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0D72" w:rsidRDefault="00B70D72" w:rsidP="00B70D72">
      <w:pPr>
        <w:pStyle w:val="Heading1"/>
      </w:pPr>
      <w:r>
        <w:t>Topic U</w:t>
      </w:r>
    </w:p>
    <w:p w:rsidR="00B70D72" w:rsidRDefault="00B70D72" w:rsidP="00B70D72">
      <w:pPr>
        <w:pStyle w:val="Heading2"/>
      </w:pPr>
      <w:r>
        <w:lastRenderedPageBreak/>
        <w:t>Cuba</w:t>
      </w:r>
    </w:p>
    <w:p w:rsidR="00B70D72" w:rsidRDefault="00B70D72" w:rsidP="00B70D72">
      <w:pPr>
        <w:pStyle w:val="Heading3"/>
      </w:pPr>
      <w:r>
        <w:t>Yes Cuba Engagement Now</w:t>
      </w:r>
    </w:p>
    <w:p w:rsidR="00E0027F" w:rsidRDefault="00E0027F" w:rsidP="00E0027F">
      <w:pPr>
        <w:pStyle w:val="Heading4"/>
      </w:pPr>
      <w:r>
        <w:t>Congress is engaging Cuba now – wants Obama to repeal embargo and travel ban</w:t>
      </w:r>
    </w:p>
    <w:p w:rsidR="00E0027F" w:rsidRDefault="00E0027F" w:rsidP="00E0027F">
      <w:r w:rsidRPr="00E0027F">
        <w:rPr>
          <w:rStyle w:val="Heading4Char"/>
        </w:rPr>
        <w:t>Tampa Tribune 13</w:t>
      </w:r>
      <w:r w:rsidRPr="00E0027F">
        <w:t xml:space="preserve"> [“Castor to Obama: Reform “outdated” Cuba embargo, travel ban”, April 23rd, 2013, </w:t>
      </w:r>
      <w:hyperlink r:id="rId10" w:history="1">
        <w:r w:rsidRPr="00E0027F">
          <w:rPr>
            <w:rStyle w:val="Hyperlink"/>
          </w:rPr>
          <w:t>http://tbo.com/article/20130423/SERVICES02/130429992/1438</w:t>
        </w:r>
      </w:hyperlink>
      <w:r w:rsidRPr="00E0027F">
        <w:t>, Chetan]</w:t>
      </w:r>
    </w:p>
    <w:p w:rsidR="00E0027F" w:rsidRDefault="00E0027F" w:rsidP="00E0027F">
      <w:bookmarkStart w:id="0" w:name="_GoBack"/>
      <w:bookmarkEnd w:id="0"/>
    </w:p>
    <w:p w:rsidR="00E0027F" w:rsidRDefault="00E0027F" w:rsidP="00E0027F">
      <w:r w:rsidRPr="00E0027F">
        <w:rPr>
          <w:sz w:val="16"/>
        </w:rPr>
        <w:t xml:space="preserve">U.S. Rep. </w:t>
      </w:r>
      <w:r w:rsidRPr="00E0027F">
        <w:rPr>
          <w:rStyle w:val="StyleBoldUnderline"/>
        </w:rPr>
        <w:t>Kathy Castor</w:t>
      </w:r>
      <w:r w:rsidRPr="00E0027F">
        <w:rPr>
          <w:sz w:val="16"/>
        </w:rPr>
        <w:t xml:space="preserve"> of Tampa, </w:t>
      </w:r>
      <w:r w:rsidRPr="00E0027F">
        <w:rPr>
          <w:rStyle w:val="StyleBoldUnderline"/>
        </w:rPr>
        <w:t>fresh back from a trip to Cuba</w:t>
      </w:r>
      <w:r w:rsidRPr="00E0027F">
        <w:rPr>
          <w:sz w:val="16"/>
        </w:rPr>
        <w:t xml:space="preserve">, has </w:t>
      </w:r>
      <w:r w:rsidRPr="00E0027F">
        <w:rPr>
          <w:rStyle w:val="StyleBoldUnderline"/>
        </w:rPr>
        <w:t>told</w:t>
      </w:r>
      <w:r w:rsidRPr="00E0027F">
        <w:rPr>
          <w:sz w:val="16"/>
        </w:rPr>
        <w:t xml:space="preserve"> President Barack </w:t>
      </w:r>
      <w:r w:rsidRPr="00E0027F">
        <w:rPr>
          <w:rStyle w:val="StyleBoldUnderline"/>
        </w:rPr>
        <w:t>Obama</w:t>
      </w:r>
      <w:r w:rsidRPr="00E0027F">
        <w:rPr>
          <w:sz w:val="16"/>
        </w:rPr>
        <w:t xml:space="preserve"> in a letter </w:t>
      </w:r>
      <w:r w:rsidRPr="00E0027F">
        <w:rPr>
          <w:rStyle w:val="StyleBoldUnderline"/>
        </w:rPr>
        <w:t>that the U.S. travel ban and trade embargo against Cuba are outdated, unproductive and harmful and should be reformed.</w:t>
      </w:r>
      <w:r>
        <w:rPr>
          <w:rStyle w:val="StyleBoldUnderline"/>
        </w:rPr>
        <w:t xml:space="preserve"> </w:t>
      </w:r>
      <w:r w:rsidRPr="00E0027F">
        <w:rPr>
          <w:sz w:val="16"/>
        </w:rPr>
        <w:t>In the four-page letter, Castor never quite says “lift the embargo” or “end the travel ban,” but she comes very close. “</w:t>
      </w:r>
      <w:r w:rsidRPr="00E0027F">
        <w:rPr>
          <w:rStyle w:val="StyleBoldUnderline"/>
        </w:rPr>
        <w:t>America's policy of isolation toward Cuba</w:t>
      </w:r>
      <w:r w:rsidRPr="00E0027F">
        <w:rPr>
          <w:sz w:val="16"/>
        </w:rPr>
        <w:t xml:space="preserve">, i.e. the travel ban and embargo of the last 50 years, </w:t>
      </w:r>
      <w:r w:rsidRPr="00E0027F">
        <w:rPr>
          <w:rStyle w:val="StyleBoldUnderline"/>
        </w:rPr>
        <w:t>has resulted in little change,</w:t>
      </w:r>
      <w:r w:rsidRPr="00E0027F">
        <w:rPr>
          <w:sz w:val="16"/>
        </w:rPr>
        <w:t xml:space="preserve">” she writes. “It is </w:t>
      </w:r>
      <w:r w:rsidRPr="00E0027F">
        <w:rPr>
          <w:rStyle w:val="StyleBoldUnderline"/>
        </w:rPr>
        <w:t>time to refresh America's relationship with Cuba and develop a more humane and smarter approac</w:t>
      </w:r>
      <w:r w:rsidRPr="00E0027F">
        <w:rPr>
          <w:sz w:val="16"/>
        </w:rPr>
        <w:t xml:space="preserve">h than the outdated Cold War policies of the past.” Castor also quotes the Human Rights Watch organization </w:t>
      </w:r>
      <w:r w:rsidRPr="00E0027F">
        <w:rPr>
          <w:rStyle w:val="StyleBoldUnderline"/>
        </w:rPr>
        <w:t>saying the embargo “continues to impose indiscriminate hardship on the Cuban people and has done nothing to improve human rights in Cuba</w:t>
      </w:r>
      <w:r w:rsidRPr="00E0027F">
        <w:rPr>
          <w:sz w:val="16"/>
        </w:rPr>
        <w:t xml:space="preserve">.” She asks Obama to “heed the words of many of the Cuban dissidents I have spoken to who urge America to give greater attention to its island neighbor, lift the embargo and promote modernization of civil society in Cuba.” As she has before, </w:t>
      </w:r>
      <w:r w:rsidRPr="00E0027F">
        <w:rPr>
          <w:rStyle w:val="StyleBoldUnderline"/>
        </w:rPr>
        <w:t>Castor argues</w:t>
      </w:r>
      <w:r w:rsidRPr="00E0027F">
        <w:rPr>
          <w:sz w:val="16"/>
        </w:rPr>
        <w:t xml:space="preserve"> in the letter </w:t>
      </w:r>
      <w:r w:rsidRPr="00E0027F">
        <w:rPr>
          <w:rStyle w:val="StyleBoldUnderline"/>
        </w:rPr>
        <w:t>that Cuba has made “significant changes” in allowing free enterprise for its citizens; that the travel restrictions violate the rights of Americans</w:t>
      </w:r>
      <w:r w:rsidRPr="00E0027F">
        <w:rPr>
          <w:sz w:val="16"/>
        </w:rPr>
        <w:t xml:space="preserve">; </w:t>
      </w:r>
      <w:r w:rsidRPr="00E0027F">
        <w:rPr>
          <w:rStyle w:val="StyleBoldUnderline"/>
        </w:rPr>
        <w:t>that Cuba is not a “state sponsor of terrorism”; and that a policy of engagement would improve America's diplomatic standing in the region.</w:t>
      </w:r>
      <w:r w:rsidRPr="00E0027F">
        <w:rPr>
          <w:sz w:val="16"/>
        </w:rPr>
        <w:t xml:space="preserve"> She also notes Cuba's quick return of the two </w:t>
      </w:r>
      <w:proofErr w:type="spellStart"/>
      <w:r w:rsidRPr="00E0027F">
        <w:rPr>
          <w:sz w:val="16"/>
        </w:rPr>
        <w:t>Hakken</w:t>
      </w:r>
      <w:proofErr w:type="spellEnd"/>
      <w:r w:rsidRPr="00E0027F">
        <w:rPr>
          <w:sz w:val="16"/>
        </w:rPr>
        <w:t xml:space="preserve"> children abducted by their father in Tampa recently, and her own constituents' frequent need for help in making visits and contacts with family members in Cuba in instances of family emergencies.</w:t>
      </w:r>
    </w:p>
    <w:p w:rsidR="00B70D72" w:rsidRDefault="00B70D72" w:rsidP="00B70D72"/>
    <w:p w:rsidR="00B70D72" w:rsidRDefault="00B70D72" w:rsidP="00B70D72">
      <w:pPr>
        <w:pStyle w:val="Heading3"/>
      </w:pPr>
      <w:r>
        <w:t>No Cuba Engagement Now</w:t>
      </w:r>
    </w:p>
    <w:p w:rsidR="00B70D72" w:rsidRDefault="00B70D72" w:rsidP="00B70D72"/>
    <w:p w:rsidR="003062EF" w:rsidRDefault="003062EF" w:rsidP="003062EF">
      <w:pPr>
        <w:pStyle w:val="Heading4"/>
      </w:pPr>
      <w:r>
        <w:t>US is not engaging Cuba now – just placed them on the terrorist list which prevents economic assistance and imposes financial restrictions</w:t>
      </w:r>
    </w:p>
    <w:p w:rsidR="003062EF" w:rsidRPr="003062EF" w:rsidRDefault="003062EF" w:rsidP="003062EF">
      <w:r w:rsidRPr="003062EF">
        <w:rPr>
          <w:rStyle w:val="Heading4Char"/>
        </w:rPr>
        <w:t>Reuters 5-31</w:t>
      </w:r>
      <w:r w:rsidRPr="003062EF">
        <w:t xml:space="preserve"> [“Cuba says inclusion on U.S. terrorist list 'shameful'”, May 31st, 2013, </w:t>
      </w:r>
      <w:hyperlink r:id="rId11" w:history="1">
        <w:r w:rsidRPr="003062EF">
          <w:rPr>
            <w:rStyle w:val="Hyperlink"/>
          </w:rPr>
          <w:t>http://www.reuters.com/article/2013/05/31/us-cuba-usa-terrorism-idUSBRE94U05020130531</w:t>
        </w:r>
      </w:hyperlink>
      <w:r w:rsidRPr="003062EF">
        <w:t>, Chetan]</w:t>
      </w:r>
    </w:p>
    <w:p w:rsidR="003062EF" w:rsidRDefault="003062EF" w:rsidP="00B70D72"/>
    <w:p w:rsidR="003062EF" w:rsidRDefault="003062EF" w:rsidP="00B70D72">
      <w:r w:rsidRPr="003062EF">
        <w:rPr>
          <w:sz w:val="16"/>
        </w:rPr>
        <w:t xml:space="preserve">(Reuters) - In what has become an annual ritual, </w:t>
      </w:r>
      <w:r w:rsidRPr="003062EF">
        <w:rPr>
          <w:rStyle w:val="StyleBoldUnderline"/>
        </w:rPr>
        <w:t>the U</w:t>
      </w:r>
      <w:r w:rsidRPr="003062EF">
        <w:rPr>
          <w:sz w:val="16"/>
        </w:rPr>
        <w:t xml:space="preserve">nited </w:t>
      </w:r>
      <w:r w:rsidRPr="003062EF">
        <w:rPr>
          <w:rStyle w:val="StyleBoldUnderline"/>
        </w:rPr>
        <w:t>S</w:t>
      </w:r>
      <w:r w:rsidRPr="003062EF">
        <w:rPr>
          <w:sz w:val="16"/>
        </w:rPr>
        <w:t xml:space="preserve">tates on Thursday </w:t>
      </w:r>
      <w:r w:rsidRPr="003062EF">
        <w:rPr>
          <w:rStyle w:val="StyleBoldUnderline"/>
        </w:rPr>
        <w:t>kept Cuba on its list of "state sponsors of terrorism" and Havana reacted angrily, calling it a "shameful decision</w:t>
      </w:r>
      <w:r w:rsidRPr="003062EF">
        <w:rPr>
          <w:sz w:val="16"/>
        </w:rPr>
        <w:t xml:space="preserve">" based in politics, not reality. </w:t>
      </w:r>
      <w:r w:rsidRPr="003062EF">
        <w:rPr>
          <w:rStyle w:val="StyleBoldUnderline"/>
        </w:rPr>
        <w:t>Cuba said</w:t>
      </w:r>
      <w:r w:rsidRPr="003062EF">
        <w:rPr>
          <w:sz w:val="16"/>
        </w:rPr>
        <w:t xml:space="preserve"> in a statement </w:t>
      </w:r>
      <w:r w:rsidRPr="003062EF">
        <w:rPr>
          <w:rStyle w:val="StyleBoldUnderline"/>
        </w:rPr>
        <w:t>that the U.S. government was pandering to the Cuban exile community in Miami</w:t>
      </w:r>
      <w:r w:rsidRPr="003062EF">
        <w:rPr>
          <w:sz w:val="16"/>
        </w:rPr>
        <w:t xml:space="preserve"> </w:t>
      </w:r>
      <w:r w:rsidRPr="003062EF">
        <w:rPr>
          <w:rStyle w:val="StyleBoldUnderline"/>
        </w:rPr>
        <w:t>against its own interests and the wishes of the American people</w:t>
      </w:r>
      <w:r w:rsidRPr="003062EF">
        <w:rPr>
          <w:sz w:val="16"/>
        </w:rPr>
        <w:t xml:space="preserve">. "It hopes to please an anti-Cuban group, growing smaller all the time, which tries to maintain a policy that now has no support and doesn't even represent the national interests of the United States," said the statement issued by Cuba's foreign ministry. </w:t>
      </w:r>
      <w:r w:rsidRPr="003062EF">
        <w:rPr>
          <w:rStyle w:val="StyleBoldUnderline"/>
        </w:rPr>
        <w:t>Iran, Sudan and Syria also are on the list</w:t>
      </w:r>
      <w:r w:rsidRPr="003062EF">
        <w:rPr>
          <w:sz w:val="16"/>
        </w:rPr>
        <w:t xml:space="preserve">, which is published annually by the U.S. State Department. Cuba has been on it since 1982. </w:t>
      </w:r>
      <w:r w:rsidRPr="003062EF">
        <w:rPr>
          <w:rStyle w:val="StyleBoldUnderline"/>
        </w:rPr>
        <w:t>The terrorism designation comes with a number of sanctions, including a prohibition on U.S. economic assistance and financial restrictions that create problems for Cuba in international commerce</w:t>
      </w:r>
      <w:r w:rsidRPr="003062EF">
        <w:rPr>
          <w:sz w:val="16"/>
        </w:rPr>
        <w:t xml:space="preserve">, already made difficult by a U.S. trade embargo imposed against the island since 1962. The State Department's explanation for Cuba's inclusion on the list discounted most of the reasons from previous years and said "there was no indication that the Cuban government provided weapons or paramilitary training to terrorist groups." In the past, the report fingered Cuba for harboring rebels from the Marxist-led FARC, or Revolutionary Armed Forces of Colombia, and members of Basque separatist groups. This year, it noted that Cuba is sponsoring peace talks between the FARC and the Colombian government and has moved to distance itself from the Basques. </w:t>
      </w:r>
      <w:r w:rsidRPr="003062EF">
        <w:rPr>
          <w:rStyle w:val="StyleBoldUnderline"/>
        </w:rPr>
        <w:t>Washington's primary accusation was that Cuba harbors and provides aid to fugitives from U.S. justice. Cuba does not deny that it has fugitives from the United States</w:t>
      </w:r>
      <w:r w:rsidRPr="003062EF">
        <w:rPr>
          <w:sz w:val="16"/>
        </w:rPr>
        <w:t>, but said none had been accused of terrorism.</w:t>
      </w:r>
    </w:p>
    <w:p w:rsidR="003062EF" w:rsidRDefault="003062EF" w:rsidP="00B70D72"/>
    <w:p w:rsidR="003062EF" w:rsidRDefault="003062EF" w:rsidP="00B70D72"/>
    <w:p w:rsidR="003062EF" w:rsidRDefault="003062EF" w:rsidP="00B70D72"/>
    <w:p w:rsidR="00B70D72" w:rsidRPr="00B70D72" w:rsidRDefault="00B70D72" w:rsidP="00B70D72"/>
    <w:p w:rsidR="00B70D72" w:rsidRDefault="00B70D72" w:rsidP="00B70D72">
      <w:pPr>
        <w:pStyle w:val="Heading2"/>
      </w:pPr>
      <w:r>
        <w:t>Mexico</w:t>
      </w:r>
    </w:p>
    <w:p w:rsidR="00B70D72" w:rsidRDefault="00B70D72" w:rsidP="00B70D72"/>
    <w:p w:rsidR="00B70D72" w:rsidRDefault="00B70D72" w:rsidP="00B70D72">
      <w:pPr>
        <w:pStyle w:val="Heading3"/>
      </w:pPr>
      <w:r>
        <w:t>Yes Mexican Engagement Now</w:t>
      </w:r>
    </w:p>
    <w:p w:rsidR="003A43A6" w:rsidRDefault="00F0243C" w:rsidP="00F0243C">
      <w:pPr>
        <w:pStyle w:val="Heading4"/>
      </w:pPr>
      <w:r>
        <w:t>Obama is engaging Mexico on oil agreements now</w:t>
      </w:r>
    </w:p>
    <w:p w:rsidR="00A47C5B" w:rsidRDefault="00A47C5B" w:rsidP="003A43A6">
      <w:r w:rsidRPr="003A43A6">
        <w:rPr>
          <w:rStyle w:val="Heading4Char"/>
        </w:rPr>
        <w:t>Marketplace 5-2</w:t>
      </w:r>
      <w:r w:rsidRPr="003A43A6">
        <w:t xml:space="preserve"> [</w:t>
      </w:r>
      <w:r w:rsidR="003A43A6" w:rsidRPr="003A43A6">
        <w:t xml:space="preserve">“As Obama visits Mexico, the slippery topic of oil comes up”, May 2nd, 2013, </w:t>
      </w:r>
      <w:hyperlink r:id="rId12" w:history="1">
        <w:r w:rsidR="003A43A6" w:rsidRPr="003A43A6">
          <w:rPr>
            <w:rStyle w:val="Hyperlink"/>
          </w:rPr>
          <w:t>http://www.marketplace.org/topics/world/obama-visits</w:t>
        </w:r>
        <w:r w:rsidR="003A43A6" w:rsidRPr="003A43A6">
          <w:rPr>
            <w:rStyle w:val="Hyperlink"/>
          </w:rPr>
          <w:t>-mexico-slippery-topic-oil-comes</w:t>
        </w:r>
      </w:hyperlink>
      <w:r w:rsidR="003A43A6">
        <w:t>, Chetan]</w:t>
      </w:r>
    </w:p>
    <w:p w:rsidR="003A43A6" w:rsidRDefault="003A43A6" w:rsidP="003A43A6"/>
    <w:p w:rsidR="003A43A6" w:rsidRDefault="003A43A6" w:rsidP="003A43A6">
      <w:r w:rsidRPr="00F0243C">
        <w:rPr>
          <w:sz w:val="12"/>
        </w:rPr>
        <w:t xml:space="preserve">President Barack </w:t>
      </w:r>
      <w:r w:rsidRPr="003A43A6">
        <w:rPr>
          <w:rStyle w:val="StyleBoldUnderline"/>
        </w:rPr>
        <w:t>Obama is in Mexico</w:t>
      </w:r>
      <w:r w:rsidRPr="00F0243C">
        <w:rPr>
          <w:sz w:val="12"/>
        </w:rPr>
        <w:t xml:space="preserve"> today, </w:t>
      </w:r>
      <w:r w:rsidRPr="003A43A6">
        <w:rPr>
          <w:rStyle w:val="StyleBoldUnderline"/>
        </w:rPr>
        <w:t>meeting wit</w:t>
      </w:r>
      <w:r w:rsidRPr="00F0243C">
        <w:rPr>
          <w:rStyle w:val="StyleBoldUnderline"/>
        </w:rPr>
        <w:t xml:space="preserve">h </w:t>
      </w:r>
      <w:r w:rsidRPr="00F0243C">
        <w:rPr>
          <w:sz w:val="12"/>
        </w:rPr>
        <w:t xml:space="preserve">that country’s leader Enrique Peña </w:t>
      </w:r>
      <w:r w:rsidRPr="003A43A6">
        <w:rPr>
          <w:rStyle w:val="StyleBoldUnderline"/>
        </w:rPr>
        <w:t>Nieto</w:t>
      </w:r>
      <w:r w:rsidRPr="00F0243C">
        <w:rPr>
          <w:sz w:val="12"/>
        </w:rPr>
        <w:t xml:space="preserve">. </w:t>
      </w:r>
      <w:r w:rsidRPr="003A43A6">
        <w:rPr>
          <w:rStyle w:val="StyleBoldUnderline"/>
        </w:rPr>
        <w:t>They’ll be talking immigration, border security and trade</w:t>
      </w:r>
      <w:r w:rsidRPr="00F0243C">
        <w:rPr>
          <w:sz w:val="12"/>
        </w:rPr>
        <w:t xml:space="preserve">. But analysts say their conversation will likely turn to one touchy topic: Oil and gas reserves in Mexico. Twenty years after the North American Free Trade Agreement, </w:t>
      </w:r>
      <w:r w:rsidRPr="00F0243C">
        <w:rPr>
          <w:rStyle w:val="StyleBoldUnderline"/>
        </w:rPr>
        <w:t>Mexico’s oil reserves have remained closed to U.S. investment, but that may soon be changing.</w:t>
      </w:r>
      <w:r w:rsidR="00F0243C">
        <w:rPr>
          <w:rStyle w:val="StyleBoldUnderline"/>
        </w:rPr>
        <w:t xml:space="preserve"> </w:t>
      </w:r>
      <w:r w:rsidRPr="00F0243C">
        <w:rPr>
          <w:sz w:val="12"/>
        </w:rPr>
        <w:t xml:space="preserve">There’s pretty much one brand of gasoline you’ll see in Mexico: Pemex, the state fuel monopoly. But Pemex is in trouble. </w:t>
      </w:r>
      <w:r w:rsidRPr="00F0243C">
        <w:rPr>
          <w:rStyle w:val="StyleBoldUnderline"/>
        </w:rPr>
        <w:t>Mexico’s oil production has been dropping</w:t>
      </w:r>
      <w:r w:rsidRPr="00F0243C">
        <w:rPr>
          <w:sz w:val="12"/>
        </w:rPr>
        <w:t>, and in less than 10 years, the country could be importing more oil than it exports.</w:t>
      </w:r>
      <w:r w:rsidR="00F0243C" w:rsidRPr="00F0243C">
        <w:rPr>
          <w:sz w:val="12"/>
        </w:rPr>
        <w:t xml:space="preserve"> </w:t>
      </w:r>
      <w:r w:rsidRPr="00F0243C">
        <w:rPr>
          <w:sz w:val="12"/>
        </w:rPr>
        <w:t>Analysts say the fossil fuel reserves are there. Mexico remains one of the world’s top 10 oil producers. There could also be tens of billions of barrels in untapped deep-sea oil reservoirs.</w:t>
      </w:r>
      <w:r w:rsidR="00F0243C" w:rsidRPr="00F0243C">
        <w:rPr>
          <w:sz w:val="12"/>
        </w:rPr>
        <w:t xml:space="preserve"> </w:t>
      </w:r>
      <w:r w:rsidRPr="00F0243C">
        <w:rPr>
          <w:rStyle w:val="StyleBoldUnderline"/>
        </w:rPr>
        <w:t>The country has</w:t>
      </w:r>
      <w:proofErr w:type="gramStart"/>
      <w:r w:rsidRPr="00F0243C">
        <w:rPr>
          <w:rStyle w:val="StyleBoldUnderline"/>
        </w:rPr>
        <w:t>, ”</w:t>
      </w:r>
      <w:proofErr w:type="gramEnd"/>
      <w:r w:rsidRPr="00F0243C">
        <w:rPr>
          <w:rStyle w:val="StyleBoldUnderline"/>
        </w:rPr>
        <w:t>The proven fourth largest shale gas reserves in the</w:t>
      </w:r>
      <w:r w:rsidRPr="00F0243C">
        <w:rPr>
          <w:sz w:val="12"/>
        </w:rPr>
        <w:t xml:space="preserve"> world,” said Michael Shifter is president of Inter-American Dialogue.</w:t>
      </w:r>
      <w:r w:rsidR="00F0243C" w:rsidRPr="00F0243C">
        <w:rPr>
          <w:sz w:val="12"/>
        </w:rPr>
        <w:t xml:space="preserve"> </w:t>
      </w:r>
      <w:r w:rsidRPr="00F0243C">
        <w:rPr>
          <w:sz w:val="12"/>
        </w:rPr>
        <w:t>Shifter said Pemex lacks the technology to tap those reserves. International companies have the expertise, but Mexico’s constitution prohibits joint ventures in the sector. Shifter said reforms maybe on the way.</w:t>
      </w:r>
      <w:r w:rsidR="00F0243C" w:rsidRPr="00F0243C">
        <w:rPr>
          <w:sz w:val="12"/>
        </w:rPr>
        <w:t xml:space="preserve"> </w:t>
      </w:r>
      <w:r w:rsidRPr="00F0243C">
        <w:rPr>
          <w:sz w:val="12"/>
        </w:rPr>
        <w:t xml:space="preserve">”I think </w:t>
      </w:r>
      <w:r w:rsidRPr="00F0243C">
        <w:rPr>
          <w:rStyle w:val="StyleBoldUnderline"/>
        </w:rPr>
        <w:t>if there are joint ventures, U.S. companies would be very attracted to the opportunities in Mexico</w:t>
      </w:r>
      <w:r w:rsidRPr="00F0243C">
        <w:rPr>
          <w:sz w:val="12"/>
        </w:rPr>
        <w:t>,” he said.</w:t>
      </w:r>
      <w:r w:rsidR="00F0243C" w:rsidRPr="00F0243C">
        <w:rPr>
          <w:sz w:val="12"/>
        </w:rPr>
        <w:t xml:space="preserve"> </w:t>
      </w:r>
      <w:r w:rsidRPr="00F0243C">
        <w:rPr>
          <w:sz w:val="12"/>
        </w:rPr>
        <w:t xml:space="preserve">Arturo </w:t>
      </w:r>
      <w:proofErr w:type="spellStart"/>
      <w:r w:rsidRPr="00F0243C">
        <w:rPr>
          <w:sz w:val="12"/>
        </w:rPr>
        <w:t>Sarukhán</w:t>
      </w:r>
      <w:proofErr w:type="spellEnd"/>
      <w:r w:rsidRPr="00F0243C">
        <w:rPr>
          <w:sz w:val="12"/>
        </w:rPr>
        <w:t xml:space="preserve">, who was Mexican ambassador to the U.S. until January, said </w:t>
      </w:r>
      <w:r w:rsidRPr="00F0243C">
        <w:rPr>
          <w:rStyle w:val="StyleBoldUnderline"/>
        </w:rPr>
        <w:t>he expects Mexico to introduce oil and gas reforms in July or August this year.</w:t>
      </w:r>
      <w:r w:rsidR="00F0243C">
        <w:rPr>
          <w:rStyle w:val="StyleBoldUnderline"/>
        </w:rPr>
        <w:t xml:space="preserve"> </w:t>
      </w:r>
      <w:r w:rsidRPr="00F0243C">
        <w:rPr>
          <w:sz w:val="12"/>
        </w:rPr>
        <w:t xml:space="preserve">”This is a big strategic game changer,” said </w:t>
      </w:r>
      <w:proofErr w:type="spellStart"/>
      <w:r w:rsidRPr="00F0243C">
        <w:rPr>
          <w:sz w:val="12"/>
        </w:rPr>
        <w:t>Sarukhán</w:t>
      </w:r>
      <w:proofErr w:type="spellEnd"/>
      <w:r w:rsidRPr="00F0243C">
        <w:rPr>
          <w:sz w:val="12"/>
        </w:rPr>
        <w:t xml:space="preserve">, who is now the chairman of Global Solutions, a consultancy within the </w:t>
      </w:r>
      <w:proofErr w:type="spellStart"/>
      <w:r w:rsidRPr="00F0243C">
        <w:rPr>
          <w:sz w:val="12"/>
        </w:rPr>
        <w:t>Podesta</w:t>
      </w:r>
      <w:proofErr w:type="spellEnd"/>
      <w:r w:rsidRPr="00F0243C">
        <w:rPr>
          <w:sz w:val="12"/>
        </w:rPr>
        <w:t xml:space="preserve"> Company.</w:t>
      </w:r>
      <w:r w:rsidR="00F0243C" w:rsidRPr="00F0243C">
        <w:rPr>
          <w:sz w:val="12"/>
        </w:rPr>
        <w:t xml:space="preserve"> </w:t>
      </w:r>
      <w:r w:rsidRPr="00F0243C">
        <w:rPr>
          <w:sz w:val="12"/>
        </w:rPr>
        <w:t>He said those joint ventures could change the oil and gas game globally.</w:t>
      </w:r>
      <w:r w:rsidR="00F0243C" w:rsidRPr="00F0243C">
        <w:rPr>
          <w:sz w:val="12"/>
        </w:rPr>
        <w:t xml:space="preserve"> </w:t>
      </w:r>
      <w:r w:rsidRPr="00F0243C">
        <w:rPr>
          <w:sz w:val="12"/>
        </w:rPr>
        <w:t>”</w:t>
      </w:r>
      <w:r w:rsidRPr="00F0243C">
        <w:rPr>
          <w:rStyle w:val="StyleBoldUnderline"/>
        </w:rPr>
        <w:t>By bringing Mexico’s energy assets to the table</w:t>
      </w:r>
      <w:r w:rsidRPr="00F0243C">
        <w:rPr>
          <w:sz w:val="12"/>
        </w:rPr>
        <w:t xml:space="preserve">, overnight Canada, </w:t>
      </w:r>
      <w:r w:rsidRPr="00F0243C">
        <w:rPr>
          <w:rStyle w:val="StyleBoldUnderline"/>
        </w:rPr>
        <w:t>Mexico and the United States become the largest producer of oil on the face of the earth,</w:t>
      </w:r>
      <w:r w:rsidRPr="00F0243C">
        <w:rPr>
          <w:sz w:val="12"/>
        </w:rPr>
        <w:t xml:space="preserve"> far outstripping Saudi Arabia,” he said.</w:t>
      </w:r>
      <w:r w:rsidR="00F0243C" w:rsidRPr="00F0243C">
        <w:rPr>
          <w:sz w:val="12"/>
        </w:rPr>
        <w:t xml:space="preserve"> </w:t>
      </w:r>
      <w:r w:rsidRPr="00F0243C">
        <w:rPr>
          <w:sz w:val="12"/>
        </w:rPr>
        <w:t>That should ensure that oil and gas keep flowing for years to come.</w:t>
      </w:r>
    </w:p>
    <w:p w:rsidR="003A43A6" w:rsidRDefault="003A43A6" w:rsidP="003A43A6"/>
    <w:p w:rsidR="003A43A6" w:rsidRPr="003A43A6" w:rsidRDefault="00A36C6D" w:rsidP="00A36C6D">
      <w:pPr>
        <w:pStyle w:val="Heading4"/>
      </w:pPr>
      <w:r>
        <w:t>Congress is working on foreign aid and trade deals with Mexico now</w:t>
      </w:r>
    </w:p>
    <w:p w:rsidR="00F0243C" w:rsidRPr="000F5999" w:rsidRDefault="00F0243C" w:rsidP="00F0243C">
      <w:proofErr w:type="spellStart"/>
      <w:r w:rsidRPr="000F5999">
        <w:rPr>
          <w:rStyle w:val="Heading4Char"/>
        </w:rPr>
        <w:t>Seelke</w:t>
      </w:r>
      <w:proofErr w:type="spellEnd"/>
      <w:r w:rsidRPr="000F5999">
        <w:rPr>
          <w:rStyle w:val="Heading4Char"/>
        </w:rPr>
        <w:t xml:space="preserve"> 13</w:t>
      </w:r>
      <w:r w:rsidRPr="000F5999">
        <w:t xml:space="preserve"> [Clare </w:t>
      </w:r>
      <w:proofErr w:type="spellStart"/>
      <w:r w:rsidRPr="000F5999">
        <w:t>Ribando</w:t>
      </w:r>
      <w:proofErr w:type="spellEnd"/>
      <w:r w:rsidRPr="000F5999">
        <w:t xml:space="preserve"> </w:t>
      </w:r>
      <w:proofErr w:type="spellStart"/>
      <w:r w:rsidRPr="000F5999">
        <w:t>Seelke</w:t>
      </w:r>
      <w:proofErr w:type="spellEnd"/>
      <w:r w:rsidRPr="000F5999">
        <w:t xml:space="preserve"> - Specialist in Latin American Affairs, “Mexico and the 112th Congress”, January 29th, 2013, </w:t>
      </w:r>
      <w:hyperlink r:id="rId13" w:history="1">
        <w:r w:rsidRPr="000F5999">
          <w:rPr>
            <w:rStyle w:val="Hyperlink"/>
          </w:rPr>
          <w:t>http://www.fas.org/sgp/crs/row/RL32724.pdf</w:t>
        </w:r>
      </w:hyperlink>
      <w:r w:rsidRPr="000F5999">
        <w:t>, Chetan]</w:t>
      </w:r>
    </w:p>
    <w:p w:rsidR="00F0243C" w:rsidRDefault="00F0243C" w:rsidP="00F0243C"/>
    <w:p w:rsidR="00F0243C" w:rsidRDefault="00F0243C" w:rsidP="00F0243C">
      <w:pPr>
        <w:rPr>
          <w:sz w:val="16"/>
        </w:rPr>
      </w:pPr>
      <w:r w:rsidRPr="00A47C5B">
        <w:rPr>
          <w:sz w:val="16"/>
        </w:rPr>
        <w:t xml:space="preserve">Legislative Action </w:t>
      </w:r>
      <w:proofErr w:type="gramStart"/>
      <w:r w:rsidRPr="00A47C5B">
        <w:rPr>
          <w:sz w:val="16"/>
        </w:rPr>
        <w:t>The</w:t>
      </w:r>
      <w:proofErr w:type="gramEnd"/>
      <w:r w:rsidRPr="00A47C5B">
        <w:rPr>
          <w:sz w:val="16"/>
        </w:rPr>
        <w:t xml:space="preserve"> 112th </w:t>
      </w:r>
      <w:r w:rsidRPr="00BB3DAC">
        <w:rPr>
          <w:rStyle w:val="Emphasis"/>
        </w:rPr>
        <w:t>Congress maintained an active interest in Mexico</w:t>
      </w:r>
      <w:r w:rsidRPr="00A47C5B">
        <w:rPr>
          <w:sz w:val="16"/>
        </w:rPr>
        <w:t xml:space="preserve">. The </w:t>
      </w:r>
      <w:r w:rsidRPr="00BB3DAC">
        <w:rPr>
          <w:rStyle w:val="StyleBoldUnderline"/>
        </w:rPr>
        <w:t>Obama</w:t>
      </w:r>
      <w:r w:rsidRPr="00A47C5B">
        <w:rPr>
          <w:sz w:val="16"/>
        </w:rPr>
        <w:t xml:space="preserve"> Administration </w:t>
      </w:r>
      <w:r w:rsidRPr="00BB3DAC">
        <w:rPr>
          <w:rStyle w:val="StyleBoldUnderline"/>
        </w:rPr>
        <w:t>asked for $269.5 million in assistance for Mexico in its FY2013 budget request. The Senate and House</w:t>
      </w:r>
      <w:r w:rsidRPr="00A47C5B">
        <w:rPr>
          <w:sz w:val="16"/>
        </w:rPr>
        <w:t xml:space="preserve"> Appropriations Committees’ </w:t>
      </w:r>
      <w:r w:rsidRPr="00BB3DAC">
        <w:rPr>
          <w:rStyle w:val="StyleBoldUnderline"/>
        </w:rPr>
        <w:t>versions</w:t>
      </w:r>
      <w:r w:rsidRPr="00A47C5B">
        <w:rPr>
          <w:sz w:val="16"/>
        </w:rPr>
        <w:t xml:space="preserve"> </w:t>
      </w:r>
      <w:r w:rsidRPr="00BB3DAC">
        <w:rPr>
          <w:rStyle w:val="StyleBoldUnderline"/>
        </w:rPr>
        <w:t>of the FY2013 foreign aid measure</w:t>
      </w:r>
      <w:r w:rsidRPr="00A47C5B">
        <w:rPr>
          <w:sz w:val="16"/>
        </w:rPr>
        <w:t xml:space="preserve">, S. 3241 and H.R. 5857, </w:t>
      </w:r>
      <w:r w:rsidRPr="00BB3DAC">
        <w:rPr>
          <w:rStyle w:val="StyleBoldUnderline"/>
        </w:rPr>
        <w:t xml:space="preserve">each recommend </w:t>
      </w:r>
      <w:r w:rsidRPr="00BB3DAC">
        <w:rPr>
          <w:rStyle w:val="Emphasis"/>
        </w:rPr>
        <w:t>increases in aid to Mexico</w:t>
      </w:r>
      <w:r w:rsidRPr="00BB3DAC">
        <w:rPr>
          <w:rStyle w:val="StyleBoldUnderline"/>
        </w:rPr>
        <w:t>, w</w:t>
      </w:r>
      <w:r w:rsidRPr="00A47C5B">
        <w:rPr>
          <w:sz w:val="16"/>
        </w:rPr>
        <w:t xml:space="preserve">ith human rights conditions similar to P.L. 112-74. Congress held oversight hearings, issued reports, and introduced legislation on how to bolster the Mérida Initiative and on related U.S. domestic efforts to combat gun trafficking, money laundering, and drug demand. </w:t>
      </w:r>
      <w:r w:rsidRPr="00BB3DAC">
        <w:rPr>
          <w:rStyle w:val="StyleBoldUnderline"/>
        </w:rPr>
        <w:t>Violence in northern Mexico has kept border security on the agenda</w:t>
      </w:r>
      <w:r w:rsidRPr="00A47C5B">
        <w:rPr>
          <w:sz w:val="16"/>
        </w:rPr>
        <w:t xml:space="preserve">, with P.L. 112-93 </w:t>
      </w:r>
      <w:r w:rsidRPr="00BB3DAC">
        <w:rPr>
          <w:rStyle w:val="StyleBoldUnderline"/>
        </w:rPr>
        <w:t>increasing penalties for aviation smuggling</w:t>
      </w:r>
      <w:r w:rsidRPr="00A47C5B">
        <w:rPr>
          <w:sz w:val="16"/>
        </w:rPr>
        <w:t xml:space="preserve">, P.L. 112-127 </w:t>
      </w:r>
      <w:r w:rsidRPr="00BB3DAC">
        <w:rPr>
          <w:rStyle w:val="StyleBoldUnderline"/>
        </w:rPr>
        <w:t>tightening sentencing guidelines for building border tunnels</w:t>
      </w:r>
      <w:r w:rsidRPr="00A47C5B">
        <w:rPr>
          <w:sz w:val="16"/>
        </w:rPr>
        <w:t xml:space="preserve">, and P.L. 112-205 providing statutory authority for the bilateral Border Enforcement Security Task Force (BEST) program. </w:t>
      </w:r>
      <w:r w:rsidRPr="00BB3DAC">
        <w:rPr>
          <w:rStyle w:val="StyleBoldUnderline"/>
        </w:rPr>
        <w:t>Mexico’s recent accession to</w:t>
      </w:r>
      <w:r w:rsidRPr="00A47C5B">
        <w:rPr>
          <w:sz w:val="16"/>
        </w:rPr>
        <w:t xml:space="preserve"> negotiations for a </w:t>
      </w:r>
      <w:r w:rsidRPr="00BB3DAC">
        <w:rPr>
          <w:rStyle w:val="StyleBoldUnderline"/>
        </w:rPr>
        <w:t>Trans-Pacific Partnership</w:t>
      </w:r>
      <w:r w:rsidRPr="00A47C5B">
        <w:rPr>
          <w:sz w:val="16"/>
        </w:rPr>
        <w:t xml:space="preserve"> (TPP) </w:t>
      </w:r>
      <w:r w:rsidRPr="00A47C5B">
        <w:rPr>
          <w:rStyle w:val="StyleBoldUnderline"/>
        </w:rPr>
        <w:t>trade agreement generated congressional interest</w:t>
      </w:r>
      <w:r w:rsidRPr="00A47C5B">
        <w:rPr>
          <w:sz w:val="16"/>
        </w:rPr>
        <w:t xml:space="preserve">. Congressional consideration of the Trans-boundary Hydrocarbons Agreement did not occur. </w:t>
      </w:r>
    </w:p>
    <w:p w:rsidR="00A1247F" w:rsidRDefault="00A1247F" w:rsidP="00B70D72"/>
    <w:p w:rsidR="003A43A6" w:rsidRPr="003A43A6" w:rsidRDefault="003A43A6" w:rsidP="003A43A6"/>
    <w:p w:rsidR="00B70D72" w:rsidRDefault="00B70D72" w:rsidP="00B70D72">
      <w:pPr>
        <w:pStyle w:val="Heading2"/>
      </w:pPr>
      <w:r>
        <w:t>Venezuela</w:t>
      </w:r>
    </w:p>
    <w:p w:rsidR="00B70D72" w:rsidRDefault="00066DB4" w:rsidP="00066DB4">
      <w:pPr>
        <w:pStyle w:val="Heading3"/>
      </w:pPr>
      <w:r>
        <w:t>Yes Venezuela Engagement Now</w:t>
      </w:r>
    </w:p>
    <w:p w:rsidR="00066DB4" w:rsidRDefault="00066DB4" w:rsidP="00066DB4"/>
    <w:p w:rsidR="00066DB4" w:rsidRDefault="00066DB4" w:rsidP="00066DB4">
      <w:pPr>
        <w:pStyle w:val="Heading4"/>
      </w:pPr>
      <w:r>
        <w:t>Obama is engaging Venezuela on anti-drug and counterterrorism efforts now</w:t>
      </w:r>
    </w:p>
    <w:p w:rsidR="00066DB4" w:rsidRDefault="00066DB4" w:rsidP="00066DB4">
      <w:r w:rsidRPr="008E5A07">
        <w:rPr>
          <w:rStyle w:val="Heading4Char"/>
        </w:rPr>
        <w:t>Sullivan 4-9</w:t>
      </w:r>
      <w:r>
        <w:t xml:space="preserve"> [Mark P. Sullivan - Specialist in Latin American Affairs, “Hugo Chávez’s Death: Implications for Venezuela and U.S. Relations”, April 9</w:t>
      </w:r>
      <w:r w:rsidRPr="008E5A07">
        <w:rPr>
          <w:vertAlign w:val="superscript"/>
        </w:rPr>
        <w:t>th</w:t>
      </w:r>
      <w:r>
        <w:t xml:space="preserve">, 2013, </w:t>
      </w:r>
      <w:hyperlink r:id="rId14" w:history="1">
        <w:r w:rsidRPr="009760C9">
          <w:rPr>
            <w:rStyle w:val="Hyperlink"/>
          </w:rPr>
          <w:t>http://www.fas.org/sgp/crs/row/R42989.pdf</w:t>
        </w:r>
      </w:hyperlink>
      <w:r>
        <w:t>, Chetan]</w:t>
      </w:r>
    </w:p>
    <w:p w:rsidR="00066DB4" w:rsidRDefault="00066DB4" w:rsidP="00066DB4"/>
    <w:p w:rsidR="00066DB4" w:rsidRDefault="00066DB4" w:rsidP="00066DB4">
      <w:pPr>
        <w:rPr>
          <w:sz w:val="16"/>
        </w:rPr>
      </w:pPr>
      <w:r w:rsidRPr="00066DB4">
        <w:rPr>
          <w:rStyle w:val="StyleBoldUnderline"/>
        </w:rPr>
        <w:t xml:space="preserve">Despite tensions in relations, the Obama Administration maintains that it remains </w:t>
      </w:r>
      <w:r w:rsidRPr="00066DB4">
        <w:rPr>
          <w:rStyle w:val="Emphasis"/>
        </w:rPr>
        <w:t>committed to seeking constructive engagement with Venezuela,</w:t>
      </w:r>
      <w:r w:rsidRPr="00066DB4">
        <w:rPr>
          <w:sz w:val="16"/>
        </w:rPr>
        <w:t xml:space="preserve"> </w:t>
      </w:r>
      <w:r w:rsidRPr="00066DB4">
        <w:rPr>
          <w:rStyle w:val="StyleBoldUnderline"/>
        </w:rPr>
        <w:t>focusing on such areas as anti-drug and counterterrorism efforts</w:t>
      </w:r>
      <w:r w:rsidRPr="00066DB4">
        <w:rPr>
          <w:sz w:val="16"/>
        </w:rPr>
        <w:t xml:space="preserve">. In the aftermath of President Chávez’s reelection in October 2012, the White House, while acknowledging differences with President Chávez, congratulated the Venezuelan people on the high level of participation and the relatively peaceful election process. Subsequently, in November 2012, the State Department’s Assistant Secretary of State for Western Hemisphere Affairs, Roberta Jacobson, engaged in a conversation with Vice President </w:t>
      </w:r>
      <w:proofErr w:type="spellStart"/>
      <w:r w:rsidRPr="00066DB4">
        <w:rPr>
          <w:sz w:val="16"/>
        </w:rPr>
        <w:t>Maduro</w:t>
      </w:r>
      <w:proofErr w:type="spellEnd"/>
      <w:r w:rsidRPr="00066DB4">
        <w:rPr>
          <w:sz w:val="16"/>
        </w:rPr>
        <w:t xml:space="preserve"> about improving bilateral relations, including greater cooperation on </w:t>
      </w:r>
      <w:proofErr w:type="spellStart"/>
      <w:r w:rsidRPr="00066DB4">
        <w:rPr>
          <w:sz w:val="16"/>
        </w:rPr>
        <w:t>counternarcotics</w:t>
      </w:r>
      <w:proofErr w:type="spellEnd"/>
      <w:r w:rsidRPr="00066DB4">
        <w:rPr>
          <w:sz w:val="16"/>
        </w:rPr>
        <w:t xml:space="preserve"> issues. In early January 2013, </w:t>
      </w:r>
      <w:r w:rsidRPr="00066DB4">
        <w:rPr>
          <w:rStyle w:val="StyleBoldUnderline"/>
        </w:rPr>
        <w:t>the State Department reiterated that the United States remained open to dialogue with Venezuela on a range of issues of mutual interes</w:t>
      </w:r>
      <w:r w:rsidRPr="00066DB4">
        <w:rPr>
          <w:sz w:val="16"/>
        </w:rPr>
        <w:t>t. In light of the setback in President Chávez’s health, a State Department spokesman maintained on January 9, 2013, that “</w:t>
      </w:r>
      <w:r w:rsidRPr="00066DB4">
        <w:rPr>
          <w:rStyle w:val="StyleBoldUnderline"/>
        </w:rPr>
        <w:t>regardless of what happens politically in Venezuela, if the Venezuelan government and if the Venezuelan people want to move forward with us, we think there is a path that’s possible.”</w:t>
      </w:r>
      <w:r w:rsidRPr="00066DB4">
        <w:rPr>
          <w:sz w:val="16"/>
        </w:rPr>
        <w:t>11</w:t>
      </w:r>
    </w:p>
    <w:p w:rsidR="00066DB4" w:rsidRDefault="00066DB4" w:rsidP="00066DB4">
      <w:pPr>
        <w:rPr>
          <w:sz w:val="16"/>
        </w:rPr>
      </w:pPr>
    </w:p>
    <w:p w:rsidR="00066DB4" w:rsidRDefault="00066DB4" w:rsidP="00066DB4">
      <w:pPr>
        <w:pStyle w:val="Heading4"/>
      </w:pPr>
      <w:r>
        <w:t>Obama is extending an olive branch to Venezuela now</w:t>
      </w:r>
    </w:p>
    <w:p w:rsidR="00066DB4" w:rsidRPr="00066DB4" w:rsidRDefault="00066DB4" w:rsidP="00066DB4">
      <w:r w:rsidRPr="00066DB4">
        <w:rPr>
          <w:rStyle w:val="Heading4Char"/>
        </w:rPr>
        <w:t>Washington Post 13</w:t>
      </w:r>
      <w:r w:rsidRPr="00066DB4">
        <w:t xml:space="preserve"> [“U.S. seeks better relations with Venezuela, but says they may not come soon”, March 6th, 2013, </w:t>
      </w:r>
      <w:hyperlink r:id="rId15" w:history="1">
        <w:r w:rsidRPr="00066DB4">
          <w:rPr>
            <w:rStyle w:val="Hyperlink"/>
          </w:rPr>
          <w:t>http://articles.washingtonpost.com/2013-03-06/world/37500568_1_vice-president-nicolas-maduro-venezuelan-president-hugo-chavez-venezuelan-constitution</w:t>
        </w:r>
      </w:hyperlink>
      <w:r w:rsidRPr="00066DB4">
        <w:t>, Chetan]</w:t>
      </w:r>
    </w:p>
    <w:p w:rsidR="00066DB4" w:rsidRDefault="00066DB4" w:rsidP="00066DB4">
      <w:pPr>
        <w:rPr>
          <w:sz w:val="16"/>
        </w:rPr>
      </w:pPr>
    </w:p>
    <w:p w:rsidR="00066DB4" w:rsidRPr="00066DB4" w:rsidRDefault="00066DB4" w:rsidP="00066DB4">
      <w:pPr>
        <w:rPr>
          <w:rStyle w:val="StyleBoldUnderline"/>
        </w:rPr>
      </w:pPr>
      <w:r w:rsidRPr="00066DB4">
        <w:t xml:space="preserve">The </w:t>
      </w:r>
      <w:r w:rsidRPr="00066DB4">
        <w:rPr>
          <w:rStyle w:val="StyleBoldUnderline"/>
        </w:rPr>
        <w:t>Obama</w:t>
      </w:r>
      <w:r w:rsidRPr="00066DB4">
        <w:t xml:space="preserve"> administration </w:t>
      </w:r>
      <w:r w:rsidRPr="00066DB4">
        <w:rPr>
          <w:rStyle w:val="StyleBoldUnderline"/>
        </w:rPr>
        <w:t>is treading carefully in response to the death of</w:t>
      </w:r>
      <w:r w:rsidRPr="00066DB4">
        <w:t xml:space="preserve"> Venezuelan President Hugo </w:t>
      </w:r>
      <w:r w:rsidRPr="00066DB4">
        <w:rPr>
          <w:rStyle w:val="StyleBoldUnderline"/>
        </w:rPr>
        <w:t>Chavez</w:t>
      </w:r>
      <w:r w:rsidRPr="00066DB4">
        <w:t xml:space="preserve">, </w:t>
      </w:r>
      <w:r w:rsidRPr="00066DB4">
        <w:rPr>
          <w:rStyle w:val="Emphasis"/>
        </w:rPr>
        <w:t>extending an olive branch</w:t>
      </w:r>
      <w:r w:rsidRPr="00066DB4">
        <w:t xml:space="preserve"> while warning there may not be any early improvement in relations between the two countries. Chavez played “an outsized role in that government and therefore his absence” could have “outsized implications,” a senior State Department official said Wednesday. The official said t</w:t>
      </w:r>
      <w:r w:rsidRPr="00066DB4">
        <w:rPr>
          <w:rStyle w:val="StyleBoldUnderline"/>
        </w:rPr>
        <w:t xml:space="preserve">he administration was </w:t>
      </w:r>
      <w:r w:rsidRPr="00066DB4">
        <w:rPr>
          <w:rStyle w:val="Emphasis"/>
        </w:rPr>
        <w:t>anxious to begin “step-by-step” talks</w:t>
      </w:r>
      <w:r w:rsidRPr="00066DB4">
        <w:rPr>
          <w:rStyle w:val="StyleBoldUnderline"/>
        </w:rPr>
        <w:t xml:space="preserve"> about issues of “mutual interest,” including antidrug efforts, counterterrorism and commercial relations.</w:t>
      </w:r>
    </w:p>
    <w:p w:rsidR="00066DB4" w:rsidRDefault="00066DB4" w:rsidP="00066DB4">
      <w:pPr>
        <w:rPr>
          <w:sz w:val="16"/>
        </w:rPr>
      </w:pPr>
    </w:p>
    <w:p w:rsidR="00066DB4" w:rsidRDefault="00066DB4" w:rsidP="00066DB4">
      <w:pPr>
        <w:rPr>
          <w:sz w:val="16"/>
        </w:rPr>
      </w:pPr>
    </w:p>
    <w:p w:rsidR="00066DB4" w:rsidRPr="00066DB4" w:rsidRDefault="00066DB4" w:rsidP="00066DB4"/>
    <w:p w:rsidR="00B70D72" w:rsidRDefault="00B70D72" w:rsidP="00B70D72">
      <w:pPr>
        <w:pStyle w:val="Heading3"/>
      </w:pPr>
      <w:r>
        <w:t>No Venezuela Engagement Now</w:t>
      </w:r>
    </w:p>
    <w:p w:rsidR="008E5A07" w:rsidRDefault="008E5A07" w:rsidP="007D02D5"/>
    <w:p w:rsidR="008E5A07" w:rsidRDefault="008E5A07" w:rsidP="008E5A07">
      <w:pPr>
        <w:pStyle w:val="Heading4"/>
      </w:pPr>
      <w:r>
        <w:t>No engagement post-Chavez – election year</w:t>
      </w:r>
    </w:p>
    <w:p w:rsidR="007D02D5" w:rsidRDefault="008E5A07" w:rsidP="007D02D5">
      <w:r w:rsidRPr="008E5A07">
        <w:rPr>
          <w:rStyle w:val="Heading4Char"/>
        </w:rPr>
        <w:t>Sullivan 4-9</w:t>
      </w:r>
      <w:r>
        <w:t xml:space="preserve"> [Mark P. Sullivan - Specialist in Latin American Affairs, “Hugo Chávez’s Death: Implications for</w:t>
      </w:r>
      <w:r w:rsidR="0070062B">
        <w:t xml:space="preserve"> </w:t>
      </w:r>
      <w:r>
        <w:t>Venezuela and U.S. Relations”, April 9</w:t>
      </w:r>
      <w:r w:rsidRPr="008E5A07">
        <w:rPr>
          <w:vertAlign w:val="superscript"/>
        </w:rPr>
        <w:t>th</w:t>
      </w:r>
      <w:r>
        <w:t xml:space="preserve">, 2013, </w:t>
      </w:r>
      <w:hyperlink r:id="rId16" w:history="1">
        <w:r w:rsidRPr="009760C9">
          <w:rPr>
            <w:rStyle w:val="Hyperlink"/>
          </w:rPr>
          <w:t>http://www.fas.org/sgp/crs/row/R42989.pdf</w:t>
        </w:r>
      </w:hyperlink>
      <w:r>
        <w:t>, Chetan]</w:t>
      </w:r>
    </w:p>
    <w:p w:rsidR="007D02D5" w:rsidRDefault="007D02D5" w:rsidP="007D02D5"/>
    <w:p w:rsidR="007D02D5" w:rsidRDefault="007D02D5" w:rsidP="007D02D5">
      <w:pPr>
        <w:rPr>
          <w:sz w:val="12"/>
        </w:rPr>
      </w:pPr>
      <w:r w:rsidRPr="008E5A07">
        <w:rPr>
          <w:sz w:val="12"/>
        </w:rPr>
        <w:t xml:space="preserve">While </w:t>
      </w:r>
      <w:r w:rsidRPr="008E5A07">
        <w:rPr>
          <w:rStyle w:val="StyleBoldUnderline"/>
        </w:rPr>
        <w:t>some</w:t>
      </w:r>
      <w:r w:rsidRPr="008E5A07">
        <w:rPr>
          <w:sz w:val="12"/>
        </w:rPr>
        <w:t xml:space="preserve"> observers </w:t>
      </w:r>
      <w:r w:rsidRPr="008E5A07">
        <w:rPr>
          <w:rStyle w:val="StyleBoldUnderline"/>
        </w:rPr>
        <w:t>contend that Chávez’s passing</w:t>
      </w:r>
      <w:r w:rsidRPr="008E5A07">
        <w:rPr>
          <w:sz w:val="12"/>
        </w:rPr>
        <w:t xml:space="preserve"> and the beginning of a new political era in Venezuela </w:t>
      </w:r>
      <w:r w:rsidRPr="008E5A07">
        <w:rPr>
          <w:rStyle w:val="StyleBoldUnderline"/>
        </w:rPr>
        <w:t>could</w:t>
      </w:r>
      <w:r w:rsidRPr="008E5A07">
        <w:rPr>
          <w:sz w:val="12"/>
        </w:rPr>
        <w:t xml:space="preserve"> ultimately </w:t>
      </w:r>
      <w:r w:rsidRPr="008E5A07">
        <w:rPr>
          <w:rStyle w:val="StyleBoldUnderline"/>
        </w:rPr>
        <w:t>lessen tensions in U.S.-Venezuelan relations</w:t>
      </w:r>
      <w:r w:rsidRPr="008E5A07">
        <w:rPr>
          <w:sz w:val="12"/>
        </w:rPr>
        <w:t xml:space="preserve">, </w:t>
      </w:r>
      <w:r w:rsidRPr="008E5A07">
        <w:rPr>
          <w:rStyle w:val="Emphasis"/>
        </w:rPr>
        <w:t>there is no expectation that this will happen quickly</w:t>
      </w:r>
      <w:r w:rsidRPr="008E5A07">
        <w:rPr>
          <w:sz w:val="12"/>
        </w:rPr>
        <w:t>. In fact, State Department officials have cautioned that th</w:t>
      </w:r>
      <w:r w:rsidRPr="008E5A07">
        <w:rPr>
          <w:rStyle w:val="StyleBoldUnderline"/>
        </w:rPr>
        <w:t>e upcoming electoral campaign could delay any forward movement in improving bilateral relation</w:t>
      </w:r>
      <w:r w:rsidRPr="008E5A07">
        <w:rPr>
          <w:sz w:val="12"/>
        </w:rPr>
        <w:t xml:space="preserve">s.14 </w:t>
      </w:r>
      <w:r w:rsidRPr="008E5A07">
        <w:rPr>
          <w:rStyle w:val="StyleBoldUnderline"/>
        </w:rPr>
        <w:t>Just hours before Chávez’s death</w:t>
      </w:r>
      <w:r w:rsidRPr="008E5A07">
        <w:rPr>
          <w:sz w:val="12"/>
        </w:rPr>
        <w:t xml:space="preserve"> on March 5, </w:t>
      </w:r>
      <w:r w:rsidRPr="008E5A07">
        <w:rPr>
          <w:rStyle w:val="StyleBoldUnderline"/>
        </w:rPr>
        <w:t xml:space="preserve">Vice President </w:t>
      </w:r>
      <w:proofErr w:type="spellStart"/>
      <w:r w:rsidRPr="008E5A07">
        <w:rPr>
          <w:rStyle w:val="StyleBoldUnderline"/>
        </w:rPr>
        <w:t>Maduro</w:t>
      </w:r>
      <w:proofErr w:type="spellEnd"/>
      <w:r w:rsidRPr="008E5A07">
        <w:rPr>
          <w:rStyle w:val="StyleBoldUnderline"/>
        </w:rPr>
        <w:t xml:space="preserve"> announced that two U.S. military attachés were being expelled from Venezuela</w:t>
      </w:r>
      <w:r w:rsidRPr="008E5A07">
        <w:rPr>
          <w:sz w:val="12"/>
        </w:rPr>
        <w:t xml:space="preserve"> for reportedly attempting to provoke dissent in the Venezuelan military an</w:t>
      </w:r>
      <w:r w:rsidRPr="008E5A07">
        <w:rPr>
          <w:rStyle w:val="StyleBoldUnderline"/>
        </w:rPr>
        <w:t>d even appeared to blame Chávez’s sickness on the United State</w:t>
      </w:r>
      <w:r w:rsidRPr="008E5A07">
        <w:rPr>
          <w:sz w:val="12"/>
        </w:rPr>
        <w:t>s. State Department officials strongly denied the Venezuelan charges regarding the attachés, and ultimately responded on March 11 by expelling two Venezuelan diplomats (a consular official in New York and a second secretary at the Venezuelan Embassy in Washington).</w:t>
      </w:r>
      <w:r w:rsidRPr="008E5A07">
        <w:rPr>
          <w:rStyle w:val="StyleBoldUnderline"/>
        </w:rPr>
        <w:t>15</w:t>
      </w:r>
      <w:r w:rsidR="008E5A07" w:rsidRPr="008E5A07">
        <w:rPr>
          <w:rStyle w:val="StyleBoldUnderline"/>
        </w:rPr>
        <w:t>Hostility toward the United States was often used by the Chávez government as a way to shore up</w:t>
      </w:r>
      <w:r w:rsidR="008E5A07">
        <w:rPr>
          <w:rStyle w:val="StyleBoldUnderline"/>
        </w:rPr>
        <w:t xml:space="preserve"> </w:t>
      </w:r>
      <w:r w:rsidR="008E5A07" w:rsidRPr="008E5A07">
        <w:rPr>
          <w:rStyle w:val="StyleBoldUnderline"/>
        </w:rPr>
        <w:t>support during elections, and it appears that this is being employed by the PSUV once again in</w:t>
      </w:r>
      <w:r w:rsidR="008E5A07">
        <w:rPr>
          <w:rStyle w:val="StyleBoldUnderline"/>
        </w:rPr>
        <w:t xml:space="preserve"> </w:t>
      </w:r>
      <w:r w:rsidR="008E5A07" w:rsidRPr="008E5A07">
        <w:rPr>
          <w:rStyle w:val="StyleBoldUnderline"/>
        </w:rPr>
        <w:t>the current presidential campaign</w:t>
      </w:r>
      <w:r w:rsidR="008E5A07" w:rsidRPr="008E5A07">
        <w:rPr>
          <w:sz w:val="12"/>
        </w:rPr>
        <w:t xml:space="preserve">. On March 20, 2013, Foreign Minister Elias </w:t>
      </w:r>
      <w:proofErr w:type="spellStart"/>
      <w:r w:rsidR="008E5A07" w:rsidRPr="008E5A07">
        <w:rPr>
          <w:sz w:val="12"/>
        </w:rPr>
        <w:t>Jaua</w:t>
      </w:r>
      <w:proofErr w:type="spellEnd"/>
      <w:r w:rsidR="008E5A07" w:rsidRPr="008E5A07">
        <w:rPr>
          <w:sz w:val="12"/>
        </w:rPr>
        <w:t xml:space="preserve"> said that </w:t>
      </w:r>
      <w:r w:rsidR="008E5A07" w:rsidRPr="008E5A07">
        <w:rPr>
          <w:rStyle w:val="Emphasis"/>
        </w:rPr>
        <w:t>Venezuelan officials would no longer be talking about improving U.S.-Venezuelan relations</w:t>
      </w:r>
      <w:r w:rsidR="008E5A07" w:rsidRPr="008E5A07">
        <w:rPr>
          <w:sz w:val="12"/>
        </w:rPr>
        <w:t xml:space="preserve"> with Assistant Secretary of State Jacobson because of comments that Jacobson had made in a Spanish newspaper; Jacobson had said that “Venezuelans deserve open, fair and transparent elections.” A senior U.S. official reportedly said that such </w:t>
      </w:r>
      <w:r w:rsidR="008E5A07" w:rsidRPr="008E5A07">
        <w:rPr>
          <w:rStyle w:val="StyleBoldUnderline"/>
        </w:rPr>
        <w:t>bizarre accusations and behavior raises doubts over</w:t>
      </w:r>
      <w:r w:rsidR="008E5A07">
        <w:rPr>
          <w:rStyle w:val="StyleBoldUnderline"/>
        </w:rPr>
        <w:t xml:space="preserve"> </w:t>
      </w:r>
      <w:r w:rsidR="008E5A07" w:rsidRPr="008E5A07">
        <w:rPr>
          <w:rStyle w:val="StyleBoldUnderline"/>
        </w:rPr>
        <w:t xml:space="preserve">whether bilateral relations will be able to be improved with a </w:t>
      </w:r>
      <w:proofErr w:type="spellStart"/>
      <w:r w:rsidR="008E5A07" w:rsidRPr="008E5A07">
        <w:rPr>
          <w:rStyle w:val="StyleBoldUnderline"/>
        </w:rPr>
        <w:t>Maduro</w:t>
      </w:r>
      <w:proofErr w:type="spellEnd"/>
      <w:r w:rsidR="008E5A07" w:rsidRPr="008E5A07">
        <w:rPr>
          <w:rStyle w:val="StyleBoldUnderline"/>
        </w:rPr>
        <w:t xml:space="preserve"> government</w:t>
      </w:r>
      <w:r w:rsidR="008E5A07" w:rsidRPr="008E5A07">
        <w:rPr>
          <w:sz w:val="12"/>
        </w:rPr>
        <w:t xml:space="preserve">.16 Another strange accusation by </w:t>
      </w:r>
      <w:proofErr w:type="spellStart"/>
      <w:r w:rsidR="008E5A07" w:rsidRPr="008E5A07">
        <w:rPr>
          <w:sz w:val="12"/>
        </w:rPr>
        <w:t>Maduro</w:t>
      </w:r>
      <w:proofErr w:type="spellEnd"/>
      <w:r w:rsidR="008E5A07" w:rsidRPr="008E5A07">
        <w:rPr>
          <w:sz w:val="12"/>
        </w:rPr>
        <w:t xml:space="preserve"> is that two former U.S. State Department officials were plotting to kill </w:t>
      </w:r>
      <w:proofErr w:type="spellStart"/>
      <w:r w:rsidR="008E5A07" w:rsidRPr="008E5A07">
        <w:rPr>
          <w:sz w:val="12"/>
        </w:rPr>
        <w:t>Capriles</w:t>
      </w:r>
      <w:proofErr w:type="spellEnd"/>
      <w:r w:rsidR="008E5A07" w:rsidRPr="008E5A07">
        <w:rPr>
          <w:sz w:val="12"/>
        </w:rPr>
        <w:t xml:space="preserve"> and to blame it on the </w:t>
      </w:r>
      <w:proofErr w:type="spellStart"/>
      <w:r w:rsidR="008E5A07" w:rsidRPr="008E5A07">
        <w:rPr>
          <w:sz w:val="12"/>
        </w:rPr>
        <w:t>Maduro</w:t>
      </w:r>
      <w:proofErr w:type="spellEnd"/>
      <w:r w:rsidR="008E5A07" w:rsidRPr="008E5A07">
        <w:rPr>
          <w:sz w:val="12"/>
        </w:rPr>
        <w:t xml:space="preserve"> government; the State Department strongly rejected the “allegations of U.S. government involvement to harm anyone in Venezuela.”17 Looking ahead, some observers contend that anti-Americanism could also be a means for PSUV leaders to mask internal problems within </w:t>
      </w:r>
      <w:proofErr w:type="spellStart"/>
      <w:r w:rsidR="008E5A07" w:rsidRPr="008E5A07">
        <w:rPr>
          <w:sz w:val="12"/>
        </w:rPr>
        <w:t>Chavismo</w:t>
      </w:r>
      <w:proofErr w:type="spellEnd"/>
      <w:r w:rsidR="008E5A07" w:rsidRPr="008E5A07">
        <w:rPr>
          <w:sz w:val="12"/>
        </w:rPr>
        <w:t xml:space="preserve">, and even could be utilized as a potential new PSUV government led by </w:t>
      </w:r>
      <w:proofErr w:type="spellStart"/>
      <w:r w:rsidR="008E5A07" w:rsidRPr="008E5A07">
        <w:rPr>
          <w:sz w:val="12"/>
        </w:rPr>
        <w:t>Maduro</w:t>
      </w:r>
      <w:proofErr w:type="spellEnd"/>
      <w:r w:rsidR="008E5A07" w:rsidRPr="008E5A07">
        <w:rPr>
          <w:sz w:val="12"/>
        </w:rPr>
        <w:t xml:space="preserve"> deals with a deteriorating economy. </w:t>
      </w:r>
    </w:p>
    <w:p w:rsidR="00815AF5" w:rsidRDefault="00815AF5" w:rsidP="007D02D5">
      <w:pPr>
        <w:rPr>
          <w:sz w:val="12"/>
        </w:rPr>
      </w:pPr>
    </w:p>
    <w:p w:rsidR="00815AF5" w:rsidRDefault="00815AF5" w:rsidP="007D02D5">
      <w:pPr>
        <w:rPr>
          <w:sz w:val="12"/>
        </w:rPr>
      </w:pPr>
    </w:p>
    <w:p w:rsidR="00815AF5" w:rsidRDefault="00815AF5" w:rsidP="00815AF5">
      <w:pPr>
        <w:pStyle w:val="Heading4"/>
      </w:pPr>
      <w:r>
        <w:t>No engagement with Venezuela – Obama is keeping the US out</w:t>
      </w:r>
    </w:p>
    <w:p w:rsidR="00815AF5" w:rsidRDefault="00815AF5" w:rsidP="00815AF5">
      <w:r w:rsidRPr="00815AF5">
        <w:rPr>
          <w:rStyle w:val="Heading4Char"/>
        </w:rPr>
        <w:t>Fox News 5-5</w:t>
      </w:r>
      <w:r w:rsidRPr="00815AF5">
        <w:t xml:space="preserve"> [“Obama Says </w:t>
      </w:r>
      <w:proofErr w:type="gramStart"/>
      <w:r w:rsidRPr="00815AF5">
        <w:t>The</w:t>
      </w:r>
      <w:proofErr w:type="gramEnd"/>
      <w:r w:rsidRPr="00815AF5">
        <w:t xml:space="preserve"> U.S. Will Not Get Tangled </w:t>
      </w:r>
      <w:proofErr w:type="gramStart"/>
      <w:r w:rsidRPr="00815AF5">
        <w:t>In</w:t>
      </w:r>
      <w:proofErr w:type="gramEnd"/>
      <w:r w:rsidRPr="00815AF5">
        <w:t xml:space="preserve"> Venezuela's Politics”, May 5th, 2013, </w:t>
      </w:r>
      <w:hyperlink r:id="rId17" w:history="1">
        <w:r w:rsidRPr="00815AF5">
          <w:rPr>
            <w:rStyle w:val="Hyperlink"/>
          </w:rPr>
          <w:t>http://latino.foxnews.com/latino/politics/2013/05/05/obama-says-us-will-not-get-tangled-in-venezuela-politics/</w:t>
        </w:r>
      </w:hyperlink>
      <w:r w:rsidRPr="00815AF5">
        <w:t>, Chetan]</w:t>
      </w:r>
    </w:p>
    <w:p w:rsidR="00815AF5" w:rsidRDefault="00815AF5" w:rsidP="00815AF5"/>
    <w:p w:rsidR="00815AF5" w:rsidRPr="00815AF5" w:rsidRDefault="00815AF5" w:rsidP="00815AF5">
      <w:pPr>
        <w:rPr>
          <w:rStyle w:val="StyleBoldUnderline"/>
        </w:rPr>
      </w:pPr>
      <w:r>
        <w:t xml:space="preserve">President Barack </w:t>
      </w:r>
      <w:r w:rsidRPr="00815AF5">
        <w:rPr>
          <w:rStyle w:val="StyleBoldUnderline"/>
        </w:rPr>
        <w:t xml:space="preserve">Obama said the U.S. </w:t>
      </w:r>
      <w:r w:rsidRPr="00815AF5">
        <w:rPr>
          <w:rStyle w:val="Emphasis"/>
        </w:rPr>
        <w:t>has not and will not</w:t>
      </w:r>
      <w:r w:rsidRPr="00815AF5">
        <w:rPr>
          <w:rStyle w:val="StyleBoldUnderline"/>
        </w:rPr>
        <w:t xml:space="preserve"> get tangled up in Venezuela's political conflict</w:t>
      </w:r>
      <w:r>
        <w:t xml:space="preserve">. </w:t>
      </w:r>
      <w:r w:rsidRPr="00815AF5">
        <w:rPr>
          <w:sz w:val="16"/>
        </w:rPr>
        <w:t xml:space="preserve">Commenting in an interview with Spanish-language network </w:t>
      </w:r>
      <w:proofErr w:type="spellStart"/>
      <w:r w:rsidRPr="00815AF5">
        <w:rPr>
          <w:sz w:val="16"/>
        </w:rPr>
        <w:t>Telemundo</w:t>
      </w:r>
      <w:proofErr w:type="spellEnd"/>
      <w:r w:rsidRPr="00815AF5">
        <w:rPr>
          <w:sz w:val="16"/>
        </w:rPr>
        <w:t xml:space="preserve"> that's set to air Sunday, Obama said </w:t>
      </w:r>
      <w:r w:rsidRPr="00815AF5">
        <w:rPr>
          <w:rStyle w:val="StyleBoldUnderline"/>
        </w:rPr>
        <w:t>the U.S. hasn't tried "in any way" to interfere with the recent election</w:t>
      </w:r>
      <w:r w:rsidRPr="00815AF5">
        <w:rPr>
          <w:sz w:val="16"/>
        </w:rPr>
        <w:t xml:space="preserve"> of Nicolas </w:t>
      </w:r>
      <w:proofErr w:type="spellStart"/>
      <w:r w:rsidRPr="00815AF5">
        <w:rPr>
          <w:sz w:val="16"/>
        </w:rPr>
        <w:t>Maduro</w:t>
      </w:r>
      <w:proofErr w:type="spellEnd"/>
      <w:r w:rsidRPr="00815AF5">
        <w:rPr>
          <w:sz w:val="16"/>
        </w:rPr>
        <w:t xml:space="preserve"> as Venezuela's president. On Saturday Venezuela's government accused Washington and the Obama administration of being behind violence that has followed its recent presidential election. A foreign ministry statement said that Obama's "fallacious, intemperate and interventionist declaration" will lead toward deteriorating relations between the countries and "confirms to the world the policy of aggression his government maintains against our country." The statement read by Foreign Minister Elias </w:t>
      </w:r>
      <w:proofErr w:type="spellStart"/>
      <w:r w:rsidRPr="00815AF5">
        <w:rPr>
          <w:sz w:val="16"/>
        </w:rPr>
        <w:t>Jaua</w:t>
      </w:r>
      <w:proofErr w:type="spellEnd"/>
      <w:r w:rsidRPr="00815AF5">
        <w:rPr>
          <w:sz w:val="16"/>
        </w:rPr>
        <w:t xml:space="preserve"> on state television referred to comments the U.S. president made to Spanish-language television network Univision during his trip to Mexico and Costa Rica. In the interview that aired Friday, </w:t>
      </w:r>
      <w:r w:rsidRPr="00815AF5">
        <w:rPr>
          <w:rStyle w:val="StyleBoldUnderline"/>
        </w:rPr>
        <w:t xml:space="preserve">Obama wouldn't say if the United States recognizes Nicolas </w:t>
      </w:r>
      <w:proofErr w:type="spellStart"/>
      <w:r w:rsidRPr="00815AF5">
        <w:rPr>
          <w:rStyle w:val="StyleBoldUnderline"/>
        </w:rPr>
        <w:t>Maduro</w:t>
      </w:r>
      <w:proofErr w:type="spellEnd"/>
      <w:r w:rsidRPr="00815AF5">
        <w:rPr>
          <w:rStyle w:val="StyleBoldUnderline"/>
        </w:rPr>
        <w:t xml:space="preserve"> as Venezuela's new president </w:t>
      </w:r>
      <w:r w:rsidRPr="00815AF5">
        <w:rPr>
          <w:sz w:val="16"/>
        </w:rPr>
        <w:t xml:space="preserve">following elections that have been disputed by the opposition. </w:t>
      </w:r>
      <w:r w:rsidRPr="00815AF5">
        <w:rPr>
          <w:rStyle w:val="StyleBoldUnderline"/>
        </w:rPr>
        <w:t>When asked, he replied that it's up to the people of Venezuela to choose their leaders in legitimate elections.</w:t>
      </w:r>
    </w:p>
    <w:p w:rsidR="00815AF5" w:rsidRDefault="00815AF5" w:rsidP="00815AF5"/>
    <w:p w:rsidR="00815AF5" w:rsidRDefault="00815AF5" w:rsidP="00815AF5"/>
    <w:p w:rsidR="00815AF5" w:rsidRDefault="00815AF5" w:rsidP="00815AF5">
      <w:pPr>
        <w:pStyle w:val="Heading4"/>
      </w:pPr>
    </w:p>
    <w:p w:rsidR="00815AF5" w:rsidRDefault="00815AF5" w:rsidP="00815AF5">
      <w:pPr>
        <w:pStyle w:val="Heading4"/>
      </w:pPr>
    </w:p>
    <w:p w:rsidR="00815AF5" w:rsidRDefault="00815AF5" w:rsidP="007D02D5">
      <w:pPr>
        <w:rPr>
          <w:sz w:val="12"/>
        </w:rPr>
      </w:pPr>
    </w:p>
    <w:p w:rsidR="00815AF5" w:rsidRDefault="00815AF5" w:rsidP="007D02D5">
      <w:pPr>
        <w:rPr>
          <w:sz w:val="12"/>
        </w:rPr>
      </w:pPr>
    </w:p>
    <w:p w:rsidR="00815AF5" w:rsidRDefault="00815AF5" w:rsidP="007D02D5">
      <w:pPr>
        <w:rPr>
          <w:sz w:val="12"/>
        </w:rPr>
      </w:pPr>
    </w:p>
    <w:p w:rsidR="00815AF5" w:rsidRDefault="00815AF5" w:rsidP="007D02D5">
      <w:pPr>
        <w:rPr>
          <w:sz w:val="12"/>
        </w:rPr>
      </w:pPr>
    </w:p>
    <w:p w:rsidR="00815AF5" w:rsidRDefault="00815AF5" w:rsidP="007D02D5">
      <w:pPr>
        <w:rPr>
          <w:sz w:val="12"/>
        </w:rPr>
      </w:pPr>
    </w:p>
    <w:p w:rsidR="00815AF5" w:rsidRDefault="00815AF5" w:rsidP="007D02D5">
      <w:pPr>
        <w:rPr>
          <w:sz w:val="12"/>
        </w:rPr>
      </w:pPr>
    </w:p>
    <w:p w:rsidR="00815AF5" w:rsidRPr="007D02D5" w:rsidRDefault="00815AF5" w:rsidP="007D02D5"/>
    <w:p w:rsidR="00431379" w:rsidRPr="00431379" w:rsidRDefault="00B70D72" w:rsidP="00B70D72">
      <w:pPr>
        <w:pStyle w:val="Heading1"/>
      </w:pPr>
      <w:r>
        <w:t>Links</w:t>
      </w:r>
    </w:p>
    <w:p w:rsidR="00B70D72" w:rsidRDefault="00B70D72" w:rsidP="00E22685">
      <w:pPr>
        <w:pStyle w:val="Heading2"/>
      </w:pPr>
      <w:r>
        <w:t>Latin America</w:t>
      </w:r>
    </w:p>
    <w:p w:rsidR="00B70D72" w:rsidRDefault="00B70D72" w:rsidP="00B70D72">
      <w:pPr>
        <w:pStyle w:val="Heading3"/>
      </w:pPr>
      <w:r>
        <w:t>Latin America</w:t>
      </w:r>
      <w:r w:rsidR="00D27A65">
        <w:t xml:space="preserve"> Aid</w:t>
      </w:r>
      <w:r>
        <w:t xml:space="preserve"> Unpopular</w:t>
      </w:r>
    </w:p>
    <w:p w:rsidR="00B70D72" w:rsidRDefault="00B70D72" w:rsidP="00B70D72"/>
    <w:p w:rsidR="00B70D72" w:rsidRDefault="00B70D72" w:rsidP="00B70D72"/>
    <w:p w:rsidR="00D27A65" w:rsidRDefault="00D27A65" w:rsidP="00D27A65">
      <w:pPr>
        <w:pStyle w:val="Heading4"/>
      </w:pPr>
      <w:r>
        <w:t>Congress is reducing foreign aid to Latin America now – any increase will be a political fight</w:t>
      </w:r>
    </w:p>
    <w:p w:rsidR="00B70D72" w:rsidRPr="00B70D72" w:rsidRDefault="00B70D72" w:rsidP="00B70D72">
      <w:r w:rsidRPr="00B70D72">
        <w:rPr>
          <w:rStyle w:val="Heading4Char"/>
        </w:rPr>
        <w:t>Meyer and Sullivan 12</w:t>
      </w:r>
      <w:r w:rsidRPr="00B70D72">
        <w:t xml:space="preserve"> [Peter J. Meyer - Analyst in Latin American Affairs and Mark P. Sullivan - Specialist in Latin American Affairs, “U.S. Foreign Assistance to Latin America and the Caribbean: Recent Trends and FY2013 Appropriations”, June 26th, 2012, </w:t>
      </w:r>
      <w:hyperlink r:id="rId18" w:history="1">
        <w:r w:rsidRPr="00B70D72">
          <w:rPr>
            <w:rStyle w:val="Hyperlink"/>
          </w:rPr>
          <w:t>http://www.fas.org/sgp/crs/row/R42582.pdf</w:t>
        </w:r>
      </w:hyperlink>
      <w:r w:rsidRPr="00B70D72">
        <w:t>, Chetan]</w:t>
      </w:r>
    </w:p>
    <w:p w:rsidR="00B70D72" w:rsidRDefault="00B70D72" w:rsidP="00B70D72"/>
    <w:p w:rsidR="00B70D72" w:rsidRDefault="00B70D72" w:rsidP="00B70D72">
      <w:r w:rsidRPr="00D27A65">
        <w:rPr>
          <w:sz w:val="12"/>
        </w:rPr>
        <w:t xml:space="preserve">At this juncture </w:t>
      </w:r>
      <w:r w:rsidRPr="00D27A65">
        <w:rPr>
          <w:rStyle w:val="StyleBoldUnderline"/>
        </w:rPr>
        <w:t>it is uncertain i</w:t>
      </w:r>
      <w:r w:rsidR="00D27A65" w:rsidRPr="00D27A65">
        <w:rPr>
          <w:rStyle w:val="StyleBoldUnderline"/>
        </w:rPr>
        <w:t>f Congress will approve a</w:t>
      </w:r>
      <w:r w:rsidR="00D27A65" w:rsidRPr="00D27A65">
        <w:rPr>
          <w:sz w:val="12"/>
        </w:rPr>
        <w:t xml:space="preserve"> stand-</w:t>
      </w:r>
      <w:r w:rsidRPr="00D27A65">
        <w:rPr>
          <w:sz w:val="12"/>
        </w:rPr>
        <w:t xml:space="preserve">alone </w:t>
      </w:r>
      <w:r w:rsidRPr="00D27A65">
        <w:rPr>
          <w:rStyle w:val="StyleBoldUnderline"/>
        </w:rPr>
        <w:t>FY2013 foreign aid</w:t>
      </w:r>
      <w:r w:rsidR="00D27A65" w:rsidRPr="00D27A65">
        <w:rPr>
          <w:rStyle w:val="StyleBoldUnderline"/>
        </w:rPr>
        <w:t xml:space="preserve"> </w:t>
      </w:r>
      <w:r w:rsidRPr="00D27A65">
        <w:rPr>
          <w:rStyle w:val="StyleBoldUnderline"/>
        </w:rPr>
        <w:t>appropriations measure</w:t>
      </w:r>
      <w:r w:rsidRPr="00D27A65">
        <w:rPr>
          <w:sz w:val="12"/>
        </w:rPr>
        <w:t>, or whether such legislation will be rolled into an omnibus appropriations</w:t>
      </w:r>
      <w:r w:rsidR="00D27A65" w:rsidRPr="00D27A65">
        <w:rPr>
          <w:sz w:val="12"/>
        </w:rPr>
        <w:t xml:space="preserve"> </w:t>
      </w:r>
      <w:r w:rsidRPr="00D27A65">
        <w:rPr>
          <w:sz w:val="12"/>
        </w:rPr>
        <w:t>measure that combines several appropriations bills. With increasing frequency, Congress has</w:t>
      </w:r>
      <w:r w:rsidR="00D27A65" w:rsidRPr="00D27A65">
        <w:rPr>
          <w:sz w:val="12"/>
        </w:rPr>
        <w:t xml:space="preserve"> </w:t>
      </w:r>
      <w:r w:rsidRPr="00D27A65">
        <w:rPr>
          <w:sz w:val="12"/>
        </w:rPr>
        <w:t>included the language of appropriations bills that have not first received House or Senate floor</w:t>
      </w:r>
      <w:r w:rsidR="00D27A65" w:rsidRPr="00D27A65">
        <w:rPr>
          <w:sz w:val="12"/>
        </w:rPr>
        <w:t xml:space="preserve"> </w:t>
      </w:r>
      <w:r w:rsidRPr="00D27A65">
        <w:rPr>
          <w:sz w:val="12"/>
        </w:rPr>
        <w:t xml:space="preserve">action in omnibus appropriations measures. In these cases, </w:t>
      </w:r>
      <w:r w:rsidRPr="00D27A65">
        <w:rPr>
          <w:rStyle w:val="StyleBoldUnderline"/>
        </w:rPr>
        <w:t>the lack of floor action</w:t>
      </w:r>
      <w:r w:rsidRPr="00D27A65">
        <w:rPr>
          <w:sz w:val="12"/>
        </w:rPr>
        <w:t xml:space="preserve"> on the</w:t>
      </w:r>
      <w:r w:rsidR="00D27A65" w:rsidRPr="00D27A65">
        <w:rPr>
          <w:sz w:val="12"/>
        </w:rPr>
        <w:t xml:space="preserve"> </w:t>
      </w:r>
      <w:r w:rsidRPr="00D27A65">
        <w:rPr>
          <w:sz w:val="12"/>
        </w:rPr>
        <w:t xml:space="preserve">individual bills </w:t>
      </w:r>
      <w:r w:rsidRPr="00D27A65">
        <w:rPr>
          <w:rStyle w:val="StyleBoldUnderline"/>
        </w:rPr>
        <w:t>has reduced the opportunities</w:t>
      </w:r>
      <w:r w:rsidRPr="00D27A65">
        <w:rPr>
          <w:sz w:val="12"/>
        </w:rPr>
        <w:t xml:space="preserve"> for Members to consider and amend regular</w:t>
      </w:r>
      <w:r w:rsidR="00D27A65" w:rsidRPr="00D27A65">
        <w:rPr>
          <w:sz w:val="12"/>
        </w:rPr>
        <w:t xml:space="preserve"> </w:t>
      </w:r>
      <w:r w:rsidRPr="00D27A65">
        <w:rPr>
          <w:sz w:val="12"/>
        </w:rPr>
        <w:t>appropriations measures. For example, for FY2012 foreign aid appropriations, neither chamber</w:t>
      </w:r>
      <w:r w:rsidR="00D27A65" w:rsidRPr="00D27A65">
        <w:rPr>
          <w:sz w:val="12"/>
        </w:rPr>
        <w:t xml:space="preserve"> </w:t>
      </w:r>
      <w:r w:rsidRPr="00D27A65">
        <w:rPr>
          <w:sz w:val="12"/>
        </w:rPr>
        <w:t>approved individual State Department, Foreign Operations, and Related Programs appropriations</w:t>
      </w:r>
      <w:r w:rsidR="00D27A65" w:rsidRPr="00D27A65">
        <w:rPr>
          <w:sz w:val="12"/>
        </w:rPr>
        <w:t xml:space="preserve"> </w:t>
      </w:r>
      <w:r w:rsidRPr="00D27A65">
        <w:rPr>
          <w:sz w:val="12"/>
        </w:rPr>
        <w:t>bills before such appropriations were include in the Consolidated Appropriations Act, 2012 (P.L.</w:t>
      </w:r>
      <w:r w:rsidR="00D27A65" w:rsidRPr="00D27A65">
        <w:rPr>
          <w:sz w:val="12"/>
        </w:rPr>
        <w:t xml:space="preserve"> </w:t>
      </w:r>
      <w:r w:rsidRPr="00D27A65">
        <w:rPr>
          <w:sz w:val="12"/>
        </w:rPr>
        <w:t>112-74). If similar action is taken for FY2013, it would continue the pattern of reduced</w:t>
      </w:r>
      <w:r w:rsidR="00D27A65" w:rsidRPr="00D27A65">
        <w:rPr>
          <w:sz w:val="12"/>
        </w:rPr>
        <w:t xml:space="preserve"> </w:t>
      </w:r>
      <w:r w:rsidRPr="00D27A65">
        <w:rPr>
          <w:sz w:val="12"/>
        </w:rPr>
        <w:t>opportunities for Members that are not on the Appropriations Committees to consider and debate</w:t>
      </w:r>
      <w:r w:rsidR="00D27A65" w:rsidRPr="00D27A65">
        <w:rPr>
          <w:sz w:val="12"/>
        </w:rPr>
        <w:t xml:space="preserve"> </w:t>
      </w:r>
      <w:r w:rsidRPr="00D27A65">
        <w:rPr>
          <w:sz w:val="12"/>
        </w:rPr>
        <w:t xml:space="preserve">foreign aid legislation, including assistance to </w:t>
      </w:r>
      <w:r w:rsidRPr="00D27A65">
        <w:rPr>
          <w:rStyle w:val="StyleBoldUnderline"/>
        </w:rPr>
        <w:t>Latin America</w:t>
      </w:r>
      <w:r w:rsidRPr="00D27A65">
        <w:rPr>
          <w:sz w:val="12"/>
        </w:rPr>
        <w:t xml:space="preserve"> and the Caribbean.</w:t>
      </w:r>
      <w:r w:rsidR="00D27A65" w:rsidRPr="00D27A65">
        <w:rPr>
          <w:sz w:val="12"/>
        </w:rPr>
        <w:t xml:space="preserve"> </w:t>
      </w:r>
      <w:r w:rsidRPr="00D27A65">
        <w:rPr>
          <w:rStyle w:val="StyleBoldUnderline"/>
        </w:rPr>
        <w:t xml:space="preserve">To date in the FY2013 foreign aid appropriations process, the Administration has requested a </w:t>
      </w:r>
      <w:r w:rsidRPr="00D27A65">
        <w:rPr>
          <w:rStyle w:val="Emphasis"/>
        </w:rPr>
        <w:t>9%</w:t>
      </w:r>
      <w:r w:rsidR="00D27A65" w:rsidRPr="00D27A65">
        <w:rPr>
          <w:rStyle w:val="Emphasis"/>
        </w:rPr>
        <w:t xml:space="preserve"> </w:t>
      </w:r>
      <w:r w:rsidRPr="00D27A65">
        <w:rPr>
          <w:rStyle w:val="Emphasis"/>
        </w:rPr>
        <w:t>reduction in foreign aid to Latin America</w:t>
      </w:r>
      <w:r w:rsidRPr="00D27A65">
        <w:rPr>
          <w:sz w:val="12"/>
        </w:rPr>
        <w:t xml:space="preserve"> and the Caribbean </w:t>
      </w:r>
      <w:r w:rsidRPr="00D27A65">
        <w:rPr>
          <w:rStyle w:val="StyleBoldUnderline"/>
        </w:rPr>
        <w:t>while House and Senate</w:t>
      </w:r>
      <w:r w:rsidR="00D27A65" w:rsidRPr="00D27A65">
        <w:rPr>
          <w:rStyle w:val="StyleBoldUnderline"/>
        </w:rPr>
        <w:t xml:space="preserve"> </w:t>
      </w:r>
      <w:r w:rsidRPr="00D27A65">
        <w:rPr>
          <w:rStyle w:val="StyleBoldUnderline"/>
        </w:rPr>
        <w:t>Appropriations</w:t>
      </w:r>
      <w:r w:rsidRPr="00D27A65">
        <w:rPr>
          <w:sz w:val="12"/>
        </w:rPr>
        <w:t xml:space="preserve"> Committees </w:t>
      </w:r>
      <w:r w:rsidRPr="00D27A65">
        <w:rPr>
          <w:rStyle w:val="StyleBoldUnderline"/>
        </w:rPr>
        <w:t xml:space="preserve">have approved bills that would likely </w:t>
      </w:r>
      <w:r w:rsidRPr="00D27A65">
        <w:rPr>
          <w:rStyle w:val="Emphasis"/>
        </w:rPr>
        <w:t>further reduce U.S. assistance</w:t>
      </w:r>
      <w:r w:rsidR="00D27A65" w:rsidRPr="00D27A65">
        <w:rPr>
          <w:rStyle w:val="StyleBoldUnderline"/>
        </w:rPr>
        <w:t xml:space="preserve"> </w:t>
      </w:r>
      <w:r w:rsidRPr="00D27A65">
        <w:rPr>
          <w:rStyle w:val="StyleBoldUnderline"/>
        </w:rPr>
        <w:t>going to the region</w:t>
      </w:r>
      <w:r w:rsidRPr="00D27A65">
        <w:rPr>
          <w:sz w:val="12"/>
        </w:rPr>
        <w:t>, although by how much is unclear. The House bill, H.R. 5857, would reduce</w:t>
      </w:r>
      <w:r w:rsidR="00D27A65" w:rsidRPr="00D27A65">
        <w:rPr>
          <w:sz w:val="12"/>
        </w:rPr>
        <w:t xml:space="preserve"> </w:t>
      </w:r>
      <w:r w:rsidRPr="00D27A65">
        <w:rPr>
          <w:sz w:val="12"/>
        </w:rPr>
        <w:t xml:space="preserve">the Administration’s worldwide foreign aid request </w:t>
      </w:r>
      <w:r w:rsidRPr="00D27A65">
        <w:rPr>
          <w:rStyle w:val="StyleBoldUnderline"/>
        </w:rPr>
        <w:t xml:space="preserve">by almost </w:t>
      </w:r>
      <w:r w:rsidRPr="00D27A65">
        <w:rPr>
          <w:rStyle w:val="Emphasis"/>
        </w:rPr>
        <w:t>12%</w:t>
      </w:r>
      <w:r w:rsidRPr="00D27A65">
        <w:rPr>
          <w:sz w:val="12"/>
        </w:rPr>
        <w:t xml:space="preserve"> while the Senate bill, S. 3241,</w:t>
      </w:r>
      <w:r w:rsidR="00D27A65" w:rsidRPr="00D27A65">
        <w:rPr>
          <w:sz w:val="12"/>
        </w:rPr>
        <w:t xml:space="preserve"> </w:t>
      </w:r>
      <w:r w:rsidRPr="00D27A65">
        <w:rPr>
          <w:sz w:val="12"/>
        </w:rPr>
        <w:t>would reduce overall foreign aid by almost 5%. Potential automatic spending cuts stemming from</w:t>
      </w:r>
      <w:r w:rsidR="00D27A65" w:rsidRPr="00D27A65">
        <w:rPr>
          <w:sz w:val="12"/>
        </w:rPr>
        <w:t xml:space="preserve"> </w:t>
      </w:r>
      <w:r w:rsidRPr="00D27A65">
        <w:rPr>
          <w:sz w:val="12"/>
        </w:rPr>
        <w:t>the implementation of the Budget Control Act of 2011 (P.L. 112-25) could result in further cuts in</w:t>
      </w:r>
      <w:r w:rsidR="00D27A65" w:rsidRPr="00D27A65">
        <w:rPr>
          <w:sz w:val="12"/>
        </w:rPr>
        <w:t xml:space="preserve"> </w:t>
      </w:r>
      <w:r w:rsidRPr="00D27A65">
        <w:rPr>
          <w:sz w:val="12"/>
        </w:rPr>
        <w:t>worldwide foreign assistance, including aid to Latin America and the Caribbean. Further</w:t>
      </w:r>
      <w:r w:rsidR="00D27A65" w:rsidRPr="00D27A65">
        <w:rPr>
          <w:sz w:val="12"/>
        </w:rPr>
        <w:t xml:space="preserve"> </w:t>
      </w:r>
      <w:r w:rsidRPr="00D27A65">
        <w:rPr>
          <w:sz w:val="12"/>
        </w:rPr>
        <w:t>reductions in assistance to the region beyond the Administration’s FY2013 request would force</w:t>
      </w:r>
      <w:r w:rsidR="00D27A65" w:rsidRPr="00D27A65">
        <w:rPr>
          <w:sz w:val="12"/>
        </w:rPr>
        <w:t xml:space="preserve"> </w:t>
      </w:r>
      <w:r w:rsidRPr="00D27A65">
        <w:rPr>
          <w:sz w:val="12"/>
        </w:rPr>
        <w:t>the Administration to make even more difficult choices about where to prioritize assistance and</w:t>
      </w:r>
      <w:r w:rsidR="00D27A65" w:rsidRPr="00D27A65">
        <w:rPr>
          <w:sz w:val="12"/>
        </w:rPr>
        <w:t xml:space="preserve"> </w:t>
      </w:r>
      <w:r w:rsidRPr="00D27A65">
        <w:rPr>
          <w:sz w:val="12"/>
        </w:rPr>
        <w:t>scale back some of its foreign aid programs in a critical neighboring region where the United</w:t>
      </w:r>
      <w:r w:rsidR="00D27A65" w:rsidRPr="00D27A65">
        <w:rPr>
          <w:sz w:val="12"/>
        </w:rPr>
        <w:t xml:space="preserve"> </w:t>
      </w:r>
      <w:r w:rsidRPr="00D27A65">
        <w:rPr>
          <w:sz w:val="12"/>
        </w:rPr>
        <w:t xml:space="preserve">States has extensive ties and diverse economic, political, and security interests. </w:t>
      </w:r>
    </w:p>
    <w:p w:rsidR="00B70D72" w:rsidRDefault="00B70D72" w:rsidP="00B70D72"/>
    <w:p w:rsidR="00D27A65" w:rsidRDefault="00D27A65" w:rsidP="00B70D72"/>
    <w:p w:rsidR="00D27A65" w:rsidRPr="00D27A65" w:rsidRDefault="00D27A65" w:rsidP="00D27A65">
      <w:pPr>
        <w:pStyle w:val="Heading4"/>
      </w:pPr>
      <w:r w:rsidRPr="00D27A65">
        <w:t>Co</w:t>
      </w:r>
      <w:r>
        <w:t>ngress lacks political will</w:t>
      </w:r>
      <w:r w:rsidR="00A1247F">
        <w:t xml:space="preserve"> to continue foreign aid levels</w:t>
      </w:r>
    </w:p>
    <w:p w:rsidR="00B70D72" w:rsidRPr="00B70D72" w:rsidRDefault="00B70D72" w:rsidP="00B70D72">
      <w:r w:rsidRPr="00B70D72">
        <w:rPr>
          <w:rStyle w:val="Heading4Char"/>
        </w:rPr>
        <w:t>Meyer and Sullivan 12</w:t>
      </w:r>
      <w:r w:rsidRPr="00B70D72">
        <w:t xml:space="preserve"> [Peter J. Meyer - Analyst in Latin American Affairs and Mark P. Sullivan - Specialist in Latin American Affairs, “U.S. Foreign Assistance to Latin America and the Caribbean: Recent Trends and FY2013 Appropriations”, June 26th, 2012, </w:t>
      </w:r>
      <w:hyperlink r:id="rId19" w:history="1">
        <w:r w:rsidRPr="00B70D72">
          <w:rPr>
            <w:rStyle w:val="Hyperlink"/>
          </w:rPr>
          <w:t>http://www.fas.org/sgp/crs/row/R42582.pdf</w:t>
        </w:r>
      </w:hyperlink>
      <w:r w:rsidRPr="00B70D72">
        <w:t>, Chetan]</w:t>
      </w:r>
    </w:p>
    <w:p w:rsidR="00B70D72" w:rsidRDefault="00B70D72" w:rsidP="00B70D72"/>
    <w:p w:rsidR="00B70D72" w:rsidRPr="00B70D72" w:rsidRDefault="00B70D72" w:rsidP="00B70D72">
      <w:r w:rsidRPr="00A1247F">
        <w:rPr>
          <w:rStyle w:val="StyleBoldUnderline"/>
        </w:rPr>
        <w:t>When considering foreign assistance levels for Latin American</w:t>
      </w:r>
      <w:r w:rsidRPr="00311517">
        <w:rPr>
          <w:sz w:val="12"/>
        </w:rPr>
        <w:t xml:space="preserve"> and Caribbean nations, </w:t>
      </w:r>
      <w:r w:rsidRPr="00A1247F">
        <w:rPr>
          <w:rStyle w:val="StyleBoldUnderline"/>
        </w:rPr>
        <w:t>Congress</w:t>
      </w:r>
      <w:r w:rsidR="00D27A65" w:rsidRPr="00A1247F">
        <w:rPr>
          <w:rStyle w:val="StyleBoldUnderline"/>
        </w:rPr>
        <w:t xml:space="preserve"> </w:t>
      </w:r>
      <w:r w:rsidRPr="00A1247F">
        <w:rPr>
          <w:rStyle w:val="StyleBoldUnderline"/>
        </w:rPr>
        <w:t>might examine</w:t>
      </w:r>
      <w:r w:rsidRPr="00311517">
        <w:rPr>
          <w:sz w:val="12"/>
        </w:rPr>
        <w:t xml:space="preserve"> the </w:t>
      </w:r>
      <w:r w:rsidRPr="00A1247F">
        <w:rPr>
          <w:rStyle w:val="Emphasis"/>
        </w:rPr>
        <w:t>issues of political will</w:t>
      </w:r>
      <w:r w:rsidRPr="00311517">
        <w:rPr>
          <w:sz w:val="12"/>
        </w:rPr>
        <w:t xml:space="preserve"> and program sustainability. According to the State</w:t>
      </w:r>
      <w:r w:rsidR="00D27A65" w:rsidRPr="00311517">
        <w:rPr>
          <w:sz w:val="12"/>
        </w:rPr>
        <w:t xml:space="preserve"> </w:t>
      </w:r>
      <w:r w:rsidRPr="00311517">
        <w:rPr>
          <w:sz w:val="12"/>
        </w:rPr>
        <w:t>Department’s first Quadrennial Diplomacy and Development Review (QDDR), the United States</w:t>
      </w:r>
      <w:r w:rsidR="00D27A65" w:rsidRPr="00311517">
        <w:rPr>
          <w:sz w:val="12"/>
        </w:rPr>
        <w:t xml:space="preserve"> </w:t>
      </w:r>
      <w:r w:rsidRPr="00311517">
        <w:rPr>
          <w:sz w:val="12"/>
        </w:rPr>
        <w:t>should “assess and monitor host nations’ political will to make the reforms necessary to make</w:t>
      </w:r>
      <w:r w:rsidR="00D27A65" w:rsidRPr="00311517">
        <w:rPr>
          <w:sz w:val="12"/>
        </w:rPr>
        <w:t xml:space="preserve"> </w:t>
      </w:r>
      <w:r w:rsidRPr="00311517">
        <w:rPr>
          <w:sz w:val="12"/>
        </w:rPr>
        <w:t>effective use of U.S. assistance to ensure our assistance is being targeted where it can have the</w:t>
      </w:r>
      <w:r w:rsidR="00D27A65" w:rsidRPr="00311517">
        <w:rPr>
          <w:sz w:val="12"/>
        </w:rPr>
        <w:t xml:space="preserve"> </w:t>
      </w:r>
      <w:r w:rsidRPr="00311517">
        <w:rPr>
          <w:sz w:val="12"/>
        </w:rPr>
        <w:t>most impact.”76 Unless partner nations are willing to implement complementary reforms and take</w:t>
      </w:r>
      <w:r w:rsidR="00D27A65" w:rsidRPr="00311517">
        <w:rPr>
          <w:sz w:val="12"/>
        </w:rPr>
        <w:t xml:space="preserve"> </w:t>
      </w:r>
      <w:r w:rsidRPr="00311517">
        <w:rPr>
          <w:sz w:val="12"/>
        </w:rPr>
        <w:t>ownership and sustain programs as aid is reduced and withdrawn, the results of U.S. assistance</w:t>
      </w:r>
      <w:r w:rsidR="00D27A65" w:rsidRPr="00311517">
        <w:rPr>
          <w:sz w:val="12"/>
        </w:rPr>
        <w:t xml:space="preserve"> </w:t>
      </w:r>
      <w:r w:rsidRPr="00311517">
        <w:rPr>
          <w:sz w:val="12"/>
        </w:rPr>
        <w:t>will likely be limited and short-lived.</w:t>
      </w:r>
      <w:r w:rsidR="00D27A65" w:rsidRPr="00311517">
        <w:rPr>
          <w:sz w:val="12"/>
        </w:rPr>
        <w:t xml:space="preserve"> </w:t>
      </w:r>
      <w:r w:rsidRPr="00A1247F">
        <w:rPr>
          <w:rStyle w:val="StyleBoldUnderline"/>
        </w:rPr>
        <w:t>The nations of Latin America</w:t>
      </w:r>
      <w:r w:rsidRPr="00311517">
        <w:rPr>
          <w:sz w:val="12"/>
        </w:rPr>
        <w:t xml:space="preserve"> and the Caribbean </w:t>
      </w:r>
      <w:r w:rsidRPr="00A1247F">
        <w:rPr>
          <w:rStyle w:val="StyleBoldUnderline"/>
        </w:rPr>
        <w:t>have a mixed record in terms of demonstrating</w:t>
      </w:r>
      <w:r w:rsidR="00D27A65" w:rsidRPr="00311517">
        <w:rPr>
          <w:sz w:val="12"/>
        </w:rPr>
        <w:t xml:space="preserve"> </w:t>
      </w:r>
      <w:r w:rsidRPr="00311517">
        <w:rPr>
          <w:sz w:val="12"/>
        </w:rPr>
        <w:t xml:space="preserve">political will and ensuring </w:t>
      </w:r>
      <w:r w:rsidRPr="00A1247F">
        <w:rPr>
          <w:rStyle w:val="StyleBoldUnderline"/>
        </w:rPr>
        <w:t>program sustainability</w:t>
      </w:r>
      <w:r w:rsidRPr="00311517">
        <w:rPr>
          <w:sz w:val="12"/>
        </w:rPr>
        <w:t>. The Colombian government, which has benefitted from high levels of U.S. assistance for more than a decade, has undertaken numerous</w:t>
      </w:r>
      <w:r w:rsidR="00D27A65" w:rsidRPr="00311517">
        <w:rPr>
          <w:sz w:val="12"/>
        </w:rPr>
        <w:t xml:space="preserve"> </w:t>
      </w:r>
      <w:r w:rsidRPr="00311517">
        <w:rPr>
          <w:sz w:val="12"/>
        </w:rPr>
        <w:t>reforms and raised revenue. As a result, the United States is able to carry out a managed transition</w:t>
      </w:r>
      <w:r w:rsidR="00D27A65" w:rsidRPr="00311517">
        <w:rPr>
          <w:sz w:val="12"/>
        </w:rPr>
        <w:t xml:space="preserve"> </w:t>
      </w:r>
      <w:r w:rsidRPr="00311517">
        <w:rPr>
          <w:sz w:val="12"/>
        </w:rPr>
        <w:t>of its assistance programs in the country in which aid is slowly reduced as Colombia takes over</w:t>
      </w:r>
      <w:r w:rsidR="00D27A65" w:rsidRPr="00311517">
        <w:rPr>
          <w:sz w:val="12"/>
        </w:rPr>
        <w:t xml:space="preserve"> </w:t>
      </w:r>
      <w:r w:rsidRPr="00311517">
        <w:rPr>
          <w:sz w:val="12"/>
        </w:rPr>
        <w:t>financial and technical responsibility.77 Similarly, USAID is closing its mission in Panama, and</w:t>
      </w:r>
      <w:r w:rsidR="00D27A65" w:rsidRPr="00311517">
        <w:rPr>
          <w:sz w:val="12"/>
        </w:rPr>
        <w:t xml:space="preserve"> </w:t>
      </w:r>
      <w:r w:rsidRPr="00311517">
        <w:rPr>
          <w:sz w:val="12"/>
        </w:rPr>
        <w:t>closing out its voluntary family planning programs in a number of other Latin American countries</w:t>
      </w:r>
      <w:r w:rsidR="00D27A65" w:rsidRPr="00311517">
        <w:rPr>
          <w:sz w:val="12"/>
        </w:rPr>
        <w:t xml:space="preserve"> </w:t>
      </w:r>
      <w:r w:rsidRPr="00311517">
        <w:rPr>
          <w:sz w:val="12"/>
        </w:rPr>
        <w:t>because partner nations have developed the capacity to manage and fund the programs on their</w:t>
      </w:r>
      <w:r w:rsidR="00D27A65" w:rsidRPr="00311517">
        <w:rPr>
          <w:sz w:val="12"/>
        </w:rPr>
        <w:t xml:space="preserve"> </w:t>
      </w:r>
      <w:r w:rsidRPr="00311517">
        <w:rPr>
          <w:sz w:val="12"/>
        </w:rPr>
        <w:t>own.78</w:t>
      </w:r>
      <w:r w:rsidR="00D27A65" w:rsidRPr="00311517">
        <w:rPr>
          <w:sz w:val="12"/>
        </w:rPr>
        <w:t xml:space="preserve"> </w:t>
      </w:r>
      <w:r w:rsidRPr="00311517">
        <w:rPr>
          <w:sz w:val="12"/>
        </w:rPr>
        <w:t xml:space="preserve">Despite these successes, numerous GAO reports over the past decade indicate that </w:t>
      </w:r>
      <w:r w:rsidRPr="00A1247F">
        <w:rPr>
          <w:rStyle w:val="Emphasis"/>
        </w:rPr>
        <w:t>political will</w:t>
      </w:r>
      <w:r w:rsidR="00D27A65" w:rsidRPr="00A1247F">
        <w:rPr>
          <w:rStyle w:val="Emphasis"/>
        </w:rPr>
        <w:t xml:space="preserve"> </w:t>
      </w:r>
      <w:r w:rsidRPr="00A1247F">
        <w:rPr>
          <w:rStyle w:val="Emphasis"/>
        </w:rPr>
        <w:t>has often been lacking</w:t>
      </w:r>
      <w:r w:rsidRPr="00311517">
        <w:rPr>
          <w:sz w:val="12"/>
        </w:rPr>
        <w:t xml:space="preserve"> in the region, </w:t>
      </w:r>
      <w:r w:rsidRPr="00A1247F">
        <w:rPr>
          <w:rStyle w:val="Emphasis"/>
        </w:rPr>
        <w:t>especially with regard to raising sufficient government</w:t>
      </w:r>
      <w:r w:rsidR="00D27A65" w:rsidRPr="00A1247F">
        <w:rPr>
          <w:rStyle w:val="Emphasis"/>
        </w:rPr>
        <w:t xml:space="preserve"> </w:t>
      </w:r>
      <w:r w:rsidRPr="00A1247F">
        <w:rPr>
          <w:rStyle w:val="Emphasis"/>
        </w:rPr>
        <w:t>revenue to sustain efforts</w:t>
      </w:r>
      <w:r w:rsidRPr="00311517">
        <w:rPr>
          <w:sz w:val="12"/>
        </w:rPr>
        <w:t xml:space="preserve"> initiated with U.S. support. A 2003 study of U.S. democracy programs</w:t>
      </w:r>
      <w:r w:rsidR="00D27A65" w:rsidRPr="00311517">
        <w:rPr>
          <w:sz w:val="12"/>
        </w:rPr>
        <w:t xml:space="preserve"> </w:t>
      </w:r>
      <w:r w:rsidRPr="00311517">
        <w:rPr>
          <w:sz w:val="12"/>
        </w:rPr>
        <w:t>in six Latin American nations found “cases in which U.S.-funded training programs, computer</w:t>
      </w:r>
      <w:r w:rsidR="00D27A65" w:rsidRPr="00311517">
        <w:rPr>
          <w:sz w:val="12"/>
        </w:rPr>
        <w:t xml:space="preserve"> </w:t>
      </w:r>
      <w:r w:rsidRPr="00311517">
        <w:rPr>
          <w:sz w:val="12"/>
        </w:rPr>
        <w:t>systems, and police equipment had languished for lack of resources after U.S. support ended.”79</w:t>
      </w:r>
      <w:r w:rsidR="00D27A65" w:rsidRPr="00311517">
        <w:rPr>
          <w:sz w:val="12"/>
        </w:rPr>
        <w:t xml:space="preserve"> </w:t>
      </w:r>
      <w:r w:rsidRPr="00311517">
        <w:rPr>
          <w:sz w:val="12"/>
        </w:rPr>
        <w:t>Likewise, a 2010 study of counter</w:t>
      </w:r>
      <w:r w:rsidR="00D27A65" w:rsidRPr="00311517">
        <w:rPr>
          <w:sz w:val="12"/>
        </w:rPr>
        <w:t>-</w:t>
      </w:r>
      <w:r w:rsidRPr="00311517">
        <w:rPr>
          <w:sz w:val="12"/>
        </w:rPr>
        <w:t>narcotics programs found that several countries in the region</w:t>
      </w:r>
      <w:r w:rsidR="00D27A65" w:rsidRPr="00311517">
        <w:rPr>
          <w:sz w:val="12"/>
        </w:rPr>
        <w:t xml:space="preserve"> </w:t>
      </w:r>
      <w:r w:rsidRPr="00311517">
        <w:rPr>
          <w:sz w:val="12"/>
        </w:rPr>
        <w:t>were unable to use U.S.-provided boats for patrol or interdiction operations due to a lack of</w:t>
      </w:r>
      <w:r w:rsidR="00D27A65" w:rsidRPr="00311517">
        <w:rPr>
          <w:sz w:val="12"/>
        </w:rPr>
        <w:t xml:space="preserve"> </w:t>
      </w:r>
      <w:r w:rsidRPr="00311517">
        <w:rPr>
          <w:sz w:val="12"/>
        </w:rPr>
        <w:t>funding for fuel and maintenance.80 Even MCC-funded projects, in which assistance is contingent</w:t>
      </w:r>
      <w:r w:rsidR="00D27A65" w:rsidRPr="00311517">
        <w:rPr>
          <w:sz w:val="12"/>
        </w:rPr>
        <w:t xml:space="preserve"> </w:t>
      </w:r>
      <w:r w:rsidRPr="00311517">
        <w:rPr>
          <w:sz w:val="12"/>
        </w:rPr>
        <w:t>on partner nation actions, have run into problems with program sustainability. A July 2011 study</w:t>
      </w:r>
      <w:r w:rsidR="00D27A65" w:rsidRPr="00311517">
        <w:rPr>
          <w:sz w:val="12"/>
        </w:rPr>
        <w:t xml:space="preserve"> </w:t>
      </w:r>
      <w:r w:rsidRPr="00311517">
        <w:rPr>
          <w:sz w:val="12"/>
        </w:rPr>
        <w:t>of the MCC compact in Honduras found that the lifespan of roads built to improve small farmers’</w:t>
      </w:r>
      <w:r w:rsidR="00D27A65" w:rsidRPr="00311517">
        <w:rPr>
          <w:sz w:val="12"/>
        </w:rPr>
        <w:t xml:space="preserve"> </w:t>
      </w:r>
      <w:r w:rsidRPr="00311517">
        <w:rPr>
          <w:sz w:val="12"/>
        </w:rPr>
        <w:t>access to markets may be relatively limited as the municipalities where they were constructed</w:t>
      </w:r>
      <w:r w:rsidR="00D27A65" w:rsidRPr="00311517">
        <w:rPr>
          <w:sz w:val="12"/>
        </w:rPr>
        <w:t xml:space="preserve"> </w:t>
      </w:r>
      <w:r w:rsidRPr="00311517">
        <w:rPr>
          <w:sz w:val="12"/>
        </w:rPr>
        <w:t>lack the equipment, expertise, and funding for road maintenance.81</w:t>
      </w:r>
    </w:p>
    <w:p w:rsidR="00E22685" w:rsidRDefault="00431379" w:rsidP="00E22685">
      <w:pPr>
        <w:pStyle w:val="Heading2"/>
      </w:pPr>
      <w:r>
        <w:t>C</w:t>
      </w:r>
      <w:r w:rsidR="00E22685">
        <w:t>uba</w:t>
      </w:r>
    </w:p>
    <w:p w:rsidR="00E22685" w:rsidRDefault="00E22685" w:rsidP="00E22685">
      <w:pPr>
        <w:pStyle w:val="Heading3"/>
      </w:pPr>
      <w:r>
        <w:t>Cuba Engagement Unpopular</w:t>
      </w:r>
    </w:p>
    <w:p w:rsidR="00E22685" w:rsidRDefault="00E22685" w:rsidP="00E22685"/>
    <w:p w:rsidR="00431379" w:rsidRDefault="00431379" w:rsidP="00431379">
      <w:pPr>
        <w:pStyle w:val="Heading4"/>
      </w:pPr>
      <w:r>
        <w:t>US-Cuban engagement sparks political backlash</w:t>
      </w:r>
      <w:r w:rsidR="008F07F3">
        <w:t xml:space="preserve"> in the Cuban Lobby</w:t>
      </w:r>
      <w:r>
        <w:t xml:space="preserve"> – Obama easing travel restrictions proves</w:t>
      </w:r>
    </w:p>
    <w:p w:rsidR="00E22685" w:rsidRPr="00E22685" w:rsidRDefault="00E22685" w:rsidP="00E22685">
      <w:r w:rsidRPr="00E22685">
        <w:rPr>
          <w:rStyle w:val="Heading4Char"/>
        </w:rPr>
        <w:t>NY Times 10</w:t>
      </w:r>
      <w:r w:rsidRPr="00E22685">
        <w:t xml:space="preserve"> [“U.S. Said to Plan Easing Rules for Travel to Cuba”, August 16th, 2010, </w:t>
      </w:r>
      <w:hyperlink r:id="rId20" w:history="1">
        <w:r w:rsidRPr="00E22685">
          <w:rPr>
            <w:rStyle w:val="Hyperlink"/>
          </w:rPr>
          <w:t>http://www.nytimes.com/2010/08/17/world/americas/17cuba.html?_r=3&amp;hp&amp;</w:t>
        </w:r>
      </w:hyperlink>
      <w:r w:rsidRPr="00E22685">
        <w:t xml:space="preserve">, Chetan] </w:t>
      </w:r>
    </w:p>
    <w:p w:rsidR="00E22685" w:rsidRDefault="00E22685" w:rsidP="00E22685"/>
    <w:p w:rsidR="00E22685" w:rsidRPr="00E22685" w:rsidRDefault="00E22685" w:rsidP="00E22685">
      <w:pPr>
        <w:rPr>
          <w:rStyle w:val="StyleBoldUnderline"/>
        </w:rPr>
      </w:pPr>
      <w:r w:rsidRPr="00505FD4">
        <w:rPr>
          <w:sz w:val="12"/>
        </w:rPr>
        <w:t xml:space="preserve">WASHINGTON — The </w:t>
      </w:r>
      <w:r w:rsidRPr="00E22685">
        <w:rPr>
          <w:rStyle w:val="StyleBoldUnderline"/>
        </w:rPr>
        <w:t>Obama</w:t>
      </w:r>
      <w:r w:rsidRPr="00505FD4">
        <w:rPr>
          <w:sz w:val="12"/>
        </w:rPr>
        <w:t xml:space="preserve"> administration </w:t>
      </w:r>
      <w:r w:rsidRPr="00E22685">
        <w:rPr>
          <w:rStyle w:val="StyleBoldUnderline"/>
        </w:rPr>
        <w:t>is planning to expand opportunities for Americans to travel to Cub</w:t>
      </w:r>
      <w:r w:rsidRPr="00615C55">
        <w:rPr>
          <w:rStyle w:val="StyleBoldUnderline"/>
        </w:rPr>
        <w:t>a</w:t>
      </w:r>
      <w:r w:rsidRPr="00505FD4">
        <w:rPr>
          <w:sz w:val="12"/>
        </w:rPr>
        <w:t xml:space="preserve">, the latest step aimed at encouraging more contact between people in both countries, while leaving intact the decades-old embargo against the island’s Communist government, according to Congressional and administration officials. The officials, who asked not to be identified because they had not been authorized to discuss the policy before it was announced, said it was meant to loosen restrictions on academic, religious and cultural groups that were adopted under President George W. Bush, and return to the “people to people” policies followed under President Bill Clinton. Those </w:t>
      </w:r>
      <w:r w:rsidRPr="00E22685">
        <w:rPr>
          <w:rStyle w:val="StyleBoldUnderline"/>
        </w:rPr>
        <w:t>policies</w:t>
      </w:r>
      <w:r w:rsidRPr="00505FD4">
        <w:rPr>
          <w:sz w:val="12"/>
        </w:rPr>
        <w:t xml:space="preserve">, officials said, </w:t>
      </w:r>
      <w:r w:rsidRPr="00E22685">
        <w:rPr>
          <w:rStyle w:val="StyleBoldUnderline"/>
        </w:rPr>
        <w:t>fostered robust exchanges between the United States and Cuba, allowing groups</w:t>
      </w:r>
      <w:r w:rsidRPr="00505FD4">
        <w:rPr>
          <w:sz w:val="12"/>
        </w:rPr>
        <w:t xml:space="preserve"> — </w:t>
      </w:r>
      <w:r w:rsidRPr="00E22685">
        <w:rPr>
          <w:rStyle w:val="StyleBoldUnderline"/>
        </w:rPr>
        <w:t>incl</w:t>
      </w:r>
      <w:r w:rsidRPr="00505FD4">
        <w:rPr>
          <w:sz w:val="12"/>
        </w:rPr>
        <w:t xml:space="preserve">uding universities, sports teams, museums and chambers of commerce — </w:t>
      </w:r>
      <w:r w:rsidRPr="00E22685">
        <w:rPr>
          <w:rStyle w:val="StyleBoldUnderline"/>
        </w:rPr>
        <w:t>to share expertise as well as life experiences.</w:t>
      </w:r>
      <w:r>
        <w:rPr>
          <w:rStyle w:val="StyleBoldUnderline"/>
        </w:rPr>
        <w:t xml:space="preserve"> </w:t>
      </w:r>
      <w:r w:rsidRPr="00505FD4">
        <w:rPr>
          <w:sz w:val="12"/>
        </w:rPr>
        <w:t xml:space="preserve">Policy analysts said </w:t>
      </w:r>
      <w:r w:rsidRPr="00E22685">
        <w:rPr>
          <w:rStyle w:val="StyleBoldUnderline"/>
        </w:rPr>
        <w:t>the intended changes would mark a significant shift in Cuba policy</w:t>
      </w:r>
      <w:r w:rsidRPr="00505FD4">
        <w:rPr>
          <w:sz w:val="12"/>
        </w:rPr>
        <w:t xml:space="preserve">. In early 2009, President Obama lifted restrictions on travel and remittances only for Americans with relatives on the island. Congressional aides cautioned that </w:t>
      </w:r>
      <w:r w:rsidRPr="00E22685">
        <w:rPr>
          <w:rStyle w:val="StyleBoldUnderline"/>
        </w:rPr>
        <w:t>some</w:t>
      </w:r>
      <w:r w:rsidRPr="00505FD4">
        <w:rPr>
          <w:sz w:val="12"/>
        </w:rPr>
        <w:t xml:space="preserve"> administration officials still </w:t>
      </w:r>
      <w:r w:rsidRPr="00E22685">
        <w:rPr>
          <w:rStyle w:val="StyleBoldUnderline"/>
        </w:rPr>
        <w:t xml:space="preserve">saw the proposals as </w:t>
      </w:r>
      <w:r w:rsidRPr="00E22685">
        <w:rPr>
          <w:rStyle w:val="Emphasis"/>
        </w:rPr>
        <w:t>too politically volatile</w:t>
      </w:r>
      <w:r w:rsidRPr="00505FD4">
        <w:rPr>
          <w:sz w:val="12"/>
        </w:rPr>
        <w:t xml:space="preserve"> to announce until after the coming midterm elections, and they said revisions could still be made. But others said the policy, which does not need legislative approval, would be announced before Congress returned from its break in mid-September, partly to avoid a </w:t>
      </w:r>
      <w:r w:rsidRPr="00E22685">
        <w:rPr>
          <w:rStyle w:val="Emphasis"/>
        </w:rPr>
        <w:t xml:space="preserve">political backlash from </w:t>
      </w:r>
      <w:r w:rsidRPr="008F07F3">
        <w:rPr>
          <w:rStyle w:val="Emphasis"/>
        </w:rPr>
        <w:t>outspoken groups within the Cuban American lobby</w:t>
      </w:r>
      <w:r w:rsidRPr="00505FD4">
        <w:rPr>
          <w:sz w:val="12"/>
        </w:rPr>
        <w:t xml:space="preserve"> — backed by Senator Robert Menendez, Democrat of New Jersey — </w:t>
      </w:r>
      <w:r w:rsidRPr="008F07F3">
        <w:rPr>
          <w:rStyle w:val="StyleBoldUnderline"/>
        </w:rPr>
        <w:t>that oppose</w:t>
      </w:r>
      <w:r w:rsidRPr="00E22685">
        <w:rPr>
          <w:rStyle w:val="StyleBoldUnderline"/>
        </w:rPr>
        <w:t xml:space="preserve"> </w:t>
      </w:r>
      <w:r w:rsidRPr="008F07F3">
        <w:rPr>
          <w:rStyle w:val="Emphasis"/>
        </w:rPr>
        <w:t>any softening</w:t>
      </w:r>
      <w:r w:rsidRPr="00E22685">
        <w:rPr>
          <w:rStyle w:val="StyleBoldUnderline"/>
        </w:rPr>
        <w:t xml:space="preserve"> in Washington’s position toward Havana.</w:t>
      </w:r>
      <w:r>
        <w:rPr>
          <w:rStyle w:val="StyleBoldUnderline"/>
        </w:rPr>
        <w:t xml:space="preserve"> </w:t>
      </w:r>
      <w:r w:rsidRPr="00505FD4">
        <w:rPr>
          <w:sz w:val="12"/>
        </w:rPr>
        <w:t xml:space="preserve">Those favoring the change said that with a growing number of polls showing that Cuban-Americans’ attitudes toward Cuba had softened as </w:t>
      </w:r>
      <w:proofErr w:type="gramStart"/>
      <w:r w:rsidRPr="00505FD4">
        <w:rPr>
          <w:sz w:val="12"/>
        </w:rPr>
        <w:t>well,</w:t>
      </w:r>
      <w:proofErr w:type="gramEnd"/>
      <w:r w:rsidRPr="00505FD4">
        <w:rPr>
          <w:sz w:val="12"/>
        </w:rPr>
        <w:t xml:space="preserve"> the administration did not expect much of a backlash. “They have made the calculation that if you put a smarter Cuba policy on the table, it will not harm us in the election cycle,” said one Democratic Congressional aide who has been working with the administration on the policy. “That, I think, is what animates this.” Mr. Menendez, in a statement, objected to the anticipated changes. </w:t>
      </w:r>
      <w:r w:rsidRPr="00E22685">
        <w:rPr>
          <w:rStyle w:val="Emphasis"/>
        </w:rPr>
        <w:t>“This is not the time to ease pressure on the Castro regime,”</w:t>
      </w:r>
      <w:r w:rsidRPr="00505FD4">
        <w:rPr>
          <w:sz w:val="12"/>
        </w:rPr>
        <w:t xml:space="preserve"> he said, referring to President </w:t>
      </w:r>
      <w:proofErr w:type="spellStart"/>
      <w:r w:rsidRPr="00505FD4">
        <w:rPr>
          <w:sz w:val="12"/>
        </w:rPr>
        <w:t>Raúl</w:t>
      </w:r>
      <w:proofErr w:type="spellEnd"/>
      <w:r w:rsidRPr="00505FD4">
        <w:rPr>
          <w:sz w:val="12"/>
        </w:rPr>
        <w:t xml:space="preserve"> Castro of Cuba, who took office in 2006 after his brother, Fidel, fell ill. Mr. Menendez added that </w:t>
      </w:r>
      <w:r w:rsidRPr="00E22685">
        <w:rPr>
          <w:rStyle w:val="StyleBoldUnderline"/>
        </w:rPr>
        <w:t>promoting travel would give Havana a “much needed infusion of dollars that will only allow the Castro brothers to extend their reign of oppression.</w:t>
      </w:r>
      <w:r w:rsidRPr="00505FD4">
        <w:rPr>
          <w:sz w:val="12"/>
        </w:rPr>
        <w:t>”</w:t>
      </w:r>
    </w:p>
    <w:p w:rsidR="00E22685" w:rsidRDefault="00E22685" w:rsidP="00E22685"/>
    <w:p w:rsidR="006E4C9D" w:rsidRDefault="006E4C9D" w:rsidP="00E22685"/>
    <w:p w:rsidR="006E4C9D" w:rsidRPr="006E4C9D" w:rsidRDefault="006E4C9D" w:rsidP="006E4C9D">
      <w:pPr>
        <w:pStyle w:val="Heading4"/>
      </w:pPr>
      <w:r>
        <w:t>The Cuba Lobby has huge sway</w:t>
      </w:r>
      <w:r w:rsidR="0027005E">
        <w:t xml:space="preserve"> and will block other legislation in backlash to the plan</w:t>
      </w:r>
    </w:p>
    <w:p w:rsidR="006E4C9D" w:rsidRDefault="006E4C9D" w:rsidP="006E4C9D">
      <w:r w:rsidRPr="006E4C9D">
        <w:rPr>
          <w:rStyle w:val="Heading4Char"/>
        </w:rPr>
        <w:t>The Register 4-21</w:t>
      </w:r>
      <w:r w:rsidRPr="006E4C9D">
        <w:t xml:space="preserve"> [“The Cuban chill”, April 21st, 2013, </w:t>
      </w:r>
      <w:hyperlink r:id="rId21" w:history="1">
        <w:r w:rsidRPr="006E4C9D">
          <w:rPr>
            <w:rStyle w:val="Hyperlink"/>
          </w:rPr>
          <w:t>http://www.registerguard.com/rg/opinion/29740770-78/cuba-lobby-policy-china-political.html.csp</w:t>
        </w:r>
      </w:hyperlink>
      <w:r>
        <w:t>, Chetan]</w:t>
      </w:r>
    </w:p>
    <w:p w:rsidR="008E3523" w:rsidRDefault="008E3523" w:rsidP="006E4C9D"/>
    <w:p w:rsidR="005E76B9" w:rsidRPr="008E3523" w:rsidRDefault="005E76B9" w:rsidP="005E76B9">
      <w:pPr>
        <w:rPr>
          <w:rStyle w:val="StyleBoldUnderline"/>
        </w:rPr>
      </w:pPr>
      <w:r w:rsidRPr="008E3523">
        <w:rPr>
          <w:rStyle w:val="StyleBoldUnderline"/>
        </w:rPr>
        <w:t xml:space="preserve">Policy toward Cuba is frozen in place by a domestic political lobby with roots in the electorally pivotal state of Florida. </w:t>
      </w:r>
      <w:r w:rsidRPr="008E3523">
        <w:rPr>
          <w:rStyle w:val="Emphasis"/>
        </w:rPr>
        <w:t>The Cuba Lobby combines the carrot of political money with the stick of political denunciation to keep wavering Congress members, government bureaucrats, and even presidents in line behind</w:t>
      </w:r>
      <w:r w:rsidRPr="008E3523">
        <w:rPr>
          <w:sz w:val="12"/>
        </w:rPr>
        <w:t xml:space="preserve"> a policy that, as President Obama himself admits, has failed for half a century and is supported by virtually no other countries. (The last time it came to a vote in the U.N. General Assembly, only Israel and the Pacific island of Palau sided with the United States.) Of course, the news at this point is not that a Cuba Lobby exists, but that it astonishingly lives on — even during the presidency of Obama, who publicly vowed to pursue a new approach to Cuba, but whose policy has been stymied thus far. Like the China Lobby, </w:t>
      </w:r>
      <w:r w:rsidRPr="008E3523">
        <w:rPr>
          <w:rStyle w:val="StyleBoldUnderline"/>
        </w:rPr>
        <w:t>the Cuba Lobby isn’t one organization but a loose-knit conglomerate of exiles, sympathetic members of Congress and nongovernmental organizations</w:t>
      </w:r>
      <w:r w:rsidRPr="008E3523">
        <w:rPr>
          <w:sz w:val="12"/>
        </w:rPr>
        <w:t xml:space="preserve">, some of which comprise a self-interested industry nourished by the flow of “democracy promotion” money from the U.S. Agency for International Development.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 At the Cuba Lobby’s request, Reagan created Radio </w:t>
      </w:r>
      <w:proofErr w:type="spellStart"/>
      <w:r w:rsidRPr="008E3523">
        <w:rPr>
          <w:sz w:val="12"/>
        </w:rPr>
        <w:t>Martí</w:t>
      </w:r>
      <w:proofErr w:type="spellEnd"/>
      <w:r w:rsidRPr="008E3523">
        <w:rPr>
          <w:sz w:val="12"/>
        </w:rPr>
        <w:t xml:space="preserve">, modeled on Radio Free Europe, to broadcast propaganda to Cuba. He named Jorge Mas </w:t>
      </w:r>
      <w:proofErr w:type="spellStart"/>
      <w:r w:rsidRPr="008E3523">
        <w:rPr>
          <w:sz w:val="12"/>
        </w:rPr>
        <w:t>Canosa</w:t>
      </w:r>
      <w:proofErr w:type="spellEnd"/>
      <w:r w:rsidRPr="008E3523">
        <w:rPr>
          <w:sz w:val="12"/>
        </w:rPr>
        <w:t xml:space="preserve">, founder of the Cuban American National Foundation, to lead the radio’s oversight board. President George H.W. Bush followed with TV </w:t>
      </w:r>
      <w:proofErr w:type="spellStart"/>
      <w:r w:rsidRPr="008E3523">
        <w:rPr>
          <w:sz w:val="12"/>
        </w:rPr>
        <w:t>Martí</w:t>
      </w:r>
      <w:proofErr w:type="spellEnd"/>
      <w:r w:rsidRPr="008E3523">
        <w:rPr>
          <w:sz w:val="12"/>
        </w:rPr>
        <w:t xml:space="preserve">. Sen. Jesse Helms, R-N.C., and Rep. Dan Burton, R-Ind., authored the 1996 Cuban Liberty and Democratic Solidarity Act, writing the economic embargo into law so no president could change it without congressional approval. Founded at the suggestion of Richard Allen, Reagan’s first national security adviser, CANF was the linchpin of the Cuba Lobby until Mas </w:t>
      </w:r>
      <w:proofErr w:type="spellStart"/>
      <w:r w:rsidRPr="008E3523">
        <w:rPr>
          <w:sz w:val="12"/>
        </w:rPr>
        <w:t>Canosa’s</w:t>
      </w:r>
      <w:proofErr w:type="spellEnd"/>
      <w:r w:rsidRPr="008E3523">
        <w:rPr>
          <w:sz w:val="12"/>
        </w:rPr>
        <w:t xml:space="preserve"> death in 1997. “No individual had more influence over United States policies toward Cuba over the past two decades than Jorge Mas </w:t>
      </w:r>
      <w:proofErr w:type="spellStart"/>
      <w:r w:rsidRPr="008E3523">
        <w:rPr>
          <w:sz w:val="12"/>
        </w:rPr>
        <w:t>Canosa</w:t>
      </w:r>
      <w:proofErr w:type="spellEnd"/>
      <w:r w:rsidRPr="008E3523">
        <w:rPr>
          <w:sz w:val="12"/>
        </w:rPr>
        <w:t xml:space="preserve">,” The New York Times editorialized. In Washington, CANF built its reputation by spreading campaign contributions to bolster friends and punish enemies. In 1988, CANF money helped Connecticut’s Joe Lieberman defeat incumbent Sen. Lowell </w:t>
      </w:r>
      <w:proofErr w:type="spellStart"/>
      <w:r w:rsidRPr="008E3523">
        <w:rPr>
          <w:sz w:val="12"/>
        </w:rPr>
        <w:t>Weicker</w:t>
      </w:r>
      <w:proofErr w:type="spellEnd"/>
      <w:r w:rsidRPr="008E3523">
        <w:rPr>
          <w:sz w:val="12"/>
        </w:rPr>
        <w:t xml:space="preserve">, whom Lieberman accused of being soft on Castro because he visited Cuba and advocated better relations. </w:t>
      </w:r>
      <w:proofErr w:type="spellStart"/>
      <w:r w:rsidRPr="008E3523">
        <w:rPr>
          <w:sz w:val="12"/>
        </w:rPr>
        <w:t>Weicker’s</w:t>
      </w:r>
      <w:proofErr w:type="spellEnd"/>
      <w:r w:rsidRPr="008E3523">
        <w:rPr>
          <w:sz w:val="12"/>
        </w:rPr>
        <w:t xml:space="preserve"> defeat sent a chilling message to other members of Congress: challenge the Cuba Lobby at your peril. In 1992, according to Peter Stone’s reporting in National Journal, New Jersey Democrat Sen. Robert Torricelli, seduced by the Cuba Lobby’s political money, reversed his position on Havana and wrote the Cuban Democracy Act, tightening the embargo. </w:t>
      </w:r>
      <w:r w:rsidRPr="008E3523">
        <w:rPr>
          <w:rStyle w:val="StyleBoldUnderline"/>
        </w:rPr>
        <w:t>Today, the political action arm of the Cuba Lobby is the U.S.-Cuba Democracy PAC, which hands out more campaign dollars</w:t>
      </w:r>
      <w:r w:rsidRPr="008E3523">
        <w:rPr>
          <w:sz w:val="12"/>
        </w:rPr>
        <w:t xml:space="preserve"> than CANF’s political action arm did even at its height — more than $3 million since 1996. In Miami, conservative Cuban-­Americans long have presumed to be the sole authentic voice of the community, silencing dissent by threats and, occasionally, violence. In the 1970s, anti-Castro terrorist groups such as Omega 7 and Alpha 66 set off dozens of bombs in Miami and assassinated two Cuban-Americans who advocated dialogue with Castro. Reports by Human Rights Watch in the 1990s documented the climate of fear in Miami and the role that elements of the Cuba Lobby, including CANF, played in creating it. Like the China Lobby, </w:t>
      </w:r>
      <w:r w:rsidRPr="008E3523">
        <w:rPr>
          <w:rStyle w:val="Emphasis"/>
        </w:rPr>
        <w:t>the Cuba Lobby has struck fear into the heart of the foreign-policy bureaucracy</w:t>
      </w:r>
      <w:r w:rsidRPr="008E3523">
        <w:rPr>
          <w:sz w:val="12"/>
        </w:rPr>
        <w:t xml:space="preserve">. </w:t>
      </w:r>
      <w:r w:rsidRPr="008E3523">
        <w:rPr>
          <w:rStyle w:val="StyleBoldUnderline"/>
        </w:rPr>
        <w:t xml:space="preserve">The congressional wing of the Cuba Lobby, in concert with its friends in the executive branch, routinely punishes career civil servants who don’t toe the line. </w:t>
      </w:r>
      <w:r w:rsidRPr="008E3523">
        <w:rPr>
          <w:sz w:val="12"/>
        </w:rPr>
        <w:t xml:space="preserve">One of the Cuba Lobby’s early targets was John “Jay” Taylor, chief of the U.S. Interests Section in Havana, who was given an unsatisfactory annual evaluation report in 1988 by Republican stalwart Elliott Abrams, then assistant secretary of state for inter-American affairs, because Taylor reported from Havana that the Cubans were serious about wanting to negotiate peace in southern Africa and Central America. In 1993, the Cuba Lobby opposed the appointment of President Bill Clinton’s first choice to be assistant secretary of state for inter-American affairs, Mario </w:t>
      </w:r>
      <w:proofErr w:type="spellStart"/>
      <w:r w:rsidRPr="008E3523">
        <w:rPr>
          <w:sz w:val="12"/>
        </w:rPr>
        <w:t>Baeza</w:t>
      </w:r>
      <w:proofErr w:type="spellEnd"/>
      <w:r w:rsidRPr="008E3523">
        <w:rPr>
          <w:sz w:val="12"/>
        </w:rPr>
        <w:t xml:space="preserve">, because he once had visited Cuba. Clinton dumped </w:t>
      </w:r>
      <w:proofErr w:type="spellStart"/>
      <w:r w:rsidRPr="008E3523">
        <w:rPr>
          <w:sz w:val="12"/>
        </w:rPr>
        <w:t>Baeza</w:t>
      </w:r>
      <w:proofErr w:type="spellEnd"/>
      <w:r w:rsidRPr="008E3523">
        <w:rPr>
          <w:sz w:val="12"/>
        </w:rPr>
        <w:t xml:space="preserve">. Two years later, Clinton caved in to the lobby’s demand that he fire National Security Council official Morton </w:t>
      </w:r>
      <w:proofErr w:type="spellStart"/>
      <w:r w:rsidRPr="008E3523">
        <w:rPr>
          <w:sz w:val="12"/>
        </w:rPr>
        <w:t>Halperin</w:t>
      </w:r>
      <w:proofErr w:type="spellEnd"/>
      <w:r w:rsidRPr="008E3523">
        <w:rPr>
          <w:sz w:val="12"/>
        </w:rPr>
        <w:t xml:space="preserve">, who was the architect of the successful 1995 migration accord with Cuba 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 During George W. Bush’s administration, the Cuba Lobby completely captured the State Department’s Latin America bureau (renamed the Bureau of Western Hemisphere Affairs). Bush’s first assistant secretary was Otto Reich, a Cuban-American veteran of the Reagan administration and favorite of Miami hard-liners. Reich had run Reagan’s “public diplomacy” operation demonizing opponents of the president’s Central America policy as communist sympathizers. In 2002, Bush’s undersecretary for arms control and international security, John Bolton, made the dubious charge that Cuba was developing biological weapons. When the national intelligence officer for Latin America, Fulton Armstrong, (along with other intelligence community analysts) objected to this mischaracterization of the community’s assessment, Bolton and Reich tried repeatedly to have him fired. </w:t>
      </w:r>
      <w:r w:rsidRPr="008E3523">
        <w:rPr>
          <w:rStyle w:val="StyleBoldUnderline"/>
        </w:rPr>
        <w:t>When Obama was elected president, promising a “new beginning” in relations with Havana, the Cuba Lobby relied on its congressional wing to stop him</w:t>
      </w:r>
      <w:r w:rsidRPr="008E3523">
        <w:rPr>
          <w:sz w:val="12"/>
        </w:rPr>
        <w:t xml:space="preserve">. Sen. Robert </w:t>
      </w:r>
      <w:r w:rsidRPr="008E3523">
        <w:rPr>
          <w:rStyle w:val="StyleBoldUnderline"/>
        </w:rPr>
        <w:t>Menendez</w:t>
      </w:r>
      <w:r w:rsidRPr="008E3523">
        <w:rPr>
          <w:sz w:val="12"/>
        </w:rPr>
        <w:t xml:space="preserve">, D-N.J., the senior Cuban-American Democrat in Congress and now chairman of the Senate Foreign Relations Committee, </w:t>
      </w:r>
      <w:r w:rsidRPr="008E3523">
        <w:rPr>
          <w:rStyle w:val="StyleBoldUnderline"/>
        </w:rPr>
        <w:t>vehemently opposes any opening to Cuba. In March 2009, he signaled his willingness to defy both his president and his party to get his way</w:t>
      </w:r>
      <w:r w:rsidRPr="008E3523">
        <w:rPr>
          <w:sz w:val="12"/>
        </w:rPr>
        <w:t xml:space="preserve">. </w:t>
      </w:r>
      <w:r w:rsidRPr="008E3523">
        <w:rPr>
          <w:rStyle w:val="StyleBoldUnderline"/>
        </w:rPr>
        <w:t>Menendez voted with Republicans to block passage of a</w:t>
      </w:r>
      <w:r w:rsidRPr="008E3523">
        <w:rPr>
          <w:sz w:val="12"/>
        </w:rPr>
        <w:t xml:space="preserve"> $410 billion omnibus </w:t>
      </w:r>
      <w:r w:rsidRPr="008E3523">
        <w:rPr>
          <w:rStyle w:val="StyleBoldUnderline"/>
        </w:rPr>
        <w:t>appropriations bill, needed to keep the government running, because it relaxed the requirement that Cuba pay in advance for food purchases from U.S. suppliers and eased restrictions on travel to the island. To get Menendez to relent</w:t>
      </w:r>
      <w:r w:rsidRPr="008E3523">
        <w:rPr>
          <w:sz w:val="12"/>
        </w:rPr>
        <w:t xml:space="preserve">, Treasury Secretary Timothy </w:t>
      </w:r>
      <w:r w:rsidRPr="008E3523">
        <w:rPr>
          <w:rStyle w:val="StyleBoldUnderline"/>
        </w:rPr>
        <w:t>Geithner had to promise in writing that the administration would consult Menendez on any change in U.S. policy toward Cuba.</w:t>
      </w:r>
    </w:p>
    <w:p w:rsidR="006E4C9D" w:rsidRDefault="006E4C9D" w:rsidP="006E4C9D"/>
    <w:p w:rsidR="00330CC2" w:rsidRPr="00330CC2" w:rsidRDefault="00330CC2" w:rsidP="00330CC2">
      <w:pPr>
        <w:pStyle w:val="Heading4"/>
      </w:pPr>
      <w:r>
        <w:t>Reforming Cuba policy will be a fight</w:t>
      </w:r>
    </w:p>
    <w:p w:rsidR="00330CC2" w:rsidRPr="00330CC2" w:rsidRDefault="00330CC2" w:rsidP="00330CC2">
      <w:r w:rsidRPr="00330CC2">
        <w:rPr>
          <w:rStyle w:val="Heading4Char"/>
        </w:rPr>
        <w:t>Think Progress 4-9</w:t>
      </w:r>
      <w:r w:rsidRPr="00330CC2">
        <w:t xml:space="preserve"> [“How </w:t>
      </w:r>
      <w:r w:rsidR="009D5F39">
        <w:t>t</w:t>
      </w:r>
      <w:r w:rsidRPr="00330CC2">
        <w:t xml:space="preserve">he GOP Response </w:t>
      </w:r>
      <w:r w:rsidR="009D5F39">
        <w:t>t</w:t>
      </w:r>
      <w:r w:rsidRPr="00330CC2">
        <w:t xml:space="preserve">o Beyoncé’s Cuba Trip Highlights Broken Policy”, April 9th, 2013, </w:t>
      </w:r>
      <w:hyperlink r:id="rId22" w:history="1">
        <w:r w:rsidRPr="00330CC2">
          <w:rPr>
            <w:rStyle w:val="Hyperlink"/>
          </w:rPr>
          <w:t>http://thinkprogress.org/security/2013/04/09/1838661/rubio-beyonce-cuba/</w:t>
        </w:r>
      </w:hyperlink>
      <w:r w:rsidRPr="00330CC2">
        <w:t xml:space="preserve">, Chetan] </w:t>
      </w:r>
    </w:p>
    <w:p w:rsidR="00330CC2" w:rsidRDefault="00330CC2" w:rsidP="006E4C9D"/>
    <w:p w:rsidR="00330CC2" w:rsidRDefault="00330CC2" w:rsidP="006E4C9D">
      <w:r w:rsidRPr="00505FD4">
        <w:rPr>
          <w:sz w:val="16"/>
        </w:rPr>
        <w:t xml:space="preserve">Experts at CAP and the Cato Institute alike agree that the policy has been an abject failure at achieving the goals the United States set out. On taking office, President </w:t>
      </w:r>
      <w:r w:rsidRPr="00330CC2">
        <w:rPr>
          <w:rStyle w:val="StyleBoldUnderline"/>
        </w:rPr>
        <w:t>Obama sought to roll-back some of the harsher restrictions</w:t>
      </w:r>
      <w:r w:rsidRPr="00505FD4">
        <w:rPr>
          <w:sz w:val="16"/>
        </w:rPr>
        <w:t xml:space="preserve"> the previous administration placed </w:t>
      </w:r>
      <w:r w:rsidRPr="00330CC2">
        <w:rPr>
          <w:rStyle w:val="StyleBoldUnderline"/>
        </w:rPr>
        <w:t>on Cuba, including removing a ban on remittances</w:t>
      </w:r>
      <w:r w:rsidRPr="00505FD4">
        <w:rPr>
          <w:sz w:val="16"/>
        </w:rPr>
        <w:t xml:space="preserve"> from Cubans in the U.S. to their families back home </w:t>
      </w:r>
      <w:r w:rsidRPr="00330CC2">
        <w:rPr>
          <w:rStyle w:val="StyleBoldUnderline"/>
        </w:rPr>
        <w:t>and reducing travel restrictions</w:t>
      </w:r>
      <w:r w:rsidRPr="00505FD4">
        <w:rPr>
          <w:sz w:val="16"/>
        </w:rPr>
        <w:t xml:space="preserve"> on Americans with immediate family in Cuba. </w:t>
      </w:r>
      <w:r w:rsidRPr="00330CC2">
        <w:rPr>
          <w:rStyle w:val="Emphasis"/>
        </w:rPr>
        <w:t>Every step towards reforming Cuba policy, however, has been met with kicking and screaming</w:t>
      </w:r>
      <w:r w:rsidRPr="00505FD4">
        <w:rPr>
          <w:sz w:val="16"/>
        </w:rPr>
        <w:t xml:space="preserve">, mostly </w:t>
      </w:r>
      <w:r w:rsidRPr="00330CC2">
        <w:rPr>
          <w:rStyle w:val="StyleBoldUnderline"/>
        </w:rPr>
        <w:t>from the GOP</w:t>
      </w:r>
      <w:r w:rsidRPr="00505FD4">
        <w:rPr>
          <w:sz w:val="16"/>
        </w:rPr>
        <w:t xml:space="preserve"> </w:t>
      </w:r>
      <w:r w:rsidRPr="00330CC2">
        <w:rPr>
          <w:rStyle w:val="StyleBoldUnderline"/>
        </w:rPr>
        <w:t>with some Democrats</w:t>
      </w:r>
      <w:r w:rsidRPr="00505FD4">
        <w:rPr>
          <w:sz w:val="16"/>
        </w:rPr>
        <w:t xml:space="preserve"> joining in. While the human rights violations the Cuban regime continues to perpetrate are most certainly a concern, </w:t>
      </w:r>
      <w:r w:rsidRPr="00330CC2">
        <w:rPr>
          <w:rStyle w:val="StyleBoldUnderline"/>
        </w:rPr>
        <w:t>campaign funding may play a strong role in the perpetuation of U.S. policies</w:t>
      </w:r>
      <w:r w:rsidRPr="00505FD4">
        <w:rPr>
          <w:sz w:val="16"/>
        </w:rPr>
        <w:t xml:space="preserve">. A 2009 report from Public Campaign highlighted the </w:t>
      </w:r>
      <w:r w:rsidRPr="00330CC2">
        <w:rPr>
          <w:rStyle w:val="StyleBoldUnderline"/>
        </w:rPr>
        <w:t>nearly $11 million the U.S.-Cuba Democracy Political Action</w:t>
      </w:r>
      <w:r w:rsidRPr="00505FD4">
        <w:rPr>
          <w:sz w:val="16"/>
        </w:rPr>
        <w:t xml:space="preserve"> </w:t>
      </w:r>
      <w:r w:rsidRPr="00330CC2">
        <w:rPr>
          <w:rStyle w:val="StyleBoldUnderline"/>
        </w:rPr>
        <w:t xml:space="preserve">Committee, along with a “network of </w:t>
      </w:r>
      <w:proofErr w:type="spellStart"/>
      <w:r w:rsidRPr="00330CC2">
        <w:rPr>
          <w:rStyle w:val="StyleBoldUnderline"/>
        </w:rPr>
        <w:t>hard-line</w:t>
      </w:r>
      <w:proofErr w:type="spellEnd"/>
      <w:r w:rsidRPr="00330CC2">
        <w:rPr>
          <w:rStyle w:val="StyleBoldUnderline"/>
        </w:rPr>
        <w:t xml:space="preserve"> Cuban American donors,” spent on political campaigns since</w:t>
      </w:r>
      <w:r w:rsidRPr="00505FD4">
        <w:rPr>
          <w:sz w:val="16"/>
        </w:rPr>
        <w:t xml:space="preserve"> 2004. In the report, those candidates who received funding displayed a shift in voting patterns on Cuba policy in the aftermath of the gift</w:t>
      </w:r>
    </w:p>
    <w:p w:rsidR="0010118B" w:rsidRDefault="0010118B" w:rsidP="006E4C9D"/>
    <w:p w:rsidR="0010118B" w:rsidRDefault="0010118B" w:rsidP="0010118B">
      <w:pPr>
        <w:pStyle w:val="Heading4"/>
      </w:pPr>
      <w:r>
        <w:t>Engaging Cuba on their energy development sparks huge backlash</w:t>
      </w:r>
    </w:p>
    <w:p w:rsidR="0010118B" w:rsidRPr="0010118B" w:rsidRDefault="0010118B" w:rsidP="0010118B">
      <w:proofErr w:type="spellStart"/>
      <w:r w:rsidRPr="0010118B">
        <w:rPr>
          <w:rStyle w:val="Heading4Char"/>
        </w:rPr>
        <w:t>Nerurkar</w:t>
      </w:r>
      <w:proofErr w:type="spellEnd"/>
      <w:r w:rsidRPr="0010118B">
        <w:rPr>
          <w:rStyle w:val="Heading4Char"/>
        </w:rPr>
        <w:t xml:space="preserve"> and Sullivan 11</w:t>
      </w:r>
      <w:r w:rsidRPr="0010118B">
        <w:t xml:space="preserve"> [</w:t>
      </w:r>
      <w:proofErr w:type="spellStart"/>
      <w:r w:rsidRPr="0010118B">
        <w:t>Neelesh</w:t>
      </w:r>
      <w:proofErr w:type="spellEnd"/>
      <w:r w:rsidRPr="0010118B">
        <w:t xml:space="preserve"> </w:t>
      </w:r>
      <w:proofErr w:type="spellStart"/>
      <w:r w:rsidRPr="0010118B">
        <w:t>Nerurkar</w:t>
      </w:r>
      <w:proofErr w:type="spellEnd"/>
      <w:r w:rsidRPr="0010118B">
        <w:t xml:space="preserve"> - Specialist in Energy Policy and Mark P. Sullivan - Specialist in Latin American Affairs, “Cuba’s Offshore Oil Development: Background and U.S. Policy Considerations”, November 28th, 2011, </w:t>
      </w:r>
      <w:hyperlink r:id="rId23" w:history="1">
        <w:r w:rsidRPr="0010118B">
          <w:rPr>
            <w:rStyle w:val="Hyperlink"/>
          </w:rPr>
          <w:t>http://www.fas.org/sgp/crs/row/R41522.pdf</w:t>
        </w:r>
      </w:hyperlink>
      <w:r w:rsidRPr="0010118B">
        <w:t xml:space="preserve">, Chetan] </w:t>
      </w:r>
    </w:p>
    <w:p w:rsidR="0010118B" w:rsidRDefault="0010118B" w:rsidP="0010118B"/>
    <w:p w:rsidR="0010118B" w:rsidRPr="0010118B" w:rsidRDefault="0010118B" w:rsidP="0010118B">
      <w:r>
        <w:t xml:space="preserve">On the opposite side of the policy debate, </w:t>
      </w:r>
      <w:r w:rsidRPr="0010118B">
        <w:rPr>
          <w:rStyle w:val="Emphasis"/>
        </w:rPr>
        <w:t>a number of policy groups and Members of Congress oppose engagement with Cuba, including U.S. investment in Cuba’s offshore energy development</w:t>
      </w:r>
      <w:r w:rsidRPr="0010118B">
        <w:rPr>
          <w:rStyle w:val="StyleBoldUnderline"/>
        </w:rPr>
        <w:t>. A legislative</w:t>
      </w:r>
      <w:r>
        <w:t xml:space="preserve"> </w:t>
      </w:r>
      <w:r w:rsidRPr="0010118B">
        <w:rPr>
          <w:rStyle w:val="StyleBoldUnderline"/>
        </w:rPr>
        <w:t>initiative</w:t>
      </w:r>
      <w:r>
        <w:t xml:space="preserve"> introduced in the 111th Congress, H.R. 5620, </w:t>
      </w:r>
      <w:r w:rsidRPr="0010118B">
        <w:rPr>
          <w:rStyle w:val="StyleBoldUnderline"/>
        </w:rPr>
        <w:t>would have gone further by imposing visa restrictions and economic sanctions on foreign companies</w:t>
      </w:r>
      <w:r>
        <w:t xml:space="preserve"> and their executives </w:t>
      </w:r>
      <w:r w:rsidRPr="0010118B">
        <w:rPr>
          <w:rStyle w:val="StyleBoldUnderline"/>
        </w:rPr>
        <w:t>who help facilitate the development</w:t>
      </w:r>
      <w:r>
        <w:t xml:space="preserve"> of Cuba’s petroleum resources. The bill asserted </w:t>
      </w:r>
      <w:r w:rsidRPr="0010118B">
        <w:t xml:space="preserve">that offshore drilling by or under the authorization of the Cuban government poses a “serious economic and environmental threat to the United States” because of the damage that an oil spill could cause. </w:t>
      </w:r>
      <w:r w:rsidRPr="0010118B">
        <w:rPr>
          <w:rStyle w:val="StyleBoldUnderline"/>
        </w:rPr>
        <w:t>Opponents of U.S. support for Cuba’s offshore oil development also argue that such involvement would provide an economic lifeline to the Cuban government and thus prolong the continuation of the communist regime. They maintain that if Cuba reaped substantial economic benefits from offshore oil development, it could reduce societal pressure on Cuba to enact market-oriented economic reforms. Some who oppose U.S. involvement in Cuba’s energy developmen</w:t>
      </w:r>
      <w:r>
        <w:t xml:space="preserve">t contend that while Cuba might have substantial amounts of oil offshore, it will take years to develop. They </w:t>
      </w:r>
      <w:r w:rsidRPr="0010118B">
        <w:rPr>
          <w:rStyle w:val="StyleBoldUnderline"/>
        </w:rPr>
        <w:t>maintain that the Cuban government is using the enticement of potential oil profits to break down the U.S. economic embargo on Cuba</w:t>
      </w:r>
      <w:r>
        <w:t>.78</w:t>
      </w:r>
    </w:p>
    <w:p w:rsidR="006E4C9D" w:rsidRDefault="006E4C9D" w:rsidP="006E4C9D"/>
    <w:p w:rsidR="00937351" w:rsidRDefault="00937351" w:rsidP="00937351">
      <w:pPr>
        <w:pStyle w:val="Heading4"/>
      </w:pPr>
      <w:r>
        <w:t>Congress HATES any cooperation with Cuba over oil drilling – several bills have been brought to sanction companies that even try</w:t>
      </w:r>
    </w:p>
    <w:p w:rsidR="00937351" w:rsidRPr="0010118B" w:rsidRDefault="00937351" w:rsidP="00937351">
      <w:proofErr w:type="spellStart"/>
      <w:r w:rsidRPr="0010118B">
        <w:rPr>
          <w:rStyle w:val="Heading4Char"/>
        </w:rPr>
        <w:t>Nerurkar</w:t>
      </w:r>
      <w:proofErr w:type="spellEnd"/>
      <w:r w:rsidRPr="0010118B">
        <w:rPr>
          <w:rStyle w:val="Heading4Char"/>
        </w:rPr>
        <w:t xml:space="preserve"> and Sullivan 11</w:t>
      </w:r>
      <w:r w:rsidRPr="0010118B">
        <w:t xml:space="preserve"> [</w:t>
      </w:r>
      <w:proofErr w:type="spellStart"/>
      <w:r w:rsidRPr="0010118B">
        <w:t>Neelesh</w:t>
      </w:r>
      <w:proofErr w:type="spellEnd"/>
      <w:r w:rsidRPr="0010118B">
        <w:t xml:space="preserve"> </w:t>
      </w:r>
      <w:proofErr w:type="spellStart"/>
      <w:r w:rsidRPr="0010118B">
        <w:t>Nerurkar</w:t>
      </w:r>
      <w:proofErr w:type="spellEnd"/>
      <w:r w:rsidRPr="0010118B">
        <w:t xml:space="preserve"> - Specialist in Energy Policy and Mark P. Sullivan - Specialist in Latin American Affairs, “Cuba’s Offshore Oil Development: Background and U.S. Policy Considerations”, November 28th, 2011, </w:t>
      </w:r>
      <w:hyperlink r:id="rId24" w:history="1">
        <w:r w:rsidRPr="0010118B">
          <w:rPr>
            <w:rStyle w:val="Hyperlink"/>
          </w:rPr>
          <w:t>http://www.fas.org/sgp/crs/row/R41522.pdf</w:t>
        </w:r>
      </w:hyperlink>
      <w:r w:rsidRPr="0010118B">
        <w:t xml:space="preserve">, Chetan] </w:t>
      </w:r>
    </w:p>
    <w:p w:rsidR="00937351" w:rsidRDefault="00937351" w:rsidP="00937351"/>
    <w:p w:rsidR="00937351" w:rsidRDefault="00937351" w:rsidP="00937351">
      <w:pPr>
        <w:rPr>
          <w:rStyle w:val="StyleBoldUnderline"/>
        </w:rPr>
      </w:pPr>
      <w:r w:rsidRPr="00720FEB">
        <w:rPr>
          <w:sz w:val="12"/>
        </w:rPr>
        <w:t xml:space="preserve">Interest in Cuba’s offshore oil development has continued in the 112th Congress as foreign oil companies have moved forward with plans to begin exploratory drilling. To date, </w:t>
      </w:r>
      <w:r w:rsidRPr="00720FEB">
        <w:rPr>
          <w:rStyle w:val="StyleBoldUnderline"/>
        </w:rPr>
        <w:t>five legislative</w:t>
      </w:r>
      <w:r>
        <w:rPr>
          <w:rStyle w:val="StyleBoldUnderline"/>
        </w:rPr>
        <w:t xml:space="preserve"> </w:t>
      </w:r>
      <w:r w:rsidRPr="00720FEB">
        <w:rPr>
          <w:rStyle w:val="StyleBoldUnderline"/>
        </w:rPr>
        <w:t>initiatives have been introduced taking different approaches</w:t>
      </w:r>
      <w:r w:rsidRPr="00720FEB">
        <w:rPr>
          <w:sz w:val="12"/>
        </w:rPr>
        <w:t>, and two congressional hearings have been held examining the issue. H.R. 372 (</w:t>
      </w:r>
      <w:r w:rsidRPr="00720FEB">
        <w:rPr>
          <w:rStyle w:val="StyleBoldUnderline"/>
        </w:rPr>
        <w:t xml:space="preserve">Buchanan), </w:t>
      </w:r>
      <w:r w:rsidRPr="00720FEB">
        <w:rPr>
          <w:sz w:val="12"/>
        </w:rPr>
        <w:t xml:space="preserve">introduced January 26, 2011, </w:t>
      </w:r>
      <w:r w:rsidRPr="00720FEB">
        <w:rPr>
          <w:rStyle w:val="StyleBoldUnderline"/>
        </w:rPr>
        <w:t>would amend the O</w:t>
      </w:r>
      <w:r w:rsidRPr="00720FEB">
        <w:rPr>
          <w:sz w:val="12"/>
        </w:rPr>
        <w:t xml:space="preserve">uter </w:t>
      </w:r>
      <w:r w:rsidRPr="00720FEB">
        <w:rPr>
          <w:rStyle w:val="StyleBoldUnderline"/>
        </w:rPr>
        <w:t>C</w:t>
      </w:r>
      <w:r w:rsidRPr="00720FEB">
        <w:rPr>
          <w:sz w:val="12"/>
        </w:rPr>
        <w:t xml:space="preserve">ontinental </w:t>
      </w:r>
      <w:r w:rsidRPr="00720FEB">
        <w:rPr>
          <w:rStyle w:val="StyleBoldUnderline"/>
        </w:rPr>
        <w:t>S</w:t>
      </w:r>
      <w:r w:rsidRPr="00720FEB">
        <w:rPr>
          <w:sz w:val="12"/>
        </w:rPr>
        <w:t xml:space="preserve">helf </w:t>
      </w:r>
      <w:r w:rsidRPr="00720FEB">
        <w:rPr>
          <w:rStyle w:val="StyleBoldUnderline"/>
        </w:rPr>
        <w:t xml:space="preserve">Lands Act to authorize the Secretary of the Interior to </w:t>
      </w:r>
      <w:r w:rsidRPr="00720FEB">
        <w:rPr>
          <w:rStyle w:val="Emphasis"/>
        </w:rPr>
        <w:t>deny oil and gas leases and permits</w:t>
      </w:r>
      <w:r w:rsidRPr="00720FEB">
        <w:rPr>
          <w:rStyle w:val="StyleBoldUnderline"/>
        </w:rPr>
        <w:t xml:space="preserve"> “to</w:t>
      </w:r>
      <w:r>
        <w:rPr>
          <w:rStyle w:val="StyleBoldUnderline"/>
        </w:rPr>
        <w:t xml:space="preserve"> </w:t>
      </w:r>
      <w:r w:rsidRPr="00720FEB">
        <w:rPr>
          <w:rStyle w:val="StyleBoldUnderline"/>
        </w:rPr>
        <w:t>persons who engage in activities with the government of any foreign country that is subject to any</w:t>
      </w:r>
      <w:r>
        <w:rPr>
          <w:rStyle w:val="StyleBoldUnderline"/>
        </w:rPr>
        <w:t xml:space="preserve"> </w:t>
      </w:r>
      <w:r w:rsidRPr="00720FEB">
        <w:rPr>
          <w:rStyle w:val="StyleBoldUnderline"/>
        </w:rPr>
        <w:t>sanction or an embargo” by the U.S. government</w:t>
      </w:r>
      <w:r w:rsidRPr="00720FEB">
        <w:rPr>
          <w:sz w:val="12"/>
        </w:rPr>
        <w:t xml:space="preserve">. </w:t>
      </w:r>
      <w:r w:rsidRPr="00720FEB">
        <w:rPr>
          <w:rStyle w:val="Emphasis"/>
        </w:rPr>
        <w:t>The intent of the legislation is to provide a</w:t>
      </w:r>
      <w:r>
        <w:rPr>
          <w:rStyle w:val="Emphasis"/>
        </w:rPr>
        <w:t xml:space="preserve"> </w:t>
      </w:r>
      <w:r w:rsidRPr="00720FEB">
        <w:rPr>
          <w:rStyle w:val="Emphasis"/>
        </w:rPr>
        <w:t>disincentive to companies involved, or contemplating becoming involved, in Cuba’s oil</w:t>
      </w:r>
      <w:r>
        <w:rPr>
          <w:rStyle w:val="Emphasis"/>
        </w:rPr>
        <w:t xml:space="preserve"> </w:t>
      </w:r>
      <w:r w:rsidRPr="00720FEB">
        <w:rPr>
          <w:rStyle w:val="Emphasis"/>
        </w:rPr>
        <w:t xml:space="preserve">development, </w:t>
      </w:r>
      <w:r w:rsidRPr="00720FEB">
        <w:rPr>
          <w:sz w:val="12"/>
        </w:rPr>
        <w:t>although the scope of the legislation is much broader and could affect other oil companies, including U.S. companies, not involved in Cuba. Because the bill does not define “sanction,” the term could be used to refer to such U.S. restrictions as export controls or limits on foreign assistance. With this use of the term, many countries worldwide could be construed as being subject to a U.S. sanction, and as a result, any energy company that engages in activities with one of these countries could be denied an oil and gas lease in the United States under the proposed legislation. S. 405 (Bill Nelson), the Gulf Stream Protection Act of 2011, introduced February 17, 2011, would require a company that is conducting oil or gas operations off the coasts of Cuba to submit an oil response plan for their Cuba operations and demonstrate sufficient resources to respond to a worst case scenario if the company wanted to lease drilling rights in the United States. The bill would also require the Secretary of the Interior to carry out an oil spill risk analysis and planning process for the development and implementation of oil spill response plans for nondomestic oil spills in the Gulf of Mexico. The Secretary of the Interior would be required, among other things, to include recommendations for Congress on a joint contingency plan with the countries of Mexico, Cuba, and the Bahamas to ensure an adequate response to oil spills located in the eastern Gulf of Mexico. H.R. 2047 (</w:t>
      </w:r>
      <w:r w:rsidRPr="00720FEB">
        <w:rPr>
          <w:rStyle w:val="StyleBoldUnderline"/>
        </w:rPr>
        <w:t>Ros-Lehtinen</w:t>
      </w:r>
      <w:r w:rsidRPr="00720FEB">
        <w:rPr>
          <w:sz w:val="12"/>
        </w:rPr>
        <w:t xml:space="preserve">), the Caribbean Coral Reef Protection Act of 2011 (identical to a bill introduced in the 111th Congress and noted above), was introduced May 26, 2011, and </w:t>
      </w:r>
      <w:r w:rsidRPr="00720FEB">
        <w:rPr>
          <w:rStyle w:val="Emphasis"/>
        </w:rPr>
        <w:t>would</w:t>
      </w:r>
      <w:r>
        <w:rPr>
          <w:rStyle w:val="Emphasis"/>
        </w:rPr>
        <w:t xml:space="preserve"> </w:t>
      </w:r>
      <w:r w:rsidRPr="00720FEB">
        <w:rPr>
          <w:rStyle w:val="Emphasis"/>
        </w:rPr>
        <w:t>impose visa restrictions on foreign nationals and economic sanctions on companies that help</w:t>
      </w:r>
      <w:r>
        <w:rPr>
          <w:rStyle w:val="Emphasis"/>
        </w:rPr>
        <w:t xml:space="preserve"> </w:t>
      </w:r>
      <w:r w:rsidRPr="00720FEB">
        <w:rPr>
          <w:rStyle w:val="Emphasis"/>
        </w:rPr>
        <w:t>facilitate the development of Cuba’s offshore petroleum resources</w:t>
      </w:r>
      <w:r w:rsidRPr="00720FEB">
        <w:rPr>
          <w:sz w:val="12"/>
        </w:rPr>
        <w:t xml:space="preserve">. The bill would exclude from the United States aliens who invest $1 million or more that contributes to the enhancement of the ability of Cuba to develop its offshore oil resources. </w:t>
      </w:r>
      <w:r w:rsidRPr="00720FEB">
        <w:rPr>
          <w:rStyle w:val="StyleBoldUnderline"/>
        </w:rPr>
        <w:t>It would also require the imposition of</w:t>
      </w:r>
      <w:r>
        <w:rPr>
          <w:rStyle w:val="StyleBoldUnderline"/>
        </w:rPr>
        <w:t xml:space="preserve"> </w:t>
      </w:r>
      <w:r w:rsidRPr="00720FEB">
        <w:rPr>
          <w:rStyle w:val="StyleBoldUnderline"/>
        </w:rPr>
        <w:t xml:space="preserve">sanctions </w:t>
      </w:r>
      <w:r w:rsidRPr="00720FEB">
        <w:rPr>
          <w:sz w:val="12"/>
        </w:rPr>
        <w:t xml:space="preserve">(two or more from a menu of listed sanctions) </w:t>
      </w:r>
      <w:r w:rsidRPr="00720FEB">
        <w:rPr>
          <w:rStyle w:val="StyleBoldUnderline"/>
        </w:rPr>
        <w:t>if the President determined that a person</w:t>
      </w:r>
      <w:r>
        <w:rPr>
          <w:rStyle w:val="StyleBoldUnderline"/>
        </w:rPr>
        <w:t xml:space="preserve"> </w:t>
      </w:r>
      <w:r w:rsidRPr="00720FEB">
        <w:rPr>
          <w:rStyle w:val="StyleBoldUnderline"/>
        </w:rPr>
        <w:t>had made an investment of $1 million</w:t>
      </w:r>
      <w:r w:rsidRPr="00720FEB">
        <w:rPr>
          <w:sz w:val="12"/>
        </w:rPr>
        <w:t xml:space="preserve"> on or after January 10, 2005, </w:t>
      </w:r>
      <w:r w:rsidRPr="00720FEB">
        <w:rPr>
          <w:rStyle w:val="StyleBoldUnderline"/>
        </w:rPr>
        <w:t>that contributed to Cuba’s</w:t>
      </w:r>
      <w:r>
        <w:rPr>
          <w:rStyle w:val="StyleBoldUnderline"/>
        </w:rPr>
        <w:t xml:space="preserve"> </w:t>
      </w:r>
      <w:r w:rsidRPr="00720FEB">
        <w:rPr>
          <w:rStyle w:val="StyleBoldUnderline"/>
        </w:rPr>
        <w:t xml:space="preserve">offshore oil development. </w:t>
      </w:r>
    </w:p>
    <w:p w:rsidR="00937351" w:rsidRDefault="00937351" w:rsidP="00937351">
      <w:pPr>
        <w:rPr>
          <w:rStyle w:val="StyleStyleBold12pt"/>
        </w:rPr>
      </w:pPr>
    </w:p>
    <w:p w:rsidR="006E4C9D" w:rsidRDefault="006E4C9D" w:rsidP="006E4C9D"/>
    <w:p w:rsidR="00E22685" w:rsidRDefault="00E22685" w:rsidP="00E22685">
      <w:pPr>
        <w:pStyle w:val="Heading3"/>
      </w:pPr>
      <w:r>
        <w:t>Cuba Engagement Popular</w:t>
      </w:r>
    </w:p>
    <w:p w:rsidR="00E22685" w:rsidRPr="004D7BFB" w:rsidRDefault="00E22685" w:rsidP="00E22685"/>
    <w:p w:rsidR="00E22685" w:rsidRPr="004D7BFB" w:rsidRDefault="008D5D74" w:rsidP="008D5D74">
      <w:pPr>
        <w:pStyle w:val="Heading4"/>
      </w:pPr>
      <w:r>
        <w:t>Congress supports opening travel to Cuba and other engagement</w:t>
      </w:r>
    </w:p>
    <w:p w:rsidR="00E22685" w:rsidRPr="00EB2A3E" w:rsidRDefault="00E22685" w:rsidP="00E22685">
      <w:r w:rsidRPr="00EB2A3E">
        <w:rPr>
          <w:rStyle w:val="Heading4Char"/>
        </w:rPr>
        <w:t>CDA 4-30</w:t>
      </w:r>
      <w:r w:rsidRPr="00EB2A3E">
        <w:t xml:space="preserve"> [Center for Democracy in Americas, “Members of Congress ask White House to expand Cuba travel policy”, April 30th, 2013, </w:t>
      </w:r>
      <w:hyperlink r:id="rId25" w:history="1">
        <w:r w:rsidRPr="00EB2A3E">
          <w:rPr>
            <w:rStyle w:val="Hyperlink"/>
          </w:rPr>
          <w:t>http://www.democracyinamericas.org/blog-post/members-of-congress-ask-white-house-to-expand-cuba-travel-policy/</w:t>
        </w:r>
      </w:hyperlink>
      <w:r w:rsidRPr="00EB2A3E">
        <w:t xml:space="preserve">, Chetan] </w:t>
      </w:r>
    </w:p>
    <w:p w:rsidR="00E22685" w:rsidRDefault="00E22685" w:rsidP="00E22685"/>
    <w:p w:rsidR="00E22685" w:rsidRPr="00EF689E" w:rsidRDefault="00E22685" w:rsidP="00E22685">
      <w:r w:rsidRPr="00505FD4">
        <w:rPr>
          <w:sz w:val="12"/>
        </w:rPr>
        <w:t xml:space="preserve">Office of Rep. Sam Farr, WASHINGTON, DC – U.S. </w:t>
      </w:r>
      <w:r w:rsidRPr="00EF689E">
        <w:rPr>
          <w:rStyle w:val="StyleBoldUnderline"/>
        </w:rPr>
        <w:t>Representative</w:t>
      </w:r>
      <w:r w:rsidRPr="00505FD4">
        <w:rPr>
          <w:sz w:val="12"/>
        </w:rPr>
        <w:t xml:space="preserve"> Sam </w:t>
      </w:r>
      <w:r w:rsidRPr="00EF689E">
        <w:rPr>
          <w:rStyle w:val="StyleBoldUnderline"/>
        </w:rPr>
        <w:t>Farr</w:t>
      </w:r>
      <w:r w:rsidRPr="00505FD4">
        <w:rPr>
          <w:sz w:val="12"/>
        </w:rPr>
        <w:t xml:space="preserve"> (D-CA) today sen</w:t>
      </w:r>
      <w:r w:rsidRPr="00EF689E">
        <w:rPr>
          <w:rStyle w:val="StyleBoldUnderline"/>
        </w:rPr>
        <w:t xml:space="preserve">t a letter signed by 59 Members of Congress to </w:t>
      </w:r>
      <w:r w:rsidRPr="00505FD4">
        <w:rPr>
          <w:sz w:val="12"/>
        </w:rPr>
        <w:t xml:space="preserve">President Barack </w:t>
      </w:r>
      <w:r w:rsidRPr="00EF689E">
        <w:rPr>
          <w:rStyle w:val="StyleBoldUnderline"/>
        </w:rPr>
        <w:t>Obama</w:t>
      </w:r>
      <w:r w:rsidRPr="00505FD4">
        <w:rPr>
          <w:sz w:val="12"/>
        </w:rPr>
        <w:t xml:space="preserve">, </w:t>
      </w:r>
      <w:r w:rsidRPr="00EF689E">
        <w:rPr>
          <w:rStyle w:val="StyleBoldUnderline"/>
        </w:rPr>
        <w:t>asking the Administration to expand its current policy for travel to Cuba</w:t>
      </w:r>
      <w:r w:rsidRPr="00505FD4">
        <w:rPr>
          <w:sz w:val="12"/>
        </w:rPr>
        <w:t xml:space="preserve">. </w:t>
      </w:r>
      <w:r w:rsidRPr="00EF689E">
        <w:rPr>
          <w:rStyle w:val="StyleBoldUnderline"/>
        </w:rPr>
        <w:t>The letter encourages President Obama to allow all categories of permissible travel to Cuba, including people-to-people travel, to be carried out under a general license.</w:t>
      </w:r>
      <w:r>
        <w:rPr>
          <w:rStyle w:val="StyleBoldUnderline"/>
        </w:rPr>
        <w:t xml:space="preserve"> </w:t>
      </w:r>
      <w:r w:rsidRPr="00505FD4">
        <w:rPr>
          <w:sz w:val="12"/>
        </w:rPr>
        <w:t>“There are no better ambassadors for democratic ideals than the American people,” said Congressman Farr. “</w:t>
      </w:r>
      <w:r w:rsidRPr="00A46663">
        <w:rPr>
          <w:rStyle w:val="StyleBoldUnderline"/>
        </w:rPr>
        <w:t>By including all forms of permissible travel under a general license, more Americans can engage in</w:t>
      </w:r>
      <w:r w:rsidRPr="00505FD4">
        <w:rPr>
          <w:sz w:val="12"/>
        </w:rPr>
        <w:t xml:space="preserve"> the kind of </w:t>
      </w:r>
      <w:r w:rsidRPr="00A46663">
        <w:rPr>
          <w:rStyle w:val="StyleBoldUnderline"/>
        </w:rPr>
        <w:t>people-to-people diplomacy</w:t>
      </w:r>
      <w:r w:rsidRPr="00505FD4">
        <w:rPr>
          <w:sz w:val="12"/>
        </w:rPr>
        <w:t xml:space="preserve"> that can promote democratic change and advance human rights.” In 2009, President Obama announced Reaching Out to the Cuban People, a set of policy changes that fully restored the rights of Cuban-Americans to visit their families in Cuba and send them unlimited remittances. This has resulted in the reunification of thousands of families and has provided the capital for Cubans to take advantage of economic reforms in Cuba and start their own businesses. In 2011, President Obama took another important step by reauthorizing purposeful travel for all Americans, fostering meaningful people-to-people interaction between American and Cuban citizens. But these trips require a specific license granted to specialized travel service providers. Unfortunately, the licensing process has reportedly been expensive, slow, cumbersome, and arbitrary, causing delays and – in some cases cancellations- of trips that enable Americans to exercise their right to purposeful travel to Cuba. Earlier this year, Cuba removed the restrictions on most Cubans’ foreign travel, including travel to the United States, a move that the United States and many in the international community had been pushing for. The letter calls upon the President to use his executive authority to included people-to-people travel under a general license. “</w:t>
      </w:r>
      <w:r w:rsidRPr="004D7BFB">
        <w:rPr>
          <w:rStyle w:val="StyleBoldUnderline"/>
        </w:rPr>
        <w:t>A pragmatic policy of citizen diplomacy can be a powerful catalyst for democratic development in Cuba,” said Farr. “This change is the next step in supporting a 21st century policy of engagement in US-Cuba relations</w:t>
      </w:r>
      <w:r w:rsidRPr="00505FD4">
        <w:rPr>
          <w:sz w:val="12"/>
        </w:rPr>
        <w:t>.”</w:t>
      </w:r>
    </w:p>
    <w:p w:rsidR="00E22685" w:rsidRDefault="00E22685" w:rsidP="00E22685"/>
    <w:p w:rsidR="00505FD4" w:rsidRDefault="00505FD4" w:rsidP="00E22685"/>
    <w:p w:rsidR="00505FD4" w:rsidRPr="00073B88" w:rsidRDefault="00505FD4" w:rsidP="00505FD4">
      <w:pPr>
        <w:pStyle w:val="Heading4"/>
      </w:pPr>
      <w:r>
        <w:t>Oil companies massively support Cuban drilling cooperation and lobby for it---</w:t>
      </w:r>
      <w:r>
        <w:rPr>
          <w:u w:val="single"/>
        </w:rPr>
        <w:t>determines</w:t>
      </w:r>
      <w:r>
        <w:t xml:space="preserve"> Congressional sentiment </w:t>
      </w:r>
    </w:p>
    <w:p w:rsidR="00505FD4" w:rsidRDefault="00505FD4" w:rsidP="00505FD4">
      <w:proofErr w:type="spellStart"/>
      <w:r w:rsidRPr="002355DF">
        <w:rPr>
          <w:rStyle w:val="Heading4Char"/>
        </w:rPr>
        <w:t>Sadowski</w:t>
      </w:r>
      <w:proofErr w:type="spellEnd"/>
      <w:r w:rsidRPr="002355DF">
        <w:rPr>
          <w:rStyle w:val="Heading4Char"/>
        </w:rPr>
        <w:t xml:space="preserve"> 11</w:t>
      </w:r>
      <w:r>
        <w:rPr>
          <w:rStyle w:val="StyleStyleBold12pt"/>
        </w:rPr>
        <w:t xml:space="preserve"> [</w:t>
      </w:r>
      <w:r w:rsidRPr="001D4079">
        <w:t xml:space="preserve">Richard </w:t>
      </w:r>
      <w:proofErr w:type="spellStart"/>
      <w:r w:rsidRPr="001D4079">
        <w:t>Sadowski</w:t>
      </w:r>
      <w:proofErr w:type="spellEnd"/>
      <w:r w:rsidRPr="001D4079">
        <w:t xml:space="preserve"> 11, J.D., Hofstra University School of Law, </w:t>
      </w:r>
      <w:proofErr w:type="gramStart"/>
      <w:r w:rsidRPr="001D4079">
        <w:t>Fall</w:t>
      </w:r>
      <w:proofErr w:type="gramEnd"/>
      <w:r w:rsidRPr="001D4079">
        <w:t xml:space="preserve"> 2011, “IN THIS ISSUE: NATURAL RESOURCE CONFLICT: CUBAN OFFSHORE DRILLING: PREPARATION AND PREVENTION WITHIN THE FRAMEWORK OF THE UNITED STATES' EMBARGO,” Sustainable Development Law &amp; Policy, 12 Sustainab</w:t>
      </w:r>
      <w:r>
        <w:t xml:space="preserve">le Dev. L. &amp; </w:t>
      </w:r>
      <w:proofErr w:type="spellStart"/>
      <w:r>
        <w:t>Pol'y</w:t>
      </w:r>
      <w:proofErr w:type="spellEnd"/>
      <w:r>
        <w:t xml:space="preserve"> 37, p. lexis]</w:t>
      </w:r>
    </w:p>
    <w:p w:rsidR="00505FD4" w:rsidRPr="001D4079" w:rsidRDefault="00505FD4" w:rsidP="00505FD4"/>
    <w:p w:rsidR="00505FD4" w:rsidRPr="001D4079" w:rsidRDefault="00505FD4" w:rsidP="00505FD4">
      <w:pPr>
        <w:rPr>
          <w:sz w:val="16"/>
        </w:rPr>
      </w:pPr>
      <w:r w:rsidRPr="006754CB">
        <w:rPr>
          <w:sz w:val="16"/>
        </w:rPr>
        <w:t xml:space="preserve">A U.S. Geological Survey estimates that Cuba's offshore oil fields hold at least four and a half billion barrels of recoverable oil and ten trillion cubic feet of natural gas. </w:t>
      </w:r>
      <w:proofErr w:type="gramStart"/>
      <w:r w:rsidRPr="006754CB">
        <w:rPr>
          <w:sz w:val="16"/>
        </w:rPr>
        <w:t>n29</w:t>
      </w:r>
      <w:proofErr w:type="gramEnd"/>
      <w:r w:rsidRPr="006754CB">
        <w:rPr>
          <w:sz w:val="16"/>
        </w:rPr>
        <w:t xml:space="preserve"> </w:t>
      </w:r>
      <w:proofErr w:type="spellStart"/>
      <w:r w:rsidRPr="006754CB">
        <w:rPr>
          <w:sz w:val="16"/>
        </w:rPr>
        <w:t>Cupet</w:t>
      </w:r>
      <w:proofErr w:type="spellEnd"/>
      <w:r w:rsidRPr="006754CB">
        <w:rPr>
          <w:sz w:val="16"/>
        </w:rPr>
        <w:t xml:space="preserve">, the state-owned Cuban energy company, insists that actual reserves are double that of the U.S. estimate. </w:t>
      </w:r>
      <w:proofErr w:type="gramStart"/>
      <w:r w:rsidRPr="006754CB">
        <w:rPr>
          <w:sz w:val="16"/>
        </w:rPr>
        <w:t>n30</w:t>
      </w:r>
      <w:proofErr w:type="gramEnd"/>
      <w:r w:rsidRPr="006754CB">
        <w:rPr>
          <w:sz w:val="16"/>
        </w:rPr>
        <w:t xml:space="preserve"> One estimate indicates that Cuba could be producing 525,000 barrels of oil per day. </w:t>
      </w:r>
      <w:proofErr w:type="gramStart"/>
      <w:r w:rsidRPr="006754CB">
        <w:rPr>
          <w:sz w:val="16"/>
        </w:rPr>
        <w:t>n31</w:t>
      </w:r>
      <w:proofErr w:type="gramEnd"/>
      <w:r w:rsidRPr="006754CB">
        <w:rPr>
          <w:sz w:val="16"/>
        </w:rPr>
        <w:t xml:space="preserve"> Given this vast resource, Cuba has already leased offshore oil exploration blocks to operators from Spain, Norway, and India. </w:t>
      </w:r>
      <w:proofErr w:type="gramStart"/>
      <w:r w:rsidRPr="006754CB">
        <w:rPr>
          <w:sz w:val="16"/>
        </w:rPr>
        <w:t>n32</w:t>
      </w:r>
      <w:proofErr w:type="gramEnd"/>
      <w:r w:rsidRPr="006754CB">
        <w:rPr>
          <w:sz w:val="16"/>
        </w:rPr>
        <w:t xml:space="preserve"> </w:t>
      </w:r>
      <w:r w:rsidRPr="002E5000">
        <w:rPr>
          <w:rStyle w:val="StyleBoldUnderline"/>
        </w:rPr>
        <w:t xml:space="preserve">Offshore </w:t>
      </w:r>
      <w:r w:rsidRPr="001D4079">
        <w:rPr>
          <w:rStyle w:val="StyleBoldUnderline"/>
          <w:highlight w:val="yellow"/>
        </w:rPr>
        <w:t>oil</w:t>
      </w:r>
      <w:r w:rsidRPr="002E5000">
        <w:rPr>
          <w:rStyle w:val="StyleBoldUnderline"/>
        </w:rPr>
        <w:t xml:space="preserve"> discoveries </w:t>
      </w:r>
      <w:r w:rsidRPr="001D4079">
        <w:rPr>
          <w:rStyle w:val="StyleBoldUnderline"/>
          <w:highlight w:val="yellow"/>
        </w:rPr>
        <w:t>in Cuba are placing</w:t>
      </w:r>
      <w:r w:rsidRPr="006754CB">
        <w:rPr>
          <w:sz w:val="16"/>
          <w:highlight w:val="yellow"/>
        </w:rPr>
        <w:t xml:space="preserve"> </w:t>
      </w:r>
      <w:r w:rsidRPr="001D4079">
        <w:rPr>
          <w:rStyle w:val="StyleBoldUnderline"/>
          <w:highlight w:val="yellow"/>
          <w:bdr w:val="single" w:sz="4" w:space="0" w:color="auto"/>
        </w:rPr>
        <w:t>increasing pressure</w:t>
      </w:r>
      <w:r w:rsidRPr="006754CB">
        <w:rPr>
          <w:sz w:val="16"/>
        </w:rPr>
        <w:t xml:space="preserve"> </w:t>
      </w:r>
      <w:r w:rsidRPr="002E5000">
        <w:rPr>
          <w:rStyle w:val="StyleBoldUnderline"/>
        </w:rPr>
        <w:t>for the U</w:t>
      </w:r>
      <w:r w:rsidRPr="006754CB">
        <w:rPr>
          <w:sz w:val="16"/>
        </w:rPr>
        <w:t xml:space="preserve">nited </w:t>
      </w:r>
      <w:r w:rsidRPr="002E5000">
        <w:rPr>
          <w:rStyle w:val="StyleBoldUnderline"/>
        </w:rPr>
        <w:t>S</w:t>
      </w:r>
      <w:r w:rsidRPr="006754CB">
        <w:rPr>
          <w:sz w:val="16"/>
        </w:rPr>
        <w:t xml:space="preserve">tates </w:t>
      </w:r>
      <w:r w:rsidRPr="001D4079">
        <w:rPr>
          <w:rStyle w:val="StyleBoldUnderline"/>
          <w:highlight w:val="yellow"/>
        </w:rPr>
        <w:t>to end the embargo</w:t>
      </w:r>
      <w:r w:rsidRPr="006754CB">
        <w:rPr>
          <w:sz w:val="16"/>
        </w:rPr>
        <w:t xml:space="preserve">. First, </w:t>
      </w:r>
      <w:r w:rsidRPr="002E5000">
        <w:rPr>
          <w:rStyle w:val="StyleBoldUnderline"/>
        </w:rPr>
        <w:t xml:space="preserve">U.S. energy </w:t>
      </w:r>
      <w:r w:rsidRPr="001D4079">
        <w:rPr>
          <w:rStyle w:val="StyleBoldUnderline"/>
          <w:highlight w:val="yellow"/>
        </w:rPr>
        <w:t>companies are eager</w:t>
      </w:r>
      <w:r w:rsidRPr="002E5000">
        <w:rPr>
          <w:rStyle w:val="StyleBoldUnderline"/>
        </w:rPr>
        <w:t xml:space="preserve"> to compete for access to Cuban oil</w:t>
      </w:r>
      <w:r w:rsidRPr="006754CB">
        <w:rPr>
          <w:sz w:val="16"/>
        </w:rPr>
        <w:t xml:space="preserve"> reserves. n33 [*38] Secondly, </w:t>
      </w:r>
      <w:r w:rsidRPr="002E5000">
        <w:rPr>
          <w:rStyle w:val="StyleBoldUnderline"/>
        </w:rPr>
        <w:t>fears of a Cuban oil spill are argued to warrant U.S. investment and technology</w:t>
      </w:r>
      <w:r w:rsidRPr="006754CB">
        <w:rPr>
          <w:sz w:val="16"/>
        </w:rPr>
        <w:t xml:space="preserve">. n34 Finally, the concern over Cuban offshore drilling renews cries that the embargo is largely a failure and harms human rights.¶ ECONOMICS: U.S. COMPANIES WANT IN¶ </w:t>
      </w:r>
      <w:r w:rsidRPr="002E5000">
        <w:rPr>
          <w:rStyle w:val="StyleBoldUnderline"/>
        </w:rPr>
        <w:t>For U.S. companies, the embargo creates concern</w:t>
      </w:r>
      <w:r w:rsidRPr="006754CB">
        <w:rPr>
          <w:sz w:val="16"/>
        </w:rPr>
        <w:t xml:space="preserve"> that </w:t>
      </w:r>
      <w:r w:rsidRPr="002E5000">
        <w:rPr>
          <w:rStyle w:val="StyleBoldUnderline"/>
        </w:rPr>
        <w:t>they will lose out on an opportunity to develop a nearby resource.</w:t>
      </w:r>
      <w:r w:rsidRPr="006754CB">
        <w:rPr>
          <w:sz w:val="16"/>
        </w:rPr>
        <w:t xml:space="preserve"> </w:t>
      </w:r>
      <w:proofErr w:type="gramStart"/>
      <w:r w:rsidRPr="006754CB">
        <w:rPr>
          <w:sz w:val="16"/>
        </w:rPr>
        <w:t>n35</w:t>
      </w:r>
      <w:proofErr w:type="gramEnd"/>
      <w:r w:rsidRPr="006754CB">
        <w:rPr>
          <w:sz w:val="16"/>
        </w:rPr>
        <w:t xml:space="preserve"> </w:t>
      </w:r>
      <w:r w:rsidRPr="00E11E14">
        <w:rPr>
          <w:rStyle w:val="StyleBoldUnderline"/>
          <w:highlight w:val="yellow"/>
        </w:rPr>
        <w:t>Oil companies have a long history of</w:t>
      </w:r>
      <w:r w:rsidRPr="006754CB">
        <w:rPr>
          <w:sz w:val="16"/>
          <w:highlight w:val="yellow"/>
        </w:rPr>
        <w:t xml:space="preserve"> </w:t>
      </w:r>
      <w:r w:rsidRPr="00E11E14">
        <w:rPr>
          <w:rStyle w:val="StyleBoldUnderline"/>
          <w:highlight w:val="yellow"/>
          <w:bdr w:val="single" w:sz="4" w:space="0" w:color="auto"/>
        </w:rPr>
        <w:t>utilizing political pressure for self-serving purposes</w:t>
      </w:r>
      <w:r w:rsidRPr="006754CB">
        <w:rPr>
          <w:sz w:val="16"/>
        </w:rPr>
        <w:t xml:space="preserve">. </w:t>
      </w:r>
      <w:proofErr w:type="gramStart"/>
      <w:r w:rsidRPr="006754CB">
        <w:rPr>
          <w:sz w:val="16"/>
        </w:rPr>
        <w:t>n36</w:t>
      </w:r>
      <w:proofErr w:type="gramEnd"/>
      <w:r w:rsidRPr="006754CB">
        <w:rPr>
          <w:sz w:val="16"/>
        </w:rPr>
        <w:t xml:space="preserve"> </w:t>
      </w:r>
      <w:r w:rsidRPr="002E5000">
        <w:rPr>
          <w:rStyle w:val="StyleBoldUnderline"/>
        </w:rPr>
        <w:t xml:space="preserve">American </w:t>
      </w:r>
      <w:r w:rsidRPr="00E11E14">
        <w:rPr>
          <w:rStyle w:val="StyleBoldUnderline"/>
          <w:highlight w:val="yellow"/>
        </w:rPr>
        <w:t>politicians,</w:t>
      </w:r>
      <w:r w:rsidRPr="006754CB">
        <w:rPr>
          <w:sz w:val="16"/>
        </w:rPr>
        <w:t xml:space="preserve"> </w:t>
      </w:r>
      <w:r w:rsidRPr="002E5000">
        <w:rPr>
          <w:rStyle w:val="StyleBoldUnderline"/>
          <w:bdr w:val="single" w:sz="4" w:space="0" w:color="auto"/>
        </w:rPr>
        <w:t xml:space="preserve">ever </w:t>
      </w:r>
      <w:r w:rsidRPr="00E11E14">
        <w:rPr>
          <w:rStyle w:val="StyleBoldUnderline"/>
          <w:highlight w:val="yellow"/>
          <w:bdr w:val="single" w:sz="4" w:space="0" w:color="auto"/>
        </w:rPr>
        <w:t>fearful of high energy costs</w:t>
      </w:r>
      <w:r w:rsidRPr="006754CB">
        <w:rPr>
          <w:sz w:val="16"/>
          <w:highlight w:val="yellow"/>
        </w:rPr>
        <w:t xml:space="preserve">, </w:t>
      </w:r>
      <w:r w:rsidRPr="00E11E14">
        <w:rPr>
          <w:rStyle w:val="StyleBoldUnderline"/>
          <w:highlight w:val="yellow"/>
        </w:rPr>
        <w:t>are</w:t>
      </w:r>
      <w:r w:rsidRPr="006754CB">
        <w:rPr>
          <w:sz w:val="16"/>
          <w:highlight w:val="yellow"/>
        </w:rPr>
        <w:t xml:space="preserve"> </w:t>
      </w:r>
      <w:r w:rsidRPr="00E11E14">
        <w:rPr>
          <w:rStyle w:val="StyleBoldUnderline"/>
          <w:highlight w:val="yellow"/>
          <w:bdr w:val="single" w:sz="4" w:space="0" w:color="auto"/>
        </w:rPr>
        <w:t>especially susceptible</w:t>
      </w:r>
      <w:r w:rsidRPr="002E5000">
        <w:rPr>
          <w:rStyle w:val="StyleBoldUnderline"/>
          <w:bdr w:val="single" w:sz="4" w:space="0" w:color="auto"/>
        </w:rPr>
        <w:t xml:space="preserve"> to oil-lobby pressures</w:t>
      </w:r>
      <w:r w:rsidRPr="006754CB">
        <w:rPr>
          <w:sz w:val="16"/>
        </w:rPr>
        <w:t xml:space="preserve">. </w:t>
      </w:r>
      <w:proofErr w:type="gramStart"/>
      <w:r w:rsidRPr="006754CB">
        <w:rPr>
          <w:sz w:val="16"/>
        </w:rPr>
        <w:t>n37</w:t>
      </w:r>
      <w:proofErr w:type="gramEnd"/>
      <w:r w:rsidRPr="006754CB">
        <w:rPr>
          <w:sz w:val="16"/>
        </w:rPr>
        <w:t xml:space="preserve"> This dynamic was exemplified in 2008, when then-Vice President Dick </w:t>
      </w:r>
      <w:r w:rsidRPr="002E5000">
        <w:rPr>
          <w:rStyle w:val="StyleBoldUnderline"/>
        </w:rPr>
        <w:t>Cheney told</w:t>
      </w:r>
      <w:r w:rsidRPr="006754CB">
        <w:rPr>
          <w:sz w:val="16"/>
        </w:rPr>
        <w:t xml:space="preserve"> the board of directors of </w:t>
      </w:r>
      <w:r w:rsidRPr="002E5000">
        <w:rPr>
          <w:rStyle w:val="StyleBoldUnderline"/>
        </w:rPr>
        <w:t>the</w:t>
      </w:r>
      <w:r w:rsidRPr="006754CB">
        <w:rPr>
          <w:sz w:val="16"/>
        </w:rPr>
        <w:t xml:space="preserve"> U.S. </w:t>
      </w:r>
      <w:r w:rsidRPr="002E5000">
        <w:rPr>
          <w:rStyle w:val="StyleBoldUnderline"/>
        </w:rPr>
        <w:t>Chamber of Commerce</w:t>
      </w:r>
      <w:r w:rsidRPr="006754CB">
        <w:rPr>
          <w:sz w:val="16"/>
        </w:rPr>
        <w:t xml:space="preserve"> that "</w:t>
      </w:r>
      <w:r w:rsidRPr="002E5000">
        <w:rPr>
          <w:rStyle w:val="StyleBoldUnderline"/>
        </w:rPr>
        <w:t>oil is being drilled right now sixty miles off the coast of Florida</w:t>
      </w:r>
      <w:r w:rsidRPr="006754CB">
        <w:rPr>
          <w:sz w:val="16"/>
        </w:rPr>
        <w:t xml:space="preserve">. </w:t>
      </w:r>
      <w:r w:rsidRPr="002E5000">
        <w:rPr>
          <w:rStyle w:val="StyleBoldUnderline"/>
          <w:bdr w:val="single" w:sz="4" w:space="0" w:color="auto"/>
        </w:rPr>
        <w:t xml:space="preserve">But </w:t>
      </w:r>
      <w:r w:rsidRPr="00D17FB2">
        <w:rPr>
          <w:rStyle w:val="StyleBoldUnderline"/>
          <w:highlight w:val="yellow"/>
          <w:bdr w:val="single" w:sz="4" w:space="0" w:color="auto"/>
        </w:rPr>
        <w:t>we're not doing it, the Chinese are</w:t>
      </w:r>
      <w:r w:rsidRPr="006754CB">
        <w:rPr>
          <w:sz w:val="16"/>
        </w:rPr>
        <w:t xml:space="preserve">, in cooperation with the Cuban government. </w:t>
      </w:r>
      <w:r w:rsidRPr="002E5000">
        <w:rPr>
          <w:rStyle w:val="StyleBoldUnderline"/>
        </w:rPr>
        <w:t>Even the communists have figured out that a good answer to high prices is more supply</w:t>
      </w:r>
      <w:r w:rsidRPr="006754CB">
        <w:rPr>
          <w:sz w:val="16"/>
        </w:rPr>
        <w:t xml:space="preserve">" n38¶ </w:t>
      </w:r>
      <w:proofErr w:type="gramStart"/>
      <w:r w:rsidRPr="00E11E14">
        <w:rPr>
          <w:rStyle w:val="StyleBoldUnderline"/>
          <w:highlight w:val="yellow"/>
        </w:rPr>
        <w:t>This</w:t>
      </w:r>
      <w:proofErr w:type="gramEnd"/>
      <w:r w:rsidRPr="006754CB">
        <w:rPr>
          <w:sz w:val="16"/>
          <w:highlight w:val="yellow"/>
        </w:rPr>
        <w:t xml:space="preserve"> </w:t>
      </w:r>
      <w:r w:rsidRPr="00E11E14">
        <w:rPr>
          <w:rStyle w:val="StyleBoldUnderline"/>
          <w:highlight w:val="yellow"/>
          <w:bdr w:val="single" w:sz="4" w:space="0" w:color="auto"/>
        </w:rPr>
        <w:t>pressure for U.S. investment</w:t>
      </w:r>
      <w:r w:rsidRPr="006754CB">
        <w:rPr>
          <w:sz w:val="16"/>
        </w:rPr>
        <w:t xml:space="preserve"> in oil </w:t>
      </w:r>
      <w:r w:rsidRPr="00E11E14">
        <w:rPr>
          <w:rStyle w:val="StyleBoldUnderline"/>
          <w:highlight w:val="yellow"/>
        </w:rPr>
        <w:t>is exacerbated by America's</w:t>
      </w:r>
      <w:r w:rsidRPr="002E5000">
        <w:rPr>
          <w:rStyle w:val="StyleBoldUnderline"/>
        </w:rPr>
        <w:t xml:space="preserve"> expected </w:t>
      </w:r>
      <w:r w:rsidRPr="00E11E14">
        <w:rPr>
          <w:rStyle w:val="StyleBoldUnderline"/>
          <w:highlight w:val="yellow"/>
        </w:rPr>
        <w:t>increase in consumption</w:t>
      </w:r>
      <w:r w:rsidRPr="002E5000">
        <w:rPr>
          <w:rStyle w:val="StyleBoldUnderline"/>
        </w:rPr>
        <w:t xml:space="preserve"> rates</w:t>
      </w:r>
      <w:r w:rsidRPr="006754CB">
        <w:rPr>
          <w:sz w:val="16"/>
        </w:rPr>
        <w:t xml:space="preserve">. </w:t>
      </w:r>
      <w:proofErr w:type="gramStart"/>
      <w:r w:rsidRPr="006754CB">
        <w:rPr>
          <w:sz w:val="16"/>
        </w:rPr>
        <w:t>n39</w:t>
      </w:r>
      <w:proofErr w:type="gramEnd"/>
      <w:r w:rsidRPr="006754CB">
        <w:rPr>
          <w:sz w:val="16"/>
        </w:rPr>
        <w:t xml:space="preserve"> </w:t>
      </w:r>
      <w:r w:rsidRPr="00E11E14">
        <w:rPr>
          <w:rStyle w:val="StyleBoldUnderline"/>
          <w:highlight w:val="yellow"/>
        </w:rPr>
        <w:t>Oil company stocks are valued</w:t>
      </w:r>
      <w:r w:rsidRPr="002E5000">
        <w:rPr>
          <w:rStyle w:val="StyleBoldUnderline"/>
        </w:rPr>
        <w:t xml:space="preserve"> in large part </w:t>
      </w:r>
      <w:r w:rsidRPr="00E11E14">
        <w:rPr>
          <w:rStyle w:val="StyleBoldUnderline"/>
          <w:highlight w:val="yellow"/>
        </w:rPr>
        <w:t>on access to reserves</w:t>
      </w:r>
      <w:r w:rsidRPr="006754CB">
        <w:rPr>
          <w:sz w:val="16"/>
        </w:rPr>
        <w:t xml:space="preserve">. </w:t>
      </w:r>
      <w:proofErr w:type="gramStart"/>
      <w:r w:rsidRPr="006754CB">
        <w:rPr>
          <w:sz w:val="16"/>
        </w:rPr>
        <w:t>n40</w:t>
      </w:r>
      <w:proofErr w:type="gramEnd"/>
      <w:r w:rsidRPr="006754CB">
        <w:rPr>
          <w:sz w:val="16"/>
        </w:rPr>
        <w:t xml:space="preserve"> Thus, </w:t>
      </w:r>
      <w:r w:rsidRPr="00E11E14">
        <w:rPr>
          <w:rStyle w:val="StyleBoldUnderline"/>
          <w:highlight w:val="yellow"/>
          <w:bdr w:val="single" w:sz="4" w:space="0" w:color="auto"/>
        </w:rPr>
        <w:t>more leases</w:t>
      </w:r>
      <w:r w:rsidRPr="002E5000">
        <w:rPr>
          <w:rStyle w:val="StyleBoldUnderline"/>
          <w:bdr w:val="single" w:sz="4" w:space="0" w:color="auto"/>
        </w:rPr>
        <w:t xml:space="preserve">, including those </w:t>
      </w:r>
      <w:r w:rsidRPr="00E11E14">
        <w:rPr>
          <w:rStyle w:val="StyleBoldUnderline"/>
          <w:highlight w:val="yellow"/>
          <w:bdr w:val="single" w:sz="4" w:space="0" w:color="auto"/>
        </w:rPr>
        <w:t>in Cuban waters</w:t>
      </w:r>
      <w:r w:rsidRPr="006754CB">
        <w:rPr>
          <w:sz w:val="16"/>
          <w:highlight w:val="yellow"/>
        </w:rPr>
        <w:t xml:space="preserve">, </w:t>
      </w:r>
      <w:r w:rsidRPr="00E11E14">
        <w:rPr>
          <w:rStyle w:val="StyleBoldUnderline"/>
          <w:highlight w:val="yellow"/>
        </w:rPr>
        <w:t>equal higher stock valuation</w:t>
      </w:r>
      <w:r w:rsidRPr="006754CB">
        <w:rPr>
          <w:sz w:val="16"/>
        </w:rPr>
        <w:t>. n41 "</w:t>
      </w:r>
      <w:r w:rsidRPr="00E11E14">
        <w:rPr>
          <w:rStyle w:val="StyleBoldUnderline"/>
          <w:highlight w:val="yellow"/>
        </w:rPr>
        <w:t>The last thing</w:t>
      </w:r>
      <w:r w:rsidRPr="006754CB">
        <w:rPr>
          <w:sz w:val="16"/>
        </w:rPr>
        <w:t xml:space="preserve"> that </w:t>
      </w:r>
      <w:r w:rsidRPr="00E11E14">
        <w:rPr>
          <w:rStyle w:val="StyleBoldUnderline"/>
          <w:highlight w:val="yellow"/>
        </w:rPr>
        <w:t>American</w:t>
      </w:r>
      <w:r w:rsidRPr="00073B88">
        <w:rPr>
          <w:rStyle w:val="StyleBoldUnderline"/>
        </w:rPr>
        <w:t xml:space="preserve"> energy </w:t>
      </w:r>
      <w:r w:rsidRPr="00E11E14">
        <w:rPr>
          <w:rStyle w:val="StyleBoldUnderline"/>
          <w:highlight w:val="yellow"/>
        </w:rPr>
        <w:t>companies want is to be</w:t>
      </w:r>
      <w:r w:rsidRPr="00073B88">
        <w:rPr>
          <w:rStyle w:val="StyleBoldUnderline"/>
        </w:rPr>
        <w:t xml:space="preserve"> trapped </w:t>
      </w:r>
      <w:r w:rsidRPr="00E11E14">
        <w:rPr>
          <w:rStyle w:val="StyleBoldUnderline"/>
          <w:highlight w:val="yellow"/>
        </w:rPr>
        <w:t>on the sidelines</w:t>
      </w:r>
      <w:r w:rsidRPr="00073B88">
        <w:rPr>
          <w:rStyle w:val="StyleBoldUnderline"/>
        </w:rPr>
        <w:t xml:space="preserve"> by sanctions while European, Canadian and Latin American rivals are free to develop new</w:t>
      </w:r>
      <w:r w:rsidRPr="006754CB">
        <w:rPr>
          <w:sz w:val="16"/>
        </w:rPr>
        <w:t xml:space="preserve"> oil </w:t>
      </w:r>
      <w:r w:rsidRPr="00073B88">
        <w:rPr>
          <w:rStyle w:val="StyleBoldUnderline"/>
        </w:rPr>
        <w:t>resources</w:t>
      </w:r>
      <w:r w:rsidRPr="006754CB">
        <w:rPr>
          <w:sz w:val="16"/>
        </w:rPr>
        <w:t xml:space="preserve"> </w:t>
      </w:r>
      <w:r w:rsidRPr="00073B88">
        <w:rPr>
          <w:rStyle w:val="StyleBoldUnderline"/>
        </w:rPr>
        <w:t>on the doorstep of the U</w:t>
      </w:r>
      <w:r w:rsidRPr="006754CB">
        <w:rPr>
          <w:sz w:val="16"/>
        </w:rPr>
        <w:t xml:space="preserve">nited </w:t>
      </w:r>
      <w:r w:rsidRPr="00073B88">
        <w:rPr>
          <w:rStyle w:val="StyleBoldUnderline"/>
        </w:rPr>
        <w:t>S</w:t>
      </w:r>
      <w:r w:rsidRPr="006754CB">
        <w:rPr>
          <w:sz w:val="16"/>
        </w:rPr>
        <w:t>tates." n42</w:t>
      </w:r>
    </w:p>
    <w:p w:rsidR="00E22685" w:rsidRPr="00EF689E" w:rsidRDefault="00E22685" w:rsidP="00E22685"/>
    <w:p w:rsidR="00E22685" w:rsidRDefault="00E22685" w:rsidP="00E22685">
      <w:pPr>
        <w:spacing w:after="200" w:line="276" w:lineRule="auto"/>
        <w:rPr>
          <w:rFonts w:asciiTheme="minorHAnsi" w:hAnsiTheme="minorHAnsi" w:cstheme="minorBidi"/>
          <w:sz w:val="22"/>
        </w:rPr>
      </w:pPr>
    </w:p>
    <w:p w:rsidR="00615C55" w:rsidRDefault="00615C55" w:rsidP="00615C55">
      <w:pPr>
        <w:pStyle w:val="Heading3"/>
      </w:pPr>
      <w:r>
        <w:t>Cuba Trade Unpopular</w:t>
      </w:r>
    </w:p>
    <w:p w:rsidR="00615C55" w:rsidRDefault="00615C55" w:rsidP="00615C55">
      <w:pPr>
        <w:pStyle w:val="Heading4"/>
      </w:pPr>
      <w:r>
        <w:t>Reforming US-Cuba trade laws cause fierce political fights</w:t>
      </w:r>
    </w:p>
    <w:p w:rsidR="00615C55" w:rsidRDefault="00615C55" w:rsidP="00615C55">
      <w:r w:rsidRPr="006968FF">
        <w:rPr>
          <w:rStyle w:val="Heading4Char"/>
        </w:rPr>
        <w:t>NY Times 12</w:t>
      </w:r>
      <w:r>
        <w:t xml:space="preserve"> [“Easing of Restraints in Cuba Renews Debate on U.S. Embargo”, November 19</w:t>
      </w:r>
      <w:r w:rsidRPr="006968FF">
        <w:rPr>
          <w:vertAlign w:val="superscript"/>
        </w:rPr>
        <w:t>th</w:t>
      </w:r>
      <w:r>
        <w:t xml:space="preserve">, 2012, </w:t>
      </w:r>
      <w:hyperlink r:id="rId26" w:history="1">
        <w:r w:rsidRPr="0011564B">
          <w:rPr>
            <w:rStyle w:val="Hyperlink"/>
          </w:rPr>
          <w:t>http://www.nytimes.com/2012/11/20/world/americas/changes-in-cuba-create-support-for-easing-embargo.html?pagewanted=all&amp;_r=0</w:t>
        </w:r>
      </w:hyperlink>
      <w:r>
        <w:t>, Chetan]</w:t>
      </w:r>
    </w:p>
    <w:p w:rsidR="00615C55" w:rsidRDefault="00615C55" w:rsidP="00615C55"/>
    <w:p w:rsidR="00615C55" w:rsidRPr="006968FF" w:rsidRDefault="00615C55" w:rsidP="00615C55">
      <w:pPr>
        <w:rPr>
          <w:rStyle w:val="StyleBoldUnderline"/>
        </w:rPr>
      </w:pPr>
      <w:r w:rsidRPr="006968FF">
        <w:rPr>
          <w:sz w:val="16"/>
        </w:rPr>
        <w:t xml:space="preserve">And Cuba has a long history of tossing ice on warming relations. The latest example is the jailing of Alan Gross, a State Department contractor who has spent nearly three years behind bars for distributing satellite telephone equipment to Jewish groups in Havana. 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 Following the legal logic of Mr. Obama’s changes in 2009, </w:t>
      </w:r>
      <w:r w:rsidRPr="006968FF">
        <w:rPr>
          <w:rStyle w:val="StyleBoldUnderline"/>
        </w:rPr>
        <w:t>further expansions in travel are possible along with new allowances for investment or imports and exports</w:t>
      </w:r>
      <w:r w:rsidRPr="006968FF">
        <w:rPr>
          <w:sz w:val="16"/>
        </w:rPr>
        <w:t xml:space="preserve">, especially if narrowly applied to Cuban businesses. </w:t>
      </w:r>
      <w:r w:rsidRPr="006968FF">
        <w:rPr>
          <w:rStyle w:val="StyleBoldUnderline"/>
        </w:rPr>
        <w:t xml:space="preserve">Even these adjustments — which could also include travel for all Americans and looser rules for ships engaged in trade </w:t>
      </w:r>
      <w:r w:rsidRPr="00615C55">
        <w:rPr>
          <w:rStyle w:val="StyleBoldUnderline"/>
        </w:rPr>
        <w:t>with Cuba</w:t>
      </w:r>
      <w:r w:rsidRPr="006968FF">
        <w:rPr>
          <w:sz w:val="16"/>
        </w:rPr>
        <w:t xml:space="preserve">, according to a legal analysis commissioned by the Cuba Study Group — </w:t>
      </w:r>
      <w:r w:rsidRPr="006968FF">
        <w:rPr>
          <w:rStyle w:val="StyleBoldUnderline"/>
        </w:rPr>
        <w:t xml:space="preserve">would probably mean </w:t>
      </w:r>
      <w:r w:rsidRPr="006968FF">
        <w:rPr>
          <w:rStyle w:val="Emphasis"/>
        </w:rPr>
        <w:t>a fierce political fight.</w:t>
      </w:r>
      <w:r w:rsidRPr="006968FF">
        <w:rPr>
          <w:sz w:val="16"/>
        </w:rPr>
        <w:t xml:space="preserve"> The handful of Cuban-Americans in Congress for whom the embargo is sacred </w:t>
      </w:r>
      <w:proofErr w:type="gramStart"/>
      <w:r w:rsidRPr="006968FF">
        <w:rPr>
          <w:sz w:val="16"/>
        </w:rPr>
        <w:t>oppose</w:t>
      </w:r>
      <w:proofErr w:type="gramEnd"/>
      <w:r w:rsidRPr="006968FF">
        <w:rPr>
          <w:sz w:val="16"/>
        </w:rPr>
        <w:t xml:space="preserve"> looser rules. </w:t>
      </w:r>
      <w:r w:rsidRPr="006968FF">
        <w:rPr>
          <w:rStyle w:val="StyleBoldUnderline"/>
        </w:rPr>
        <w:t>When asked about Cuban entrepreneurs who are seeking more American support</w:t>
      </w:r>
      <w:r w:rsidRPr="006968FF">
        <w:rPr>
          <w:sz w:val="16"/>
        </w:rPr>
        <w:t xml:space="preserve">, Representative Ileana </w:t>
      </w:r>
      <w:r w:rsidRPr="006968FF">
        <w:rPr>
          <w:rStyle w:val="StyleBoldUnderline"/>
        </w:rPr>
        <w:t>Ros-Lehtinen,</w:t>
      </w:r>
      <w:r w:rsidRPr="006968FF">
        <w:rPr>
          <w:sz w:val="16"/>
        </w:rPr>
        <w:t xml:space="preserve"> </w:t>
      </w:r>
      <w:r w:rsidRPr="006968FF">
        <w:rPr>
          <w:rStyle w:val="StyleBoldUnderline"/>
        </w:rPr>
        <w:t>the</w:t>
      </w:r>
      <w:r w:rsidRPr="006968FF">
        <w:rPr>
          <w:sz w:val="16"/>
        </w:rPr>
        <w:t xml:space="preserve"> Florida Republican who is </w:t>
      </w:r>
      <w:r w:rsidRPr="006968FF">
        <w:rPr>
          <w:rStyle w:val="StyleBoldUnderline"/>
        </w:rPr>
        <w:t xml:space="preserve">chairwoman of the House Foreign Relations Committee, proposed </w:t>
      </w:r>
      <w:r w:rsidRPr="006968FF">
        <w:rPr>
          <w:rStyle w:val="Emphasis"/>
        </w:rPr>
        <w:t>an even tighter embargo.</w:t>
      </w:r>
      <w:r>
        <w:rPr>
          <w:rStyle w:val="Emphasis"/>
        </w:rPr>
        <w:t xml:space="preserve"> </w:t>
      </w:r>
      <w:r w:rsidRPr="006968FF">
        <w:rPr>
          <w:sz w:val="16"/>
        </w:rPr>
        <w:t>“</w:t>
      </w:r>
      <w:r w:rsidRPr="006968FF">
        <w:rPr>
          <w:rStyle w:val="StyleBoldUnderline"/>
        </w:rPr>
        <w:t xml:space="preserve">The sanctions on the regime must remain in place and, in fact, </w:t>
      </w:r>
      <w:r w:rsidRPr="006968FF">
        <w:rPr>
          <w:rStyle w:val="Emphasis"/>
        </w:rPr>
        <w:t>should be strengthened, and not be altered</w:t>
      </w:r>
      <w:r w:rsidRPr="006968FF">
        <w:rPr>
          <w:sz w:val="16"/>
        </w:rPr>
        <w:t>,” she wrote in an e-mail. “</w:t>
      </w:r>
      <w:r w:rsidRPr="006968FF">
        <w:rPr>
          <w:rStyle w:val="StyleBoldUnderline"/>
        </w:rPr>
        <w:t>Responsible nations must not buy into the facade the dictatorship is trying to create by announcing ‘reforms’ while, in reality, it’s tightening its grip on its people.”</w:t>
      </w:r>
    </w:p>
    <w:p w:rsidR="00615C55" w:rsidRDefault="00615C55" w:rsidP="00615C55"/>
    <w:p w:rsidR="008E3523" w:rsidRPr="006E4C9D" w:rsidRDefault="008E3523" w:rsidP="008E3523">
      <w:pPr>
        <w:pStyle w:val="Heading4"/>
      </w:pPr>
      <w:r>
        <w:t>The Cuba Lobby will make sure the embargo stays in place and will block other legislation to make sure it does</w:t>
      </w:r>
    </w:p>
    <w:p w:rsidR="008E3523" w:rsidRDefault="008E3523" w:rsidP="008E3523">
      <w:r w:rsidRPr="006E4C9D">
        <w:rPr>
          <w:rStyle w:val="Heading4Char"/>
        </w:rPr>
        <w:t>The Register 4-21</w:t>
      </w:r>
      <w:r w:rsidRPr="006E4C9D">
        <w:t xml:space="preserve"> [“The Cuban chill”, April 21st, 2013, </w:t>
      </w:r>
      <w:hyperlink r:id="rId27" w:history="1">
        <w:r w:rsidRPr="006E4C9D">
          <w:rPr>
            <w:rStyle w:val="Hyperlink"/>
          </w:rPr>
          <w:t>http://www.registerguard.com/rg/opinion/29740770-78/cuba-lobby-policy-china-political.html.csp</w:t>
        </w:r>
      </w:hyperlink>
      <w:r>
        <w:t>, Chetan]</w:t>
      </w:r>
    </w:p>
    <w:p w:rsidR="008E3523" w:rsidRDefault="008E3523" w:rsidP="008E3523"/>
    <w:p w:rsidR="008E3523" w:rsidRPr="008E3523" w:rsidRDefault="008E3523" w:rsidP="008E3523">
      <w:pPr>
        <w:rPr>
          <w:rStyle w:val="StyleBoldUnderline"/>
        </w:rPr>
      </w:pPr>
      <w:r w:rsidRPr="008E3523">
        <w:rPr>
          <w:rStyle w:val="StyleBoldUnderline"/>
        </w:rPr>
        <w:t xml:space="preserve">After the pop icons’ recent trip to the island to celebrate their wedding anniversary, the Cuba Lobby’s congressional contingent </w:t>
      </w:r>
      <w:r w:rsidRPr="008E3523">
        <w:rPr>
          <w:sz w:val="12"/>
        </w:rPr>
        <w:t xml:space="preserve">— Sen. Marco </w:t>
      </w:r>
      <w:r w:rsidRPr="008E3523">
        <w:rPr>
          <w:rStyle w:val="StyleBoldUnderline"/>
        </w:rPr>
        <w:t>Rubio</w:t>
      </w:r>
      <w:r w:rsidRPr="008E3523">
        <w:rPr>
          <w:sz w:val="12"/>
        </w:rPr>
        <w:t xml:space="preserve">, Rep. Ileana </w:t>
      </w:r>
      <w:r w:rsidRPr="008E3523">
        <w:rPr>
          <w:rStyle w:val="StyleBoldUnderline"/>
        </w:rPr>
        <w:t>Ros-Lehtinen and</w:t>
      </w:r>
      <w:r w:rsidRPr="008E3523">
        <w:rPr>
          <w:sz w:val="12"/>
        </w:rPr>
        <w:t xml:space="preserve"> Rep. Mario </w:t>
      </w:r>
      <w:r w:rsidRPr="008E3523">
        <w:rPr>
          <w:rStyle w:val="StyleBoldUnderline"/>
        </w:rPr>
        <w:t>Diaz-Balart</w:t>
      </w:r>
      <w:r w:rsidRPr="008E3523">
        <w:rPr>
          <w:sz w:val="12"/>
        </w:rPr>
        <w:t xml:space="preserve">, all Florida Republicans — </w:t>
      </w:r>
      <w:r w:rsidRPr="008E3523">
        <w:rPr>
          <w:rStyle w:val="StyleBoldUnderline"/>
        </w:rPr>
        <w:t>castigated the couple, demanding that they be investigated for violating the</w:t>
      </w:r>
      <w:r w:rsidRPr="008E3523">
        <w:rPr>
          <w:sz w:val="12"/>
        </w:rPr>
        <w:t xml:space="preserve"> half-century-old U</w:t>
      </w:r>
      <w:r w:rsidRPr="008E3523">
        <w:rPr>
          <w:rStyle w:val="StyleBoldUnderline"/>
        </w:rPr>
        <w:t>.S. embargo.</w:t>
      </w:r>
      <w:r w:rsidRPr="008E3523">
        <w:rPr>
          <w:sz w:val="12"/>
        </w:rPr>
        <w:t xml:space="preserve"> (The trip had been authorized by the U.S. Treasury Department as a cultural exchange.) Still, celebrity trips to Cuba make headlines, and condemnation by the Cuba Lobby is always quick to follow. But what seems like a Hollywood sideshow is actually symptomatic of a much deeper and more dangerous problem — a problem much like the one that afflicted U.S. policy toward China in the 1950s and ’60s. Then, as now, </w:t>
      </w:r>
      <w:r w:rsidRPr="008E3523">
        <w:rPr>
          <w:rStyle w:val="StyleBoldUnderline"/>
        </w:rPr>
        <w:t>an aggressive foreign policy lobby was able to prevent</w:t>
      </w:r>
      <w:r w:rsidRPr="008E3523">
        <w:rPr>
          <w:sz w:val="12"/>
        </w:rPr>
        <w:t xml:space="preserve"> rational </w:t>
      </w:r>
      <w:r w:rsidRPr="008E3523">
        <w:rPr>
          <w:rStyle w:val="StyleBoldUnderline"/>
        </w:rPr>
        <w:t>debate about an anachronistic policy by intimidating anyone who dared challenge it.</w:t>
      </w:r>
      <w:r>
        <w:rPr>
          <w:rStyle w:val="StyleBoldUnderline"/>
        </w:rPr>
        <w:t xml:space="preserve"> </w:t>
      </w:r>
      <w:r w:rsidRPr="008E3523">
        <w:rPr>
          <w:sz w:val="12"/>
        </w:rPr>
        <w:t xml:space="preserve">The China Lobby and its allies in Congress forced Presidents Harry Truman and Dwight Eisenhower to purge the State Department of its most senior and knowledgeable “China hands,” while continuing to perpetuate the fiction that the Nationalist government in Taiwan was the “real” China, rather than the communist government on the mainland — a policy stance that persisted long after the rest of the world had come to terms with Mao Zedong’s victory. The result was a department that had little real knowledge about Asia and was terrified of straying from far-right orthodoxy. This state of affairs contributed directly to the debacle of Vietnam. Today, U.S. relations with Latin America are suffering from an equally irrational policy toward Cuba — a policy designed in the 1960s to overthrow Fidel Castro’s government and which, more than 50 years later, is no closer to success. </w:t>
      </w:r>
      <w:r w:rsidRPr="008E3523">
        <w:rPr>
          <w:rStyle w:val="StyleBoldUnderline"/>
        </w:rPr>
        <w:t xml:space="preserve">Policy toward Cuba is frozen in place by a domestic political lobby with roots in the electorally pivotal state of Florida. </w:t>
      </w:r>
      <w:r w:rsidRPr="008E3523">
        <w:rPr>
          <w:rStyle w:val="Emphasis"/>
        </w:rPr>
        <w:t>The Cuba Lobby combines the carrot of political money with the stick of political denunciation to keep wavering Congress members, government bureaucrats, and even presidents in line behind</w:t>
      </w:r>
      <w:r w:rsidRPr="008E3523">
        <w:rPr>
          <w:sz w:val="12"/>
        </w:rPr>
        <w:t xml:space="preserve"> a policy that, as President Obama himself admits, has failed for half a century and is supported by virtually no other countries. (The last time it came to a vote in the U.N. General Assembly, only Israel and the Pacific island of Palau sided with the United States.) Of course, the news at this point is not that a Cuba Lobby exists, but that it astonishingly lives on — even during the presidency of Obama, who publicly vowed to pursue a new approach to Cuba, but whose policy has been stymied thus far. Like the China Lobby, </w:t>
      </w:r>
      <w:r w:rsidRPr="008E3523">
        <w:rPr>
          <w:rStyle w:val="StyleBoldUnderline"/>
        </w:rPr>
        <w:t>the Cuba Lobby isn’t one organization but a loose-knit conglomerate of exiles, sympathetic members of Congress and nongovernmental organizations</w:t>
      </w:r>
      <w:r w:rsidRPr="008E3523">
        <w:rPr>
          <w:sz w:val="12"/>
        </w:rPr>
        <w:t xml:space="preserve">, some of which comprise a self-interested industry nourished by the flow of “democracy promotion” money from the U.S. Agency for International Development.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 At the Cuba Lobby’s request, Reagan created Radio </w:t>
      </w:r>
      <w:proofErr w:type="spellStart"/>
      <w:r w:rsidRPr="008E3523">
        <w:rPr>
          <w:sz w:val="12"/>
        </w:rPr>
        <w:t>Martí</w:t>
      </w:r>
      <w:proofErr w:type="spellEnd"/>
      <w:r w:rsidRPr="008E3523">
        <w:rPr>
          <w:sz w:val="12"/>
        </w:rPr>
        <w:t xml:space="preserve">, modeled on Radio Free Europe, to broadcast propaganda to Cuba. He named Jorge Mas </w:t>
      </w:r>
      <w:proofErr w:type="spellStart"/>
      <w:r w:rsidRPr="008E3523">
        <w:rPr>
          <w:sz w:val="12"/>
        </w:rPr>
        <w:t>Canosa</w:t>
      </w:r>
      <w:proofErr w:type="spellEnd"/>
      <w:r w:rsidRPr="008E3523">
        <w:rPr>
          <w:sz w:val="12"/>
        </w:rPr>
        <w:t xml:space="preserve">, founder of the Cuban American National Foundation, to lead the radio’s oversight board. President George H.W. Bush followed with TV </w:t>
      </w:r>
      <w:proofErr w:type="spellStart"/>
      <w:r w:rsidRPr="008E3523">
        <w:rPr>
          <w:sz w:val="12"/>
        </w:rPr>
        <w:t>Martí</w:t>
      </w:r>
      <w:proofErr w:type="spellEnd"/>
      <w:r w:rsidRPr="008E3523">
        <w:rPr>
          <w:sz w:val="12"/>
        </w:rPr>
        <w:t xml:space="preserve">. Sen. Jesse Helms, R-N.C., and Rep. Dan Burton, R-Ind., authored the 1996 Cuban Liberty and Democratic Solidarity Act, writing the economic embargo into law so no president could change it without congressional approval. Founded at the suggestion of Richard Allen, Reagan’s first national security adviser, CANF was the linchpin of the Cuba Lobby until Mas </w:t>
      </w:r>
      <w:proofErr w:type="spellStart"/>
      <w:r w:rsidRPr="008E3523">
        <w:rPr>
          <w:sz w:val="12"/>
        </w:rPr>
        <w:t>Canosa’s</w:t>
      </w:r>
      <w:proofErr w:type="spellEnd"/>
      <w:r w:rsidRPr="008E3523">
        <w:rPr>
          <w:sz w:val="12"/>
        </w:rPr>
        <w:t xml:space="preserve"> death in 1997. “No individual had more influence over United States policies toward Cuba over the past two decades than Jorge Mas </w:t>
      </w:r>
      <w:proofErr w:type="spellStart"/>
      <w:r w:rsidRPr="008E3523">
        <w:rPr>
          <w:sz w:val="12"/>
        </w:rPr>
        <w:t>Canosa</w:t>
      </w:r>
      <w:proofErr w:type="spellEnd"/>
      <w:r w:rsidRPr="008E3523">
        <w:rPr>
          <w:sz w:val="12"/>
        </w:rPr>
        <w:t xml:space="preserve">,” The New York Times editorialized. In Washington, CANF built its reputation by spreading campaign contributions to bolster friends and punish enemies. In 1988, CANF money helped Connecticut’s Joe Lieberman defeat incumbent Sen. Lowell </w:t>
      </w:r>
      <w:proofErr w:type="spellStart"/>
      <w:r w:rsidRPr="008E3523">
        <w:rPr>
          <w:sz w:val="12"/>
        </w:rPr>
        <w:t>Weicker</w:t>
      </w:r>
      <w:proofErr w:type="spellEnd"/>
      <w:r w:rsidRPr="008E3523">
        <w:rPr>
          <w:sz w:val="12"/>
        </w:rPr>
        <w:t xml:space="preserve">, whom Lieberman accused of being soft on Castro because he visited Cuba and advocated better relations. </w:t>
      </w:r>
      <w:proofErr w:type="spellStart"/>
      <w:r w:rsidRPr="008E3523">
        <w:rPr>
          <w:sz w:val="12"/>
        </w:rPr>
        <w:t>Weicker’s</w:t>
      </w:r>
      <w:proofErr w:type="spellEnd"/>
      <w:r w:rsidRPr="008E3523">
        <w:rPr>
          <w:sz w:val="12"/>
        </w:rPr>
        <w:t xml:space="preserve"> defeat sent a chilling message to other members of Congress: challenge the Cuba Lobby at your peril. In 1992, according to Peter Stone’s reporting in National Journal, New Jersey Democrat Sen. Robert Torricelli, seduced by the Cuba Lobby’s political money, reversed his position on Havana and wrote the Cuban Democracy Act, tightening the embargo. </w:t>
      </w:r>
      <w:r w:rsidRPr="008E3523">
        <w:rPr>
          <w:rStyle w:val="StyleBoldUnderline"/>
        </w:rPr>
        <w:t>Today, the political action arm of the Cuba Lobby is the U.S.-Cuba Democracy PAC, which hands out more campaign dollars</w:t>
      </w:r>
      <w:r w:rsidRPr="008E3523">
        <w:rPr>
          <w:sz w:val="12"/>
        </w:rPr>
        <w:t xml:space="preserve"> than CANF’s political action arm did even at its height — more than $3 million since 1996. In Miami, conservative Cuban-­Americans long have presumed to be the sole authentic voice of the community, silencing dissent by threats and, occasionally, violence. In the 1970s, anti-Castro terrorist groups such as Omega 7 and Alpha 66 set off dozens of bombs in Miami and assassinated two Cuban-Americans who advocated dialogue with Castro. Reports by Human Rights Watch in the 1990s documented the climate of fear in Miami and the role that elements of the Cuba Lobby, including CANF, played in creating it. Like the China Lobby, </w:t>
      </w:r>
      <w:r w:rsidRPr="008E3523">
        <w:rPr>
          <w:rStyle w:val="Emphasis"/>
        </w:rPr>
        <w:t>the Cuba Lobby has struck fear into the heart of the foreign-policy bureaucracy</w:t>
      </w:r>
      <w:r w:rsidRPr="008E3523">
        <w:rPr>
          <w:sz w:val="12"/>
        </w:rPr>
        <w:t xml:space="preserve">. </w:t>
      </w:r>
      <w:r w:rsidRPr="008E3523">
        <w:rPr>
          <w:rStyle w:val="StyleBoldUnderline"/>
        </w:rPr>
        <w:t xml:space="preserve">The congressional wing of the Cuba Lobby, in concert with its friends in the executive branch, routinely punishes career civil servants who don’t toe the line. </w:t>
      </w:r>
      <w:r w:rsidRPr="008E3523">
        <w:rPr>
          <w:sz w:val="12"/>
        </w:rPr>
        <w:t xml:space="preserve">One of the Cuba Lobby’s early targets was John “Jay” Taylor, chief of the U.S. Interests Section in Havana, who was given an unsatisfactory annual evaluation report in 1988 by Republican stalwart Elliott Abrams, then assistant secretary of state for inter-American affairs, because Taylor reported from Havana that the Cubans were serious about wanting to negotiate peace in southern Africa and Central America. In 1993, the Cuba Lobby opposed the appointment of President Bill Clinton’s first choice to be assistant secretary of state for inter-American affairs, Mario </w:t>
      </w:r>
      <w:proofErr w:type="spellStart"/>
      <w:r w:rsidRPr="008E3523">
        <w:rPr>
          <w:sz w:val="12"/>
        </w:rPr>
        <w:t>Baeza</w:t>
      </w:r>
      <w:proofErr w:type="spellEnd"/>
      <w:r w:rsidRPr="008E3523">
        <w:rPr>
          <w:sz w:val="12"/>
        </w:rPr>
        <w:t xml:space="preserve">, because he once had visited Cuba. Clinton dumped </w:t>
      </w:r>
      <w:proofErr w:type="spellStart"/>
      <w:r w:rsidRPr="008E3523">
        <w:rPr>
          <w:sz w:val="12"/>
        </w:rPr>
        <w:t>Baeza</w:t>
      </w:r>
      <w:proofErr w:type="spellEnd"/>
      <w:r w:rsidRPr="008E3523">
        <w:rPr>
          <w:sz w:val="12"/>
        </w:rPr>
        <w:t xml:space="preserve">. Two years later, Clinton caved in to the lobby’s demand that he fire National Security Council official Morton </w:t>
      </w:r>
      <w:proofErr w:type="spellStart"/>
      <w:r w:rsidRPr="008E3523">
        <w:rPr>
          <w:sz w:val="12"/>
        </w:rPr>
        <w:t>Halperin</w:t>
      </w:r>
      <w:proofErr w:type="spellEnd"/>
      <w:r w:rsidRPr="008E3523">
        <w:rPr>
          <w:sz w:val="12"/>
        </w:rPr>
        <w:t xml:space="preserve">, who was the architect of the successful 1995 migration accord with Cuba 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 During George W. Bush’s administration, the Cuba Lobby completely captured the State Department’s Latin America bureau (renamed the Bureau of Western Hemisphere Affairs). Bush’s first assistant secretary was Otto Reich, a Cuban-American veteran of the Reagan administration and favorite of Miami hard-liners. Reich had run Reagan’s “public diplomacy” operation demonizing opponents of the president’s Central America policy as communist sympathizers. In 2002, Bush’s undersecretary for arms control and international security, John Bolton, made the dubious charge that Cuba was developing biological weapons. When the national intelligence officer for Latin America, Fulton Armstrong, (along with other intelligence community analysts) objected to this mischaracterization of the community’s assessment, Bolton and Reich tried repeatedly to have him fired. </w:t>
      </w:r>
      <w:r w:rsidRPr="008E3523">
        <w:rPr>
          <w:rStyle w:val="StyleBoldUnderline"/>
        </w:rPr>
        <w:t>When Obama was elected president, promising a “new beginning” in relations with Havana, the Cuba Lobby relied on its congressional wing to stop him</w:t>
      </w:r>
      <w:r w:rsidRPr="008E3523">
        <w:rPr>
          <w:sz w:val="12"/>
        </w:rPr>
        <w:t xml:space="preserve">. Sen. Robert </w:t>
      </w:r>
      <w:r w:rsidRPr="008E3523">
        <w:rPr>
          <w:rStyle w:val="StyleBoldUnderline"/>
        </w:rPr>
        <w:t>Menendez</w:t>
      </w:r>
      <w:r w:rsidRPr="008E3523">
        <w:rPr>
          <w:sz w:val="12"/>
        </w:rPr>
        <w:t xml:space="preserve">, D-N.J., the senior Cuban-American Democrat in Congress and now chairman of the Senate Foreign Relations Committee, </w:t>
      </w:r>
      <w:r w:rsidRPr="008E3523">
        <w:rPr>
          <w:rStyle w:val="StyleBoldUnderline"/>
        </w:rPr>
        <w:t>vehemently opposes any opening to Cuba. In March 2009, he signaled his willingness to defy both his president and his party to get his way</w:t>
      </w:r>
      <w:r w:rsidRPr="008E3523">
        <w:rPr>
          <w:sz w:val="12"/>
        </w:rPr>
        <w:t xml:space="preserve">. </w:t>
      </w:r>
      <w:r w:rsidRPr="008E3523">
        <w:rPr>
          <w:rStyle w:val="StyleBoldUnderline"/>
        </w:rPr>
        <w:t>Menendez voted with Republicans to block passage of a</w:t>
      </w:r>
      <w:r w:rsidRPr="008E3523">
        <w:rPr>
          <w:sz w:val="12"/>
        </w:rPr>
        <w:t xml:space="preserve"> $410 billion omnibus </w:t>
      </w:r>
      <w:r w:rsidRPr="008E3523">
        <w:rPr>
          <w:rStyle w:val="StyleBoldUnderline"/>
        </w:rPr>
        <w:t>appropriations bill, needed to keep the government running, because it relaxed the requirement that Cuba pay in advance for food purchases from U.S. suppliers and eased restrictions on travel to the island. To get Menendez to relent</w:t>
      </w:r>
      <w:r w:rsidRPr="008E3523">
        <w:rPr>
          <w:sz w:val="12"/>
        </w:rPr>
        <w:t xml:space="preserve">, Treasury Secretary Timothy </w:t>
      </w:r>
      <w:r w:rsidRPr="008E3523">
        <w:rPr>
          <w:rStyle w:val="StyleBoldUnderline"/>
        </w:rPr>
        <w:t>Geithner had to promise in writing that the administration would consult Menendez on any change in U.S. policy toward Cuba.</w:t>
      </w:r>
    </w:p>
    <w:p w:rsidR="002F6E9F" w:rsidRDefault="002F6E9F" w:rsidP="002F6E9F">
      <w:pPr>
        <w:rPr>
          <w:rStyle w:val="Heading4Char"/>
        </w:rPr>
      </w:pPr>
    </w:p>
    <w:p w:rsidR="003062EF" w:rsidRPr="003062EF" w:rsidRDefault="003062EF" w:rsidP="003062EF">
      <w:pPr>
        <w:pStyle w:val="Heading4"/>
      </w:pPr>
      <w:r>
        <w:t>The pro-embargo lobby has control over Congress and the White House – reforming policy is impossible</w:t>
      </w:r>
    </w:p>
    <w:p w:rsidR="003062EF" w:rsidRPr="003062EF" w:rsidRDefault="003062EF" w:rsidP="003062EF">
      <w:r w:rsidRPr="003062EF">
        <w:rPr>
          <w:rStyle w:val="Heading4Char"/>
        </w:rPr>
        <w:t>US-Cuba Politics 5-14</w:t>
      </w:r>
      <w:r w:rsidRPr="003062EF">
        <w:t xml:space="preserve"> [“United States Cuba Relations – Why U.S. Cuba Policy Does Not Change: Asymmetrical Absurdity”, May 14th, 2013, </w:t>
      </w:r>
      <w:hyperlink r:id="rId28" w:history="1">
        <w:r w:rsidRPr="003062EF">
          <w:rPr>
            <w:rStyle w:val="Hyperlink"/>
          </w:rPr>
          <w:t>http://www.uscubapolitics.com/2013/05/united-states-cuba-relations-why-us.html</w:t>
        </w:r>
      </w:hyperlink>
      <w:r w:rsidRPr="003062EF">
        <w:t xml:space="preserve">, Chetan] </w:t>
      </w:r>
    </w:p>
    <w:p w:rsidR="003062EF" w:rsidRDefault="003062EF" w:rsidP="002F6E9F">
      <w:pPr>
        <w:rPr>
          <w:rStyle w:val="Heading4Char"/>
        </w:rPr>
      </w:pPr>
    </w:p>
    <w:p w:rsidR="003062EF" w:rsidRPr="003062EF" w:rsidRDefault="003062EF" w:rsidP="003062EF">
      <w:r w:rsidRPr="003062EF">
        <w:rPr>
          <w:rStyle w:val="StyleBoldUnderline"/>
        </w:rPr>
        <w:t>Over the last decade we have seen many attempts to change U.S. Cuba policy</w:t>
      </w:r>
      <w:r w:rsidRPr="003062EF">
        <w:rPr>
          <w:sz w:val="16"/>
        </w:rPr>
        <w:t xml:space="preserve"> beginning with lifting the travel ban. </w:t>
      </w:r>
      <w:r w:rsidRPr="003062EF">
        <w:rPr>
          <w:rStyle w:val="Emphasis"/>
        </w:rPr>
        <w:t>All have failed</w:t>
      </w:r>
      <w:r w:rsidRPr="003062EF">
        <w:rPr>
          <w:sz w:val="16"/>
        </w:rPr>
        <w:t xml:space="preserve">. Most recently, we have seen the efforts to remove Cuba from the Terror List, a designation that Cuba does not deserve and only serves to keep costs higher between the two countries, also fail. Conversely, </w:t>
      </w:r>
      <w:r w:rsidRPr="003062EF">
        <w:rPr>
          <w:rStyle w:val="Emphasis"/>
        </w:rPr>
        <w:t>we have seen the hand of the pro-embargo hardliners grow bigger and stronger</w:t>
      </w:r>
      <w:r w:rsidRPr="003062EF">
        <w:rPr>
          <w:sz w:val="16"/>
        </w:rPr>
        <w:t xml:space="preserve">. </w:t>
      </w:r>
      <w:r w:rsidRPr="003062EF">
        <w:rPr>
          <w:rStyle w:val="StyleBoldUnderline"/>
        </w:rPr>
        <w:t>Legislation to expand Cuba travel is consistently blocked or thwarted in Congress.</w:t>
      </w:r>
      <w:r w:rsidRPr="003062EF">
        <w:rPr>
          <w:sz w:val="16"/>
        </w:rPr>
        <w:t xml:space="preserve"> Funding for clandestine “Democracy” programs like the ones that got Alan Gross into a Cuban prison, still continue to be funded. </w:t>
      </w:r>
      <w:r w:rsidRPr="003062EF">
        <w:rPr>
          <w:rStyle w:val="StyleBoldUnderline"/>
        </w:rPr>
        <w:t>The pro-embargo voting bloc raises money and elected six Members of Congress to be their vanguards on the floors of Congress. Their capacity to</w:t>
      </w:r>
      <w:r w:rsidRPr="003062EF">
        <w:rPr>
          <w:sz w:val="16"/>
        </w:rPr>
        <w:t xml:space="preserve"> even </w:t>
      </w:r>
      <w:r w:rsidRPr="003062EF">
        <w:rPr>
          <w:rStyle w:val="StyleBoldUnderline"/>
        </w:rPr>
        <w:t>reach into the White House</w:t>
      </w:r>
      <w:r w:rsidRPr="003062EF">
        <w:rPr>
          <w:sz w:val="16"/>
        </w:rPr>
        <w:t xml:space="preserve">, the Executive Branch, </w:t>
      </w:r>
      <w:r w:rsidRPr="003062EF">
        <w:rPr>
          <w:rStyle w:val="StyleBoldUnderline"/>
        </w:rPr>
        <w:t xml:space="preserve">and establish themselves in </w:t>
      </w:r>
      <w:r w:rsidRPr="003062EF">
        <w:rPr>
          <w:rStyle w:val="Emphasis"/>
        </w:rPr>
        <w:t>gateway leadership positions</w:t>
      </w:r>
      <w:r w:rsidRPr="003062EF">
        <w:rPr>
          <w:rStyle w:val="StyleBoldUnderline"/>
        </w:rPr>
        <w:t xml:space="preserve"> in the Congress all speak to a well concerted political effort. Government officials and policy makers have to tow the hard line through the veiled and actual threats of holding up</w:t>
      </w:r>
      <w:r w:rsidRPr="003062EF">
        <w:rPr>
          <w:sz w:val="16"/>
        </w:rPr>
        <w:t xml:space="preserve"> Presidential appointments or </w:t>
      </w:r>
      <w:r w:rsidRPr="003062EF">
        <w:rPr>
          <w:rStyle w:val="StyleBoldUnderline"/>
        </w:rPr>
        <w:t xml:space="preserve">congressional funding. Intelligence and reason have taken a back slide to </w:t>
      </w:r>
      <w:r w:rsidRPr="003062EF">
        <w:rPr>
          <w:rStyle w:val="Emphasis"/>
        </w:rPr>
        <w:t>raw political power</w:t>
      </w:r>
      <w:r w:rsidRPr="003062EF">
        <w:rPr>
          <w:sz w:val="16"/>
        </w:rPr>
        <w:t>. Meet the consequences of distorted politics.</w:t>
      </w:r>
    </w:p>
    <w:p w:rsidR="003062EF" w:rsidRDefault="003062EF" w:rsidP="002F6E9F">
      <w:pPr>
        <w:rPr>
          <w:rStyle w:val="Heading4Char"/>
        </w:rPr>
      </w:pPr>
    </w:p>
    <w:p w:rsidR="002F6E9F" w:rsidRPr="00D166DC" w:rsidRDefault="00D166DC" w:rsidP="00D166DC">
      <w:pPr>
        <w:pStyle w:val="Heading4"/>
      </w:pPr>
      <w:r>
        <w:t>Recent embargo repeal bill proves backlash to opening trade with Cuba</w:t>
      </w:r>
    </w:p>
    <w:p w:rsidR="002F6E9F" w:rsidRPr="002F6E9F" w:rsidRDefault="002F6E9F" w:rsidP="002F6E9F">
      <w:r w:rsidRPr="002F6E9F">
        <w:rPr>
          <w:rStyle w:val="Heading4Char"/>
        </w:rPr>
        <w:t>House 5-12</w:t>
      </w:r>
      <w:r w:rsidRPr="002F6E9F">
        <w:t xml:space="preserve"> [Billy House - National Journal Daily Extra PM</w:t>
      </w:r>
      <w:r>
        <w:t xml:space="preserve"> </w:t>
      </w:r>
      <w:r w:rsidRPr="002F6E9F">
        <w:t>“Cuba Bill Ties Embargo to Prisoner's Release”, May 12th, 2013, lexis]</w:t>
      </w:r>
    </w:p>
    <w:p w:rsidR="00615C55" w:rsidRDefault="00615C55" w:rsidP="00615C55"/>
    <w:p w:rsidR="002F6E9F" w:rsidRPr="00D166DC" w:rsidRDefault="002F6E9F" w:rsidP="00615C55">
      <w:pPr>
        <w:rPr>
          <w:rStyle w:val="StyleBoldUnderline"/>
        </w:rPr>
      </w:pPr>
      <w:r w:rsidRPr="00D166DC">
        <w:rPr>
          <w:rStyle w:val="StyleBoldUnderline"/>
        </w:rPr>
        <w:t>A</w:t>
      </w:r>
      <w:r w:rsidRPr="003517B6">
        <w:rPr>
          <w:sz w:val="12"/>
        </w:rPr>
        <w:t xml:space="preserve"> veteran House </w:t>
      </w:r>
      <w:r w:rsidRPr="00D166DC">
        <w:rPr>
          <w:rStyle w:val="StyleBoldUnderline"/>
        </w:rPr>
        <w:t>Democrat introduced a bill last week to lift the 50-year-old U.S. embargo against Cuba</w:t>
      </w:r>
      <w:r w:rsidRPr="003517B6">
        <w:rPr>
          <w:sz w:val="12"/>
        </w:rPr>
        <w:t>. But in a new twist, the bill would tie such a move to the "immediate" and "unconditional" release of an American from a Cuban prison and the removal of Cuba from the State Department's list of states that sponsor terrorism.</w:t>
      </w:r>
      <w:r w:rsidR="00D166DC" w:rsidRPr="003517B6">
        <w:rPr>
          <w:sz w:val="12"/>
        </w:rPr>
        <w:t xml:space="preserve"> </w:t>
      </w:r>
      <w:r w:rsidRPr="003517B6">
        <w:rPr>
          <w:sz w:val="12"/>
        </w:rPr>
        <w:t>"Cuba is no longer a threat to the United States, and the continuation of the embargo on trade between the two countries declared in 1962 is not fulfilling the purpose for which it was established," Rep. Bobby Rush, D-Ill., said in announcing his legislation.</w:t>
      </w:r>
      <w:r w:rsidR="00D166DC" w:rsidRPr="003517B6">
        <w:rPr>
          <w:sz w:val="12"/>
        </w:rPr>
        <w:t xml:space="preserve"> </w:t>
      </w:r>
      <w:r w:rsidRPr="003517B6">
        <w:rPr>
          <w:sz w:val="12"/>
        </w:rPr>
        <w:t>While Rush's bill generally follows in the footsteps of the</w:t>
      </w:r>
      <w:r w:rsidR="00D166DC" w:rsidRPr="003517B6">
        <w:rPr>
          <w:sz w:val="12"/>
        </w:rPr>
        <w:t xml:space="preserve"> </w:t>
      </w:r>
      <w:r w:rsidRPr="003517B6">
        <w:rPr>
          <w:sz w:val="12"/>
        </w:rPr>
        <w:t>United States-Cuba Trade Normalization Act that he initially introduced in 2009, Rush certainly is not the only lawmaker to craft legislation to ease relations with the island nation off Florida.</w:t>
      </w:r>
      <w:r w:rsidR="00D166DC" w:rsidRPr="003517B6">
        <w:rPr>
          <w:sz w:val="12"/>
        </w:rPr>
        <w:t xml:space="preserve"> </w:t>
      </w:r>
      <w:r w:rsidRPr="003517B6">
        <w:rPr>
          <w:sz w:val="12"/>
        </w:rPr>
        <w:t xml:space="preserve">But by linking any </w:t>
      </w:r>
      <w:r w:rsidRPr="00D166DC">
        <w:rPr>
          <w:rStyle w:val="StyleBoldUnderline"/>
        </w:rPr>
        <w:t>lifting</w:t>
      </w:r>
      <w:r w:rsidRPr="003517B6">
        <w:rPr>
          <w:sz w:val="12"/>
        </w:rPr>
        <w:t xml:space="preserve"> of </w:t>
      </w:r>
      <w:r w:rsidRPr="00D166DC">
        <w:rPr>
          <w:rStyle w:val="StyleBoldUnderline"/>
        </w:rPr>
        <w:t>the embargo</w:t>
      </w:r>
      <w:r w:rsidRPr="003517B6">
        <w:rPr>
          <w:sz w:val="12"/>
        </w:rPr>
        <w:t xml:space="preserve"> to the release of American prisoner Alan Gross, a Maryland man arrested in Cuba in 2009, Rush </w:t>
      </w:r>
      <w:r w:rsidRPr="00D166DC">
        <w:rPr>
          <w:rStyle w:val="Emphasis"/>
        </w:rPr>
        <w:t xml:space="preserve">will surely draw the ire of Cuba-policy hard-liners inside and out of Congress. </w:t>
      </w:r>
      <w:r w:rsidRPr="003517B6">
        <w:rPr>
          <w:sz w:val="12"/>
        </w:rPr>
        <w:t>While</w:t>
      </w:r>
      <w:r w:rsidRPr="003517B6">
        <w:t xml:space="preserve"> </w:t>
      </w:r>
      <w:r w:rsidRPr="00D166DC">
        <w:rPr>
          <w:rStyle w:val="Emphasis"/>
        </w:rPr>
        <w:t>such opposition is almost certain to block the bill from becoming law,</w:t>
      </w:r>
      <w:r w:rsidRPr="003517B6">
        <w:rPr>
          <w:sz w:val="12"/>
        </w:rPr>
        <w:t xml:space="preserve"> it may also draw attention to issues that have all but frozen any efforts to improve relations between the two countries.</w:t>
      </w:r>
      <w:r w:rsidR="00D166DC" w:rsidRPr="003517B6">
        <w:rPr>
          <w:sz w:val="12"/>
        </w:rPr>
        <w:t xml:space="preserve"> </w:t>
      </w:r>
      <w:r w:rsidRPr="003517B6">
        <w:rPr>
          <w:sz w:val="12"/>
        </w:rPr>
        <w:t>Gross had been working as a government subcontractor for the U.S. Agency for International Development as part of a democracy-building program, only to be arrested and prosecuted for alleged crimes against Cuba in providing satellite phones and computer equipment without a permit. The Cubans claim his activities were aimed at destabilizing their government, and he is currently serving a 15-year prison sentence.</w:t>
      </w:r>
      <w:r w:rsidR="00D166DC" w:rsidRPr="003517B6">
        <w:rPr>
          <w:sz w:val="12"/>
        </w:rPr>
        <w:t xml:space="preserve"> </w:t>
      </w:r>
      <w:r w:rsidRPr="003517B6">
        <w:rPr>
          <w:sz w:val="12"/>
        </w:rPr>
        <w:t xml:space="preserve">Meanwhile, the State Department continues to list Cuba as a sponsor of terrorist groups, as it has since 1982. State Department spokesman Patrick </w:t>
      </w:r>
      <w:proofErr w:type="spellStart"/>
      <w:r w:rsidRPr="003517B6">
        <w:rPr>
          <w:sz w:val="12"/>
        </w:rPr>
        <w:t>Ventrell</w:t>
      </w:r>
      <w:proofErr w:type="spellEnd"/>
      <w:r w:rsidRPr="003517B6">
        <w:rPr>
          <w:sz w:val="12"/>
        </w:rPr>
        <w:t xml:space="preserve"> told reporters recently that the administration "has no current plans to remove Cuba from the list," despite calls for that. The list also includes Iran, Sudan, and Syria.</w:t>
      </w:r>
      <w:r w:rsidR="00D166DC" w:rsidRPr="003517B6">
        <w:rPr>
          <w:sz w:val="12"/>
        </w:rPr>
        <w:t xml:space="preserve"> </w:t>
      </w:r>
      <w:r w:rsidRPr="003517B6">
        <w:rPr>
          <w:sz w:val="12"/>
        </w:rPr>
        <w:t>U.S. lawmakers who were part of a bipartisan congressional delegation that traveled to Cuba in February say their discussions with President Raul Castro revealed there is interest in improving relations, but they acknowledge that the imprisonment of Gross and the State Department designation loom as major impediments.</w:t>
      </w:r>
      <w:r w:rsidR="00D166DC" w:rsidRPr="003517B6">
        <w:rPr>
          <w:sz w:val="12"/>
        </w:rPr>
        <w:t xml:space="preserve"> </w:t>
      </w:r>
      <w:r w:rsidRPr="003517B6">
        <w:rPr>
          <w:sz w:val="12"/>
        </w:rPr>
        <w:t xml:space="preserve">Rep. Chris Van </w:t>
      </w:r>
      <w:proofErr w:type="spellStart"/>
      <w:r w:rsidRPr="003517B6">
        <w:rPr>
          <w:sz w:val="12"/>
        </w:rPr>
        <w:t>Hollen</w:t>
      </w:r>
      <w:proofErr w:type="spellEnd"/>
      <w:r w:rsidRPr="003517B6">
        <w:rPr>
          <w:sz w:val="12"/>
        </w:rPr>
        <w:t xml:space="preserve">, D-Md., was on that trip, and he is one of two lawmakers to directly meet with Gross, who is from Van </w:t>
      </w:r>
      <w:proofErr w:type="spellStart"/>
      <w:r w:rsidRPr="003517B6">
        <w:rPr>
          <w:sz w:val="12"/>
        </w:rPr>
        <w:t>Hollen's</w:t>
      </w:r>
      <w:proofErr w:type="spellEnd"/>
      <w:r w:rsidRPr="003517B6">
        <w:rPr>
          <w:sz w:val="12"/>
        </w:rPr>
        <w:t xml:space="preserve"> district. In an interview with National Journal, Van </w:t>
      </w:r>
      <w:proofErr w:type="spellStart"/>
      <w:r w:rsidRPr="003517B6">
        <w:rPr>
          <w:sz w:val="12"/>
        </w:rPr>
        <w:t>Hollen</w:t>
      </w:r>
      <w:proofErr w:type="spellEnd"/>
      <w:r w:rsidRPr="003517B6">
        <w:rPr>
          <w:sz w:val="12"/>
        </w:rPr>
        <w:t xml:space="preserve"> said, "The continued detention of Alan Gross has been a significant obstacle to improved relations between the U.S. and Cuba." But the congressman said </w:t>
      </w:r>
      <w:r w:rsidRPr="00D166DC">
        <w:rPr>
          <w:rStyle w:val="StyleBoldUnderline"/>
        </w:rPr>
        <w:t>the inability to resolve the matter serves the interests of hard-liners in both countries, who would prefer not to see improved relations.</w:t>
      </w:r>
    </w:p>
    <w:p w:rsidR="002F6E9F" w:rsidRDefault="002F6E9F" w:rsidP="00615C55"/>
    <w:p w:rsidR="00615C55" w:rsidRDefault="00615C55" w:rsidP="00615C55">
      <w:pPr>
        <w:pStyle w:val="Heading4"/>
      </w:pPr>
      <w:r>
        <w:t>Cuba trade reforms are a long way off – Congress won’t back it</w:t>
      </w:r>
    </w:p>
    <w:p w:rsidR="00615C55" w:rsidRPr="00615C55" w:rsidRDefault="00615C55" w:rsidP="00615C55">
      <w:proofErr w:type="spellStart"/>
      <w:r w:rsidRPr="00615C55">
        <w:rPr>
          <w:rStyle w:val="Heading4Char"/>
        </w:rPr>
        <w:t>Szakonyi</w:t>
      </w:r>
      <w:proofErr w:type="spellEnd"/>
      <w:r w:rsidRPr="00615C55">
        <w:rPr>
          <w:rStyle w:val="Heading4Char"/>
        </w:rPr>
        <w:t xml:space="preserve"> 12</w:t>
      </w:r>
      <w:r w:rsidRPr="00615C55">
        <w:t xml:space="preserve"> [Mark </w:t>
      </w:r>
      <w:proofErr w:type="spellStart"/>
      <w:r w:rsidRPr="00615C55">
        <w:t>Szakonyi</w:t>
      </w:r>
      <w:proofErr w:type="spellEnd"/>
      <w:r w:rsidRPr="00615C55">
        <w:t xml:space="preserve"> – Journal of Commerce, “How Obama Can Promote US Exports to Cuba”, November 13th, 2012, lexis] </w:t>
      </w:r>
    </w:p>
    <w:p w:rsidR="00615C55" w:rsidRDefault="00615C55" w:rsidP="00615C55"/>
    <w:p w:rsidR="00615C55" w:rsidRDefault="00615C55" w:rsidP="00615C55">
      <w:r w:rsidRPr="00615C55">
        <w:rPr>
          <w:sz w:val="16"/>
        </w:rPr>
        <w:t xml:space="preserve">President Barack </w:t>
      </w:r>
      <w:r w:rsidRPr="00615C55">
        <w:rPr>
          <w:rStyle w:val="StyleBoldUnderline"/>
        </w:rPr>
        <w:t xml:space="preserve">Obama must walk a delicate path </w:t>
      </w:r>
      <w:r w:rsidRPr="00615C55">
        <w:rPr>
          <w:sz w:val="16"/>
        </w:rPr>
        <w:t xml:space="preserve">in his second-term effort </w:t>
      </w:r>
      <w:r w:rsidRPr="00615C55">
        <w:rPr>
          <w:rStyle w:val="StyleBoldUnderline"/>
        </w:rPr>
        <w:t>to normalize relations with Cuba</w:t>
      </w:r>
      <w:r w:rsidRPr="00615C55">
        <w:rPr>
          <w:sz w:val="16"/>
        </w:rPr>
        <w:t xml:space="preserve">. He cut a moderate trail in his first term, allowing Cuban-Americans to make unlimited visits to relatives on the island and send loved ones remittances. </w:t>
      </w:r>
      <w:r w:rsidRPr="00615C55">
        <w:rPr>
          <w:rStyle w:val="Emphasis"/>
        </w:rPr>
        <w:t>But the trade barriers are far from being flung open</w:t>
      </w:r>
      <w:r w:rsidRPr="00615C55">
        <w:rPr>
          <w:sz w:val="16"/>
        </w:rPr>
        <w:t>. Despite Fidel Castro's ailing health and Cuba's sluggish attempts to reform its market ahead of fiscal peril, the</w:t>
      </w:r>
      <w:r w:rsidRPr="00615C55">
        <w:rPr>
          <w:rStyle w:val="StyleBoldUnderline"/>
        </w:rPr>
        <w:t xml:space="preserve"> country remains defiant of the U.S. </w:t>
      </w:r>
      <w:r w:rsidRPr="00615C55">
        <w:rPr>
          <w:sz w:val="16"/>
        </w:rPr>
        <w:t xml:space="preserve">50 years after the Cuban Missile Crisis. Although Obama enjoyed strong backing from Cuban-Americans in Florida in the Nov. 6 elections, </w:t>
      </w:r>
      <w:r w:rsidRPr="00615C55">
        <w:rPr>
          <w:rStyle w:val="Emphasis"/>
        </w:rPr>
        <w:t>the formidable exile block in Congress remains,</w:t>
      </w:r>
      <w:r w:rsidRPr="00615C55">
        <w:rPr>
          <w:sz w:val="16"/>
        </w:rPr>
        <w:t xml:space="preserve"> as Foreign Policy's Jose Cardenas notes. He adds that </w:t>
      </w:r>
      <w:r w:rsidRPr="00615C55">
        <w:rPr>
          <w:rStyle w:val="StyleBoldUnderline"/>
        </w:rPr>
        <w:t>the Castro brothers have failed to make any changes that would deserve U.S. conciliations on its trade ban</w:t>
      </w:r>
      <w:r w:rsidRPr="00615C55">
        <w:rPr>
          <w:sz w:val="16"/>
        </w:rPr>
        <w:t xml:space="preserve">. The Cuban government said the U.S. "empire" would continue to try to destroy the Castro Revolution no matter the outcome of the presidential election, according to the Miami Herald. "That said, to contemplate </w:t>
      </w:r>
      <w:r w:rsidRPr="00615C55">
        <w:rPr>
          <w:rStyle w:val="StyleBoldUnderline"/>
        </w:rPr>
        <w:t>any serious re-evaluation of relations on the U.S. part as</w:t>
      </w:r>
      <w:r w:rsidRPr="00615C55">
        <w:rPr>
          <w:sz w:val="16"/>
        </w:rPr>
        <w:t xml:space="preserve"> long as the regime systematically represses the Cuban people - to say nothing of the continued unjust incarceration of U.S. development worker Alan Gross -- and relentlessly continues to thwart U.S. interests in international </w:t>
      </w:r>
      <w:proofErr w:type="spellStart"/>
      <w:r w:rsidRPr="00615C55">
        <w:rPr>
          <w:sz w:val="16"/>
        </w:rPr>
        <w:t>fora</w:t>
      </w:r>
      <w:proofErr w:type="spellEnd"/>
      <w:r w:rsidRPr="00615C55">
        <w:rPr>
          <w:sz w:val="16"/>
        </w:rPr>
        <w:t xml:space="preserve"> </w:t>
      </w:r>
      <w:r w:rsidRPr="00615C55">
        <w:rPr>
          <w:rStyle w:val="Emphasis"/>
        </w:rPr>
        <w:t>is just self-delusion,"</w:t>
      </w:r>
      <w:r w:rsidRPr="00615C55">
        <w:rPr>
          <w:sz w:val="16"/>
        </w:rPr>
        <w:t xml:space="preserve"> Cardenas wrote.</w:t>
      </w:r>
    </w:p>
    <w:p w:rsidR="00615C55" w:rsidRDefault="00615C55" w:rsidP="00615C55"/>
    <w:p w:rsidR="00615C55" w:rsidRDefault="00F279FA" w:rsidP="00F279FA">
      <w:pPr>
        <w:pStyle w:val="Heading4"/>
      </w:pPr>
      <w:r>
        <w:t>Rubio will never support easing the embargo – sees it as key to pressure the Castro regime</w:t>
      </w:r>
    </w:p>
    <w:p w:rsidR="00615C55" w:rsidRDefault="00615C55" w:rsidP="00615C55">
      <w:r w:rsidRPr="00615C55">
        <w:rPr>
          <w:rStyle w:val="Heading4Char"/>
        </w:rPr>
        <w:t>Human Events 10</w:t>
      </w:r>
      <w:r w:rsidRPr="00615C55">
        <w:t xml:space="preserve"> [“Exclusive Human Events Interview </w:t>
      </w:r>
      <w:r>
        <w:t>w</w:t>
      </w:r>
      <w:r w:rsidRPr="00615C55">
        <w:t xml:space="preserve">ith Marco Rubio”, May 7th, 2010, </w:t>
      </w:r>
      <w:hyperlink r:id="rId29" w:history="1">
        <w:r w:rsidRPr="00615C55">
          <w:rPr>
            <w:rStyle w:val="Hyperlink"/>
          </w:rPr>
          <w:t>http://www.humanevents.com/2010/05/07/exclusive-human-events-interview-with-marco-rubio/</w:t>
        </w:r>
      </w:hyperlink>
      <w:r w:rsidRPr="00615C55">
        <w:t>, Ch</w:t>
      </w:r>
      <w:r>
        <w:t>etan]</w:t>
      </w:r>
    </w:p>
    <w:p w:rsidR="00615C55" w:rsidRDefault="00615C55" w:rsidP="00615C55"/>
    <w:p w:rsidR="00615C55" w:rsidRDefault="00615C55" w:rsidP="00615C55">
      <w:r w:rsidRPr="00F279FA">
        <w:rPr>
          <w:sz w:val="16"/>
        </w:rPr>
        <w:t xml:space="preserve">HE:  When we spoke a year ago, we discussed Cuba.  When </w:t>
      </w:r>
      <w:r w:rsidRPr="00F279FA">
        <w:rPr>
          <w:rStyle w:val="StyleBoldUnderline"/>
        </w:rPr>
        <w:t>would you approve of lifting the economic embargo against Cuba?</w:t>
      </w:r>
      <w:r w:rsidR="00F279FA">
        <w:rPr>
          <w:rStyle w:val="StyleBoldUnderline"/>
        </w:rPr>
        <w:t xml:space="preserve"> </w:t>
      </w:r>
      <w:r w:rsidRPr="00F279FA">
        <w:rPr>
          <w:rStyle w:val="StyleBoldUnderline"/>
        </w:rPr>
        <w:t>Rubio:</w:t>
      </w:r>
      <w:r w:rsidR="00F279FA">
        <w:rPr>
          <w:rStyle w:val="StyleBoldUnderline"/>
        </w:rPr>
        <w:t xml:space="preserve"> </w:t>
      </w:r>
      <w:r w:rsidRPr="00F279FA">
        <w:rPr>
          <w:rStyle w:val="StyleBoldUnderline"/>
        </w:rPr>
        <w:t>When Cuba joins the rest of the civilized world in how it treats its people.</w:t>
      </w:r>
      <w:r w:rsidR="00F279FA">
        <w:rPr>
          <w:rStyle w:val="StyleBoldUnderline"/>
        </w:rPr>
        <w:t xml:space="preserve"> </w:t>
      </w:r>
      <w:r w:rsidRPr="00F279FA">
        <w:rPr>
          <w:rStyle w:val="StyleBoldUnderline"/>
        </w:rPr>
        <w:t>That is freeing political prisoners, it means free and fair election</w:t>
      </w:r>
      <w:r w:rsidRPr="00F279FA">
        <w:rPr>
          <w:sz w:val="16"/>
        </w:rPr>
        <w:t>s</w:t>
      </w:r>
      <w:r w:rsidR="00F279FA" w:rsidRPr="00F279FA">
        <w:rPr>
          <w:sz w:val="16"/>
        </w:rPr>
        <w:t xml:space="preserve"> </w:t>
      </w:r>
      <w:proofErr w:type="gramStart"/>
      <w:r w:rsidRPr="00F279FA">
        <w:rPr>
          <w:sz w:val="16"/>
        </w:rPr>
        <w:t>They</w:t>
      </w:r>
      <w:proofErr w:type="gramEnd"/>
      <w:r w:rsidRPr="00F279FA">
        <w:rPr>
          <w:sz w:val="16"/>
        </w:rPr>
        <w:t xml:space="preserve"> can choose any form of government they like, but they have to have freedom of the press, freedom of religion, freedom of expression.</w:t>
      </w:r>
      <w:r w:rsidR="00F279FA" w:rsidRPr="00F279FA">
        <w:rPr>
          <w:sz w:val="16"/>
        </w:rPr>
        <w:t xml:space="preserve"> </w:t>
      </w:r>
      <w:r w:rsidRPr="00F279FA">
        <w:rPr>
          <w:sz w:val="16"/>
        </w:rPr>
        <w:t>The fundamental rights that we believe are endowed to every human being by our Creator.</w:t>
      </w:r>
      <w:r w:rsidR="00F279FA" w:rsidRPr="00F279FA">
        <w:rPr>
          <w:sz w:val="16"/>
        </w:rPr>
        <w:t xml:space="preserve"> </w:t>
      </w:r>
      <w:r w:rsidRPr="00F279FA">
        <w:rPr>
          <w:rStyle w:val="StyleBoldUnderline"/>
        </w:rPr>
        <w:t>That’s the kind of country that I’m interested in us having a relationship with.</w:t>
      </w:r>
      <w:r w:rsidR="00F279FA">
        <w:rPr>
          <w:rStyle w:val="StyleBoldUnderline"/>
        </w:rPr>
        <w:t xml:space="preserve"> </w:t>
      </w:r>
      <w:r w:rsidRPr="00F279FA">
        <w:rPr>
          <w:rStyle w:val="StyleBoldUnderline"/>
        </w:rPr>
        <w:t xml:space="preserve">And </w:t>
      </w:r>
      <w:r w:rsidRPr="00F279FA">
        <w:rPr>
          <w:rStyle w:val="Emphasis"/>
        </w:rPr>
        <w:t>the embargo serves as leverage for us</w:t>
      </w:r>
      <w:r w:rsidRPr="00F279FA">
        <w:rPr>
          <w:rStyle w:val="StyleBoldUnderline"/>
        </w:rPr>
        <w:t xml:space="preserve"> to be able to accomplish that.</w:t>
      </w:r>
      <w:r w:rsidR="00F279FA">
        <w:rPr>
          <w:rStyle w:val="StyleBoldUnderline"/>
        </w:rPr>
        <w:t xml:space="preserve"> </w:t>
      </w:r>
      <w:r w:rsidRPr="00F279FA">
        <w:rPr>
          <w:rStyle w:val="StyleBoldUnderline"/>
        </w:rPr>
        <w:t>You have</w:t>
      </w:r>
      <w:r w:rsidRPr="00F279FA">
        <w:rPr>
          <w:sz w:val="16"/>
        </w:rPr>
        <w:t xml:space="preserve">, as we speak right now, a number of </w:t>
      </w:r>
      <w:r w:rsidRPr="00F279FA">
        <w:rPr>
          <w:rStyle w:val="StyleBoldUnderline"/>
        </w:rPr>
        <w:t>dissidents and hunger strikes in Cuba</w:t>
      </w:r>
      <w:r w:rsidRPr="00F279FA">
        <w:rPr>
          <w:sz w:val="16"/>
        </w:rPr>
        <w:t>.</w:t>
      </w:r>
      <w:r w:rsidR="00F279FA" w:rsidRPr="00F279FA">
        <w:rPr>
          <w:sz w:val="16"/>
        </w:rPr>
        <w:t xml:space="preserve"> </w:t>
      </w:r>
      <w:r w:rsidRPr="00F279FA">
        <w:rPr>
          <w:sz w:val="16"/>
        </w:rPr>
        <w:t>And their brave wives are marching every Sunday.</w:t>
      </w:r>
      <w:r w:rsidR="00F279FA" w:rsidRPr="00F279FA">
        <w:rPr>
          <w:sz w:val="16"/>
        </w:rPr>
        <w:t xml:space="preserve"> </w:t>
      </w:r>
      <w:r w:rsidRPr="00F279FA">
        <w:rPr>
          <w:rStyle w:val="StyleBoldUnderline"/>
        </w:rPr>
        <w:t>And they’re being beaten, taunted, hassled and harassed</w:t>
      </w:r>
      <w:r w:rsidRPr="00F279FA">
        <w:rPr>
          <w:sz w:val="16"/>
        </w:rPr>
        <w:t>.</w:t>
      </w:r>
      <w:r w:rsidR="00F279FA" w:rsidRPr="00F279FA">
        <w:rPr>
          <w:sz w:val="16"/>
        </w:rPr>
        <w:t xml:space="preserve"> </w:t>
      </w:r>
      <w:r w:rsidRPr="00F279FA">
        <w:rPr>
          <w:sz w:val="16"/>
        </w:rPr>
        <w:t>These are women.</w:t>
      </w:r>
      <w:r w:rsidR="00F279FA" w:rsidRPr="00F279FA">
        <w:rPr>
          <w:sz w:val="16"/>
        </w:rPr>
        <w:t xml:space="preserve"> </w:t>
      </w:r>
      <w:r w:rsidRPr="00F279FA">
        <w:rPr>
          <w:sz w:val="16"/>
        </w:rPr>
        <w:t>They’re called the women in white.</w:t>
      </w:r>
      <w:r w:rsidR="00F279FA" w:rsidRPr="00F279FA">
        <w:rPr>
          <w:sz w:val="16"/>
        </w:rPr>
        <w:t xml:space="preserve"> </w:t>
      </w:r>
      <w:r w:rsidRPr="00F279FA">
        <w:rPr>
          <w:rStyle w:val="StyleBoldUnderline"/>
        </w:rPr>
        <w:t>They’re providing an extraordinary example of just how repressive this regime is</w:t>
      </w:r>
      <w:r w:rsidRPr="00F279FA">
        <w:rPr>
          <w:sz w:val="16"/>
        </w:rPr>
        <w:t xml:space="preserve"> and how it’s on the wrong side of history.</w:t>
      </w:r>
      <w:r w:rsidR="00F279FA" w:rsidRPr="00F279FA">
        <w:rPr>
          <w:sz w:val="16"/>
        </w:rPr>
        <w:t xml:space="preserve">  </w:t>
      </w:r>
      <w:r w:rsidRPr="00F279FA">
        <w:rPr>
          <w:sz w:val="16"/>
        </w:rPr>
        <w:t>HE:</w:t>
      </w:r>
      <w:r w:rsidR="00F279FA" w:rsidRPr="00F279FA">
        <w:rPr>
          <w:sz w:val="16"/>
        </w:rPr>
        <w:t xml:space="preserve"> </w:t>
      </w:r>
      <w:r w:rsidRPr="00F279FA">
        <w:rPr>
          <w:sz w:val="16"/>
        </w:rPr>
        <w:t>So I take it you mean the recognition of the end of the embargo has to come with the end of the Castro brothers?</w:t>
      </w:r>
      <w:r w:rsidR="00F279FA" w:rsidRPr="00F279FA">
        <w:rPr>
          <w:sz w:val="16"/>
        </w:rPr>
        <w:t xml:space="preserve"> </w:t>
      </w:r>
      <w:r w:rsidRPr="00F279FA">
        <w:rPr>
          <w:sz w:val="16"/>
        </w:rPr>
        <w:t>Rubio:</w:t>
      </w:r>
      <w:r w:rsidR="00F279FA" w:rsidRPr="00F279FA">
        <w:rPr>
          <w:sz w:val="16"/>
        </w:rPr>
        <w:t xml:space="preserve"> </w:t>
      </w:r>
      <w:r w:rsidRPr="00F279FA">
        <w:rPr>
          <w:rStyle w:val="StyleBoldUnderline"/>
        </w:rPr>
        <w:t>Not only the end of the Castro brothers</w:t>
      </w:r>
      <w:r w:rsidRPr="00F279FA">
        <w:rPr>
          <w:sz w:val="16"/>
        </w:rPr>
        <w:t xml:space="preserve">, </w:t>
      </w:r>
      <w:r w:rsidRPr="00F279FA">
        <w:rPr>
          <w:rStyle w:val="StyleBoldUnderline"/>
        </w:rPr>
        <w:t>but also political reform in the return of political freedom to the people of Cuba.</w:t>
      </w:r>
      <w:r w:rsidR="00F279FA">
        <w:rPr>
          <w:rStyle w:val="StyleBoldUnderline"/>
        </w:rPr>
        <w:t xml:space="preserve"> </w:t>
      </w:r>
      <w:r w:rsidRPr="00F279FA">
        <w:rPr>
          <w:rStyle w:val="Emphasis"/>
        </w:rPr>
        <w:t>The embargo gives us leverage to negotiate that</w:t>
      </w:r>
      <w:r w:rsidRPr="00F279FA">
        <w:rPr>
          <w:sz w:val="16"/>
        </w:rPr>
        <w:t>.</w:t>
      </w:r>
      <w:r w:rsidR="00F279FA" w:rsidRPr="00F279FA">
        <w:rPr>
          <w:sz w:val="16"/>
        </w:rPr>
        <w:t xml:space="preserve"> </w:t>
      </w:r>
      <w:r w:rsidRPr="00F279FA">
        <w:rPr>
          <w:sz w:val="16"/>
        </w:rPr>
        <w:t>Cuba trades with every other country in the world.</w:t>
      </w:r>
      <w:r w:rsidR="00F279FA" w:rsidRPr="00F279FA">
        <w:rPr>
          <w:sz w:val="16"/>
        </w:rPr>
        <w:t xml:space="preserve"> </w:t>
      </w:r>
      <w:r w:rsidRPr="00F279FA">
        <w:rPr>
          <w:sz w:val="16"/>
        </w:rPr>
        <w:t>The fact of the matter is that the U.S. embargo is not the reason their economy is failing.</w:t>
      </w:r>
      <w:r w:rsidR="00F279FA" w:rsidRPr="00F279FA">
        <w:rPr>
          <w:sz w:val="16"/>
        </w:rPr>
        <w:t xml:space="preserve"> </w:t>
      </w:r>
      <w:r w:rsidRPr="00F279FA">
        <w:rPr>
          <w:sz w:val="16"/>
        </w:rPr>
        <w:t>Their economy is failing because they’ve embraced a combination of socialism and incompetence, which may be an oxymoron because they’re both the same thing.</w:t>
      </w:r>
      <w:r w:rsidR="00F279FA" w:rsidRPr="00F279FA">
        <w:rPr>
          <w:sz w:val="16"/>
        </w:rPr>
        <w:t xml:space="preserve"> </w:t>
      </w:r>
      <w:r w:rsidRPr="00F279FA">
        <w:rPr>
          <w:sz w:val="16"/>
        </w:rPr>
        <w:t>The point being that I would love for the United States to have a close economic relationship with a free Cuba.  I think we’re going to see that very soon, God willing.</w:t>
      </w:r>
    </w:p>
    <w:p w:rsidR="00615C55" w:rsidRDefault="00615C55" w:rsidP="00615C55"/>
    <w:p w:rsidR="002E194D" w:rsidRPr="002E194D" w:rsidRDefault="002E194D" w:rsidP="002E194D">
      <w:pPr>
        <w:pStyle w:val="Heading4"/>
      </w:pPr>
      <w:r w:rsidRPr="002E194D">
        <w:t>Plan’s massively controversial --- GOP hates it</w:t>
      </w:r>
    </w:p>
    <w:p w:rsidR="002E194D" w:rsidRPr="00326F27" w:rsidRDefault="002E194D" w:rsidP="002E194D">
      <w:r w:rsidRPr="00326F27">
        <w:rPr>
          <w:rStyle w:val="Heading4Char"/>
        </w:rPr>
        <w:t>Hanson 10</w:t>
      </w:r>
      <w:r>
        <w:t xml:space="preserve"> (Stephanie, Associate Editor and Coordinating Editor – CFR, “U.S.-Cuba Relations”, Council on Foreign Relations Report, 1-11, </w:t>
      </w:r>
      <w:r w:rsidRPr="00326F27">
        <w:t>http://www.cfr.org/publication/11113/uscuba_relations.html</w:t>
      </w:r>
      <w:r>
        <w:t>)</w:t>
      </w:r>
    </w:p>
    <w:p w:rsidR="002E194D" w:rsidRDefault="002E194D" w:rsidP="002E194D"/>
    <w:p w:rsidR="002E194D" w:rsidRPr="002E194D" w:rsidRDefault="002E194D" w:rsidP="002E194D">
      <w:pPr>
        <w:rPr>
          <w:rStyle w:val="StyleBoldUnderline"/>
        </w:rPr>
      </w:pPr>
      <w:r w:rsidRPr="002E194D">
        <w:rPr>
          <w:rStyle w:val="StyleBoldUnderline"/>
          <w:highlight w:val="yellow"/>
        </w:rPr>
        <w:t xml:space="preserve">Ending the </w:t>
      </w:r>
      <w:r w:rsidRPr="002E194D">
        <w:rPr>
          <w:rStyle w:val="StyleBoldUnderline"/>
        </w:rPr>
        <w:t xml:space="preserve">economic </w:t>
      </w:r>
      <w:r w:rsidRPr="002E194D">
        <w:rPr>
          <w:rStyle w:val="StyleBoldUnderline"/>
          <w:highlight w:val="yellow"/>
        </w:rPr>
        <w:t>embargo against Cuba would require congressional approval. Opinions in Congress are mixed: A group of influential Republican lawmakers from Florida</w:t>
      </w:r>
      <w:r w:rsidRPr="002E194D">
        <w:rPr>
          <w:rStyle w:val="StyleBoldUnderline"/>
        </w:rPr>
        <w:t>--Lincoln Diaz-Balart, his brother Mario Diaz-Balart, and Ileana Ros-Lehtinen--</w:t>
      </w:r>
      <w:r w:rsidRPr="002E194D">
        <w:rPr>
          <w:rStyle w:val="StyleBoldUnderline"/>
          <w:highlight w:val="yellow"/>
        </w:rPr>
        <w:t>is strongly anti-Castro</w:t>
      </w:r>
      <w:r w:rsidRPr="002E194D">
        <w:rPr>
          <w:sz w:val="12"/>
        </w:rPr>
        <w:t xml:space="preserve">. Still, many favor improving relations with </w:t>
      </w:r>
      <w:smartTag w:uri="urn:schemas-microsoft-com:office:smarttags" w:element="country-region">
        <w:smartTag w:uri="urn:schemas-microsoft-com:office:smarttags" w:element="place">
          <w:r w:rsidRPr="002E194D">
            <w:rPr>
              <w:sz w:val="12"/>
            </w:rPr>
            <w:t>Cuba</w:t>
          </w:r>
        </w:smartTag>
      </w:smartTag>
      <w:r w:rsidRPr="002E194D">
        <w:rPr>
          <w:sz w:val="12"/>
        </w:rPr>
        <w:t xml:space="preserve">. In 2002, a bipartisan group of senators, the Congressional Cuban Working Group, proposed a set of measures that included lifting the travel ban and allowing private financing of food and agriculture sales. In 2003, both the House and Senate voted to lift the travel ban, but the measure was removed after President Bush threatened a veto. In 2009, Sen. Richard Lugar (R-IN), the top-ranking Republican on the Senate Foreign Relations Committee, released a report calling for </w:t>
      </w:r>
      <w:smartTag w:uri="urn:schemas-microsoft-com:office:smarttags" w:element="country-region">
        <w:smartTag w:uri="urn:schemas-microsoft-com:office:smarttags" w:element="place">
          <w:r w:rsidRPr="002E194D">
            <w:rPr>
              <w:sz w:val="12"/>
            </w:rPr>
            <w:t>U.S.</w:t>
          </w:r>
        </w:smartTag>
      </w:smartTag>
      <w:r w:rsidRPr="002E194D">
        <w:rPr>
          <w:sz w:val="12"/>
        </w:rPr>
        <w:t xml:space="preserve"> policy changes. He said: "We must recognize the ineffectiveness of our current policy and deal with the Cuban regime in a way that </w:t>
      </w:r>
      <w:hyperlink r:id="rId30" w:tgtFrame="_blank" w:history="1">
        <w:r w:rsidRPr="002E194D">
          <w:rPr>
            <w:sz w:val="12"/>
          </w:rPr>
          <w:t>enhances U.S. interests" (PDF)</w:t>
        </w:r>
      </w:hyperlink>
      <w:r w:rsidRPr="002E194D">
        <w:rPr>
          <w:sz w:val="12"/>
        </w:rPr>
        <w:t xml:space="preserve"> </w:t>
      </w:r>
      <w:bookmarkStart w:id="1" w:name="p4"/>
      <w:bookmarkEnd w:id="1"/>
      <w:proofErr w:type="gramStart"/>
      <w:r w:rsidRPr="002E194D">
        <w:rPr>
          <w:sz w:val="12"/>
        </w:rPr>
        <w:t>What</w:t>
      </w:r>
      <w:proofErr w:type="gramEnd"/>
      <w:r w:rsidRPr="002E194D">
        <w:rPr>
          <w:sz w:val="12"/>
        </w:rPr>
        <w:t xml:space="preserve"> is the likelihood that the </w:t>
      </w:r>
      <w:smartTag w:uri="urn:schemas-microsoft-com:office:smarttags" w:element="country-region">
        <w:r w:rsidRPr="002E194D">
          <w:rPr>
            <w:sz w:val="12"/>
          </w:rPr>
          <w:t>United States</w:t>
        </w:r>
      </w:smartTag>
      <w:r w:rsidRPr="002E194D">
        <w:rPr>
          <w:sz w:val="12"/>
        </w:rPr>
        <w:t xml:space="preserve"> and </w:t>
      </w:r>
      <w:smartTag w:uri="urn:schemas-microsoft-com:office:smarttags" w:element="place">
        <w:smartTag w:uri="urn:schemas-microsoft-com:office:smarttags" w:element="country-region">
          <w:r w:rsidRPr="002E194D">
            <w:rPr>
              <w:sz w:val="12"/>
            </w:rPr>
            <w:t>Cuba</w:t>
          </w:r>
        </w:smartTag>
      </w:smartTag>
      <w:r w:rsidRPr="002E194D">
        <w:rPr>
          <w:sz w:val="12"/>
        </w:rPr>
        <w:t xml:space="preserve"> will resume diplomatic relations? Given the range of issues dividing the two countries, experts say a long process would precede resumption of diplomatic relations. Daniel P. Erikson of the Inter-American Dialogue says that though "you could have the resumption of bilateral talks on issues related to </w:t>
      </w:r>
      <w:proofErr w:type="spellStart"/>
      <w:r w:rsidRPr="002E194D">
        <w:rPr>
          <w:sz w:val="12"/>
        </w:rPr>
        <w:t>counternarcotics</w:t>
      </w:r>
      <w:proofErr w:type="spellEnd"/>
      <w:r w:rsidRPr="002E194D">
        <w:rPr>
          <w:sz w:val="12"/>
        </w:rPr>
        <w:t xml:space="preserve"> or immigration, or a period of détente, you are probably not going to see the full restoration of diplomatic relations" in </w:t>
      </w:r>
      <w:r w:rsidRPr="002E194D">
        <w:rPr>
          <w:rStyle w:val="StyleBoldUnderline"/>
        </w:rPr>
        <w:t xml:space="preserve">the near term.   Many recent policy reports have recommended that the United States take some unilateral steps </w:t>
      </w:r>
      <w:r w:rsidRPr="002E194D">
        <w:rPr>
          <w:rStyle w:val="StyleBoldUnderline"/>
          <w:highlight w:val="yellow"/>
        </w:rPr>
        <w:t xml:space="preserve">to roll back sanctions </w:t>
      </w:r>
      <w:r w:rsidRPr="002E194D">
        <w:rPr>
          <w:rStyle w:val="StyleBoldUnderline"/>
        </w:rPr>
        <w:t xml:space="preserve">on Cuba. The removal of sanctions, however, would be just one step in the process of normalizing relations. Such a process </w:t>
      </w:r>
      <w:r w:rsidRPr="002E194D">
        <w:rPr>
          <w:rStyle w:val="StyleBoldUnderline"/>
          <w:highlight w:val="yellow"/>
        </w:rPr>
        <w:t xml:space="preserve">is sure to be controversial, as indicated by </w:t>
      </w:r>
      <w:r w:rsidRPr="002E194D">
        <w:rPr>
          <w:rStyle w:val="StyleBoldUnderline"/>
        </w:rPr>
        <w:t xml:space="preserve">the </w:t>
      </w:r>
      <w:r w:rsidRPr="002E194D">
        <w:rPr>
          <w:rStyle w:val="StyleBoldUnderline"/>
          <w:highlight w:val="yellow"/>
        </w:rPr>
        <w:t>heated congressional debate</w:t>
      </w:r>
      <w:r w:rsidRPr="002E194D">
        <w:rPr>
          <w:rStyle w:val="StyleBoldUnderline"/>
        </w:rPr>
        <w:t xml:space="preserve"> spurred </w:t>
      </w:r>
      <w:r w:rsidRPr="002E194D">
        <w:rPr>
          <w:rStyle w:val="StyleBoldUnderline"/>
          <w:highlight w:val="yellow"/>
        </w:rPr>
        <w:t>in</w:t>
      </w:r>
      <w:r w:rsidRPr="002E194D">
        <w:rPr>
          <w:rStyle w:val="StyleBoldUnderline"/>
        </w:rPr>
        <w:t xml:space="preserve"> March 20</w:t>
      </w:r>
      <w:r w:rsidRPr="002E194D">
        <w:rPr>
          <w:rStyle w:val="StyleBoldUnderline"/>
          <w:highlight w:val="yellow"/>
        </w:rPr>
        <w:t>09</w:t>
      </w:r>
      <w:r w:rsidRPr="002E194D">
        <w:rPr>
          <w:rStyle w:val="StyleBoldUnderline"/>
        </w:rPr>
        <w:t xml:space="preserve"> by attempts to include provisions easing travel and trade restrictions in a large appropriations bill. These provisions passed in a March 10 vote. "Whatever we call it--</w:t>
      </w:r>
      <w:r w:rsidRPr="002E194D">
        <w:rPr>
          <w:rStyle w:val="StyleBoldUnderline"/>
          <w:highlight w:val="yellow"/>
        </w:rPr>
        <w:t>normalization</w:t>
      </w:r>
      <w:r w:rsidRPr="002E194D">
        <w:rPr>
          <w:rStyle w:val="StyleBoldUnderline"/>
        </w:rPr>
        <w:t>, detente,</w:t>
      </w:r>
      <w:r w:rsidRPr="002E194D">
        <w:rPr>
          <w:sz w:val="12"/>
        </w:rPr>
        <w:t xml:space="preserve"> </w:t>
      </w:r>
      <w:proofErr w:type="spellStart"/>
      <w:r w:rsidRPr="002E194D">
        <w:rPr>
          <w:sz w:val="12"/>
        </w:rPr>
        <w:t>rapproachement</w:t>
      </w:r>
      <w:proofErr w:type="spellEnd"/>
      <w:r w:rsidRPr="002E194D">
        <w:rPr>
          <w:sz w:val="12"/>
        </w:rPr>
        <w:t xml:space="preserve">--it is clear that the policy process </w:t>
      </w:r>
      <w:r w:rsidRPr="002E194D">
        <w:rPr>
          <w:rStyle w:val="StyleBoldUnderline"/>
          <w:highlight w:val="yellow"/>
        </w:rPr>
        <w:t>risks falling victim to the politics of the issue</w:t>
      </w:r>
      <w:r w:rsidRPr="002E194D">
        <w:rPr>
          <w:rStyle w:val="StyleBoldUnderline"/>
        </w:rPr>
        <w:t xml:space="preserve">," says </w:t>
      </w:r>
      <w:proofErr w:type="spellStart"/>
      <w:r w:rsidRPr="002E194D">
        <w:rPr>
          <w:rStyle w:val="StyleBoldUnderline"/>
        </w:rPr>
        <w:t>Sweig</w:t>
      </w:r>
      <w:proofErr w:type="spellEnd"/>
      <w:r w:rsidRPr="002E194D">
        <w:rPr>
          <w:rStyle w:val="StyleBoldUnderline"/>
        </w:rPr>
        <w:t xml:space="preserve">. At the start of 2010, there were several bills before Congress that aimed to lift travel restrictions, but experts think </w:t>
      </w:r>
      <w:r w:rsidRPr="002E194D">
        <w:rPr>
          <w:rStyle w:val="StyleBoldUnderline"/>
          <w:highlight w:val="yellow"/>
        </w:rPr>
        <w:t xml:space="preserve">it's unlikely </w:t>
      </w:r>
      <w:r w:rsidRPr="002E194D">
        <w:rPr>
          <w:rStyle w:val="StyleBoldUnderline"/>
        </w:rPr>
        <w:t xml:space="preserve">that </w:t>
      </w:r>
      <w:r w:rsidRPr="002E194D">
        <w:rPr>
          <w:rStyle w:val="StyleBoldUnderline"/>
          <w:highlight w:val="yellow"/>
        </w:rPr>
        <w:t xml:space="preserve">these measures will pass </w:t>
      </w:r>
      <w:r w:rsidRPr="002E194D">
        <w:rPr>
          <w:rStyle w:val="StyleBoldUnderline"/>
        </w:rPr>
        <w:t>(</w:t>
      </w:r>
      <w:proofErr w:type="spellStart"/>
      <w:r w:rsidRPr="002E194D">
        <w:rPr>
          <w:rStyle w:val="StyleBoldUnderline"/>
        </w:rPr>
        <w:t>MiamiHerald</w:t>
      </w:r>
      <w:proofErr w:type="spellEnd"/>
      <w:r w:rsidRPr="002E194D">
        <w:rPr>
          <w:rStyle w:val="StyleBoldUnderline"/>
        </w:rPr>
        <w:t>).</w:t>
      </w:r>
    </w:p>
    <w:p w:rsidR="00615C55" w:rsidRPr="00615C55" w:rsidRDefault="00615C55" w:rsidP="00615C55"/>
    <w:p w:rsidR="00615C55" w:rsidRPr="00615C55" w:rsidRDefault="00615C55" w:rsidP="00615C55"/>
    <w:p w:rsidR="00596B5E" w:rsidRDefault="000B1AD8" w:rsidP="000B1AD8">
      <w:pPr>
        <w:pStyle w:val="Heading3"/>
      </w:pPr>
      <w:r>
        <w:t xml:space="preserve">Cuba </w:t>
      </w:r>
      <w:r w:rsidR="007C0341">
        <w:t>Aid/</w:t>
      </w:r>
      <w:r>
        <w:t>Assistance Unpopular</w:t>
      </w:r>
    </w:p>
    <w:p w:rsidR="007C0341" w:rsidRDefault="007C0341" w:rsidP="007C0341">
      <w:pPr>
        <w:pStyle w:val="Heading4"/>
      </w:pPr>
      <w:r>
        <w:t>All foreign aid to Cuba is for democracy assistance which causes political fights, none goes to the government</w:t>
      </w:r>
    </w:p>
    <w:p w:rsidR="007C0341" w:rsidRPr="007C0341" w:rsidRDefault="007C0341" w:rsidP="007C0341">
      <w:proofErr w:type="spellStart"/>
      <w:r w:rsidRPr="007C0341">
        <w:rPr>
          <w:rStyle w:val="Heading4Char"/>
        </w:rPr>
        <w:t>PolitiFact</w:t>
      </w:r>
      <w:proofErr w:type="spellEnd"/>
      <w:r w:rsidRPr="007C0341">
        <w:rPr>
          <w:rStyle w:val="Heading4Char"/>
        </w:rPr>
        <w:t xml:space="preserve"> 11</w:t>
      </w:r>
      <w:r w:rsidRPr="007C0341">
        <w:t xml:space="preserve"> [“The U.S. gives foreign aid to Cuba and Venezuela, even though those countries are our enemies”, February 9th, 2011, </w:t>
      </w:r>
      <w:hyperlink r:id="rId31" w:history="1">
        <w:r w:rsidRPr="007C0341">
          <w:rPr>
            <w:rStyle w:val="Hyperlink"/>
          </w:rPr>
          <w:t>http://www.politifact.com/truth-o-meter/statements/2011/mar/23/ted-poe/ted-poe-decries-us-aid-venezuela-cuba/</w:t>
        </w:r>
      </w:hyperlink>
      <w:r w:rsidRPr="007C0341">
        <w:t>, Chetan]</w:t>
      </w:r>
    </w:p>
    <w:p w:rsidR="007C0341" w:rsidRDefault="007C0341" w:rsidP="007C0341"/>
    <w:p w:rsidR="007C0341" w:rsidRDefault="007C0341" w:rsidP="007C0341">
      <w:r w:rsidRPr="007C0341">
        <w:rPr>
          <w:sz w:val="12"/>
        </w:rPr>
        <w:t xml:space="preserve">In a House floor speech on Feb. 9, 2011, </w:t>
      </w:r>
      <w:r w:rsidRPr="007C0341">
        <w:rPr>
          <w:rStyle w:val="StyleBoldUnderline"/>
        </w:rPr>
        <w:t>Rep</w:t>
      </w:r>
      <w:r w:rsidRPr="007C0341">
        <w:rPr>
          <w:sz w:val="12"/>
        </w:rPr>
        <w:t xml:space="preserve">. Ted </w:t>
      </w:r>
      <w:r w:rsidRPr="007C0341">
        <w:rPr>
          <w:rStyle w:val="StyleBoldUnderline"/>
        </w:rPr>
        <w:t>Poe</w:t>
      </w:r>
      <w:r w:rsidRPr="007C0341">
        <w:rPr>
          <w:sz w:val="12"/>
        </w:rPr>
        <w:t xml:space="preserve">, R-Texas, </w:t>
      </w:r>
      <w:r w:rsidRPr="0010118B">
        <w:rPr>
          <w:rStyle w:val="StyleBoldUnderline"/>
        </w:rPr>
        <w:t>to</w:t>
      </w:r>
      <w:r w:rsidRPr="007C0341">
        <w:rPr>
          <w:rStyle w:val="StyleBoldUnderline"/>
        </w:rPr>
        <w:t xml:space="preserve">ok aim at American aid to foreign countries. </w:t>
      </w:r>
      <w:r w:rsidRPr="007C0341">
        <w:rPr>
          <w:sz w:val="12"/>
        </w:rPr>
        <w:t xml:space="preserve">Poe has introduced a bill to require separate votes on aiding specific countries, thus ending the practice of bundling foreign aid into a single bill. "Maybe </w:t>
      </w:r>
      <w:r w:rsidRPr="007C0341">
        <w:rPr>
          <w:rStyle w:val="StyleBoldUnderline"/>
        </w:rPr>
        <w:t>it’s time to reconsider our foreign aid</w:t>
      </w:r>
      <w:r w:rsidRPr="007C0341">
        <w:rPr>
          <w:sz w:val="12"/>
        </w:rPr>
        <w:t xml:space="preserve"> that we send to countries throughout the world," Poe said in the floor speech, which has attracted attention in conservative circles on the Internet. "There are about 192 foreign countries in the </w:t>
      </w:r>
      <w:proofErr w:type="gramStart"/>
      <w:r w:rsidRPr="007C0341">
        <w:rPr>
          <w:sz w:val="12"/>
        </w:rPr>
        <w:t>world, …</w:t>
      </w:r>
      <w:proofErr w:type="gramEnd"/>
      <w:r w:rsidRPr="007C0341">
        <w:rPr>
          <w:sz w:val="12"/>
        </w:rPr>
        <w:t xml:space="preserve"> and we give foreign aid to over 150 of them." </w:t>
      </w:r>
      <w:r w:rsidRPr="007C0341">
        <w:rPr>
          <w:rStyle w:val="StyleBoldUnderline"/>
        </w:rPr>
        <w:t>Poe proceeded to name some examples of countries where many Americans might be uncomfortable sending taxpayer money, including</w:t>
      </w:r>
      <w:r w:rsidRPr="007C0341">
        <w:rPr>
          <w:sz w:val="12"/>
        </w:rPr>
        <w:t xml:space="preserve"> Egypt, Pakistan, Russia and China. But two of the </w:t>
      </w:r>
      <w:proofErr w:type="gramStart"/>
      <w:r w:rsidRPr="007C0341">
        <w:rPr>
          <w:sz w:val="12"/>
        </w:rPr>
        <w:t>nation’s</w:t>
      </w:r>
      <w:proofErr w:type="gramEnd"/>
      <w:r w:rsidRPr="007C0341">
        <w:rPr>
          <w:sz w:val="12"/>
        </w:rPr>
        <w:t xml:space="preserve"> in Poe’s speech caught our eye -- Venezuela and </w:t>
      </w:r>
      <w:r w:rsidRPr="007C0341">
        <w:rPr>
          <w:rStyle w:val="StyleBoldUnderline"/>
        </w:rPr>
        <w:t>Cuba</w:t>
      </w:r>
      <w:r w:rsidRPr="007C0341">
        <w:rPr>
          <w:sz w:val="12"/>
        </w:rPr>
        <w:t xml:space="preserve">. Critics of Venezuela’s leader, Hugo Chavez, call him a dictator. Meanwhile, </w:t>
      </w:r>
      <w:r w:rsidRPr="007C0341">
        <w:rPr>
          <w:rStyle w:val="StyleBoldUnderline"/>
        </w:rPr>
        <w:t>Cuba has been a communist country for decades</w:t>
      </w:r>
      <w:r w:rsidRPr="007C0341">
        <w:rPr>
          <w:sz w:val="12"/>
        </w:rPr>
        <w:t xml:space="preserve">, led by Fidel Castro and now his brother Raul. </w:t>
      </w:r>
      <w:r w:rsidRPr="007C0341">
        <w:rPr>
          <w:rStyle w:val="StyleBoldUnderline"/>
        </w:rPr>
        <w:t xml:space="preserve">In its widely followed rankings, the group Freedom House rates </w:t>
      </w:r>
      <w:r w:rsidRPr="007C0341">
        <w:rPr>
          <w:sz w:val="12"/>
        </w:rPr>
        <w:t xml:space="preserve">Venezuela toward the bottom of the nations it classifies as "partly free," while </w:t>
      </w:r>
      <w:r w:rsidRPr="007C0341">
        <w:rPr>
          <w:rStyle w:val="StyleBoldUnderline"/>
        </w:rPr>
        <w:t>Cuba</w:t>
      </w:r>
      <w:r w:rsidRPr="007C0341">
        <w:rPr>
          <w:sz w:val="12"/>
        </w:rPr>
        <w:t xml:space="preserve"> sits at the lower end of its "</w:t>
      </w:r>
      <w:r w:rsidRPr="007C0341">
        <w:rPr>
          <w:rStyle w:val="StyleBoldUnderline"/>
        </w:rPr>
        <w:t>not free</w:t>
      </w:r>
      <w:r w:rsidRPr="007C0341">
        <w:rPr>
          <w:sz w:val="12"/>
        </w:rPr>
        <w:t xml:space="preserve">" scale. And both nations have strained relations with the United States. </w:t>
      </w:r>
      <w:r w:rsidRPr="007C0341">
        <w:rPr>
          <w:rStyle w:val="StyleBoldUnderline"/>
        </w:rPr>
        <w:t>So Poe suggested these</w:t>
      </w:r>
      <w:r w:rsidRPr="007C0341">
        <w:rPr>
          <w:sz w:val="12"/>
        </w:rPr>
        <w:t xml:space="preserve"> as two </w:t>
      </w:r>
      <w:r w:rsidRPr="007C0341">
        <w:rPr>
          <w:rStyle w:val="StyleBoldUnderline"/>
        </w:rPr>
        <w:t>examples of what’s wrong with U.S. foreign aid.</w:t>
      </w:r>
      <w:r>
        <w:rPr>
          <w:rStyle w:val="StyleBoldUnderline"/>
        </w:rPr>
        <w:t xml:space="preserve"> </w:t>
      </w:r>
      <w:r w:rsidRPr="007C0341">
        <w:rPr>
          <w:sz w:val="12"/>
        </w:rPr>
        <w:t xml:space="preserve">"We give money to Venezuela. Why do we give money to Chavez and Venezuela? He hates the United States. He defies our president, makes fun of our nation. We don’t need to give him any foreign aid. We give $20 million to Cuba. </w:t>
      </w:r>
      <w:r w:rsidRPr="007C0341">
        <w:rPr>
          <w:rStyle w:val="Emphasis"/>
        </w:rPr>
        <w:t>Why do we give money to Cuba</w:t>
      </w:r>
      <w:r w:rsidRPr="007C0341">
        <w:rPr>
          <w:rStyle w:val="StyleBoldUnderline"/>
        </w:rPr>
        <w:t>? Americans can’t even go to Cuba. It’s off-limits. It’s a communist country. But we’re dumping money over there."</w:t>
      </w:r>
      <w:r>
        <w:rPr>
          <w:rStyle w:val="StyleBoldUnderline"/>
        </w:rPr>
        <w:t xml:space="preserve"> </w:t>
      </w:r>
      <w:r w:rsidRPr="007C0341">
        <w:rPr>
          <w:sz w:val="12"/>
        </w:rPr>
        <w:t xml:space="preserve">We looked at budget documents for foreign aid and talked to experts in the field, and here’s what we found. Poe is correct that U.S. foreign aid flows into both countries. In fiscal year 2010, the Venezuela account showed $6 million, while the Cuba account showed $20 million. For fiscal year 2012, the administration has requested a little less for Venezuela -- $5 million -- and the same $20 million amount for Cuba. To give a sense of context, the 2010 funds allocated for Venezuela amounted to less than 1/100th of 1 percent of the total U.S. foreign-aid budget, and the figure for Cuba was about 4/100 of 1 percent of the U.S. foreign aid budget. The percentage of the entire federal budget is even more minuscule. Still, even if the amount is small, taxpayer money is taxpayer money, so Poe has a point. However, Poe also said in plain language that "we give money to Chavez." And while he didn’t say it in as explicit a fashion, Poe implied that the U.S. sends aid to the Cuban regime. This is where it gets more complicated. The funding for both nations comes from the Economic Support Fund, which, according to the State Department, "supports U.S. foreign policy objectives by providing economic assistance to allies and countries in transition to democracy. Programs funded through this account promote stability and U.S. security interests in strategic regions of the world." Let’s take Cuba first. A spokesman for the U.S. Agency for International Development confirmed that </w:t>
      </w:r>
      <w:r w:rsidRPr="007C0341">
        <w:rPr>
          <w:rStyle w:val="StyleBoldUnderline"/>
        </w:rPr>
        <w:t>no U.S. aid goes to the Cuban government.</w:t>
      </w:r>
      <w:r>
        <w:rPr>
          <w:rStyle w:val="StyleBoldUnderline"/>
        </w:rPr>
        <w:t xml:space="preserve"> </w:t>
      </w:r>
      <w:r w:rsidRPr="007C0341">
        <w:rPr>
          <w:sz w:val="12"/>
        </w:rPr>
        <w:t>In an explanation of its proposed budget, the administration writes that "Cuba is the only non-democratically elected government in the Western Hemisphere and one of the most politically repressed countries in the world. In view of these challenges</w:t>
      </w:r>
      <w:r w:rsidRPr="007C0341">
        <w:rPr>
          <w:rStyle w:val="StyleBoldUnderline"/>
        </w:rPr>
        <w:t>, U.S. assistance for Cuba aims to empower Cuban civil society to advocate for greater democratic freedoms and respect for human dignity."</w:t>
      </w:r>
      <w:r>
        <w:rPr>
          <w:rStyle w:val="StyleBoldUnderline"/>
        </w:rPr>
        <w:t xml:space="preserve"> </w:t>
      </w:r>
      <w:r w:rsidRPr="007C0341">
        <w:rPr>
          <w:rStyle w:val="StyleBoldUnderline"/>
        </w:rPr>
        <w:t>The $20 million designated for Cuba "focuses on strengthening independent Cuban civil society organizations, including associations and labor groups</w:t>
      </w:r>
      <w:r w:rsidRPr="007C0341">
        <w:rPr>
          <w:sz w:val="12"/>
        </w:rPr>
        <w:t>. … To advance the cause of human rights in Cuba, U.S</w:t>
      </w:r>
      <w:r w:rsidRPr="007C0341">
        <w:rPr>
          <w:rStyle w:val="StyleBoldUnderline"/>
        </w:rPr>
        <w:t xml:space="preserve">. assistance provides humanitarian assistance to political prisoners and their </w:t>
      </w:r>
      <w:proofErr w:type="gramStart"/>
      <w:r w:rsidRPr="007C0341">
        <w:rPr>
          <w:rStyle w:val="StyleBoldUnderline"/>
        </w:rPr>
        <w:t xml:space="preserve">families </w:t>
      </w:r>
      <w:r w:rsidRPr="007C0341">
        <w:rPr>
          <w:sz w:val="12"/>
        </w:rPr>
        <w:t>… The United States supports</w:t>
      </w:r>
      <w:proofErr w:type="gramEnd"/>
      <w:r w:rsidRPr="007C0341">
        <w:rPr>
          <w:sz w:val="12"/>
        </w:rPr>
        <w:t xml:space="preserve"> nascent pro-democracy groups, the use of technology, and new information-sharing opportunities." A 2006 review by the Government Accountability Office noted that the aid is such a threat to the regime that it has to be kept under tight wraps on the island. "Given the Cuban government’s repressive policies and opposition to U.S. democracy assistance, grantees employed a range of discreet delivery methods," GAO reported. In other words, </w:t>
      </w:r>
      <w:r w:rsidRPr="007C0341">
        <w:rPr>
          <w:rStyle w:val="StyleBoldUnderline"/>
        </w:rPr>
        <w:t>the money being sent to Cuba is designed to foster democracy</w:t>
      </w:r>
      <w:r w:rsidRPr="007C0341">
        <w:rPr>
          <w:sz w:val="12"/>
        </w:rPr>
        <w:t xml:space="preserve"> in what is currently an undemocratic country -- not to support the government. Poe’s failure to note that distinction as he attacks aid to "Cuba" strikes us as misleading.</w:t>
      </w:r>
    </w:p>
    <w:p w:rsidR="000B1AD8" w:rsidRDefault="000B1AD8" w:rsidP="000B1AD8"/>
    <w:p w:rsidR="00596B5E" w:rsidRDefault="007870C2" w:rsidP="007870C2">
      <w:pPr>
        <w:pStyle w:val="Heading4"/>
      </w:pPr>
      <w:r>
        <w:t>Cuban democracy assistance programs are corrupt and opaque – Congress has been very critical of them</w:t>
      </w:r>
    </w:p>
    <w:p w:rsidR="00687F56" w:rsidRDefault="00687F56" w:rsidP="00687F56">
      <w:r w:rsidRPr="00687F56">
        <w:rPr>
          <w:rStyle w:val="Heading4Char"/>
        </w:rPr>
        <w:t>Collins 10</w:t>
      </w:r>
      <w:r w:rsidRPr="00687F56">
        <w:t xml:space="preserve"> [Michael Collins is the program associate for the Americas Program of the Center for International Policy, “Cuba: Democracy Promotion Programs under Fire as Fallout from Spy Arrest Continues”, May 12th, 2010, </w:t>
      </w:r>
      <w:hyperlink r:id="rId32" w:history="1">
        <w:r w:rsidRPr="00687F56">
          <w:rPr>
            <w:rStyle w:val="Hyperlink"/>
          </w:rPr>
          <w:t>http://upsidedownworld.org/main/cuba-archives-43/2488-cuba-democracy-promotion-programs-under-fire-as-fallout-from-spy-arrest-continues</w:t>
        </w:r>
      </w:hyperlink>
      <w:r>
        <w:t>, Chetan]</w:t>
      </w:r>
    </w:p>
    <w:p w:rsidR="00687F56" w:rsidRDefault="00687F56" w:rsidP="00687F56"/>
    <w:p w:rsidR="00687F56" w:rsidRDefault="00687F56" w:rsidP="00687F56">
      <w:r w:rsidRPr="007870C2">
        <w:rPr>
          <w:sz w:val="12"/>
        </w:rPr>
        <w:t xml:space="preserve">Since the early 90s </w:t>
      </w:r>
      <w:r w:rsidRPr="00687F56">
        <w:rPr>
          <w:rStyle w:val="StyleBoldUnderline"/>
        </w:rPr>
        <w:t>the U</w:t>
      </w:r>
      <w:r w:rsidRPr="007870C2">
        <w:rPr>
          <w:sz w:val="12"/>
        </w:rPr>
        <w:t xml:space="preserve">nited </w:t>
      </w:r>
      <w:r w:rsidRPr="00687F56">
        <w:rPr>
          <w:rStyle w:val="StyleBoldUnderline"/>
        </w:rPr>
        <w:t>S</w:t>
      </w:r>
      <w:r w:rsidRPr="007870C2">
        <w:rPr>
          <w:sz w:val="12"/>
        </w:rPr>
        <w:t xml:space="preserve">tates </w:t>
      </w:r>
      <w:r w:rsidRPr="00687F56">
        <w:rPr>
          <w:rStyle w:val="StyleBoldUnderline"/>
        </w:rPr>
        <w:t>has funded several programs</w:t>
      </w:r>
      <w:r w:rsidRPr="007870C2">
        <w:rPr>
          <w:sz w:val="12"/>
        </w:rPr>
        <w:t xml:space="preserve"> that are designed ostensibly </w:t>
      </w:r>
      <w:r w:rsidRPr="00687F56">
        <w:rPr>
          <w:rStyle w:val="StyleBoldUnderline"/>
        </w:rPr>
        <w:t>to promote democracy in Cuba. All are managed by USAID</w:t>
      </w:r>
      <w:r w:rsidRPr="007870C2">
        <w:rPr>
          <w:sz w:val="12"/>
        </w:rPr>
        <w:t>.</w:t>
      </w:r>
      <w:r w:rsidR="007870C2" w:rsidRPr="007870C2">
        <w:rPr>
          <w:sz w:val="12"/>
        </w:rPr>
        <w:t xml:space="preserve"> </w:t>
      </w:r>
      <w:r w:rsidRPr="007870C2">
        <w:rPr>
          <w:sz w:val="12"/>
        </w:rPr>
        <w:t xml:space="preserve">Gross's arrest has shone a spotlight on </w:t>
      </w:r>
      <w:r w:rsidRPr="007870C2">
        <w:rPr>
          <w:rStyle w:val="StyleBoldUnderline"/>
        </w:rPr>
        <w:t>these programs</w:t>
      </w:r>
      <w:r w:rsidRPr="007870C2">
        <w:rPr>
          <w:sz w:val="12"/>
        </w:rPr>
        <w:t xml:space="preserve">, which </w:t>
      </w:r>
      <w:r w:rsidRPr="007870C2">
        <w:rPr>
          <w:rStyle w:val="StyleBoldUnderline"/>
        </w:rPr>
        <w:t xml:space="preserve">have been questioned over the past few years for issues of </w:t>
      </w:r>
      <w:r w:rsidRPr="007870C2">
        <w:rPr>
          <w:rStyle w:val="Emphasis"/>
        </w:rPr>
        <w:t>corruption and transparency</w:t>
      </w:r>
      <w:r w:rsidRPr="007870C2">
        <w:rPr>
          <w:sz w:val="12"/>
        </w:rPr>
        <w:t>. Many USAID programs in Cuba are run through the Office of Transition Initiatives (OTI). A congressional report noted in 2009 that, "Unlike many foreign assistance programs, Transition Initiative programs are often initiated on short notice and are not always accurately detailed in budget justification documents. The annual appropriations provisions for OTI require that the office give only five days' notice to Congress of new TI programs, and even ongoing programs are not reported at the same level of detail as other foreign assistance programs."</w:t>
      </w:r>
      <w:r w:rsidR="007870C2" w:rsidRPr="007870C2">
        <w:rPr>
          <w:sz w:val="12"/>
        </w:rPr>
        <w:t xml:space="preserve"> </w:t>
      </w:r>
      <w:r w:rsidRPr="007870C2">
        <w:rPr>
          <w:rStyle w:val="StyleBoldUnderline"/>
        </w:rPr>
        <w:t>A</w:t>
      </w:r>
      <w:r w:rsidRPr="007870C2">
        <w:rPr>
          <w:sz w:val="12"/>
        </w:rPr>
        <w:t xml:space="preserve"> 2006 </w:t>
      </w:r>
      <w:r w:rsidRPr="007870C2">
        <w:rPr>
          <w:rStyle w:val="StyleBoldUnderline"/>
        </w:rPr>
        <w:t>report by the</w:t>
      </w:r>
      <w:r w:rsidRPr="007870C2">
        <w:rPr>
          <w:sz w:val="12"/>
        </w:rPr>
        <w:t xml:space="preserve"> Government Accountability Office (</w:t>
      </w:r>
      <w:r w:rsidRPr="007870C2">
        <w:rPr>
          <w:rStyle w:val="StyleBoldUnderline"/>
        </w:rPr>
        <w:t xml:space="preserve">GAO) offered </w:t>
      </w:r>
      <w:r w:rsidRPr="007870C2">
        <w:rPr>
          <w:rStyle w:val="Emphasis"/>
        </w:rPr>
        <w:t>stinging criticism</w:t>
      </w:r>
      <w:r w:rsidRPr="007870C2">
        <w:rPr>
          <w:sz w:val="12"/>
        </w:rPr>
        <w:t xml:space="preserve"> of USAID fo</w:t>
      </w:r>
      <w:r w:rsidRPr="007870C2">
        <w:rPr>
          <w:rStyle w:val="StyleBoldUnderline"/>
        </w:rPr>
        <w:t>r the lack of oversight in its Cuba aid program</w:t>
      </w:r>
      <w:r w:rsidRPr="007870C2">
        <w:rPr>
          <w:sz w:val="12"/>
        </w:rPr>
        <w:t>. According to the report, "</w:t>
      </w:r>
      <w:r w:rsidRPr="007870C2">
        <w:rPr>
          <w:rStyle w:val="StyleBoldUnderline"/>
        </w:rPr>
        <w:t xml:space="preserve">Nearly all of the $74 million spent </w:t>
      </w:r>
      <w:r w:rsidRPr="007870C2">
        <w:rPr>
          <w:sz w:val="12"/>
        </w:rPr>
        <w:t xml:space="preserve">on contracts </w:t>
      </w:r>
      <w:r w:rsidRPr="007870C2">
        <w:rPr>
          <w:rStyle w:val="StyleBoldUnderline"/>
        </w:rPr>
        <w:t>to promote democracy in Cuba</w:t>
      </w:r>
      <w:r w:rsidRPr="007870C2">
        <w:rPr>
          <w:sz w:val="12"/>
        </w:rPr>
        <w:t xml:space="preserve"> over the past decade </w:t>
      </w:r>
      <w:r w:rsidRPr="007870C2">
        <w:rPr>
          <w:rStyle w:val="StyleBoldUnderline"/>
        </w:rPr>
        <w:t>has been distributed without</w:t>
      </w:r>
      <w:r w:rsidRPr="007870C2">
        <w:rPr>
          <w:sz w:val="12"/>
        </w:rPr>
        <w:t xml:space="preserve"> competitive bidding or </w:t>
      </w:r>
      <w:r w:rsidRPr="007870C2">
        <w:rPr>
          <w:rStyle w:val="StyleBoldUnderline"/>
        </w:rPr>
        <w:t>oversight</w:t>
      </w:r>
      <w:r w:rsidRPr="007870C2">
        <w:rPr>
          <w:sz w:val="12"/>
        </w:rPr>
        <w:t xml:space="preserve"> in a program </w:t>
      </w:r>
      <w:r w:rsidRPr="007870C2">
        <w:rPr>
          <w:rStyle w:val="StyleBoldUnderline"/>
        </w:rPr>
        <w:t>that opened the door to waste and fraud</w:t>
      </w:r>
      <w:r w:rsidRPr="007870C2">
        <w:rPr>
          <w:sz w:val="12"/>
        </w:rPr>
        <w:t>."</w:t>
      </w:r>
      <w:r w:rsidR="007870C2" w:rsidRPr="007870C2">
        <w:rPr>
          <w:sz w:val="12"/>
        </w:rPr>
        <w:t xml:space="preserve"> </w:t>
      </w:r>
      <w:r w:rsidRPr="007870C2">
        <w:rPr>
          <w:sz w:val="12"/>
        </w:rPr>
        <w:t xml:space="preserve">Some of the profligacy cited includes the purchase of a gas chainsaw, computer gaming equipment and software (including Nintendo Gameboys and Sony </w:t>
      </w:r>
      <w:proofErr w:type="spellStart"/>
      <w:r w:rsidRPr="007870C2">
        <w:rPr>
          <w:sz w:val="12"/>
        </w:rPr>
        <w:t>Playstations</w:t>
      </w:r>
      <w:proofErr w:type="spellEnd"/>
      <w:r w:rsidRPr="007870C2">
        <w:rPr>
          <w:sz w:val="12"/>
        </w:rPr>
        <w:t>), a mountain bike, leather coats, cashmere sweaters, crabmeat, and Godiva chocolates. A Miami Herald article from the same year pointed out that "most of the USAID money has remained in Miami or Washington—creating an anti-Castro economy that finances a broad array of activities."</w:t>
      </w:r>
      <w:r w:rsidR="007870C2" w:rsidRPr="007870C2">
        <w:rPr>
          <w:sz w:val="12"/>
        </w:rPr>
        <w:t xml:space="preserve"> </w:t>
      </w:r>
      <w:r w:rsidRPr="007870C2">
        <w:rPr>
          <w:sz w:val="12"/>
        </w:rPr>
        <w:t xml:space="preserve">The </w:t>
      </w:r>
      <w:r w:rsidRPr="007870C2">
        <w:rPr>
          <w:rStyle w:val="StyleBoldUnderline"/>
        </w:rPr>
        <w:t>corruption</w:t>
      </w:r>
      <w:r w:rsidRPr="007870C2">
        <w:rPr>
          <w:sz w:val="12"/>
        </w:rPr>
        <w:t xml:space="preserve"> that </w:t>
      </w:r>
      <w:r w:rsidRPr="007870C2">
        <w:rPr>
          <w:rStyle w:val="StyleBoldUnderline"/>
        </w:rPr>
        <w:t>exists in the Cuba democracy promotion programs</w:t>
      </w:r>
      <w:r w:rsidRPr="007870C2">
        <w:rPr>
          <w:sz w:val="12"/>
        </w:rPr>
        <w:t xml:space="preserve"> came to a head in 2008, when Howard </w:t>
      </w:r>
      <w:r w:rsidRPr="007870C2">
        <w:rPr>
          <w:rStyle w:val="StyleBoldUnderline"/>
        </w:rPr>
        <w:t>Berman</w:t>
      </w:r>
      <w:r w:rsidRPr="007870C2">
        <w:rPr>
          <w:sz w:val="12"/>
        </w:rPr>
        <w:t xml:space="preserve">, the chairman of the House Committee on Foreign Affairs, </w:t>
      </w:r>
      <w:r w:rsidRPr="007870C2">
        <w:rPr>
          <w:rStyle w:val="StyleBoldUnderline"/>
        </w:rPr>
        <w:t>placed a hold on the $45 million due to be allocated to Cuban programs</w:t>
      </w:r>
      <w:r w:rsidRPr="007870C2">
        <w:rPr>
          <w:sz w:val="12"/>
        </w:rPr>
        <w:t xml:space="preserve"> that year. Berman wrote a memo to the assistant secretary for Legislative Affairs, questioning the "four-fold increase" in funding for Cuban democracy promotion programs given the fraudulent abuse and lack of adequate oversight reported by the GAO in 2006 and the media. </w:t>
      </w:r>
      <w:r w:rsidRPr="007870C2">
        <w:rPr>
          <w:rStyle w:val="StyleBoldUnderline"/>
        </w:rPr>
        <w:t>He requested the freeze be maintained until USAID responded to a list of questions regarding the reported irregularities</w:t>
      </w:r>
      <w:r w:rsidRPr="007870C2">
        <w:rPr>
          <w:sz w:val="12"/>
        </w:rPr>
        <w:t>. Berman wanted answers on where the $74 million awarded for Cuba democracy promotion programs mentioned in the GAO report had gone.</w:t>
      </w:r>
      <w:r w:rsidR="007870C2" w:rsidRPr="007870C2">
        <w:rPr>
          <w:sz w:val="12"/>
        </w:rPr>
        <w:t xml:space="preserve"> </w:t>
      </w:r>
      <w:r w:rsidRPr="007870C2">
        <w:rPr>
          <w:sz w:val="12"/>
        </w:rPr>
        <w:t xml:space="preserve">He also requested follow-up information and measures regarding the case of Felipe </w:t>
      </w:r>
      <w:proofErr w:type="spellStart"/>
      <w:r w:rsidRPr="007870C2">
        <w:rPr>
          <w:sz w:val="12"/>
        </w:rPr>
        <w:t>Sixto</w:t>
      </w:r>
      <w:proofErr w:type="spellEnd"/>
      <w:r w:rsidRPr="007870C2">
        <w:rPr>
          <w:sz w:val="12"/>
        </w:rPr>
        <w:t xml:space="preserve"> from the Washington-based Center for a Free Cuba (CFC). </w:t>
      </w:r>
      <w:proofErr w:type="spellStart"/>
      <w:r w:rsidRPr="007870C2">
        <w:rPr>
          <w:sz w:val="12"/>
        </w:rPr>
        <w:t>Sixto</w:t>
      </w:r>
      <w:proofErr w:type="spellEnd"/>
      <w:r w:rsidRPr="007870C2">
        <w:rPr>
          <w:sz w:val="12"/>
        </w:rPr>
        <w:t xml:space="preserve"> was discovered to have embezzled between $500,000 and $700,000 from the grantee's total award of $7.3 million. </w:t>
      </w:r>
      <w:proofErr w:type="spellStart"/>
      <w:r w:rsidRPr="007870C2">
        <w:rPr>
          <w:sz w:val="12"/>
        </w:rPr>
        <w:t>Sixto</w:t>
      </w:r>
      <w:proofErr w:type="spellEnd"/>
      <w:r w:rsidRPr="007870C2">
        <w:rPr>
          <w:sz w:val="12"/>
        </w:rPr>
        <w:t>, who was a special assistant for intergovernmental affairs during the George W. Bush administration, was given thirty months in jail. Berman later unfroze the withheld funds saying that he had been given assurances by USAID and the State Department that it was "working to improve the program."</w:t>
      </w:r>
    </w:p>
    <w:p w:rsidR="007870C2" w:rsidRDefault="007870C2" w:rsidP="00687F56"/>
    <w:p w:rsidR="007870C2" w:rsidRDefault="007870C2" w:rsidP="007870C2">
      <w:pPr>
        <w:pStyle w:val="Heading4"/>
      </w:pPr>
      <w:r>
        <w:t>Cuban democracy promotion efforts are questionably legal and Kerry has put funding on hold till there is accountability</w:t>
      </w:r>
    </w:p>
    <w:p w:rsidR="007870C2" w:rsidRDefault="007870C2" w:rsidP="007870C2">
      <w:r w:rsidRPr="00687F56">
        <w:rPr>
          <w:rStyle w:val="Heading4Char"/>
        </w:rPr>
        <w:t>Collins 10</w:t>
      </w:r>
      <w:r w:rsidRPr="00687F56">
        <w:t xml:space="preserve"> [Michael Collins is the program associate for the Americas Program of the Center for International Policy, “Cuba: Democracy Promotion Programs under Fire as Fallout from Spy Arrest Continues”, May 12th, 2010, </w:t>
      </w:r>
      <w:hyperlink r:id="rId33" w:history="1">
        <w:r w:rsidRPr="00687F56">
          <w:rPr>
            <w:rStyle w:val="Hyperlink"/>
          </w:rPr>
          <w:t>http://upsidedownworld.org/main/cuba-archives-43/2488-cuba-democracy-promotion-programs-under-fire-as-fallout-from-spy-arrest-continues</w:t>
        </w:r>
      </w:hyperlink>
      <w:r>
        <w:t>, Chetan]</w:t>
      </w:r>
    </w:p>
    <w:p w:rsidR="00687F56" w:rsidRDefault="00687F56" w:rsidP="00687F56"/>
    <w:p w:rsidR="00687F56" w:rsidRDefault="00687F56" w:rsidP="00687F56">
      <w:r w:rsidRPr="007870C2">
        <w:rPr>
          <w:sz w:val="12"/>
        </w:rPr>
        <w:t xml:space="preserve">In spite of the efforts of Rep. Berman, USAID's </w:t>
      </w:r>
      <w:r w:rsidRPr="007870C2">
        <w:rPr>
          <w:rStyle w:val="StyleBoldUnderline"/>
        </w:rPr>
        <w:t>Cuba democracy promotion programs have continued to be riddled with problems</w:t>
      </w:r>
      <w:r w:rsidRPr="007870C2">
        <w:rPr>
          <w:sz w:val="12"/>
        </w:rPr>
        <w:t>. A recent article from the Miami Herald stated that, "</w:t>
      </w:r>
      <w:r w:rsidRPr="007870C2">
        <w:rPr>
          <w:rStyle w:val="StyleBoldUnderline"/>
        </w:rPr>
        <w:t>The lack of clear rules allowed some of USAID's grantees to spend 95% of the millions of dollars they received to cover salaries, office overhead, and attend international conferences, while Cuba's dissidents were left with crumbs</w:t>
      </w:r>
      <w:r w:rsidRPr="007870C2">
        <w:rPr>
          <w:sz w:val="12"/>
        </w:rPr>
        <w:t>. Many of those USAID grantees had funding automatically renewed without the benefit of competition or an assessment of the impact their programs were having on the ground in Cuba."</w:t>
      </w:r>
      <w:r w:rsidR="007870C2" w:rsidRPr="007870C2">
        <w:rPr>
          <w:sz w:val="12"/>
        </w:rPr>
        <w:t xml:space="preserve"> </w:t>
      </w:r>
      <w:r w:rsidRPr="007870C2">
        <w:rPr>
          <w:rStyle w:val="StyleBoldUnderline"/>
        </w:rPr>
        <w:t xml:space="preserve">The issue of transparency looms large in these programs. USAID's Cuba program is one of the only programs that </w:t>
      </w:r>
      <w:proofErr w:type="gramStart"/>
      <w:r w:rsidRPr="007870C2">
        <w:rPr>
          <w:rStyle w:val="StyleBoldUnderline"/>
        </w:rPr>
        <w:t>does</w:t>
      </w:r>
      <w:proofErr w:type="gramEnd"/>
      <w:r w:rsidRPr="007870C2">
        <w:rPr>
          <w:rStyle w:val="StyleBoldUnderline"/>
        </w:rPr>
        <w:t xml:space="preserve"> not fully disclose the names of the organizations it funds or the amounts it provides</w:t>
      </w:r>
      <w:r w:rsidRPr="007870C2">
        <w:rPr>
          <w:sz w:val="12"/>
        </w:rPr>
        <w:t>. With other country projects such as Bosnia, Afghanistan, and Iraq, full up-to-date disclosure is given regarding all aspects of the programs funded. In the case of Cuba, its list was last updated in July 2006. A GAO report in November 2008 stated that "continued efforts were needed to strengthen USAID's oversight of U.S. democracy assistance in Cuba," yet it censored the names of active grantees, with the exception of two organizations whose names had already appeared in the media due to corruption scandals.</w:t>
      </w:r>
      <w:r w:rsidR="007870C2" w:rsidRPr="007870C2">
        <w:rPr>
          <w:sz w:val="12"/>
        </w:rPr>
        <w:t xml:space="preserve"> </w:t>
      </w:r>
      <w:r w:rsidRPr="007870C2">
        <w:rPr>
          <w:rStyle w:val="Emphasis"/>
        </w:rPr>
        <w:t>The legality of such programs is also under scrutiny</w:t>
      </w:r>
      <w:r w:rsidRPr="007870C2">
        <w:rPr>
          <w:sz w:val="12"/>
        </w:rPr>
        <w:t xml:space="preserve">. Julia </w:t>
      </w:r>
      <w:proofErr w:type="spellStart"/>
      <w:r w:rsidRPr="007870C2">
        <w:rPr>
          <w:sz w:val="12"/>
        </w:rPr>
        <w:t>Sweig</w:t>
      </w:r>
      <w:proofErr w:type="spellEnd"/>
      <w:r w:rsidRPr="007870C2">
        <w:rPr>
          <w:sz w:val="12"/>
        </w:rPr>
        <w:t xml:space="preserve">, of the Council on Foreign Relations, described the types of programs in which Mr. Gross was involved as a continuance of "Cold War tactics," stating that prior to 1989 these operations were carried out covertly, but with no Russian influence in Cuba, the United States can carry them out overtly. John </w:t>
      </w:r>
      <w:proofErr w:type="spellStart"/>
      <w:r w:rsidRPr="007870C2">
        <w:rPr>
          <w:sz w:val="12"/>
        </w:rPr>
        <w:t>McAuliff</w:t>
      </w:r>
      <w:proofErr w:type="spellEnd"/>
      <w:r w:rsidRPr="007870C2">
        <w:rPr>
          <w:sz w:val="12"/>
        </w:rPr>
        <w:t xml:space="preserve">, executive director of the Fund for Reconciliation and Development, points out that </w:t>
      </w:r>
      <w:r w:rsidRPr="007870C2">
        <w:rPr>
          <w:rStyle w:val="StyleBoldUnderline"/>
        </w:rPr>
        <w:t xml:space="preserve">not only are Alan Gross's actions illegal under Cuban law; </w:t>
      </w:r>
      <w:r w:rsidRPr="007870C2">
        <w:rPr>
          <w:rStyle w:val="Emphasis"/>
        </w:rPr>
        <w:t>they are illegal under U.S. law as well</w:t>
      </w:r>
      <w:r w:rsidRPr="007870C2">
        <w:rPr>
          <w:sz w:val="12"/>
        </w:rPr>
        <w:t>. "The Foreign Agents Registration Act criminalizes any unregistered agent of a foreign power (which this 'contractor' certainly was) who 'within the United States solicits, collects, disburses, or dispenses contributions, loans, money, or other things of value for or in the interest of such foreign principal.' In the United States such a foreign agent would be liable to a sentence of 5 years in jail and a fine of $10,000."</w:t>
      </w:r>
      <w:r w:rsidR="007870C2" w:rsidRPr="007870C2">
        <w:rPr>
          <w:sz w:val="12"/>
        </w:rPr>
        <w:t xml:space="preserve"> </w:t>
      </w:r>
      <w:r w:rsidRPr="007870C2">
        <w:rPr>
          <w:sz w:val="12"/>
        </w:rPr>
        <w:t>Reviews and Recriminations</w:t>
      </w:r>
      <w:r w:rsidR="007870C2" w:rsidRPr="007870C2">
        <w:rPr>
          <w:sz w:val="12"/>
        </w:rPr>
        <w:t xml:space="preserve"> </w:t>
      </w:r>
      <w:r w:rsidRPr="007870C2">
        <w:rPr>
          <w:rStyle w:val="StyleBoldUnderline"/>
        </w:rPr>
        <w:t>When the Obama administration took office, it promised to review controversial USAID programs</w:t>
      </w:r>
      <w:r w:rsidRPr="007870C2">
        <w:rPr>
          <w:sz w:val="12"/>
        </w:rPr>
        <w:t>. The arrest of Gross seems to have spurred this task on. In July 2009, the State Department began its Quadrennial Diplomacy and Development review (QDDR) to assess diplomacy and development programs at the State Department and USAID. In August 2009, President Obama signed a Presidential Study Directive (PSD) on Global Development Policy, authorizing a comprehensive review of U.S. development efforts. Both reviews were due to be completed by now but have yet to surface. The reviews have been backed by proposed legislation that would increase oversight and transparency at USAID, introduced by Howard Berman in the House of Representatives and John Kerry and Richard Lugar in the Senate.</w:t>
      </w:r>
      <w:r w:rsidR="007870C2" w:rsidRPr="007870C2">
        <w:rPr>
          <w:sz w:val="12"/>
        </w:rPr>
        <w:t xml:space="preserve"> </w:t>
      </w:r>
      <w:r w:rsidRPr="007870C2">
        <w:rPr>
          <w:sz w:val="12"/>
        </w:rPr>
        <w:t>Since the arrest of Mr. Gross, Cuban democracy promotion groups have accused the Obama administration of failing to hand over $40 million in funds allocated for democracy promotion efforts in Cuba. The director of a Miami-based group that received over $12.5 million from USAID said his "small organization only has enough money to continue operating for a few more months." Representative Ileana Ros-Lehtinen recently stated, "I continue to be concerned by reports that USAID programs in Cuba have come to a standstill since the arrest and imprisonment of U.S. citizen Alan Gross." Nine Republican congressional representatives have accused the Obama administration of trying to appease the Cuban government by freezing the funds. State Department spokesman P.J. Crowley denied the suggestion that the programs had been frozen but admitted that a full review was underway.</w:t>
      </w:r>
      <w:r w:rsidR="007870C2" w:rsidRPr="007870C2">
        <w:rPr>
          <w:sz w:val="12"/>
        </w:rPr>
        <w:t xml:space="preserve"> </w:t>
      </w:r>
      <w:r w:rsidRPr="007870C2">
        <w:rPr>
          <w:rStyle w:val="StyleBoldUnderline"/>
        </w:rPr>
        <w:t>Despite repeated criticism, proven corruption, and pending reviews of democracy promotion programs in Cuba</w:t>
      </w:r>
      <w:r w:rsidRPr="007870C2">
        <w:rPr>
          <w:sz w:val="12"/>
        </w:rPr>
        <w:t xml:space="preserve">, the Obama administration proceeded to set aside $20 million for its 2011 budget to "promote self-determined democracy in Cuba." </w:t>
      </w:r>
      <w:r w:rsidRPr="007870C2">
        <w:rPr>
          <w:rStyle w:val="StyleBoldUnderline"/>
        </w:rPr>
        <w:t>Funds are to be used "to provide humanitarian assistance to political prisoners</w:t>
      </w:r>
      <w:r w:rsidRPr="007870C2">
        <w:rPr>
          <w:sz w:val="12"/>
        </w:rPr>
        <w:t>, their families, and other victims of repression; advance human rights; strengthen independent civil society organizations; and support information sharing into and out of Cuba." Furthermore, the State Department recently notified organizations that they can start making trips to Cuba again, the Miami Herald reported. The trips were halted after the Gross arrest.</w:t>
      </w:r>
      <w:r w:rsidR="007870C2" w:rsidRPr="007870C2">
        <w:rPr>
          <w:sz w:val="12"/>
        </w:rPr>
        <w:t xml:space="preserve"> </w:t>
      </w:r>
      <w:r w:rsidRPr="007870C2">
        <w:rPr>
          <w:sz w:val="12"/>
        </w:rPr>
        <w:t xml:space="preserve">On March 26, Senator </w:t>
      </w:r>
      <w:r w:rsidRPr="007870C2">
        <w:rPr>
          <w:rStyle w:val="StyleBoldUnderline"/>
        </w:rPr>
        <w:t>John Kerry</w:t>
      </w:r>
      <w:r w:rsidRPr="007870C2">
        <w:rPr>
          <w:sz w:val="12"/>
        </w:rPr>
        <w:t>, chairman of the Senate Committee on Foreign Relations, pl</w:t>
      </w:r>
      <w:r w:rsidRPr="007870C2">
        <w:rPr>
          <w:rStyle w:val="StyleBoldUnderline"/>
        </w:rPr>
        <w:t>aced a new hold on U.S. democracy promotion programs in Cuba until State Department officials "undertake a review of these programs,</w:t>
      </w:r>
      <w:r w:rsidRPr="007870C2">
        <w:rPr>
          <w:sz w:val="12"/>
        </w:rPr>
        <w:t xml:space="preserve"> and while the committee investigates whether they're effectively accomplishing our shared goal." Kerry's spokesman Frederick Jones commented that, "</w:t>
      </w:r>
      <w:r w:rsidRPr="007870C2">
        <w:rPr>
          <w:rStyle w:val="StyleBoldUnderline"/>
        </w:rPr>
        <w:t>We all want democratic change in Cuba. The question is whether American taxpayers are getting progress toward that goal."</w:t>
      </w:r>
      <w:r w:rsidR="007870C2">
        <w:rPr>
          <w:rStyle w:val="StyleBoldUnderline"/>
        </w:rPr>
        <w:t xml:space="preserve"> </w:t>
      </w:r>
      <w:r w:rsidRPr="007870C2">
        <w:rPr>
          <w:sz w:val="12"/>
        </w:rPr>
        <w:t xml:space="preserve">As </w:t>
      </w:r>
      <w:r w:rsidRPr="007870C2">
        <w:rPr>
          <w:rStyle w:val="Emphasis"/>
        </w:rPr>
        <w:t>the debate over the USAID programs rages on</w:t>
      </w:r>
      <w:r w:rsidRPr="007870C2">
        <w:rPr>
          <w:sz w:val="12"/>
        </w:rPr>
        <w:t>, the Cuban government continues to denounce the programs as subversive and hostile. With Alan Gross's case unresolved and other contractors continuing similar activities, analysts say the Obama administration must tread carefully if it wants to avoid a repeat of the current debacle.</w:t>
      </w:r>
    </w:p>
    <w:p w:rsidR="00687F56" w:rsidRDefault="00687F56" w:rsidP="00687F56"/>
    <w:p w:rsidR="007C0341" w:rsidRPr="007C0341" w:rsidRDefault="007C0341" w:rsidP="007C0341"/>
    <w:p w:rsidR="00615C55" w:rsidRDefault="00615C55" w:rsidP="00615C55">
      <w:pPr>
        <w:pStyle w:val="Heading3"/>
      </w:pPr>
      <w:r>
        <w:t>AT: Rubio</w:t>
      </w:r>
    </w:p>
    <w:p w:rsidR="00615C55" w:rsidRDefault="00615C55" w:rsidP="00615C55">
      <w:pPr>
        <w:pStyle w:val="Heading4"/>
      </w:pPr>
      <w:r>
        <w:t xml:space="preserve">Rubio favors a hardline stance on Cuba – he hates any engagement </w:t>
      </w:r>
    </w:p>
    <w:p w:rsidR="00615C55" w:rsidRDefault="00615C55" w:rsidP="00615C55">
      <w:r w:rsidRPr="006E4C9D">
        <w:rPr>
          <w:rStyle w:val="Heading4Char"/>
        </w:rPr>
        <w:t>The Hill 12</w:t>
      </w:r>
      <w:r>
        <w:t xml:space="preserve"> [“Cuban-American senators hit brick wall with Obama administration on Cuba policy”, June 7</w:t>
      </w:r>
      <w:r w:rsidRPr="006E4C9D">
        <w:rPr>
          <w:vertAlign w:val="superscript"/>
        </w:rPr>
        <w:t>th</w:t>
      </w:r>
      <w:r>
        <w:t xml:space="preserve">, 2012, </w:t>
      </w:r>
      <w:hyperlink r:id="rId34" w:history="1">
        <w:r w:rsidRPr="0011564B">
          <w:rPr>
            <w:rStyle w:val="Hyperlink"/>
          </w:rPr>
          <w:t>http://thehill.com/blogs/global-affairs/americas/231487-cuban-american-senators-hit-a-brick-wall-with-obama-administration-on-cuba-policy</w:t>
        </w:r>
      </w:hyperlink>
      <w:r>
        <w:t xml:space="preserve">, Chetan] </w:t>
      </w:r>
    </w:p>
    <w:p w:rsidR="00615C55" w:rsidRDefault="00615C55" w:rsidP="00615C55"/>
    <w:p w:rsidR="00615C55" w:rsidRDefault="00615C55" w:rsidP="00615C55">
      <w:r w:rsidRPr="006E4C9D">
        <w:rPr>
          <w:sz w:val="16"/>
        </w:rPr>
        <w:t xml:space="preserve">The Senate's two Cuban-Americans spent Thursday morning talking past the Obama administration's top official for the Americas on the issue of U.S. policy toward Cuba. Sens. Robert </w:t>
      </w:r>
      <w:r w:rsidRPr="006E4C9D">
        <w:rPr>
          <w:rStyle w:val="StyleBoldUnderline"/>
        </w:rPr>
        <w:t>Menendez</w:t>
      </w:r>
      <w:r w:rsidRPr="006E4C9D">
        <w:rPr>
          <w:sz w:val="16"/>
        </w:rPr>
        <w:t xml:space="preserve"> (D-N.J.) </w:t>
      </w:r>
      <w:r w:rsidRPr="006E4C9D">
        <w:rPr>
          <w:rStyle w:val="StyleBoldUnderline"/>
        </w:rPr>
        <w:t>and</w:t>
      </w:r>
      <w:r w:rsidRPr="006E4C9D">
        <w:rPr>
          <w:sz w:val="16"/>
        </w:rPr>
        <w:t xml:space="preserve"> Marco </w:t>
      </w:r>
      <w:r w:rsidRPr="006E4C9D">
        <w:rPr>
          <w:rStyle w:val="StyleBoldUnderline"/>
        </w:rPr>
        <w:t>Rubio</w:t>
      </w:r>
      <w:r w:rsidRPr="006E4C9D">
        <w:rPr>
          <w:sz w:val="16"/>
        </w:rPr>
        <w:t xml:space="preserve"> (R-Fla.) were the only two senators who showed up for the Senate Foreign Relations Committee subpanel hearing on freedom in Cuba. They </w:t>
      </w:r>
      <w:r w:rsidRPr="006E4C9D">
        <w:rPr>
          <w:rStyle w:val="StyleBoldUnderline"/>
        </w:rPr>
        <w:t xml:space="preserve">called the </w:t>
      </w:r>
      <w:proofErr w:type="gramStart"/>
      <w:r w:rsidRPr="006E4C9D">
        <w:rPr>
          <w:rStyle w:val="StyleBoldUnderline"/>
        </w:rPr>
        <w:t>administration's</w:t>
      </w:r>
      <w:proofErr w:type="gramEnd"/>
      <w:r w:rsidRPr="006E4C9D">
        <w:rPr>
          <w:rStyle w:val="StyleBoldUnderline"/>
        </w:rPr>
        <w:t xml:space="preserve"> relaxing of travel restrictions to Cuba “naive” and </w:t>
      </w:r>
      <w:r w:rsidRPr="006E4C9D">
        <w:rPr>
          <w:rStyle w:val="Emphasis"/>
        </w:rPr>
        <w:t>bashed</w:t>
      </w:r>
      <w:r w:rsidRPr="006E4C9D">
        <w:rPr>
          <w:rStyle w:val="StyleBoldUnderline"/>
        </w:rPr>
        <w:t xml:space="preserve"> the</w:t>
      </w:r>
      <w:r w:rsidRPr="006E4C9D">
        <w:rPr>
          <w:sz w:val="16"/>
        </w:rPr>
        <w:t xml:space="preserve"> State Department's </w:t>
      </w:r>
      <w:r w:rsidRPr="006E4C9D">
        <w:rPr>
          <w:rStyle w:val="StyleBoldUnderline"/>
        </w:rPr>
        <w:t>decision to grant visas to high-profile Cuban officials</w:t>
      </w:r>
      <w:r w:rsidRPr="006E4C9D">
        <w:rPr>
          <w:sz w:val="16"/>
        </w:rPr>
        <w:t xml:space="preserve">, including President Raul Castro's daughter </w:t>
      </w:r>
      <w:proofErr w:type="spellStart"/>
      <w:r w:rsidRPr="006E4C9D">
        <w:rPr>
          <w:sz w:val="16"/>
        </w:rPr>
        <w:t>Mariela</w:t>
      </w:r>
      <w:proofErr w:type="spellEnd"/>
      <w:r w:rsidRPr="006E4C9D">
        <w:rPr>
          <w:sz w:val="16"/>
        </w:rPr>
        <w:t>. “</w:t>
      </w:r>
      <w:r w:rsidRPr="006E4C9D">
        <w:rPr>
          <w:rStyle w:val="StyleBoldUnderline"/>
        </w:rPr>
        <w:t>The Cuban people are no less deserving of America's support than the millions who were imprisoned and forgotten in Soviet gulags</w:t>
      </w:r>
      <w:r w:rsidRPr="006E4C9D">
        <w:rPr>
          <w:sz w:val="16"/>
        </w:rPr>
        <w:t xml:space="preserve">,” Menendez said. “I am compelled to ask again today — as I have before — </w:t>
      </w:r>
      <w:r w:rsidRPr="006E4C9D">
        <w:rPr>
          <w:rStyle w:val="StyleBoldUnderline"/>
        </w:rPr>
        <w:t>why is there such an obvious double standard when it comes to Cuba?”</w:t>
      </w:r>
      <w:r>
        <w:rPr>
          <w:rStyle w:val="StyleBoldUnderline"/>
        </w:rPr>
        <w:t xml:space="preserve"> </w:t>
      </w:r>
      <w:r w:rsidRPr="006E4C9D">
        <w:rPr>
          <w:rStyle w:val="StyleBoldUnderline"/>
        </w:rPr>
        <w:t>Rubio said Castro government officials are master manipulators of U.S. policy and public opinion.</w:t>
      </w:r>
      <w:r>
        <w:rPr>
          <w:rStyle w:val="StyleBoldUnderline"/>
        </w:rPr>
        <w:t xml:space="preserve"> </w:t>
      </w:r>
      <w:r w:rsidRPr="006E4C9D">
        <w:rPr>
          <w:rStyle w:val="StyleBoldUnderline"/>
        </w:rPr>
        <w:t>The two</w:t>
      </w:r>
      <w:r w:rsidRPr="006E4C9D">
        <w:rPr>
          <w:sz w:val="16"/>
        </w:rPr>
        <w:t xml:space="preserve"> senators </w:t>
      </w:r>
      <w:r w:rsidRPr="006E4C9D">
        <w:rPr>
          <w:rStyle w:val="StyleBoldUnderline"/>
        </w:rPr>
        <w:t xml:space="preserve">favor a </w:t>
      </w:r>
      <w:proofErr w:type="spellStart"/>
      <w:r w:rsidRPr="006E4C9D">
        <w:rPr>
          <w:rStyle w:val="Emphasis"/>
        </w:rPr>
        <w:t>hard-line</w:t>
      </w:r>
      <w:proofErr w:type="spellEnd"/>
      <w:r w:rsidRPr="006E4C9D">
        <w:rPr>
          <w:rStyle w:val="Emphasis"/>
        </w:rPr>
        <w:t xml:space="preserve"> stance against Cuba</w:t>
      </w:r>
      <w:r w:rsidRPr="006E4C9D">
        <w:rPr>
          <w:sz w:val="16"/>
        </w:rPr>
        <w:t xml:space="preserve"> until regime change takes place. Critics of that policy argue that more than 50 years of U.S. sanctions have only enabled Castro brothers Fidel and Raul to consolidate their power while impoverishing the Cuban people.</w:t>
      </w:r>
    </w:p>
    <w:p w:rsidR="00615C55" w:rsidRDefault="00615C55" w:rsidP="00615C55"/>
    <w:p w:rsidR="00615C55" w:rsidRDefault="00615C55" w:rsidP="00615C55"/>
    <w:p w:rsidR="00615C55" w:rsidRDefault="00615C55" w:rsidP="00615C55">
      <w:pPr>
        <w:pStyle w:val="Heading4"/>
        <w:rPr>
          <w:rFonts w:eastAsia="Times New Roman"/>
        </w:rPr>
      </w:pPr>
      <w:r>
        <w:rPr>
          <w:rFonts w:eastAsia="Times New Roman"/>
        </w:rPr>
        <w:t>Rubio determines immigration passage</w:t>
      </w:r>
    </w:p>
    <w:p w:rsidR="00615C55" w:rsidRDefault="00615C55" w:rsidP="00615C55">
      <w:r w:rsidRPr="00F557F7">
        <w:rPr>
          <w:rStyle w:val="Heading4Char"/>
        </w:rPr>
        <w:t>Politico 5-6</w:t>
      </w:r>
      <w:r w:rsidRPr="00F557F7">
        <w:t xml:space="preserve"> [“Gang of Eight plots path to Senate supermajority”, May 6th, 2013</w:t>
      </w:r>
      <w:proofErr w:type="gramStart"/>
      <w:r w:rsidRPr="00F557F7">
        <w:t xml:space="preserve">,  </w:t>
      </w:r>
      <w:proofErr w:type="gramEnd"/>
      <w:r>
        <w:fldChar w:fldCharType="begin"/>
      </w:r>
      <w:r>
        <w:instrText xml:space="preserve"> HYPERLINK "http://www.politico.com/story/2013/05/gang-of-eight-immigration-supermajority-90949_Page2.html" </w:instrText>
      </w:r>
      <w:r>
        <w:fldChar w:fldCharType="separate"/>
      </w:r>
      <w:r w:rsidRPr="00F557F7">
        <w:rPr>
          <w:rStyle w:val="Hyperlink"/>
        </w:rPr>
        <w:t>http://www.politico.com/story/2013/05/gang-of-eight-immigration-supermajority-90949_Page2.html</w:t>
      </w:r>
      <w:r>
        <w:rPr>
          <w:rStyle w:val="Hyperlink"/>
        </w:rPr>
        <w:fldChar w:fldCharType="end"/>
      </w:r>
      <w:r>
        <w:t>, Chetan]</w:t>
      </w:r>
    </w:p>
    <w:p w:rsidR="00615C55" w:rsidRDefault="00615C55" w:rsidP="00615C55"/>
    <w:p w:rsidR="00615C55" w:rsidRPr="007F4E47" w:rsidRDefault="00615C55" w:rsidP="00615C55">
      <w:pPr>
        <w:rPr>
          <w:rStyle w:val="Emphasis"/>
        </w:rPr>
      </w:pPr>
      <w:r w:rsidRPr="007F4E47">
        <w:rPr>
          <w:rStyle w:val="StyleBoldUnderline"/>
        </w:rPr>
        <w:t xml:space="preserve">The second tier of </w:t>
      </w:r>
      <w:r w:rsidRPr="007F4E47">
        <w:rPr>
          <w:rStyle w:val="StyleBoldUnderline"/>
          <w:highlight w:val="yellow"/>
        </w:rPr>
        <w:t>senators</w:t>
      </w:r>
      <w:r w:rsidRPr="007F4E47">
        <w:rPr>
          <w:sz w:val="16"/>
        </w:rPr>
        <w:t xml:space="preserve">, who </w:t>
      </w:r>
      <w:r w:rsidRPr="007F4E47">
        <w:rPr>
          <w:rStyle w:val="StyleBoldUnderline"/>
          <w:highlight w:val="yellow"/>
        </w:rPr>
        <w:t xml:space="preserve">are less likely to back the bill but </w:t>
      </w:r>
      <w:r w:rsidRPr="007F4E47">
        <w:rPr>
          <w:rStyle w:val="Emphasis"/>
          <w:highlight w:val="yellow"/>
        </w:rPr>
        <w:t>could be swayed</w:t>
      </w:r>
      <w:r w:rsidRPr="007F4E47">
        <w:rPr>
          <w:sz w:val="16"/>
        </w:rPr>
        <w:t xml:space="preserve">, includes John </w:t>
      </w:r>
      <w:proofErr w:type="spellStart"/>
      <w:r w:rsidRPr="007F4E47">
        <w:rPr>
          <w:sz w:val="16"/>
        </w:rPr>
        <w:t>Barrasso</w:t>
      </w:r>
      <w:proofErr w:type="spellEnd"/>
      <w:r w:rsidRPr="007F4E47">
        <w:rPr>
          <w:sz w:val="16"/>
        </w:rPr>
        <w:t xml:space="preserve"> of Wyoming, John Thune of South Dakota, Mike Crapo and Jim </w:t>
      </w:r>
      <w:proofErr w:type="spellStart"/>
      <w:r w:rsidRPr="007F4E47">
        <w:rPr>
          <w:sz w:val="16"/>
        </w:rPr>
        <w:t>Risch</w:t>
      </w:r>
      <w:proofErr w:type="spellEnd"/>
      <w:r w:rsidRPr="007F4E47">
        <w:rPr>
          <w:sz w:val="16"/>
        </w:rPr>
        <w:t xml:space="preserve"> of Idaho and Johnny Isakson of Georgia. </w:t>
      </w:r>
      <w:r w:rsidRPr="007F4E47">
        <w:rPr>
          <w:rStyle w:val="StyleBoldUnderline"/>
          <w:highlight w:val="yellow"/>
        </w:rPr>
        <w:t>This is a group that</w:t>
      </w:r>
      <w:r w:rsidRPr="007F4E47">
        <w:rPr>
          <w:rStyle w:val="StyleBoldUnderline"/>
        </w:rPr>
        <w:t xml:space="preserve"> </w:t>
      </w:r>
      <w:r w:rsidRPr="007F4E47">
        <w:rPr>
          <w:rStyle w:val="StyleBoldUnderline"/>
          <w:highlight w:val="yellow"/>
        </w:rPr>
        <w:t xml:space="preserve">could vote yes </w:t>
      </w:r>
      <w:r w:rsidRPr="007F4E47">
        <w:rPr>
          <w:rStyle w:val="Emphasis"/>
          <w:highlight w:val="yellow"/>
        </w:rPr>
        <w:t>if Rubio is still on board</w:t>
      </w:r>
      <w:r w:rsidRPr="007F4E47">
        <w:rPr>
          <w:sz w:val="16"/>
        </w:rPr>
        <w:t xml:space="preserve"> and other conservatives are falling into line. “</w:t>
      </w:r>
      <w:r w:rsidRPr="007F4E47">
        <w:rPr>
          <w:rStyle w:val="Emphasis"/>
          <w:highlight w:val="yellow"/>
        </w:rPr>
        <w:t>The key is Rubio</w:t>
      </w:r>
      <w:r w:rsidRPr="007F4E47">
        <w:rPr>
          <w:sz w:val="16"/>
        </w:rPr>
        <w:t>,” said Aguilar, executive director of the Latino Partnership for Conservative Principles. “</w:t>
      </w:r>
      <w:r w:rsidRPr="007F4E47">
        <w:rPr>
          <w:rStyle w:val="Emphasis"/>
          <w:highlight w:val="yellow"/>
        </w:rPr>
        <w:t>Without Rubio, this bill would not get anywhere</w:t>
      </w:r>
      <w:r w:rsidRPr="007F4E47">
        <w:rPr>
          <w:rStyle w:val="Emphasis"/>
        </w:rPr>
        <w:t xml:space="preserve"> </w:t>
      </w:r>
      <w:r w:rsidRPr="007F4E47">
        <w:rPr>
          <w:rStyle w:val="Emphasis"/>
          <w:highlight w:val="yellow"/>
        </w:rPr>
        <w:t>with Republicans. He gives them the cover.”</w:t>
      </w:r>
    </w:p>
    <w:p w:rsidR="00615C55" w:rsidRDefault="00615C55" w:rsidP="00615C55"/>
    <w:p w:rsidR="00E22685" w:rsidRDefault="00E22685" w:rsidP="00E22685">
      <w:pPr>
        <w:pStyle w:val="Heading2"/>
      </w:pPr>
      <w:r>
        <w:t>Mexico</w:t>
      </w:r>
    </w:p>
    <w:p w:rsidR="000B1AD8" w:rsidRDefault="000B1AD8" w:rsidP="000B1AD8"/>
    <w:p w:rsidR="000B1AD8" w:rsidRDefault="0041019E" w:rsidP="0041019E">
      <w:pPr>
        <w:pStyle w:val="Heading3"/>
      </w:pPr>
      <w:r>
        <w:t>Mexico Trade Unpopular</w:t>
      </w:r>
    </w:p>
    <w:p w:rsidR="0010118B" w:rsidRDefault="0010118B" w:rsidP="0010118B">
      <w:pPr>
        <w:pStyle w:val="Heading4"/>
      </w:pPr>
      <w:r>
        <w:t>Unions oppose expanding trade with Mexico</w:t>
      </w:r>
    </w:p>
    <w:p w:rsidR="000B1AD8" w:rsidRDefault="0010118B" w:rsidP="000B1AD8">
      <w:r w:rsidRPr="0010118B">
        <w:rPr>
          <w:rStyle w:val="Heading4Char"/>
        </w:rPr>
        <w:t>UAW 12</w:t>
      </w:r>
      <w:r>
        <w:t xml:space="preserve"> [United Automobiles, Aerospace &amp; Agricultural Workers of America, “Japan's Expression of Interest in the Proposed Trans-Pacific Partnership (TPP) Trade Agreement”, January 13</w:t>
      </w:r>
      <w:r w:rsidRPr="0010118B">
        <w:rPr>
          <w:vertAlign w:val="superscript"/>
        </w:rPr>
        <w:t>th</w:t>
      </w:r>
      <w:r>
        <w:t>, 2012, Chetan]</w:t>
      </w:r>
    </w:p>
    <w:p w:rsidR="00991A67" w:rsidRDefault="00991A67" w:rsidP="000B1AD8"/>
    <w:p w:rsidR="000B1AD8" w:rsidRPr="00505FD4" w:rsidRDefault="0010118B" w:rsidP="000B1AD8">
      <w:pPr>
        <w:rPr>
          <w:rStyle w:val="StyleBoldUnderline"/>
        </w:rPr>
      </w:pPr>
      <w:r w:rsidRPr="00505FD4">
        <w:rPr>
          <w:sz w:val="16"/>
        </w:rPr>
        <w:t xml:space="preserve">While </w:t>
      </w:r>
      <w:r w:rsidRPr="00505FD4">
        <w:rPr>
          <w:rStyle w:val="StyleBoldUnderline"/>
        </w:rPr>
        <w:t>the United States is currently negotiating the trade agreement that covers relationships with eight</w:t>
      </w:r>
      <w:r w:rsidRPr="00505FD4">
        <w:rPr>
          <w:sz w:val="16"/>
        </w:rPr>
        <w:t xml:space="preserve"> other </w:t>
      </w:r>
      <w:r w:rsidRPr="00505FD4">
        <w:rPr>
          <w:rStyle w:val="StyleBoldUnderline"/>
        </w:rPr>
        <w:t>countries</w:t>
      </w:r>
      <w:r w:rsidRPr="00505FD4">
        <w:rPr>
          <w:sz w:val="16"/>
        </w:rPr>
        <w:t xml:space="preserve">—Australia, Brunei Darussalam, Chile, Malaysia, New Zealand, Peru, Singapore, and Vietnam—the Obama Administration has repeatedly expressed its goal of building "an agreement that expands out progressively to include countries across the Asia-Pacific region." </w:t>
      </w:r>
      <w:r w:rsidRPr="00505FD4">
        <w:rPr>
          <w:rStyle w:val="Emphasis"/>
        </w:rPr>
        <w:t>UAW has serious concerns</w:t>
      </w:r>
      <w:r w:rsidRPr="00505FD4">
        <w:rPr>
          <w:rStyle w:val="StyleBoldUnderline"/>
        </w:rPr>
        <w:t xml:space="preserve"> regarding the</w:t>
      </w:r>
      <w:r w:rsidRPr="00505FD4">
        <w:rPr>
          <w:sz w:val="16"/>
        </w:rPr>
        <w:t xml:space="preserve"> premature </w:t>
      </w:r>
      <w:r w:rsidRPr="00505FD4">
        <w:rPr>
          <w:rStyle w:val="StyleBoldUnderline"/>
        </w:rPr>
        <w:t>expansion of the TPP negotiations to include</w:t>
      </w:r>
      <w:r w:rsidRPr="00505FD4">
        <w:rPr>
          <w:sz w:val="16"/>
        </w:rPr>
        <w:t xml:space="preserve"> Japan, </w:t>
      </w:r>
      <w:r w:rsidRPr="00505FD4">
        <w:rPr>
          <w:rStyle w:val="Emphasis"/>
        </w:rPr>
        <w:t>Mexico</w:t>
      </w:r>
      <w:r w:rsidRPr="00505FD4">
        <w:rPr>
          <w:sz w:val="16"/>
        </w:rPr>
        <w:t xml:space="preserve">, Canada, or any other nation, </w:t>
      </w:r>
      <w:r w:rsidRPr="00505FD4">
        <w:rPr>
          <w:rStyle w:val="StyleBoldUnderline"/>
        </w:rPr>
        <w:t>before our negotiators</w:t>
      </w:r>
      <w:r w:rsidRPr="00505FD4">
        <w:rPr>
          <w:sz w:val="16"/>
        </w:rPr>
        <w:t xml:space="preserve"> first </w:t>
      </w:r>
      <w:r w:rsidRPr="00505FD4">
        <w:rPr>
          <w:rStyle w:val="StyleBoldUnderline"/>
        </w:rPr>
        <w:t>demonstrate an ability to formulate and successfully negotiate a "transformative agreement for the 21</w:t>
      </w:r>
      <w:r w:rsidR="00505FD4" w:rsidRPr="00505FD4">
        <w:rPr>
          <w:rStyle w:val="StyleBoldUnderline"/>
        </w:rPr>
        <w:t>st</w:t>
      </w:r>
      <w:r w:rsidRPr="00505FD4">
        <w:rPr>
          <w:rStyle w:val="StyleBoldUnderline"/>
        </w:rPr>
        <w:t xml:space="preserve"> Century," that will produce genuine benefits for American workers and increase domestic production</w:t>
      </w:r>
      <w:r w:rsidRPr="00505FD4">
        <w:rPr>
          <w:sz w:val="16"/>
        </w:rPr>
        <w:t xml:space="preserve">. </w:t>
      </w:r>
      <w:r w:rsidRPr="00505FD4">
        <w:rPr>
          <w:rStyle w:val="StyleBoldUnderline"/>
        </w:rPr>
        <w:t>The primary goal must be to maximize employment opportunity for workers, not simply to maximize profits for multinational corporations looking to further globalize their supply chains.</w:t>
      </w:r>
    </w:p>
    <w:p w:rsidR="000B1AD8" w:rsidRDefault="000B1AD8" w:rsidP="000B1AD8"/>
    <w:p w:rsidR="00CA6064" w:rsidRDefault="00CA6064" w:rsidP="000B1AD8"/>
    <w:p w:rsidR="00CA6064" w:rsidRDefault="00CA6064" w:rsidP="00CA6064">
      <w:pPr>
        <w:pStyle w:val="Heading4"/>
      </w:pPr>
      <w:r>
        <w:t>Pushing expanded free trade measures with Mexico is alienating Democrats and pro-union lobbies</w:t>
      </w:r>
    </w:p>
    <w:p w:rsidR="00CA6064" w:rsidRPr="00CA6064" w:rsidRDefault="00CA6064" w:rsidP="00CA6064">
      <w:r w:rsidRPr="00CA6064">
        <w:rPr>
          <w:rStyle w:val="Heading4Char"/>
        </w:rPr>
        <w:t>Perez-Rocha 12</w:t>
      </w:r>
      <w:r w:rsidRPr="00CA6064">
        <w:t xml:space="preserve"> [Manuel Pérez Rocha is an associate fellow at the Institute for Policy Studies in Washington D.C, “Don't Expand NAFTA”, July 26th, 2012, </w:t>
      </w:r>
      <w:hyperlink r:id="rId35" w:history="1">
        <w:r w:rsidRPr="00CA6064">
          <w:rPr>
            <w:rStyle w:val="Hyperlink"/>
          </w:rPr>
          <w:t>http://www.fpif.org/articles/dont_expand_nafta</w:t>
        </w:r>
      </w:hyperlink>
      <w:r w:rsidRPr="00CA6064">
        <w:t xml:space="preserve">, Chetan] </w:t>
      </w:r>
    </w:p>
    <w:p w:rsidR="000B1AD8" w:rsidRDefault="000B1AD8" w:rsidP="000B1AD8"/>
    <w:p w:rsidR="00CA6064" w:rsidRDefault="00CA6064" w:rsidP="000B1AD8">
      <w:r w:rsidRPr="00CA6064">
        <w:rPr>
          <w:rStyle w:val="StyleBoldUnderline"/>
        </w:rPr>
        <w:t>With</w:t>
      </w:r>
      <w:r w:rsidRPr="00CA6064">
        <w:rPr>
          <w:sz w:val="12"/>
        </w:rPr>
        <w:t xml:space="preserve"> Canada and </w:t>
      </w:r>
      <w:r w:rsidRPr="00CA6064">
        <w:rPr>
          <w:rStyle w:val="StyleBoldUnderline"/>
        </w:rPr>
        <w:t>Mexico joining the TPP</w:t>
      </w:r>
      <w:r w:rsidRPr="00CA6064">
        <w:rPr>
          <w:sz w:val="12"/>
        </w:rPr>
        <w:t xml:space="preserve">, the agreement is looking more and more like a substitute for the FTAA. So it is not surprising that </w:t>
      </w:r>
      <w:r w:rsidRPr="00CA6064">
        <w:rPr>
          <w:rStyle w:val="Emphasis"/>
        </w:rPr>
        <w:t>opposition to the TPP is growing as quickly</w:t>
      </w:r>
      <w:r w:rsidRPr="00CA6064">
        <w:rPr>
          <w:sz w:val="12"/>
        </w:rPr>
        <w:t xml:space="preserve"> as it did against that former attempt to expand the neoliberal model throughout the Western hemisphere. The intense secrecy of the TPP negotiations is not helping the Obama administration make its case. In their statement, </w:t>
      </w:r>
      <w:r w:rsidRPr="00CA6064">
        <w:rPr>
          <w:rStyle w:val="StyleBoldUnderline"/>
        </w:rPr>
        <w:t>North American unions “call on our governments to work with us to include in the TPP provisions to ensure strong worker protection</w:t>
      </w:r>
      <w:r w:rsidRPr="00CA6064">
        <w:rPr>
          <w:sz w:val="12"/>
        </w:rPr>
        <w:t xml:space="preserve">s, a healthy environment, safe food and products, and the ability to regulate financial and other markets to avoid future global economic crises.” </w:t>
      </w:r>
      <w:r w:rsidRPr="00CA6064">
        <w:rPr>
          <w:rStyle w:val="StyleBoldUnderline"/>
        </w:rPr>
        <w:t xml:space="preserve">But the truth is that only big business is partaking in consultations, </w:t>
      </w:r>
      <w:r w:rsidRPr="00CA6064">
        <w:rPr>
          <w:sz w:val="12"/>
        </w:rPr>
        <w:t xml:space="preserve">with 600 lobbyists having exclusive passwords to online versions of the negotiating text. </w:t>
      </w:r>
      <w:r w:rsidRPr="00CA6064">
        <w:rPr>
          <w:rStyle w:val="Emphasis"/>
        </w:rPr>
        <w:t>A majority of Democratic representatives</w:t>
      </w:r>
      <w:r w:rsidRPr="00CA6064">
        <w:rPr>
          <w:sz w:val="12"/>
        </w:rPr>
        <w:t xml:space="preserve"> (132 out of 191) </w:t>
      </w:r>
      <w:r w:rsidRPr="00CA6064">
        <w:rPr>
          <w:rStyle w:val="Emphasis"/>
        </w:rPr>
        <w:t>have expressed that they are “troubled that important policy decisions are being made without full input from Congress</w:t>
      </w:r>
      <w:r w:rsidRPr="00CA6064">
        <w:rPr>
          <w:sz w:val="12"/>
        </w:rPr>
        <w:t xml:space="preserve">.” </w:t>
      </w:r>
      <w:r w:rsidRPr="00CA6064">
        <w:rPr>
          <w:rStyle w:val="StyleBoldUnderline"/>
        </w:rPr>
        <w:t>They have written to U.S. Trade Representative Ron Kirk t</w:t>
      </w:r>
      <w:r w:rsidRPr="00CA6064">
        <w:rPr>
          <w:sz w:val="12"/>
        </w:rPr>
        <w:t xml:space="preserve">o urge him and his staff </w:t>
      </w:r>
      <w:r w:rsidRPr="00CA6064">
        <w:rPr>
          <w:rStyle w:val="StyleBoldUnderline"/>
        </w:rPr>
        <w:t>to “engage in broader and deeper consultations with members of the full range of committees of Congress</w:t>
      </w:r>
      <w:r w:rsidRPr="00CA6064">
        <w:rPr>
          <w:sz w:val="12"/>
        </w:rPr>
        <w:t xml:space="preserve"> whose jurisdiction touches on the wide-ranging issues involved, and to ensure there is ample opportunity for Congress to have input on critical policies that will have broad ramifications for years to come." In their letter, the </w:t>
      </w:r>
      <w:r w:rsidRPr="00CA6064">
        <w:rPr>
          <w:rStyle w:val="StyleBoldUnderline"/>
        </w:rPr>
        <w:t>representatives also challenge “the lack of transparency of the treaty negotiation process, and the failure of negotiators to meaningfully consult with states on the far-reaching impact of trade agreements on state and local</w:t>
      </w:r>
      <w:r w:rsidRPr="00CA6064">
        <w:rPr>
          <w:sz w:val="12"/>
        </w:rPr>
        <w:t xml:space="preserve"> laws, even when binding on our states, is of grave concern to us.” U.S. Senators, for their part, have also sent a letter complaining of the lack of congressional access to the negotiations. What openness and transparency can we in Canada and Mexico expect when the decision to join the TPP, under humiliating conditions, was made without any public consultation? NAFTA turns 20 years old in 2014. Instead of expanding it through the TPP we must learn from NAFTA’s shortcomings, starting with the historic lack of consultation with unions and producers in the three member countries. It is necessary to correct the imbalances in NAFTA, which as the North American union statement explains enhanced corporate power at the expense of workers and the environment. In particular, we need to categorically reject the investor-state dispute settlement process that has proven so costly, in real terms and with respect to our democratic options in Canada and Mexico. </w:t>
      </w:r>
      <w:r w:rsidRPr="00CA6064">
        <w:rPr>
          <w:rStyle w:val="StyleBoldUnderline"/>
        </w:rPr>
        <w:t>The unions’</w:t>
      </w:r>
      <w:r w:rsidRPr="00CA6064">
        <w:rPr>
          <w:sz w:val="12"/>
        </w:rPr>
        <w:t xml:space="preserve"> statement of </w:t>
      </w:r>
      <w:r w:rsidRPr="00CA6064">
        <w:rPr>
          <w:rStyle w:val="StyleBoldUnderline"/>
        </w:rPr>
        <w:t xml:space="preserve">solidarity provides a strong foundation for the growing </w:t>
      </w:r>
      <w:proofErr w:type="spellStart"/>
      <w:r w:rsidRPr="00CA6064">
        <w:rPr>
          <w:rStyle w:val="Emphasis"/>
        </w:rPr>
        <w:t>trinational</w:t>
      </w:r>
      <w:proofErr w:type="spellEnd"/>
      <w:r w:rsidRPr="00CA6064">
        <w:rPr>
          <w:rStyle w:val="Emphasis"/>
        </w:rPr>
        <w:t xml:space="preserve"> opposition to the TPP</w:t>
      </w:r>
      <w:r w:rsidRPr="00CA6064">
        <w:rPr>
          <w:sz w:val="12"/>
        </w:rPr>
        <w:t xml:space="preserve"> in Leesburg, Virginia, and beyond. </w:t>
      </w:r>
    </w:p>
    <w:p w:rsidR="00CA6064" w:rsidRDefault="00CA6064" w:rsidP="000B1AD8"/>
    <w:p w:rsidR="000B1AD8" w:rsidRDefault="000B1AD8" w:rsidP="000B1AD8"/>
    <w:p w:rsidR="000B1AD8" w:rsidRDefault="00FF1C82" w:rsidP="00CA6064">
      <w:pPr>
        <w:pStyle w:val="Heading3"/>
      </w:pPr>
      <w:r>
        <w:t>Mexico Aid Unpopular</w:t>
      </w:r>
    </w:p>
    <w:p w:rsidR="00FF1C82" w:rsidRDefault="00FF1C82" w:rsidP="00FF1C82"/>
    <w:p w:rsidR="000F5999" w:rsidRPr="00B70D72" w:rsidRDefault="00B70D72" w:rsidP="00B70D72">
      <w:pPr>
        <w:pStyle w:val="Heading4"/>
      </w:pPr>
      <w:r>
        <w:t>Aid to Mexico is put on hold due to human rights violations – won’t get approved in committees</w:t>
      </w:r>
    </w:p>
    <w:p w:rsidR="000F5999" w:rsidRPr="000F5999" w:rsidRDefault="000F5999" w:rsidP="000F5999">
      <w:proofErr w:type="spellStart"/>
      <w:r w:rsidRPr="000F5999">
        <w:rPr>
          <w:rStyle w:val="Heading4Char"/>
        </w:rPr>
        <w:t>Seelke</w:t>
      </w:r>
      <w:proofErr w:type="spellEnd"/>
      <w:r w:rsidRPr="000F5999">
        <w:rPr>
          <w:rStyle w:val="Heading4Char"/>
        </w:rPr>
        <w:t xml:space="preserve"> 13</w:t>
      </w:r>
      <w:r w:rsidRPr="000F5999">
        <w:t xml:space="preserve"> [Clare </w:t>
      </w:r>
      <w:proofErr w:type="spellStart"/>
      <w:r w:rsidRPr="000F5999">
        <w:t>Ribando</w:t>
      </w:r>
      <w:proofErr w:type="spellEnd"/>
      <w:r w:rsidRPr="000F5999">
        <w:t xml:space="preserve"> </w:t>
      </w:r>
      <w:proofErr w:type="spellStart"/>
      <w:r w:rsidRPr="000F5999">
        <w:t>Seelke</w:t>
      </w:r>
      <w:proofErr w:type="spellEnd"/>
      <w:r w:rsidRPr="000F5999">
        <w:t xml:space="preserve"> - Specialist in Latin American Affairs, “Mexico and the 112th Congress”, January 29th, 2013, </w:t>
      </w:r>
      <w:hyperlink r:id="rId36" w:history="1">
        <w:r w:rsidRPr="000F5999">
          <w:rPr>
            <w:rStyle w:val="Hyperlink"/>
          </w:rPr>
          <w:t>http://www.fas.org/sgp/crs/row/RL32724.pdf</w:t>
        </w:r>
      </w:hyperlink>
      <w:r w:rsidRPr="000F5999">
        <w:t>, Chetan]</w:t>
      </w:r>
    </w:p>
    <w:p w:rsidR="000B1AD8" w:rsidRDefault="000B1AD8" w:rsidP="000B1AD8"/>
    <w:p w:rsidR="000B1AD8" w:rsidRDefault="000F5999" w:rsidP="000B1AD8">
      <w:r w:rsidRPr="000F5999">
        <w:rPr>
          <w:rStyle w:val="StyleBoldUnderline"/>
        </w:rPr>
        <w:t>There have been ongoing concerns about the human rights records of Mexico’s federal, state, and</w:t>
      </w:r>
      <w:r>
        <w:rPr>
          <w:rStyle w:val="StyleBoldUnderline"/>
        </w:rPr>
        <w:t xml:space="preserve"> </w:t>
      </w:r>
      <w:r w:rsidRPr="000F5999">
        <w:rPr>
          <w:rStyle w:val="StyleBoldUnderline"/>
        </w:rPr>
        <w:t>municipal police</w:t>
      </w:r>
      <w:r w:rsidRPr="000F5999">
        <w:rPr>
          <w:sz w:val="12"/>
        </w:rPr>
        <w:t xml:space="preserve">. For the past several years, </w:t>
      </w:r>
      <w:r w:rsidRPr="000F5999">
        <w:rPr>
          <w:rStyle w:val="StyleBoldUnderline"/>
        </w:rPr>
        <w:t>State Department’s human rights</w:t>
      </w:r>
      <w:r w:rsidRPr="000F5999">
        <w:rPr>
          <w:sz w:val="12"/>
        </w:rPr>
        <w:t xml:space="preserve"> reports covering Mexico </w:t>
      </w:r>
      <w:r w:rsidRPr="000F5999">
        <w:rPr>
          <w:rStyle w:val="StyleBoldUnderline"/>
        </w:rPr>
        <w:t>have cited credible reports of police involvement in extrajudicial killings, kidnappings for</w:t>
      </w:r>
      <w:r>
        <w:rPr>
          <w:rStyle w:val="StyleBoldUnderline"/>
        </w:rPr>
        <w:t xml:space="preserve"> </w:t>
      </w:r>
      <w:r w:rsidRPr="000F5999">
        <w:rPr>
          <w:rStyle w:val="StyleBoldUnderline"/>
        </w:rPr>
        <w:t>ransom, and torture</w:t>
      </w:r>
      <w:r w:rsidRPr="000F5999">
        <w:rPr>
          <w:sz w:val="12"/>
        </w:rPr>
        <w:t xml:space="preserve">.83 While abuses are most common at the municipal and state level, where corruption and police collaboration with criminal groups often occurs, federal forces—including the </w:t>
      </w:r>
      <w:r w:rsidRPr="000F5999">
        <w:rPr>
          <w:rStyle w:val="StyleBoldUnderline"/>
        </w:rPr>
        <w:t>Federal Police</w:t>
      </w:r>
      <w:r w:rsidRPr="000F5999">
        <w:rPr>
          <w:sz w:val="12"/>
        </w:rPr>
        <w:t>—</w:t>
      </w:r>
      <w:r w:rsidRPr="000F5999">
        <w:rPr>
          <w:rStyle w:val="StyleBoldUnderline"/>
        </w:rPr>
        <w:t>have also committed serious abuses</w:t>
      </w:r>
      <w:r w:rsidRPr="000F5999">
        <w:rPr>
          <w:sz w:val="12"/>
        </w:rPr>
        <w:t xml:space="preserve">. Individuals are most vulnerable to police abuses after they have been arbitrarily detained and before they are transferred to the custody of prosecutors, or while they are being held in preventive detention. Some 43% of Mexican inmates are reportedly in pre-trial detention.84 The </w:t>
      </w:r>
      <w:proofErr w:type="spellStart"/>
      <w:r w:rsidRPr="000F5999">
        <w:rPr>
          <w:sz w:val="12"/>
        </w:rPr>
        <w:t>Calderón</w:t>
      </w:r>
      <w:proofErr w:type="spellEnd"/>
      <w:r w:rsidRPr="000F5999">
        <w:rPr>
          <w:sz w:val="12"/>
        </w:rPr>
        <w:t xml:space="preserve"> government sought to combat police corruption and human rights abuses through increased vetting of federal forces; the creation of a national police registry to prevent corrupt police from being re-hired; the use of internal affairs units; and the provision of human rights training. In 2012, the government also announced new protocols on the use of force and how detentions are to be handled that were designed to prevent abuses. A January 2009 public security law codified vetting requirements and professional standards for state police to be met by 2013, but progress toward meeting those standards has been uneven. With a few exceptions, </w:t>
      </w:r>
      <w:r w:rsidRPr="000F5999">
        <w:rPr>
          <w:rStyle w:val="StyleBoldUnderline"/>
        </w:rPr>
        <w:t>efforts to</w:t>
      </w:r>
      <w:r>
        <w:rPr>
          <w:rStyle w:val="StyleBoldUnderline"/>
        </w:rPr>
        <w:t xml:space="preserve"> </w:t>
      </w:r>
      <w:r w:rsidRPr="000F5999">
        <w:rPr>
          <w:rStyle w:val="StyleBoldUnderline"/>
        </w:rPr>
        <w:t>reform municipal police forces have lagged behind.</w:t>
      </w:r>
      <w:r>
        <w:rPr>
          <w:rStyle w:val="StyleBoldUnderline"/>
        </w:rPr>
        <w:t xml:space="preserve"> </w:t>
      </w:r>
      <w:r w:rsidRPr="000F5999">
        <w:rPr>
          <w:sz w:val="12"/>
        </w:rPr>
        <w:t xml:space="preserve">There has also been increasing concern that the Mexican military, which is less accountable to civilian authorities than the police, is committing more human rights abuses since it is has been tasked with carrying out public security functions. A November 2011 Human Rights Watch (HRW) report maintains that cases of torture, enforced disappearances, and extrajudicial killings have increased significantly in states where federal authorities have been deployed to fight organized crime.85 According to Mexico’s Human Rights Commission (CNDH), the number of complaints of human rights abuses by Mexico’s National Defense Secretariat (SEDENA) increased from 182 in 2006 to a peak of 1800 in 2009 before falling slightly to 1,695 in 2011. The Trans-Border Institute has found that the number of abuses by SEDENA forces that have been investigated and documented by CNDH has also declined since 2008-2009, particularly in areas where large-scale deployments have been scaled back.86 In contrast, complaints of abuses against the Secretariat of the Navy (SEMAR) reported to CNDH increased by 150% from 2010 to 2011 as its forces became more heavily involved in anti-DTO efforts.87 While troubling, only a small percentage of those allegations have resulted in the CNDH issuing recommendations for corrective action to SEDENA or SEMAR, which those agencies say they have largely accepted and acted upon.88 A June 2011 constitutional amendment gave CNDH the authority to force entities that refuse to respond to its recommendations to appear before the Mexican Congress. In addition to expressing concerns about current human rights abuses, Mexican and international human rights </w:t>
      </w:r>
      <w:r w:rsidRPr="000F5999">
        <w:rPr>
          <w:rStyle w:val="Emphasis"/>
        </w:rPr>
        <w:t>groups have criticized the Mexican government for failing to hold military and</w:t>
      </w:r>
      <w:r>
        <w:rPr>
          <w:rStyle w:val="Emphasis"/>
        </w:rPr>
        <w:t xml:space="preserve"> </w:t>
      </w:r>
      <w:r w:rsidRPr="000F5999">
        <w:rPr>
          <w:rStyle w:val="Emphasis"/>
        </w:rPr>
        <w:t>police officials accountable for past abuses</w:t>
      </w:r>
      <w:r w:rsidRPr="000F5999">
        <w:rPr>
          <w:sz w:val="12"/>
        </w:rPr>
        <w:t xml:space="preserve">.89 In addition to taking steps to reform the police and judiciary, the </w:t>
      </w:r>
      <w:proofErr w:type="spellStart"/>
      <w:r w:rsidRPr="000F5999">
        <w:rPr>
          <w:sz w:val="12"/>
        </w:rPr>
        <w:t>Calderón</w:t>
      </w:r>
      <w:proofErr w:type="spellEnd"/>
      <w:r w:rsidRPr="000F5999">
        <w:rPr>
          <w:sz w:val="12"/>
        </w:rPr>
        <w:t xml:space="preserve"> government took some steps to comply with rulings by the Inter-American Court of Human Rights (IACHR) that cases of military abuses against civilians should be tried in civilian courts. While a few dozen cases90 were transferred to civilian jurisdiction and former President </w:t>
      </w:r>
      <w:proofErr w:type="spellStart"/>
      <w:r w:rsidRPr="000F5999">
        <w:rPr>
          <w:sz w:val="12"/>
        </w:rPr>
        <w:t>Calderón</w:t>
      </w:r>
      <w:proofErr w:type="spellEnd"/>
      <w:r w:rsidRPr="000F5999">
        <w:rPr>
          <w:sz w:val="12"/>
        </w:rPr>
        <w:t xml:space="preserve"> asked SEDENA and SEMAR to work with the Attorney General to accelerate transfers, most cases were still processed in the military justice system.91 Military prosecutors have opened thousands of investigations into allegations of human rights abuses as a result of complaints filed with the CNDH, with few having resulted in convictions.92 A reform of Article 57 of the military justice code was submitted by then-President </w:t>
      </w:r>
      <w:proofErr w:type="spellStart"/>
      <w:r w:rsidRPr="000F5999">
        <w:rPr>
          <w:sz w:val="12"/>
        </w:rPr>
        <w:t>Calderón</w:t>
      </w:r>
      <w:proofErr w:type="spellEnd"/>
      <w:r w:rsidRPr="000F5999">
        <w:rPr>
          <w:sz w:val="12"/>
        </w:rPr>
        <w:t xml:space="preserve"> in October 2010 mandating that at least certain human rights violations be investigated and prosecuted in civilian courts. A more comprehensive proposal that required that all cases of alleged military human rights violations be transferred to the civilian justice system was approved by the Mexican Senate’s Justice Commission in April 2012; however, the bill was subsequently blocked from coming to a vote. In September 2012, another proposal to reform Article 57 was presented in the Mexican Senate, but not enacted. Enacting a reform of Article 57 of the military justice code may become more urgent now for the Peña Nieto Administration now that Mexico’s Supreme Court is in the process of establishing binding legal precedent for determining jurisdiction in cases involving alleged military human rights violations against civilians. Human rights defenders and journalists have been particularly vulnerable to abuses by organized crime, sometimes acting in collusion with corrupt government authorities. Recently, several prominent human rights defenders have been harassed, attacked, and even killed, including members of the high-profile Movement for Peace with Justice and Dignity led by Javier Sicilia. </w:t>
      </w:r>
      <w:r w:rsidRPr="000F5999">
        <w:rPr>
          <w:rStyle w:val="StyleBoldUnderline"/>
        </w:rPr>
        <w:t>Increasing violent crimes targeting journalists, combined with high levels of impunity for the</w:t>
      </w:r>
      <w:r>
        <w:rPr>
          <w:rStyle w:val="StyleBoldUnderline"/>
        </w:rPr>
        <w:t xml:space="preserve"> </w:t>
      </w:r>
      <w:r w:rsidRPr="000F5999">
        <w:rPr>
          <w:rStyle w:val="StyleBoldUnderline"/>
        </w:rPr>
        <w:t>perpetrators of those crimes, have made Mexico the most dangerous country in the Western</w:t>
      </w:r>
      <w:r>
        <w:rPr>
          <w:rStyle w:val="StyleBoldUnderline"/>
        </w:rPr>
        <w:t xml:space="preserve"> </w:t>
      </w:r>
      <w:r w:rsidRPr="000F5999">
        <w:rPr>
          <w:rStyle w:val="StyleBoldUnderline"/>
        </w:rPr>
        <w:t>Hemisphere</w:t>
      </w:r>
      <w:r w:rsidRPr="000F5999">
        <w:rPr>
          <w:sz w:val="12"/>
        </w:rPr>
        <w:t xml:space="preserve"> for journalists. Crimes against journalists range from harassment, to extortion, to kidnapping and murder. The Committee to Protect Journalists (CPJ) has documented 58 murders of journalists and at least 10 cases of journalists disappearing in Mexico since 2000. Threats from organized crime groups have made journalists and editors fearful of covering crime-related stories, and in some areas coverage of the DTOs’ activities have been shut down.93 The </w:t>
      </w:r>
      <w:proofErr w:type="spellStart"/>
      <w:r w:rsidRPr="000F5999">
        <w:rPr>
          <w:sz w:val="12"/>
        </w:rPr>
        <w:t>Calderón</w:t>
      </w:r>
      <w:proofErr w:type="spellEnd"/>
      <w:r w:rsidRPr="000F5999">
        <w:rPr>
          <w:sz w:val="12"/>
        </w:rPr>
        <w:t xml:space="preserve"> government and the Mexican Congress took some steps to better protect human rights defenders and journalists, but many human rights organizations have called upon the Peña Nieto Administration to do more. The </w:t>
      </w:r>
      <w:proofErr w:type="spellStart"/>
      <w:r w:rsidRPr="000F5999">
        <w:rPr>
          <w:sz w:val="12"/>
        </w:rPr>
        <w:t>Calderón</w:t>
      </w:r>
      <w:proofErr w:type="spellEnd"/>
      <w:r w:rsidRPr="000F5999">
        <w:rPr>
          <w:sz w:val="12"/>
        </w:rPr>
        <w:t xml:space="preserve"> government established a special prosecutor within the Attorney General’s Office to attend to crimes against freedom of expression and created mechanisms to provide increased protection for journalists and human rights defenders. Those mechanisms have yet to be effectively implemented. The Mexican Congress enacted a law to make crimes against journalists a federal offense and a law to require the federal government to provide protection to journalists and human rights defenders who are “at risk” of being victimized and to their families. Another law approved by the Congress in 2012, but not promulgated by the </w:t>
      </w:r>
      <w:proofErr w:type="spellStart"/>
      <w:r w:rsidRPr="000F5999">
        <w:rPr>
          <w:sz w:val="12"/>
        </w:rPr>
        <w:t>Calderón</w:t>
      </w:r>
      <w:proofErr w:type="spellEnd"/>
      <w:r w:rsidRPr="000F5999">
        <w:rPr>
          <w:sz w:val="12"/>
        </w:rPr>
        <w:t xml:space="preserve"> government, would require the state to track victims of organized crime and provide assistance to victims and their families. Human rights organizations expressed satisfaction after President Peña Nieto signed that law, commonly referred to as the “victims’ law,” in January 2013, but said that the real test of his government’s commitment to human rights will be in how that and other laws are implemented. Human Rights Conditions on U.S. Assistance to Mexico In 2008, Congress debated whether human rights conditions should be placed on Mérida assistance beyond the requirements in §620J of the Foreign Assistance Act (FAA) of 1961. That section was re-designated as §620M and amended by the Consolidated Appropriations Act of 2012 (P.L. 112-74). It states that an individual or unit of a foreign country’s security forces is prohibited from receiving assistance if the Secretary of State receives “credible evidence” that an individual or unit has committed “a gross violation of human rights.” The FY2008 Supplemental Appropriations Act (P.L. 110-252), which provided the first tranche of Mérida funding, had less stringent human rights conditions than had been proposed earlier, largely due to Mexico’s concerns that some of the conditions would violate its national sovereignty. The conditions required that 15% of INCLE and Foreign Military Financing (FMF) assistance be withheld until the Secretary of State reports in writing that Mexico is taking action in four human rights areas: 1. improving transparency and accountability of federal police forces; 2. establishing a mechanism for regular consultations among relevant Mexican government authorities, Mexican human rights organizations, and other relevant Mexican civil society organizations, to make consultations concerning implementation of the Mérida Initiative in accordance with Mexican and international law; 3. ensuring that civilian prosecutors and judicial authorities are investigating and prosecuting, in accordance with Mexican and international law, members of the federal police and military forces who have been credibly alleged to have committed violations of human rights, and the federal police and military forces are fully cooperating with the investigations; and 4. enforcing the prohibition, in accordance with Mexican and international law, on the use of testimony obtained through torture or other ill-treatment. Similar human rights conditions were included in FY2009-FY2011 appropriations measures that funded the Mérida Initiative.95 However, the first two conditions are not included in the 15% withholding requirement in the FY2012 Consolidated Appropriations Act (P.L. 112-74). As previously mentioned, </w:t>
      </w:r>
      <w:r w:rsidRPr="000F5999">
        <w:rPr>
          <w:rStyle w:val="StyleBoldUnderline"/>
        </w:rPr>
        <w:t>Congress has yet to pass a final FY2013 appropriations measure. It</w:t>
      </w:r>
      <w:r>
        <w:rPr>
          <w:rStyle w:val="StyleBoldUnderline"/>
        </w:rPr>
        <w:t xml:space="preserve"> </w:t>
      </w:r>
      <w:r w:rsidRPr="000F5999">
        <w:rPr>
          <w:rStyle w:val="StyleBoldUnderline"/>
        </w:rPr>
        <w:t xml:space="preserve">remains to be seen whether an omnibus bill would include the conditions on aid to Mexico </w:t>
      </w:r>
      <w:r w:rsidRPr="000F5999">
        <w:rPr>
          <w:sz w:val="12"/>
        </w:rPr>
        <w:t xml:space="preserve">that are in </w:t>
      </w:r>
      <w:r w:rsidRPr="000F5999">
        <w:rPr>
          <w:rStyle w:val="StyleBoldUnderline"/>
        </w:rPr>
        <w:t xml:space="preserve">the Senate Appropriations Committee’s version of the FY2013 foreign operations </w:t>
      </w:r>
      <w:proofErr w:type="spellStart"/>
      <w:r w:rsidRPr="000F5999">
        <w:rPr>
          <w:rStyle w:val="StyleBoldUnderline"/>
        </w:rPr>
        <w:t>ppropriations</w:t>
      </w:r>
      <w:proofErr w:type="spellEnd"/>
      <w:r w:rsidRPr="000F5999">
        <w:rPr>
          <w:sz w:val="12"/>
        </w:rPr>
        <w:t xml:space="preserve"> measure S. 3241 (</w:t>
      </w:r>
      <w:proofErr w:type="spellStart"/>
      <w:r w:rsidRPr="000F5999">
        <w:rPr>
          <w:sz w:val="12"/>
        </w:rPr>
        <w:t>S.Rept</w:t>
      </w:r>
      <w:proofErr w:type="spellEnd"/>
      <w:r w:rsidRPr="000F5999">
        <w:rPr>
          <w:sz w:val="12"/>
        </w:rPr>
        <w:t xml:space="preserve">. 112-172). Those conditions would retain the condition related to torture, as well as require the State Department to report that Mexico has reformed its military justice code and is requiring police and military officials to immediately transfer detainees to civilian judicial authorities. Thus far, the State Department has submitted three 15% progress reports on Mexico to congressional appropriators (in August 2009, September 2010, and August 2012) that have met the statutory requirements for FY2008-FY2012 Mérida funds that had been on hold to be released. Nevertheless, the State Department </w:t>
      </w:r>
      <w:r w:rsidRPr="000F5999">
        <w:rPr>
          <w:rStyle w:val="Emphasis"/>
        </w:rPr>
        <w:t>has twice elected to hold back some funding</w:t>
      </w:r>
      <w:r>
        <w:rPr>
          <w:rStyle w:val="Emphasis"/>
        </w:rPr>
        <w:t xml:space="preserve"> </w:t>
      </w:r>
      <w:r w:rsidRPr="000F5999">
        <w:rPr>
          <w:rStyle w:val="Emphasis"/>
        </w:rPr>
        <w:t>pending further progress in key areas of concern.</w:t>
      </w:r>
      <w:r w:rsidRPr="000F5999">
        <w:rPr>
          <w:sz w:val="12"/>
        </w:rPr>
        <w:t xml:space="preserve"> In the September 2010 report, for example, the State Department elected </w:t>
      </w:r>
      <w:r w:rsidRPr="000F5999">
        <w:rPr>
          <w:rStyle w:val="StyleBoldUnderline"/>
        </w:rPr>
        <w:t>to hold back $26 million</w:t>
      </w:r>
      <w:r w:rsidRPr="000F5999">
        <w:rPr>
          <w:sz w:val="12"/>
        </w:rPr>
        <w:t xml:space="preserve"> in FY2010 supplemental funds </w:t>
      </w:r>
      <w:r w:rsidRPr="000F5999">
        <w:rPr>
          <w:rStyle w:val="StyleBoldUnderline"/>
        </w:rPr>
        <w:t>as a matter of</w:t>
      </w:r>
      <w:r>
        <w:rPr>
          <w:rStyle w:val="StyleBoldUnderline"/>
        </w:rPr>
        <w:t xml:space="preserve"> </w:t>
      </w:r>
      <w:r w:rsidRPr="000F5999">
        <w:rPr>
          <w:rStyle w:val="StyleBoldUnderline"/>
        </w:rPr>
        <w:t>policy until further progress was made in the areas of transparency and combating impunity</w:t>
      </w:r>
      <w:r w:rsidRPr="000F5999">
        <w:rPr>
          <w:sz w:val="12"/>
        </w:rPr>
        <w:t xml:space="preserve">.96 </w:t>
      </w:r>
      <w:proofErr w:type="gramStart"/>
      <w:r w:rsidRPr="000F5999">
        <w:rPr>
          <w:sz w:val="12"/>
        </w:rPr>
        <w:t>Those</w:t>
      </w:r>
      <w:proofErr w:type="gramEnd"/>
      <w:r w:rsidRPr="000F5999">
        <w:rPr>
          <w:sz w:val="12"/>
        </w:rPr>
        <w:t xml:space="preserve"> funds were not obligated until the fall of 2011. In the August 2012 report, </w:t>
      </w:r>
      <w:r w:rsidRPr="000F5999">
        <w:rPr>
          <w:rStyle w:val="StyleBoldUnderline"/>
        </w:rPr>
        <w:t>the State Department again decided to hold back all of the FY2012</w:t>
      </w:r>
      <w:r>
        <w:rPr>
          <w:rStyle w:val="StyleBoldUnderline"/>
        </w:rPr>
        <w:t xml:space="preserve"> </w:t>
      </w:r>
      <w:r w:rsidRPr="000F5999">
        <w:rPr>
          <w:rStyle w:val="StyleBoldUnderline"/>
        </w:rPr>
        <w:t>funding</w:t>
      </w:r>
      <w:r w:rsidRPr="000F5999">
        <w:rPr>
          <w:sz w:val="12"/>
        </w:rPr>
        <w:t xml:space="preserve"> that would have been subject to the conditions (roughly $18 million) as a matter of policy </w:t>
      </w:r>
      <w:r w:rsidRPr="000F5999">
        <w:rPr>
          <w:rStyle w:val="StyleBoldUnderline"/>
        </w:rPr>
        <w:t>until it can work with Mexican authorities to determine steps to address key human rights</w:t>
      </w:r>
      <w:r>
        <w:rPr>
          <w:rStyle w:val="StyleBoldUnderline"/>
        </w:rPr>
        <w:t xml:space="preserve"> </w:t>
      </w:r>
      <w:r w:rsidRPr="000F5999">
        <w:rPr>
          <w:rStyle w:val="StyleBoldUnderline"/>
        </w:rPr>
        <w:t>challenges</w:t>
      </w:r>
      <w:r w:rsidRPr="000F5999">
        <w:rPr>
          <w:sz w:val="12"/>
        </w:rPr>
        <w:t>. Those include: improving the ability of Mexico’s civilian institutions to investigate and prosecute cases of human rights abuses; enhancing enforcement of prohibitions against torture and other mistreatment; and strengthening protection for human rights defenders.97</w:t>
      </w:r>
    </w:p>
    <w:p w:rsidR="000B1AD8" w:rsidRPr="000B1AD8" w:rsidRDefault="000B1AD8" w:rsidP="000B1AD8"/>
    <w:p w:rsidR="00E22685" w:rsidRDefault="00E22685" w:rsidP="00E22685">
      <w:pPr>
        <w:pStyle w:val="Heading2"/>
      </w:pPr>
      <w:r>
        <w:t>Venezuela</w:t>
      </w:r>
    </w:p>
    <w:p w:rsidR="0070062B" w:rsidRDefault="0070062B" w:rsidP="0070062B"/>
    <w:p w:rsidR="0070062B" w:rsidRDefault="0070062B" w:rsidP="0070062B">
      <w:pPr>
        <w:pStyle w:val="Heading3"/>
      </w:pPr>
      <w:r>
        <w:t>Venezuela Engagement Unpopular</w:t>
      </w:r>
    </w:p>
    <w:p w:rsidR="0070062B" w:rsidRDefault="0070062B" w:rsidP="0070062B"/>
    <w:p w:rsidR="0070062B" w:rsidRPr="0070062B" w:rsidRDefault="0070062B" w:rsidP="0070062B">
      <w:pPr>
        <w:pStyle w:val="Heading4"/>
      </w:pPr>
      <w:r w:rsidRPr="0070062B">
        <w:t>Eng</w:t>
      </w:r>
      <w:r>
        <w:t xml:space="preserve">aging Venezuela now is unpopular – </w:t>
      </w:r>
      <w:proofErr w:type="spellStart"/>
      <w:r w:rsidR="00066DB4">
        <w:t>Maduro</w:t>
      </w:r>
      <w:proofErr w:type="spellEnd"/>
      <w:r w:rsidR="00066DB4">
        <w:t xml:space="preserve"> is </w:t>
      </w:r>
      <w:r>
        <w:t>seen as a Castro puppet</w:t>
      </w:r>
    </w:p>
    <w:p w:rsidR="0070062B" w:rsidRDefault="0070062B" w:rsidP="0070062B">
      <w:r w:rsidRPr="008E5A07">
        <w:rPr>
          <w:rStyle w:val="Heading4Char"/>
        </w:rPr>
        <w:t>Sullivan 4-9</w:t>
      </w:r>
      <w:r>
        <w:t xml:space="preserve"> [Mark P. Sullivan - Specialist in Latin American Affairs, “Hugo Chávez’s Death: Implications for Venezuela and U.S. Relations”, April 9</w:t>
      </w:r>
      <w:r w:rsidRPr="008E5A07">
        <w:rPr>
          <w:vertAlign w:val="superscript"/>
        </w:rPr>
        <w:t>th</w:t>
      </w:r>
      <w:r>
        <w:t xml:space="preserve">, 2013, </w:t>
      </w:r>
      <w:hyperlink r:id="rId37" w:history="1">
        <w:r w:rsidRPr="009760C9">
          <w:rPr>
            <w:rStyle w:val="Hyperlink"/>
          </w:rPr>
          <w:t>http://www.fas.org/sgp/crs/row/R42989.pdf</w:t>
        </w:r>
      </w:hyperlink>
      <w:r>
        <w:t>, Chetan]</w:t>
      </w:r>
    </w:p>
    <w:p w:rsidR="0070062B" w:rsidRDefault="0070062B" w:rsidP="0070062B"/>
    <w:p w:rsidR="0070062B" w:rsidRDefault="0070062B" w:rsidP="0070062B">
      <w:r w:rsidRPr="0070062B">
        <w:rPr>
          <w:sz w:val="12"/>
        </w:rPr>
        <w:t xml:space="preserve">Some </w:t>
      </w:r>
      <w:r w:rsidRPr="0070062B">
        <w:rPr>
          <w:rStyle w:val="StyleBoldUnderline"/>
        </w:rPr>
        <w:t xml:space="preserve">observers have </w:t>
      </w:r>
      <w:r w:rsidRPr="0070062B">
        <w:rPr>
          <w:rStyle w:val="Emphasis"/>
        </w:rPr>
        <w:t>criticized</w:t>
      </w:r>
      <w:r w:rsidRPr="0070062B">
        <w:rPr>
          <w:rStyle w:val="StyleBoldUnderline"/>
        </w:rPr>
        <w:t xml:space="preserve"> the Obama Administration for making overtures to engage with</w:t>
      </w:r>
      <w:r>
        <w:rPr>
          <w:rStyle w:val="StyleBoldUnderline"/>
        </w:rPr>
        <w:t xml:space="preserve"> </w:t>
      </w:r>
      <w:proofErr w:type="spellStart"/>
      <w:r w:rsidRPr="0070062B">
        <w:rPr>
          <w:rStyle w:val="StyleBoldUnderline"/>
        </w:rPr>
        <w:t>Maduro</w:t>
      </w:r>
      <w:proofErr w:type="spellEnd"/>
      <w:r w:rsidRPr="0070062B">
        <w:rPr>
          <w:rStyle w:val="StyleBoldUnderline"/>
        </w:rPr>
        <w:t>,</w:t>
      </w:r>
      <w:r w:rsidRPr="0070062B">
        <w:rPr>
          <w:sz w:val="12"/>
        </w:rPr>
        <w:t xml:space="preserve"> contending that U.S. policy should focus on attempting to ensure that the upcoming election is free and fair. A Washington Post editorial from early March 2013 contended that “</w:t>
      </w:r>
      <w:r w:rsidRPr="0070062B">
        <w:rPr>
          <w:rStyle w:val="StyleBoldUnderline"/>
        </w:rPr>
        <w:t xml:space="preserve">further wooing of Mr. </w:t>
      </w:r>
      <w:proofErr w:type="spellStart"/>
      <w:r w:rsidRPr="0070062B">
        <w:rPr>
          <w:rStyle w:val="StyleBoldUnderline"/>
        </w:rPr>
        <w:t>Maduro</w:t>
      </w:r>
      <w:proofErr w:type="spellEnd"/>
      <w:r w:rsidRPr="0070062B">
        <w:rPr>
          <w:rStyle w:val="StyleBoldUnderline"/>
        </w:rPr>
        <w:t xml:space="preserve"> should wait until he survives the scrum in his own party, wins a free vote and demonstrates that he is more than a Castro puppet</w:t>
      </w:r>
      <w:r w:rsidRPr="0070062B">
        <w:rPr>
          <w:sz w:val="12"/>
        </w:rPr>
        <w:t xml:space="preserve">.”19 While it is likely that </w:t>
      </w:r>
      <w:r w:rsidRPr="0070062B">
        <w:rPr>
          <w:rStyle w:val="StyleBoldUnderline"/>
        </w:rPr>
        <w:t>any improvement in relations will remain on hold during the election</w:t>
      </w:r>
      <w:r>
        <w:rPr>
          <w:rStyle w:val="StyleBoldUnderline"/>
        </w:rPr>
        <w:t xml:space="preserve"> </w:t>
      </w:r>
      <w:r w:rsidRPr="0070062B">
        <w:rPr>
          <w:rStyle w:val="StyleBoldUnderline"/>
        </w:rPr>
        <w:t>process</w:t>
      </w:r>
      <w:r w:rsidRPr="0070062B">
        <w:rPr>
          <w:sz w:val="12"/>
        </w:rPr>
        <w:t xml:space="preserve">, some analysts maintain that it is important for U.S. policymakers to remember that taking sides in Venezuela’s internal politics can be counter-productive. According to Cynthia </w:t>
      </w:r>
      <w:proofErr w:type="spellStart"/>
      <w:r w:rsidRPr="0070062B">
        <w:rPr>
          <w:sz w:val="12"/>
        </w:rPr>
        <w:t>Arnson</w:t>
      </w:r>
      <w:proofErr w:type="spellEnd"/>
      <w:r w:rsidRPr="0070062B">
        <w:rPr>
          <w:sz w:val="12"/>
        </w:rPr>
        <w:t xml:space="preserve"> of the Woodrow Wilson Center: “Supporting broad principles such as internal dialogue to overcome polarization for the rule of law is not the same as promoting a particular political outcome, an approach that is destined to only backfire.”20 Other analysts maintain that it is important for U.S. policymakers to recognize the level of popular support in Venezuela for President Chávez. While there was considerable controversy over past elections in which Chávez’s campaign unfairly utilized state resources and broadcast media, the margins of his electoral victories in four elections over the years left no doubt that he had won those elections. His death, at least in the short to medium term, could deepen popular support for the PSUV. In the aftermath of the presidential election, </w:t>
      </w:r>
      <w:r w:rsidRPr="0070062B">
        <w:rPr>
          <w:rStyle w:val="StyleBoldUnderline"/>
        </w:rPr>
        <w:t>there could be an opportunity for U.S.-Venezuelan</w:t>
      </w:r>
      <w:r>
        <w:rPr>
          <w:rStyle w:val="StyleBoldUnderline"/>
        </w:rPr>
        <w:t xml:space="preserve"> </w:t>
      </w:r>
      <w:r w:rsidRPr="0070062B">
        <w:rPr>
          <w:rStyle w:val="StyleBoldUnderline"/>
        </w:rPr>
        <w:t>relations to get back on track</w:t>
      </w:r>
      <w:r w:rsidRPr="0070062B">
        <w:rPr>
          <w:sz w:val="12"/>
        </w:rPr>
        <w:t xml:space="preserve">. An important aspect of this could be restoring ambassadors in order to augment engagement on critical bilateral issues, not only on anti-drug, terrorism, and democracy concerns, but on trade, investment issues, and other commercial matters. </w:t>
      </w:r>
      <w:r w:rsidRPr="0070062B">
        <w:rPr>
          <w:rStyle w:val="StyleBoldUnderline"/>
        </w:rPr>
        <w:t>With Chávez’s death and an upcoming presidential election, the 113th Congress is likely to</w:t>
      </w:r>
      <w:r>
        <w:rPr>
          <w:rStyle w:val="StyleBoldUnderline"/>
        </w:rPr>
        <w:t xml:space="preserve"> </w:t>
      </w:r>
      <w:r w:rsidRPr="0070062B">
        <w:rPr>
          <w:rStyle w:val="StyleBoldUnderline"/>
        </w:rPr>
        <w:t>maintain its strong oversight on the status of human rights and democracy in Venezuela as well as</w:t>
      </w:r>
      <w:r>
        <w:rPr>
          <w:rStyle w:val="StyleBoldUnderline"/>
        </w:rPr>
        <w:t xml:space="preserve"> </w:t>
      </w:r>
      <w:r w:rsidRPr="0070062B">
        <w:rPr>
          <w:rStyle w:val="StyleBoldUnderline"/>
        </w:rPr>
        <w:t>drug trafficking and terrorism conc</w:t>
      </w:r>
      <w:r w:rsidRPr="0070062B">
        <w:rPr>
          <w:sz w:val="12"/>
        </w:rPr>
        <w:t xml:space="preserve">erns, including the extent of Venezuela’s relations with Iran. </w:t>
      </w:r>
    </w:p>
    <w:p w:rsidR="0070062B" w:rsidRDefault="0070062B" w:rsidP="0070062B"/>
    <w:p w:rsidR="0070062B" w:rsidRDefault="0070062B" w:rsidP="0070062B">
      <w:pPr>
        <w:rPr>
          <w:rStyle w:val="Heading4Char"/>
        </w:rPr>
      </w:pPr>
    </w:p>
    <w:p w:rsidR="0070062B" w:rsidRPr="00C0638A" w:rsidRDefault="00C0638A" w:rsidP="00C0638A">
      <w:pPr>
        <w:pStyle w:val="Heading4"/>
      </w:pPr>
      <w:r>
        <w:t>Engagement with Venezuela causes Republican backlash</w:t>
      </w:r>
    </w:p>
    <w:p w:rsidR="0070062B" w:rsidRDefault="0070062B" w:rsidP="0070062B">
      <w:r w:rsidRPr="0070062B">
        <w:rPr>
          <w:rStyle w:val="Heading4Char"/>
        </w:rPr>
        <w:t>Ros-Lehtinen 13</w:t>
      </w:r>
      <w:r>
        <w:t xml:space="preserve"> [Rep. Ileana Ros-Lehtinen, Florida Republican, is chairman of the House Foreign Affairs Subcommittee on the Middle East and North Africa. “ROS-LEHTINEN: Venezuela after Chavez: What comes next?</w:t>
      </w:r>
      <w:proofErr w:type="gramStart"/>
      <w:r>
        <w:t>”,</w:t>
      </w:r>
      <w:proofErr w:type="gramEnd"/>
      <w:r>
        <w:t xml:space="preserve"> March 14</w:t>
      </w:r>
      <w:r w:rsidRPr="0070062B">
        <w:rPr>
          <w:vertAlign w:val="superscript"/>
        </w:rPr>
        <w:t>th</w:t>
      </w:r>
      <w:r>
        <w:t xml:space="preserve">, 2013, </w:t>
      </w:r>
      <w:hyperlink r:id="rId38" w:history="1">
        <w:r w:rsidRPr="009760C9">
          <w:rPr>
            <w:rStyle w:val="Hyperlink"/>
          </w:rPr>
          <w:t>http://www.washingtontimes.com/news/2013/mar/14/venezuela-after-chavez-what-comes-next/</w:t>
        </w:r>
      </w:hyperlink>
      <w:r>
        <w:t>, Chetan]</w:t>
      </w:r>
    </w:p>
    <w:p w:rsidR="0070062B" w:rsidRDefault="0070062B" w:rsidP="0070062B"/>
    <w:p w:rsidR="0070062B" w:rsidRDefault="0070062B" w:rsidP="0070062B"/>
    <w:p w:rsidR="0070062B" w:rsidRDefault="0070062B" w:rsidP="0070062B">
      <w:r w:rsidRPr="00C0638A">
        <w:rPr>
          <w:sz w:val="16"/>
        </w:rPr>
        <w:t xml:space="preserve">Last year, it </w:t>
      </w:r>
      <w:r w:rsidRPr="0070062B">
        <w:rPr>
          <w:rStyle w:val="StyleBoldUnderline"/>
        </w:rPr>
        <w:t>was reported that the Obama administration was seeking to exchange ambassadors in an attempt to normalize relations between the countries</w:t>
      </w:r>
      <w:r w:rsidRPr="00C0638A">
        <w:rPr>
          <w:sz w:val="16"/>
        </w:rPr>
        <w:t xml:space="preserve">. </w:t>
      </w:r>
      <w:r w:rsidRPr="0070062B">
        <w:rPr>
          <w:rStyle w:val="Emphasis"/>
        </w:rPr>
        <w:t>The U.S. State Department’s approach was extremely premature</w:t>
      </w:r>
      <w:r w:rsidRPr="00C0638A">
        <w:rPr>
          <w:sz w:val="16"/>
        </w:rPr>
        <w:t xml:space="preserve">, </w:t>
      </w:r>
      <w:r w:rsidRPr="0070062B">
        <w:rPr>
          <w:rStyle w:val="StyleBoldUnderline"/>
        </w:rPr>
        <w:t>and it</w:t>
      </w:r>
      <w:r w:rsidRPr="00C0638A">
        <w:rPr>
          <w:sz w:val="16"/>
        </w:rPr>
        <w:t xml:space="preserve">, unfortunately, </w:t>
      </w:r>
      <w:r w:rsidRPr="0070062B">
        <w:rPr>
          <w:rStyle w:val="StyleBoldUnderline"/>
        </w:rPr>
        <w:t xml:space="preserve">legitimized Mr. </w:t>
      </w:r>
      <w:proofErr w:type="spellStart"/>
      <w:r w:rsidRPr="0070062B">
        <w:rPr>
          <w:rStyle w:val="StyleBoldUnderline"/>
        </w:rPr>
        <w:t>Maduro</w:t>
      </w:r>
      <w:proofErr w:type="spellEnd"/>
      <w:r w:rsidRPr="0070062B">
        <w:rPr>
          <w:rStyle w:val="StyleBoldUnderline"/>
        </w:rPr>
        <w:t xml:space="preserve"> without even questioning whether the Venezuelan Constitution was being upheld. The Obama administration continued to send mixed messages and to undermine the opposition</w:t>
      </w:r>
      <w:r w:rsidRPr="00C0638A">
        <w:rPr>
          <w:sz w:val="16"/>
        </w:rPr>
        <w:t xml:space="preserve"> by sending a delegation to attend Chavez’s funeral services last week, alongside enemies of the United States, such as Iranian leader Mahmoud Ahmadinejad. </w:t>
      </w:r>
      <w:r w:rsidRPr="0070062B">
        <w:rPr>
          <w:rStyle w:val="StyleBoldUnderline"/>
        </w:rPr>
        <w:t>Words matter, but actions matter more</w:t>
      </w:r>
      <w:r w:rsidRPr="00C0638A">
        <w:rPr>
          <w:rStyle w:val="StyleBoldUnderline"/>
        </w:rPr>
        <w:t>, and this decision</w:t>
      </w:r>
      <w:r w:rsidRPr="00C0638A">
        <w:rPr>
          <w:sz w:val="16"/>
        </w:rPr>
        <w:t xml:space="preserve"> not only sends mixed signals to the people of Venezuela, but </w:t>
      </w:r>
      <w:r w:rsidRPr="00C0638A">
        <w:rPr>
          <w:rStyle w:val="StyleBoldUnderline"/>
        </w:rPr>
        <w:t>reiterates the failed policy of attempting to re-establish diplomatic relations.</w:t>
      </w:r>
      <w:r w:rsidR="00C0638A">
        <w:rPr>
          <w:rStyle w:val="StyleBoldUnderline"/>
        </w:rPr>
        <w:t xml:space="preserve"> </w:t>
      </w:r>
      <w:r w:rsidRPr="00C0638A">
        <w:rPr>
          <w:sz w:val="16"/>
        </w:rPr>
        <w:t xml:space="preserve">It is in our best interest if political and economic reforms come to Venezuela, but all signs currently point to the contrary. </w:t>
      </w:r>
      <w:r w:rsidRPr="00C0638A">
        <w:rPr>
          <w:rStyle w:val="StyleBoldUnderline"/>
        </w:rPr>
        <w:t xml:space="preserve">As the leader of the </w:t>
      </w:r>
      <w:proofErr w:type="spellStart"/>
      <w:r w:rsidRPr="00C0638A">
        <w:rPr>
          <w:rStyle w:val="StyleBoldUnderline"/>
        </w:rPr>
        <w:t>Chavista</w:t>
      </w:r>
      <w:proofErr w:type="spellEnd"/>
      <w:r w:rsidRPr="00C0638A">
        <w:rPr>
          <w:rStyle w:val="StyleBoldUnderline"/>
        </w:rPr>
        <w:t xml:space="preserve"> movement, Mr. </w:t>
      </w:r>
      <w:proofErr w:type="spellStart"/>
      <w:r w:rsidRPr="00C0638A">
        <w:rPr>
          <w:rStyle w:val="StyleBoldUnderline"/>
        </w:rPr>
        <w:t>Maduro</w:t>
      </w:r>
      <w:proofErr w:type="spellEnd"/>
      <w:r w:rsidRPr="00C0638A">
        <w:rPr>
          <w:rStyle w:val="StyleBoldUnderline"/>
        </w:rPr>
        <w:t xml:space="preserve"> could potentially be worse for the Venezuelan people and for U.S. national security interests</w:t>
      </w:r>
      <w:r w:rsidRPr="00C0638A">
        <w:rPr>
          <w:sz w:val="16"/>
        </w:rPr>
        <w:t xml:space="preserve">. Mr. </w:t>
      </w:r>
      <w:proofErr w:type="spellStart"/>
      <w:r w:rsidRPr="00C0638A">
        <w:rPr>
          <w:sz w:val="16"/>
        </w:rPr>
        <w:t>Maduro</w:t>
      </w:r>
      <w:proofErr w:type="spellEnd"/>
      <w:r w:rsidRPr="00C0638A">
        <w:rPr>
          <w:sz w:val="16"/>
        </w:rPr>
        <w:t xml:space="preserve"> still controls all branches of government, stifles free speech and was indoctrinated with socialist ideology. He has traveled to Tehran and has strong ties with Iran, supports the Assad regime in Syria and has become a lap dog for Cuba’s Castro brothers.</w:t>
      </w:r>
    </w:p>
    <w:p w:rsidR="0070062B" w:rsidRDefault="0070062B" w:rsidP="0070062B"/>
    <w:p w:rsidR="00B05E01" w:rsidRDefault="00B05E01" w:rsidP="0070062B"/>
    <w:p w:rsidR="00B05E01" w:rsidRDefault="00B05E01" w:rsidP="00B05E01">
      <w:pPr>
        <w:pStyle w:val="Heading4"/>
      </w:pPr>
      <w:r>
        <w:t>Huge friction in US-Venezuelan relationship – we’ve sanctioned several government and military officials for trafficking and refusing to cooperate with us</w:t>
      </w:r>
    </w:p>
    <w:p w:rsidR="00B05E01" w:rsidRPr="00B05E01" w:rsidRDefault="00B05E01" w:rsidP="00B05E01">
      <w:r w:rsidRPr="00B05E01">
        <w:rPr>
          <w:rStyle w:val="Heading4Char"/>
        </w:rPr>
        <w:t>Sullivan 13</w:t>
      </w:r>
      <w:r w:rsidRPr="00B05E01">
        <w:t xml:space="preserve"> [Mark P. Sullivan - Specialist in Latin American Affairs, “Venezuela: Issues for Congress”, January 10th, 2013, </w:t>
      </w:r>
      <w:hyperlink r:id="rId39" w:history="1">
        <w:r w:rsidRPr="00B05E01">
          <w:rPr>
            <w:rStyle w:val="Hyperlink"/>
          </w:rPr>
          <w:t>http://www.fas.org/sgp/crs/row/R40938.pdf</w:t>
        </w:r>
      </w:hyperlink>
      <w:r w:rsidRPr="00B05E01">
        <w:t xml:space="preserve">, Chetan] </w:t>
      </w:r>
    </w:p>
    <w:p w:rsidR="00B05E01" w:rsidRDefault="00B05E01" w:rsidP="0070062B"/>
    <w:p w:rsidR="00B05E01" w:rsidRDefault="00B05E01" w:rsidP="0070062B">
      <w:pPr>
        <w:rPr>
          <w:sz w:val="16"/>
        </w:rPr>
      </w:pPr>
      <w:r w:rsidRPr="00B05E01">
        <w:rPr>
          <w:rStyle w:val="StyleBoldUnderline"/>
        </w:rPr>
        <w:t>The United States</w:t>
      </w:r>
      <w:r w:rsidRPr="00B05E01">
        <w:rPr>
          <w:sz w:val="16"/>
        </w:rPr>
        <w:t xml:space="preserve"> traditionally has had close relations with Venezuela, a major supplier of foreign oil, but there </w:t>
      </w:r>
      <w:r w:rsidRPr="00B05E01">
        <w:rPr>
          <w:rStyle w:val="StyleBoldUnderline"/>
        </w:rPr>
        <w:t>has</w:t>
      </w:r>
      <w:r w:rsidRPr="00B05E01">
        <w:rPr>
          <w:sz w:val="16"/>
        </w:rPr>
        <w:t xml:space="preserve"> been </w:t>
      </w:r>
      <w:r w:rsidRPr="00B05E01">
        <w:rPr>
          <w:rStyle w:val="StyleBoldUnderline"/>
        </w:rPr>
        <w:t>friction in relations</w:t>
      </w:r>
      <w:r w:rsidRPr="00B05E01">
        <w:rPr>
          <w:sz w:val="16"/>
        </w:rPr>
        <w:t xml:space="preserve"> under the Chávez government. Over the years, </w:t>
      </w:r>
      <w:r w:rsidRPr="003062EF">
        <w:rPr>
          <w:rStyle w:val="StyleBoldUnderline"/>
        </w:rPr>
        <w:t>U</w:t>
      </w:r>
      <w:r w:rsidRPr="00B05E01">
        <w:rPr>
          <w:sz w:val="16"/>
        </w:rPr>
        <w:t>.</w:t>
      </w:r>
      <w:r w:rsidRPr="00B05E01">
        <w:rPr>
          <w:rStyle w:val="StyleBoldUnderline"/>
        </w:rPr>
        <w:t>S. officials have expressed concerns about human rights, Venezuela’s military arms purchases, its relations with Iran, and its efforts to export its brand of populism to other Latin American countries. Declining cooperation on anti-drug and anti-terrorism efforts has been a major concern</w:t>
      </w:r>
      <w:r w:rsidRPr="00B05E01">
        <w:rPr>
          <w:sz w:val="16"/>
        </w:rPr>
        <w:t xml:space="preserve">. </w:t>
      </w:r>
      <w:r w:rsidRPr="00B05E01">
        <w:rPr>
          <w:rStyle w:val="StyleBoldUnderline"/>
        </w:rPr>
        <w:t>The United States has imposed sanctions: on several Venezuelan government and military officials for</w:t>
      </w:r>
      <w:r w:rsidRPr="00B05E01">
        <w:rPr>
          <w:sz w:val="16"/>
        </w:rPr>
        <w:t xml:space="preserve"> allegedly </w:t>
      </w:r>
      <w:r w:rsidRPr="00B05E01">
        <w:rPr>
          <w:rStyle w:val="StyleBoldUnderline"/>
        </w:rPr>
        <w:t>helping the</w:t>
      </w:r>
      <w:r w:rsidRPr="00B05E01">
        <w:rPr>
          <w:sz w:val="16"/>
        </w:rPr>
        <w:t xml:space="preserve"> Revolutionary Armed Forces of Colombia (</w:t>
      </w:r>
      <w:r w:rsidRPr="00B05E01">
        <w:rPr>
          <w:rStyle w:val="StyleBoldUnderline"/>
        </w:rPr>
        <w:t>FARC) with drug and weapons traffickin</w:t>
      </w:r>
      <w:r w:rsidRPr="00B05E01">
        <w:rPr>
          <w:sz w:val="16"/>
        </w:rPr>
        <w:t>g</w:t>
      </w:r>
      <w:r w:rsidRPr="00B05E01">
        <w:rPr>
          <w:rStyle w:val="StyleBoldUnderline"/>
        </w:rPr>
        <w:t>; on three Venezuelan companies for providing support to Iran; and on several Venezuelan individuals for providing support to Hezbollah</w:t>
      </w:r>
      <w:r w:rsidRPr="00B05E01">
        <w:rPr>
          <w:sz w:val="16"/>
        </w:rPr>
        <w:t xml:space="preserve">. Despite tensions in relations, the Obama Administration remains committed to seeking constructive engagement with Venezuela, focusing on such areas as anti-drug and counter-terrorism efforts. In the aftermath of President Chávez’s reelection, the White House, while acknowledging differences with President Chávez, congratulated the Venezuelan people on the high level of participation and the relatively peaceful election process. </w:t>
      </w:r>
    </w:p>
    <w:p w:rsidR="00B05E01" w:rsidRDefault="00B05E01" w:rsidP="0070062B"/>
    <w:p w:rsidR="0070062B" w:rsidRDefault="00B05E01" w:rsidP="00B05E01">
      <w:pPr>
        <w:pStyle w:val="Heading3"/>
      </w:pPr>
      <w:r>
        <w:t>Venezuela Trade Unpopular</w:t>
      </w:r>
    </w:p>
    <w:p w:rsidR="00B05E01" w:rsidRDefault="00B05E01" w:rsidP="00B05E01"/>
    <w:p w:rsidR="00B05E01" w:rsidRDefault="00B05E01" w:rsidP="00B05E01">
      <w:pPr>
        <w:pStyle w:val="Heading4"/>
      </w:pPr>
      <w:r>
        <w:t>Strong opposition to Venezuelan trade – Congress demands embargo</w:t>
      </w:r>
    </w:p>
    <w:p w:rsidR="00B05E01" w:rsidRPr="00B05E01" w:rsidRDefault="00B05E01" w:rsidP="00B05E01">
      <w:r w:rsidRPr="00B05E01">
        <w:rPr>
          <w:rStyle w:val="Heading4Char"/>
        </w:rPr>
        <w:t>Mares 12</w:t>
      </w:r>
      <w:r>
        <w:t xml:space="preserve"> [David R. Mares - Institute of the Americas Chair for </w:t>
      </w:r>
      <w:proofErr w:type="spellStart"/>
      <w:r>
        <w:t>InterAmerican</w:t>
      </w:r>
      <w:proofErr w:type="spellEnd"/>
      <w:r>
        <w:t xml:space="preserve"> Affairs, University of California, San Diego, “The United States-Venezuela Relationship”, January 19-20, 2012, Chetan] </w:t>
      </w:r>
    </w:p>
    <w:p w:rsidR="0070062B" w:rsidRDefault="0070062B" w:rsidP="0070062B"/>
    <w:p w:rsidR="0070062B" w:rsidRDefault="00B05E01" w:rsidP="0070062B">
      <w:pPr>
        <w:rPr>
          <w:sz w:val="16"/>
        </w:rPr>
      </w:pPr>
      <w:r w:rsidRPr="00B05E01">
        <w:rPr>
          <w:rStyle w:val="Emphasis"/>
        </w:rPr>
        <w:t>The current political relationship decreases bilateral trade</w:t>
      </w:r>
      <w:r w:rsidRPr="00B05E01">
        <w:rPr>
          <w:sz w:val="16"/>
        </w:rPr>
        <w:t xml:space="preserve"> because Chávez seeks to build counter-balancing relations with US rivals and only has oil to attract them. The relationship with China in particular is important because the Chinese are also willing to provide tens of billions of dollars in credit to the Chávez government to spend as it sees fit, with Venezuelan oil in payment. In addition, Chávez diverts a small quantity of oil to subsidized sales to the Caribbean and Central America to gain allies. These diversions for political reasons result in a lower quantity available for market driven purchases, as are those of the US. </w:t>
      </w:r>
      <w:r w:rsidRPr="00B05E01">
        <w:rPr>
          <w:rStyle w:val="StyleBoldUnderline"/>
        </w:rPr>
        <w:t>The US Congress does have a</w:t>
      </w:r>
      <w:r w:rsidRPr="00B05E01">
        <w:rPr>
          <w:sz w:val="16"/>
        </w:rPr>
        <w:t xml:space="preserve"> small </w:t>
      </w:r>
      <w:r w:rsidRPr="00B05E01">
        <w:rPr>
          <w:rStyle w:val="StyleBoldUnderline"/>
        </w:rPr>
        <w:t>group of anti-</w:t>
      </w:r>
      <w:proofErr w:type="spellStart"/>
      <w:r w:rsidRPr="00B05E01">
        <w:rPr>
          <w:rStyle w:val="StyleBoldUnderline"/>
        </w:rPr>
        <w:t>Chavista</w:t>
      </w:r>
      <w:proofErr w:type="spellEnd"/>
      <w:r w:rsidRPr="00B05E01">
        <w:rPr>
          <w:rStyle w:val="StyleBoldUnderline"/>
        </w:rPr>
        <w:t xml:space="preserve"> legislators who demand that the US embargo</w:t>
      </w:r>
      <w:r w:rsidRPr="00B05E01">
        <w:rPr>
          <w:sz w:val="16"/>
        </w:rPr>
        <w:t xml:space="preserve"> </w:t>
      </w:r>
      <w:r w:rsidRPr="00B05E01">
        <w:rPr>
          <w:rStyle w:val="StyleBoldUnderline"/>
        </w:rPr>
        <w:t>Venezuelan oil, and emphasize the undemocratic nature of the</w:t>
      </w:r>
      <w:r w:rsidRPr="00B05E01">
        <w:rPr>
          <w:sz w:val="16"/>
        </w:rPr>
        <w:t xml:space="preserve"> Chávez </w:t>
      </w:r>
      <w:r w:rsidRPr="00B05E01">
        <w:rPr>
          <w:rStyle w:val="StyleBoldUnderline"/>
        </w:rPr>
        <w:t>government</w:t>
      </w:r>
      <w:r w:rsidRPr="00B05E01">
        <w:rPr>
          <w:sz w:val="16"/>
        </w:rPr>
        <w:t xml:space="preserve"> </w:t>
      </w:r>
      <w:r w:rsidRPr="00B05E01">
        <w:rPr>
          <w:rStyle w:val="StyleBoldUnderline"/>
        </w:rPr>
        <w:t>and its Chinese, Russian and Iranian ties as threats to US national securit</w:t>
      </w:r>
      <w:r w:rsidRPr="00B05E01">
        <w:rPr>
          <w:sz w:val="16"/>
        </w:rPr>
        <w:t>y. A few think tanks (e.g., the Inter-American Security Watch) and interest groups are promoting these views. But so far they do not have a large following in the Legislative and the Executive branches, where a lower profile in opposing Chávez is perceived to be more effective, or at least less damaging to overall US interests.</w:t>
      </w:r>
    </w:p>
    <w:p w:rsidR="00B05E01" w:rsidRDefault="00B05E01" w:rsidP="0070062B">
      <w:pPr>
        <w:rPr>
          <w:sz w:val="16"/>
        </w:rPr>
      </w:pPr>
    </w:p>
    <w:p w:rsidR="00B05E01" w:rsidRPr="0070062B" w:rsidRDefault="00B05E01" w:rsidP="0070062B"/>
    <w:p w:rsidR="00E22685" w:rsidRDefault="00FB3F15" w:rsidP="00FB3F15">
      <w:pPr>
        <w:pStyle w:val="Heading3"/>
      </w:pPr>
      <w:r>
        <w:t>Venezuela Aid/Assistance Unpopular</w:t>
      </w:r>
    </w:p>
    <w:p w:rsidR="00FB3F15" w:rsidRDefault="00FB3F15" w:rsidP="00FB3F15"/>
    <w:p w:rsidR="009F3170" w:rsidRDefault="009F3170" w:rsidP="009F3170">
      <w:pPr>
        <w:pStyle w:val="Heading4"/>
      </w:pPr>
      <w:r>
        <w:t xml:space="preserve">Congress opposes aid to Venezuela – seen as supporting Chavez’s </w:t>
      </w:r>
      <w:proofErr w:type="spellStart"/>
      <w:r>
        <w:t>governemnt</w:t>
      </w:r>
      <w:proofErr w:type="spellEnd"/>
    </w:p>
    <w:p w:rsidR="00FB3F15" w:rsidRPr="007C0341" w:rsidRDefault="00FB3F15" w:rsidP="00FB3F15">
      <w:proofErr w:type="spellStart"/>
      <w:r w:rsidRPr="007C0341">
        <w:rPr>
          <w:rStyle w:val="Heading4Char"/>
        </w:rPr>
        <w:t>PolitiFact</w:t>
      </w:r>
      <w:proofErr w:type="spellEnd"/>
      <w:r w:rsidRPr="007C0341">
        <w:rPr>
          <w:rStyle w:val="Heading4Char"/>
        </w:rPr>
        <w:t xml:space="preserve"> 11</w:t>
      </w:r>
      <w:r w:rsidRPr="007C0341">
        <w:t xml:space="preserve"> [“The U.S. gives foreign aid to Cuba and Venezuela, even though those countries are our enemies”, February 9th, 2011, </w:t>
      </w:r>
      <w:hyperlink r:id="rId40" w:history="1">
        <w:r w:rsidRPr="007C0341">
          <w:rPr>
            <w:rStyle w:val="Hyperlink"/>
          </w:rPr>
          <w:t>http://www.politifact.com/truth-o-meter/statements/2011/mar/23/ted-poe/ted-poe-decries-us-aid-venezuela-cuba/</w:t>
        </w:r>
      </w:hyperlink>
      <w:r w:rsidRPr="007C0341">
        <w:t>, Chetan]</w:t>
      </w:r>
    </w:p>
    <w:p w:rsidR="009F3170" w:rsidRDefault="009F3170" w:rsidP="00FB3F15"/>
    <w:p w:rsidR="009F3170" w:rsidRDefault="009F3170" w:rsidP="00FB3F15">
      <w:r w:rsidRPr="009F3170">
        <w:rPr>
          <w:sz w:val="12"/>
        </w:rPr>
        <w:t xml:space="preserve">In a House floor speech on Feb. 9, 2011, Rep. Ted </w:t>
      </w:r>
      <w:r w:rsidRPr="009F3170">
        <w:rPr>
          <w:rStyle w:val="StyleBoldUnderline"/>
        </w:rPr>
        <w:t>Poe</w:t>
      </w:r>
      <w:r w:rsidRPr="009F3170">
        <w:rPr>
          <w:sz w:val="12"/>
        </w:rPr>
        <w:t xml:space="preserve">, R-Texas, </w:t>
      </w:r>
      <w:r w:rsidRPr="009F3170">
        <w:rPr>
          <w:rStyle w:val="StyleBoldUnderline"/>
        </w:rPr>
        <w:t>took aim at American aid to foreign countries.</w:t>
      </w:r>
      <w:r w:rsidRPr="009F3170">
        <w:rPr>
          <w:sz w:val="12"/>
        </w:rPr>
        <w:t xml:space="preserve"> Poe has introduced a bill to require separate votes on aiding specific countries, thus ending the practice of bundling foreign aid into a single bill. "Maybe it’s time to reconsider our foreign aid that we send to countries throughout the world," Poe said in the floor speech, which has attracted attention in conservative circles on the Internet. "There are about 192 foreign countries in the </w:t>
      </w:r>
      <w:proofErr w:type="gramStart"/>
      <w:r w:rsidRPr="009F3170">
        <w:rPr>
          <w:sz w:val="12"/>
        </w:rPr>
        <w:t>world, …</w:t>
      </w:r>
      <w:proofErr w:type="gramEnd"/>
      <w:r w:rsidRPr="009F3170">
        <w:rPr>
          <w:sz w:val="12"/>
        </w:rPr>
        <w:t xml:space="preserve"> and we give foreign aid to over 150 of them." Poe proceeded to name some examples of countries where many </w:t>
      </w:r>
      <w:r w:rsidRPr="009F3170">
        <w:rPr>
          <w:rStyle w:val="StyleBoldUnderline"/>
        </w:rPr>
        <w:t>Americans might be uncomfortable sending taxpayer money</w:t>
      </w:r>
      <w:r w:rsidRPr="009F3170">
        <w:rPr>
          <w:sz w:val="12"/>
        </w:rPr>
        <w:t xml:space="preserve">, including Egypt, Pakistan, Russia and China. But two of the </w:t>
      </w:r>
      <w:proofErr w:type="gramStart"/>
      <w:r w:rsidRPr="009F3170">
        <w:rPr>
          <w:sz w:val="12"/>
        </w:rPr>
        <w:t>nation’s</w:t>
      </w:r>
      <w:proofErr w:type="gramEnd"/>
      <w:r w:rsidRPr="009F3170">
        <w:rPr>
          <w:sz w:val="12"/>
        </w:rPr>
        <w:t xml:space="preserve"> </w:t>
      </w:r>
      <w:r w:rsidRPr="009F3170">
        <w:rPr>
          <w:rStyle w:val="StyleBoldUnderline"/>
        </w:rPr>
        <w:t>in</w:t>
      </w:r>
      <w:r w:rsidRPr="009F3170">
        <w:rPr>
          <w:sz w:val="12"/>
        </w:rPr>
        <w:t xml:space="preserve"> Poe’s speech caught our eye -- </w:t>
      </w:r>
      <w:r w:rsidRPr="009F3170">
        <w:rPr>
          <w:rStyle w:val="StyleBoldUnderline"/>
        </w:rPr>
        <w:t>Venezuela</w:t>
      </w:r>
      <w:r w:rsidRPr="009F3170">
        <w:rPr>
          <w:sz w:val="12"/>
        </w:rPr>
        <w:t xml:space="preserve"> and Cuba. Critics of Venezuela’s leader, Hugo Chavez, call him a dictator. Meanwhile, Cuba has been a communist country for decades, led by Fidel Castro and now his brother Raul. </w:t>
      </w:r>
      <w:r w:rsidRPr="009F3170">
        <w:rPr>
          <w:rStyle w:val="StyleBoldUnderline"/>
        </w:rPr>
        <w:t>In its widely followed rankings, the group Freedom House rates Venezuela toward the bottom of the nations it classifies as "partly free</w:t>
      </w:r>
      <w:r w:rsidRPr="009F3170">
        <w:rPr>
          <w:sz w:val="12"/>
        </w:rPr>
        <w:t xml:space="preserve">," while Cuba sits at the lower end of its "not free" scale. And both nations have strained relations with the United States. So </w:t>
      </w:r>
      <w:r w:rsidRPr="009F3170">
        <w:rPr>
          <w:rStyle w:val="StyleBoldUnderline"/>
        </w:rPr>
        <w:t>Poe suggested these as</w:t>
      </w:r>
      <w:r w:rsidRPr="009F3170">
        <w:rPr>
          <w:sz w:val="12"/>
        </w:rPr>
        <w:t xml:space="preserve"> two </w:t>
      </w:r>
      <w:r w:rsidRPr="009F3170">
        <w:rPr>
          <w:rStyle w:val="StyleBoldUnderline"/>
        </w:rPr>
        <w:t>examples of what’s wrong with U.S. foreign aid.</w:t>
      </w:r>
      <w:r>
        <w:rPr>
          <w:rStyle w:val="StyleBoldUnderline"/>
        </w:rPr>
        <w:t xml:space="preserve"> </w:t>
      </w:r>
      <w:r w:rsidRPr="009F3170">
        <w:rPr>
          <w:sz w:val="12"/>
        </w:rPr>
        <w:t xml:space="preserve">"We give money to Venezuela. </w:t>
      </w:r>
      <w:r w:rsidRPr="009F3170">
        <w:rPr>
          <w:rStyle w:val="StyleBoldUnderline"/>
        </w:rPr>
        <w:t>Why do we give money to</w:t>
      </w:r>
      <w:r w:rsidRPr="009F3170">
        <w:rPr>
          <w:sz w:val="12"/>
        </w:rPr>
        <w:t xml:space="preserve"> Chavez and </w:t>
      </w:r>
      <w:r w:rsidRPr="009F3170">
        <w:rPr>
          <w:rStyle w:val="StyleBoldUnderline"/>
        </w:rPr>
        <w:t>Venezuela?</w:t>
      </w:r>
      <w:r w:rsidRPr="009F3170">
        <w:rPr>
          <w:sz w:val="12"/>
        </w:rPr>
        <w:t xml:space="preserve"> He hates the United States. He defies our president, makes fun of our nation. </w:t>
      </w:r>
      <w:r w:rsidRPr="009F3170">
        <w:rPr>
          <w:rStyle w:val="StyleBoldUnderline"/>
        </w:rPr>
        <w:t>We don’t need to give him any foreign aid</w:t>
      </w:r>
      <w:r w:rsidRPr="009F3170">
        <w:rPr>
          <w:sz w:val="12"/>
        </w:rPr>
        <w:t xml:space="preserve">. We give $20 million to Cuba. Why do we give money to Cuba? Americans can’t even go to Cuba. It’s off-limits. It’s a communist country. But we’re dumping money over there." We looked at budget documents for foreign aid and talked to experts in the field, and here’s what we found. Poe is correct that U.S. foreign aid flows into both countries. In fiscal year 2010, the Venezuela account showed $6 million, while the Cuba account showed $20 million. For fiscal year 2012, the administration has requested a little less for Venezuela -- $5 million -- and the same $20 million amount for Cuba. To give a sense of context, the 2010 funds allocated for Venezuela amounted to less than 1/100th of 1 percent of the total U.S. foreign-aid budget, and the figure for Cuba was about 4/100 of 1 percent of the U.S. foreign aid budget. The percentage of the entire federal budget is even more minuscule. Still, even if the amount is small, taxpayer money is taxpayer money, so Poe has a point. However, Poe also said in plain language that "we give money to Chavez." And while he didn’t say it in as explicit a fashion, Poe implied that the U.S. sends aid to the Cuban regime. This is where it gets more complicated. The funding for both nations comes from the Economic Support Fund, which, according to the State Department, "supports U.S. foreign policy objectives by providing economic assistance to allies and countries in transition to democracy. Programs funded through this account promote stability and U.S. security interests in strategic regions of the world." Let’s take Cuba first. A spokesman for the U.S. Agency for International Development confirmed that no U.S. aid goes to the Cuban government. In an explanation of its proposed budget, the administration writes that "Cuba is the only non-democratically elected government in the Western Hemisphere and one of the most politically repressed countries in the world. In view of these challenges, U.S. assistance for Cuba aims to empower Cuban civil society to advocate for greater democratic freedoms and respect for human dignity." The $20 million designated for Cuba "focuses on strengthening independent Cuban civil society organizations, including associations and labor groups. … To advance the cause of human rights in Cuba, U.S. assistance provides humanitarian assistance to political prisoners and their </w:t>
      </w:r>
      <w:proofErr w:type="gramStart"/>
      <w:r w:rsidRPr="009F3170">
        <w:rPr>
          <w:sz w:val="12"/>
        </w:rPr>
        <w:t>families … The United States supports</w:t>
      </w:r>
      <w:proofErr w:type="gramEnd"/>
      <w:r w:rsidRPr="009F3170">
        <w:rPr>
          <w:sz w:val="12"/>
        </w:rPr>
        <w:t xml:space="preserve"> nascent pro-democracy groups, the use of technology, and new information-sharing opportunities." A 2006 review by the Government Accountability Office noted that the aid is such a threat to the regime that it has to be kept under tight wraps on the island. "Given the Cuban government’s repressive policies and opposition to U.S. democracy assistance, grantees employed a range of discreet delivery methods," GAO reported. In other words, the money being sent to Cuba is designed to foster democracy in what is currently an undemocratic country -- not to support the government. Poe’s failure to note that distinction as he attacks aid to "Cuba" strikes us as misleading. Now let’s look at Venezuela. </w:t>
      </w:r>
      <w:r w:rsidRPr="009F3170">
        <w:rPr>
          <w:rStyle w:val="StyleBoldUnderline"/>
        </w:rPr>
        <w:t>In its $5 million budget request</w:t>
      </w:r>
      <w:r w:rsidRPr="009F3170">
        <w:rPr>
          <w:sz w:val="12"/>
        </w:rPr>
        <w:t xml:space="preserve"> for 2012, the </w:t>
      </w:r>
      <w:r w:rsidRPr="009F3170">
        <w:rPr>
          <w:rStyle w:val="StyleBoldUnderline"/>
        </w:rPr>
        <w:t xml:space="preserve">administration said it wants to "strengthen and support a Venezuelan civil society </w:t>
      </w:r>
      <w:r w:rsidRPr="009F3170">
        <w:rPr>
          <w:sz w:val="12"/>
        </w:rPr>
        <w:t xml:space="preserve">that will protect Democratic space and seek to serve the interests and needs of the Venezuelan people. Funding will enhance citizens’ access to objective information, facilitate peaceful debate on key issues, provide support to democratic institutions and processes, promote citizen participation and encourage democratic leadership." Another administration document says aid helps "strengthen the capacity of non-governmental organizations to monitor and report on government performance" -- in other words, to be a watchdog of the government, not a supporter. The U.S. AID spokesman confirmed that no money goes to the Venezuelan government. So far, this sounds a lot like the situation with aid to Cuba. But there’s a difference. The same administration document goes on to say that this civil-society funding "will involve both government and opposition supporters and will be open to all regardless of political perspectives," providing some support for Poe’s statement. Still, most observers see the State Department’s openness to funding representatives of Chavez’s government as more of a diplomatic nicety, since foreign efforts to bolster democracy in a country with democratic shortcomings are typically framed with great rhetorical care. Indeed, there are strong signals that Chavez himself has no use for U.S. funding. A 2010 study by FRIDE and the World Movement for Democracy, a pair of non-governmental organizations, noted that members of a local group called </w:t>
      </w:r>
      <w:proofErr w:type="spellStart"/>
      <w:r w:rsidRPr="009F3170">
        <w:rPr>
          <w:sz w:val="12"/>
        </w:rPr>
        <w:t>Súmate</w:t>
      </w:r>
      <w:proofErr w:type="spellEnd"/>
      <w:r w:rsidRPr="009F3170">
        <w:rPr>
          <w:sz w:val="12"/>
        </w:rPr>
        <w:t xml:space="preserve"> who had received U.S. aid for a project on electoral observance "were accused of conspiracy and betrayal. The trial against them, which was initiated in 2003, is still pending." In a 2006 article based on Freedom of Information Act requests, the Associated Press reported that Chavez accused his opponents of taking "gringo money" to undermine his regime. So, while it’s possible that some U.S. aid has flowed to allies of Chavez, the bulk of U.S. aid goes to independent groups whose existence is more likely to undermine his authority than strengthen it. Where does this leave us? The one claim for which Poe may have a point is that some </w:t>
      </w:r>
      <w:r w:rsidRPr="009F3170">
        <w:rPr>
          <w:rStyle w:val="StyleBoldUnderline"/>
        </w:rPr>
        <w:t>U.S. aid could make its way to supporters of Chavez</w:t>
      </w:r>
      <w:r w:rsidRPr="009F3170">
        <w:rPr>
          <w:sz w:val="12"/>
        </w:rPr>
        <w:t xml:space="preserve"> (though not the government per se), given how the U.S. wrote the ground rules. However, Chavez has made his opposition to U.S. aid clear, and has even gone so far as to prosecute some opponents who have taken it. Meanwhile, the aid sent to Cuba is certainly not going into the government’s coffers, and it, like the Venezuela aid, is considered far likelier to undercut the government than support it.</w:t>
      </w:r>
    </w:p>
    <w:p w:rsidR="009F3170" w:rsidRDefault="009F3170" w:rsidP="00FB3F15"/>
    <w:p w:rsidR="009F3170" w:rsidRDefault="009F3170" w:rsidP="00FB3F15"/>
    <w:p w:rsidR="009F3170" w:rsidRPr="00FB3F15" w:rsidRDefault="009F3170" w:rsidP="00FB3F15"/>
    <w:sectPr w:rsidR="009F3170" w:rsidRPr="00FB3F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6CD6" w:rsidRDefault="00A86CD6" w:rsidP="005F5576">
      <w:r>
        <w:separator/>
      </w:r>
    </w:p>
  </w:endnote>
  <w:endnote w:type="continuationSeparator" w:id="0">
    <w:p w:rsidR="00A86CD6" w:rsidRDefault="00A86CD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6CD6" w:rsidRDefault="00A86CD6" w:rsidP="005F5576">
      <w:r>
        <w:separator/>
      </w:r>
    </w:p>
  </w:footnote>
  <w:footnote w:type="continuationSeparator" w:id="0">
    <w:p w:rsidR="00A86CD6" w:rsidRDefault="00A86CD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00B5"/>
    <w:rsid w:val="000022F2"/>
    <w:rsid w:val="0000459F"/>
    <w:rsid w:val="00004EB4"/>
    <w:rsid w:val="0002196C"/>
    <w:rsid w:val="00021F29"/>
    <w:rsid w:val="00027EED"/>
    <w:rsid w:val="0003041D"/>
    <w:rsid w:val="00033028"/>
    <w:rsid w:val="000360A7"/>
    <w:rsid w:val="00052A1D"/>
    <w:rsid w:val="00055E12"/>
    <w:rsid w:val="00064A59"/>
    <w:rsid w:val="00066DB4"/>
    <w:rsid w:val="00067AC6"/>
    <w:rsid w:val="0007162E"/>
    <w:rsid w:val="00073B9A"/>
    <w:rsid w:val="00090287"/>
    <w:rsid w:val="00090BA2"/>
    <w:rsid w:val="000978A3"/>
    <w:rsid w:val="00097D7E"/>
    <w:rsid w:val="000A1D39"/>
    <w:rsid w:val="000A4FA5"/>
    <w:rsid w:val="000B1AD8"/>
    <w:rsid w:val="000B61C8"/>
    <w:rsid w:val="000C767D"/>
    <w:rsid w:val="000D0B76"/>
    <w:rsid w:val="000D2AE5"/>
    <w:rsid w:val="000D3A26"/>
    <w:rsid w:val="000D3D8D"/>
    <w:rsid w:val="000E41A3"/>
    <w:rsid w:val="000F37E7"/>
    <w:rsid w:val="000F5999"/>
    <w:rsid w:val="0010118B"/>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3E7B"/>
    <w:rsid w:val="001A4F0E"/>
    <w:rsid w:val="001B0A04"/>
    <w:rsid w:val="001B3CEC"/>
    <w:rsid w:val="001C00B5"/>
    <w:rsid w:val="001C1D82"/>
    <w:rsid w:val="001C2147"/>
    <w:rsid w:val="001C587E"/>
    <w:rsid w:val="001C7C90"/>
    <w:rsid w:val="001D0D51"/>
    <w:rsid w:val="001F7572"/>
    <w:rsid w:val="0020006E"/>
    <w:rsid w:val="002009AE"/>
    <w:rsid w:val="00202341"/>
    <w:rsid w:val="002101DA"/>
    <w:rsid w:val="00217499"/>
    <w:rsid w:val="00234628"/>
    <w:rsid w:val="0024023F"/>
    <w:rsid w:val="00240C4E"/>
    <w:rsid w:val="00243DC0"/>
    <w:rsid w:val="00250E16"/>
    <w:rsid w:val="002525E2"/>
    <w:rsid w:val="00257696"/>
    <w:rsid w:val="0026382E"/>
    <w:rsid w:val="0027005E"/>
    <w:rsid w:val="00272786"/>
    <w:rsid w:val="00287AB7"/>
    <w:rsid w:val="00294D00"/>
    <w:rsid w:val="002A213E"/>
    <w:rsid w:val="002A612B"/>
    <w:rsid w:val="002B68A4"/>
    <w:rsid w:val="002C571D"/>
    <w:rsid w:val="002C5772"/>
    <w:rsid w:val="002D0374"/>
    <w:rsid w:val="002D2946"/>
    <w:rsid w:val="002D529E"/>
    <w:rsid w:val="002D6BD6"/>
    <w:rsid w:val="002E194D"/>
    <w:rsid w:val="002E4DD9"/>
    <w:rsid w:val="002F0314"/>
    <w:rsid w:val="002F6E9F"/>
    <w:rsid w:val="003062EF"/>
    <w:rsid w:val="00311517"/>
    <w:rsid w:val="0031182D"/>
    <w:rsid w:val="00314B9D"/>
    <w:rsid w:val="00315CA2"/>
    <w:rsid w:val="00316FEB"/>
    <w:rsid w:val="003213A0"/>
    <w:rsid w:val="00326EEB"/>
    <w:rsid w:val="0033078A"/>
    <w:rsid w:val="00330CC2"/>
    <w:rsid w:val="00331559"/>
    <w:rsid w:val="00341D6C"/>
    <w:rsid w:val="00344E91"/>
    <w:rsid w:val="00345148"/>
    <w:rsid w:val="00347123"/>
    <w:rsid w:val="0034756E"/>
    <w:rsid w:val="00347E74"/>
    <w:rsid w:val="003517B6"/>
    <w:rsid w:val="00351D97"/>
    <w:rsid w:val="00354B5B"/>
    <w:rsid w:val="003556FB"/>
    <w:rsid w:val="0036204F"/>
    <w:rsid w:val="00380E47"/>
    <w:rsid w:val="00383E0A"/>
    <w:rsid w:val="003847C7"/>
    <w:rsid w:val="00385298"/>
    <w:rsid w:val="003852CE"/>
    <w:rsid w:val="00392E92"/>
    <w:rsid w:val="00393B07"/>
    <w:rsid w:val="00395C83"/>
    <w:rsid w:val="003A2A3B"/>
    <w:rsid w:val="003A42D7"/>
    <w:rsid w:val="003A43A6"/>
    <w:rsid w:val="003A440C"/>
    <w:rsid w:val="003B024E"/>
    <w:rsid w:val="003B0C84"/>
    <w:rsid w:val="003B183E"/>
    <w:rsid w:val="003B2F3E"/>
    <w:rsid w:val="003B55B7"/>
    <w:rsid w:val="003C756E"/>
    <w:rsid w:val="003D2C33"/>
    <w:rsid w:val="003D7740"/>
    <w:rsid w:val="003E4831"/>
    <w:rsid w:val="003E48DE"/>
    <w:rsid w:val="003E7E8B"/>
    <w:rsid w:val="003F3030"/>
    <w:rsid w:val="003F47AE"/>
    <w:rsid w:val="00400603"/>
    <w:rsid w:val="00403971"/>
    <w:rsid w:val="00407386"/>
    <w:rsid w:val="0041019E"/>
    <w:rsid w:val="004138EF"/>
    <w:rsid w:val="00431379"/>
    <w:rsid w:val="004319DE"/>
    <w:rsid w:val="00435232"/>
    <w:rsid w:val="004400EA"/>
    <w:rsid w:val="00440E2D"/>
    <w:rsid w:val="00450882"/>
    <w:rsid w:val="00451C20"/>
    <w:rsid w:val="00452001"/>
    <w:rsid w:val="0045442E"/>
    <w:rsid w:val="004564E2"/>
    <w:rsid w:val="00462418"/>
    <w:rsid w:val="00471A70"/>
    <w:rsid w:val="00473A79"/>
    <w:rsid w:val="00475E03"/>
    <w:rsid w:val="00476723"/>
    <w:rsid w:val="0047798D"/>
    <w:rsid w:val="00490AAB"/>
    <w:rsid w:val="004931DE"/>
    <w:rsid w:val="004A2EDB"/>
    <w:rsid w:val="004A6083"/>
    <w:rsid w:val="004A6E81"/>
    <w:rsid w:val="004A7806"/>
    <w:rsid w:val="004B0545"/>
    <w:rsid w:val="004B7E46"/>
    <w:rsid w:val="004D3618"/>
    <w:rsid w:val="004D3745"/>
    <w:rsid w:val="004D3987"/>
    <w:rsid w:val="004D7BFB"/>
    <w:rsid w:val="004E294C"/>
    <w:rsid w:val="004E3132"/>
    <w:rsid w:val="004E552E"/>
    <w:rsid w:val="004E656D"/>
    <w:rsid w:val="004F0849"/>
    <w:rsid w:val="004F173C"/>
    <w:rsid w:val="004F1B8C"/>
    <w:rsid w:val="004F33F3"/>
    <w:rsid w:val="004F45B0"/>
    <w:rsid w:val="005020C3"/>
    <w:rsid w:val="00505FD4"/>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6B5E"/>
    <w:rsid w:val="005A506B"/>
    <w:rsid w:val="005A701C"/>
    <w:rsid w:val="005B2444"/>
    <w:rsid w:val="005B2D14"/>
    <w:rsid w:val="005B3140"/>
    <w:rsid w:val="005C0B05"/>
    <w:rsid w:val="005C16F1"/>
    <w:rsid w:val="005D1156"/>
    <w:rsid w:val="005E0681"/>
    <w:rsid w:val="005E3B08"/>
    <w:rsid w:val="005E3FE4"/>
    <w:rsid w:val="005E572E"/>
    <w:rsid w:val="005E76B9"/>
    <w:rsid w:val="005F5576"/>
    <w:rsid w:val="006007B3"/>
    <w:rsid w:val="006014AB"/>
    <w:rsid w:val="00605F20"/>
    <w:rsid w:val="00615C55"/>
    <w:rsid w:val="0061680A"/>
    <w:rsid w:val="006238F0"/>
    <w:rsid w:val="00623B70"/>
    <w:rsid w:val="0063578B"/>
    <w:rsid w:val="00636B3D"/>
    <w:rsid w:val="00637E28"/>
    <w:rsid w:val="00641025"/>
    <w:rsid w:val="00650E98"/>
    <w:rsid w:val="00656C61"/>
    <w:rsid w:val="006672D8"/>
    <w:rsid w:val="00670D96"/>
    <w:rsid w:val="00672877"/>
    <w:rsid w:val="00683154"/>
    <w:rsid w:val="00687F56"/>
    <w:rsid w:val="00690115"/>
    <w:rsid w:val="00690898"/>
    <w:rsid w:val="00693039"/>
    <w:rsid w:val="00693A5A"/>
    <w:rsid w:val="006968FF"/>
    <w:rsid w:val="006B302F"/>
    <w:rsid w:val="006B4900"/>
    <w:rsid w:val="006C64D4"/>
    <w:rsid w:val="006E4C9D"/>
    <w:rsid w:val="006E53F0"/>
    <w:rsid w:val="006F46C3"/>
    <w:rsid w:val="006F7CDF"/>
    <w:rsid w:val="0070062B"/>
    <w:rsid w:val="00700BDB"/>
    <w:rsid w:val="0070121B"/>
    <w:rsid w:val="00701E73"/>
    <w:rsid w:val="00711FE2"/>
    <w:rsid w:val="00712649"/>
    <w:rsid w:val="00714BC9"/>
    <w:rsid w:val="00723F91"/>
    <w:rsid w:val="00725623"/>
    <w:rsid w:val="00743059"/>
    <w:rsid w:val="00744F58"/>
    <w:rsid w:val="00750CED"/>
    <w:rsid w:val="00760A29"/>
    <w:rsid w:val="00762B99"/>
    <w:rsid w:val="00771E18"/>
    <w:rsid w:val="007739F1"/>
    <w:rsid w:val="007745C6"/>
    <w:rsid w:val="007755F6"/>
    <w:rsid w:val="007761AD"/>
    <w:rsid w:val="00777387"/>
    <w:rsid w:val="007815E5"/>
    <w:rsid w:val="007870C2"/>
    <w:rsid w:val="00787343"/>
    <w:rsid w:val="00790BFA"/>
    <w:rsid w:val="00791121"/>
    <w:rsid w:val="00791C88"/>
    <w:rsid w:val="00797B76"/>
    <w:rsid w:val="007A3D06"/>
    <w:rsid w:val="007B383B"/>
    <w:rsid w:val="007C0341"/>
    <w:rsid w:val="007C350D"/>
    <w:rsid w:val="007C3689"/>
    <w:rsid w:val="007C3C9B"/>
    <w:rsid w:val="007D02D5"/>
    <w:rsid w:val="007D3012"/>
    <w:rsid w:val="007D65A7"/>
    <w:rsid w:val="007E3F59"/>
    <w:rsid w:val="007E5043"/>
    <w:rsid w:val="007E5183"/>
    <w:rsid w:val="008133F9"/>
    <w:rsid w:val="00815AF5"/>
    <w:rsid w:val="00823AAC"/>
    <w:rsid w:val="00840F97"/>
    <w:rsid w:val="00854C66"/>
    <w:rsid w:val="008553E1"/>
    <w:rsid w:val="0087643B"/>
    <w:rsid w:val="00877669"/>
    <w:rsid w:val="00897F92"/>
    <w:rsid w:val="008A64C9"/>
    <w:rsid w:val="008B180A"/>
    <w:rsid w:val="008B24B7"/>
    <w:rsid w:val="008B6649"/>
    <w:rsid w:val="008C2CD8"/>
    <w:rsid w:val="008C5743"/>
    <w:rsid w:val="008C68EE"/>
    <w:rsid w:val="008C7F44"/>
    <w:rsid w:val="008D4273"/>
    <w:rsid w:val="008D4EF3"/>
    <w:rsid w:val="008D5D74"/>
    <w:rsid w:val="008E0E4F"/>
    <w:rsid w:val="008E1FD5"/>
    <w:rsid w:val="008E3523"/>
    <w:rsid w:val="008E4139"/>
    <w:rsid w:val="008E5A07"/>
    <w:rsid w:val="008F07F3"/>
    <w:rsid w:val="008F322F"/>
    <w:rsid w:val="00907DFE"/>
    <w:rsid w:val="00914596"/>
    <w:rsid w:val="009146BF"/>
    <w:rsid w:val="00915AD4"/>
    <w:rsid w:val="00915EF1"/>
    <w:rsid w:val="00924C08"/>
    <w:rsid w:val="00927D88"/>
    <w:rsid w:val="00930D1F"/>
    <w:rsid w:val="00935127"/>
    <w:rsid w:val="00937351"/>
    <w:rsid w:val="0094025E"/>
    <w:rsid w:val="0094256C"/>
    <w:rsid w:val="00953F11"/>
    <w:rsid w:val="009706C1"/>
    <w:rsid w:val="00976675"/>
    <w:rsid w:val="00976FBF"/>
    <w:rsid w:val="00984B38"/>
    <w:rsid w:val="00991A67"/>
    <w:rsid w:val="009A0636"/>
    <w:rsid w:val="009A6FF5"/>
    <w:rsid w:val="009B2B47"/>
    <w:rsid w:val="009B35DB"/>
    <w:rsid w:val="009C4298"/>
    <w:rsid w:val="009D318C"/>
    <w:rsid w:val="009D5F39"/>
    <w:rsid w:val="009E685E"/>
    <w:rsid w:val="009F3170"/>
    <w:rsid w:val="00A10B8B"/>
    <w:rsid w:val="00A1247F"/>
    <w:rsid w:val="00A20D78"/>
    <w:rsid w:val="00A2174A"/>
    <w:rsid w:val="00A26733"/>
    <w:rsid w:val="00A3595E"/>
    <w:rsid w:val="00A36C6D"/>
    <w:rsid w:val="00A46663"/>
    <w:rsid w:val="00A46C7F"/>
    <w:rsid w:val="00A47C5B"/>
    <w:rsid w:val="00A73245"/>
    <w:rsid w:val="00A77145"/>
    <w:rsid w:val="00A82989"/>
    <w:rsid w:val="00A86CD6"/>
    <w:rsid w:val="00A904FE"/>
    <w:rsid w:val="00A9262C"/>
    <w:rsid w:val="00AB3B76"/>
    <w:rsid w:val="00AB61DD"/>
    <w:rsid w:val="00AC222F"/>
    <w:rsid w:val="00AC2CC7"/>
    <w:rsid w:val="00AC7B3B"/>
    <w:rsid w:val="00AD17EC"/>
    <w:rsid w:val="00AD3CE6"/>
    <w:rsid w:val="00AE1307"/>
    <w:rsid w:val="00AE7586"/>
    <w:rsid w:val="00AF7A65"/>
    <w:rsid w:val="00B05E01"/>
    <w:rsid w:val="00B06710"/>
    <w:rsid w:val="00B07EBF"/>
    <w:rsid w:val="00B166CB"/>
    <w:rsid w:val="00B235E1"/>
    <w:rsid w:val="00B272CF"/>
    <w:rsid w:val="00B3145D"/>
    <w:rsid w:val="00B357BA"/>
    <w:rsid w:val="00B564DB"/>
    <w:rsid w:val="00B70D72"/>
    <w:rsid w:val="00B768B6"/>
    <w:rsid w:val="00B816A3"/>
    <w:rsid w:val="00B908D1"/>
    <w:rsid w:val="00B940D1"/>
    <w:rsid w:val="00BB3AD4"/>
    <w:rsid w:val="00BB3DAC"/>
    <w:rsid w:val="00BB58BD"/>
    <w:rsid w:val="00BB6A26"/>
    <w:rsid w:val="00BC1034"/>
    <w:rsid w:val="00BE2408"/>
    <w:rsid w:val="00BE3EC6"/>
    <w:rsid w:val="00BE5BEB"/>
    <w:rsid w:val="00BE6528"/>
    <w:rsid w:val="00C0087A"/>
    <w:rsid w:val="00C05F9D"/>
    <w:rsid w:val="00C0638A"/>
    <w:rsid w:val="00C27212"/>
    <w:rsid w:val="00C34185"/>
    <w:rsid w:val="00C42DD6"/>
    <w:rsid w:val="00C545E7"/>
    <w:rsid w:val="00C66858"/>
    <w:rsid w:val="00C72E69"/>
    <w:rsid w:val="00C7411E"/>
    <w:rsid w:val="00C84988"/>
    <w:rsid w:val="00CA4AF6"/>
    <w:rsid w:val="00CA59CA"/>
    <w:rsid w:val="00CA6064"/>
    <w:rsid w:val="00CB2356"/>
    <w:rsid w:val="00CB4075"/>
    <w:rsid w:val="00CB4E6D"/>
    <w:rsid w:val="00CB6D5E"/>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66DC"/>
    <w:rsid w:val="00D176BE"/>
    <w:rsid w:val="00D17C4E"/>
    <w:rsid w:val="00D21359"/>
    <w:rsid w:val="00D215F6"/>
    <w:rsid w:val="00D22BE1"/>
    <w:rsid w:val="00D2765B"/>
    <w:rsid w:val="00D27A65"/>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27F"/>
    <w:rsid w:val="00E00376"/>
    <w:rsid w:val="00E01016"/>
    <w:rsid w:val="00E043B1"/>
    <w:rsid w:val="00E14EBD"/>
    <w:rsid w:val="00E16734"/>
    <w:rsid w:val="00E22685"/>
    <w:rsid w:val="00E23260"/>
    <w:rsid w:val="00E2367A"/>
    <w:rsid w:val="00E27BC7"/>
    <w:rsid w:val="00E35FC9"/>
    <w:rsid w:val="00E377A4"/>
    <w:rsid w:val="00E41346"/>
    <w:rsid w:val="00E420E9"/>
    <w:rsid w:val="00E4635D"/>
    <w:rsid w:val="00E467B2"/>
    <w:rsid w:val="00E61D76"/>
    <w:rsid w:val="00E674DB"/>
    <w:rsid w:val="00E70912"/>
    <w:rsid w:val="00E75F28"/>
    <w:rsid w:val="00E90AA6"/>
    <w:rsid w:val="00E977B8"/>
    <w:rsid w:val="00E97AD1"/>
    <w:rsid w:val="00EA109B"/>
    <w:rsid w:val="00EA15A8"/>
    <w:rsid w:val="00EA2926"/>
    <w:rsid w:val="00EA6B27"/>
    <w:rsid w:val="00EB2A3E"/>
    <w:rsid w:val="00EB2CDE"/>
    <w:rsid w:val="00EC1A81"/>
    <w:rsid w:val="00EC7E5C"/>
    <w:rsid w:val="00ED78F1"/>
    <w:rsid w:val="00EE4DCA"/>
    <w:rsid w:val="00EF0F62"/>
    <w:rsid w:val="00EF689E"/>
    <w:rsid w:val="00F007E1"/>
    <w:rsid w:val="00F0134E"/>
    <w:rsid w:val="00F0243C"/>
    <w:rsid w:val="00F057C6"/>
    <w:rsid w:val="00F17D96"/>
    <w:rsid w:val="00F22565"/>
    <w:rsid w:val="00F279FA"/>
    <w:rsid w:val="00F3380E"/>
    <w:rsid w:val="00F40837"/>
    <w:rsid w:val="00F42F79"/>
    <w:rsid w:val="00F44455"/>
    <w:rsid w:val="00F47773"/>
    <w:rsid w:val="00F5019D"/>
    <w:rsid w:val="00F56308"/>
    <w:rsid w:val="00F634D6"/>
    <w:rsid w:val="00F64385"/>
    <w:rsid w:val="00F6473F"/>
    <w:rsid w:val="00F746FA"/>
    <w:rsid w:val="00F76366"/>
    <w:rsid w:val="00F805C0"/>
    <w:rsid w:val="00FB3F15"/>
    <w:rsid w:val="00FB4261"/>
    <w:rsid w:val="00FB43B1"/>
    <w:rsid w:val="00FC0608"/>
    <w:rsid w:val="00FC2155"/>
    <w:rsid w:val="00FC41A7"/>
    <w:rsid w:val="00FD675B"/>
    <w:rsid w:val="00FD7483"/>
    <w:rsid w:val="00FE352F"/>
    <w:rsid w:val="00FE380E"/>
    <w:rsid w:val="00FE4404"/>
    <w:rsid w:val="00FF1C82"/>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0118B"/>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10118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0118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0118B"/>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Big card,body,small text,Normal Tag,heading 2,Heading 2 Char2 Char,Heading 2 Char1 Char Char, Ch,Ch"/>
    <w:basedOn w:val="Normal"/>
    <w:next w:val="Normal"/>
    <w:link w:val="Heading4Char"/>
    <w:uiPriority w:val="4"/>
    <w:qFormat/>
    <w:rsid w:val="0010118B"/>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rsid w:val="001011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118B"/>
  </w:style>
  <w:style w:type="character" w:customStyle="1" w:styleId="Heading1Char">
    <w:name w:val="Heading 1 Char"/>
    <w:aliases w:val="Pocket Char"/>
    <w:basedOn w:val="DefaultParagraphFont"/>
    <w:link w:val="Heading1"/>
    <w:uiPriority w:val="1"/>
    <w:rsid w:val="0010118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0118B"/>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Emphasis!!,Bold Underline,small"/>
    <w:basedOn w:val="DefaultParagraphFont"/>
    <w:uiPriority w:val="7"/>
    <w:qFormat/>
    <w:rsid w:val="0010118B"/>
    <w:rPr>
      <w:rFonts w:ascii="Times New Roman" w:hAnsi="Times New Roman" w:cs="Times New Roman"/>
      <w:b/>
      <w:i w:val="0"/>
      <w:iCs/>
      <w:sz w:val="20"/>
      <w:u w:val="single"/>
      <w:bdr w:val="single" w:sz="12" w:space="0" w:color="auto"/>
    </w:rPr>
  </w:style>
  <w:style w:type="character" w:customStyle="1" w:styleId="StyleBold">
    <w:name w:val="Style Bold"/>
    <w:basedOn w:val="DefaultParagraphFont"/>
    <w:uiPriority w:val="9"/>
    <w:semiHidden/>
    <w:rsid w:val="0010118B"/>
    <w:rPr>
      <w:b/>
      <w:bCs/>
    </w:rPr>
  </w:style>
  <w:style w:type="character" w:customStyle="1" w:styleId="Heading3Char">
    <w:name w:val="Heading 3 Char"/>
    <w:aliases w:val="Block Char,Heading 3 Char Char Char"/>
    <w:basedOn w:val="DefaultParagraphFont"/>
    <w:link w:val="Heading3"/>
    <w:rsid w:val="0010118B"/>
    <w:rPr>
      <w:rFonts w:ascii="Times New Roman" w:eastAsiaTheme="majorEastAsia" w:hAnsi="Times New Roman" w:cstheme="majorBidi"/>
      <w:b/>
      <w:bCs/>
      <w:sz w:val="20"/>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B"/>
    <w:basedOn w:val="DefaultParagraphFont"/>
    <w:uiPriority w:val="6"/>
    <w:qFormat/>
    <w:rsid w:val="0010118B"/>
    <w:rPr>
      <w:b/>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0118B"/>
    <w:rPr>
      <w:b/>
      <w:bCs/>
      <w:sz w:val="20"/>
      <w:u w:val="none"/>
    </w:rPr>
  </w:style>
  <w:style w:type="paragraph" w:styleId="Header">
    <w:name w:val="header"/>
    <w:basedOn w:val="Normal"/>
    <w:link w:val="HeaderChar"/>
    <w:uiPriority w:val="99"/>
    <w:semiHidden/>
    <w:rsid w:val="0010118B"/>
    <w:pPr>
      <w:tabs>
        <w:tab w:val="center" w:pos="4680"/>
        <w:tab w:val="right" w:pos="9360"/>
      </w:tabs>
    </w:pPr>
  </w:style>
  <w:style w:type="character" w:customStyle="1" w:styleId="HeaderChar">
    <w:name w:val="Header Char"/>
    <w:basedOn w:val="DefaultParagraphFont"/>
    <w:link w:val="Header"/>
    <w:uiPriority w:val="99"/>
    <w:semiHidden/>
    <w:rsid w:val="0010118B"/>
    <w:rPr>
      <w:rFonts w:ascii="Times New Roman" w:hAnsi="Times New Roman" w:cs="Times New Roman"/>
      <w:sz w:val="20"/>
    </w:rPr>
  </w:style>
  <w:style w:type="paragraph" w:styleId="Footer">
    <w:name w:val="footer"/>
    <w:basedOn w:val="Normal"/>
    <w:link w:val="FooterChar"/>
    <w:uiPriority w:val="99"/>
    <w:semiHidden/>
    <w:rsid w:val="0010118B"/>
    <w:pPr>
      <w:tabs>
        <w:tab w:val="center" w:pos="4680"/>
        <w:tab w:val="right" w:pos="9360"/>
      </w:tabs>
    </w:pPr>
  </w:style>
  <w:style w:type="character" w:customStyle="1" w:styleId="FooterChar">
    <w:name w:val="Footer Char"/>
    <w:basedOn w:val="DefaultParagraphFont"/>
    <w:link w:val="Footer"/>
    <w:uiPriority w:val="99"/>
    <w:semiHidden/>
    <w:rsid w:val="0010118B"/>
    <w:rPr>
      <w:rFonts w:ascii="Times New Roman" w:hAnsi="Times New Roman" w:cs="Times New Roman"/>
      <w:sz w:val="20"/>
    </w:rPr>
  </w:style>
  <w:style w:type="character" w:styleId="Hyperlink">
    <w:name w:val="Hyperlink"/>
    <w:aliases w:val="heading 1 (block title),Important,Read,Internet Link,Card Text"/>
    <w:basedOn w:val="DefaultParagraphFont"/>
    <w:uiPriority w:val="99"/>
    <w:rsid w:val="0010118B"/>
    <w:rPr>
      <w:color w:val="auto"/>
      <w:u w:val="none"/>
    </w:rPr>
  </w:style>
  <w:style w:type="character" w:styleId="FollowedHyperlink">
    <w:name w:val="FollowedHyperlink"/>
    <w:basedOn w:val="DefaultParagraphFont"/>
    <w:uiPriority w:val="99"/>
    <w:semiHidden/>
    <w:rsid w:val="0010118B"/>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Heading 2 Char2,Heading 21 Char1,Char Char Char Char1 Char2,Heading 2 Char1 Char1"/>
    <w:basedOn w:val="DefaultParagraphFont"/>
    <w:link w:val="Heading4"/>
    <w:rsid w:val="0010118B"/>
    <w:rPr>
      <w:rFonts w:ascii="Times New Roman" w:eastAsiaTheme="majorEastAsia" w:hAnsi="Times New Roman" w:cstheme="majorBidi"/>
      <w:b/>
      <w:bCs/>
      <w:iCs/>
      <w:sz w:val="24"/>
    </w:rPr>
  </w:style>
  <w:style w:type="paragraph" w:customStyle="1" w:styleId="taggy">
    <w:name w:val="taggy"/>
    <w:basedOn w:val="Normal"/>
    <w:link w:val="taggyChar"/>
    <w:qFormat/>
    <w:rsid w:val="0010118B"/>
    <w:rPr>
      <w:b/>
      <w:sz w:val="24"/>
    </w:rPr>
  </w:style>
  <w:style w:type="character" w:customStyle="1" w:styleId="taggyChar">
    <w:name w:val="taggy Char"/>
    <w:basedOn w:val="DefaultParagraphFont"/>
    <w:link w:val="taggy"/>
    <w:rsid w:val="0010118B"/>
    <w:rPr>
      <w:rFonts w:ascii="Times New Roman" w:hAnsi="Times New Roman" w:cs="Times New Roman"/>
      <w:b/>
      <w:sz w:val="24"/>
    </w:rPr>
  </w:style>
  <w:style w:type="paragraph" w:styleId="NormalWeb">
    <w:name w:val="Normal (Web)"/>
    <w:basedOn w:val="Normal"/>
    <w:uiPriority w:val="99"/>
    <w:semiHidden/>
    <w:unhideWhenUsed/>
    <w:rsid w:val="00EF689E"/>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F689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0118B"/>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10118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0118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0118B"/>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Big card,body,small text,Normal Tag,heading 2,Heading 2 Char2 Char,Heading 2 Char1 Char Char, Ch,Ch"/>
    <w:basedOn w:val="Normal"/>
    <w:next w:val="Normal"/>
    <w:link w:val="Heading4Char"/>
    <w:uiPriority w:val="4"/>
    <w:qFormat/>
    <w:rsid w:val="0010118B"/>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rsid w:val="001011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118B"/>
  </w:style>
  <w:style w:type="character" w:customStyle="1" w:styleId="Heading1Char">
    <w:name w:val="Heading 1 Char"/>
    <w:aliases w:val="Pocket Char"/>
    <w:basedOn w:val="DefaultParagraphFont"/>
    <w:link w:val="Heading1"/>
    <w:uiPriority w:val="1"/>
    <w:rsid w:val="0010118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0118B"/>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Emphasis!!,Bold Underline,small"/>
    <w:basedOn w:val="DefaultParagraphFont"/>
    <w:uiPriority w:val="7"/>
    <w:qFormat/>
    <w:rsid w:val="0010118B"/>
    <w:rPr>
      <w:rFonts w:ascii="Times New Roman" w:hAnsi="Times New Roman" w:cs="Times New Roman"/>
      <w:b/>
      <w:i w:val="0"/>
      <w:iCs/>
      <w:sz w:val="20"/>
      <w:u w:val="single"/>
      <w:bdr w:val="single" w:sz="12" w:space="0" w:color="auto"/>
    </w:rPr>
  </w:style>
  <w:style w:type="character" w:customStyle="1" w:styleId="StyleBold">
    <w:name w:val="Style Bold"/>
    <w:basedOn w:val="DefaultParagraphFont"/>
    <w:uiPriority w:val="9"/>
    <w:semiHidden/>
    <w:rsid w:val="0010118B"/>
    <w:rPr>
      <w:b/>
      <w:bCs/>
    </w:rPr>
  </w:style>
  <w:style w:type="character" w:customStyle="1" w:styleId="Heading3Char">
    <w:name w:val="Heading 3 Char"/>
    <w:aliases w:val="Block Char,Heading 3 Char Char Char"/>
    <w:basedOn w:val="DefaultParagraphFont"/>
    <w:link w:val="Heading3"/>
    <w:rsid w:val="0010118B"/>
    <w:rPr>
      <w:rFonts w:ascii="Times New Roman" w:eastAsiaTheme="majorEastAsia" w:hAnsi="Times New Roman" w:cstheme="majorBidi"/>
      <w:b/>
      <w:bCs/>
      <w:sz w:val="20"/>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B"/>
    <w:basedOn w:val="DefaultParagraphFont"/>
    <w:uiPriority w:val="6"/>
    <w:qFormat/>
    <w:rsid w:val="0010118B"/>
    <w:rPr>
      <w:b/>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0118B"/>
    <w:rPr>
      <w:b/>
      <w:bCs/>
      <w:sz w:val="20"/>
      <w:u w:val="none"/>
    </w:rPr>
  </w:style>
  <w:style w:type="paragraph" w:styleId="Header">
    <w:name w:val="header"/>
    <w:basedOn w:val="Normal"/>
    <w:link w:val="HeaderChar"/>
    <w:uiPriority w:val="99"/>
    <w:semiHidden/>
    <w:rsid w:val="0010118B"/>
    <w:pPr>
      <w:tabs>
        <w:tab w:val="center" w:pos="4680"/>
        <w:tab w:val="right" w:pos="9360"/>
      </w:tabs>
    </w:pPr>
  </w:style>
  <w:style w:type="character" w:customStyle="1" w:styleId="HeaderChar">
    <w:name w:val="Header Char"/>
    <w:basedOn w:val="DefaultParagraphFont"/>
    <w:link w:val="Header"/>
    <w:uiPriority w:val="99"/>
    <w:semiHidden/>
    <w:rsid w:val="0010118B"/>
    <w:rPr>
      <w:rFonts w:ascii="Times New Roman" w:hAnsi="Times New Roman" w:cs="Times New Roman"/>
      <w:sz w:val="20"/>
    </w:rPr>
  </w:style>
  <w:style w:type="paragraph" w:styleId="Footer">
    <w:name w:val="footer"/>
    <w:basedOn w:val="Normal"/>
    <w:link w:val="FooterChar"/>
    <w:uiPriority w:val="99"/>
    <w:semiHidden/>
    <w:rsid w:val="0010118B"/>
    <w:pPr>
      <w:tabs>
        <w:tab w:val="center" w:pos="4680"/>
        <w:tab w:val="right" w:pos="9360"/>
      </w:tabs>
    </w:pPr>
  </w:style>
  <w:style w:type="character" w:customStyle="1" w:styleId="FooterChar">
    <w:name w:val="Footer Char"/>
    <w:basedOn w:val="DefaultParagraphFont"/>
    <w:link w:val="Footer"/>
    <w:uiPriority w:val="99"/>
    <w:semiHidden/>
    <w:rsid w:val="0010118B"/>
    <w:rPr>
      <w:rFonts w:ascii="Times New Roman" w:hAnsi="Times New Roman" w:cs="Times New Roman"/>
      <w:sz w:val="20"/>
    </w:rPr>
  </w:style>
  <w:style w:type="character" w:styleId="Hyperlink">
    <w:name w:val="Hyperlink"/>
    <w:aliases w:val="heading 1 (block title),Important,Read,Internet Link,Card Text"/>
    <w:basedOn w:val="DefaultParagraphFont"/>
    <w:uiPriority w:val="99"/>
    <w:rsid w:val="0010118B"/>
    <w:rPr>
      <w:color w:val="auto"/>
      <w:u w:val="none"/>
    </w:rPr>
  </w:style>
  <w:style w:type="character" w:styleId="FollowedHyperlink">
    <w:name w:val="FollowedHyperlink"/>
    <w:basedOn w:val="DefaultParagraphFont"/>
    <w:uiPriority w:val="99"/>
    <w:semiHidden/>
    <w:rsid w:val="0010118B"/>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Heading 2 Char2,Heading 21 Char1,Char Char Char Char1 Char2,Heading 2 Char1 Char1"/>
    <w:basedOn w:val="DefaultParagraphFont"/>
    <w:link w:val="Heading4"/>
    <w:rsid w:val="0010118B"/>
    <w:rPr>
      <w:rFonts w:ascii="Times New Roman" w:eastAsiaTheme="majorEastAsia" w:hAnsi="Times New Roman" w:cstheme="majorBidi"/>
      <w:b/>
      <w:bCs/>
      <w:iCs/>
      <w:sz w:val="24"/>
    </w:rPr>
  </w:style>
  <w:style w:type="paragraph" w:customStyle="1" w:styleId="taggy">
    <w:name w:val="taggy"/>
    <w:basedOn w:val="Normal"/>
    <w:link w:val="taggyChar"/>
    <w:qFormat/>
    <w:rsid w:val="0010118B"/>
    <w:rPr>
      <w:b/>
      <w:sz w:val="24"/>
    </w:rPr>
  </w:style>
  <w:style w:type="character" w:customStyle="1" w:styleId="taggyChar">
    <w:name w:val="taggy Char"/>
    <w:basedOn w:val="DefaultParagraphFont"/>
    <w:link w:val="taggy"/>
    <w:rsid w:val="0010118B"/>
    <w:rPr>
      <w:rFonts w:ascii="Times New Roman" w:hAnsi="Times New Roman" w:cs="Times New Roman"/>
      <w:b/>
      <w:sz w:val="24"/>
    </w:rPr>
  </w:style>
  <w:style w:type="paragraph" w:styleId="NormalWeb">
    <w:name w:val="Normal (Web)"/>
    <w:basedOn w:val="Normal"/>
    <w:uiPriority w:val="99"/>
    <w:semiHidden/>
    <w:unhideWhenUsed/>
    <w:rsid w:val="00EF689E"/>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F68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690796">
      <w:bodyDiv w:val="1"/>
      <w:marLeft w:val="0"/>
      <w:marRight w:val="0"/>
      <w:marTop w:val="0"/>
      <w:marBottom w:val="0"/>
      <w:divBdr>
        <w:top w:val="none" w:sz="0" w:space="0" w:color="auto"/>
        <w:left w:val="none" w:sz="0" w:space="0" w:color="auto"/>
        <w:bottom w:val="none" w:sz="0" w:space="0" w:color="auto"/>
        <w:right w:val="none" w:sz="0" w:space="0" w:color="auto"/>
      </w:divBdr>
    </w:div>
    <w:div w:id="1845390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fas.org/sgp/crs/row/RL32724.pdf" TargetMode="External"/><Relationship Id="rId18" Type="http://schemas.openxmlformats.org/officeDocument/2006/relationships/hyperlink" Target="http://www.fas.org/sgp/crs/row/R42582.pdf" TargetMode="External"/><Relationship Id="rId26" Type="http://schemas.openxmlformats.org/officeDocument/2006/relationships/hyperlink" Target="http://www.nytimes.com/2012/11/20/world/americas/changes-in-cuba-create-support-for-easing-embargo.html?pagewanted=all&amp;_r=0" TargetMode="External"/><Relationship Id="rId39" Type="http://schemas.openxmlformats.org/officeDocument/2006/relationships/hyperlink" Target="http://www.fas.org/sgp/crs/row/R40938.pdf" TargetMode="External"/><Relationship Id="rId3" Type="http://schemas.openxmlformats.org/officeDocument/2006/relationships/customXml" Target="../customXml/item3.xml"/><Relationship Id="rId21" Type="http://schemas.openxmlformats.org/officeDocument/2006/relationships/hyperlink" Target="http://www.registerguard.com/rg/opinion/29740770-78/cuba-lobby-policy-china-political.html.csp" TargetMode="External"/><Relationship Id="rId34" Type="http://schemas.openxmlformats.org/officeDocument/2006/relationships/hyperlink" Target="http://thehill.com/blogs/global-affairs/americas/231487-cuban-american-senators-hit-a-brick-wall-with-obama-administration-on-cuba-policy" TargetMode="External"/><Relationship Id="rId42"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marketplace.org/topics/world/obama-visits-mexico-slippery-topic-oil-comes" TargetMode="External"/><Relationship Id="rId17" Type="http://schemas.openxmlformats.org/officeDocument/2006/relationships/hyperlink" Target="http://latino.foxnews.com/latino/politics/2013/05/05/obama-says-us-will-not-get-tangled-in-venezuela-politics/" TargetMode="External"/><Relationship Id="rId25" Type="http://schemas.openxmlformats.org/officeDocument/2006/relationships/hyperlink" Target="http://www.democracyinamericas.org/blog-post/members-of-congress-ask-white-house-to-expand-cuba-travel-policy/" TargetMode="External"/><Relationship Id="rId33" Type="http://schemas.openxmlformats.org/officeDocument/2006/relationships/hyperlink" Target="http://upsidedownworld.org/main/cuba-archives-43/2488-cuba-democracy-promotion-programs-under-fire-as-fallout-from-spy-arrest-continues" TargetMode="External"/><Relationship Id="rId38" Type="http://schemas.openxmlformats.org/officeDocument/2006/relationships/hyperlink" Target="http://www.washingtontimes.com/news/2013/mar/14/venezuela-after-chavez-what-comes-next/" TargetMode="External"/><Relationship Id="rId2" Type="http://schemas.openxmlformats.org/officeDocument/2006/relationships/customXml" Target="../customXml/item2.xml"/><Relationship Id="rId16" Type="http://schemas.openxmlformats.org/officeDocument/2006/relationships/hyperlink" Target="http://www.fas.org/sgp/crs/row/R42989.pdf" TargetMode="External"/><Relationship Id="rId20" Type="http://schemas.openxmlformats.org/officeDocument/2006/relationships/hyperlink" Target="http://www.nytimes.com/2010/08/17/world/americas/17cuba.html?_r=3&amp;hp&amp;" TargetMode="External"/><Relationship Id="rId29" Type="http://schemas.openxmlformats.org/officeDocument/2006/relationships/hyperlink" Target="http://www.humanevents.com/2010/05/07/exclusive-human-events-interview-with-marco-rubio/"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reuters.com/article/2013/05/31/us-cuba-usa-terrorism-idUSBRE94U05020130531" TargetMode="External"/><Relationship Id="rId24" Type="http://schemas.openxmlformats.org/officeDocument/2006/relationships/hyperlink" Target="http://www.fas.org/sgp/crs/row/R41522.pdf" TargetMode="External"/><Relationship Id="rId32" Type="http://schemas.openxmlformats.org/officeDocument/2006/relationships/hyperlink" Target="http://upsidedownworld.org/main/cuba-archives-43/2488-cuba-democracy-promotion-programs-under-fire-as-fallout-from-spy-arrest-continues" TargetMode="External"/><Relationship Id="rId37" Type="http://schemas.openxmlformats.org/officeDocument/2006/relationships/hyperlink" Target="http://www.fas.org/sgp/crs/row/R42989.pdf" TargetMode="External"/><Relationship Id="rId40" Type="http://schemas.openxmlformats.org/officeDocument/2006/relationships/hyperlink" Target="http://www.politifact.com/truth-o-meter/statements/2011/mar/23/ted-poe/ted-poe-decries-us-aid-venezuela-cuba/" TargetMode="External"/><Relationship Id="rId5" Type="http://schemas.microsoft.com/office/2007/relationships/stylesWithEffects" Target="stylesWithEffects.xml"/><Relationship Id="rId15" Type="http://schemas.openxmlformats.org/officeDocument/2006/relationships/hyperlink" Target="http://articles.washingtonpost.com/2013-03-06/world/37500568_1_vice-president-nicolas-maduro-venezuelan-president-hugo-chavez-venezuelan-constitution" TargetMode="External"/><Relationship Id="rId23" Type="http://schemas.openxmlformats.org/officeDocument/2006/relationships/hyperlink" Target="http://www.fas.org/sgp/crs/row/R41522.pdf" TargetMode="External"/><Relationship Id="rId28" Type="http://schemas.openxmlformats.org/officeDocument/2006/relationships/hyperlink" Target="http://www.uscubapolitics.com/2013/05/united-states-cuba-relations-why-us.html" TargetMode="External"/><Relationship Id="rId36" Type="http://schemas.openxmlformats.org/officeDocument/2006/relationships/hyperlink" Target="http://www.fas.org/sgp/crs/row/RL32724.pdf" TargetMode="External"/><Relationship Id="rId10" Type="http://schemas.openxmlformats.org/officeDocument/2006/relationships/hyperlink" Target="http://tbo.com/article/20130423/SERVICES02/130429992/1438" TargetMode="External"/><Relationship Id="rId19" Type="http://schemas.openxmlformats.org/officeDocument/2006/relationships/hyperlink" Target="http://www.fas.org/sgp/crs/row/R42582.pdf" TargetMode="External"/><Relationship Id="rId31" Type="http://schemas.openxmlformats.org/officeDocument/2006/relationships/hyperlink" Target="http://www.politifact.com/truth-o-meter/statements/2011/mar/23/ted-poe/ted-poe-decries-us-aid-venezuela-cuba/"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fas.org/sgp/crs/row/R42989.pdf" TargetMode="External"/><Relationship Id="rId22" Type="http://schemas.openxmlformats.org/officeDocument/2006/relationships/hyperlink" Target="http://thinkprogress.org/security/2013/04/09/1838661/rubio-beyonce-cuba/" TargetMode="External"/><Relationship Id="rId27" Type="http://schemas.openxmlformats.org/officeDocument/2006/relationships/hyperlink" Target="http://www.registerguard.com/rg/opinion/29740770-78/cuba-lobby-policy-china-political.html.csp" TargetMode="External"/><Relationship Id="rId30" Type="http://schemas.openxmlformats.org/officeDocument/2006/relationships/hyperlink" Target="http://lugar.senate.gov/sfrc/pdf/Cuba.pdf" TargetMode="External"/><Relationship Id="rId35" Type="http://schemas.openxmlformats.org/officeDocument/2006/relationships/hyperlink" Target="http://www.fpif.org/articles/dont_expand_naft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tan\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10690</TotalTime>
  <Pages>33</Pages>
  <Words>17095</Words>
  <Characters>97446</Characters>
  <Application>Microsoft Office Word</Application>
  <DocSecurity>0</DocSecurity>
  <Lines>812</Lines>
  <Paragraphs>228</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    Notes</vt:lpstr>
      <vt:lpstr>Topic U</vt:lpstr>
      <vt:lpstr>    Cuba</vt:lpstr>
      <vt:lpstr>        Yes Cuba Engagement Now</vt:lpstr>
      <vt:lpstr>        No Cuba Engagement Now</vt:lpstr>
      <vt:lpstr>    Mexico</vt:lpstr>
      <vt:lpstr>        Yes Mexican Engagement Now</vt:lpstr>
      <vt:lpstr>    Venezuela</vt:lpstr>
      <vt:lpstr>        Yes Venezuela Engagement Now</vt:lpstr>
      <vt:lpstr>        No Venezuela Engagement Now</vt:lpstr>
      <vt:lpstr>Links</vt:lpstr>
      <vt:lpstr>    Latin America</vt:lpstr>
      <vt:lpstr>        Latin America Aid Unpopular</vt:lpstr>
      <vt:lpstr>    Cuba</vt:lpstr>
      <vt:lpstr>        Cuba Engagement Unpopular</vt:lpstr>
      <vt:lpstr>        Cuba Engagement Popular</vt:lpstr>
      <vt:lpstr>        Cuba Trade Unpopular</vt:lpstr>
      <vt:lpstr>        Cuba Aid/Assistance Unpopular</vt:lpstr>
      <vt:lpstr>        AT: Rubio</vt:lpstr>
      <vt:lpstr>    Mexico</vt:lpstr>
      <vt:lpstr>        Mexico Trade Unpopular</vt:lpstr>
      <vt:lpstr>        Mexico Aid Unpopular</vt:lpstr>
      <vt:lpstr>    Venezuela</vt:lpstr>
      <vt:lpstr>        Venezuela Engagement Unpopular</vt:lpstr>
    </vt:vector>
  </TitlesOfParts>
  <Company>Whitman College</Company>
  <LinksUpToDate>false</LinksUpToDate>
  <CharactersWithSpaces>114313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Chetan, Team 2011</dc:creator>
  <cp:lastModifiedBy>Chetan, Team 2011</cp:lastModifiedBy>
  <cp:revision>14</cp:revision>
  <dcterms:created xsi:type="dcterms:W3CDTF">2013-05-20T15:49:00Z</dcterms:created>
  <dcterms:modified xsi:type="dcterms:W3CDTF">2013-05-31T17:16:00Z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