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01B5" w:rsidRPr="000A01B5" w:rsidRDefault="000A01B5" w:rsidP="000A01B5">
      <w:pPr>
        <w:pStyle w:val="Heading1"/>
      </w:pPr>
      <w:bookmarkStart w:id="0" w:name="_GoBack"/>
      <w:bookmarkEnd w:id="0"/>
      <w:r w:rsidRPr="000A01B5">
        <w:t>Politics Updates</w:t>
      </w:r>
    </w:p>
    <w:p w:rsidR="000A01B5" w:rsidRDefault="000A01B5" w:rsidP="000A01B5">
      <w:pPr>
        <w:pStyle w:val="Heading2"/>
      </w:pPr>
      <w:proofErr w:type="spellStart"/>
      <w:r>
        <w:t>Aff</w:t>
      </w:r>
      <w:proofErr w:type="spellEnd"/>
    </w:p>
    <w:p w:rsidR="000A01B5" w:rsidRPr="000A01B5" w:rsidRDefault="000A01B5" w:rsidP="000A01B5">
      <w:pPr>
        <w:pStyle w:val="Heading3"/>
      </w:pPr>
      <w:r>
        <w:t>Dems Win</w:t>
      </w:r>
    </w:p>
    <w:p w:rsidR="004C2625" w:rsidRPr="00992940" w:rsidRDefault="004C2625" w:rsidP="00992940">
      <w:pPr>
        <w:pStyle w:val="Heading4"/>
      </w:pPr>
      <w:r w:rsidRPr="00992940">
        <w:t xml:space="preserve">Inter-party fighting is causing doubts of the GOP survival in the midterm election </w:t>
      </w:r>
    </w:p>
    <w:p w:rsidR="00A95652" w:rsidRDefault="004C2625" w:rsidP="008C1B2E">
      <w:pPr>
        <w:rPr>
          <w:rStyle w:val="StyleUnderline"/>
        </w:rPr>
      </w:pPr>
      <w:proofErr w:type="spellStart"/>
      <w:r w:rsidRPr="004C2625">
        <w:rPr>
          <w:rStyle w:val="StyleUnderline"/>
          <w:b/>
          <w:sz w:val="24"/>
          <w:u w:val="none"/>
        </w:rPr>
        <w:t>Riehl</w:t>
      </w:r>
      <w:proofErr w:type="spellEnd"/>
      <w:r w:rsidRPr="004C2625">
        <w:rPr>
          <w:rStyle w:val="StyleUnderline"/>
          <w:b/>
          <w:sz w:val="24"/>
          <w:u w:val="none"/>
        </w:rPr>
        <w:t xml:space="preserve"> </w:t>
      </w:r>
      <w:r w:rsidR="000A01B5">
        <w:rPr>
          <w:rStyle w:val="StyleUnderline"/>
          <w:b/>
          <w:sz w:val="24"/>
          <w:u w:val="none"/>
        </w:rPr>
        <w:t>7/5</w:t>
      </w:r>
      <w:r w:rsidRPr="004C2625">
        <w:rPr>
          <w:rStyle w:val="StyleUnderline"/>
          <w:b/>
          <w:sz w:val="14"/>
          <w:u w:val="none"/>
        </w:rPr>
        <w:br/>
      </w:r>
      <w:r>
        <w:rPr>
          <w:rStyle w:val="StyleUnderline"/>
          <w:sz w:val="14"/>
          <w:u w:val="none"/>
        </w:rPr>
        <w:t>(Dan</w:t>
      </w:r>
      <w:r w:rsidRPr="004C2625">
        <w:rPr>
          <w:rStyle w:val="StyleUnderline"/>
          <w:sz w:val="14"/>
          <w:u w:val="none"/>
        </w:rPr>
        <w:t xml:space="preserve"> </w:t>
      </w:r>
      <w:proofErr w:type="spellStart"/>
      <w:r>
        <w:rPr>
          <w:rStyle w:val="StyleUnderline"/>
          <w:sz w:val="14"/>
          <w:u w:val="none"/>
        </w:rPr>
        <w:t>Riehl</w:t>
      </w:r>
      <w:proofErr w:type="spellEnd"/>
      <w:r w:rsidRPr="004C2625">
        <w:rPr>
          <w:rStyle w:val="StyleUnderline"/>
          <w:sz w:val="14"/>
          <w:u w:val="none"/>
        </w:rPr>
        <w:t xml:space="preserve"> 5 Jul 2014</w:t>
      </w:r>
      <w:r>
        <w:rPr>
          <w:rStyle w:val="StyleUnderline"/>
          <w:sz w:val="14"/>
          <w:u w:val="none"/>
        </w:rPr>
        <w:t xml:space="preserve"> “</w:t>
      </w:r>
      <w:r w:rsidRPr="004C2625">
        <w:rPr>
          <w:rStyle w:val="StyleUnderline"/>
          <w:sz w:val="14"/>
          <w:u w:val="none"/>
        </w:rPr>
        <w:t>The GOP's War on Tea Party May Cost it the Senate</w:t>
      </w:r>
      <w:r>
        <w:rPr>
          <w:rStyle w:val="StyleUnderline"/>
          <w:sz w:val="14"/>
          <w:u w:val="none"/>
        </w:rPr>
        <w:t>” http://www.breitbart.com/InstaBlog/2014/07/05/The-GOP-s-War-on-Tea-Party-May-Cost-it-the-Senate)</w:t>
      </w:r>
      <w:r>
        <w:rPr>
          <w:rStyle w:val="StyleUnderline"/>
          <w:sz w:val="14"/>
          <w:u w:val="none"/>
        </w:rPr>
        <w:br/>
      </w:r>
      <w:r w:rsidRPr="004C2625">
        <w:rPr>
          <w:rStyle w:val="StyleUnderline"/>
        </w:rPr>
        <w:t>While Republican Minority Leader Mitch McConnell and other top Republicans have bragged about their desire to destroy the so called Tea Party, or their own conservative GOP base, even their own polls are demonstrating how they may have over-reached and may pay the price by failing to capture a Senate majority this year</w:t>
      </w:r>
      <w:r w:rsidRPr="004C2625">
        <w:rPr>
          <w:sz w:val="16"/>
        </w:rPr>
        <w:t>. Below, the LA Times quotes Republican pollster Whit Ayres, among others. But Ayres found one ray of hope for Democrats: the party's voters reported equal levels of enthusiasm about the November vote as Republicans in these states</w:t>
      </w:r>
      <w:r w:rsidRPr="004C2625">
        <w:rPr>
          <w:rStyle w:val="StyleUnderline"/>
        </w:rPr>
        <w:t xml:space="preserve">. Typically in the midterm election of a president's second term, the opposing party has a significant edge, </w:t>
      </w:r>
      <w:r w:rsidRPr="004C2625">
        <w:rPr>
          <w:sz w:val="16"/>
        </w:rPr>
        <w:t xml:space="preserve">as national polls now show. "This is an unusual result," Ayres said. "But I do think that's a function of the attention that's been lavished on these dozen states so far. There's been a tremendous number of ads already, even where the Republican nominee has not been settled yet. So I think that's what's generating this parity in enthusiasm." Ayres' survey, conducted for the </w:t>
      </w:r>
      <w:r w:rsidRPr="004C2625">
        <w:rPr>
          <w:rStyle w:val="StyleUnderline"/>
        </w:rPr>
        <w:t>GOP think tank Resurgent Republic, also found that Republican voters were more likely to be dissatisfied with their party's leadership in Congress than were Democratic voters, a product of the tea party-versus-GOP establishment battles that have hurt previous efforts to win back the Senate</w:t>
      </w:r>
      <w:r w:rsidRPr="004C2625">
        <w:rPr>
          <w:sz w:val="16"/>
        </w:rPr>
        <w:t xml:space="preserve">. The Times also points out that Democrats are merely playing politics with their so called agenda, seeking to invigorate certain constituencies, as opposed to crafting serious legislation. But the fact </w:t>
      </w:r>
      <w:proofErr w:type="gramStart"/>
      <w:r w:rsidRPr="004C2625">
        <w:rPr>
          <w:sz w:val="16"/>
        </w:rPr>
        <w:t>remains,</w:t>
      </w:r>
      <w:proofErr w:type="gramEnd"/>
      <w:r w:rsidRPr="004C2625">
        <w:rPr>
          <w:sz w:val="16"/>
        </w:rPr>
        <w:t xml:space="preserve"> Republicans may have succeeded in making themselves their own worst enemy in the Fall by refusing to yield any ground at all to any already weary base. "</w:t>
      </w:r>
      <w:r w:rsidRPr="004C2625">
        <w:rPr>
          <w:rStyle w:val="StyleUnderline"/>
        </w:rPr>
        <w:t>This infighting has taken its toll</w:t>
      </w:r>
      <w:r w:rsidRPr="004C2625">
        <w:rPr>
          <w:sz w:val="16"/>
        </w:rPr>
        <w:t xml:space="preserve">," said Amy Walter, a national political analyst for the nonpartisan Cook Political Report. </w:t>
      </w:r>
      <w:r w:rsidRPr="004C2625">
        <w:rPr>
          <w:rStyle w:val="StyleUnderline"/>
        </w:rPr>
        <w:t>Republicans "are not as enthusiastic as they were in 2010. Even they are a little bit disillusioned by what's been happening over the last couple years." That also means Republican candidates are not getting the benefit of the doubt among independent voters as they did in 2010, Walter added</w:t>
      </w:r>
    </w:p>
    <w:p w:rsidR="00603E5B" w:rsidRPr="004C2625" w:rsidRDefault="00603E5B" w:rsidP="00603E5B">
      <w:pPr>
        <w:pStyle w:val="Heading4"/>
        <w:rPr>
          <w:rStyle w:val="StyleUnderline"/>
          <w:sz w:val="24"/>
          <w:u w:val="none"/>
        </w:rPr>
      </w:pPr>
      <w:r>
        <w:rPr>
          <w:rStyle w:val="StyleUnderline"/>
          <w:sz w:val="24"/>
          <w:u w:val="none"/>
        </w:rPr>
        <w:t>Hobby Lobby backlash may cost the GOP the senate</w:t>
      </w:r>
      <w:r w:rsidRPr="004C2625">
        <w:rPr>
          <w:rStyle w:val="StyleUnderline"/>
          <w:sz w:val="24"/>
          <w:u w:val="none"/>
        </w:rPr>
        <w:t xml:space="preserve"> </w:t>
      </w:r>
    </w:p>
    <w:p w:rsidR="004C2625" w:rsidRDefault="00603E5B" w:rsidP="008C1B2E">
      <w:pPr>
        <w:rPr>
          <w:rStyle w:val="StyleUnderline"/>
        </w:rPr>
      </w:pPr>
      <w:r w:rsidRPr="00603E5B">
        <w:rPr>
          <w:rStyle w:val="Heading4Char"/>
          <w:sz w:val="22"/>
        </w:rPr>
        <w:t>Fung 7/6</w:t>
      </w:r>
      <w:r>
        <w:rPr>
          <w:rStyle w:val="StyleUnderline"/>
          <w:sz w:val="16"/>
          <w:u w:val="none"/>
        </w:rPr>
        <w:br/>
        <w:t>(By Katherine Fung Email RSS Posted: 07/06/2014 12:05 pm EDT Updated: 13 minutes ago “Chuck Todd Explains Why Republicans Shouldn't Be Celebrating Hobby Lobby Decision” The Huffington Post | http://www.huffingtonpost.com/2014/07/06/chuck-todd-hobby-lobby-republicans_n_5561488.html)</w:t>
      </w:r>
      <w:r>
        <w:rPr>
          <w:rStyle w:val="StyleUnderline"/>
          <w:sz w:val="16"/>
          <w:u w:val="none"/>
        </w:rPr>
        <w:br/>
      </w:r>
      <w:r w:rsidR="004C2625" w:rsidRPr="00603E5B">
        <w:rPr>
          <w:rStyle w:val="StyleUnderline"/>
          <w:sz w:val="16"/>
          <w:u w:val="none"/>
        </w:rPr>
        <w:t xml:space="preserve">NBC Chief White House Correspondent Chuck Todd had words of caution on Sunday for Republicans </w:t>
      </w:r>
      <w:r w:rsidR="004C2625" w:rsidRPr="00603E5B">
        <w:rPr>
          <w:rStyle w:val="StyleUnderline"/>
        </w:rPr>
        <w:t>cheering the Supreme Court's controversial decision on birth control in the Hobby Lobby case. Many conservatives were celebrating when the court recently ruled that Hobby Lobby and other "closely held" corporations cannot be required to cover contraception for employees under the Affordable Care Act</w:t>
      </w:r>
      <w:r w:rsidR="004C2625" w:rsidRPr="00603E5B">
        <w:rPr>
          <w:rStyle w:val="StyleUnderline"/>
          <w:sz w:val="16"/>
          <w:u w:val="none"/>
        </w:rPr>
        <w:t xml:space="preserve">. Speaking on Sunday's "Meet the Press," however, </w:t>
      </w:r>
      <w:r w:rsidR="004C2625" w:rsidRPr="00603E5B">
        <w:rPr>
          <w:rStyle w:val="StyleUnderline"/>
        </w:rPr>
        <w:t>Todd warned that the decision could potentially backfire for Republicans. The ruling gives Democrats an issue to campaign on, he said. "Normally ... the social conservative movement used to quietly hope for losses on the Supreme Court because it gave them a political reason for existing</w:t>
      </w:r>
      <w:r w:rsidR="004C2625" w:rsidRPr="00603E5B">
        <w:rPr>
          <w:rStyle w:val="StyleUnderline"/>
          <w:sz w:val="16"/>
          <w:u w:val="none"/>
        </w:rPr>
        <w:t xml:space="preserve">, it gave them something to campaign for, it gave them somebody to beat up on the courts. What was fascinating post-Hobby Lobby is how frankly excited Democratic campaigns are acting, where it's like 'We have something to run on here on the left,'" Todd said. </w:t>
      </w:r>
      <w:r w:rsidR="004C2625" w:rsidRPr="00603E5B">
        <w:rPr>
          <w:rStyle w:val="StyleUnderline"/>
        </w:rPr>
        <w:t>Todd suggested the backlash is already apparent among white women ages 40 to 55, who will be crucial swing voters in this year's midterm elections. "These are the women that in 2010, they were leaning Republican at this time," he said. "This time, they haven't been."</w:t>
      </w:r>
    </w:p>
    <w:p w:rsidR="00992940" w:rsidRPr="00992940" w:rsidRDefault="00992940" w:rsidP="00992940">
      <w:pPr>
        <w:pStyle w:val="Heading3"/>
      </w:pPr>
      <w:r w:rsidRPr="00992940">
        <w:t>XO Links to Politics</w:t>
      </w:r>
    </w:p>
    <w:p w:rsidR="00992940" w:rsidRPr="000A7726" w:rsidRDefault="00992940" w:rsidP="00992940">
      <w:pPr>
        <w:rPr>
          <w:rFonts w:eastAsiaTheme="majorEastAsia" w:cstheme="majorBidi"/>
          <w:b/>
          <w:iCs/>
          <w:sz w:val="26"/>
        </w:rPr>
      </w:pPr>
      <w:r w:rsidRPr="00992940">
        <w:rPr>
          <w:rStyle w:val="Heading4Char"/>
        </w:rPr>
        <w:t>Obama’s XO’s have been so unconstitutional that congress is suing, shows it links to PTX</w:t>
      </w:r>
      <w:r w:rsidRPr="00992940">
        <w:rPr>
          <w:rStyle w:val="Heading4Char"/>
        </w:rPr>
        <w:br/>
      </w:r>
      <w:proofErr w:type="spellStart"/>
      <w:r w:rsidRPr="00992940">
        <w:rPr>
          <w:rStyle w:val="Style13ptBold"/>
        </w:rPr>
        <w:t>Logiurato</w:t>
      </w:r>
      <w:proofErr w:type="spellEnd"/>
      <w:r w:rsidRPr="00992940">
        <w:rPr>
          <w:rStyle w:val="Style13ptBold"/>
        </w:rPr>
        <w:t xml:space="preserve"> 7/6</w:t>
      </w:r>
      <w:r w:rsidRPr="00992940">
        <w:rPr>
          <w:rStyle w:val="Style13ptBold"/>
        </w:rPr>
        <w:br/>
      </w:r>
      <w:r w:rsidRPr="00992940">
        <w:t>(“Boehner: Here's Why I Have To Sue Obama Now” BRETT LOGIURATO JUL. 6, 2014, 9:18 AM Read more: http://www.businessinsider.com/boehner-suing-obama-lawsuit-2014-7#ixzz36oFlIEyvHouse)</w:t>
      </w:r>
      <w:r w:rsidRPr="00992940">
        <w:br/>
      </w:r>
      <w:r w:rsidRPr="0037173A">
        <w:rPr>
          <w:sz w:val="16"/>
        </w:rPr>
        <w:t xml:space="preserve"> Speaker John </w:t>
      </w:r>
      <w:r w:rsidRPr="003108DE">
        <w:rPr>
          <w:rStyle w:val="StyleUnderline"/>
        </w:rPr>
        <w:t>Boehner says President Barack Obama has continually overstepped his constitutional authority</w:t>
      </w:r>
      <w:r w:rsidRPr="0037173A">
        <w:rPr>
          <w:sz w:val="16"/>
        </w:rPr>
        <w:t xml:space="preserve">, forcing his hand in </w:t>
      </w:r>
      <w:r w:rsidRPr="003108DE">
        <w:rPr>
          <w:rStyle w:val="StyleUnderline"/>
        </w:rPr>
        <w:t>a coming lawsuit set to be filed by the House of Representatives</w:t>
      </w:r>
      <w:r w:rsidRPr="0037173A">
        <w:rPr>
          <w:sz w:val="16"/>
        </w:rPr>
        <w:t xml:space="preserve">. Boehner justified the House's pending action in an op-ed on CNN.com Sunday. </w:t>
      </w:r>
      <w:r w:rsidRPr="003108DE">
        <w:rPr>
          <w:rStyle w:val="StyleUnderline"/>
        </w:rPr>
        <w:t>Boehner has hinted at the lawsuit</w:t>
      </w:r>
      <w:r w:rsidRPr="0037173A">
        <w:rPr>
          <w:sz w:val="16"/>
        </w:rPr>
        <w:t xml:space="preserve"> for the past two weeks, but </w:t>
      </w:r>
      <w:r w:rsidRPr="003108DE">
        <w:rPr>
          <w:rStyle w:val="StyleUnderline"/>
        </w:rPr>
        <w:t>for the first time on Sunday he detailed specific areas the House will likely target, including Obama's actions with regard to the Affordable Care Act, energy regulations, foreign policy, and education</w:t>
      </w:r>
      <w:r w:rsidRPr="0037173A">
        <w:rPr>
          <w:sz w:val="16"/>
        </w:rPr>
        <w:t xml:space="preserve">. "I don't take the House legal action against the President lightly. We've passed legislation to address this problem (twice), but Senate Democrats, characteristically, have ignored it," Boehner wrote. "In the end, </w:t>
      </w:r>
      <w:r w:rsidRPr="003108DE">
        <w:rPr>
          <w:rStyle w:val="StyleUnderline"/>
        </w:rPr>
        <w:t xml:space="preserve">the Constitution makes it clear that the President's job is to faithfully execute the laws. And, in my view, the President has not faithfully executed the laws when it comes to a range of issues, including his </w:t>
      </w:r>
      <w:r w:rsidRPr="0037173A">
        <w:rPr>
          <w:sz w:val="16"/>
        </w:rPr>
        <w:t>health care law</w:t>
      </w:r>
      <w:r w:rsidRPr="003108DE">
        <w:rPr>
          <w:rStyle w:val="StyleUnderline"/>
        </w:rPr>
        <w:t>, energy regulations, foreign policy, and educatio</w:t>
      </w:r>
      <w:r w:rsidRPr="0037173A">
        <w:rPr>
          <w:sz w:val="16"/>
        </w:rPr>
        <w:t>n."</w:t>
      </w:r>
      <w:r w:rsidRPr="003108DE">
        <w:rPr>
          <w:rStyle w:val="StyleUnderline"/>
        </w:rPr>
        <w:t xml:space="preserve"> </w:t>
      </w:r>
      <w:r w:rsidRPr="0037173A">
        <w:rPr>
          <w:sz w:val="16"/>
        </w:rPr>
        <w:t xml:space="preserve">Somewhat notably, Boehner didn't mention anything related to immigration reform, an area on which Obama has acted unilaterally before and is planning to do so again by the end of the summer. Boehner said </w:t>
      </w:r>
      <w:r w:rsidRPr="003108DE">
        <w:rPr>
          <w:rStyle w:val="StyleUnderline"/>
        </w:rPr>
        <w:t>Obama's overstepping started after Republicans retook control of the House of Representatives in 2011, and he said his chamber must act now "before it's too late.</w:t>
      </w:r>
      <w:r w:rsidRPr="0037173A">
        <w:rPr>
          <w:sz w:val="16"/>
        </w:rPr>
        <w:t xml:space="preserve">" </w:t>
      </w:r>
      <w:r w:rsidRPr="003108DE">
        <w:rPr>
          <w:rStyle w:val="StyleUnderline"/>
        </w:rPr>
        <w:t>Boehner sent a memo to the House Republican conference late last month, informing them of his plans to file legislation in July that would allow the House of Representatives to file suit to compel Obama</w:t>
      </w:r>
      <w:r w:rsidRPr="0037173A">
        <w:rPr>
          <w:sz w:val="16"/>
        </w:rPr>
        <w:t xml:space="preserve"> to "faithfully execute the laws of our country." The White House and the president himself have jokingly dismissed the lawsuit. Most notably, Obama taunted House Republicans during a speech last week in which he pressed them to find a solution to replenish the Highway Trust Fund. "I told him, I’d rather do things with you, pass some laws, make sure the Highway Trust Fund is funded so we don’t lay off hundreds of thousands of workers. It’s not that hard," Obama said of Boehner. "Middle-class families can’t wait for Republicans in Congress to do stuff. So sue me. As long as they’re doing nothing, I’m not going to apologize for trying to do something.</w:t>
      </w:r>
    </w:p>
    <w:p w:rsidR="00992940" w:rsidRPr="00DF0531" w:rsidRDefault="00992940" w:rsidP="00992940">
      <w:pPr>
        <w:spacing w:before="240"/>
        <w:rPr>
          <w:sz w:val="16"/>
        </w:rPr>
      </w:pPr>
      <w:r w:rsidRPr="00992940">
        <w:rPr>
          <w:rStyle w:val="Heading4Char"/>
        </w:rPr>
        <w:t xml:space="preserve">Even if Obama has been constitutional, still links to PTX because of the public perception </w:t>
      </w:r>
      <w:r w:rsidRPr="00992940">
        <w:rPr>
          <w:rStyle w:val="Heading4Char"/>
        </w:rPr>
        <w:br/>
      </w:r>
      <w:proofErr w:type="spellStart"/>
      <w:r w:rsidRPr="00992940">
        <w:rPr>
          <w:rStyle w:val="Style13ptBold"/>
        </w:rPr>
        <w:t>Feeny</w:t>
      </w:r>
      <w:proofErr w:type="spellEnd"/>
      <w:r w:rsidRPr="00992940">
        <w:rPr>
          <w:rStyle w:val="Style13ptBold"/>
        </w:rPr>
        <w:t xml:space="preserve"> 7/6</w:t>
      </w:r>
      <w:r w:rsidRPr="00DF0531">
        <w:rPr>
          <w:rStyle w:val="StyleUnderline"/>
          <w:b/>
          <w:u w:val="none"/>
        </w:rPr>
        <w:br/>
      </w:r>
      <w:r w:rsidRPr="00DF0531">
        <w:rPr>
          <w:rStyle w:val="StyleUnderline"/>
          <w:i/>
          <w:sz w:val="16"/>
          <w:u w:val="none"/>
        </w:rPr>
        <w:t>(</w:t>
      </w:r>
      <w:r w:rsidRPr="00DF0531">
        <w:rPr>
          <w:rStyle w:val="StyleUnderline"/>
          <w:i/>
          <w:sz w:val="20"/>
          <w:u w:val="none"/>
        </w:rPr>
        <w:t>POLITICS CONGRESS Boehner Explains Why He Wants to Sue Obama Nolan Feeney July 6, 2014, time magazine, http://time.com/2960010/john-boehner-lawsuit-obama</w:t>
      </w:r>
      <w:r w:rsidRPr="00DF0531">
        <w:rPr>
          <w:rStyle w:val="StyleUnderline"/>
          <w:i/>
          <w:sz w:val="16"/>
          <w:u w:val="none"/>
        </w:rPr>
        <w:t>)</w:t>
      </w:r>
      <w:r w:rsidRPr="00DF0531">
        <w:rPr>
          <w:rStyle w:val="StyleUnderline"/>
          <w:sz w:val="18"/>
        </w:rPr>
        <w:t xml:space="preserve"> </w:t>
      </w:r>
      <w:r>
        <w:rPr>
          <w:rStyle w:val="StyleUnderline"/>
          <w:sz w:val="18"/>
        </w:rPr>
        <w:t xml:space="preserve">The </w:t>
      </w:r>
      <w:r w:rsidRPr="0016119F">
        <w:rPr>
          <w:rStyle w:val="StyleUnderline"/>
        </w:rPr>
        <w:t>president has "circumvented the American people," House Speaker says House Speaker John Boehner says President Obama has “not faithfully executed the laws” of the Constitution “when it comes to a range of issues, including his health care law, energy regulations, foreign policy and educatio</w:t>
      </w:r>
      <w:r w:rsidRPr="00DF0531">
        <w:rPr>
          <w:sz w:val="16"/>
        </w:rPr>
        <w:t xml:space="preserve">n” in a defense of the lawsuit he plans to bring against the president. The Ohio Republican, writing in a CNN editorial, says </w:t>
      </w:r>
      <w:r w:rsidRPr="0016119F">
        <w:rPr>
          <w:rStyle w:val="StyleUnderline"/>
        </w:rPr>
        <w:t>Obama has “circumvented the American people and their elected representatives through executive action, changing and creating his own laws, and excusing himself from enforcing statutes he is sworn to uphold</w:t>
      </w:r>
      <w:r w:rsidRPr="00DF0531">
        <w:rPr>
          <w:sz w:val="16"/>
        </w:rPr>
        <w:t xml:space="preserve"> — at times even boasting about his willingness to do it.” Boehner announced his plans for the lawsuit in June. This month he will introduce a bill to the House that would grant the House General Counsel and the Bipartisan Legal Advisory Group the authority to sue the president. </w:t>
      </w:r>
      <w:r w:rsidRPr="0016119F">
        <w:rPr>
          <w:rStyle w:val="StyleUnderline"/>
        </w:rPr>
        <w:t>Obama has previously called the lawsuit “a stunt,” saying that he was “not going to apologize for trying to do something while [Congress is] doing nothing</w:t>
      </w:r>
      <w:r w:rsidRPr="00DF0531">
        <w:rPr>
          <w:sz w:val="16"/>
        </w:rPr>
        <w:t xml:space="preserve">” during an appearance on Good Morning America. White House Press Secretary Josh Earnest has said he thinks </w:t>
      </w:r>
      <w:r w:rsidRPr="0016119F">
        <w:rPr>
          <w:rStyle w:val="StyleUnderline"/>
        </w:rPr>
        <w:t>the lawsuit is “the kind of step that most Americans wouldn’t support” and that Obama’s actions have been consistent with his presidential authority</w:t>
      </w:r>
      <w:r w:rsidRPr="00DF0531">
        <w:rPr>
          <w:sz w:val="16"/>
        </w:rPr>
        <w:t>, according to CBS. “</w:t>
      </w:r>
      <w:r w:rsidRPr="0016119F">
        <w:rPr>
          <w:rStyle w:val="StyleUnderline"/>
        </w:rPr>
        <w:t>The legislative branch has an obligation to defend the rights and responsibilities of the American people, and America’s constitutional balance of powers,” Boehner writes, “before it is too late.”</w:t>
      </w:r>
    </w:p>
    <w:p w:rsidR="00992940" w:rsidRPr="00992940" w:rsidRDefault="00992940" w:rsidP="00992940"/>
    <w:p w:rsidR="004C2625" w:rsidRDefault="000A01B5" w:rsidP="000A01B5">
      <w:pPr>
        <w:pStyle w:val="Heading2"/>
      </w:pPr>
      <w:proofErr w:type="spellStart"/>
      <w:r>
        <w:t>Neg</w:t>
      </w:r>
      <w:proofErr w:type="spellEnd"/>
    </w:p>
    <w:p w:rsidR="000A01B5" w:rsidRPr="000A01B5" w:rsidRDefault="000A01B5" w:rsidP="000A01B5">
      <w:pPr>
        <w:pStyle w:val="Heading3"/>
      </w:pPr>
      <w:r>
        <w:t>GOP win</w:t>
      </w:r>
    </w:p>
    <w:p w:rsidR="000A01B5" w:rsidRDefault="000A01B5" w:rsidP="008C1B2E">
      <w:pPr>
        <w:rPr>
          <w:rStyle w:val="StyleUnderline"/>
          <w:sz w:val="14"/>
          <w:u w:val="none"/>
        </w:rPr>
      </w:pPr>
    </w:p>
    <w:p w:rsidR="004C2625" w:rsidRDefault="00146AB0" w:rsidP="00146AB0">
      <w:pPr>
        <w:pStyle w:val="Heading4"/>
        <w:rPr>
          <w:rStyle w:val="StyleUnderline"/>
          <w:b w:val="0"/>
          <w:sz w:val="14"/>
          <w:u w:val="none"/>
        </w:rPr>
      </w:pPr>
      <w:r>
        <w:rPr>
          <w:rStyle w:val="StyleUnderline"/>
          <w:sz w:val="24"/>
          <w:u w:val="none"/>
        </w:rPr>
        <w:t>Obama backlash will give GOP seats in the Senate</w:t>
      </w:r>
      <w:r>
        <w:rPr>
          <w:rStyle w:val="StyleUnderline"/>
          <w:sz w:val="24"/>
          <w:u w:val="none"/>
        </w:rPr>
        <w:br/>
      </w:r>
      <w:proofErr w:type="spellStart"/>
      <w:r w:rsidRPr="00146AB0">
        <w:rPr>
          <w:rStyle w:val="StyleUnderline"/>
          <w:sz w:val="24"/>
          <w:u w:val="none"/>
        </w:rPr>
        <w:t>Newsmax</w:t>
      </w:r>
      <w:proofErr w:type="spellEnd"/>
      <w:r w:rsidRPr="00146AB0">
        <w:rPr>
          <w:rStyle w:val="StyleUnderline"/>
          <w:sz w:val="24"/>
          <w:u w:val="none"/>
        </w:rPr>
        <w:t xml:space="preserve"> </w:t>
      </w:r>
      <w:r w:rsidR="000A01B5">
        <w:rPr>
          <w:rStyle w:val="StyleUnderline"/>
          <w:sz w:val="24"/>
          <w:u w:val="none"/>
        </w:rPr>
        <w:t>7/6</w:t>
      </w:r>
      <w:r>
        <w:rPr>
          <w:rStyle w:val="StyleUnderline"/>
          <w:sz w:val="14"/>
          <w:u w:val="none"/>
        </w:rPr>
        <w:br/>
      </w:r>
      <w:r w:rsidRPr="00146AB0">
        <w:rPr>
          <w:rStyle w:val="StyleUnderline"/>
          <w:b w:val="0"/>
          <w:sz w:val="14"/>
          <w:u w:val="none"/>
        </w:rPr>
        <w:t>(Senate Republicans Confident Obamacare Backlash Will Give Them Majority Sunday, 06 Jul 2014 09:54 AM Read Latest Breaking News from Newsmax.com</w:t>
      </w:r>
      <w:r>
        <w:rPr>
          <w:rStyle w:val="StyleUnderline"/>
          <w:sz w:val="14"/>
          <w:u w:val="none"/>
        </w:rPr>
        <w:t xml:space="preserve"> </w:t>
      </w:r>
      <w:r w:rsidRPr="00146AB0">
        <w:rPr>
          <w:rStyle w:val="StyleUnderline"/>
          <w:b w:val="0"/>
          <w:sz w:val="14"/>
          <w:u w:val="none"/>
        </w:rPr>
        <w:t>http://www.newsmax.com/Newsfront/midterms-obamacare-backlash-gop/2014/07/06/id/580992#ixzz36ixi3ZE1)</w:t>
      </w:r>
      <w:r w:rsidRPr="00146AB0">
        <w:rPr>
          <w:rStyle w:val="StyleUnderline"/>
          <w:b w:val="0"/>
          <w:sz w:val="14"/>
          <w:u w:val="none"/>
        </w:rPr>
        <w:br/>
        <w:t xml:space="preserve">Urgent: Should Obamacare Be Repealed? Vote Here </w:t>
      </w:r>
      <w:proofErr w:type="spellStart"/>
      <w:r w:rsidRPr="00146AB0">
        <w:rPr>
          <w:rStyle w:val="StyleUnderline"/>
          <w:b w:val="0"/>
          <w:sz w:val="14"/>
          <w:u w:val="none"/>
        </w:rPr>
        <w:t>Now</w:t>
      </w:r>
      <w:proofErr w:type="gramStart"/>
      <w:r w:rsidRPr="00146AB0">
        <w:rPr>
          <w:rStyle w:val="StyleUnderline"/>
          <w:b w:val="0"/>
          <w:sz w:val="14"/>
          <w:u w:val="none"/>
        </w:rPr>
        <w:t>!North</w:t>
      </w:r>
      <w:proofErr w:type="spellEnd"/>
      <w:proofErr w:type="gramEnd"/>
      <w:r w:rsidRPr="00146AB0">
        <w:rPr>
          <w:rStyle w:val="StyleUnderline"/>
          <w:b w:val="0"/>
          <w:sz w:val="14"/>
          <w:u w:val="none"/>
        </w:rPr>
        <w:t xml:space="preserve"> Carolina Democratic Sen. Kay Hagan has her Republican opponent right where she wants him geographically — and, therefore, politically. Thom </w:t>
      </w:r>
      <w:proofErr w:type="spellStart"/>
      <w:r w:rsidRPr="00146AB0">
        <w:rPr>
          <w:rStyle w:val="StyleUnderline"/>
          <w:b w:val="0"/>
          <w:sz w:val="14"/>
          <w:u w:val="none"/>
        </w:rPr>
        <w:t>Tillis</w:t>
      </w:r>
      <w:proofErr w:type="spellEnd"/>
      <w:r w:rsidRPr="00146AB0">
        <w:rPr>
          <w:rStyle w:val="StyleUnderline"/>
          <w:b w:val="0"/>
          <w:sz w:val="14"/>
          <w:u w:val="none"/>
        </w:rPr>
        <w:t xml:space="preserve"> is stuck at the state capitol trying to resolve a budget quarrel as speaker of the North Carolina House. It's a spot that helps Hagan emphasize </w:t>
      </w:r>
      <w:proofErr w:type="spellStart"/>
      <w:r w:rsidRPr="00146AB0">
        <w:rPr>
          <w:rStyle w:val="StyleUnderline"/>
          <w:b w:val="0"/>
          <w:sz w:val="14"/>
          <w:u w:val="none"/>
        </w:rPr>
        <w:t>Tillis</w:t>
      </w:r>
      <w:proofErr w:type="spellEnd"/>
      <w:r w:rsidRPr="00146AB0">
        <w:rPr>
          <w:rStyle w:val="StyleUnderline"/>
          <w:b w:val="0"/>
          <w:sz w:val="14"/>
          <w:u w:val="none"/>
        </w:rPr>
        <w:t xml:space="preserve">' role leading a </w:t>
      </w:r>
      <w:r w:rsidRPr="00146AB0">
        <w:rPr>
          <w:rStyle w:val="StyleUnderline"/>
          <w:b w:val="0"/>
          <w:sz w:val="24"/>
        </w:rPr>
        <w:t>Republican-controlled state government that Democrats contend has gone overboard with conservative zeal by restricting access to abortion and the voting booth while cutting corporate taxes and slashing spending on schools</w:t>
      </w:r>
      <w:r w:rsidRPr="00146AB0">
        <w:rPr>
          <w:rStyle w:val="StyleUnderline"/>
          <w:b w:val="0"/>
          <w:sz w:val="14"/>
          <w:u w:val="none"/>
        </w:rPr>
        <w:t xml:space="preserve">. If </w:t>
      </w:r>
      <w:proofErr w:type="spellStart"/>
      <w:r w:rsidRPr="00146AB0">
        <w:rPr>
          <w:rStyle w:val="StyleUnderline"/>
          <w:b w:val="0"/>
          <w:sz w:val="14"/>
          <w:u w:val="none"/>
        </w:rPr>
        <w:t>Tillis</w:t>
      </w:r>
      <w:proofErr w:type="spellEnd"/>
      <w:r w:rsidRPr="00146AB0">
        <w:rPr>
          <w:rStyle w:val="StyleUnderline"/>
          <w:b w:val="0"/>
          <w:sz w:val="14"/>
          <w:u w:val="none"/>
        </w:rPr>
        <w:t xml:space="preserve"> is worried by Hagan's portrayal, he doesn't show it. Drinking coffee this past week from a hand-grenade-shaped mug in his no-frills legislative office, he's got his own message in his campaign to take Hagan's Senate seat. "Obamacare," he said, "continues to be a big problem." Similar themes are playing out in other crucial Senate races, as voters have four months to decide which party will control the chamber in the final two years of Barack Obama's presidency</w:t>
      </w:r>
      <w:r w:rsidRPr="00146AB0">
        <w:rPr>
          <w:rStyle w:val="StyleUnderline"/>
          <w:b w:val="0"/>
          <w:sz w:val="24"/>
        </w:rPr>
        <w:t>. For Republicans, it's all about tying Democrats to Obama — especially to a health care law that remains unpopular with many Americans. And for Democrats, the election is about just about anything else, especially if they can steer attention away from Washington and federal matters. It's a political strategy that sometimes gives the campaigns an inside-out feel, with veteran senators running as if they were first-timers without a Washington resume to defend or tout</w:t>
      </w:r>
      <w:r w:rsidRPr="00146AB0">
        <w:rPr>
          <w:rStyle w:val="StyleUnderline"/>
          <w:b w:val="0"/>
          <w:sz w:val="14"/>
          <w:u w:val="none"/>
        </w:rPr>
        <w:t xml:space="preserve">. Democrat Mark Pryor has represented Arkansas in the Senate for two terms, yet one of his TV ads begins with a man saying, "I remember when Pryor was attorney general." A woman adds that he pursued "scam artists that were ripping off seniors." Pryor was state attorney general more than a decade ago, and for just four years, compared to his nearly dozen in the Senate. His harkening back to that time points to his desire to make the election a choice between a famous name in Arkansas state politics and first-term Rep. Tom Cotton, a Republican whom many view as less personable and engaging than Pryor. </w:t>
      </w:r>
    </w:p>
    <w:p w:rsidR="00992940" w:rsidRPr="00992940" w:rsidRDefault="00992940" w:rsidP="00992940">
      <w:pPr>
        <w:pStyle w:val="Heading3"/>
      </w:pPr>
      <w:r>
        <w:t>AT: States Link to Politics</w:t>
      </w:r>
    </w:p>
    <w:p w:rsidR="00992940" w:rsidRDefault="00992940" w:rsidP="00992940">
      <w:pPr>
        <w:pStyle w:val="Heading4"/>
      </w:pPr>
      <w:r>
        <w:t>State energy policies are insulated from controversy</w:t>
      </w:r>
    </w:p>
    <w:p w:rsidR="00992940" w:rsidRDefault="00992940" w:rsidP="00992940">
      <w:proofErr w:type="spellStart"/>
      <w:r w:rsidRPr="008131DB">
        <w:rPr>
          <w:rStyle w:val="Style13ptBold"/>
        </w:rPr>
        <w:t>Rabe</w:t>
      </w:r>
      <w:proofErr w:type="spellEnd"/>
      <w:r w:rsidRPr="008131DB">
        <w:rPr>
          <w:rStyle w:val="Style13ptBold"/>
        </w:rPr>
        <w:t xml:space="preserve"> </w:t>
      </w:r>
      <w:r>
        <w:rPr>
          <w:rStyle w:val="Style13ptBold"/>
        </w:rPr>
        <w:t>4</w:t>
      </w:r>
      <w:r>
        <w:t xml:space="preserve"> (Barry G, Holds a joint appointment with the Gerald Ford School of Public Policy at the University of Michigan and is a non-resident senior fellow at the Brookings Institution,</w:t>
      </w:r>
      <w:r w:rsidRPr="00A25D08">
        <w:t xml:space="preserve"> </w:t>
      </w:r>
      <w:r>
        <w:t>“Statehouse and Greenhouse</w:t>
      </w:r>
      <w:r w:rsidRPr="00A25D08">
        <w:t>”</w:t>
      </w:r>
      <w:r>
        <w:t>, Pg. 22)</w:t>
      </w:r>
    </w:p>
    <w:p w:rsidR="00992940" w:rsidRPr="00DC4C63" w:rsidRDefault="00992940" w:rsidP="00992940">
      <w:pPr>
        <w:pStyle w:val="cardtext"/>
      </w:pPr>
      <w:r w:rsidRPr="00DC4C63">
        <w:t xml:space="preserve">But this is not what occurred in the states examined in this study. Instead, a much quieter process of policy formation has emerged, even during more recent years, when the pace of innovation has accelerated and the intent of many policies has been more far-reaching. This is not to suggest that climate-related episodes have been irrelevant or that leading environmental groups have played no role in state policy development. </w:t>
      </w:r>
      <w:r w:rsidRPr="00706860">
        <w:rPr>
          <w:rStyle w:val="StyleUnderline"/>
          <w:highlight w:val="green"/>
        </w:rPr>
        <w:t xml:space="preserve">Contrary to the kinds of political brawls </w:t>
      </w:r>
      <w:r w:rsidRPr="00E471C5">
        <w:rPr>
          <w:rStyle w:val="StyleUnderline"/>
        </w:rPr>
        <w:t xml:space="preserve">so common </w:t>
      </w:r>
      <w:r w:rsidRPr="00706860">
        <w:rPr>
          <w:rStyle w:val="StyleUnderline"/>
          <w:highlight w:val="green"/>
        </w:rPr>
        <w:t xml:space="preserve">in debates about climate change policy at national </w:t>
      </w:r>
      <w:r w:rsidRPr="00E471C5">
        <w:rPr>
          <w:rStyle w:val="StyleUnderline"/>
        </w:rPr>
        <w:t xml:space="preserve">and international </w:t>
      </w:r>
      <w:r w:rsidRPr="00706860">
        <w:rPr>
          <w:rStyle w:val="StyleUnderline"/>
          <w:highlight w:val="green"/>
        </w:rPr>
        <w:t>venues</w:t>
      </w:r>
      <w:r w:rsidRPr="00E471C5">
        <w:rPr>
          <w:rStyle w:val="StyleUnderline"/>
        </w:rPr>
        <w:t xml:space="preserve">, however, </w:t>
      </w:r>
      <w:r w:rsidRPr="00706860">
        <w:rPr>
          <w:rStyle w:val="StyleUnderline"/>
          <w:highlight w:val="green"/>
        </w:rPr>
        <w:t>state-based policymaking has been far less visible and contentious, often cutting across traditional partisan and interest group fissures</w:t>
      </w:r>
      <w:r w:rsidRPr="00706860">
        <w:rPr>
          <w:highlight w:val="green"/>
        </w:rPr>
        <w:t>.</w:t>
      </w:r>
      <w:r w:rsidRPr="00DC4C63">
        <w:t xml:space="preserve"> It has, moreover, been far more productive in terms of generating actual policies with the potential to reduce greenhouse gas releases.</w:t>
      </w:r>
    </w:p>
    <w:p w:rsidR="00992940" w:rsidRDefault="00992940" w:rsidP="00992940">
      <w:pPr>
        <w:pStyle w:val="Heading4"/>
      </w:pPr>
      <w:r>
        <w:t>No shielding – State action is popular but federal action isn’t</w:t>
      </w:r>
    </w:p>
    <w:p w:rsidR="00992940" w:rsidRPr="0068740E" w:rsidRDefault="00992940" w:rsidP="00992940">
      <w:proofErr w:type="spellStart"/>
      <w:r w:rsidRPr="00BA3F15">
        <w:rPr>
          <w:rStyle w:val="Style13ptBold"/>
        </w:rPr>
        <w:t>Hodas</w:t>
      </w:r>
      <w:proofErr w:type="spellEnd"/>
      <w:r w:rsidRPr="00BA3F15">
        <w:rPr>
          <w:rStyle w:val="Style13ptBold"/>
        </w:rPr>
        <w:t xml:space="preserve"> 3 </w:t>
      </w:r>
      <w:r w:rsidRPr="0068740E">
        <w:t xml:space="preserve">– law prof, Widener (David, 21 Pace </w:t>
      </w:r>
      <w:proofErr w:type="spellStart"/>
      <w:r w:rsidRPr="0068740E">
        <w:t>Envtl</w:t>
      </w:r>
      <w:proofErr w:type="spellEnd"/>
      <w:r w:rsidRPr="0068740E">
        <w:t>. L. Rev. 53, AG)</w:t>
      </w:r>
    </w:p>
    <w:p w:rsidR="00992940" w:rsidRDefault="00992940" w:rsidP="00992940">
      <w:pPr>
        <w:pStyle w:val="cardtext"/>
      </w:pPr>
      <w:r w:rsidRPr="00057E8A">
        <w:t xml:space="preserve">Ironically, </w:t>
      </w:r>
      <w:r w:rsidRPr="00057E8A">
        <w:rPr>
          <w:rStyle w:val="StyleUnderline"/>
        </w:rPr>
        <w:t>the federal government responded to</w:t>
      </w:r>
      <w:r w:rsidRPr="00057E8A">
        <w:t xml:space="preserve"> the "withering" international </w:t>
      </w:r>
      <w:r w:rsidRPr="00057E8A">
        <w:rPr>
          <w:rStyle w:val="StyleUnderline"/>
        </w:rPr>
        <w:t>criticism of its failure to act on global warming, by declaring that</w:t>
      </w:r>
      <w:r w:rsidRPr="00057E8A">
        <w:t xml:space="preserve"> the multitude of </w:t>
      </w:r>
      <w:r w:rsidRPr="00057E8A">
        <w:rPr>
          <w:rStyle w:val="StyleUnderline"/>
        </w:rPr>
        <w:t>state</w:t>
      </w:r>
      <w:r w:rsidRPr="00057E8A">
        <w:t xml:space="preserve"> and local </w:t>
      </w:r>
      <w:r w:rsidRPr="00057E8A">
        <w:rPr>
          <w:rStyle w:val="StyleUnderline"/>
        </w:rPr>
        <w:t>initiatives demonstrate that "there is a broad effort</w:t>
      </w:r>
      <w:r w:rsidRPr="00057E8A">
        <w:t xml:space="preserve"> going on in the United States on many levels to address global climate change." n151 In the Administration's chief negotiator's view, the states were "laboratories where new and creative ideas and methods can be applied and shared with others and inform federal policy, a truly bottom-</w:t>
      </w:r>
      <w:r>
        <w:t xml:space="preserve"> </w:t>
      </w:r>
      <w:r w:rsidRPr="00057E8A">
        <w:t>[*81]</w:t>
      </w:r>
      <w:r>
        <w:t xml:space="preserve"> </w:t>
      </w:r>
      <w:r w:rsidRPr="00057E8A">
        <w:t xml:space="preserve">up approach to addressing climate change," </w:t>
      </w:r>
      <w:r w:rsidRPr="00057E8A">
        <w:rPr>
          <w:rStyle w:val="StyleUnderline"/>
        </w:rPr>
        <w:t>which both federal officials and industry groups believe "is in the best federalist tradition</w:t>
      </w:r>
      <w:r w:rsidRPr="00057E8A">
        <w:t xml:space="preserve">." n152 Although </w:t>
      </w:r>
      <w:r w:rsidRPr="00706860">
        <w:rPr>
          <w:rStyle w:val="StyleUnderline"/>
          <w:highlight w:val="green"/>
        </w:rPr>
        <w:t>some</w:t>
      </w:r>
      <w:r w:rsidRPr="00057E8A">
        <w:t xml:space="preserve"> people </w:t>
      </w:r>
      <w:r w:rsidRPr="00706860">
        <w:rPr>
          <w:rStyle w:val="StyleUnderline"/>
          <w:highlight w:val="green"/>
        </w:rPr>
        <w:t>criticize the Administration for hiding behind state actions</w:t>
      </w:r>
      <w:r w:rsidRPr="00057E8A">
        <w:t xml:space="preserve"> to mollify international critics of federal hostility towards global warming policy, at least the Administration's federalism approach supports existing, and encourages future, state and local innovations. The Administration does not view the state efforts as contrary to the national interest, but, indeed, to be in the nation's interest. So, from all constitutional perspectives, it is constitutional for states to react to risks of global warming, or to think globally but act locally.</w:t>
      </w:r>
    </w:p>
    <w:p w:rsidR="00992940" w:rsidRPr="003178F0" w:rsidRDefault="00992940" w:rsidP="00992940"/>
    <w:p w:rsidR="00992940" w:rsidRPr="00992940" w:rsidRDefault="00992940" w:rsidP="00992940"/>
    <w:sectPr w:rsidR="00992940" w:rsidRPr="009929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8"/>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4C2625"/>
    <w:rsid w:val="000139A3"/>
    <w:rsid w:val="000A01B5"/>
    <w:rsid w:val="00100833"/>
    <w:rsid w:val="00104529"/>
    <w:rsid w:val="00146AB0"/>
    <w:rsid w:val="00177B7D"/>
    <w:rsid w:val="0018322D"/>
    <w:rsid w:val="001B5776"/>
    <w:rsid w:val="00251FC7"/>
    <w:rsid w:val="002855A7"/>
    <w:rsid w:val="00315690"/>
    <w:rsid w:val="00325646"/>
    <w:rsid w:val="003902BA"/>
    <w:rsid w:val="003A09E2"/>
    <w:rsid w:val="00407037"/>
    <w:rsid w:val="004605D6"/>
    <w:rsid w:val="004C2625"/>
    <w:rsid w:val="004C60E8"/>
    <w:rsid w:val="004E3579"/>
    <w:rsid w:val="004F39E0"/>
    <w:rsid w:val="00537BD5"/>
    <w:rsid w:val="00603E5B"/>
    <w:rsid w:val="006065BD"/>
    <w:rsid w:val="00665003"/>
    <w:rsid w:val="007F5B66"/>
    <w:rsid w:val="00823A1C"/>
    <w:rsid w:val="00845B9D"/>
    <w:rsid w:val="00860984"/>
    <w:rsid w:val="008B3ECB"/>
    <w:rsid w:val="008C1B2E"/>
    <w:rsid w:val="0091627E"/>
    <w:rsid w:val="00992940"/>
    <w:rsid w:val="009E1922"/>
    <w:rsid w:val="00A93661"/>
    <w:rsid w:val="00A95652"/>
    <w:rsid w:val="00AB139D"/>
    <w:rsid w:val="00B33C6D"/>
    <w:rsid w:val="00B4508F"/>
    <w:rsid w:val="00B8057C"/>
    <w:rsid w:val="00BF593B"/>
    <w:rsid w:val="00C83417"/>
    <w:rsid w:val="00CD736E"/>
    <w:rsid w:val="00CE161E"/>
    <w:rsid w:val="00CF59A8"/>
    <w:rsid w:val="00D325A9"/>
    <w:rsid w:val="00D36A8A"/>
    <w:rsid w:val="00D4601F"/>
    <w:rsid w:val="00D71170"/>
    <w:rsid w:val="00DA6538"/>
    <w:rsid w:val="00E046AD"/>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92940"/>
    <w:pPr>
      <w:spacing w:after="0"/>
    </w:pPr>
    <w:rPr>
      <w:rFonts w:ascii="Calibri" w:hAnsi="Calibri"/>
    </w:rPr>
  </w:style>
  <w:style w:type="paragraph" w:styleId="Heading1">
    <w:name w:val="heading 1"/>
    <w:aliases w:val="Pocket"/>
    <w:basedOn w:val="Normal"/>
    <w:next w:val="Normal"/>
    <w:link w:val="Heading1Char"/>
    <w:autoRedefine/>
    <w:qFormat/>
    <w:rsid w:val="00992940"/>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92940"/>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92940"/>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92940"/>
    <w:pPr>
      <w:keepNext/>
      <w:keepLines/>
      <w:spacing w:before="12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9294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9294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9294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92940"/>
    <w:rPr>
      <w:rFonts w:ascii="Calibri" w:eastAsiaTheme="majorEastAsia" w:hAnsi="Calibri" w:cstheme="majorBidi"/>
      <w:b/>
      <w:iCs/>
      <w:sz w:val="26"/>
    </w:rPr>
  </w:style>
  <w:style w:type="character" w:styleId="Emphasis">
    <w:name w:val="Emphasis"/>
    <w:basedOn w:val="DefaultParagraphFont"/>
    <w:uiPriority w:val="7"/>
    <w:qFormat/>
    <w:rsid w:val="00992940"/>
    <w:rPr>
      <w:rFonts w:ascii="Calibri" w:hAnsi="Calibri"/>
      <w:b/>
      <w:i w:val="0"/>
      <w:iCs/>
      <w:color w:val="auto"/>
      <w:sz w:val="22"/>
      <w:u w:val="single"/>
      <w:bdr w:val="single" w:sz="12" w:space="0" w:color="auto"/>
      <w14:textOutline w14:w="12700" w14:cap="sq" w14:cmpd="sng" w14:algn="ctr">
        <w14:noFill/>
        <w14:prstDash w14:val="solid"/>
        <w14:bevel/>
      </w14:textOutline>
    </w:rPr>
  </w:style>
  <w:style w:type="character" w:customStyle="1" w:styleId="Style13ptBold">
    <w:name w:val="Style 13 pt Bold"/>
    <w:aliases w:val="Cite,Style Style Bold + 12 pt"/>
    <w:basedOn w:val="DefaultParagraphFont"/>
    <w:uiPriority w:val="5"/>
    <w:qFormat/>
    <w:rsid w:val="00992940"/>
    <w:rPr>
      <w:b/>
      <w:bCs/>
      <w:sz w:val="26"/>
      <w:u w:val="none"/>
    </w:rPr>
  </w:style>
  <w:style w:type="character" w:customStyle="1" w:styleId="StyleUnderline">
    <w:name w:val="Style Underline"/>
    <w:aliases w:val="Underline,Style Bold Underline"/>
    <w:basedOn w:val="DefaultParagraphFont"/>
    <w:uiPriority w:val="6"/>
    <w:qFormat/>
    <w:rsid w:val="00992940"/>
    <w:rPr>
      <w:b w:val="0"/>
      <w:sz w:val="22"/>
      <w:u w:val="single"/>
    </w:rPr>
  </w:style>
  <w:style w:type="character" w:styleId="Hyperlink">
    <w:name w:val="Hyperlink"/>
    <w:basedOn w:val="DefaultParagraphFont"/>
    <w:uiPriority w:val="99"/>
    <w:semiHidden/>
    <w:unhideWhenUsed/>
    <w:rsid w:val="00992940"/>
    <w:rPr>
      <w:color w:val="auto"/>
      <w:u w:val="none"/>
    </w:rPr>
  </w:style>
  <w:style w:type="character" w:styleId="FollowedHyperlink">
    <w:name w:val="FollowedHyperlink"/>
    <w:basedOn w:val="DefaultParagraphFont"/>
    <w:uiPriority w:val="99"/>
    <w:semiHidden/>
    <w:unhideWhenUsed/>
    <w:rsid w:val="00992940"/>
    <w:rPr>
      <w:color w:val="auto"/>
      <w:u w:val="none"/>
    </w:rPr>
  </w:style>
  <w:style w:type="paragraph" w:customStyle="1" w:styleId="cardtext">
    <w:name w:val="card text"/>
    <w:basedOn w:val="Normal"/>
    <w:link w:val="cardtextChar"/>
    <w:qFormat/>
    <w:rsid w:val="00992940"/>
    <w:pPr>
      <w:ind w:left="288" w:right="288"/>
    </w:pPr>
    <w:rPr>
      <w:rFonts w:ascii="Times New Roman" w:eastAsia="Calibri" w:hAnsi="Times New Roman" w:cs="Times New Roman"/>
    </w:rPr>
  </w:style>
  <w:style w:type="character" w:customStyle="1" w:styleId="cardtextChar">
    <w:name w:val="card text Char"/>
    <w:link w:val="cardtext"/>
    <w:rsid w:val="00992940"/>
    <w:rPr>
      <w:rFonts w:ascii="Times New Roman" w:eastAsia="Calibri" w:hAnsi="Times New Roman" w:cs="Times New Roman"/>
    </w:rPr>
  </w:style>
  <w:style w:type="paragraph" w:styleId="DocumentMap">
    <w:name w:val="Document Map"/>
    <w:basedOn w:val="Normal"/>
    <w:link w:val="DocumentMapChar"/>
    <w:uiPriority w:val="99"/>
    <w:semiHidden/>
    <w:unhideWhenUsed/>
    <w:rsid w:val="00AB139D"/>
    <w:pPr>
      <w:spacing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AB139D"/>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92940"/>
    <w:pPr>
      <w:spacing w:after="0"/>
    </w:pPr>
    <w:rPr>
      <w:rFonts w:ascii="Calibri" w:hAnsi="Calibri"/>
    </w:rPr>
  </w:style>
  <w:style w:type="paragraph" w:styleId="Heading1">
    <w:name w:val="heading 1"/>
    <w:aliases w:val="Pocket"/>
    <w:basedOn w:val="Normal"/>
    <w:next w:val="Normal"/>
    <w:link w:val="Heading1Char"/>
    <w:autoRedefine/>
    <w:qFormat/>
    <w:rsid w:val="00992940"/>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92940"/>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92940"/>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92940"/>
    <w:pPr>
      <w:keepNext/>
      <w:keepLines/>
      <w:spacing w:before="12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9294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9294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9294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92940"/>
    <w:rPr>
      <w:rFonts w:ascii="Calibri" w:eastAsiaTheme="majorEastAsia" w:hAnsi="Calibri" w:cstheme="majorBidi"/>
      <w:b/>
      <w:iCs/>
      <w:sz w:val="26"/>
    </w:rPr>
  </w:style>
  <w:style w:type="character" w:styleId="Emphasis">
    <w:name w:val="Emphasis"/>
    <w:basedOn w:val="DefaultParagraphFont"/>
    <w:uiPriority w:val="7"/>
    <w:qFormat/>
    <w:rsid w:val="00992940"/>
    <w:rPr>
      <w:rFonts w:ascii="Calibri" w:hAnsi="Calibri"/>
      <w:b/>
      <w:i w:val="0"/>
      <w:iCs/>
      <w:color w:val="auto"/>
      <w:sz w:val="22"/>
      <w:u w:val="single"/>
      <w:bdr w:val="single" w:sz="12" w:space="0" w:color="auto"/>
      <w14:textOutline w14:w="12700" w14:cap="sq" w14:cmpd="sng" w14:algn="ctr">
        <w14:noFill/>
        <w14:prstDash w14:val="solid"/>
        <w14:bevel/>
      </w14:textOutline>
    </w:rPr>
  </w:style>
  <w:style w:type="character" w:customStyle="1" w:styleId="Style13ptBold">
    <w:name w:val="Style 13 pt Bold"/>
    <w:aliases w:val="Cite,Style Style Bold + 12 pt"/>
    <w:basedOn w:val="DefaultParagraphFont"/>
    <w:uiPriority w:val="5"/>
    <w:qFormat/>
    <w:rsid w:val="00992940"/>
    <w:rPr>
      <w:b/>
      <w:bCs/>
      <w:sz w:val="26"/>
      <w:u w:val="none"/>
    </w:rPr>
  </w:style>
  <w:style w:type="character" w:customStyle="1" w:styleId="StyleUnderline">
    <w:name w:val="Style Underline"/>
    <w:aliases w:val="Underline,Style Bold Underline"/>
    <w:basedOn w:val="DefaultParagraphFont"/>
    <w:uiPriority w:val="6"/>
    <w:qFormat/>
    <w:rsid w:val="00992940"/>
    <w:rPr>
      <w:b w:val="0"/>
      <w:sz w:val="22"/>
      <w:u w:val="single"/>
    </w:rPr>
  </w:style>
  <w:style w:type="character" w:styleId="Hyperlink">
    <w:name w:val="Hyperlink"/>
    <w:basedOn w:val="DefaultParagraphFont"/>
    <w:uiPriority w:val="99"/>
    <w:semiHidden/>
    <w:unhideWhenUsed/>
    <w:rsid w:val="00992940"/>
    <w:rPr>
      <w:color w:val="auto"/>
      <w:u w:val="none"/>
    </w:rPr>
  </w:style>
  <w:style w:type="character" w:styleId="FollowedHyperlink">
    <w:name w:val="FollowedHyperlink"/>
    <w:basedOn w:val="DefaultParagraphFont"/>
    <w:uiPriority w:val="99"/>
    <w:semiHidden/>
    <w:unhideWhenUsed/>
    <w:rsid w:val="00992940"/>
    <w:rPr>
      <w:color w:val="auto"/>
      <w:u w:val="none"/>
    </w:rPr>
  </w:style>
  <w:style w:type="paragraph" w:customStyle="1" w:styleId="cardtext">
    <w:name w:val="card text"/>
    <w:basedOn w:val="Normal"/>
    <w:link w:val="cardtextChar"/>
    <w:qFormat/>
    <w:rsid w:val="00992940"/>
    <w:pPr>
      <w:ind w:left="288" w:right="288"/>
    </w:pPr>
    <w:rPr>
      <w:rFonts w:ascii="Times New Roman" w:eastAsia="Calibri" w:hAnsi="Times New Roman" w:cs="Times New Roman"/>
    </w:rPr>
  </w:style>
  <w:style w:type="character" w:customStyle="1" w:styleId="cardtextChar">
    <w:name w:val="card text Char"/>
    <w:link w:val="cardtext"/>
    <w:rsid w:val="00992940"/>
    <w:rPr>
      <w:rFonts w:ascii="Times New Roman" w:eastAsia="Calibri" w:hAnsi="Times New Roman" w:cs="Times New Roman"/>
    </w:rPr>
  </w:style>
  <w:style w:type="paragraph" w:styleId="DocumentMap">
    <w:name w:val="Document Map"/>
    <w:basedOn w:val="Normal"/>
    <w:link w:val="DocumentMapChar"/>
    <w:uiPriority w:val="99"/>
    <w:semiHidden/>
    <w:unhideWhenUsed/>
    <w:rsid w:val="00AB139D"/>
    <w:pPr>
      <w:spacing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AB139D"/>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1003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\Users\Aaron\AppData\Roaming\Microsoft\Templates\Debate.dotm</Template>
  <TotalTime>1</TotalTime>
  <Pages>2</Pages>
  <Words>1991</Words>
  <Characters>11355</Characters>
  <Application>Microsoft Macintosh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Novicoff</dc:creator>
  <cp:keywords>5.0</cp:keywords>
  <dc:description/>
  <cp:lastModifiedBy>Brian Box</cp:lastModifiedBy>
  <cp:revision>2</cp:revision>
  <dcterms:created xsi:type="dcterms:W3CDTF">2014-07-07T21:48:00Z</dcterms:created>
  <dcterms:modified xsi:type="dcterms:W3CDTF">2014-07-07T21:48:00Z</dcterms:modified>
</cp:coreProperties>
</file>