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0635" w:rsidRDefault="009D0635">
      <w:pPr>
        <w:rPr>
          <w:rStyle w:val="Style13ptBold"/>
        </w:rPr>
      </w:pPr>
    </w:p>
    <w:p w:rsidR="009D0635" w:rsidRDefault="009D0635">
      <w:pPr>
        <w:rPr>
          <w:rStyle w:val="Style13ptBold"/>
        </w:rPr>
      </w:pPr>
    </w:p>
    <w:p w:rsidR="009D0635" w:rsidRPr="009D0635" w:rsidRDefault="009D0635" w:rsidP="009D0635">
      <w:pPr>
        <w:pStyle w:val="Heading4"/>
        <w:rPr>
          <w:rStyle w:val="Style13ptBold"/>
          <w:b/>
        </w:rPr>
      </w:pPr>
      <w:r>
        <w:rPr>
          <w:rStyle w:val="Style13ptBold"/>
          <w:b/>
        </w:rPr>
        <w:t>21</w:t>
      </w:r>
      <w:r w:rsidRPr="009D0635">
        <w:rPr>
          <w:rStyle w:val="Style13ptBold"/>
          <w:b/>
          <w:vertAlign w:val="superscript"/>
        </w:rPr>
        <w:t>st</w:t>
      </w:r>
      <w:r>
        <w:rPr>
          <w:rStyle w:val="Style13ptBold"/>
          <w:b/>
        </w:rPr>
        <w:t xml:space="preserve"> century tech advances in medicine and governance reduce poverty, disease, war, growth and quality of life  </w:t>
      </w:r>
    </w:p>
    <w:p w:rsidR="00C922D1" w:rsidRDefault="00C922D1">
      <w:pPr>
        <w:rPr>
          <w:rStyle w:val="Style13ptBold"/>
        </w:rPr>
      </w:pPr>
      <w:r>
        <w:rPr>
          <w:rStyle w:val="Style13ptBold"/>
        </w:rPr>
        <w:t xml:space="preserve">Beauchamp, </w:t>
      </w:r>
      <w:r w:rsidRPr="00C922D1">
        <w:rPr>
          <w:rStyle w:val="Style13ptBold"/>
          <w:b w:val="0"/>
        </w:rPr>
        <w:t xml:space="preserve">B.A.s in Philosophy and Political Science from Brown University and an </w:t>
      </w:r>
      <w:proofErr w:type="spellStart"/>
      <w:r w:rsidRPr="00C922D1">
        <w:rPr>
          <w:rStyle w:val="Style13ptBold"/>
          <w:b w:val="0"/>
        </w:rPr>
        <w:t>M.Sc</w:t>
      </w:r>
      <w:proofErr w:type="spellEnd"/>
      <w:r w:rsidRPr="00C922D1">
        <w:rPr>
          <w:rStyle w:val="Style13ptBold"/>
          <w:b w:val="0"/>
        </w:rPr>
        <w:t xml:space="preserve"> in International Relations from</w:t>
      </w:r>
      <w:r>
        <w:rPr>
          <w:rStyle w:val="Style13ptBold"/>
          <w:b w:val="0"/>
        </w:rPr>
        <w:t xml:space="preserve"> the London School of Economics, </w:t>
      </w:r>
      <w:r>
        <w:rPr>
          <w:rStyle w:val="Style13ptBold"/>
        </w:rPr>
        <w:t xml:space="preserve">2013 </w:t>
      </w:r>
    </w:p>
    <w:p w:rsidR="00C922D1" w:rsidRPr="00C922D1" w:rsidRDefault="00C922D1">
      <w:pPr>
        <w:rPr>
          <w:rStyle w:val="Style13ptBold"/>
          <w:b w:val="0"/>
        </w:rPr>
      </w:pPr>
      <w:r>
        <w:rPr>
          <w:rStyle w:val="Style13ptBold"/>
          <w:b w:val="0"/>
        </w:rPr>
        <w:t xml:space="preserve">(Zack, </w:t>
      </w:r>
      <w:proofErr w:type="spellStart"/>
      <w:r>
        <w:rPr>
          <w:rStyle w:val="Style13ptBold"/>
          <w:b w:val="0"/>
          <w:i/>
        </w:rPr>
        <w:t>ThinkProgress</w:t>
      </w:r>
      <w:proofErr w:type="spellEnd"/>
      <w:r>
        <w:rPr>
          <w:rStyle w:val="Style13ptBold"/>
          <w:b w:val="0"/>
          <w:i/>
        </w:rPr>
        <w:t xml:space="preserve">, </w:t>
      </w:r>
      <w:r>
        <w:rPr>
          <w:rStyle w:val="Style13ptBold"/>
          <w:b w:val="0"/>
        </w:rPr>
        <w:t xml:space="preserve">“5 Reasons Why 2013 Was </w:t>
      </w:r>
      <w:proofErr w:type="gramStart"/>
      <w:r>
        <w:rPr>
          <w:rStyle w:val="Style13ptBold"/>
          <w:b w:val="0"/>
        </w:rPr>
        <w:t>The</w:t>
      </w:r>
      <w:proofErr w:type="gramEnd"/>
      <w:r>
        <w:rPr>
          <w:rStyle w:val="Style13ptBold"/>
          <w:b w:val="0"/>
        </w:rPr>
        <w:t xml:space="preserve"> Best Year In Human History,” 12/11/2013, </w:t>
      </w:r>
      <w:hyperlink r:id="rId5" w:history="1">
        <w:r w:rsidRPr="001144FE">
          <w:rPr>
            <w:rStyle w:val="Hyperlink"/>
            <w:sz w:val="26"/>
          </w:rPr>
          <w:t>http://thinkprogress.org/security/2013/12/11/3036671/2013-certainly-year-human-history/</w:t>
        </w:r>
      </w:hyperlink>
      <w:r>
        <w:rPr>
          <w:rStyle w:val="Style13ptBold"/>
          <w:b w:val="0"/>
        </w:rPr>
        <w:t xml:space="preserve">, accessed 8/4/14 </w:t>
      </w:r>
      <w:proofErr w:type="spellStart"/>
      <w:r>
        <w:rPr>
          <w:rStyle w:val="Style13ptBold"/>
          <w:b w:val="0"/>
        </w:rPr>
        <w:t>bh@ddi</w:t>
      </w:r>
      <w:proofErr w:type="spellEnd"/>
      <w:r>
        <w:rPr>
          <w:rStyle w:val="Style13ptBold"/>
          <w:b w:val="0"/>
        </w:rPr>
        <w:t xml:space="preserve">) </w:t>
      </w:r>
    </w:p>
    <w:p w:rsidR="00C922D1" w:rsidRDefault="00C922D1">
      <w:pPr>
        <w:rPr>
          <w:sz w:val="14"/>
        </w:rPr>
      </w:pPr>
      <w:r w:rsidRPr="00C922D1">
        <w:rPr>
          <w:sz w:val="14"/>
        </w:rPr>
        <w:t>The greatest story in recent human history is the simplest: we’re winning the fight against death. “</w:t>
      </w:r>
      <w:r w:rsidRPr="00C922D1">
        <w:rPr>
          <w:rStyle w:val="StyleUnderline"/>
        </w:rPr>
        <w:t>There is not a single country in the world where infant or child mortality today is not lower than it was in 1950</w:t>
      </w:r>
      <w:r w:rsidRPr="00C922D1">
        <w:rPr>
          <w:sz w:val="14"/>
        </w:rPr>
        <w:t xml:space="preserve">,” writes Angus Deaton, a Princeton economist who works on global health issues. The most up-to-date numbers on global health, the 2013 World Health Organization (WHO) statistical compendium, confirm Deaton’s estimation. Between 1990 and 2010, the percentage of children who died before their fifth birthday dropped by almost half. </w:t>
      </w:r>
      <w:r w:rsidRPr="00C922D1">
        <w:rPr>
          <w:rStyle w:val="StyleUnderline"/>
        </w:rPr>
        <w:t>Measles deaths declined by 71 percent, and both tuberculosis and maternal deaths by half again. HIV</w:t>
      </w:r>
      <w:r w:rsidRPr="00C922D1">
        <w:rPr>
          <w:sz w:val="14"/>
        </w:rPr>
        <w:t xml:space="preserve">, that modern plague, </w:t>
      </w:r>
      <w:r w:rsidRPr="00C922D1">
        <w:rPr>
          <w:rStyle w:val="StyleUnderline"/>
        </w:rPr>
        <w:t>is</w:t>
      </w:r>
      <w:r w:rsidRPr="00C922D1">
        <w:rPr>
          <w:sz w:val="14"/>
        </w:rPr>
        <w:t xml:space="preserve"> also </w:t>
      </w:r>
      <w:r w:rsidRPr="00C922D1">
        <w:rPr>
          <w:rStyle w:val="StyleUnderline"/>
        </w:rPr>
        <w:t>being held back</w:t>
      </w:r>
      <w:r w:rsidRPr="00C922D1">
        <w:rPr>
          <w:sz w:val="14"/>
        </w:rPr>
        <w:t xml:space="preserve">, with </w:t>
      </w:r>
      <w:r w:rsidRPr="00C922D1">
        <w:rPr>
          <w:rStyle w:val="StyleUnderline"/>
        </w:rPr>
        <w:t>deaths from AIDS</w:t>
      </w:r>
      <w:r w:rsidRPr="00C922D1">
        <w:rPr>
          <w:sz w:val="14"/>
        </w:rPr>
        <w:t xml:space="preserve">-related illnesses </w:t>
      </w:r>
      <w:r w:rsidRPr="00C922D1">
        <w:rPr>
          <w:rStyle w:val="StyleUnderline"/>
        </w:rPr>
        <w:t>down by 24 percent since 2005.</w:t>
      </w:r>
      <w:r w:rsidRPr="00C922D1">
        <w:rPr>
          <w:sz w:val="14"/>
        </w:rPr>
        <w:t xml:space="preserve"> In short, fewer people are dying untimely deaths. And that’s not only true in rich countries: life expectancy has gone up between 1990 and 2011 in every WHO income bracket.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 In real terms, this means millions of fewer dead adults and children a year, millions fewer people who spend their lives suffering the pains and </w:t>
      </w:r>
      <w:proofErr w:type="spellStart"/>
      <w:r w:rsidRPr="00C922D1">
        <w:rPr>
          <w:sz w:val="14"/>
        </w:rPr>
        <w:t>unfreedoms</w:t>
      </w:r>
      <w:proofErr w:type="spellEnd"/>
      <w:r w:rsidRPr="00C922D1">
        <w:rPr>
          <w:sz w:val="14"/>
        </w:rPr>
        <w:t xml:space="preserve"> imposed by illness, and millions more people spending their twilight years with loved ones. And the trends are all positive — “progress has accelerated in recent years in many countries with the highest rates of mortality,” as the WHO rather bloodlessly put it. </w:t>
      </w:r>
      <w:r w:rsidRPr="00C922D1">
        <w:rPr>
          <w:rStyle w:val="StyleUnderline"/>
        </w:rPr>
        <w:t xml:space="preserve">What’s going on? </w:t>
      </w:r>
      <w:r w:rsidRPr="00C922D1">
        <w:rPr>
          <w:sz w:val="14"/>
        </w:rPr>
        <w:t xml:space="preserve">Obviously, it’s fairly complicated, but </w:t>
      </w:r>
      <w:r w:rsidRPr="00C922D1">
        <w:rPr>
          <w:rStyle w:val="StyleUnderline"/>
        </w:rPr>
        <w:t>the most important drivers have been technological and political innovation.</w:t>
      </w:r>
      <w:r w:rsidRPr="00C922D1">
        <w:rPr>
          <w:sz w:val="14"/>
        </w:rPr>
        <w:t xml:space="preserve"> The Enlightenment-era advances in the scientific method got people doing high-quality research, which brought us modern medicine and the information technologies that allow us to spread medical breakthroughs around the world at increasingly faster rates. </w:t>
      </w:r>
      <w:r w:rsidRPr="00C922D1">
        <w:rPr>
          <w:rStyle w:val="StyleUnderline"/>
        </w:rPr>
        <w:t>Scientific discoveries</w:t>
      </w:r>
      <w:r w:rsidRPr="00C922D1">
        <w:rPr>
          <w:sz w:val="14"/>
        </w:rPr>
        <w:t xml:space="preserve"> also fueled the Industrial Revolution and the birth of modern capitalism, </w:t>
      </w:r>
      <w:r w:rsidRPr="00C922D1">
        <w:rPr>
          <w:rStyle w:val="StyleUnderline"/>
        </w:rPr>
        <w:t xml:space="preserve">giving us more </w:t>
      </w:r>
      <w:r w:rsidRPr="00C922D1">
        <w:rPr>
          <w:sz w:val="14"/>
        </w:rPr>
        <w:t xml:space="preserve">resources to devote to large-scale application of </w:t>
      </w:r>
      <w:r w:rsidRPr="00C922D1">
        <w:rPr>
          <w:rStyle w:val="StyleUnderline"/>
        </w:rPr>
        <w:t>live-saving technologie</w:t>
      </w:r>
      <w:r w:rsidRPr="00C922D1">
        <w:rPr>
          <w:sz w:val="14"/>
        </w:rPr>
        <w:t xml:space="preserve">s. And the global spread of liberal democracy made governments accountable to citizens, forcing them to attend to their health needs or pay the electoral price.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 So we’re outracing the Four Horseman, extending our lives faster than pestilence, war, famine, and death can take them. That alone should be enough to say the world is getting better. 2. Fewer people suffer from extreme poverty, and the world is getting happier. APTOPIX India </w:t>
      </w:r>
      <w:proofErr w:type="spellStart"/>
      <w:r w:rsidRPr="00C922D1">
        <w:rPr>
          <w:sz w:val="14"/>
        </w:rPr>
        <w:t>Maha</w:t>
      </w:r>
      <w:proofErr w:type="spellEnd"/>
      <w:r w:rsidRPr="00C922D1">
        <w:rPr>
          <w:sz w:val="14"/>
        </w:rPr>
        <w:t xml:space="preserve"> </w:t>
      </w:r>
      <w:proofErr w:type="spellStart"/>
      <w:r w:rsidRPr="00C922D1">
        <w:rPr>
          <w:sz w:val="14"/>
        </w:rPr>
        <w:t>Kumbh</w:t>
      </w:r>
      <w:proofErr w:type="spellEnd"/>
      <w:r w:rsidRPr="00C922D1">
        <w:rPr>
          <w:sz w:val="14"/>
        </w:rPr>
        <w:t xml:space="preserve"> CREDIT: SAURABH DAS/AP PHOTO </w:t>
      </w:r>
      <w:r w:rsidRPr="00C922D1">
        <w:rPr>
          <w:rStyle w:val="StyleUnderline"/>
        </w:rPr>
        <w:t>There are fewer people in abject penury than at any other point in human history, and middle class people enjoy their highest standard of living ever. We haven’t come close to solving poverty:</w:t>
      </w:r>
      <w:r w:rsidRPr="00C922D1">
        <w:rPr>
          <w:sz w:val="14"/>
        </w:rPr>
        <w:t xml:space="preserve"> a number of African countries in particular have chronic problems generating growth, a nut foreign aid hasn’t yet cracked. So </w:t>
      </w:r>
      <w:r w:rsidRPr="00C922D1">
        <w:rPr>
          <w:rStyle w:val="StyleUnderline"/>
        </w:rPr>
        <w:t>this isn’t a call for complacency about poverty</w:t>
      </w:r>
      <w:r w:rsidRPr="00C922D1">
        <w:rPr>
          <w:sz w:val="14"/>
        </w:rPr>
        <w:t xml:space="preserve"> any more than acknowledging victories over disease is an argument against tackling malaria. </w:t>
      </w:r>
      <w:r w:rsidRPr="00C922D1">
        <w:rPr>
          <w:rStyle w:val="StyleUnderline"/>
        </w:rPr>
        <w:t>But</w:t>
      </w:r>
      <w:r w:rsidRPr="00C922D1">
        <w:rPr>
          <w:sz w:val="14"/>
        </w:rPr>
        <w:t xml:space="preserve"> make no mistake: as a whole, </w:t>
      </w:r>
      <w:r w:rsidRPr="00C922D1">
        <w:rPr>
          <w:rStyle w:val="StyleUnderline"/>
        </w:rPr>
        <w:t>the world is much richer</w:t>
      </w:r>
      <w:r w:rsidRPr="00C922D1">
        <w:rPr>
          <w:sz w:val="14"/>
        </w:rPr>
        <w:t xml:space="preserve"> in 2013 </w:t>
      </w:r>
      <w:r w:rsidRPr="00C922D1">
        <w:rPr>
          <w:rStyle w:val="StyleUnderline"/>
        </w:rPr>
        <w:t>than it was before</w:t>
      </w:r>
      <w:r w:rsidRPr="00C922D1">
        <w:rPr>
          <w:sz w:val="14"/>
        </w:rPr>
        <w:t xml:space="preserve">. </w:t>
      </w:r>
      <w:r w:rsidRPr="00C922D1">
        <w:rPr>
          <w:rStyle w:val="StyleUnderline"/>
        </w:rPr>
        <w:t>721 million fewer people lived in extreme poverty</w:t>
      </w:r>
      <w:r w:rsidRPr="00C922D1">
        <w:rPr>
          <w:sz w:val="14"/>
        </w:rPr>
        <w:t xml:space="preserve"> ($1.25 a day) in 2010 </w:t>
      </w:r>
      <w:r w:rsidRPr="00C922D1">
        <w:rPr>
          <w:rStyle w:val="StyleUnderline"/>
        </w:rPr>
        <w:t>than in 1981</w:t>
      </w:r>
      <w:r w:rsidRPr="00C922D1">
        <w:rPr>
          <w:sz w:val="14"/>
        </w:rPr>
        <w:t xml:space="preserve">, according to a new World Bank study from October. That’s astounding — a decline from 40 to about 14 percent of the world’s population suffering from abject want. And poverty rates are declining in every national income bracket: even in low income countries, the percentage of people living in extreme poverty ($1.25 a day in 2005 dollars) a day gone down from 63 in 1981 to 44 in 2010. We can be fairly confident that these trends are continuing. For one thing, they survived the Great Recession in 2008. For another, the decline in poverty has been fueled by global economic growth, which looks to be continuing: global GDP grew by 2.3 percent in 2012, a number that’ll rise to 2.9 percent in 2013 according to IMF projections. The bulk of the recent decline in poverty comes </w:t>
      </w:r>
      <w:proofErr w:type="spellStart"/>
      <w:r w:rsidRPr="00C922D1">
        <w:rPr>
          <w:sz w:val="14"/>
        </w:rPr>
        <w:t>form</w:t>
      </w:r>
      <w:proofErr w:type="spellEnd"/>
      <w:r w:rsidRPr="00C922D1">
        <w:rPr>
          <w:sz w:val="14"/>
        </w:rPr>
        <w:t xml:space="preserve">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 But we shouldn’t discount China. If what we care about is fewer people suffering the misery of poverty, then it shouldn’t matter what nation the less-poor people call home. Chinese growth should be celebrated, not shunted aside. The poor haven’t been the only people benefitting from global growth. Middle class people have access to an ever-greater stock of life-improving goods. Televisions and refrigerators, once luxury goods, are now comparatively cheap and commonplace. That’s why large-percentage improvements in a nation’s GDP appear to correlate strongly with </w:t>
      </w:r>
      <w:r w:rsidRPr="00C922D1">
        <w:rPr>
          <w:sz w:val="14"/>
        </w:rPr>
        <w:lastRenderedPageBreak/>
        <w:t xml:space="preserve">higher levels of happiness among the nation’s citizens; people like having things that make their lives easier and more worry-free. </w:t>
      </w:r>
      <w:r w:rsidRPr="00C922D1">
        <w:rPr>
          <w:rStyle w:val="StyleUnderline"/>
        </w:rPr>
        <w:t>Global economic growth in the past five decades has dramatically reduced poverty</w:t>
      </w:r>
      <w:r w:rsidRPr="00C922D1">
        <w:rPr>
          <w:sz w:val="14"/>
        </w:rPr>
        <w:t xml:space="preserve"> and made people around the world happier. Once again, we’re better off. 3. </w:t>
      </w:r>
      <w:r w:rsidRPr="00C922D1">
        <w:rPr>
          <w:rStyle w:val="StyleUnderline"/>
        </w:rPr>
        <w:t>War is becoming rarer and less deadly</w:t>
      </w:r>
      <w:r w:rsidRPr="00C922D1">
        <w:rPr>
          <w:sz w:val="14"/>
        </w:rPr>
        <w:t xml:space="preserve">. APTOPIX Mideast Libya CREDIT: AP PHOTO/ MANU BRABO Another massive conflict could overturn the global progress against disease and poverty. But it appears war, too, may be losing its fangs. Steven </w:t>
      </w:r>
      <w:proofErr w:type="spellStart"/>
      <w:r w:rsidRPr="00C922D1">
        <w:rPr>
          <w:sz w:val="14"/>
        </w:rPr>
        <w:t>Pinker’s</w:t>
      </w:r>
      <w:proofErr w:type="spellEnd"/>
      <w:r w:rsidRPr="00C922D1">
        <w:rPr>
          <w:sz w:val="14"/>
        </w:rPr>
        <w:t xml:space="preserve"> 2011 book The Better Angels </w:t>
      </w:r>
      <w:proofErr w:type="gramStart"/>
      <w:r w:rsidRPr="00C922D1">
        <w:rPr>
          <w:sz w:val="14"/>
        </w:rPr>
        <w:t>Of</w:t>
      </w:r>
      <w:proofErr w:type="gramEnd"/>
      <w:r w:rsidRPr="00C922D1">
        <w:rPr>
          <w:sz w:val="14"/>
        </w:rPr>
        <w:t xml:space="preserve"> Our Nature is the gold standard in this debate. Pinker brought a treasure trove of data to bear on the question of whether the world has gotten more peaceful, and found that, in the long arc of human history, both war and other forms of violence (the death penalty, for instance) are on a centuries-long downward slope. Pinker summarizes his argument here if you don’t own the book. Most eye-popping are the numbers for the past 50 years; Pinker finds that “the worldwide rate of death from interstate and civil war combined has juddered downward…from almost 300 per 100,000 world population during World War II, to almost 30 during the Korean War, to the low teens during the era of the Vietnam War, to single digits in the 1970s and 1980s, to less than 1 in the twenty-ﬁrst century.” Here’s what that looks like graphed: Pinker CREDIT: STEVEN PINKER/THE WALL STREET JOURNAL So it looks like </w:t>
      </w:r>
      <w:r w:rsidRPr="00C922D1">
        <w:rPr>
          <w:rStyle w:val="StyleUnderline"/>
        </w:rPr>
        <w:t>the smallest percentage of humans alive since World War II</w:t>
      </w:r>
      <w:r w:rsidRPr="00C922D1">
        <w:rPr>
          <w:sz w:val="14"/>
        </w:rPr>
        <w:t xml:space="preserve">, and in all likelihood in human history, </w:t>
      </w:r>
      <w:r w:rsidRPr="00C922D1">
        <w:rPr>
          <w:rStyle w:val="StyleUnderline"/>
        </w:rPr>
        <w:t>are living through the horrors of war.</w:t>
      </w:r>
      <w:r w:rsidRPr="00C922D1">
        <w:rPr>
          <w:sz w:val="14"/>
        </w:rPr>
        <w:t xml:space="preserve"> Did 2013 give us any reason to believe that Pinker and the other scholars who agree with him have been proven wrong? Probably not. The academic debate over the decline of war really exploded in 2013, but the “</w:t>
      </w:r>
      <w:proofErr w:type="spellStart"/>
      <w:r w:rsidRPr="00C922D1">
        <w:rPr>
          <w:sz w:val="14"/>
        </w:rPr>
        <w:t>declinist</w:t>
      </w:r>
      <w:proofErr w:type="spellEnd"/>
      <w:r w:rsidRPr="00C922D1">
        <w:rPr>
          <w:sz w:val="14"/>
        </w:rPr>
        <w:t xml:space="preserve">” thesis has fared pretty well. Challenges to </w:t>
      </w:r>
      <w:proofErr w:type="spellStart"/>
      <w:r w:rsidRPr="00C922D1">
        <w:rPr>
          <w:sz w:val="14"/>
        </w:rPr>
        <w:t>Pinker’s</w:t>
      </w:r>
      <w:proofErr w:type="spellEnd"/>
      <w:r w:rsidRPr="00C922D1">
        <w:rPr>
          <w:sz w:val="14"/>
        </w:rPr>
        <w:t xml:space="preserve"> conclusion that battle deaths have gone down over time have not withstood scrutiny. The most compelling critique, a new paper by Bear F. </w:t>
      </w:r>
      <w:proofErr w:type="spellStart"/>
      <w:r w:rsidRPr="00C922D1">
        <w:rPr>
          <w:sz w:val="14"/>
        </w:rPr>
        <w:t>Braumoeller</w:t>
      </w:r>
      <w:proofErr w:type="spellEnd"/>
      <w:r w:rsidRPr="00C922D1">
        <w:rPr>
          <w:sz w:val="14"/>
        </w:rPr>
        <w:t xml:space="preserve">, argues that if you control for the larger number of countries in the last 50 years, war happens at roughly the same rates as it has historically. There are lots of things you might say about </w:t>
      </w:r>
      <w:proofErr w:type="spellStart"/>
      <w:r w:rsidRPr="00C922D1">
        <w:rPr>
          <w:sz w:val="14"/>
        </w:rPr>
        <w:t>Braumoeller’s</w:t>
      </w:r>
      <w:proofErr w:type="spellEnd"/>
      <w:r w:rsidRPr="00C922D1">
        <w:rPr>
          <w:sz w:val="14"/>
        </w:rPr>
        <w:t xml:space="preserve"> argument, and I’ve asked Pinker for his two cents (update: </w:t>
      </w:r>
      <w:proofErr w:type="spellStart"/>
      <w:r w:rsidRPr="00C922D1">
        <w:rPr>
          <w:sz w:val="14"/>
        </w:rPr>
        <w:t>Pinker’s</w:t>
      </w:r>
      <w:proofErr w:type="spellEnd"/>
      <w:r w:rsidRPr="00C922D1">
        <w:rPr>
          <w:sz w:val="14"/>
        </w:rPr>
        <w:t xml:space="preserve"> response here). But most importantly, if battle deaths per 100,000 people really has declined, then his argument doesn’t mean very much. If (percentage-wise) fewer people are dying from war, then what we call “war” now is a lot less deadly than “war” used to be. </w:t>
      </w:r>
      <w:proofErr w:type="spellStart"/>
      <w:r w:rsidRPr="00C922D1">
        <w:rPr>
          <w:sz w:val="14"/>
        </w:rPr>
        <w:t>Braumoeller</w:t>
      </w:r>
      <w:proofErr w:type="spellEnd"/>
      <w:r w:rsidRPr="00C922D1">
        <w:rPr>
          <w:sz w:val="14"/>
        </w:rPr>
        <w:t xml:space="preserve">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 There’s a more rigorous way of putting that: today, </w:t>
      </w:r>
      <w:r w:rsidRPr="00C922D1">
        <w:rPr>
          <w:rStyle w:val="StyleUnderline"/>
        </w:rPr>
        <w:t xml:space="preserve">we see many more civil wars than we do wars between nations. The former tend to be less deadly than the latter. </w:t>
      </w:r>
      <w:r w:rsidRPr="00C922D1">
        <w:rPr>
          <w:sz w:val="14"/>
        </w:rPr>
        <w:t xml:space="preserve">That’s why the other major challenge to </w:t>
      </w:r>
      <w:proofErr w:type="spellStart"/>
      <w:r w:rsidRPr="00C922D1">
        <w:rPr>
          <w:sz w:val="14"/>
        </w:rPr>
        <w:t>Pinker’s</w:t>
      </w:r>
      <w:proofErr w:type="spellEnd"/>
      <w:r w:rsidRPr="00C922D1">
        <w:rPr>
          <w:sz w:val="14"/>
        </w:rPr>
        <w:t xml:space="preserve"> thesis in 2013, the deepening of the Syrian civil war, isn’t likely to upset the overall trend. Syria’s war is an unimaginable tragedy, one responsible for the rare, depressing increase in battle deaths from 2011 to 2012. However, the overall 2011-2012 trend “fits well with the observed long-term decline in battle deaths,” according to researchers at the authoritative Uppsala Conflict Data Program, because the uptick is not enough to suggest an overall change in trend. We should expect something similar when the 2013 numbers are published. Why are smaller and smaller percentages of people being exposed to the horrors of war? There are lots of reasons one could point to, but two of the biggest ones are the spread of democracy and humans getting, for lack of a better word, better. That democracies never, or almost never, go to war with each other is not seriously in dispute: the statistical evidence is ridiculously strong. While some argue that the “democratic peace,” as it’s called, is caused by things other than democracy itself, there’s good experimental evidence that democratic leaders and citizens just don’t want to fight each other. Since 1950, democracy has spread around the world like wildfire. There were only a handful of democracies after World War II, but that grew to roughly 40 percent of all by the end of the Cold War. Today, a comfortable majority — about 60 percent — of all states are democracies. This freer world is also a safer one. Second — and this is </w:t>
      </w:r>
      <w:proofErr w:type="spellStart"/>
      <w:r w:rsidRPr="00C922D1">
        <w:rPr>
          <w:sz w:val="14"/>
        </w:rPr>
        <w:t>Pinker’s</w:t>
      </w:r>
      <w:proofErr w:type="spellEnd"/>
      <w:r w:rsidRPr="00C922D1">
        <w:rPr>
          <w:sz w:val="14"/>
        </w:rPr>
        <w:t xml:space="preserve"> preferred explanation — people have developed strategies for dealing with war’s causes and consequences. “Human ingenuity and experience have gradually been brought to bear,” Pinker writes, “just as they have chipped away at hunger and disease.” A series of human inventions, things like U.N. peacekeeping operations, which nowadays are very successful at reducing violence, have given us a set of social tools increasingly well suited to reducing the harm caused by armed conflict. </w:t>
      </w:r>
      <w:r w:rsidRPr="00C922D1">
        <w:rPr>
          <w:rStyle w:val="StyleUnderline"/>
        </w:rPr>
        <w:t>War’s decline</w:t>
      </w:r>
      <w:r w:rsidRPr="00C922D1">
        <w:rPr>
          <w:sz w:val="14"/>
        </w:rPr>
        <w:t xml:space="preserve"> isn’t accidental, in other words. </w:t>
      </w:r>
      <w:r w:rsidRPr="00C922D1">
        <w:rPr>
          <w:rStyle w:val="StyleUnderline"/>
        </w:rPr>
        <w:t>It’s by design.</w:t>
      </w:r>
      <w:r>
        <w:rPr>
          <w:rStyle w:val="StyleUnderline"/>
        </w:rPr>
        <w:t xml:space="preserve"> </w:t>
      </w:r>
      <w:r w:rsidRPr="00C922D1">
        <w:rPr>
          <w:sz w:val="14"/>
        </w:rPr>
        <w:t xml:space="preserve">4. Rates of murder and other violent crimes are in free-fall. Britain Unrest CREDIT: AKIRA SUEMORI/AP PHOTOS </w:t>
      </w:r>
      <w:proofErr w:type="spellStart"/>
      <w:r w:rsidRPr="00C922D1">
        <w:rPr>
          <w:sz w:val="14"/>
        </w:rPr>
        <w:t>Pinker’s</w:t>
      </w:r>
      <w:proofErr w:type="spellEnd"/>
      <w:r w:rsidRPr="00C922D1">
        <w:rPr>
          <w:sz w:val="14"/>
        </w:rPr>
        <w:t xml:space="preserve"> trend against violence isn’t limited just to war. It seems likes crimes, both of the sort states commit against their citizens and citizens commit against each other, are also on the decline. Take a few examples. Slavery, once commonly sanctioned by governments, is illegal everywhere on earth. </w:t>
      </w:r>
      <w:r w:rsidRPr="00C922D1">
        <w:rPr>
          <w:rStyle w:val="StyleUnderline"/>
        </w:rPr>
        <w:t xml:space="preserve">The use of torture as legal punishment has gone down dramatically. The European murder rate fell 35-fold from the </w:t>
      </w:r>
      <w:proofErr w:type="gramStart"/>
      <w:r w:rsidRPr="00C922D1">
        <w:rPr>
          <w:rStyle w:val="StyleUnderline"/>
        </w:rPr>
        <w:t>Middle</w:t>
      </w:r>
      <w:proofErr w:type="gramEnd"/>
      <w:r w:rsidRPr="00C922D1">
        <w:rPr>
          <w:rStyle w:val="StyleUnderline"/>
        </w:rPr>
        <w:t xml:space="preserve"> Ages</w:t>
      </w:r>
      <w:r w:rsidRPr="00C922D1">
        <w:rPr>
          <w:sz w:val="14"/>
        </w:rPr>
        <w:t xml:space="preserve"> to the beginning of the 20th century (check out this amazing 2003 paper from Michael Eisner, who dredged up medieval records to estimate European homicide rates in the swords-and-chivalry era, if you don’t believe me). The decline has been especially marked in recent years. Though </w:t>
      </w:r>
      <w:r w:rsidRPr="00C922D1">
        <w:rPr>
          <w:rStyle w:val="StyleUnderline"/>
        </w:rPr>
        <w:t>homicide crime rates</w:t>
      </w:r>
      <w:r w:rsidRPr="00C922D1">
        <w:rPr>
          <w:sz w:val="14"/>
        </w:rPr>
        <w:t xml:space="preserve"> climbed back up from their historic lows between the 1970s and 1990s, reversing progress made since the late 19th century, they </w:t>
      </w:r>
      <w:r w:rsidRPr="00C922D1">
        <w:rPr>
          <w:rStyle w:val="StyleUnderline"/>
        </w:rPr>
        <w:t>have collapsed worldwide in the 21st century.</w:t>
      </w:r>
      <w:r w:rsidRPr="00C922D1">
        <w:rPr>
          <w:sz w:val="14"/>
        </w:rPr>
        <w:t xml:space="preserve"> 557,000 people were murdered in 2001 — almost three times as many as were killed in war that year. In 2008, that number was 289,000, and the homicide rate has been declining in 75 percent of nations since then.</w:t>
      </w:r>
    </w:p>
    <w:p w:rsidR="009D0635" w:rsidRDefault="009D0635" w:rsidP="009D0635">
      <w:pPr>
        <w:pStyle w:val="Heading4"/>
      </w:pPr>
      <w:r>
        <w:t xml:space="preserve">Excluding middle-ground </w:t>
      </w:r>
      <w:r w:rsidR="004B43CA">
        <w:t xml:space="preserve">adaption strategies like the </w:t>
      </w:r>
      <w:proofErr w:type="spellStart"/>
      <w:r w:rsidR="004B43CA">
        <w:t>aff</w:t>
      </w:r>
      <w:proofErr w:type="spellEnd"/>
      <w:r w:rsidR="004B43CA">
        <w:t xml:space="preserve"> makes climate change worse- empirics prove action has prevented past apocalyptic predictions </w:t>
      </w:r>
      <w:bookmarkStart w:id="0" w:name="_GoBack"/>
      <w:bookmarkEnd w:id="0"/>
    </w:p>
    <w:p w:rsidR="009D0635" w:rsidRDefault="009D0635">
      <w:pPr>
        <w:rPr>
          <w:rStyle w:val="Style13ptBold"/>
        </w:rPr>
      </w:pPr>
      <w:r>
        <w:rPr>
          <w:rStyle w:val="Style13ptBold"/>
        </w:rPr>
        <w:t xml:space="preserve">Ridley, </w:t>
      </w:r>
      <w:r>
        <w:rPr>
          <w:rStyle w:val="Style13ptBold"/>
          <w:b w:val="0"/>
        </w:rPr>
        <w:t xml:space="preserve">British Science Writer and Doctorate in Zoology from University of Oxford, </w:t>
      </w:r>
      <w:r>
        <w:rPr>
          <w:rStyle w:val="Style13ptBold"/>
        </w:rPr>
        <w:t>2012</w:t>
      </w:r>
    </w:p>
    <w:p w:rsidR="009D0635" w:rsidRPr="009D0635" w:rsidRDefault="009D0635">
      <w:pPr>
        <w:rPr>
          <w:rStyle w:val="Style13ptBold"/>
          <w:b w:val="0"/>
          <w:i/>
        </w:rPr>
      </w:pPr>
      <w:r>
        <w:rPr>
          <w:rStyle w:val="Style13ptBold"/>
          <w:b w:val="0"/>
        </w:rPr>
        <w:t xml:space="preserve">(Matt, </w:t>
      </w:r>
      <w:r>
        <w:rPr>
          <w:rStyle w:val="Style13ptBold"/>
          <w:b w:val="0"/>
          <w:i/>
        </w:rPr>
        <w:t xml:space="preserve">Rational Optimist, </w:t>
      </w:r>
      <w:r>
        <w:rPr>
          <w:rStyle w:val="Style13ptBold"/>
          <w:b w:val="0"/>
        </w:rPr>
        <w:t>“Apocalypse Not,” August 19</w:t>
      </w:r>
      <w:r w:rsidRPr="009D0635">
        <w:rPr>
          <w:rStyle w:val="Style13ptBold"/>
          <w:b w:val="0"/>
          <w:vertAlign w:val="superscript"/>
        </w:rPr>
        <w:t>th</w:t>
      </w:r>
      <w:r>
        <w:rPr>
          <w:rStyle w:val="Style13ptBold"/>
          <w:b w:val="0"/>
        </w:rPr>
        <w:t xml:space="preserve">, 2012, </w:t>
      </w:r>
      <w:hyperlink r:id="rId6" w:history="1">
        <w:r w:rsidRPr="001144FE">
          <w:rPr>
            <w:rStyle w:val="Hyperlink"/>
            <w:sz w:val="26"/>
          </w:rPr>
          <w:t>http://www.rationaloptimist.com/blog/apocalypse-not.aspx</w:t>
        </w:r>
      </w:hyperlink>
      <w:r>
        <w:rPr>
          <w:rStyle w:val="Style13ptBold"/>
          <w:b w:val="0"/>
        </w:rPr>
        <w:t xml:space="preserve">, accessed 8/4/14 </w:t>
      </w:r>
      <w:proofErr w:type="spellStart"/>
      <w:r>
        <w:rPr>
          <w:rStyle w:val="Style13ptBold"/>
          <w:b w:val="0"/>
        </w:rPr>
        <w:t>bh@ddi</w:t>
      </w:r>
      <w:proofErr w:type="spellEnd"/>
      <w:r>
        <w:rPr>
          <w:rStyle w:val="Style13ptBold"/>
          <w:b w:val="0"/>
        </w:rPr>
        <w:t xml:space="preserve">) </w:t>
      </w:r>
      <w:r>
        <w:rPr>
          <w:rStyle w:val="Style13ptBold"/>
          <w:b w:val="0"/>
          <w:i/>
        </w:rPr>
        <w:t xml:space="preserve"> </w:t>
      </w:r>
    </w:p>
    <w:p w:rsidR="00C922D1" w:rsidRPr="009D0635" w:rsidRDefault="009B1168">
      <w:pPr>
        <w:rPr>
          <w:rStyle w:val="StyleUnderline"/>
        </w:rPr>
      </w:pPr>
      <w:r w:rsidRPr="009D0635">
        <w:rPr>
          <w:sz w:val="16"/>
        </w:rPr>
        <w:t xml:space="preserve">Over the past half century, </w:t>
      </w:r>
      <w:r w:rsidRPr="009D0635">
        <w:rPr>
          <w:rStyle w:val="StyleUnderline"/>
        </w:rPr>
        <w:t>none of our</w:t>
      </w:r>
      <w:r w:rsidRPr="009D0635">
        <w:rPr>
          <w:sz w:val="16"/>
        </w:rPr>
        <w:t xml:space="preserve"> threatened </w:t>
      </w:r>
      <w:r w:rsidRPr="009D0635">
        <w:rPr>
          <w:rStyle w:val="StyleUnderline"/>
        </w:rPr>
        <w:t>eco-</w:t>
      </w:r>
      <w:proofErr w:type="spellStart"/>
      <w:r w:rsidRPr="009D0635">
        <w:rPr>
          <w:rStyle w:val="StyleUnderline"/>
        </w:rPr>
        <w:t>pocalypses</w:t>
      </w:r>
      <w:proofErr w:type="spellEnd"/>
      <w:r w:rsidRPr="009D0635">
        <w:rPr>
          <w:rStyle w:val="StyleUnderline"/>
        </w:rPr>
        <w:t xml:space="preserve"> have played out as predicted</w:t>
      </w:r>
      <w:r w:rsidRPr="009D0635">
        <w:rPr>
          <w:sz w:val="16"/>
        </w:rPr>
        <w:t xml:space="preserve">. Some came partly true; </w:t>
      </w:r>
      <w:r w:rsidRPr="009D0635">
        <w:rPr>
          <w:rStyle w:val="StyleUnderline"/>
        </w:rPr>
        <w:t>some were averted by action</w:t>
      </w:r>
      <w:r w:rsidRPr="009D0635">
        <w:rPr>
          <w:sz w:val="16"/>
        </w:rPr>
        <w:t xml:space="preserve">; some were wholly chimerical. This raises a question that many find discomforting: With a track record like this, why should people accept the cataclysmic claims now being made about climate change? After all, 2012 marks the apocalyptic deadline of not just the Mayans but also a prominent figure in our own time: </w:t>
      </w:r>
      <w:proofErr w:type="spellStart"/>
      <w:r w:rsidRPr="009D0635">
        <w:rPr>
          <w:sz w:val="16"/>
        </w:rPr>
        <w:t>Rajendra</w:t>
      </w:r>
      <w:proofErr w:type="spellEnd"/>
      <w:r w:rsidRPr="009D0635">
        <w:rPr>
          <w:sz w:val="16"/>
        </w:rPr>
        <w:t xml:space="preserve"> </w:t>
      </w:r>
      <w:proofErr w:type="spellStart"/>
      <w:r w:rsidRPr="009D0635">
        <w:rPr>
          <w:sz w:val="16"/>
        </w:rPr>
        <w:t>Pachauri</w:t>
      </w:r>
      <w:proofErr w:type="spellEnd"/>
      <w:r w:rsidRPr="009D0635">
        <w:rPr>
          <w:sz w:val="16"/>
        </w:rPr>
        <w:t>, head of the Intergovernmental Panel on Climate Change, who said in 2007 that "if there's no action before 2012, that's too late … This is the defining moment."</w:t>
      </w:r>
      <w:r w:rsidR="009D0635" w:rsidRPr="009D0635">
        <w:rPr>
          <w:sz w:val="16"/>
        </w:rPr>
        <w:t xml:space="preserve"> </w:t>
      </w:r>
      <w:r w:rsidRPr="009D0635">
        <w:rPr>
          <w:sz w:val="16"/>
        </w:rPr>
        <w:t xml:space="preserve">So, should we worry or not about the warming climate? It is far too binary a question. </w:t>
      </w:r>
      <w:r w:rsidRPr="009D0635">
        <w:rPr>
          <w:rStyle w:val="StyleUnderline"/>
        </w:rPr>
        <w:t xml:space="preserve">The lesson of failed past predictions of ecological </w:t>
      </w:r>
      <w:r w:rsidRPr="009D0635">
        <w:rPr>
          <w:rStyle w:val="StyleUnderline"/>
        </w:rPr>
        <w:lastRenderedPageBreak/>
        <w:t>apocalypse is not that nothing was happening but that the middle-ground possibilities were too frequently excluded from consideration</w:t>
      </w:r>
      <w:r w:rsidRPr="009D0635">
        <w:rPr>
          <w:sz w:val="16"/>
        </w:rPr>
        <w:t xml:space="preserve">. In the climate debate, we hear a lot from those who think disaster is inexorable if not inevitable, and a lot from those who think it is all a hoax. </w:t>
      </w:r>
      <w:r w:rsidRPr="009D0635">
        <w:rPr>
          <w:rStyle w:val="StyleUnderline"/>
        </w:rPr>
        <w:t>We hardly ever allow the</w:t>
      </w:r>
      <w:r w:rsidRPr="009D0635">
        <w:rPr>
          <w:sz w:val="16"/>
        </w:rPr>
        <w:t xml:space="preserve"> moderate </w:t>
      </w:r>
      <w:r w:rsidRPr="009D0635">
        <w:rPr>
          <w:rStyle w:val="StyleUnderline"/>
        </w:rPr>
        <w:t>"</w:t>
      </w:r>
      <w:proofErr w:type="spellStart"/>
      <w:r w:rsidRPr="009D0635">
        <w:rPr>
          <w:rStyle w:val="StyleUnderline"/>
        </w:rPr>
        <w:t>lukewarmers</w:t>
      </w:r>
      <w:proofErr w:type="spellEnd"/>
      <w:r w:rsidRPr="009D0635">
        <w:rPr>
          <w:rStyle w:val="StyleUnderline"/>
        </w:rPr>
        <w:t>" a voice: those who suspect that</w:t>
      </w:r>
      <w:r w:rsidRPr="009D0635">
        <w:rPr>
          <w:sz w:val="16"/>
        </w:rPr>
        <w:t xml:space="preserve"> the net positive feedbacks from water vapor in the atmosphere are low, so that we face only 1 to 2 degrees Celsius of warming this century; that the Greenland ice sheet may melt but no faster than its current rate of less than 1 percent per century; that net increases in rainfall (and carbon dioxide concentration) may improve agricultural productivity; that ecosystems have survived sudden temperature lurches before; and that </w:t>
      </w:r>
      <w:r w:rsidRPr="009D0635">
        <w:rPr>
          <w:rStyle w:val="StyleUnderline"/>
        </w:rPr>
        <w:t>adaptation to gradual change may be both cheaper and less ecologically damaging than a rapid and brutal decision to give up fossil fuels cold turkey.</w:t>
      </w:r>
      <w:r w:rsidR="009D0635">
        <w:rPr>
          <w:rStyle w:val="StyleUnderline"/>
        </w:rPr>
        <w:t xml:space="preserve"> </w:t>
      </w:r>
      <w:r w:rsidRPr="009D0635">
        <w:rPr>
          <w:rStyle w:val="StyleUnderline"/>
        </w:rPr>
        <w:t>We've already seen some evidence that humans can forestall</w:t>
      </w:r>
      <w:r w:rsidRPr="009D0635">
        <w:rPr>
          <w:sz w:val="16"/>
        </w:rPr>
        <w:t xml:space="preserve"> warming-related </w:t>
      </w:r>
      <w:r w:rsidRPr="009D0635">
        <w:rPr>
          <w:rStyle w:val="StyleUnderline"/>
        </w:rPr>
        <w:t xml:space="preserve">catastrophes. A good example is malaria, which was </w:t>
      </w:r>
      <w:r w:rsidRPr="009D0635">
        <w:rPr>
          <w:sz w:val="16"/>
        </w:rPr>
        <w:t xml:space="preserve">once widely </w:t>
      </w:r>
      <w:r w:rsidRPr="009D0635">
        <w:rPr>
          <w:rStyle w:val="StyleUnderline"/>
        </w:rPr>
        <w:t>predicted to get worse as a result of climate change. Yet in the 20th century, malaria retreated from large parts of the world,</w:t>
      </w:r>
      <w:r w:rsidRPr="009D0635">
        <w:rPr>
          <w:sz w:val="16"/>
        </w:rPr>
        <w:t xml:space="preserve"> including North America and Russia, even as the world warmed. Malaria-specific mortality plummeted in the first decade of the current century by an astonishing 25 percent. </w:t>
      </w:r>
      <w:r w:rsidRPr="009D0635">
        <w:rPr>
          <w:rStyle w:val="StyleUnderline"/>
        </w:rPr>
        <w:t xml:space="preserve">The weather may well have grown more hospitable to mosquitoes </w:t>
      </w:r>
      <w:r w:rsidRPr="009D0635">
        <w:rPr>
          <w:sz w:val="16"/>
        </w:rPr>
        <w:t xml:space="preserve">during that time. </w:t>
      </w:r>
      <w:r w:rsidRPr="009D0635">
        <w:rPr>
          <w:rStyle w:val="StyleUnderline"/>
        </w:rPr>
        <w:t>But any effects of warming were more than counteracted by</w:t>
      </w:r>
      <w:r w:rsidRPr="009D0635">
        <w:rPr>
          <w:sz w:val="16"/>
        </w:rPr>
        <w:t xml:space="preserve"> pesticides, new </w:t>
      </w:r>
      <w:r w:rsidRPr="009D0635">
        <w:rPr>
          <w:rStyle w:val="StyleUnderline"/>
        </w:rPr>
        <w:t>antimalarial drugs, better drainage, and economic development.</w:t>
      </w:r>
      <w:r w:rsidRPr="009D0635">
        <w:rPr>
          <w:sz w:val="16"/>
        </w:rPr>
        <w:t xml:space="preserve"> Experts such as Peter </w:t>
      </w:r>
      <w:proofErr w:type="spellStart"/>
      <w:r w:rsidRPr="009D0635">
        <w:rPr>
          <w:sz w:val="16"/>
        </w:rPr>
        <w:t>Gething</w:t>
      </w:r>
      <w:proofErr w:type="spellEnd"/>
      <w:r w:rsidRPr="009D0635">
        <w:rPr>
          <w:sz w:val="16"/>
        </w:rPr>
        <w:t xml:space="preserve"> at Oxford argue that these trends will continue, whatever the weather.</w:t>
      </w:r>
      <w:r w:rsidR="009D0635" w:rsidRPr="009D0635">
        <w:rPr>
          <w:sz w:val="16"/>
        </w:rPr>
        <w:t xml:space="preserve"> </w:t>
      </w:r>
      <w:r w:rsidRPr="009D0635">
        <w:rPr>
          <w:rStyle w:val="StyleUnderline"/>
        </w:rPr>
        <w:t>Just as policy can make the climate crisis worse</w:t>
      </w:r>
      <w:r w:rsidRPr="009D0635">
        <w:rPr>
          <w:sz w:val="16"/>
        </w:rPr>
        <w:t>-mandating biofuels has not only encouraged rain forest destruction, releasing carbon, but driven millions into poverty and hunger-</w:t>
      </w:r>
      <w:r w:rsidRPr="009D0635">
        <w:rPr>
          <w:rStyle w:val="StyleUnderline"/>
        </w:rPr>
        <w:t>technology can make it better</w:t>
      </w:r>
      <w:r w:rsidRPr="009D0635">
        <w:rPr>
          <w:sz w:val="16"/>
        </w:rPr>
        <w:t xml:space="preserve">. If plant breeders boost rice yields, then people may get richer and afford better protection against extreme weather. If nuclear engineers make fusion (or thorium fission) cost-effective, then carbon emissions may suddenly fall. If gas replaces coal because of horizontal drilling, then carbon emissions may rise more slowly. Humanity is a fast-moving target. </w:t>
      </w:r>
      <w:r w:rsidRPr="009D0635">
        <w:rPr>
          <w:rStyle w:val="StyleUnderline"/>
        </w:rPr>
        <w:t>We will combat our ecological threats in the future by innovating to meet them as they arise, not through the mass fear stoked by worst-case scenarios.</w:t>
      </w:r>
    </w:p>
    <w:p w:rsidR="00990253" w:rsidRDefault="00990253"/>
    <w:sectPr w:rsidR="009902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2D1"/>
    <w:rsid w:val="004B43CA"/>
    <w:rsid w:val="00990253"/>
    <w:rsid w:val="009B1168"/>
    <w:rsid w:val="009D0635"/>
    <w:rsid w:val="00C92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491416-1FC1-46E7-A288-4E06C365E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922D1"/>
    <w:rPr>
      <w:rFonts w:ascii="Calibri" w:hAnsi="Calibri"/>
    </w:rPr>
  </w:style>
  <w:style w:type="paragraph" w:styleId="Heading1">
    <w:name w:val="heading 1"/>
    <w:aliases w:val="Pocket"/>
    <w:basedOn w:val="Normal"/>
    <w:next w:val="Normal"/>
    <w:link w:val="Heading1Char"/>
    <w:autoRedefine/>
    <w:qFormat/>
    <w:rsid w:val="00C922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922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922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C922D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922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22D1"/>
  </w:style>
  <w:style w:type="character" w:customStyle="1" w:styleId="Heading1Char">
    <w:name w:val="Heading 1 Char"/>
    <w:aliases w:val="Pocket Char"/>
    <w:basedOn w:val="DefaultParagraphFont"/>
    <w:link w:val="Heading1"/>
    <w:rsid w:val="00C922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922D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922D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922D1"/>
    <w:rPr>
      <w:rFonts w:ascii="Calibri" w:eastAsiaTheme="majorEastAsia" w:hAnsi="Calibri" w:cstheme="majorBidi"/>
      <w:b/>
      <w:iCs/>
      <w:sz w:val="26"/>
    </w:rPr>
  </w:style>
  <w:style w:type="character" w:styleId="Emphasis">
    <w:name w:val="Emphasis"/>
    <w:basedOn w:val="DefaultParagraphFont"/>
    <w:uiPriority w:val="7"/>
    <w:qFormat/>
    <w:rsid w:val="00C922D1"/>
    <w:rPr>
      <w:rFonts w:ascii="Calibri" w:hAnsi="Calibri"/>
      <w:b/>
      <w:i w:val="0"/>
      <w:iCs/>
      <w:sz w:val="22"/>
      <w:u w:val="single"/>
      <w:bdr w:val="single" w:sz="8" w:space="0" w:color="auto"/>
    </w:rPr>
  </w:style>
  <w:style w:type="character" w:customStyle="1" w:styleId="Style13ptBold">
    <w:name w:val="Style 13 pt Bold"/>
    <w:aliases w:val="Cite"/>
    <w:basedOn w:val="DefaultParagraphFont"/>
    <w:uiPriority w:val="5"/>
    <w:qFormat/>
    <w:rsid w:val="00C922D1"/>
    <w:rPr>
      <w:b/>
      <w:bCs/>
      <w:sz w:val="26"/>
      <w:u w:val="none"/>
    </w:rPr>
  </w:style>
  <w:style w:type="character" w:customStyle="1" w:styleId="StyleUnderline">
    <w:name w:val="Style Underline"/>
    <w:aliases w:val="Underline"/>
    <w:basedOn w:val="DefaultParagraphFont"/>
    <w:uiPriority w:val="6"/>
    <w:qFormat/>
    <w:rsid w:val="00C922D1"/>
    <w:rPr>
      <w:b/>
      <w:sz w:val="22"/>
      <w:u w:val="single"/>
    </w:rPr>
  </w:style>
  <w:style w:type="character" w:styleId="Hyperlink">
    <w:name w:val="Hyperlink"/>
    <w:basedOn w:val="DefaultParagraphFont"/>
    <w:uiPriority w:val="99"/>
    <w:unhideWhenUsed/>
    <w:rsid w:val="00C922D1"/>
    <w:rPr>
      <w:color w:val="auto"/>
      <w:u w:val="none"/>
    </w:rPr>
  </w:style>
  <w:style w:type="character" w:styleId="FollowedHyperlink">
    <w:name w:val="FollowedHyperlink"/>
    <w:basedOn w:val="DefaultParagraphFont"/>
    <w:uiPriority w:val="99"/>
    <w:semiHidden/>
    <w:unhideWhenUsed/>
    <w:rsid w:val="00C922D1"/>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8771025">
      <w:bodyDiv w:val="1"/>
      <w:marLeft w:val="0"/>
      <w:marRight w:val="0"/>
      <w:marTop w:val="0"/>
      <w:marBottom w:val="0"/>
      <w:divBdr>
        <w:top w:val="none" w:sz="0" w:space="0" w:color="auto"/>
        <w:left w:val="none" w:sz="0" w:space="0" w:color="auto"/>
        <w:bottom w:val="none" w:sz="0" w:space="0" w:color="auto"/>
        <w:right w:val="none" w:sz="0" w:space="0" w:color="auto"/>
      </w:divBdr>
      <w:divsChild>
        <w:div w:id="305817971">
          <w:marLeft w:val="0"/>
          <w:marRight w:val="0"/>
          <w:marTop w:val="240"/>
          <w:marBottom w:val="240"/>
          <w:divBdr>
            <w:top w:val="none" w:sz="0" w:space="0" w:color="auto"/>
            <w:left w:val="none" w:sz="0" w:space="0" w:color="auto"/>
            <w:bottom w:val="none" w:sz="0" w:space="0" w:color="auto"/>
            <w:right w:val="none" w:sz="0" w:space="0" w:color="auto"/>
          </w:divBdr>
        </w:div>
        <w:div w:id="382680296">
          <w:marLeft w:val="0"/>
          <w:marRight w:val="0"/>
          <w:marTop w:val="240"/>
          <w:marBottom w:val="240"/>
          <w:divBdr>
            <w:top w:val="none" w:sz="0" w:space="0" w:color="auto"/>
            <w:left w:val="none" w:sz="0" w:space="0" w:color="auto"/>
            <w:bottom w:val="none" w:sz="0" w:space="0" w:color="auto"/>
            <w:right w:val="none" w:sz="0" w:space="0" w:color="auto"/>
          </w:divBdr>
        </w:div>
        <w:div w:id="427048830">
          <w:marLeft w:val="0"/>
          <w:marRight w:val="0"/>
          <w:marTop w:val="240"/>
          <w:marBottom w:val="240"/>
          <w:divBdr>
            <w:top w:val="none" w:sz="0" w:space="0" w:color="auto"/>
            <w:left w:val="none" w:sz="0" w:space="0" w:color="auto"/>
            <w:bottom w:val="none" w:sz="0" w:space="0" w:color="auto"/>
            <w:right w:val="none" w:sz="0" w:space="0" w:color="auto"/>
          </w:divBdr>
        </w:div>
        <w:div w:id="1578828898">
          <w:marLeft w:val="0"/>
          <w:marRight w:val="0"/>
          <w:marTop w:val="240"/>
          <w:marBottom w:val="240"/>
          <w:divBdr>
            <w:top w:val="none" w:sz="0" w:space="0" w:color="auto"/>
            <w:left w:val="none" w:sz="0" w:space="0" w:color="auto"/>
            <w:bottom w:val="none" w:sz="0" w:space="0" w:color="auto"/>
            <w:right w:val="none" w:sz="0" w:space="0" w:color="auto"/>
          </w:divBdr>
        </w:div>
        <w:div w:id="924218984">
          <w:marLeft w:val="0"/>
          <w:marRight w:val="0"/>
          <w:marTop w:val="120"/>
          <w:marBottom w:val="120"/>
          <w:divBdr>
            <w:top w:val="none" w:sz="0" w:space="0" w:color="auto"/>
            <w:left w:val="none" w:sz="0" w:space="0" w:color="auto"/>
            <w:bottom w:val="none" w:sz="0" w:space="0" w:color="auto"/>
            <w:right w:val="none" w:sz="0" w:space="0" w:color="auto"/>
          </w:divBdr>
        </w:div>
        <w:div w:id="216402404">
          <w:marLeft w:val="0"/>
          <w:marRight w:val="0"/>
          <w:marTop w:val="240"/>
          <w:marBottom w:val="240"/>
          <w:divBdr>
            <w:top w:val="none" w:sz="0" w:space="0" w:color="auto"/>
            <w:left w:val="none" w:sz="0" w:space="0" w:color="auto"/>
            <w:bottom w:val="none" w:sz="0" w:space="0" w:color="auto"/>
            <w:right w:val="none" w:sz="0" w:space="0" w:color="auto"/>
          </w:divBdr>
        </w:div>
        <w:div w:id="2010254685">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rationaloptimist.com/blog/apocalypse-not.aspx" TargetMode="External"/><Relationship Id="rId5" Type="http://schemas.openxmlformats.org/officeDocument/2006/relationships/hyperlink" Target="http://thinkprogress.org/security/2013/12/11/3036671/2013-certainly-year-human-history/"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ne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23</TotalTime>
  <Pages>3</Pages>
  <Words>2492</Words>
  <Characters>14208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Harrison</dc:creator>
  <cp:keywords/>
  <dc:description/>
  <cp:lastModifiedBy>Bennett Harrison</cp:lastModifiedBy>
  <cp:revision>2</cp:revision>
  <dcterms:created xsi:type="dcterms:W3CDTF">2014-08-04T15:00:00Z</dcterms:created>
  <dcterms:modified xsi:type="dcterms:W3CDTF">2014-08-04T15:24:00Z</dcterms:modified>
</cp:coreProperties>
</file>