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3F58" w:rsidRDefault="00393F58" w:rsidP="00393F58">
      <w:pPr>
        <w:pStyle w:val="Heading1"/>
      </w:pPr>
      <w:r>
        <w:t xml:space="preserve">Tsunami Warning Negative </w:t>
      </w:r>
    </w:p>
    <w:p w:rsidR="00393F58" w:rsidRDefault="00393F58" w:rsidP="00393F58"/>
    <w:p w:rsidR="00393F58" w:rsidRDefault="00393F58" w:rsidP="00393F58">
      <w:pPr>
        <w:pStyle w:val="Heading2"/>
      </w:pPr>
      <w:r>
        <w:t>Unnatural Disasters Advantage Answers</w:t>
      </w:r>
    </w:p>
    <w:p w:rsidR="004C512B" w:rsidRPr="004C512B" w:rsidRDefault="004C512B" w:rsidP="004C512B">
      <w:pPr>
        <w:pStyle w:val="Heading3"/>
      </w:pPr>
      <w:r>
        <w:t>1NC Frontline — Unnatural Disasters</w:t>
      </w:r>
    </w:p>
    <w:p w:rsidR="00393F58" w:rsidRPr="00B34F02" w:rsidRDefault="00393F58" w:rsidP="00393F58"/>
    <w:p w:rsidR="00393F58" w:rsidRDefault="00393F58" w:rsidP="00393F58">
      <w:pPr>
        <w:pStyle w:val="Heading4"/>
      </w:pPr>
      <w:r>
        <w:t>1. Disaster detection and evacuation is not structurally racist or exclusive— alterative causes ensure people stay behind</w:t>
      </w:r>
    </w:p>
    <w:p w:rsidR="00393F58" w:rsidRPr="00907AD9" w:rsidRDefault="00393F58" w:rsidP="00393F58">
      <w:r>
        <w:rPr>
          <w:rStyle w:val="Style13ptBold"/>
        </w:rPr>
        <w:t>Dahl</w:t>
      </w:r>
      <w:r w:rsidRPr="00907AD9">
        <w:rPr>
          <w:rStyle w:val="Style13ptBold"/>
        </w:rPr>
        <w:t xml:space="preserve"> 12</w:t>
      </w:r>
      <w:r w:rsidRPr="00907AD9">
        <w:t xml:space="preserve"> </w:t>
      </w:r>
      <w:r>
        <w:t>—</w:t>
      </w:r>
      <w:r w:rsidRPr="00907AD9">
        <w:t xml:space="preserve"> Health editor for NBCNews (Melissa, NBC News, “Storm psychology: Why do some people stay behind?”, August 30</w:t>
      </w:r>
      <w:r w:rsidRPr="008C6735">
        <w:rPr>
          <w:vertAlign w:val="superscript"/>
        </w:rPr>
        <w:t>th</w:t>
      </w:r>
      <w:r w:rsidRPr="00907AD9">
        <w:t>, http://vitals.nbcnews.com/_news/2012/08/30/13551209-storm-psychology-why-do-s</w:t>
      </w:r>
      <w:r>
        <w:t>ome-people-stay-behind?lite)//SP</w:t>
      </w:r>
    </w:p>
    <w:p w:rsidR="00393F58" w:rsidRPr="008C1B2E" w:rsidRDefault="00393F58" w:rsidP="00393F58">
      <w:r w:rsidRPr="00BF08B6">
        <w:t>It’s the question so many of us have while watching</w:t>
      </w:r>
      <w:r>
        <w:t xml:space="preserve"> </w:t>
      </w:r>
      <w:hyperlink r:id="rId6" w:history="1">
        <w:r w:rsidRPr="00BF08B6">
          <w:rPr>
            <w:rStyle w:val="Hyperlink"/>
          </w:rPr>
          <w:t>news coverage</w:t>
        </w:r>
      </w:hyperlink>
      <w:r>
        <w:t xml:space="preserve"> </w:t>
      </w:r>
      <w:r w:rsidRPr="00BF08B6">
        <w:t>of a hurricane or tropical storm like Isaac: Who are these people who don’t leave home even as an angry storm is advancing – and</w:t>
      </w:r>
      <w:r>
        <w:t xml:space="preserve"> </w:t>
      </w:r>
      <w:r w:rsidRPr="00BF08B6">
        <w:t>what</w:t>
      </w:r>
      <w:r>
        <w:t xml:space="preserve"> </w:t>
      </w:r>
      <w:r w:rsidRPr="00BF08B6">
        <w:t>are they thinking?!</w:t>
      </w:r>
      <w:r>
        <w:t xml:space="preserve"> </w:t>
      </w:r>
      <w:r w:rsidRPr="00BF08B6">
        <w:t xml:space="preserve">The short answer: </w:t>
      </w:r>
      <w:r w:rsidRPr="00BF08B6">
        <w:rPr>
          <w:rStyle w:val="StyleUnderline"/>
        </w:rPr>
        <w:t xml:space="preserve">For some, </w:t>
      </w:r>
      <w:r w:rsidRPr="00921DB4">
        <w:rPr>
          <w:rStyle w:val="StyleUnderline"/>
          <w:highlight w:val="cyan"/>
        </w:rPr>
        <w:t>the up-and-leaving idea isn’t as easy as it sounds</w:t>
      </w:r>
      <w:r w:rsidRPr="00BF08B6">
        <w:rPr>
          <w:rStyle w:val="StyleUnderline"/>
        </w:rPr>
        <w:t xml:space="preserve"> to those of us watching from a safe and dry distance. Actually, a </w:t>
      </w:r>
      <w:hyperlink r:id="rId7" w:history="1">
        <w:r w:rsidRPr="00BF08B6">
          <w:rPr>
            <w:rStyle w:val="StyleUnderline"/>
          </w:rPr>
          <w:t>2009 article published in the journal Psychological Science</w:t>
        </w:r>
      </w:hyperlink>
      <w:r w:rsidRPr="00BF08B6">
        <w:rPr>
          <w:rStyle w:val="StyleUnderline"/>
        </w:rPr>
        <w:t xml:space="preserve"> sought to examine the reasons </w:t>
      </w:r>
      <w:r w:rsidRPr="00921DB4">
        <w:rPr>
          <w:rStyle w:val="StyleUnderline"/>
          <w:highlight w:val="cyan"/>
        </w:rPr>
        <w:t xml:space="preserve">some people won’t evacuate, despite the urging </w:t>
      </w:r>
      <w:r w:rsidRPr="00BF08B6">
        <w:rPr>
          <w:rStyle w:val="StyleUnderline"/>
        </w:rPr>
        <w:t xml:space="preserve">or even mandates </w:t>
      </w:r>
      <w:r w:rsidRPr="00921DB4">
        <w:rPr>
          <w:rStyle w:val="StyleUnderline"/>
          <w:highlight w:val="cyan"/>
        </w:rPr>
        <w:t>of</w:t>
      </w:r>
      <w:r w:rsidRPr="00BF08B6">
        <w:rPr>
          <w:rStyle w:val="StyleUnderline"/>
        </w:rPr>
        <w:t xml:space="preserve"> city and state </w:t>
      </w:r>
      <w:r w:rsidRPr="00921DB4">
        <w:rPr>
          <w:rStyle w:val="StyleUnderline"/>
          <w:highlight w:val="cyan"/>
        </w:rPr>
        <w:t>officials</w:t>
      </w:r>
      <w:r w:rsidRPr="00BF08B6">
        <w:rPr>
          <w:rStyle w:val="StyleUnderline"/>
        </w:rPr>
        <w:t xml:space="preserve">, by asking a group who would know: Hurricane Katrina survivors who weathered the storm at home. “It seems like asking ‘Why didn't people leave?’ presumes that that's the best option for everyone to make,” </w:t>
      </w:r>
      <w:r w:rsidRPr="00BF08B6">
        <w:t>says Hilary Bergsieker, who worked with</w:t>
      </w:r>
      <w:r>
        <w:t xml:space="preserve"> </w:t>
      </w:r>
      <w:r w:rsidRPr="00BF08B6">
        <w:t xml:space="preserve">Nicole Stephens, now of Northwestern University, on the study. The fact is, </w:t>
      </w:r>
      <w:r w:rsidRPr="00921DB4">
        <w:rPr>
          <w:rStyle w:val="StyleUnderline"/>
          <w:highlight w:val="cyan"/>
        </w:rPr>
        <w:t>many people lack the resources to escape. Having no money, no mode of transportation and no friends or family in safe places means no choice but to weather the storm</w:t>
      </w:r>
      <w:r w:rsidRPr="00BF08B6">
        <w:rPr>
          <w:rStyle w:val="StyleUnderline"/>
        </w:rPr>
        <w:t>. In the case of Katrina, those who evacuated before the storm hit were mostly white, mostly middle class; on the other hand, those who stayed were mostly black, mostly working class</w:t>
      </w:r>
      <w:r w:rsidRPr="00921DB4">
        <w:rPr>
          <w:rStyle w:val="StyleUnderline"/>
          <w:highlight w:val="cyan"/>
        </w:rPr>
        <w:t>. The “leavers,”</w:t>
      </w:r>
      <w:r w:rsidRPr="00BF08B6">
        <w:rPr>
          <w:rStyle w:val="StyleUnderline"/>
        </w:rPr>
        <w:t xml:space="preserve"> as the Psychological Science paper terms those who fled before the storm, </w:t>
      </w:r>
      <w:r w:rsidRPr="00921DB4">
        <w:rPr>
          <w:rStyle w:val="StyleUnderline"/>
          <w:highlight w:val="cyan"/>
        </w:rPr>
        <w:t>had privileges</w:t>
      </w:r>
      <w:r w:rsidRPr="00BF08B6">
        <w:rPr>
          <w:rStyle w:val="StyleUnderline"/>
        </w:rPr>
        <w:t xml:space="preserve"> that they probably took for granted: </w:t>
      </w:r>
      <w:r w:rsidRPr="00921DB4">
        <w:rPr>
          <w:rStyle w:val="StyleUnderline"/>
          <w:highlight w:val="cyan"/>
        </w:rPr>
        <w:t>more education, more money, reliable access to transportation, social networks that extended farther away from the hurricane-hit area, and more access to news reports</w:t>
      </w:r>
      <w:r w:rsidRPr="00BF08B6">
        <w:rPr>
          <w:rStyle w:val="StyleUnderline"/>
        </w:rPr>
        <w:t xml:space="preserve"> to warn them of the storm’s severity. "Middle- and upper-class Americans are more geographically mobile and have more experience traveling nationally and internationally. I think that the </w:t>
      </w:r>
      <w:r w:rsidRPr="00921DB4">
        <w:rPr>
          <w:rStyle w:val="StyleUnderline"/>
          <w:highlight w:val="cyan"/>
        </w:rPr>
        <w:t>familiarity with</w:t>
      </w:r>
      <w:r w:rsidRPr="00BF08B6">
        <w:rPr>
          <w:rStyle w:val="StyleUnderline"/>
        </w:rPr>
        <w:t xml:space="preserve"> moving or </w:t>
      </w:r>
      <w:r w:rsidRPr="00921DB4">
        <w:rPr>
          <w:rStyle w:val="StyleUnderline"/>
          <w:highlight w:val="cyan"/>
        </w:rPr>
        <w:t>traveling would contribute to the ability to make a plan for how to evacuate,</w:t>
      </w:r>
      <w:r w:rsidRPr="00BF08B6">
        <w:rPr>
          <w:rStyle w:val="StyleUnderline"/>
        </w:rPr>
        <w:t>”</w:t>
      </w:r>
      <w:r w:rsidRPr="00BF08B6">
        <w:t xml:space="preserve"> says Stephens, who is an assistant professor at the Kellogg School of Management at Northwestern. "On the other hand, if you have spent most of your life in the same community, then you would likely feel more attachment to your home and feel less comfortable as well as less equipped to quickly uproot yourself in response to evacuation orders."</w:t>
      </w:r>
      <w:r>
        <w:t xml:space="preserve"> </w:t>
      </w:r>
      <w:r w:rsidRPr="00BF08B6">
        <w:rPr>
          <w:rStyle w:val="StyleUnderline"/>
        </w:rPr>
        <w:t>Ev</w:t>
      </w:r>
      <w:r w:rsidRPr="00921DB4">
        <w:rPr>
          <w:rStyle w:val="StyleUnderline"/>
          <w:highlight w:val="cyan"/>
        </w:rPr>
        <w:t>en if a person does have the resources at hand to make an escape, it might be unthinkable to leave behind a tightknit community</w:t>
      </w:r>
      <w:r w:rsidRPr="00BF08B6">
        <w:rPr>
          <w:rStyle w:val="StyleUnderline"/>
        </w:rPr>
        <w:t xml:space="preserve"> like those you’d find in many parts of coastal Louisiana and Mississippi.</w:t>
      </w:r>
      <w:r>
        <w:t xml:space="preserve"> “There's sort of the physical resources factor, but there's also the psychological factors. </w:t>
      </w:r>
      <w:r w:rsidRPr="00BF08B6">
        <w:rPr>
          <w:rStyle w:val="StyleUnderline"/>
        </w:rPr>
        <w:t>That's your world; that's all you know,</w:t>
      </w:r>
      <w:r>
        <w:t xml:space="preserve">” says Bergsieker, who is now an assistant professor of psychology at the University of Waterloo in Ontario, Canada. And, as the thinking goes, </w:t>
      </w:r>
      <w:r w:rsidRPr="00921DB4">
        <w:rPr>
          <w:rStyle w:val="StyleUnderline"/>
          <w:highlight w:val="cyan"/>
        </w:rPr>
        <w:t>if your neighbor tells you he’s staying, then you might stay, too</w:t>
      </w:r>
      <w:r w:rsidRPr="00BF08B6">
        <w:rPr>
          <w:rStyle w:val="StyleUnderline"/>
        </w:rPr>
        <w:t xml:space="preserve"> – after all, if something happened to him, who would be there to take care of him if you leave? Some of the 79 Katrina survivors interviewed in the 2009 study did have the resources to go, but they didn’t have the heart to leave</w:t>
      </w:r>
      <w:r>
        <w:t xml:space="preserve">. Ariella Cohen moved to New Orleans in 2007, so she wasn’t there when Katrina hit. But in 2008, when Hurricane Gustav started moving toward her city, she decided to stick it out, despite the city's mandatory evacuation order. “I had friends who had stayed through Katrina, and I had heard all their stories about it, and so I think I also inherited all their jadedness, too,” says Cohen, who wrote about her Gustav close encounter for the website Next American City. “You know, just kind of that New Orleanian attitude of, ‘Whatever! We’re going to stay here. Do you want another beer?’” On a more serious note, her rationale for staying was: </w:t>
      </w:r>
      <w:r w:rsidRPr="00BF08B6">
        <w:rPr>
          <w:rStyle w:val="StyleUnderline"/>
        </w:rPr>
        <w:t>'I’m young, I’m able-bodied and relatively fit. What if someone older and weaker needs me?</w:t>
      </w:r>
      <w:r>
        <w:t>' “I was, like, 27 at the time, so I was young and strong, and I would be able to help people if the time came,” says Choen, now 31, who lives in Philadelphia, where she works as an editor for the same site that published her 2008 essay. Mistrust of outsiders – as in, people who aren’t from your community who are claiming to know more than you do about your own home by telling you to leave it – can play a part, too</w:t>
      </w:r>
      <w:r w:rsidRPr="00921DB4">
        <w:rPr>
          <w:highlight w:val="cyan"/>
        </w:rPr>
        <w:t xml:space="preserve">. </w:t>
      </w:r>
      <w:r w:rsidRPr="00921DB4">
        <w:rPr>
          <w:rStyle w:val="StyleUnderline"/>
          <w:highlight w:val="cyan"/>
        </w:rPr>
        <w:t>“This is where you've always been your whole life, and suddenly people on the radio are telling you you have to leave</w:t>
      </w:r>
      <w:r w:rsidRPr="00BF08B6">
        <w:rPr>
          <w:rStyle w:val="StyleUnderline"/>
        </w:rPr>
        <w:t>? That may seem like a much more dangerous choice than to stay with people from your church, or people from your block,”</w:t>
      </w:r>
      <w:r>
        <w:t xml:space="preserve"> Bergsieker says. </w:t>
      </w:r>
      <w:r w:rsidRPr="00BF08B6">
        <w:rPr>
          <w:rStyle w:val="StyleUnderline"/>
        </w:rPr>
        <w:t>Besides, those who live in a hurricane-prone area hear these warnings all the time. It can be easy to stay in denial about an impending storm’s ferocity</w:t>
      </w:r>
      <w:r>
        <w:t xml:space="preserve"> when the local news station has cried “hurricane” so many times before. (Sometimes that tack pans out: In Cohen’s lucky case, Gustav bypassed New Orleans.)</w:t>
      </w:r>
    </w:p>
    <w:p w:rsidR="00921DB4" w:rsidRDefault="00921DB4" w:rsidP="00921DB4">
      <w:pPr>
        <w:pStyle w:val="Heading4"/>
      </w:pPr>
      <w:r>
        <w:t xml:space="preserve">2. </w:t>
      </w:r>
      <w:r>
        <w:t xml:space="preserve">Plan can’t solve- </w:t>
      </w:r>
      <w:r w:rsidRPr="00D26C87">
        <w:rPr>
          <w:u w:val="single"/>
        </w:rPr>
        <w:t>public transportation</w:t>
      </w:r>
      <w:r>
        <w:t xml:space="preserve"> deficits were the main reason for the displacement of minorities </w:t>
      </w:r>
    </w:p>
    <w:p w:rsidR="00921DB4" w:rsidRPr="00D26C87" w:rsidRDefault="00921DB4" w:rsidP="00921DB4">
      <w:r>
        <w:rPr>
          <w:rStyle w:val="Style13ptBold"/>
        </w:rPr>
        <w:t>Litman 05</w:t>
      </w:r>
      <w:r w:rsidRPr="00D26C87">
        <w:t>(Todd Litman, Victoria Transport Policy Institute, September 20 2005, da: july 18 2014, Lessons From Katrina</w:t>
      </w:r>
      <w:r>
        <w:rPr>
          <w:sz w:val="12"/>
        </w:rPr>
        <w:t xml:space="preserve"> </w:t>
      </w:r>
      <w:r w:rsidRPr="00D26C87">
        <w:t>What A Major Disaster Can Teach Transportation Planners, http://www.torontowestcaer.com/speakers_files/louislaferriere/14%20-%20VTPI%20Transport%20Lessons%20of%20Katrina.pdf,PS)</w:t>
      </w:r>
    </w:p>
    <w:p w:rsidR="00921DB4" w:rsidRPr="00D26C87" w:rsidRDefault="00921DB4" w:rsidP="00921DB4">
      <w:r w:rsidRPr="00D26C87">
        <w:t>However</w:t>
      </w:r>
      <w:r w:rsidRPr="001954BA">
        <w:rPr>
          <w:rStyle w:val="StyleUnderline"/>
        </w:rPr>
        <w:t xml:space="preserve">, </w:t>
      </w:r>
      <w:r w:rsidRPr="00B342F6">
        <w:rPr>
          <w:rStyle w:val="StyleUnderline"/>
          <w:highlight w:val="cyan"/>
        </w:rPr>
        <w:t>there was no effective plan to evacuate residents who rely on public</w:t>
      </w:r>
      <w:r w:rsidRPr="00B342F6">
        <w:rPr>
          <w:rStyle w:val="StyleUnderline"/>
          <w:sz w:val="12"/>
          <w:highlight w:val="cyan"/>
        </w:rPr>
        <w:t xml:space="preserve">¶ </w:t>
      </w:r>
      <w:r w:rsidRPr="00B342F6">
        <w:rPr>
          <w:rStyle w:val="StyleUnderline"/>
          <w:highlight w:val="cyan"/>
        </w:rPr>
        <w:t>transportation</w:t>
      </w:r>
      <w:r w:rsidRPr="00D26C87">
        <w:t>. In an article titled “Planning for the Evacuation of New Orleans”</w:t>
      </w:r>
      <w:r w:rsidRPr="00D26C87">
        <w:rPr>
          <w:sz w:val="12"/>
        </w:rPr>
        <w:t>¶</w:t>
      </w:r>
      <w:r w:rsidRPr="00D26C87">
        <w:t xml:space="preserve"> published in the</w:t>
      </w:r>
      <w:r w:rsidRPr="00D26C87">
        <w:rPr>
          <w:sz w:val="12"/>
        </w:rPr>
        <w:t>¶</w:t>
      </w:r>
      <w:r w:rsidRPr="00D26C87">
        <w:t xml:space="preserve"> Institute of Transportation Engineers Journal</w:t>
      </w:r>
      <w:r w:rsidRPr="00D26C87">
        <w:rPr>
          <w:sz w:val="12"/>
        </w:rPr>
        <w:t>¶</w:t>
      </w:r>
      <w:r w:rsidRPr="00D26C87">
        <w:t xml:space="preserve"> (Wolshon, 2002, p. 45) the</w:t>
      </w:r>
      <w:r w:rsidRPr="00D26C87">
        <w:rPr>
          <w:sz w:val="12"/>
        </w:rPr>
        <w:t>¶</w:t>
      </w:r>
      <w:r w:rsidRPr="00D26C87">
        <w:t xml:space="preserve"> author explains,</w:t>
      </w:r>
      <w:r w:rsidRPr="00D26C87">
        <w:rPr>
          <w:sz w:val="12"/>
        </w:rPr>
        <w:t>¶</w:t>
      </w:r>
      <w:r w:rsidRPr="00D26C87">
        <w:t xml:space="preserve"> </w:t>
      </w:r>
      <w:r w:rsidRPr="001954BA">
        <w:rPr>
          <w:rStyle w:val="StyleUnderline"/>
        </w:rPr>
        <w:t xml:space="preserve">Of the 1.4 million inhabitants in the high-threat areas, </w:t>
      </w:r>
      <w:r w:rsidRPr="00B342F6">
        <w:rPr>
          <w:rStyle w:val="StyleUnderline"/>
          <w:highlight w:val="cyan"/>
        </w:rPr>
        <w:t>it is assumed only</w:t>
      </w:r>
      <w:r w:rsidRPr="001954BA">
        <w:rPr>
          <w:rStyle w:val="StyleUnderline"/>
        </w:rPr>
        <w:t xml:space="preserve"> approximately </w:t>
      </w:r>
      <w:r w:rsidRPr="00B342F6">
        <w:rPr>
          <w:rStyle w:val="StyleUnderline"/>
          <w:highlight w:val="cyan"/>
        </w:rPr>
        <w:t>60</w:t>
      </w:r>
      <w:r w:rsidRPr="00B342F6">
        <w:rPr>
          <w:rStyle w:val="StyleUnderline"/>
          <w:sz w:val="12"/>
          <w:highlight w:val="cyan"/>
        </w:rPr>
        <w:t xml:space="preserve">¶ </w:t>
      </w:r>
      <w:r w:rsidRPr="00B342F6">
        <w:rPr>
          <w:rStyle w:val="StyleUnderline"/>
          <w:highlight w:val="cyan"/>
        </w:rPr>
        <w:t>percent</w:t>
      </w:r>
      <w:r w:rsidRPr="001954BA">
        <w:rPr>
          <w:rStyle w:val="StyleUnderline"/>
        </w:rPr>
        <w:t xml:space="preserve"> of the population or about 850,000 people </w:t>
      </w:r>
      <w:r w:rsidRPr="00B342F6">
        <w:rPr>
          <w:rStyle w:val="StyleUnderline"/>
          <w:highlight w:val="cyan"/>
        </w:rPr>
        <w:t xml:space="preserve">will </w:t>
      </w:r>
      <w:r w:rsidRPr="00B342F6">
        <w:rPr>
          <w:highlight w:val="cyan"/>
        </w:rPr>
        <w:t>want</w:t>
      </w:r>
      <w:r w:rsidRPr="00B342F6">
        <w:rPr>
          <w:rStyle w:val="StyleUnderline"/>
          <w:highlight w:val="cyan"/>
        </w:rPr>
        <w:t>,</w:t>
      </w:r>
      <w:r w:rsidRPr="00B342F6">
        <w:rPr>
          <w:highlight w:val="cyan"/>
        </w:rPr>
        <w:t xml:space="preserve"> or </w:t>
      </w:r>
      <w:r w:rsidRPr="00B342F6">
        <w:rPr>
          <w:rStyle w:val="StyleUnderline"/>
          <w:highlight w:val="cyan"/>
        </w:rPr>
        <w:t>be able, to leave the city</w:t>
      </w:r>
      <w:r w:rsidRPr="00D26C87">
        <w:t>. The</w:t>
      </w:r>
      <w:r w:rsidRPr="00D26C87">
        <w:rPr>
          <w:sz w:val="12"/>
        </w:rPr>
        <w:t>¶</w:t>
      </w:r>
      <w:r w:rsidRPr="00D26C87">
        <w:t xml:space="preserve"> reasons are numerous. Although </w:t>
      </w:r>
      <w:r w:rsidRPr="001954BA">
        <w:rPr>
          <w:rStyle w:val="StyleUnderline"/>
        </w:rPr>
        <w:t xml:space="preserve">the </w:t>
      </w:r>
      <w:r w:rsidRPr="00B342F6">
        <w:rPr>
          <w:rStyle w:val="StyleUnderline"/>
          <w:highlight w:val="cyan"/>
        </w:rPr>
        <w:t>primary reasons are a lack of transportation</w:t>
      </w:r>
      <w:r w:rsidRPr="00D26C87">
        <w:t xml:space="preserve"> (it is</w:t>
      </w:r>
      <w:r w:rsidRPr="00D26C87">
        <w:rPr>
          <w:sz w:val="12"/>
        </w:rPr>
        <w:t>¶</w:t>
      </w:r>
      <w:r w:rsidRPr="00D26C87">
        <w:t xml:space="preserve"> estimated that about 200,000 to 300,000 people do not have access to reliable personal</w:t>
      </w:r>
      <w:r w:rsidRPr="00D26C87">
        <w:rPr>
          <w:sz w:val="12"/>
        </w:rPr>
        <w:t>¶</w:t>
      </w:r>
      <w:r w:rsidRPr="00D26C87">
        <w:t xml:space="preserve"> transportation), an unwillingness to leave homes and property (estimated to be at least</w:t>
      </w:r>
      <w:r w:rsidRPr="00D26C87">
        <w:rPr>
          <w:sz w:val="12"/>
        </w:rPr>
        <w:t>¶</w:t>
      </w:r>
      <w:r w:rsidRPr="00D26C87">
        <w:t xml:space="preserve"> 100,000 people) </w:t>
      </w:r>
      <w:r w:rsidRPr="001954BA">
        <w:rPr>
          <w:rStyle w:val="StyleUnderline"/>
        </w:rPr>
        <w:t>and a lack of outbound roadway capacity</w:t>
      </w:r>
      <w:r w:rsidRPr="00D26C87">
        <w:t>.</w:t>
      </w:r>
      <w:r w:rsidRPr="00D26C87">
        <w:rPr>
          <w:sz w:val="12"/>
        </w:rPr>
        <w:t>¶</w:t>
      </w:r>
      <w:r w:rsidRPr="00D26C87">
        <w:t xml:space="preserve"> This indicates </w:t>
      </w:r>
      <w:r w:rsidRPr="001954BA">
        <w:rPr>
          <w:rStyle w:val="StyleUnderline"/>
        </w:rPr>
        <w:t xml:space="preserve">that </w:t>
      </w:r>
      <w:r w:rsidRPr="00B342F6">
        <w:rPr>
          <w:rStyle w:val="Emphasis"/>
          <w:highlight w:val="cyan"/>
        </w:rPr>
        <w:t>public officials were aware of and willing to accept</w:t>
      </w:r>
      <w:r w:rsidRPr="001954BA">
        <w:rPr>
          <w:rStyle w:val="StyleUnderline"/>
        </w:rPr>
        <w:t xml:space="preserve"> </w:t>
      </w:r>
      <w:r w:rsidRPr="00B342F6">
        <w:rPr>
          <w:rStyle w:val="StyleUnderline"/>
          <w:highlight w:val="cyan"/>
        </w:rPr>
        <w:t>significant risk to</w:t>
      </w:r>
      <w:r w:rsidRPr="00B342F6">
        <w:rPr>
          <w:rStyle w:val="StyleUnderline"/>
          <w:sz w:val="12"/>
          <w:highlight w:val="cyan"/>
        </w:rPr>
        <w:t xml:space="preserve">¶ </w:t>
      </w:r>
      <w:r w:rsidRPr="00B342F6">
        <w:rPr>
          <w:rStyle w:val="StyleUnderline"/>
          <w:highlight w:val="cyan"/>
        </w:rPr>
        <w:t xml:space="preserve">hundreds of thousands of </w:t>
      </w:r>
      <w:r w:rsidRPr="00B342F6">
        <w:rPr>
          <w:rStyle w:val="Emphasis"/>
          <w:highlight w:val="cyan"/>
        </w:rPr>
        <w:t>residents unable to evacuate</w:t>
      </w:r>
      <w:r w:rsidRPr="001954BA">
        <w:rPr>
          <w:rStyle w:val="Emphasis"/>
        </w:rPr>
        <w:t xml:space="preserve"> because they lacked transportation.</w:t>
      </w:r>
      <w:r w:rsidRPr="00D26C87">
        <w:rPr>
          <w:rStyle w:val="Emphasis"/>
          <w:b w:val="0"/>
          <w:sz w:val="12"/>
        </w:rPr>
        <w:t>¶</w:t>
      </w:r>
      <w:r w:rsidRPr="00D26C87">
        <w:rPr>
          <w:rStyle w:val="Emphasis"/>
          <w:sz w:val="12"/>
        </w:rPr>
        <w:t xml:space="preserve"> </w:t>
      </w:r>
      <w:r w:rsidRPr="00D26C87">
        <w:t>The little effort that was made to assist non-drivers was careless and incompetent.</w:t>
      </w:r>
      <w:r w:rsidRPr="00D26C87">
        <w:rPr>
          <w:sz w:val="12"/>
        </w:rPr>
        <w:t>¶</w:t>
      </w:r>
      <w:r w:rsidRPr="00D26C87">
        <w:t xml:space="preserve"> According to accounts, </w:t>
      </w:r>
      <w:r w:rsidRPr="00B342F6">
        <w:rPr>
          <w:rStyle w:val="StyleUnderline"/>
          <w:highlight w:val="cyan"/>
        </w:rPr>
        <w:t>public officials provided little guidance to people without</w:t>
      </w:r>
      <w:r w:rsidRPr="00B342F6">
        <w:rPr>
          <w:rStyle w:val="StyleUnderline"/>
          <w:sz w:val="12"/>
          <w:highlight w:val="cyan"/>
        </w:rPr>
        <w:t xml:space="preserve">¶ </w:t>
      </w:r>
      <w:r w:rsidRPr="00B342F6">
        <w:rPr>
          <w:rStyle w:val="StyleUnderline"/>
          <w:highlight w:val="cyan"/>
        </w:rPr>
        <w:t>personal vehicles</w:t>
      </w:r>
      <w:r w:rsidRPr="001954BA">
        <w:rPr>
          <w:rStyle w:val="StyleUnderline"/>
        </w:rPr>
        <w:t xml:space="preserve">, and when asked, </w:t>
      </w:r>
      <w:r w:rsidRPr="00B342F6">
        <w:rPr>
          <w:rStyle w:val="StyleUnderline"/>
          <w:highlight w:val="cyan"/>
        </w:rPr>
        <w:t>they simply directed them to the Superdome</w:t>
      </w:r>
      <w:r w:rsidRPr="00D26C87">
        <w:t xml:space="preserve"> (Renne,</w:t>
      </w:r>
      <w:r w:rsidRPr="00D26C87">
        <w:rPr>
          <w:sz w:val="12"/>
        </w:rPr>
        <w:t>¶</w:t>
      </w:r>
      <w:r w:rsidRPr="00D26C87">
        <w:t xml:space="preserve"> 2005), </w:t>
      </w:r>
      <w:r w:rsidRPr="00B342F6">
        <w:rPr>
          <w:rStyle w:val="StyleUnderline"/>
          <w:highlight w:val="cyan"/>
        </w:rPr>
        <w:t>although it had insufficient water, food, medical care and security</w:t>
      </w:r>
      <w:r w:rsidRPr="001954BA">
        <w:rPr>
          <w:rStyle w:val="StyleUnderline"/>
        </w:rPr>
        <w:t>. This lead to a</w:t>
      </w:r>
      <w:r w:rsidRPr="00D26C87">
        <w:rPr>
          <w:rStyle w:val="StyleUnderline"/>
          <w:sz w:val="12"/>
        </w:rPr>
        <w:t xml:space="preserve">¶ </w:t>
      </w:r>
      <w:r w:rsidRPr="001954BA">
        <w:rPr>
          <w:rStyle w:val="StyleUnderline"/>
        </w:rPr>
        <w:t>medical and humanitarian crisis.</w:t>
      </w:r>
      <w:r w:rsidRPr="00D26C87">
        <w:rPr>
          <w:rStyle w:val="StyleUnderline"/>
          <w:sz w:val="12"/>
        </w:rPr>
        <w:t xml:space="preserve">¶ </w:t>
      </w:r>
      <w:r w:rsidRPr="00D26C87">
        <w:t>New Orleans officials were aware of the risks facing transit-dependent residents. These</w:t>
      </w:r>
      <w:r w:rsidRPr="00D26C87">
        <w:rPr>
          <w:sz w:val="12"/>
        </w:rPr>
        <w:t>¶</w:t>
      </w:r>
      <w:r w:rsidRPr="00D26C87">
        <w:t xml:space="preserve"> had been described in recent articles in</w:t>
      </w:r>
      <w:r w:rsidRPr="00D26C87">
        <w:rPr>
          <w:sz w:val="12"/>
        </w:rPr>
        <w:t>¶</w:t>
      </w:r>
      <w:r w:rsidRPr="00D26C87">
        <w:t xml:space="preserve"> Scientific American</w:t>
      </w:r>
      <w:r w:rsidRPr="00D26C87">
        <w:rPr>
          <w:sz w:val="12"/>
        </w:rPr>
        <w:t>¶</w:t>
      </w:r>
      <w:r w:rsidRPr="00D26C87">
        <w:t xml:space="preserve"> (Fischett, 2001) and</w:t>
      </w:r>
      <w:r w:rsidRPr="00D26C87">
        <w:rPr>
          <w:sz w:val="12"/>
        </w:rPr>
        <w:t>¶</w:t>
      </w:r>
      <w:r w:rsidRPr="00D26C87">
        <w:t xml:space="preserve"> National</w:t>
      </w:r>
      <w:r w:rsidRPr="00D26C87">
        <w:rPr>
          <w:sz w:val="12"/>
        </w:rPr>
        <w:t>¶</w:t>
      </w:r>
      <w:r w:rsidRPr="00D26C87">
        <w:t xml:space="preserve"> Geographic</w:t>
      </w:r>
      <w:r w:rsidRPr="00D26C87">
        <w:rPr>
          <w:sz w:val="12"/>
        </w:rPr>
        <w:t>¶</w:t>
      </w:r>
      <w:r w:rsidRPr="00D26C87">
        <w:t xml:space="preserve"> (Bourne, 2004) magazines, and from previous experience (see box on the</w:t>
      </w:r>
      <w:r w:rsidRPr="00D26C87">
        <w:rPr>
          <w:sz w:val="12"/>
        </w:rPr>
        <w:t>¶</w:t>
      </w:r>
      <w:r w:rsidRPr="00D26C87">
        <w:t xml:space="preserve"> next page). A July 2004 simulation of a Category 3 “Hurricane Pam” on the southern</w:t>
      </w:r>
      <w:r w:rsidRPr="00D26C87">
        <w:rPr>
          <w:sz w:val="12"/>
        </w:rPr>
        <w:t>¶</w:t>
      </w:r>
      <w:r w:rsidRPr="00D26C87">
        <w:t xml:space="preserve"> Louisiana coast by the Federal Emergency Management Agency (FEMA), projected</w:t>
      </w:r>
      <w:r w:rsidRPr="00D26C87">
        <w:rPr>
          <w:sz w:val="12"/>
        </w:rPr>
        <w:t>¶</w:t>
      </w:r>
      <w:r w:rsidRPr="00D26C87">
        <w:t xml:space="preserve"> 61,290 dead and 384,257 injured or sick in a catastrophic flood of New Orleans. City and</w:t>
      </w:r>
      <w:r w:rsidRPr="00D26C87">
        <w:rPr>
          <w:sz w:val="12"/>
        </w:rPr>
        <w:t>¶</w:t>
      </w:r>
      <w:r w:rsidRPr="00D26C87">
        <w:t xml:space="preserve"> regional emergency plans describe likely problems in detail (Louisiana, 2000; New</w:t>
      </w:r>
      <w:r w:rsidRPr="00D26C87">
        <w:rPr>
          <w:sz w:val="12"/>
        </w:rPr>
        <w:t>¶</w:t>
      </w:r>
      <w:r w:rsidRPr="00D26C87">
        <w:t xml:space="preserve"> Orleans, 2005). The</w:t>
      </w:r>
      <w:r w:rsidRPr="00D26C87">
        <w:rPr>
          <w:sz w:val="12"/>
        </w:rPr>
        <w:t>¶</w:t>
      </w:r>
      <w:r w:rsidRPr="00D26C87">
        <w:t xml:space="preserve"> City of New Orleans Comprehensive Emergency Management Plan</w:t>
      </w:r>
      <w:r w:rsidRPr="00D26C87">
        <w:rPr>
          <w:sz w:val="12"/>
        </w:rPr>
        <w:t>¶</w:t>
      </w:r>
      <w:r w:rsidRPr="00D26C87">
        <w:t xml:space="preserve"> (New Orleans, 2005) states:</w:t>
      </w:r>
      <w:r w:rsidRPr="00D26C87">
        <w:rPr>
          <w:sz w:val="12"/>
        </w:rPr>
        <w:t>¶</w:t>
      </w:r>
      <w:r w:rsidRPr="00D26C87">
        <w:t xml:space="preserve"> The city of New Orleans will utilize all available resources to quickly and safely evacuate</w:t>
      </w:r>
      <w:r w:rsidRPr="00D26C87">
        <w:rPr>
          <w:sz w:val="12"/>
        </w:rPr>
        <w:t>¶</w:t>
      </w:r>
      <w:r w:rsidRPr="00D26C87">
        <w:t xml:space="preserve"> threatened areas. ...Special arrangements will be made to evacuate persons unable to transport</w:t>
      </w:r>
      <w:r w:rsidRPr="00D26C87">
        <w:rPr>
          <w:sz w:val="12"/>
        </w:rPr>
        <w:t>¶</w:t>
      </w:r>
      <w:r w:rsidRPr="00D26C87">
        <w:t xml:space="preserve"> themselves or who require specific life-saving assistance. Additional personnel will be</w:t>
      </w:r>
      <w:r w:rsidRPr="00D26C87">
        <w:rPr>
          <w:sz w:val="12"/>
        </w:rPr>
        <w:t>¶</w:t>
      </w:r>
      <w:r w:rsidRPr="00D26C87">
        <w:t xml:space="preserve"> recruited to assist in evacuation procedure as needed. ...Approximately 100,000 citizens of</w:t>
      </w:r>
      <w:r w:rsidRPr="00D26C87">
        <w:rPr>
          <w:sz w:val="12"/>
        </w:rPr>
        <w:t>¶</w:t>
      </w:r>
      <w:r w:rsidRPr="00D26C87">
        <w:t xml:space="preserve"> New Orleans do not have means of personal transportation.</w:t>
      </w:r>
    </w:p>
    <w:p w:rsidR="00921DB4" w:rsidRPr="00921DB4" w:rsidRDefault="00921DB4" w:rsidP="00921DB4"/>
    <w:p w:rsidR="00393F58" w:rsidRPr="0014677A" w:rsidRDefault="00921DB4" w:rsidP="00393F58">
      <w:pPr>
        <w:pStyle w:val="Heading4"/>
      </w:pPr>
      <w:r>
        <w:t>3.</w:t>
      </w:r>
      <w:r w:rsidR="00393F58">
        <w:t xml:space="preserve"> Plan insufficient to solve — </w:t>
      </w:r>
      <w:r w:rsidR="00393F58" w:rsidRPr="0014677A">
        <w:t>NOAAs relegation of the PTWC to secondary status jeopardizes the whole system</w:t>
      </w:r>
    </w:p>
    <w:p w:rsidR="00393F58" w:rsidRPr="0014677A" w:rsidRDefault="00393F58" w:rsidP="00393F58">
      <w:r w:rsidRPr="0014677A">
        <w:rPr>
          <w:rStyle w:val="Style13ptBold"/>
        </w:rPr>
        <w:t>PEER 14</w:t>
      </w:r>
      <w:r w:rsidRPr="0014677A">
        <w:t xml:space="preserve"> </w:t>
      </w:r>
      <w:r>
        <w:t>—</w:t>
      </w:r>
      <w:r w:rsidRPr="0014677A">
        <w:t xml:space="preserve"> Public Employees for Environmental Responsibility (PEER) is a national alliance of local state and federal resource professionals (“TSUNAMI WARNING RELIABILITY AT RISK IN STEALTH REORGANIZATION”, January 22nd, </w:t>
      </w:r>
      <w:hyperlink r:id="rId8" w:history="1">
        <w:r w:rsidRPr="0014677A">
          <w:rPr>
            <w:rStyle w:val="Hyperlink"/>
          </w:rPr>
          <w:t>http://www.peer.org/news/news-releases/2014/01/22/tsunami-warning-reliability-at-risk-in-stealth-reorganization/</w:t>
        </w:r>
      </w:hyperlink>
      <w:r w:rsidR="008E7F9E">
        <w:t>) //SP</w:t>
      </w:r>
    </w:p>
    <w:p w:rsidR="00393F58" w:rsidRDefault="00393F58" w:rsidP="00393F58">
      <w:pPr>
        <w:rPr>
          <w:rStyle w:val="StyleUnderline"/>
        </w:rPr>
      </w:pPr>
      <w:r w:rsidRPr="00921DB4">
        <w:rPr>
          <w:rStyle w:val="StyleUnderline"/>
          <w:highlight w:val="cyan"/>
        </w:rPr>
        <w:t>The</w:t>
      </w:r>
      <w:r>
        <w:t xml:space="preserve"> National Oceanic &amp; Atmospheric Administration (</w:t>
      </w:r>
      <w:r w:rsidRPr="00921DB4">
        <w:rPr>
          <w:rStyle w:val="StyleUnderline"/>
          <w:highlight w:val="cyan"/>
        </w:rPr>
        <w:t>NOAA</w:t>
      </w:r>
      <w:r>
        <w:t xml:space="preserve">) has quietly </w:t>
      </w:r>
      <w:r w:rsidRPr="00921DB4">
        <w:rPr>
          <w:rStyle w:val="StyleUnderline"/>
          <w:highlight w:val="cyan"/>
        </w:rPr>
        <w:t>elevated its tsunami warning center in Alaska by relegating its</w:t>
      </w:r>
      <w:r w:rsidRPr="0014677A">
        <w:rPr>
          <w:rStyle w:val="StyleUnderline"/>
        </w:rPr>
        <w:t xml:space="preserve"> Pacific Tsunami Warning </w:t>
      </w:r>
      <w:r w:rsidRPr="00921DB4">
        <w:rPr>
          <w:rStyle w:val="StyleUnderline"/>
          <w:highlight w:val="cyan"/>
        </w:rPr>
        <w:t>Center in Hawaii to secondary status</w:t>
      </w:r>
      <w:r w:rsidRPr="0014677A">
        <w:rPr>
          <w:rStyle w:val="StyleUnderline"/>
        </w:rPr>
        <w:t xml:space="preserve">, </w:t>
      </w:r>
      <w:r>
        <w:t xml:space="preserve">according to documents posted today by Public Employees for Environmental Responsibility (PEER). </w:t>
      </w:r>
      <w:r w:rsidRPr="00921DB4">
        <w:rPr>
          <w:rStyle w:val="StyleUnderline"/>
          <w:highlight w:val="cyan"/>
        </w:rPr>
        <w:t>Experts warn</w:t>
      </w:r>
      <w:r w:rsidRPr="0014677A">
        <w:rPr>
          <w:rStyle w:val="StyleUnderline"/>
        </w:rPr>
        <w:t xml:space="preserve">, however, that </w:t>
      </w:r>
      <w:r w:rsidRPr="00921DB4">
        <w:rPr>
          <w:rStyle w:val="StyleUnderline"/>
          <w:highlight w:val="cyan"/>
        </w:rPr>
        <w:t>this</w:t>
      </w:r>
      <w:r w:rsidRPr="0014677A">
        <w:rPr>
          <w:rStyle w:val="StyleUnderline"/>
        </w:rPr>
        <w:t xml:space="preserve"> move </w:t>
      </w:r>
      <w:r w:rsidRPr="00921DB4">
        <w:rPr>
          <w:rStyle w:val="StyleUnderline"/>
          <w:highlight w:val="cyan"/>
        </w:rPr>
        <w:t>may compromise the effectiveness of the entire tsunami warning system</w:t>
      </w:r>
      <w:r w:rsidRPr="0014677A">
        <w:rPr>
          <w:rStyle w:val="StyleUnderline"/>
        </w:rPr>
        <w:t xml:space="preserve">, both </w:t>
      </w:r>
      <w:r w:rsidRPr="00921DB4">
        <w:rPr>
          <w:rStyle w:val="StyleUnderline"/>
          <w:highlight w:val="cyan"/>
        </w:rPr>
        <w:t>internationally</w:t>
      </w:r>
      <w:r w:rsidRPr="0014677A">
        <w:rPr>
          <w:rStyle w:val="StyleUnderline"/>
        </w:rPr>
        <w:t xml:space="preserve"> and domestically.</w:t>
      </w:r>
      <w:r>
        <w:rPr>
          <w:rStyle w:val="StyleUnderline"/>
        </w:rPr>
        <w:t xml:space="preserve"> </w:t>
      </w:r>
      <w:r>
        <w:t xml:space="preserve">In an August 8, 2013 memo to acting NOAA Administrator Kathryn Sullivan, Laura Furgione, Deputy Director of NOAA’s National Weather Service (NWS), declares “we have officially changed the name of the West Coast/Alaska Tsunami Warning Center to the National Tsunami Warning Center” to handle all tsunami warnings for “the contiguous US Coastline.” The memo briefly discusses the after-the-fact communication strategy including “socializing with the stakeholder Congressional delegations.” According to the memo, the Pacific Tsunami Warning Center (PTWC has been continuously operating in Oahu since 1949) is left to focus “on executing NOAA’s international tsunami warning responsibilities (with the exception of Hawaii and the Pacific Territories)” and eventually would take over “tsunami alert responsibilities for Puerto Rico and the USVI [Virgin Islands].” While the memo describes the move as “reducing confusion across the NOAA/NWS Tsunami Program stakeholders and the general public by better defining the roles of the two centers,” experts within the agency point out that it has actually increased confusion for some PTWC stakeholders who now wonder if they must obtain official tsunami information from Alaska. Moreover, it muddles PTWC’s role in handling tsunamis generated in international waters striking the U.S., such as the Japan tsunami of 2011. In addition – </w:t>
      </w:r>
      <w:r w:rsidRPr="00921DB4">
        <w:rPr>
          <w:rStyle w:val="StyleUnderline"/>
          <w:highlight w:val="cyan"/>
        </w:rPr>
        <w:t>By encouraging competition</w:t>
      </w:r>
      <w:r w:rsidRPr="0014677A">
        <w:rPr>
          <w:rStyle w:val="StyleUnderline"/>
        </w:rPr>
        <w:t xml:space="preserve"> rather than collaboration between the warning centers, </w:t>
      </w:r>
      <w:r w:rsidRPr="00921DB4">
        <w:rPr>
          <w:rStyle w:val="StyleUnderline"/>
          <w:highlight w:val="cyan"/>
        </w:rPr>
        <w:t>NOAA is creating a “race to the bottom” by rewarding speed over accuracy;</w:t>
      </w:r>
      <w:r>
        <w:rPr>
          <w:rStyle w:val="StyleUnderline"/>
        </w:rPr>
        <w:t xml:space="preserve"> </w:t>
      </w:r>
      <w:r w:rsidRPr="00921DB4">
        <w:rPr>
          <w:rStyle w:val="StyleUnderline"/>
          <w:highlight w:val="cyan"/>
        </w:rPr>
        <w:t>Since the two centers are no longer co-equal partners, PTWC cannot act as the “hot-spare” backup for the NTWC as it had previously</w:t>
      </w:r>
      <w:r w:rsidRPr="0014677A">
        <w:rPr>
          <w:rStyle w:val="StyleUnderline"/>
        </w:rPr>
        <w:t>; and</w:t>
      </w:r>
      <w:r>
        <w:rPr>
          <w:rStyle w:val="StyleUnderline"/>
        </w:rPr>
        <w:t xml:space="preserve"> </w:t>
      </w:r>
      <w:r w:rsidRPr="0014677A">
        <w:rPr>
          <w:rStyle w:val="StyleUnderline"/>
        </w:rPr>
        <w:t>The plan gives short shrift to PTWC’s international responsibilities and completely ignores its responsibilities to the U.S. military and State Department.</w:t>
      </w:r>
      <w:r>
        <w:rPr>
          <w:rStyle w:val="StyleUnderline"/>
        </w:rPr>
        <w:t xml:space="preserve"> </w:t>
      </w:r>
      <w:r>
        <w:t>Neither of the Tsunami Warning Centers’ Directors have been directly part of ongoing, internal NWS discussions planning the reorganization. Notably, no one in the NWS national leadership, including the Tsunami Program Director, has ever worked at a tsunami warning center. “</w:t>
      </w:r>
      <w:r w:rsidRPr="0014677A">
        <w:rPr>
          <w:rStyle w:val="StyleUnderline"/>
        </w:rPr>
        <w:t xml:space="preserve">There should be a broader debate before putting all our tsunami warning eggs in one basket,” urged PEER Executive Director Jeff Ruch, noting that </w:t>
      </w:r>
      <w:r w:rsidRPr="00921DB4">
        <w:rPr>
          <w:rStyle w:val="StyleUnderline"/>
          <w:highlight w:val="cyan"/>
        </w:rPr>
        <w:t>the PTWC’s responsibilities cover two-thirds of the planet’s coastlines yet the entire tsunami program staff constitutes 1% of N</w:t>
      </w:r>
      <w:r w:rsidRPr="0014677A">
        <w:rPr>
          <w:rStyle w:val="StyleUnderline"/>
        </w:rPr>
        <w:t xml:space="preserve">ational </w:t>
      </w:r>
      <w:r w:rsidRPr="00921DB4">
        <w:rPr>
          <w:rStyle w:val="StyleUnderline"/>
          <w:highlight w:val="cyan"/>
        </w:rPr>
        <w:t>W</w:t>
      </w:r>
      <w:r w:rsidRPr="0014677A">
        <w:rPr>
          <w:rStyle w:val="StyleUnderline"/>
        </w:rPr>
        <w:t xml:space="preserve">eather </w:t>
      </w:r>
      <w:r w:rsidRPr="00921DB4">
        <w:rPr>
          <w:rStyle w:val="StyleUnderline"/>
          <w:highlight w:val="cyan"/>
        </w:rPr>
        <w:t>S</w:t>
      </w:r>
      <w:r w:rsidRPr="0014677A">
        <w:rPr>
          <w:rStyle w:val="StyleUnderline"/>
        </w:rPr>
        <w:t xml:space="preserve">ervice </w:t>
      </w:r>
      <w:r w:rsidRPr="00921DB4">
        <w:rPr>
          <w:rStyle w:val="StyleUnderline"/>
          <w:highlight w:val="cyan"/>
        </w:rPr>
        <w:t>personnel</w:t>
      </w:r>
      <w:r w:rsidRPr="0014677A">
        <w:rPr>
          <w:rStyle w:val="StyleUnderline"/>
        </w:rPr>
        <w:t>. “</w:t>
      </w:r>
      <w:r w:rsidRPr="00921DB4">
        <w:rPr>
          <w:rStyle w:val="StyleUnderline"/>
          <w:highlight w:val="cyan"/>
        </w:rPr>
        <w:t>Tsunami</w:t>
      </w:r>
      <w:r w:rsidRPr="0014677A">
        <w:rPr>
          <w:rStyle w:val="StyleUnderline"/>
        </w:rPr>
        <w:t xml:space="preserve"> hazard </w:t>
      </w:r>
      <w:r w:rsidRPr="00921DB4">
        <w:rPr>
          <w:rStyle w:val="StyleUnderline"/>
          <w:highlight w:val="cyan"/>
        </w:rPr>
        <w:t>detection is a highly specialized field and its experts should be at the table</w:t>
      </w:r>
      <w:r w:rsidRPr="0014677A">
        <w:rPr>
          <w:rStyle w:val="StyleUnderline"/>
        </w:rPr>
        <w:t xml:space="preserve"> when decisions affecting operations are made.”</w:t>
      </w:r>
      <w:r>
        <w:rPr>
          <w:rStyle w:val="StyleUnderline"/>
        </w:rPr>
        <w:t xml:space="preserve"> </w:t>
      </w:r>
      <w:r w:rsidRPr="00921DB4">
        <w:rPr>
          <w:rStyle w:val="StyleUnderline"/>
          <w:highlight w:val="cyan"/>
        </w:rPr>
        <w:t>This latest move continues a pattern of skewed and ruinous treatment of the two tsunami warning centers</w:t>
      </w:r>
      <w:r w:rsidRPr="0014677A">
        <w:rPr>
          <w:rStyle w:val="StyleUnderline"/>
        </w:rPr>
        <w:t xml:space="preserve">. The Alaska center has historically had greater levels of funding, staffing and IT support than PTWC while </w:t>
      </w:r>
      <w:r w:rsidRPr="00921DB4">
        <w:rPr>
          <w:rStyle w:val="StyleUnderline"/>
          <w:highlight w:val="cyan"/>
        </w:rPr>
        <w:t>PTWC has suffered critical equipment failures for lack of support.</w:t>
      </w:r>
    </w:p>
    <w:p w:rsidR="00393F58" w:rsidRPr="00761236" w:rsidRDefault="00393F58" w:rsidP="00393F58"/>
    <w:p w:rsidR="00393F58" w:rsidRPr="003E044E" w:rsidRDefault="00921DB4" w:rsidP="00393F58">
      <w:pPr>
        <w:pStyle w:val="Heading4"/>
      </w:pPr>
      <w:r>
        <w:t>4</w:t>
      </w:r>
      <w:r w:rsidR="00393F58">
        <w:t>. The status quo solves — only developing countries are at risk</w:t>
      </w:r>
    </w:p>
    <w:p w:rsidR="00393F58" w:rsidRPr="0015473D" w:rsidRDefault="00393F58" w:rsidP="00393F58">
      <w:pPr>
        <w:spacing w:after="0"/>
      </w:pPr>
      <w:r>
        <w:rPr>
          <w:rStyle w:val="Style13ptBold"/>
        </w:rPr>
        <w:t xml:space="preserve">Foster et al. 05 </w:t>
      </w:r>
      <w:r w:rsidRPr="0015473D">
        <w:t>— CSA Editor, Sociological Abstracts, Social Services Abstracts, Worldw</w:t>
      </w:r>
      <w:r>
        <w:t>ide Political Science Abstracts, D</w:t>
      </w:r>
      <w:r w:rsidRPr="0015473D">
        <w:t>ual B.A., English and International Relations, Boston University, M.A., International Relations</w:t>
      </w:r>
      <w:r>
        <w:t xml:space="preserve">, San Francisco State University, </w:t>
      </w:r>
      <w:r w:rsidRPr="0015473D">
        <w:t>M.A., Political Science, Rice University</w:t>
      </w:r>
      <w:r>
        <w:t xml:space="preserve"> (Tanya, “Tsunamis and the International Response: Economic, Social and Environmental Dimensions,” Sustainability: Science, Practice, and Policy, </w:t>
      </w:r>
      <w:r w:rsidRPr="0011737D">
        <w:t>http://www.csa.com/discoveryguides/tsunami/overview.php</w:t>
      </w:r>
      <w:r>
        <w:t>)//SP</w:t>
      </w:r>
    </w:p>
    <w:p w:rsidR="00393F58" w:rsidRPr="00B34F02" w:rsidRDefault="00393F58" w:rsidP="00393F58">
      <w:pPr>
        <w:spacing w:after="0"/>
      </w:pPr>
      <w:r>
        <w:t xml:space="preserve">In addition to local redevelopment efforts, </w:t>
      </w:r>
      <w:r w:rsidRPr="00DD3430">
        <w:rPr>
          <w:rStyle w:val="StyleUnderline"/>
        </w:rPr>
        <w:t>we as a global society must prepare for natural disasters</w:t>
      </w:r>
      <w:r>
        <w:t xml:space="preserve"> at this new level. </w:t>
      </w:r>
      <w:r w:rsidRPr="00DD3430">
        <w:rPr>
          <w:rStyle w:val="StyleUnderline"/>
        </w:rPr>
        <w:t>This is especially important now as global economic interdependence increases and disasters in one region can have implications across the world</w:t>
      </w:r>
      <w:r>
        <w:t xml:space="preserve">. </w:t>
      </w:r>
      <w:r w:rsidRPr="00DD3430">
        <w:rPr>
          <w:rStyle w:val="StyleUnderline"/>
        </w:rPr>
        <w:t xml:space="preserve">Preparation must include monitoring and detection technologies intricately </w:t>
      </w:r>
      <w:r w:rsidRPr="00B34F02">
        <w:t>coupled with communication and warning systems to prevent the loss of life and property in the future. Effective warning systems can save thousands of lives and greatly reduce the impact of disasters and the need for such a massive aid mobilization.</w:t>
      </w:r>
    </w:p>
    <w:p w:rsidR="00393F58" w:rsidRPr="00B34F02" w:rsidRDefault="00393F58" w:rsidP="00393F58">
      <w:pPr>
        <w:spacing w:after="0"/>
      </w:pPr>
      <w:r w:rsidRPr="00B34F02">
        <w:t>International Warning Systems</w:t>
      </w:r>
    </w:p>
    <w:p w:rsidR="00393F58" w:rsidRPr="003E044E" w:rsidRDefault="00393F58" w:rsidP="00393F58">
      <w:pPr>
        <w:spacing w:after="0"/>
        <w:rPr>
          <w:rStyle w:val="StyleUnderline"/>
        </w:rPr>
      </w:pPr>
      <w:r w:rsidRPr="00DD3430">
        <w:rPr>
          <w:rStyle w:val="StyleUnderline"/>
        </w:rPr>
        <w:t>The existence of a successful tsunami warning system</w:t>
      </w:r>
      <w:r>
        <w:t xml:space="preserve"> in the Pacific region </w:t>
      </w:r>
      <w:r w:rsidRPr="00DD3430">
        <w:rPr>
          <w:rStyle w:val="StyleUnderline"/>
        </w:rPr>
        <w:t>has led to the suggestion that a</w:t>
      </w:r>
      <w:r>
        <w:t xml:space="preserve"> South Asian--or even </w:t>
      </w:r>
      <w:r w:rsidRPr="00DD3430">
        <w:rPr>
          <w:rStyle w:val="StyleUnderline"/>
        </w:rPr>
        <w:t>global</w:t>
      </w:r>
      <w:r>
        <w:t>--</w:t>
      </w:r>
      <w:r w:rsidRPr="00DD3430">
        <w:rPr>
          <w:rStyle w:val="StyleUnderline"/>
        </w:rPr>
        <w:t>warning system should be developed</w:t>
      </w:r>
      <w:r>
        <w:t xml:space="preserve">. Currently, </w:t>
      </w:r>
      <w:r w:rsidRPr="00DD3430">
        <w:rPr>
          <w:rStyle w:val="StyleUnderline"/>
        </w:rPr>
        <w:t>vulnerable regions in the United States</w:t>
      </w:r>
      <w:r>
        <w:t xml:space="preserve">, particularly the Pacific Northwest, </w:t>
      </w:r>
      <w:r w:rsidRPr="00DD3430">
        <w:rPr>
          <w:rStyle w:val="StyleUnderline"/>
        </w:rPr>
        <w:t>utilize Geographic Information Systems</w:t>
      </w:r>
      <w:r>
        <w:t xml:space="preserve"> (GIS) </w:t>
      </w:r>
      <w:r w:rsidRPr="00DD3430">
        <w:rPr>
          <w:rStyle w:val="StyleUnderline"/>
        </w:rPr>
        <w:t>to integrate natural, socioeconomic, and disaster information in order to develop holistic mitigation and preparedness strategies.</w:t>
      </w:r>
      <w:r>
        <w:t xml:space="preserve">40 </w:t>
      </w:r>
      <w:r w:rsidRPr="00DD3430">
        <w:rPr>
          <w:rStyle w:val="StyleUnderline"/>
        </w:rPr>
        <w:t>Communities that analyze risks and communicate warnings effectively are able to mitigate damages better than those that do not implement these precautions.</w:t>
      </w:r>
      <w:r>
        <w:t xml:space="preserve"> </w:t>
      </w:r>
      <w:r w:rsidRPr="00DD3430">
        <w:rPr>
          <w:rStyle w:val="StyleUnderline"/>
        </w:rPr>
        <w:t>Applying the underlying technology</w:t>
      </w:r>
      <w:r>
        <w:t xml:space="preserve"> to South Asia or magnifying it </w:t>
      </w:r>
      <w:r w:rsidRPr="00DD3430">
        <w:rPr>
          <w:rStyle w:val="StyleUnderline"/>
        </w:rPr>
        <w:t xml:space="preserve">to a global scale would require </w:t>
      </w:r>
      <w:r w:rsidRPr="00DD3430">
        <w:rPr>
          <w:rStyle w:val="Emphasis"/>
        </w:rPr>
        <w:t>international coordination</w:t>
      </w:r>
      <w:r w:rsidRPr="00DD3430">
        <w:rPr>
          <w:rStyle w:val="StyleUnderline"/>
        </w:rPr>
        <w:t xml:space="preserve"> on a variety of levels.</w:t>
      </w:r>
      <w:r>
        <w:t xml:space="preserve"> Politically, governments would have to come to a negotiated agreement regarding such a system, and its funding, staffing, and rules of operation. Practically</w:t>
      </w:r>
      <w:r w:rsidRPr="003E044E">
        <w:rPr>
          <w:rStyle w:val="StyleUnderline"/>
        </w:rPr>
        <w:t>, a warning system would require the international coordination of experts and the physical installation and maintenance of equipment.</w:t>
      </w:r>
    </w:p>
    <w:p w:rsidR="00393F58" w:rsidRDefault="00393F58" w:rsidP="00393F58">
      <w:pPr>
        <w:spacing w:after="0"/>
      </w:pPr>
      <w:r w:rsidRPr="003E044E">
        <w:rPr>
          <w:rStyle w:val="StyleUnderline"/>
        </w:rPr>
        <w:t xml:space="preserve">There are numerous instances of the international community attempting to mitigate the effects of disasters through warning systems. </w:t>
      </w:r>
      <w:r>
        <w:t xml:space="preserve">The volatile Pacific region has tsunami, earthquake, and volcanic monitoring, while the African community has moved to prevent and manage its own natural and human disasters.41 However, </w:t>
      </w:r>
      <w:r w:rsidRPr="003E044E">
        <w:rPr>
          <w:rStyle w:val="StyleUnderline"/>
        </w:rPr>
        <w:t>the development and implementation of such a system requires more than planning and technical expertise; it requires a political commitment from national</w:t>
      </w:r>
      <w:r>
        <w:t xml:space="preserve"> and international </w:t>
      </w:r>
      <w:r w:rsidRPr="003E044E">
        <w:rPr>
          <w:rStyle w:val="StyleUnderline"/>
        </w:rPr>
        <w:t>leadership and the development of specific policies relating to the system and its operations</w:t>
      </w:r>
      <w:r>
        <w:t>.</w:t>
      </w:r>
      <w:r w:rsidRPr="003E044E">
        <w:t>42 Global public sentiment seems to be pushing politicians toward the development of such a system, but</w:t>
      </w:r>
      <w:r w:rsidRPr="003E044E">
        <w:rPr>
          <w:rStyle w:val="StyleUnderline"/>
        </w:rPr>
        <w:t xml:space="preserve"> </w:t>
      </w:r>
      <w:r w:rsidRPr="003E044E">
        <w:rPr>
          <w:rStyle w:val="Emphasis"/>
        </w:rPr>
        <w:t>if the suggestion is not acted upon immediately,</w:t>
      </w:r>
      <w:r w:rsidRPr="003E044E">
        <w:rPr>
          <w:rStyle w:val="StyleUnderline"/>
        </w:rPr>
        <w:t xml:space="preserve"> while public interest is strong, </w:t>
      </w:r>
      <w:r w:rsidRPr="003E044E">
        <w:rPr>
          <w:rStyle w:val="Emphasis"/>
        </w:rPr>
        <w:t>the project may be caught up in the quagmire</w:t>
      </w:r>
      <w:r w:rsidRPr="003E044E">
        <w:rPr>
          <w:rStyle w:val="StyleUnderline"/>
        </w:rPr>
        <w:t xml:space="preserve"> of international politic</w:t>
      </w:r>
      <w:r>
        <w:t>s. The funding for an international warning system would require a financial outlay from many developing nations in order to combat an extremely rare natural disaster. It is possible that the cost could become prohibitive to these nations unless additional funding sources are located. The development of warning systems lags behind funding of aid agencies. Charities respond to an immediate human need for disaster relief,43 while long-term planning tends to involve government agencies and meetings.</w:t>
      </w:r>
    </w:p>
    <w:p w:rsidR="00393F58" w:rsidRDefault="00393F58" w:rsidP="00393F58">
      <w:pPr>
        <w:spacing w:after="0"/>
        <w:rPr>
          <w:rStyle w:val="StyleUnderline"/>
        </w:rPr>
      </w:pPr>
      <w:r w:rsidRPr="003E044E">
        <w:rPr>
          <w:rStyle w:val="StyleUnderline"/>
        </w:rPr>
        <w:t>An important priority</w:t>
      </w:r>
      <w:r>
        <w:t xml:space="preserve"> for the international community </w:t>
      </w:r>
      <w:r w:rsidRPr="003E044E">
        <w:rPr>
          <w:rStyle w:val="StyleUnderline"/>
        </w:rPr>
        <w:t xml:space="preserve">is the identification of areas most at risk from flooding by a tsunami. Production of inundation maps will enable long-term planning for rebuilding and siting of new communities that would be at low risk and for required coastal defense works. </w:t>
      </w:r>
      <w:r>
        <w:t xml:space="preserve">Inundation maps are created by running earthquake, landslide, and volcanic eruption simulations to see whether tsunamis are produced; the combination of these results with detailed topographic measurements of the sea bed and coastal zones will indicate degree of inland penetration and flooding. </w:t>
      </w:r>
      <w:r w:rsidRPr="003E044E">
        <w:rPr>
          <w:rStyle w:val="StyleUnderline"/>
        </w:rPr>
        <w:t xml:space="preserve">However, such topographic maps are currently </w:t>
      </w:r>
      <w:r w:rsidRPr="003E044E">
        <w:rPr>
          <w:rStyle w:val="Emphasis"/>
        </w:rPr>
        <w:t>nonexistent for the Indian Ocean</w:t>
      </w:r>
      <w:r w:rsidRPr="003E044E">
        <w:rPr>
          <w:rStyle w:val="StyleUnderline"/>
        </w:rPr>
        <w:t xml:space="preserve"> region, and detailed sea bed imaging is yet to be carried out.</w:t>
      </w:r>
    </w:p>
    <w:p w:rsidR="00393F58" w:rsidRDefault="00393F58" w:rsidP="00393F58">
      <w:pPr>
        <w:spacing w:after="0"/>
        <w:rPr>
          <w:rStyle w:val="StyleUnderline"/>
        </w:rPr>
      </w:pPr>
    </w:p>
    <w:p w:rsidR="00393F58" w:rsidRDefault="00393F58" w:rsidP="00393F58">
      <w:pPr>
        <w:spacing w:after="160" w:line="240" w:lineRule="auto"/>
        <w:rPr>
          <w:rFonts w:asciiTheme="minorHAnsi" w:hAnsiTheme="minorHAnsi"/>
          <w:sz w:val="22"/>
        </w:rPr>
      </w:pPr>
    </w:p>
    <w:p w:rsidR="00393F58" w:rsidRPr="004A2424" w:rsidRDefault="00921DB4" w:rsidP="00393F58">
      <w:pPr>
        <w:pStyle w:val="Heading4"/>
      </w:pPr>
      <w:r>
        <w:t>5</w:t>
      </w:r>
      <w:r w:rsidR="00393F58">
        <w:t xml:space="preserve">. </w:t>
      </w:r>
      <w:r w:rsidR="00393F58" w:rsidRPr="004A2424">
        <w:t>Chance of a tsunami from the Atlantic is slim and status quo solves</w:t>
      </w:r>
    </w:p>
    <w:p w:rsidR="00393F58" w:rsidRPr="004A2424" w:rsidRDefault="00393F58" w:rsidP="00393F58">
      <w:pPr>
        <w:rPr>
          <w:rStyle w:val="Style13ptBold"/>
          <w:b w:val="0"/>
        </w:rPr>
      </w:pPr>
      <w:r w:rsidRPr="004A2424">
        <w:rPr>
          <w:rStyle w:val="Style13ptBold"/>
        </w:rPr>
        <w:t xml:space="preserve">Nealon, 11 </w:t>
      </w:r>
      <w:r w:rsidRPr="008C6735">
        <w:t xml:space="preserve">– contributor for Daily Press (Corey, Daily Press, “Scientists say Atlantic tsunami "highly unlikely"”, March 11th, </w:t>
      </w:r>
      <w:hyperlink r:id="rId9" w:history="1">
        <w:r w:rsidRPr="008C6735">
          <w:rPr>
            <w:rStyle w:val="Hyperlink"/>
          </w:rPr>
          <w:t>http://articles.dailypress.com/2011-03-11/news/dp-nws-tsunami-east-coast-20110311_1_atlantic-tsunami-continental-shelf-landslides</w:t>
        </w:r>
      </w:hyperlink>
      <w:r w:rsidRPr="008C6735">
        <w:t xml:space="preserve">) //jk </w:t>
      </w:r>
    </w:p>
    <w:p w:rsidR="00393F58" w:rsidRDefault="00393F58" w:rsidP="00393F58">
      <w:pPr>
        <w:rPr>
          <w:rStyle w:val="StyleUnderline"/>
        </w:rPr>
      </w:pPr>
      <w:r w:rsidRPr="00921DB4">
        <w:rPr>
          <w:rStyle w:val="StyleUnderline"/>
          <w:highlight w:val="cyan"/>
        </w:rPr>
        <w:t>Could a tsunami strike the East Coast</w:t>
      </w:r>
      <w:r w:rsidRPr="004A2424">
        <w:t>?</w:t>
      </w:r>
      <w:r>
        <w:t xml:space="preserve"> </w:t>
      </w:r>
      <w:r w:rsidRPr="004A2424">
        <w:t xml:space="preserve">Scientists say yes, but </w:t>
      </w:r>
      <w:r w:rsidRPr="00921DB4">
        <w:rPr>
          <w:rStyle w:val="StyleUnderline"/>
          <w:highlight w:val="cyan"/>
        </w:rPr>
        <w:t>the chances are slim. It is "highly unlikely</w:t>
      </w:r>
      <w:r w:rsidRPr="004A2424">
        <w:rPr>
          <w:rStyle w:val="StyleUnderline"/>
        </w:rPr>
        <w:t xml:space="preserve">" that </w:t>
      </w:r>
      <w:r w:rsidRPr="004A2424">
        <w:t xml:space="preserve">Virginia or </w:t>
      </w:r>
      <w:r w:rsidRPr="004A2424">
        <w:rPr>
          <w:rStyle w:val="StyleUnderline"/>
        </w:rPr>
        <w:t>the</w:t>
      </w:r>
      <w:r w:rsidRPr="004A2424">
        <w:t xml:space="preserve"> rest of </w:t>
      </w:r>
      <w:r w:rsidRPr="004A2424">
        <w:rPr>
          <w:rStyle w:val="StyleUnderline"/>
        </w:rPr>
        <w:t>Atlantic</w:t>
      </w:r>
      <w:r w:rsidRPr="004A2424">
        <w:t xml:space="preserve"> Seaboard </w:t>
      </w:r>
      <w:r w:rsidRPr="004A2424">
        <w:rPr>
          <w:rStyle w:val="StyleUnderline"/>
        </w:rPr>
        <w:t>will experience anything like the swift, destructive waves that pummeled Japan</w:t>
      </w:r>
      <w:r w:rsidRPr="004A2424">
        <w:t xml:space="preserve"> on Friday, said Christopher "Chuck" Bailey, a geology professor at the College of William and Mary. The reason: </w:t>
      </w:r>
      <w:r w:rsidRPr="004A2424">
        <w:rPr>
          <w:rStyle w:val="StyleUnderline"/>
        </w:rPr>
        <w:t>unlike earthquake hotspots</w:t>
      </w:r>
      <w:r w:rsidRPr="004A2424">
        <w:t xml:space="preserve">, such as the Pacific or Caribbean, </w:t>
      </w:r>
      <w:r w:rsidRPr="00921DB4">
        <w:rPr>
          <w:rStyle w:val="StyleUnderline"/>
          <w:highlight w:val="cyan"/>
        </w:rPr>
        <w:t>plate tectonics below the Atlantic Ocean move apart not together. The phenomenon keeps the Atlantic</w:t>
      </w:r>
      <w:r w:rsidRPr="004A2424">
        <w:rPr>
          <w:rStyle w:val="StyleUnderline"/>
        </w:rPr>
        <w:t xml:space="preserve">, despite being the world's second largest body of water, </w:t>
      </w:r>
      <w:r w:rsidRPr="00921DB4">
        <w:rPr>
          <w:rStyle w:val="StyleUnderline"/>
          <w:highlight w:val="cyan"/>
        </w:rPr>
        <w:t>relatively free of earthquakes</w:t>
      </w:r>
      <w:r w:rsidRPr="004A2424">
        <w:t>.</w:t>
      </w:r>
      <w:r>
        <w:t xml:space="preserve"> </w:t>
      </w:r>
      <w:r w:rsidRPr="004A2424">
        <w:t>Tsunamis are sea waves, sometimes measuring hundreds of miles long, created by earthquakes, landslides, or volcanic eruptions. Their height can be a few inches or tens of feet.</w:t>
      </w:r>
      <w:r>
        <w:t xml:space="preserve"> </w:t>
      </w:r>
      <w:r w:rsidRPr="004A2424">
        <w:t>There have been at least nine confirmed in the Atlantic since 1755, according to the National Oceanic and Atmospheric Administration. The last occurred in 1964.</w:t>
      </w:r>
      <w:r>
        <w:t xml:space="preserve"> </w:t>
      </w:r>
      <w:r w:rsidRPr="004A2424">
        <w:t xml:space="preserve">"The Atlantic is by no means free of big earthquakes in the past," said John Boon, a Virginia Institute of Marine Science professor, who like Bailey </w:t>
      </w:r>
      <w:r w:rsidRPr="004A2424">
        <w:rPr>
          <w:rStyle w:val="StyleUnderline"/>
        </w:rPr>
        <w:t>said a tsunami isn't likely to hit the East Coast</w:t>
      </w:r>
      <w:r w:rsidRPr="004A2424">
        <w:t>.</w:t>
      </w:r>
      <w:r>
        <w:t xml:space="preserve"> </w:t>
      </w:r>
      <w:r w:rsidRPr="004A2424">
        <w:t>A group of scientists last decade found cracks on the ocean floor near the edge of the outer continental shelf, an extension of the North American continent that juts out about 75 miles from shore. There is a 15,000 to 20,000 foot drop-off beyond the continental shelf.</w:t>
      </w:r>
      <w:r>
        <w:t xml:space="preserve"> </w:t>
      </w:r>
      <w:r w:rsidRPr="004A2424">
        <w:rPr>
          <w:rStyle w:val="StyleUnderline"/>
        </w:rPr>
        <w:t>Scientists said built-up natural gas caused the cracks and could, theoretically, cause a massive underwater landslide. Such an event could trigger a tsunami</w:t>
      </w:r>
      <w:r w:rsidRPr="004A2424">
        <w:t xml:space="preserve"> 2- to </w:t>
      </w:r>
      <w:r w:rsidRPr="004A2424">
        <w:rPr>
          <w:rStyle w:val="StyleUnderline"/>
        </w:rPr>
        <w:t>20-feet tall</w:t>
      </w:r>
      <w:r w:rsidRPr="004A2424">
        <w:t>, according to studies published by the scientists.</w:t>
      </w:r>
      <w:r>
        <w:t xml:space="preserve"> </w:t>
      </w:r>
      <w:r w:rsidRPr="00921DB4">
        <w:rPr>
          <w:rStyle w:val="StyleUnderline"/>
          <w:highlight w:val="cyan"/>
        </w:rPr>
        <w:t>Nothing like that has occurred in thousands, or perhaps millions, of years</w:t>
      </w:r>
      <w:r>
        <w:t xml:space="preserve">, Bailey said. Also, it is unlikely that seismic testing for oil and natural gas or drilling for the fossil fuels would cause landslides at the continental shelf, he said. Gov. Bob McDonnell hopes to open Virginia's coast to offshore drilling, but the move was blocked by President Barack Obama in the wake of last year's Gulf of Mexico oil spill. Another possible threat is the Canary Islands, located off the coast of northwest Africa. A volcanic eruption on the Spanish archipelago could lead to a landslide-causing tsunami that hits several continents, according to research from Steven Ward, a professor at the University of California in Santa Cruz. </w:t>
      </w:r>
      <w:r w:rsidRPr="00921DB4">
        <w:rPr>
          <w:rStyle w:val="StyleUnderline"/>
          <w:highlight w:val="cyan"/>
        </w:rPr>
        <w:t>In such a scenario, the East Coast would have hours of advanced warning</w:t>
      </w:r>
      <w:r w:rsidRPr="004A2424">
        <w:rPr>
          <w:rStyle w:val="StyleUnderline"/>
        </w:rPr>
        <w:t xml:space="preserve">, Boon said. Also, </w:t>
      </w:r>
      <w:r w:rsidRPr="00921DB4">
        <w:rPr>
          <w:rStyle w:val="StyleUnderline"/>
          <w:highlight w:val="cyan"/>
        </w:rPr>
        <w:t>ocean buoys and satellites could track the wave's progress</w:t>
      </w:r>
      <w:r w:rsidRPr="004A2424">
        <w:rPr>
          <w:rStyle w:val="StyleUnderline"/>
        </w:rPr>
        <w:t xml:space="preserve"> as it crossed the Atlantic.</w:t>
      </w:r>
    </w:p>
    <w:p w:rsidR="00393F58" w:rsidRDefault="00921DB4" w:rsidP="00393F58">
      <w:pPr>
        <w:pStyle w:val="Heading4"/>
      </w:pPr>
      <w:r>
        <w:t>6</w:t>
      </w:r>
      <w:r w:rsidR="00393F58" w:rsidRPr="00505ADE">
        <w:t>.</w:t>
      </w:r>
      <w:r w:rsidR="00393F58">
        <w:t xml:space="preserve"> Other tsunami programs are solving now — the plan is unnecessary </w:t>
      </w:r>
    </w:p>
    <w:p w:rsidR="00393F58" w:rsidRPr="00505ADE" w:rsidRDefault="00393F58" w:rsidP="00393F58">
      <w:pPr>
        <w:spacing w:after="0"/>
        <w:rPr>
          <w:rStyle w:val="Style13ptBold"/>
        </w:rPr>
      </w:pPr>
      <w:r>
        <w:rPr>
          <w:rStyle w:val="Style13ptBold"/>
        </w:rPr>
        <w:t xml:space="preserve">Cantwell 12 </w:t>
      </w:r>
      <w:r w:rsidRPr="00505ADE">
        <w:t>— Unites States Senator for Washington (Maria, Press Release of Senator Cantwell, March 10th, http://www.cantwell.senate.gov/news/record.cfm?id=336265)//SP</w:t>
      </w:r>
    </w:p>
    <w:p w:rsidR="00393F58" w:rsidRPr="00D95F0E" w:rsidRDefault="00393F58" w:rsidP="00393F58">
      <w:pPr>
        <w:spacing w:after="0"/>
        <w:rPr>
          <w:rStyle w:val="StyleUnderline"/>
        </w:rPr>
      </w:pPr>
      <w:r w:rsidRPr="00D95F0E">
        <w:rPr>
          <w:rStyle w:val="StyleUnderline"/>
        </w:rPr>
        <w:t>Since the Tsunami Warning and Education Act</w:t>
      </w:r>
      <w:r>
        <w:t xml:space="preserve">’s (TWEA) (P.L. 109-424) passage in 2006, </w:t>
      </w:r>
      <w:r w:rsidRPr="00D95F0E">
        <w:rPr>
          <w:rStyle w:val="StyleUnderline"/>
        </w:rPr>
        <w:t>the Washington State Department of Natural Resources Geology and Earth Resources Division has worked closely with</w:t>
      </w:r>
      <w:r>
        <w:t xml:space="preserve"> the National Oceanic and Atmospheric Administration (</w:t>
      </w:r>
      <w:r w:rsidRPr="00D95F0E">
        <w:rPr>
          <w:rStyle w:val="StyleUnderline"/>
        </w:rPr>
        <w:t>NOAA</w:t>
      </w:r>
      <w:r>
        <w:t xml:space="preserve">), the </w:t>
      </w:r>
      <w:r w:rsidRPr="00D95F0E">
        <w:rPr>
          <w:rStyle w:val="StyleUnderline"/>
        </w:rPr>
        <w:t xml:space="preserve">Federal Emergency Management Agency, the U.S. Geological Survey, Washington state emergency management agencies, and local communities to better prepare </w:t>
      </w:r>
      <w:r w:rsidRPr="00D95F0E">
        <w:t>Washington’s coastal communities</w:t>
      </w:r>
      <w:r w:rsidRPr="00D95F0E">
        <w:rPr>
          <w:rStyle w:val="StyleUnderline"/>
        </w:rPr>
        <w:t xml:space="preserve"> for tsunami impacts.</w:t>
      </w:r>
    </w:p>
    <w:p w:rsidR="00393F58" w:rsidRPr="00D95F0E" w:rsidRDefault="00393F58" w:rsidP="00393F58">
      <w:pPr>
        <w:spacing w:after="0"/>
        <w:rPr>
          <w:rStyle w:val="StyleUnderline"/>
        </w:rPr>
      </w:pPr>
      <w:r>
        <w:t xml:space="preserve">“With the help of NOAA’s tsunami hazard programs, Washington has made real progress in making our communities safer,” said Peter Goldmark, Washington State Public Lands Commissioner. “A </w:t>
      </w:r>
      <w:r w:rsidRPr="00D95F0E">
        <w:rPr>
          <w:rStyle w:val="StyleUnderline"/>
        </w:rPr>
        <w:t>strong warning system, along with a commitment to state and local disaster preparedness are the keys to keeping them that way.”</w:t>
      </w:r>
    </w:p>
    <w:p w:rsidR="00393F58" w:rsidRPr="00D95F0E" w:rsidRDefault="00393F58" w:rsidP="00393F58">
      <w:pPr>
        <w:spacing w:after="0"/>
        <w:rPr>
          <w:rStyle w:val="StyleUnderline"/>
        </w:rPr>
      </w:pPr>
      <w:r>
        <w:t xml:space="preserve">Since the passage of this legislation, many communities in Washington state are now “tsunami ready,” including: Aberdeen, Clallam County, Grays Harbor County, Ilwaco, Jefferson County, Long Beach, Ocean Shores, Pacific County, Quinault Indian Nation, Raymond, Shoalwater Bay Tribe, and South Bend. </w:t>
      </w:r>
      <w:r w:rsidRPr="00D95F0E">
        <w:rPr>
          <w:rStyle w:val="StyleUnderline"/>
        </w:rPr>
        <w:t>The regional network and coordination among coastal states has been significantly strengthened as well as a result of this legislation.</w:t>
      </w:r>
    </w:p>
    <w:p w:rsidR="00393F58" w:rsidRDefault="00393F58" w:rsidP="00393F58">
      <w:pPr>
        <w:spacing w:after="0"/>
      </w:pPr>
      <w:r w:rsidRPr="00D95F0E">
        <w:rPr>
          <w:rStyle w:val="StyleUnderline"/>
        </w:rPr>
        <w:t>In June of 2006, an earthquake off California triggered a tsunami warning from Baja, Mexico to Vancouver, Canada</w:t>
      </w:r>
      <w:r>
        <w:t>. However, emergency warning sirens in La Push and Neah Bay did not go off automatically as they were supposed to. In La Push, police had to manually turn on the alarms to evacuate 600 coastal residents to nearby bluffs. In Neah Bay, the sirens could not be turned on manually; instead, local police and U.S. Fish and Wildlife officials had to go door-to-door to evacuate residents.</w:t>
      </w:r>
    </w:p>
    <w:p w:rsidR="00393F58" w:rsidRDefault="00393F58" w:rsidP="00393F58">
      <w:pPr>
        <w:spacing w:after="0"/>
      </w:pPr>
      <w:r>
        <w:t>Following this incident, Cantwell fought to secure $443,000 for the Washington State Emergency Management Division (EMD) to install newer and better tsunami warning sirens in more coastal communities. The sirens were installed in Long Beach, Ocean Shores,Ilwaco, Tokeland, Tahola, Clallam Bay, Port Angeles, and Point Hudson near Port Townsend.</w:t>
      </w:r>
    </w:p>
    <w:p w:rsidR="00393F58" w:rsidRDefault="00393F58" w:rsidP="00393F58">
      <w:pPr>
        <w:spacing w:after="0"/>
      </w:pPr>
      <w:r>
        <w:t>N</w:t>
      </w:r>
      <w:r w:rsidRPr="00D95F0E">
        <w:rPr>
          <w:rStyle w:val="StyleUnderline"/>
        </w:rPr>
        <w:t xml:space="preserve">OAA has also led on development of tsunami flooding forecast efforts, including work done at the Pacific Marine Environmental Laboratory </w:t>
      </w:r>
      <w:r w:rsidRPr="00D95F0E">
        <w:t>(</w:t>
      </w:r>
      <w:r>
        <w:t xml:space="preserve">PMEL). </w:t>
      </w:r>
      <w:r w:rsidRPr="00D95F0E">
        <w:rPr>
          <w:rStyle w:val="StyleUnderline"/>
        </w:rPr>
        <w:t>These efforts involve working with U.S. coastal states to develop tsunami inundation maps for evacuation planning in communities</w:t>
      </w:r>
      <w:r>
        <w:t xml:space="preserve"> – including five in Washington state. </w:t>
      </w:r>
      <w:r w:rsidRPr="00D95F0E">
        <w:rPr>
          <w:rStyle w:val="StyleUnderline"/>
        </w:rPr>
        <w:t>PMEL has also developed real time flooding forecast capabilities to include 75 communities along U.S. coastline</w:t>
      </w:r>
      <w:r>
        <w:t xml:space="preserve"> by the end of 2012.</w:t>
      </w:r>
    </w:p>
    <w:p w:rsidR="00393F58" w:rsidRDefault="00393F58" w:rsidP="00393F58">
      <w:pPr>
        <w:spacing w:after="0"/>
      </w:pPr>
      <w:r w:rsidRPr="00D95F0E">
        <w:rPr>
          <w:rStyle w:val="StyleUnderline"/>
        </w:rPr>
        <w:t xml:space="preserve">The DART buoys helped notify Washington state coastal communities last year after the devastating tsunami was detected off the coast of Japan. </w:t>
      </w:r>
      <w:r>
        <w:t>Approximately 25 minutes after last year’s earthquake off the coast of Japan, the approaching tsunami was recorded by a DART buoy off the east coast of Japan. NOAA was able to use that information to determine when and where waves would arrive in Hawaii and the continental United States. As a result of NOAA’s tsunami warnings, targeted coastal evacuations in Hawaii and along the U.S. West Coast were ordered. In Washington state, limited evacuations occurred in Pacific and Grays Harbor counties during the night. By morning, more than 600 people from both counties had left the tsunami danger zone.</w:t>
      </w:r>
    </w:p>
    <w:p w:rsidR="00393F58" w:rsidRDefault="00393F58" w:rsidP="00393F58">
      <w:pPr>
        <w:spacing w:after="0"/>
      </w:pPr>
      <w:r w:rsidRPr="00D95F0E">
        <w:rPr>
          <w:rStyle w:val="StyleUnderline"/>
        </w:rPr>
        <w:t>The high-tech DART buoys help first responders and emergency management officials focus their evacuation efforts only in those communities in the tsunami’s path, which prevents the unnecessary disruption of coastal commerce</w:t>
      </w:r>
      <w:r>
        <w:t>. Washington state’s coastal economy supports 165,000 jobs and produces $10.8 billion in economic activity each year. Tourism is Washington state’s fourth largest industry.</w:t>
      </w:r>
    </w:p>
    <w:p w:rsidR="00393F58" w:rsidRDefault="00393F58" w:rsidP="00393F58">
      <w:pPr>
        <w:spacing w:after="0"/>
      </w:pPr>
      <w:r>
        <w:t>Makah Chairman Micah McCarty applauded Cantwell’s efforts to use technology to protect and preserve lives: "This effort not only protects our town but it provides increased tsunami readiness and protection for our visitors as well. After the great Alaska earthquake in 1964, our remote village needlessly evacuated our entire town during the 1960s and 1970s based on reports of earthquakes. Now, with the DART system we use technology to evaluate tsunami threat and evacuate only when necessary."</w:t>
      </w:r>
    </w:p>
    <w:p w:rsidR="00393F58" w:rsidRPr="00D95F0E" w:rsidRDefault="00393F58" w:rsidP="00393F58">
      <w:pPr>
        <w:spacing w:after="0"/>
        <w:rPr>
          <w:rStyle w:val="StyleUnderline"/>
        </w:rPr>
      </w:pPr>
      <w:r>
        <w:t xml:space="preserve">In 1994, a false alarm triggered an evacuation in Hawaii that cost the island community an estimated $30 million dollars in lost revenues. In 2003, when a 7.8-magnitude quake hit off the coast of Alaska’s Aleutian Islands, a tsunami warning was issued for Hawaii. </w:t>
      </w:r>
      <w:r w:rsidRPr="00D95F0E">
        <w:rPr>
          <w:rStyle w:val="StyleUnderline"/>
        </w:rPr>
        <w:t>Using the DART system, officials realized that the earthquake wouldn’t trigger a deadly tsunami and were able to withdraw a tsunami warning within an hour</w:t>
      </w:r>
      <w:r>
        <w:t xml:space="preserve">. According to the Associated Press, </w:t>
      </w:r>
      <w:r w:rsidRPr="00D95F0E">
        <w:rPr>
          <w:rStyle w:val="StyleUnderline"/>
        </w:rPr>
        <w:t>withdrawing this tsunami warning saved over $68 million dollars.</w:t>
      </w:r>
    </w:p>
    <w:p w:rsidR="00393F58" w:rsidRDefault="00393F58" w:rsidP="00393F58">
      <w:pPr>
        <w:rPr>
          <w:rStyle w:val="StyleUnderline"/>
        </w:rPr>
      </w:pPr>
    </w:p>
    <w:p w:rsidR="00921DB4" w:rsidRDefault="00921DB4" w:rsidP="00921DB4">
      <w:pPr>
        <w:pStyle w:val="Heading4"/>
      </w:pPr>
      <w:r>
        <w:t xml:space="preserve">7. </w:t>
      </w:r>
      <w:r>
        <w:t>DART has already been implemented and is sufficient to solve</w:t>
      </w:r>
    </w:p>
    <w:p w:rsidR="00921DB4" w:rsidRPr="00601CE1" w:rsidRDefault="00921DB4" w:rsidP="00921DB4">
      <w:pPr>
        <w:rPr>
          <w:rStyle w:val="Style13ptBold"/>
        </w:rPr>
      </w:pPr>
      <w:r>
        <w:rPr>
          <w:rStyle w:val="Style13ptBold"/>
        </w:rPr>
        <w:t>Lautenbacher 05</w:t>
      </w:r>
      <w:r w:rsidRPr="00601CE1">
        <w:t>(Conrad C. Lautenbacher Jr, Undersecretary of commerce for oceans and atmosphere and NOAA administrator, National Academy of Engineering, Summer 2005, da: July 19 2014, Tsunami Warning Systems, https://www.nae.edu/Publications/Bridge/SystemsChallengesonaGlobalScale/TsunamiWarningSystems.aspx,PS)</w:t>
      </w:r>
    </w:p>
    <w:p w:rsidR="00921DB4" w:rsidRPr="00D0633A" w:rsidRDefault="00921DB4" w:rsidP="00921DB4">
      <w:pPr>
        <w:rPr>
          <w:b/>
          <w:u w:val="single"/>
        </w:rPr>
      </w:pPr>
      <w:r w:rsidRPr="00601CE1">
        <w:t>The Deep-Ocean Assessment and Reporting of Tsunamis (DART) System</w:t>
      </w:r>
      <w:r w:rsidRPr="00601CE1">
        <w:rPr>
          <w:sz w:val="12"/>
        </w:rPr>
        <w:t>¶</w:t>
      </w:r>
      <w:r w:rsidRPr="00601CE1">
        <w:t xml:space="preserve"> Although much of the world has focused on tsunamis relatively recently, the National Oceanic and Atmospheric Administration (</w:t>
      </w:r>
      <w:r w:rsidRPr="00601CE1">
        <w:rPr>
          <w:rStyle w:val="StyleUnderline"/>
        </w:rPr>
        <w:t>NOAA) has been conducting research on the causes and consequences of tsunamis and using technology to help detect and warn of their presence</w:t>
      </w:r>
      <w:r w:rsidRPr="00601CE1">
        <w:t xml:space="preserve"> for more than three decades. </w:t>
      </w:r>
      <w:r w:rsidRPr="00601CE1">
        <w:rPr>
          <w:rStyle w:val="StyleUnderline"/>
        </w:rPr>
        <w:t>The</w:t>
      </w:r>
      <w:r w:rsidRPr="00601CE1">
        <w:t xml:space="preserve"> first deep-ocean assessment and reporting of tsunamis (</w:t>
      </w:r>
      <w:r w:rsidRPr="00D0633A">
        <w:rPr>
          <w:rStyle w:val="StyleUnderline"/>
          <w:highlight w:val="cyan"/>
        </w:rPr>
        <w:t>DART</w:t>
      </w:r>
      <w:r w:rsidRPr="00601CE1">
        <w:t xml:space="preserve">) </w:t>
      </w:r>
      <w:r w:rsidRPr="00601CE1">
        <w:rPr>
          <w:rStyle w:val="StyleUnderline"/>
        </w:rPr>
        <w:t>buoy</w:t>
      </w:r>
      <w:r w:rsidRPr="00601CE1">
        <w:t xml:space="preserve">, or “tsunameter,” </w:t>
      </w:r>
      <w:r w:rsidRPr="00601CE1">
        <w:rPr>
          <w:rStyle w:val="StyleUnderline"/>
        </w:rPr>
        <w:t>was created in the engineering laboratory</w:t>
      </w:r>
      <w:r w:rsidRPr="00601CE1">
        <w:t xml:space="preserve"> of NOAA’s Pacific Marine Environmental Laboratory (PMEL) in Seattle, Washington. DART systems use bottom-pressure recorders (BPRs) capable of detecting and measuring a tsunami with an amplitude as small as 1 centimeter in 6,000 meters of water. Data are then relayed by acoustic modem to a surface buoy, which transmits the information to a ground station via satellite. The data are displayed in real time at http://www.ndbc.noaa.gov/dart.shtml.</w:t>
      </w:r>
      <w:r w:rsidRPr="00601CE1">
        <w:rPr>
          <w:sz w:val="12"/>
        </w:rPr>
        <w:t>¶</w:t>
      </w:r>
      <w:r w:rsidRPr="00601CE1">
        <w:t xml:space="preserve"> </w:t>
      </w:r>
      <w:r w:rsidRPr="00601CE1">
        <w:rPr>
          <w:rStyle w:val="StyleUnderline"/>
        </w:rPr>
        <w:t>PMEL began development of the DART system in 1987</w:t>
      </w:r>
      <w:r w:rsidRPr="00601CE1">
        <w:t xml:space="preserve">, and a prototype system was deployed for two months off the Washington-Oregon coast in the summer of 1995. The surface buoy performed well, but data losses of approximately 5 percent were noted. In March 1997, a redesigned system was deployed in deep water off Oahu, Hawaii. </w:t>
      </w:r>
      <w:r w:rsidRPr="00601CE1">
        <w:rPr>
          <w:rStyle w:val="StyleUnderline"/>
        </w:rPr>
        <w:t xml:space="preserve">This newer system </w:t>
      </w:r>
      <w:r w:rsidRPr="00D0633A">
        <w:rPr>
          <w:rStyle w:val="StyleUnderline"/>
          <w:highlight w:val="cyan"/>
        </w:rPr>
        <w:t>was designed to reduce data loss by quantifying the acoustic-beam pattern, signal-to-noise leve</w:t>
      </w:r>
      <w:r w:rsidRPr="00601CE1">
        <w:rPr>
          <w:rStyle w:val="StyleUnderline"/>
        </w:rPr>
        <w:t>ls, acoustic-modem baffle performance, and mooring and hardware design parameters.</w:t>
      </w:r>
      <w:r w:rsidRPr="00601CE1">
        <w:t xml:space="preserve"> The deep-water test was successful, and two demonstration systems were subsequently fabricated and tested.</w:t>
      </w:r>
      <w:r w:rsidRPr="00601CE1">
        <w:rPr>
          <w:sz w:val="12"/>
        </w:rPr>
        <w:t>¶</w:t>
      </w:r>
      <w:r w:rsidRPr="00601CE1">
        <w:t xml:space="preserve"> </w:t>
      </w:r>
      <w:r w:rsidRPr="00601CE1">
        <w:rPr>
          <w:rStyle w:val="StyleUnderline"/>
        </w:rPr>
        <w:t>The standard DART surface buoy has a current design life of one year</w:t>
      </w:r>
      <w:r w:rsidRPr="00601CE1">
        <w:t>, and the seafloor BPR package has a life of two years</w:t>
      </w:r>
      <w:r w:rsidRPr="00601CE1">
        <w:rPr>
          <w:rStyle w:val="StyleUnderline"/>
        </w:rPr>
        <w:t xml:space="preserve">. </w:t>
      </w:r>
      <w:r w:rsidRPr="00D0633A">
        <w:rPr>
          <w:rStyle w:val="StyleUnderline"/>
          <w:highlight w:val="cyan"/>
        </w:rPr>
        <w:t>The system has proven to be robust and reliable</w:t>
      </w:r>
      <w:r w:rsidRPr="00601CE1">
        <w:t xml:space="preserve"> with a cumulative data return of 96 percent since 1998. The DART, or tsunameter, which costs about $250,000 for each station, has demonstrated its value many times over for the state of Hawaii.</w:t>
      </w:r>
      <w:r w:rsidRPr="00601CE1">
        <w:rPr>
          <w:sz w:val="12"/>
        </w:rPr>
        <w:t>¶</w:t>
      </w:r>
      <w:r w:rsidRPr="00601CE1">
        <w:t xml:space="preserve"> </w:t>
      </w:r>
      <w:r w:rsidRPr="00D0633A">
        <w:rPr>
          <w:rStyle w:val="StyleUnderline"/>
          <w:highlight w:val="cyan"/>
        </w:rPr>
        <w:t xml:space="preserve">DART is one of NOAA’s many </w:t>
      </w:r>
      <w:r w:rsidRPr="00D0633A">
        <w:rPr>
          <w:rStyle w:val="Emphasis"/>
          <w:highlight w:val="cyan"/>
        </w:rPr>
        <w:t>research-to-operations success stories</w:t>
      </w:r>
      <w:r w:rsidRPr="00D0633A">
        <w:rPr>
          <w:rStyle w:val="StyleUnderline"/>
          <w:highlight w:val="cyan"/>
        </w:rPr>
        <w:t xml:space="preserve">. The transition period for the newest system began in 2001 and </w:t>
      </w:r>
      <w:r w:rsidRPr="00D0633A">
        <w:rPr>
          <w:rStyle w:val="Emphasis"/>
          <w:highlight w:val="cyan"/>
        </w:rPr>
        <w:t>ended in October 2003</w:t>
      </w:r>
      <w:r w:rsidRPr="00601CE1">
        <w:rPr>
          <w:rStyle w:val="StyleUnderline"/>
        </w:rPr>
        <w:t>.</w:t>
      </w:r>
      <w:r w:rsidRPr="00601CE1">
        <w:t xml:space="preserve"> On November 17, 2003, DART detected a small tsunami generated by an earthquake near Adak, Alaska, but based on data collected from DART buoys, no warning was issued for this event, which saved Hawaii an estimated $68 million. </w:t>
      </w:r>
      <w:r w:rsidRPr="00601CE1">
        <w:rPr>
          <w:rStyle w:val="StyleUnderline"/>
        </w:rPr>
        <w:t xml:space="preserve">This event showed that </w:t>
      </w:r>
      <w:r w:rsidRPr="00D0633A">
        <w:rPr>
          <w:rStyle w:val="StyleUnderline"/>
          <w:highlight w:val="cyan"/>
        </w:rPr>
        <w:t>sometimes the greatest benefit of a warning system is knowing when not to evacuate</w:t>
      </w:r>
      <w:r w:rsidRPr="00601CE1">
        <w:t>. This becomes clear when we look back to an event of similar magnitude in 1986 in the same region that resulted in the evacuation of Hawaii’s coastal areas. At the time, predictions of the amplitude of tsunamis were difficult to make, and the tsunami that eventually struck the coastline was less than a foot in height. Thankfully, it caused no damage, but the Hawaii Department of Business, Economic Development and Tourism estimated that the evacuation cost the state $40 million in lost productivity and business.</w:t>
      </w:r>
    </w:p>
    <w:p w:rsidR="00921DB4" w:rsidRDefault="00921DB4" w:rsidP="00921DB4">
      <w:pPr>
        <w:pStyle w:val="Heading3"/>
      </w:pPr>
      <w:r>
        <w:t>Extend: “Alt Cause/Public Transportation Deficits”</w:t>
      </w:r>
    </w:p>
    <w:p w:rsidR="00921DB4" w:rsidRPr="00031DF0" w:rsidRDefault="00921DB4" w:rsidP="00921DB4">
      <w:pPr>
        <w:pStyle w:val="Heading4"/>
      </w:pPr>
      <w:r>
        <w:t>The plan can’t solve disaster relief</w:t>
      </w:r>
    </w:p>
    <w:p w:rsidR="00921DB4" w:rsidRDefault="00921DB4" w:rsidP="00921DB4">
      <w:pPr>
        <w:pStyle w:val="Heading4"/>
      </w:pPr>
      <w:r>
        <w:t>a. Leaving is impossible for those without transportation</w:t>
      </w:r>
    </w:p>
    <w:p w:rsidR="00921DB4" w:rsidRPr="00951D86" w:rsidRDefault="00921DB4" w:rsidP="00921DB4">
      <w:pPr>
        <w:rPr>
          <w:rStyle w:val="Style13ptBold"/>
        </w:rPr>
      </w:pPr>
      <w:r>
        <w:rPr>
          <w:rStyle w:val="Style13ptBold"/>
        </w:rPr>
        <w:t>Ross 05</w:t>
      </w:r>
      <w:r w:rsidRPr="002824EA">
        <w:t>(Diva Betsy Ross, Associated Press Writer, September 4 2005, da: July 18 2014, Some Can't Evacuate New Orleans for Ivan Some Can't Evacuate New Orleans for Ivan, http://www.freerepublic.com/focus/f-news/1477282/posts,PS)</w:t>
      </w:r>
    </w:p>
    <w:p w:rsidR="00921DB4" w:rsidRDefault="00921DB4" w:rsidP="00921DB4">
      <w:r w:rsidRPr="00951D86">
        <w:rPr>
          <w:sz w:val="12"/>
        </w:rPr>
        <w:t xml:space="preserve"> </w:t>
      </w:r>
      <w:r w:rsidRPr="00B342F6">
        <w:rPr>
          <w:rStyle w:val="StyleUnderline"/>
          <w:highlight w:val="cyan"/>
        </w:rPr>
        <w:t>Fleeing to safety was not an option for some people</w:t>
      </w:r>
      <w:r>
        <w:t xml:space="preserve"> as 140-mph Hurricane Ivan churned toward the Gulf Coast, threatening to submerge the below-sea-level city in what could be the most disastrous storm to hit in nearly 40 years.</w:t>
      </w:r>
      <w:r w:rsidRPr="00951D86">
        <w:rPr>
          <w:sz w:val="12"/>
        </w:rPr>
        <w:t xml:space="preserve">¶ ¶ </w:t>
      </w:r>
      <w:r w:rsidRPr="00951D86">
        <w:rPr>
          <w:rStyle w:val="StyleUnderline"/>
        </w:rPr>
        <w:t xml:space="preserve">Latonya </w:t>
      </w:r>
      <w:r w:rsidRPr="00B342F6">
        <w:rPr>
          <w:rStyle w:val="StyleUnderline"/>
          <w:highlight w:val="cyan"/>
        </w:rPr>
        <w:t>Hill</w:t>
      </w:r>
      <w:r>
        <w:t xml:space="preserve">, who waited out the dangerous storm sitting on her stoop Tuesday, </w:t>
      </w:r>
      <w:r w:rsidRPr="00B342F6">
        <w:rPr>
          <w:rStyle w:val="StyleUnderline"/>
          <w:highlight w:val="cyan"/>
        </w:rPr>
        <w:t>said</w:t>
      </w:r>
      <w:r>
        <w:t xml:space="preserve"> the official pleas for residents to pack up and leave meant little to her.</w:t>
      </w:r>
      <w:r w:rsidRPr="00951D86">
        <w:rPr>
          <w:sz w:val="12"/>
        </w:rPr>
        <w:t xml:space="preserve">¶ ¶ </w:t>
      </w:r>
      <w:r w:rsidRPr="00951D86">
        <w:rPr>
          <w:rStyle w:val="StyleUnderline"/>
        </w:rPr>
        <w:t>"Got no place to go and no way to get there,"</w:t>
      </w:r>
      <w:r>
        <w:t xml:space="preserve"> said the 57-year-old grandmother, who lives on a disability check and money she picks up cleaning houses or baby sitting.</w:t>
      </w:r>
      <w:r w:rsidRPr="00951D86">
        <w:rPr>
          <w:sz w:val="12"/>
        </w:rPr>
        <w:t xml:space="preserve">¶ ¶ </w:t>
      </w:r>
      <w:r>
        <w:t>"</w:t>
      </w:r>
      <w:r w:rsidRPr="00B342F6">
        <w:rPr>
          <w:rStyle w:val="StyleUnderline"/>
          <w:highlight w:val="cyan"/>
        </w:rPr>
        <w:t>They say evacuate, but they don't say how I'm supposed to do that</w:t>
      </w:r>
      <w:r>
        <w:t>," Hill said. "</w:t>
      </w:r>
      <w:r w:rsidRPr="00951D86">
        <w:rPr>
          <w:rStyle w:val="StyleUnderline"/>
        </w:rPr>
        <w:t xml:space="preserve">If I can't walk it or get there on the bus, I don't go. </w:t>
      </w:r>
      <w:r w:rsidRPr="00B342F6">
        <w:rPr>
          <w:rStyle w:val="StyleUnderline"/>
          <w:highlight w:val="cyan"/>
        </w:rPr>
        <w:t>I don't got a car</w:t>
      </w:r>
      <w:r w:rsidRPr="00951D86">
        <w:rPr>
          <w:rStyle w:val="StyleUnderline"/>
        </w:rPr>
        <w:t>. My daughter don't either."</w:t>
      </w:r>
      <w:r w:rsidRPr="00951D86">
        <w:rPr>
          <w:rStyle w:val="StyleUnderline"/>
          <w:sz w:val="12"/>
        </w:rPr>
        <w:t xml:space="preserve">¶ </w:t>
      </w:r>
      <w:r w:rsidRPr="00951D86">
        <w:rPr>
          <w:sz w:val="12"/>
        </w:rPr>
        <w:t xml:space="preserve">¶ </w:t>
      </w:r>
      <w:r w:rsidRPr="00B342F6">
        <w:rPr>
          <w:rStyle w:val="StyleUnderline"/>
          <w:highlight w:val="cyan"/>
        </w:rPr>
        <w:t>Hill is among the estimated 100,000 people in New Orleans who rely on city transportation</w:t>
      </w:r>
      <w:r w:rsidRPr="00951D86">
        <w:rPr>
          <w:rStyle w:val="StyleUnderline"/>
        </w:rPr>
        <w:t xml:space="preserve"> to get around, </w:t>
      </w:r>
      <w:r w:rsidRPr="00B342F6">
        <w:rPr>
          <w:rStyle w:val="StyleUnderline"/>
          <w:highlight w:val="cyan"/>
        </w:rPr>
        <w:t>making evacuation impossible</w:t>
      </w:r>
      <w:r w:rsidRPr="00951D86">
        <w:rPr>
          <w:rStyle w:val="StyleUnderline"/>
        </w:rPr>
        <w:t xml:space="preserve"> for them. Yet, </w:t>
      </w:r>
      <w:r w:rsidRPr="00B342F6">
        <w:rPr>
          <w:rStyle w:val="StyleUnderline"/>
          <w:highlight w:val="cyan"/>
        </w:rPr>
        <w:t>no shelters were open in the city</w:t>
      </w:r>
      <w:r w:rsidRPr="00951D86">
        <w:rPr>
          <w:rStyle w:val="StyleUnderline"/>
        </w:rPr>
        <w:t xml:space="preserve"> as of Tuesday night </w:t>
      </w:r>
      <w:r w:rsidRPr="00B342F6">
        <w:rPr>
          <w:rStyle w:val="StyleUnderline"/>
          <w:highlight w:val="cyan"/>
        </w:rPr>
        <w:t>and there were no plans to open any.</w:t>
      </w:r>
      <w:r w:rsidRPr="00B342F6">
        <w:rPr>
          <w:rStyle w:val="StyleUnderline"/>
          <w:sz w:val="12"/>
          <w:highlight w:val="cyan"/>
        </w:rPr>
        <w:t>¶</w:t>
      </w:r>
      <w:r w:rsidRPr="00951D86">
        <w:rPr>
          <w:rStyle w:val="StyleUnderline"/>
          <w:sz w:val="12"/>
        </w:rPr>
        <w:t xml:space="preserve"> </w:t>
      </w:r>
      <w:r w:rsidRPr="00951D86">
        <w:rPr>
          <w:sz w:val="12"/>
        </w:rPr>
        <w:t xml:space="preserve">¶ </w:t>
      </w:r>
      <w:r>
        <w:t>The city was working on setting up a shelter of "last resort," Mayor Ray Nagin said. No shelters had been set up yet because of concerns about flooding and capacity, Nagin added.</w:t>
      </w:r>
      <w:r w:rsidRPr="00951D86">
        <w:rPr>
          <w:sz w:val="12"/>
        </w:rPr>
        <w:t xml:space="preserve">¶ ¶ </w:t>
      </w:r>
      <w:r>
        <w:t>At 5 a.m. EDT Wednesday, Ivan was centered about 220 miles south-southeast of the mouth of the Mississippi River and moving north-northwest at 12 mph. Forecasters said Ivan could bring a coastal storm surge of 10 to 16 feet, topped by large, battering waves.</w:t>
      </w:r>
      <w:r w:rsidRPr="00951D86">
        <w:rPr>
          <w:sz w:val="12"/>
        </w:rPr>
        <w:t xml:space="preserve">¶ ¶ </w:t>
      </w:r>
      <w:r>
        <w:t>More than 1.2 million people in metropolitan New Orleans were warned to get out as Ivan approached, and those who could streamed inland in bumper-to-bumper traffic in an agonizingly slow exodus, spurred by dire warnings that the hurricane could overwhelm New Orleans with up to 20 feet of water.</w:t>
      </w:r>
    </w:p>
    <w:p w:rsidR="00921DB4" w:rsidRDefault="00921DB4" w:rsidP="00921DB4">
      <w:pPr>
        <w:pStyle w:val="Heading4"/>
      </w:pPr>
      <w:r>
        <w:t>b. Police made no attempt to help the minorities who couldn’t evactuate</w:t>
      </w:r>
    </w:p>
    <w:p w:rsidR="00921DB4" w:rsidRPr="00031DF0" w:rsidRDefault="00921DB4" w:rsidP="00921DB4">
      <w:pPr>
        <w:rPr>
          <w:rStyle w:val="Style13ptBold"/>
          <w:b w:val="0"/>
        </w:rPr>
      </w:pPr>
      <w:r>
        <w:rPr>
          <w:rStyle w:val="Style13ptBold"/>
        </w:rPr>
        <w:t>Litman 05</w:t>
      </w:r>
      <w:r w:rsidRPr="00D26C87">
        <w:t>(Todd Litman, Victoria Transport Policy Institute, September 20 2005, da: july 18 2014, Lessons From Katrina</w:t>
      </w:r>
      <w:r>
        <w:rPr>
          <w:sz w:val="12"/>
        </w:rPr>
        <w:t xml:space="preserve"> </w:t>
      </w:r>
      <w:r w:rsidRPr="00D26C87">
        <w:t>What A Major Disaster Can Teach Transportation Planners, http://www.torontowestcaer.com/speakers_files/louislaferriere/14%20-%20VTPI%20Transport%20Lessons%20of%20Katrina.pdf,PS)</w:t>
      </w:r>
    </w:p>
    <w:p w:rsidR="00921DB4" w:rsidRPr="00031DF0" w:rsidRDefault="00921DB4" w:rsidP="00921DB4">
      <w:r w:rsidRPr="00031DF0">
        <w:t>This situation is simply an extreme example of the problems non-drivers face every day.</w:t>
      </w:r>
      <w:r w:rsidRPr="00031DF0">
        <w:rPr>
          <w:sz w:val="12"/>
        </w:rPr>
        <w:t>¶</w:t>
      </w:r>
      <w:r w:rsidRPr="00031DF0">
        <w:t xml:space="preserve"> In most North American cities, New Orleans included, public transit is considered a</w:t>
      </w:r>
      <w:r w:rsidRPr="00031DF0">
        <w:rPr>
          <w:sz w:val="12"/>
        </w:rPr>
        <w:t>¶</w:t>
      </w:r>
      <w:r w:rsidRPr="00031DF0">
        <w:t xml:space="preserve"> mode of last resort or a novelty for tourists and special events. </w:t>
      </w:r>
      <w:r w:rsidRPr="00B342F6">
        <w:rPr>
          <w:rStyle w:val="StyleUnderline"/>
          <w:highlight w:val="cyan"/>
        </w:rPr>
        <w:t>Most middle-class</w:t>
      </w:r>
      <w:r w:rsidRPr="00B342F6">
        <w:rPr>
          <w:rStyle w:val="StyleUnderline"/>
          <w:sz w:val="12"/>
          <w:highlight w:val="cyan"/>
        </w:rPr>
        <w:t xml:space="preserve">¶ </w:t>
      </w:r>
      <w:r w:rsidRPr="00B342F6">
        <w:rPr>
          <w:rStyle w:val="StyleUnderline"/>
          <w:highlight w:val="cyan"/>
        </w:rPr>
        <w:t>residents</w:t>
      </w:r>
      <w:r w:rsidRPr="00031DF0">
        <w:rPr>
          <w:rStyle w:val="StyleUnderline"/>
        </w:rPr>
        <w:t xml:space="preserve"> seldom use public transit and so </w:t>
      </w:r>
      <w:r w:rsidRPr="00B342F6">
        <w:rPr>
          <w:rStyle w:val="StyleUnderline"/>
          <w:highlight w:val="cyan"/>
        </w:rPr>
        <w:t>have little reason to support</w:t>
      </w:r>
      <w:r w:rsidRPr="00031DF0">
        <w:rPr>
          <w:rStyle w:val="StyleUnderline"/>
        </w:rPr>
        <w:t xml:space="preserve"> it</w:t>
      </w:r>
      <w:r w:rsidRPr="00031DF0">
        <w:t>. As a result,</w:t>
      </w:r>
      <w:r w:rsidRPr="00031DF0">
        <w:rPr>
          <w:sz w:val="12"/>
        </w:rPr>
        <w:t>¶</w:t>
      </w:r>
      <w:r w:rsidRPr="00031DF0">
        <w:t xml:space="preserve"> </w:t>
      </w:r>
      <w:r w:rsidRPr="00031DF0">
        <w:rPr>
          <w:rStyle w:val="StyleUnderline"/>
        </w:rPr>
        <w:t xml:space="preserve">service quality is minimal, and poorly integrated into </w:t>
      </w:r>
      <w:r w:rsidRPr="00B342F6">
        <w:rPr>
          <w:rStyle w:val="StyleUnderline"/>
          <w:highlight w:val="cyan"/>
        </w:rPr>
        <w:t>the</w:t>
      </w:r>
      <w:r w:rsidRPr="00031DF0">
        <w:rPr>
          <w:rStyle w:val="StyleUnderline"/>
        </w:rPr>
        <w:t xml:space="preserve"> overall </w:t>
      </w:r>
      <w:r w:rsidRPr="00B342F6">
        <w:rPr>
          <w:rStyle w:val="StyleUnderline"/>
          <w:highlight w:val="cyan"/>
        </w:rPr>
        <w:t>transport system</w:t>
      </w:r>
      <w:r w:rsidRPr="00031DF0">
        <w:rPr>
          <w:rStyle w:val="StyleUnderline"/>
        </w:rPr>
        <w:t>.</w:t>
      </w:r>
      <w:r w:rsidRPr="00031DF0">
        <w:rPr>
          <w:rStyle w:val="StyleUnderline"/>
          <w:sz w:val="12"/>
        </w:rPr>
        <w:t xml:space="preserve">¶ </w:t>
      </w:r>
      <w:r w:rsidRPr="00031DF0">
        <w:t>The result is a huge difference in convenience, comfort and safety between motorists and</w:t>
      </w:r>
      <w:r w:rsidRPr="00031DF0">
        <w:rPr>
          <w:sz w:val="12"/>
        </w:rPr>
        <w:t>¶</w:t>
      </w:r>
      <w:r w:rsidRPr="00031DF0">
        <w:t xml:space="preserve"> non-motorists (and therefore between wealthy and poor, white and black, able and</w:t>
      </w:r>
      <w:r w:rsidRPr="00031DF0">
        <w:rPr>
          <w:sz w:val="12"/>
        </w:rPr>
        <w:t>¶</w:t>
      </w:r>
      <w:r w:rsidRPr="00031DF0">
        <w:t xml:space="preserve"> disabled), which is degrading and inequitable (“Evaluating Transportation Equity,” VTPI,</w:t>
      </w:r>
      <w:r w:rsidRPr="00031DF0">
        <w:rPr>
          <w:sz w:val="12"/>
        </w:rPr>
        <w:t>¶</w:t>
      </w:r>
      <w:r w:rsidRPr="00031DF0">
        <w:t xml:space="preserve"> 2005). It is also inefficient and leads to additional problems, such as costly and dangerous</w:t>
      </w:r>
      <w:r w:rsidRPr="00031DF0">
        <w:rPr>
          <w:sz w:val="12"/>
        </w:rPr>
        <w:t>¶</w:t>
      </w:r>
      <w:r w:rsidRPr="00031DF0">
        <w:t xml:space="preserve"> rescue efforts, health problems, and distrust of authority.</w:t>
      </w:r>
      <w:r w:rsidRPr="00031DF0">
        <w:rPr>
          <w:sz w:val="12"/>
        </w:rPr>
        <w:t>¶</w:t>
      </w:r>
      <w:r w:rsidRPr="00031DF0">
        <w:t xml:space="preserve"> </w:t>
      </w:r>
      <w:r w:rsidRPr="00B342F6">
        <w:rPr>
          <w:rStyle w:val="StyleUnderline"/>
          <w:highlight w:val="cyan"/>
        </w:rPr>
        <w:t>After the hurricane there was no lack</w:t>
      </w:r>
      <w:r w:rsidRPr="00031DF0">
        <w:rPr>
          <w:rStyle w:val="StyleUnderline"/>
        </w:rPr>
        <w:t xml:space="preserve"> of material or </w:t>
      </w:r>
      <w:r w:rsidRPr="00B342F6">
        <w:rPr>
          <w:rStyle w:val="StyleUnderline"/>
          <w:highlight w:val="cyan"/>
        </w:rPr>
        <w:t>human resources ready for</w:t>
      </w:r>
      <w:r w:rsidRPr="00B342F6">
        <w:rPr>
          <w:rStyle w:val="StyleUnderline"/>
          <w:sz w:val="12"/>
          <w:highlight w:val="cyan"/>
        </w:rPr>
        <w:t xml:space="preserve">¶ </w:t>
      </w:r>
      <w:r w:rsidRPr="00B342F6">
        <w:rPr>
          <w:rStyle w:val="StyleUnderline"/>
          <w:highlight w:val="cyan"/>
        </w:rPr>
        <w:t>deployment</w:t>
      </w:r>
      <w:r w:rsidRPr="00031DF0">
        <w:t>. Water, food, state-of-the-art equipment, and skilled rescuers were available</w:t>
      </w:r>
      <w:r w:rsidRPr="00031DF0">
        <w:rPr>
          <w:sz w:val="12"/>
        </w:rPr>
        <w:t>¶</w:t>
      </w:r>
      <w:r w:rsidRPr="00031DF0">
        <w:t xml:space="preserve"> and waiting, but were turned back, misdirected or misused (Murdock, 2005). Civil</w:t>
      </w:r>
      <w:r w:rsidRPr="00031DF0">
        <w:rPr>
          <w:sz w:val="12"/>
        </w:rPr>
        <w:t>¶</w:t>
      </w:r>
      <w:r w:rsidRPr="00031DF0">
        <w:t xml:space="preserve"> organizations were not allowed into the city to provide assistance. The American Red</w:t>
      </w:r>
      <w:r w:rsidRPr="00031DF0">
        <w:rPr>
          <w:sz w:val="12"/>
        </w:rPr>
        <w:t>¶</w:t>
      </w:r>
      <w:r w:rsidRPr="00031DF0">
        <w:t xml:space="preserve"> Cross explained soon after the hurricane struck (2005),</w:t>
      </w:r>
      <w:r w:rsidRPr="00031DF0">
        <w:rPr>
          <w:sz w:val="12"/>
        </w:rPr>
        <w:t>¶</w:t>
      </w:r>
      <w:r w:rsidRPr="00031DF0">
        <w:t xml:space="preserve"> Access to New Orleans is controlled by the National Guard and local authorities and while</w:t>
      </w:r>
      <w:r w:rsidRPr="00031DF0">
        <w:rPr>
          <w:sz w:val="12"/>
        </w:rPr>
        <w:t>¶</w:t>
      </w:r>
      <w:r w:rsidRPr="00031DF0">
        <w:t xml:space="preserve"> we are in constant contact with them, we simply cannot enter New Orleans against their</w:t>
      </w:r>
      <w:r w:rsidRPr="00031DF0">
        <w:rPr>
          <w:sz w:val="12"/>
        </w:rPr>
        <w:t>¶</w:t>
      </w:r>
      <w:r w:rsidRPr="00031DF0">
        <w:t xml:space="preserve"> orders. The state Homeland Security Department had requested--and continues to request--</w:t>
      </w:r>
      <w:r w:rsidRPr="00031DF0">
        <w:rPr>
          <w:sz w:val="12"/>
        </w:rPr>
        <w:t>¶</w:t>
      </w:r>
      <w:r w:rsidRPr="00031DF0">
        <w:t xml:space="preserve"> that the American Red Cross not come back into New Orleans following the hurricane. Our</w:t>
      </w:r>
      <w:r w:rsidRPr="00031DF0">
        <w:rPr>
          <w:sz w:val="12"/>
        </w:rPr>
        <w:t>¶</w:t>
      </w:r>
      <w:r w:rsidRPr="00031DF0">
        <w:t xml:space="preserve"> presence would keep people from evacuating and encourage others to come into the city.</w:t>
      </w:r>
      <w:r w:rsidRPr="00031DF0">
        <w:rPr>
          <w:sz w:val="12"/>
        </w:rPr>
        <w:t>¶</w:t>
      </w:r>
      <w:r w:rsidRPr="00031DF0">
        <w:t xml:space="preserve"> </w:t>
      </w:r>
      <w:r w:rsidRPr="00B342F6">
        <w:rPr>
          <w:rStyle w:val="StyleUnderline"/>
          <w:highlight w:val="cyan"/>
        </w:rPr>
        <w:t>The official response</w:t>
      </w:r>
      <w:r w:rsidRPr="00031DF0">
        <w:t xml:space="preserve">, when it came, </w:t>
      </w:r>
      <w:r w:rsidRPr="00B342F6">
        <w:rPr>
          <w:rStyle w:val="StyleUnderline"/>
          <w:highlight w:val="cyan"/>
        </w:rPr>
        <w:t>was slow and confused, leaving tens of thousands of</w:t>
      </w:r>
      <w:r w:rsidRPr="00B342F6">
        <w:rPr>
          <w:rStyle w:val="StyleUnderline"/>
          <w:sz w:val="12"/>
          <w:highlight w:val="cyan"/>
        </w:rPr>
        <w:t xml:space="preserve">¶ </w:t>
      </w:r>
      <w:r w:rsidRPr="00B342F6">
        <w:rPr>
          <w:rStyle w:val="StyleUnderline"/>
          <w:highlight w:val="cyan"/>
        </w:rPr>
        <w:t>people without food, water, medical treatment or public services</w:t>
      </w:r>
      <w:r w:rsidRPr="00031DF0">
        <w:t>. Within a few days civil</w:t>
      </w:r>
      <w:r w:rsidRPr="00031DF0">
        <w:rPr>
          <w:sz w:val="12"/>
        </w:rPr>
        <w:t>¶</w:t>
      </w:r>
      <w:r w:rsidRPr="00031DF0">
        <w:t xml:space="preserve"> disorder developed, with reports of looting and violence. </w:t>
      </w:r>
      <w:r w:rsidRPr="00031DF0">
        <w:rPr>
          <w:rStyle w:val="StyleUnderline"/>
        </w:rPr>
        <w:t>According to Bradshaw and</w:t>
      </w:r>
      <w:r w:rsidRPr="00031DF0">
        <w:rPr>
          <w:rStyle w:val="StyleUnderline"/>
          <w:sz w:val="12"/>
        </w:rPr>
        <w:t xml:space="preserve">¶ </w:t>
      </w:r>
      <w:r w:rsidRPr="00031DF0">
        <w:rPr>
          <w:rStyle w:val="StyleUnderline"/>
        </w:rPr>
        <w:t>Slonsky</w:t>
      </w:r>
      <w:r w:rsidRPr="00031DF0">
        <w:t xml:space="preserve"> (2005) </w:t>
      </w:r>
      <w:r w:rsidRPr="00B342F6">
        <w:rPr>
          <w:rStyle w:val="StyleUnderline"/>
          <w:highlight w:val="cyan"/>
        </w:rPr>
        <w:t>public officials overreacted by focusing on protecting property rather</w:t>
      </w:r>
      <w:r w:rsidRPr="00B342F6">
        <w:rPr>
          <w:rStyle w:val="StyleUnderline"/>
          <w:sz w:val="12"/>
          <w:highlight w:val="cyan"/>
        </w:rPr>
        <w:t xml:space="preserve">¶ </w:t>
      </w:r>
      <w:r w:rsidRPr="00B342F6">
        <w:rPr>
          <w:rStyle w:val="StyleUnderline"/>
          <w:highlight w:val="cyan"/>
        </w:rPr>
        <w:t>than helping victims</w:t>
      </w:r>
      <w:r w:rsidRPr="00031DF0">
        <w:t xml:space="preserve"> (for example</w:t>
      </w:r>
      <w:r w:rsidRPr="00031DF0">
        <w:rPr>
          <w:rStyle w:val="StyleUnderline"/>
        </w:rPr>
        <w:t xml:space="preserve">, </w:t>
      </w:r>
      <w:r w:rsidRPr="00B342F6">
        <w:rPr>
          <w:rStyle w:val="Emphasis"/>
          <w:highlight w:val="cyan"/>
        </w:rPr>
        <w:t>police chased thirsty and hungry people away from</w:t>
      </w:r>
      <w:r w:rsidRPr="00B342F6">
        <w:rPr>
          <w:rStyle w:val="Emphasis"/>
          <w:b w:val="0"/>
          <w:sz w:val="12"/>
          <w:highlight w:val="cyan"/>
        </w:rPr>
        <w:t>¶</w:t>
      </w:r>
      <w:r w:rsidRPr="00B342F6">
        <w:rPr>
          <w:rStyle w:val="Emphasis"/>
          <w:sz w:val="12"/>
          <w:highlight w:val="cyan"/>
        </w:rPr>
        <w:t xml:space="preserve"> </w:t>
      </w:r>
      <w:r w:rsidRPr="00B342F6">
        <w:rPr>
          <w:rStyle w:val="Emphasis"/>
          <w:highlight w:val="cyan"/>
        </w:rPr>
        <w:t>stores to prevent “looting</w:t>
      </w:r>
      <w:r w:rsidRPr="00031DF0">
        <w:rPr>
          <w:rStyle w:val="StyleUnderline"/>
        </w:rPr>
        <w:t>,” even though this was the only source of drink and food</w:t>
      </w:r>
      <w:r w:rsidRPr="00031DF0">
        <w:rPr>
          <w:rStyle w:val="StyleUnderline"/>
          <w:sz w:val="12"/>
        </w:rPr>
        <w:t xml:space="preserve">¶ </w:t>
      </w:r>
      <w:r w:rsidRPr="00031DF0">
        <w:rPr>
          <w:rStyle w:val="StyleUnderline"/>
        </w:rPr>
        <w:t xml:space="preserve">available and much of it would soon spoil), </w:t>
      </w:r>
      <w:r w:rsidRPr="00B342F6">
        <w:rPr>
          <w:rStyle w:val="StyleUnderline"/>
          <w:highlight w:val="cyan"/>
        </w:rPr>
        <w:t>and by preventing a non-violent group from</w:t>
      </w:r>
      <w:r w:rsidRPr="00B342F6">
        <w:rPr>
          <w:rStyle w:val="StyleUnderline"/>
          <w:sz w:val="12"/>
          <w:highlight w:val="cyan"/>
        </w:rPr>
        <w:t xml:space="preserve">¶ </w:t>
      </w:r>
      <w:r w:rsidRPr="00B342F6">
        <w:rPr>
          <w:rStyle w:val="StyleUnderline"/>
          <w:highlight w:val="cyan"/>
        </w:rPr>
        <w:t>obtaining help or leaving the city</w:t>
      </w:r>
      <w:r w:rsidRPr="00031DF0">
        <w:rPr>
          <w:rStyle w:val="StyleUnderline"/>
        </w:rPr>
        <w:t>, due to their fear of being attacked</w:t>
      </w:r>
      <w:r w:rsidRPr="00031DF0">
        <w:t xml:space="preserve"> (emergency medical</w:t>
      </w:r>
      <w:r w:rsidRPr="00031DF0">
        <w:rPr>
          <w:sz w:val="12"/>
        </w:rPr>
        <w:t>¶</w:t>
      </w:r>
      <w:r w:rsidRPr="00031DF0">
        <w:t xml:space="preserve"> technicians Larry </w:t>
      </w:r>
      <w:r w:rsidRPr="00031DF0">
        <w:rPr>
          <w:rStyle w:val="StyleUnderline"/>
        </w:rPr>
        <w:t>Bradshaw and</w:t>
      </w:r>
      <w:r w:rsidRPr="00031DF0">
        <w:t xml:space="preserve"> Lorrie Beth </w:t>
      </w:r>
      <w:r w:rsidRPr="00031DF0">
        <w:rPr>
          <w:rStyle w:val="StyleUnderline"/>
        </w:rPr>
        <w:t>Slonsky</w:t>
      </w:r>
      <w:r w:rsidRPr="00031DF0">
        <w:t xml:space="preserve"> claim they </w:t>
      </w:r>
      <w:r w:rsidRPr="00031DF0">
        <w:rPr>
          <w:rStyle w:val="StyleUnderline"/>
        </w:rPr>
        <w:t>were threatened at</w:t>
      </w:r>
      <w:r w:rsidRPr="00031DF0">
        <w:rPr>
          <w:rStyle w:val="StyleUnderline"/>
          <w:sz w:val="12"/>
        </w:rPr>
        <w:t xml:space="preserve">¶ </w:t>
      </w:r>
      <w:r w:rsidRPr="00031DF0">
        <w:rPr>
          <w:rStyle w:val="StyleUnderline"/>
        </w:rPr>
        <w:t>gunpoint by sheriffs as they tried to obtain assistance for a group that was primarily</w:t>
      </w:r>
      <w:r w:rsidRPr="00031DF0">
        <w:rPr>
          <w:rStyle w:val="StyleUnderline"/>
          <w:sz w:val="12"/>
        </w:rPr>
        <w:t xml:space="preserve">¶ </w:t>
      </w:r>
      <w:r w:rsidRPr="00031DF0">
        <w:rPr>
          <w:rStyle w:val="StyleUnderline"/>
        </w:rPr>
        <w:t>African-American</w:t>
      </w:r>
      <w:r w:rsidRPr="00031DF0">
        <w:t>).</w:t>
      </w:r>
    </w:p>
    <w:p w:rsidR="00921DB4" w:rsidRDefault="00921DB4" w:rsidP="00921DB4">
      <w:pPr>
        <w:pStyle w:val="Heading4"/>
      </w:pPr>
      <w:r>
        <w:t>c. Police officers gunned down African Americans attempting to leave the city</w:t>
      </w:r>
    </w:p>
    <w:p w:rsidR="00921DB4" w:rsidRPr="00B342F6" w:rsidRDefault="00921DB4" w:rsidP="00921DB4">
      <w:pPr>
        <w:rPr>
          <w:rStyle w:val="Style13ptBold"/>
        </w:rPr>
      </w:pPr>
      <w:r>
        <w:rPr>
          <w:rStyle w:val="Style13ptBold"/>
        </w:rPr>
        <w:t>PBS 11</w:t>
      </w:r>
      <w:r w:rsidRPr="00B342F6">
        <w:t>(PBS Law and Disorder, October 6 2011, da: July 19 2014, Tough Sentences for Danziger Bridge Officers Turned Witnesses, http://www.pbs.org/wgbh/pages/frontline/law-disorder/blog/2011/10/tough-sentences-for-danziger-bridge-officers-turned-witnesses.html,PS)</w:t>
      </w:r>
    </w:p>
    <w:p w:rsidR="00921DB4" w:rsidRPr="00B342F6" w:rsidRDefault="00921DB4" w:rsidP="00921DB4">
      <w:r w:rsidRPr="00025B86">
        <w:t xml:space="preserve">Federal prosecutors yesterday asked for leniency in sentencing two former </w:t>
      </w:r>
      <w:r w:rsidRPr="00B342F6">
        <w:rPr>
          <w:rStyle w:val="StyleUnderline"/>
          <w:highlight w:val="cyan"/>
        </w:rPr>
        <w:t>New Orleans</w:t>
      </w:r>
      <w:r w:rsidRPr="00025B86">
        <w:rPr>
          <w:rStyle w:val="StyleUnderline"/>
        </w:rPr>
        <w:t xml:space="preserve"> police </w:t>
      </w:r>
      <w:r w:rsidRPr="00B342F6">
        <w:rPr>
          <w:rStyle w:val="StyleUnderline"/>
          <w:highlight w:val="cyan"/>
        </w:rPr>
        <w:t>officers</w:t>
      </w:r>
      <w:r w:rsidRPr="00025B86">
        <w:t xml:space="preserve"> who </w:t>
      </w:r>
      <w:r w:rsidRPr="00B342F6">
        <w:rPr>
          <w:rStyle w:val="StyleUnderline"/>
          <w:highlight w:val="cyan"/>
        </w:rPr>
        <w:t>pleaded</w:t>
      </w:r>
      <w:r w:rsidRPr="00025B86">
        <w:rPr>
          <w:rStyle w:val="StyleUnderline"/>
        </w:rPr>
        <w:t xml:space="preserve"> </w:t>
      </w:r>
      <w:r w:rsidRPr="00B342F6">
        <w:rPr>
          <w:rStyle w:val="StyleUnderline"/>
          <w:highlight w:val="cyan"/>
        </w:rPr>
        <w:t>guilty to participating in the cover-up of the notorious post-Katrina</w:t>
      </w:r>
      <w:r w:rsidRPr="00025B86">
        <w:rPr>
          <w:rStyle w:val="StyleUnderline"/>
        </w:rPr>
        <w:t xml:space="preserve"> Danziger Bridge </w:t>
      </w:r>
      <w:r w:rsidRPr="00B342F6">
        <w:rPr>
          <w:rStyle w:val="StyleUnderline"/>
          <w:highlight w:val="cyan"/>
        </w:rPr>
        <w:t>shootings</w:t>
      </w:r>
      <w:r w:rsidRPr="00025B86">
        <w:rPr>
          <w:rStyle w:val="StyleUnderline"/>
        </w:rPr>
        <w:t xml:space="preserve">. </w:t>
      </w:r>
      <w:r w:rsidRPr="00B342F6">
        <w:rPr>
          <w:rStyle w:val="Emphasis"/>
          <w:highlight w:val="cyan"/>
        </w:rPr>
        <w:t>Two civilians were killed</w:t>
      </w:r>
      <w:r w:rsidRPr="00025B86">
        <w:rPr>
          <w:rStyle w:val="StyleUnderline"/>
        </w:rPr>
        <w:t xml:space="preserve"> and four were wounded in the incident.</w:t>
      </w:r>
      <w:r w:rsidRPr="00025B86">
        <w:rPr>
          <w:rStyle w:val="StyleUnderline"/>
          <w:sz w:val="12"/>
        </w:rPr>
        <w:t>¶</w:t>
      </w:r>
      <w:r w:rsidRPr="00025B86">
        <w:t xml:space="preserve"> Both officers -- Michael Hunter and Ignatius Hills -- testified on behalf of the prosecution during the trial, which resulted in the convictions of five of their former colleagues.</w:t>
      </w:r>
      <w:r w:rsidRPr="00025B86">
        <w:rPr>
          <w:sz w:val="12"/>
        </w:rPr>
        <w:t>¶</w:t>
      </w:r>
      <w:r w:rsidRPr="00025B86">
        <w:t xml:space="preserve"> But in both cases federal judges rejected the prosecutors' requests. Hunter will serve eight years in federal prison and Hills will serve six and a half years. Their colleagues convicted at trial face sentences of 35 years or more.</w:t>
      </w:r>
      <w:r w:rsidRPr="00025B86">
        <w:rPr>
          <w:sz w:val="12"/>
        </w:rPr>
        <w:t>¶</w:t>
      </w:r>
      <w:r w:rsidRPr="00025B86">
        <w:t xml:space="preserve"> </w:t>
      </w:r>
      <w:r w:rsidRPr="00B342F6">
        <w:rPr>
          <w:rStyle w:val="StyleUnderline"/>
          <w:highlight w:val="cyan"/>
        </w:rPr>
        <w:t>Hunter</w:t>
      </w:r>
      <w:r w:rsidRPr="00025B86">
        <w:t xml:space="preserve">, who pleaded guilty to helping cover up the shootings, drove the officers to the scene. He </w:t>
      </w:r>
      <w:r w:rsidRPr="00B342F6">
        <w:rPr>
          <w:rStyle w:val="StyleUnderline"/>
          <w:highlight w:val="cyan"/>
        </w:rPr>
        <w:t>admitted to firing "warning shots</w:t>
      </w:r>
      <w:r w:rsidRPr="00025B86">
        <w:rPr>
          <w:rStyle w:val="StyleUnderline"/>
        </w:rPr>
        <w:t>" at the civilians</w:t>
      </w:r>
      <w:r w:rsidRPr="00025B86">
        <w:t xml:space="preserve">, an assertion which U.S. District Judge Sarah Vance called "preposterous" after reviewing a video that captured the shooting. </w:t>
      </w:r>
      <w:r w:rsidRPr="00025B86">
        <w:rPr>
          <w:rStyle w:val="StyleUnderline"/>
        </w:rPr>
        <w:t xml:space="preserve">Vance said </w:t>
      </w:r>
      <w:r w:rsidRPr="00B342F6">
        <w:rPr>
          <w:rStyle w:val="StyleUnderline"/>
          <w:highlight w:val="cyan"/>
        </w:rPr>
        <w:t>it was clear that Hunter was shooting "dead level" not over the civilians' heads</w:t>
      </w:r>
      <w:r w:rsidRPr="00025B86">
        <w:rPr>
          <w:rStyle w:val="StyleUnderline"/>
        </w:rPr>
        <w:t xml:space="preserve"> as he claimed.</w:t>
      </w:r>
      <w:r w:rsidRPr="00025B86">
        <w:rPr>
          <w:rStyle w:val="StyleUnderline"/>
          <w:sz w:val="12"/>
        </w:rPr>
        <w:t>¶</w:t>
      </w:r>
      <w:r w:rsidRPr="00025B86">
        <w:t xml:space="preserve"> Hills also pleaded guilty to charges relating to the cover-up. During the trial </w:t>
      </w:r>
      <w:r w:rsidRPr="00B342F6">
        <w:rPr>
          <w:rStyle w:val="StyleUnderline"/>
          <w:highlight w:val="cyan"/>
        </w:rPr>
        <w:t>he admitted to shooting at a fleeing teenager,</w:t>
      </w:r>
      <w:r w:rsidRPr="00025B86">
        <w:rPr>
          <w:rStyle w:val="StyleUnderline"/>
        </w:rPr>
        <w:t xml:space="preserve"> but the shots missed</w:t>
      </w:r>
      <w:r w:rsidRPr="00025B86">
        <w:t>. In denying prosecutors' request for leniency, U.S. District Judge Martin Feldman compared Hills' actions to those of former officer Anthony Villavaso, who was convicted at the trial. "They both shot at someone," he said. "They both missed. They both lied." Villavaso faces more than 35 years in prison.</w:t>
      </w:r>
      <w:r w:rsidRPr="00025B86">
        <w:rPr>
          <w:sz w:val="12"/>
        </w:rPr>
        <w:t>¶</w:t>
      </w:r>
      <w:r w:rsidRPr="00025B86">
        <w:t xml:space="preserve"> Last month, another judge, U.S. District Court Judge Lance Africk also rejected prosecutors' request to reduce the sentence of former officer Jeffrey Lehrmann, who pleaded guilty to participating in the cover-up. Lehrman will serve a three-year sentence.</w:t>
      </w:r>
      <w:r w:rsidRPr="00025B86">
        <w:rPr>
          <w:sz w:val="12"/>
        </w:rPr>
        <w:t>¶</w:t>
      </w:r>
      <w:r w:rsidRPr="00025B86">
        <w:t xml:space="preserve"> Seven other officers await sentencing in the case</w:t>
      </w:r>
      <w:r>
        <w:t>.</w:t>
      </w:r>
    </w:p>
    <w:p w:rsidR="001B60F9" w:rsidRDefault="001B60F9" w:rsidP="001B60F9">
      <w:pPr>
        <w:pStyle w:val="Heading3"/>
      </w:pPr>
      <w:r>
        <w:t>Extend: “Status Quo Solves</w:t>
      </w:r>
      <w:r>
        <w:t xml:space="preserve"> —</w:t>
      </w:r>
      <w:r>
        <w:t xml:space="preserve"> </w:t>
      </w:r>
      <w:r>
        <w:t>International”</w:t>
      </w:r>
    </w:p>
    <w:p w:rsidR="001B60F9" w:rsidRDefault="001B60F9" w:rsidP="001B60F9">
      <w:pPr>
        <w:pStyle w:val="Heading4"/>
      </w:pPr>
      <w:r>
        <w:t>Squo solves — Indonesian tsunami in 04 caused increased tsunami protection efforts</w:t>
      </w:r>
    </w:p>
    <w:p w:rsidR="001B60F9" w:rsidRPr="00152007" w:rsidRDefault="001B60F9" w:rsidP="001B60F9">
      <w:pPr>
        <w:rPr>
          <w:rStyle w:val="Style13ptBold"/>
        </w:rPr>
      </w:pPr>
      <w:r>
        <w:rPr>
          <w:rStyle w:val="Style13ptBold"/>
        </w:rPr>
        <w:t>Jones 11</w:t>
      </w:r>
      <w:r w:rsidRPr="00152007">
        <w:t>(Elliott Jones, TCPalm writer, March 13 2011, Likelihood of tsunami hitting Florida very remote, officials say, http://www.tcpalm.com/news/likelihood-of-tsunami-hitting-florida-very-say,PS)</w:t>
      </w:r>
    </w:p>
    <w:p w:rsidR="001B60F9" w:rsidRPr="00EE4E49" w:rsidRDefault="001B60F9" w:rsidP="001B60F9">
      <w:r w:rsidRPr="00152007">
        <w:t xml:space="preserve">Treasure Coast </w:t>
      </w:r>
      <w:r w:rsidRPr="00D0633A">
        <w:rPr>
          <w:rStyle w:val="StyleUnderline"/>
          <w:highlight w:val="cyan"/>
        </w:rPr>
        <w:t>residents could expect a two-hour advance warning of tsunamis from a federal</w:t>
      </w:r>
      <w:r w:rsidRPr="00152007">
        <w:rPr>
          <w:rStyle w:val="StyleUnderline"/>
        </w:rPr>
        <w:t xml:space="preserve"> ocean </w:t>
      </w:r>
      <w:r w:rsidRPr="00D0633A">
        <w:rPr>
          <w:rStyle w:val="StyleUnderline"/>
          <w:highlight w:val="cyan"/>
        </w:rPr>
        <w:t>buoy system installed because of the</w:t>
      </w:r>
      <w:r w:rsidRPr="00152007">
        <w:rPr>
          <w:rStyle w:val="StyleUnderline"/>
        </w:rPr>
        <w:t xml:space="preserve"> devastating </w:t>
      </w:r>
      <w:r w:rsidRPr="00D0633A">
        <w:rPr>
          <w:rStyle w:val="StyleUnderline"/>
          <w:highlight w:val="cyan"/>
        </w:rPr>
        <w:t>Indonesian tsunami</w:t>
      </w:r>
      <w:r w:rsidRPr="00152007">
        <w:rPr>
          <w:rStyle w:val="StyleUnderline"/>
        </w:rPr>
        <w:t xml:space="preserve"> in 2004.</w:t>
      </w:r>
      <w:r w:rsidRPr="00152007">
        <w:rPr>
          <w:rStyle w:val="StyleUnderline"/>
          <w:sz w:val="12"/>
        </w:rPr>
        <w:t>¶</w:t>
      </w:r>
      <w:r w:rsidRPr="00152007">
        <w:t xml:space="preserve"> Still, the likelihood of a tsunami hitting Florida is very remote, according to state and federal officials. And Florida's tsunamis are expected to be limited in height to less than 1 foot and impact only the immediate beachfront area.</w:t>
      </w:r>
      <w:r w:rsidRPr="00152007">
        <w:rPr>
          <w:sz w:val="12"/>
        </w:rPr>
        <w:t>¶</w:t>
      </w:r>
      <w:r w:rsidRPr="00152007">
        <w:t xml:space="preserve"> But if one came, it would most probably come from undersea earthquakes and landslides about 1,000 miles away near Puerto Rico, said Scott Kelly, with the National Weather Service, Melbourne.</w:t>
      </w:r>
      <w:r w:rsidRPr="00152007">
        <w:rPr>
          <w:sz w:val="12"/>
        </w:rPr>
        <w:t>¶</w:t>
      </w:r>
      <w:r w:rsidRPr="00152007">
        <w:t xml:space="preserve"> That area has the greatest history of undersea disturbances. For that reason, three of the seven deep-ocean warning buoys off the Eastern United States are in the area of Puerto Rico, he said.</w:t>
      </w:r>
      <w:r w:rsidRPr="00152007">
        <w:rPr>
          <w:sz w:val="12"/>
        </w:rPr>
        <w:t>¶</w:t>
      </w:r>
      <w:r w:rsidRPr="00152007">
        <w:t xml:space="preserve"> </w:t>
      </w:r>
      <w:r w:rsidRPr="00D0633A">
        <w:rPr>
          <w:rStyle w:val="StyleUnderline"/>
          <w:highlight w:val="cyan"/>
        </w:rPr>
        <w:t>The buoys are linked to sensors on the ocean floor</w:t>
      </w:r>
      <w:r w:rsidRPr="00152007">
        <w:rPr>
          <w:rStyle w:val="StyleUnderline"/>
        </w:rPr>
        <w:t>.</w:t>
      </w:r>
      <w:r w:rsidRPr="00152007">
        <w:t xml:space="preserve"> If they show a problem, the National Oceanic and Atmospheric Administration — through a central headquarters in Alaska — could notify emergency agencies and send alerts to radio and television.</w:t>
      </w:r>
      <w:r w:rsidRPr="00152007">
        <w:rPr>
          <w:sz w:val="12"/>
        </w:rPr>
        <w:t>¶</w:t>
      </w:r>
      <w:r w:rsidRPr="00152007">
        <w:t xml:space="preserve"> The Treasure Coast doesn't have permanent public warning sirens, except for the 90 that Florida Power &amp; Light Co. has set up around its power plant on Hutchinson Island in southern St. Lucie County. But those now are limited to use in nuclear emergencies, said Tom Daly, St. Lucie County Emergency Management coordinator.</w:t>
      </w:r>
      <w:r w:rsidRPr="00152007">
        <w:rPr>
          <w:sz w:val="12"/>
        </w:rPr>
        <w:t>¶</w:t>
      </w:r>
      <w:r w:rsidRPr="00152007">
        <w:t xml:space="preserve"> The sirens oceanfront residents would hear would be those on patrol cars sent out into neighborhoods, said Daly and Dale Justice, coordinator of Indian River County Emergency Management.</w:t>
      </w:r>
      <w:r w:rsidRPr="00152007">
        <w:rPr>
          <w:sz w:val="12"/>
        </w:rPr>
        <w:t>¶</w:t>
      </w:r>
      <w:r w:rsidRPr="00152007">
        <w:t xml:space="preserve"> That is what is done during hurricanes or wildfires.</w:t>
      </w:r>
      <w:r w:rsidRPr="00152007">
        <w:rPr>
          <w:sz w:val="12"/>
        </w:rPr>
        <w:t>¶</w:t>
      </w:r>
      <w:r w:rsidRPr="00152007">
        <w:t xml:space="preserve"> "We have law enforcement and firefighters who are on duty all the time who could be sent out," Justice said.</w:t>
      </w:r>
      <w:r w:rsidRPr="00152007">
        <w:rPr>
          <w:sz w:val="12"/>
        </w:rPr>
        <w:t>¶</w:t>
      </w:r>
      <w:r w:rsidRPr="00152007">
        <w:t xml:space="preserve"> Also, St. Lucie and Martin counties can alert its residents through an automated phone dialing system, said Daly and Martin County Emergency Management Director Keith Holman.</w:t>
      </w:r>
      <w:r w:rsidRPr="00152007">
        <w:rPr>
          <w:sz w:val="12"/>
        </w:rPr>
        <w:t>¶</w:t>
      </w:r>
      <w:r w:rsidRPr="00152007">
        <w:t xml:space="preserve"> </w:t>
      </w:r>
      <w:r w:rsidRPr="00D0633A">
        <w:rPr>
          <w:highlight w:val="cyan"/>
        </w:rPr>
        <w:t>"</w:t>
      </w:r>
      <w:r w:rsidRPr="00D0633A">
        <w:rPr>
          <w:rStyle w:val="StyleUnderline"/>
          <w:highlight w:val="cyan"/>
        </w:rPr>
        <w:t>I think we can get the word out in time</w:t>
      </w:r>
      <w:r w:rsidRPr="00152007">
        <w:t>," Daly said.</w:t>
      </w:r>
      <w:r w:rsidRPr="00152007">
        <w:rPr>
          <w:sz w:val="12"/>
        </w:rPr>
        <w:t>¶</w:t>
      </w:r>
      <w:r w:rsidRPr="00152007">
        <w:t xml:space="preserve"> Still, "After you notify people, they have to get motivated and get dressed," Justice said. "They have to decide if they want get in a car and drive away. It takes time to put boots on the ground."</w:t>
      </w:r>
      <w:r w:rsidRPr="00152007">
        <w:rPr>
          <w:sz w:val="12"/>
        </w:rPr>
        <w:t>¶</w:t>
      </w:r>
      <w:r w:rsidRPr="00152007">
        <w:t xml:space="preserve"> In Daly's estimation, the possibility of a tsunami hitting Florida "is very low."</w:t>
      </w:r>
      <w:r w:rsidRPr="00152007">
        <w:rPr>
          <w:sz w:val="12"/>
        </w:rPr>
        <w:t>¶</w:t>
      </w:r>
      <w:r w:rsidRPr="00152007">
        <w:t xml:space="preserve"> Holman said Florida's tsunamis are expected to be limited to a half-foot in height in the beachfront area.</w:t>
      </w:r>
      <w:r w:rsidRPr="00152007">
        <w:rPr>
          <w:sz w:val="12"/>
        </w:rPr>
        <w:t>¶</w:t>
      </w:r>
      <w:r w:rsidRPr="00152007">
        <w:t xml:space="preserve"> "That is enough to knock people off their feet and move cars on roads," he said.</w:t>
      </w:r>
      <w:r w:rsidRPr="00152007">
        <w:rPr>
          <w:sz w:val="12"/>
        </w:rPr>
        <w:t>¶</w:t>
      </w:r>
      <w:r w:rsidRPr="00152007">
        <w:t xml:space="preserve"> On March 24, NOAA is having its annual tsunami exercise for emergency agencies in Florida. "Most people in Florida think of hurricanes, but we do have to plan for tsunamis," Daly said.</w:t>
      </w:r>
      <w:r w:rsidRPr="00152007">
        <w:rPr>
          <w:sz w:val="12"/>
        </w:rPr>
        <w:t>¶</w:t>
      </w:r>
      <w:r w:rsidRPr="00152007">
        <w:t xml:space="preserve"> Apart from the Puerto Rico area, the other source of tsunamis in Florida could be as far out in the mid-Atlantic as the Mid Atlantic Ridge. To watch for that, NOAA has three warning buoys far out in the ocean off the middle and northeastern United States.</w:t>
      </w:r>
      <w:r w:rsidRPr="00152007">
        <w:rPr>
          <w:sz w:val="12"/>
        </w:rPr>
        <w:t>¶</w:t>
      </w:r>
      <w:r w:rsidRPr="00152007">
        <w:t xml:space="preserve"> Kelly sees the possibility of a mid-Atlantic tsunami getting to Florida as even more remote than one from Puerto Rico. He said he couldn't estimate how high the water would be.</w:t>
      </w:r>
      <w:r w:rsidRPr="00152007">
        <w:rPr>
          <w:sz w:val="12"/>
        </w:rPr>
        <w:t>¶</w:t>
      </w:r>
      <w:r w:rsidRPr="00152007">
        <w:t xml:space="preserve"> And earthquakes that scientists have measured around Puerto Rico are of much lower intensity than those in the Pacific region, Kelly said..</w:t>
      </w:r>
    </w:p>
    <w:p w:rsidR="001B60F9" w:rsidRPr="00921DB4" w:rsidRDefault="001B60F9" w:rsidP="001B60F9"/>
    <w:p w:rsidR="00921DB4" w:rsidRDefault="00921DB4" w:rsidP="00921DB4">
      <w:pPr>
        <w:pStyle w:val="Heading3"/>
      </w:pPr>
      <w:r>
        <w:t xml:space="preserve">Extend: “Status Quo Solves </w:t>
      </w:r>
      <w:r w:rsidR="001B60F9">
        <w:t xml:space="preserve">— </w:t>
      </w:r>
      <w:r>
        <w:t>DART”</w:t>
      </w:r>
    </w:p>
    <w:p w:rsidR="00921DB4" w:rsidRDefault="00921DB4" w:rsidP="00921DB4">
      <w:pPr>
        <w:pStyle w:val="Heading4"/>
      </w:pPr>
      <w:r>
        <w:t>Squo DART system already solves- 2011 proves</w:t>
      </w:r>
    </w:p>
    <w:p w:rsidR="00921DB4" w:rsidRPr="001C4D4D" w:rsidRDefault="00921DB4" w:rsidP="00921DB4">
      <w:pPr>
        <w:rPr>
          <w:rStyle w:val="Style13ptBold"/>
        </w:rPr>
      </w:pPr>
      <w:r>
        <w:rPr>
          <w:rStyle w:val="Style13ptBold"/>
        </w:rPr>
        <w:t>Fimrite 11</w:t>
      </w:r>
      <w:r w:rsidRPr="001C4D4D">
        <w:t xml:space="preserve">(Peter Fimrite, Chronicle Staff Writer, SF Gate, March 12 2011, Tsunami warning system is tested, </w:t>
      </w:r>
      <w:hyperlink r:id="rId10" w:history="1">
        <w:r w:rsidRPr="001C4D4D">
          <w:t>http://www.sfgate.com/science/article/Tsunami-warning-system-is-tested-2455968.php</w:t>
        </w:r>
      </w:hyperlink>
      <w:r w:rsidRPr="001C4D4D">
        <w:t>, PS)</w:t>
      </w:r>
    </w:p>
    <w:p w:rsidR="00921DB4" w:rsidRDefault="00921DB4" w:rsidP="00921DB4">
      <w:pPr>
        <w:rPr>
          <w:rStyle w:val="StyleUnderline"/>
        </w:rPr>
      </w:pPr>
      <w:r w:rsidRPr="001C4D4D">
        <w:t>If he were alive, Thomas Jaggar would be proud of the U.S. tsunami warning system after Friday's devastating earthquake in Japan sent a surge of ocean water hurtling toward the West Coast.</w:t>
      </w:r>
      <w:r w:rsidRPr="001C4D4D">
        <w:rPr>
          <w:sz w:val="12"/>
        </w:rPr>
        <w:t>¶</w:t>
      </w:r>
      <w:r w:rsidRPr="001C4D4D">
        <w:t xml:space="preserve"> </w:t>
      </w:r>
      <w:r w:rsidRPr="001C4D4D">
        <w:rPr>
          <w:rStyle w:val="StyleUnderline"/>
        </w:rPr>
        <w:t>The founder of the</w:t>
      </w:r>
      <w:r w:rsidRPr="001C4D4D">
        <w:t xml:space="preserve"> Hawaiian Volcano </w:t>
      </w:r>
      <w:r w:rsidRPr="001C4D4D">
        <w:rPr>
          <w:rStyle w:val="StyleUnderline"/>
        </w:rPr>
        <w:t>Observatory couldn't even get the harbormaster in the coastal town</w:t>
      </w:r>
      <w:r w:rsidRPr="001C4D4D">
        <w:t xml:space="preserve"> of Hilo </w:t>
      </w:r>
      <w:r w:rsidRPr="001C4D4D">
        <w:rPr>
          <w:rStyle w:val="StyleUnderline"/>
        </w:rPr>
        <w:t>to listen in 1923 when he warned about a "tidal wave</w:t>
      </w:r>
      <w:r w:rsidRPr="001C4D4D">
        <w:t>," which promptly rolled into town, killing at least one fisherman.</w:t>
      </w:r>
      <w:r w:rsidRPr="001C4D4D">
        <w:rPr>
          <w:sz w:val="12"/>
        </w:rPr>
        <w:t>¶</w:t>
      </w:r>
      <w:r w:rsidRPr="001C4D4D">
        <w:t xml:space="preserve"> </w:t>
      </w:r>
      <w:r w:rsidRPr="00D0633A">
        <w:rPr>
          <w:rStyle w:val="StyleUnderline"/>
          <w:highlight w:val="cyan"/>
        </w:rPr>
        <w:t xml:space="preserve">It </w:t>
      </w:r>
      <w:r w:rsidRPr="00D0633A">
        <w:rPr>
          <w:rStyle w:val="Emphasis"/>
          <w:highlight w:val="cyan"/>
        </w:rPr>
        <w:t>took only 12 minutes</w:t>
      </w:r>
      <w:r w:rsidRPr="001C4D4D">
        <w:rPr>
          <w:rStyle w:val="StyleUnderline"/>
        </w:rPr>
        <w:t xml:space="preserve"> </w:t>
      </w:r>
      <w:r w:rsidRPr="00D0633A">
        <w:rPr>
          <w:rStyle w:val="StyleUnderline"/>
          <w:highlight w:val="cyan"/>
        </w:rPr>
        <w:t>after the</w:t>
      </w:r>
      <w:r w:rsidRPr="001C4D4D">
        <w:rPr>
          <w:rStyle w:val="StyleUnderline"/>
        </w:rPr>
        <w:t xml:space="preserve"> 8.9 magnitude </w:t>
      </w:r>
      <w:r w:rsidRPr="00D0633A">
        <w:rPr>
          <w:rStyle w:val="StyleUnderline"/>
          <w:highlight w:val="cyan"/>
        </w:rPr>
        <w:t>quake</w:t>
      </w:r>
      <w:r w:rsidRPr="001C4D4D">
        <w:rPr>
          <w:rStyle w:val="StyleUnderline"/>
        </w:rPr>
        <w:t xml:space="preserve"> hit Sendai on Friday </w:t>
      </w:r>
      <w:r w:rsidRPr="00D0633A">
        <w:rPr>
          <w:rStyle w:val="StyleUnderline"/>
          <w:highlight w:val="cyan"/>
        </w:rPr>
        <w:t>for the N</w:t>
      </w:r>
      <w:r w:rsidRPr="00D0633A">
        <w:t>ational</w:t>
      </w:r>
      <w:r w:rsidRPr="001C4D4D">
        <w:t xml:space="preserve"> </w:t>
      </w:r>
      <w:r w:rsidRPr="00D0633A">
        <w:rPr>
          <w:rStyle w:val="StyleUnderline"/>
          <w:highlight w:val="cyan"/>
        </w:rPr>
        <w:t>O</w:t>
      </w:r>
      <w:r w:rsidRPr="001C4D4D">
        <w:t xml:space="preserve">ceanic and </w:t>
      </w:r>
      <w:r w:rsidRPr="00D0633A">
        <w:rPr>
          <w:rStyle w:val="StyleUnderline"/>
          <w:highlight w:val="cyan"/>
        </w:rPr>
        <w:t>A</w:t>
      </w:r>
      <w:r w:rsidRPr="001C4D4D">
        <w:t xml:space="preserve">tmospheric </w:t>
      </w:r>
      <w:r w:rsidRPr="00D0633A">
        <w:rPr>
          <w:rStyle w:val="StyleUnderline"/>
          <w:highlight w:val="cyan"/>
        </w:rPr>
        <w:t>A</w:t>
      </w:r>
      <w:r w:rsidRPr="001C4D4D">
        <w:t xml:space="preserve">dministration </w:t>
      </w:r>
      <w:r w:rsidRPr="00D0633A">
        <w:rPr>
          <w:rStyle w:val="StyleUnderline"/>
          <w:highlight w:val="cyan"/>
        </w:rPr>
        <w:t>to alert emergency workers</w:t>
      </w:r>
      <w:r w:rsidRPr="001C4D4D">
        <w:rPr>
          <w:rStyle w:val="StyleUnderline"/>
        </w:rPr>
        <w:t xml:space="preserve"> in California, Oregon, Washington and Alaska that a potentially catastrophic tsunami was heading their way.</w:t>
      </w:r>
      <w:r w:rsidRPr="001C4D4D">
        <w:rPr>
          <w:rStyle w:val="StyleUnderline"/>
          <w:sz w:val="12"/>
        </w:rPr>
        <w:t>¶</w:t>
      </w:r>
      <w:r w:rsidRPr="001C4D4D">
        <w:t xml:space="preserve"> </w:t>
      </w:r>
      <w:r w:rsidRPr="00D0633A">
        <w:rPr>
          <w:rStyle w:val="StyleUnderline"/>
          <w:highlight w:val="cyan"/>
        </w:rPr>
        <w:t>By daybreak, there were evacuations, broadcast alerts and even freeway signs warning people</w:t>
      </w:r>
      <w:r w:rsidRPr="001C4D4D">
        <w:rPr>
          <w:rStyle w:val="StyleUnderline"/>
        </w:rPr>
        <w:t xml:space="preserve"> to stay away from shore along the northern coast</w:t>
      </w:r>
      <w:r w:rsidRPr="001C4D4D">
        <w:t>, including potential hot spots in Crescent City, San Francisco, Half Moon Bay and Santa Cruz.</w:t>
      </w:r>
      <w:r w:rsidRPr="001C4D4D">
        <w:rPr>
          <w:sz w:val="12"/>
        </w:rPr>
        <w:t>¶</w:t>
      </w:r>
      <w:r w:rsidRPr="001C4D4D">
        <w:t xml:space="preserve"> </w:t>
      </w:r>
      <w:r w:rsidRPr="00D0633A">
        <w:rPr>
          <w:highlight w:val="cyan"/>
        </w:rPr>
        <w:t>"</w:t>
      </w:r>
      <w:r w:rsidRPr="00D0633A">
        <w:rPr>
          <w:rStyle w:val="StyleUnderline"/>
          <w:highlight w:val="cyan"/>
        </w:rPr>
        <w:t xml:space="preserve">The </w:t>
      </w:r>
      <w:r w:rsidRPr="00D0633A">
        <w:rPr>
          <w:rStyle w:val="Emphasis"/>
          <w:highlight w:val="cyan"/>
        </w:rPr>
        <w:t>improvements</w:t>
      </w:r>
      <w:r w:rsidRPr="001C4D4D">
        <w:rPr>
          <w:rStyle w:val="StyleUnderline"/>
        </w:rPr>
        <w:t xml:space="preserve"> in the warning system </w:t>
      </w:r>
      <w:r w:rsidRPr="00D0633A">
        <w:rPr>
          <w:rStyle w:val="Emphasis"/>
          <w:highlight w:val="cyan"/>
        </w:rPr>
        <w:t>are absolutely huge</w:t>
      </w:r>
      <w:r w:rsidRPr="001C4D4D">
        <w:rPr>
          <w:rStyle w:val="StyleUnderline"/>
        </w:rPr>
        <w:t xml:space="preserve"> from where we were even a decade ago</w:t>
      </w:r>
      <w:r w:rsidRPr="001C4D4D">
        <w:t>," said Lori Deng-ler, the chairwoman of the oceanography and geology departments at Humboldt State University, who has worked extensively with state and federal officials developing the U.S. warning system, which is part of the Tsunami Warning System in the Pacific, a partnership of 26 nations in the Pacific Rim.</w:t>
      </w:r>
      <w:r w:rsidRPr="001C4D4D">
        <w:rPr>
          <w:sz w:val="12"/>
        </w:rPr>
        <w:t>¶</w:t>
      </w:r>
      <w:r w:rsidRPr="001C4D4D">
        <w:t xml:space="preserve"> "This event will help us improve what we do now, what works and what doesn't," she said. "We already know some people flocked to the beach and other people drove 50 miles away from the coast. We may have lost someone, so that is certainly a grave concern, but we are moving in the right direction."</w:t>
      </w:r>
      <w:r w:rsidRPr="001C4D4D">
        <w:rPr>
          <w:sz w:val="12"/>
        </w:rPr>
        <w:t>¶</w:t>
      </w:r>
      <w:r w:rsidRPr="001C4D4D">
        <w:t xml:space="preserve"> </w:t>
      </w:r>
      <w:r w:rsidRPr="00D0633A">
        <w:rPr>
          <w:rStyle w:val="StyleUnderline"/>
          <w:highlight w:val="cyan"/>
        </w:rPr>
        <w:t>The key to the system was the installation over the past seven years of dozens of sensor buoys</w:t>
      </w:r>
      <w:r w:rsidRPr="001C4D4D">
        <w:rPr>
          <w:rStyle w:val="StyleUnderline"/>
        </w:rPr>
        <w:t xml:space="preserve"> throughout the Pacific</w:t>
      </w:r>
      <w:r w:rsidRPr="001C4D4D">
        <w:t>. There were only six buoys, in the Deep-ocean Assessment and Reporting of Tsunamis, or DART, when tsunamis spread throughout the Indian Ocean in December 2004, killing more than 200,000 people. In most cases, there was no warning at all, a fact that was tragically clear in videotapes showing bathers flocking to the shoreline or standing around gawking as the killer waves rolled ashore.</w:t>
      </w:r>
      <w:r w:rsidRPr="001C4D4D">
        <w:rPr>
          <w:sz w:val="12"/>
        </w:rPr>
        <w:t>¶</w:t>
      </w:r>
      <w:r w:rsidRPr="001C4D4D">
        <w:t xml:space="preserve"> </w:t>
      </w:r>
      <w:r w:rsidRPr="001C4D4D">
        <w:rPr>
          <w:rStyle w:val="StyleUnderline"/>
        </w:rPr>
        <w:t>Buoys sounded alert Friday</w:t>
      </w:r>
      <w:r w:rsidRPr="001C4D4D">
        <w:rPr>
          <w:rStyle w:val="StyleUnderline"/>
          <w:sz w:val="12"/>
        </w:rPr>
        <w:t>¶</w:t>
      </w:r>
      <w:r w:rsidRPr="001C4D4D">
        <w:t xml:space="preserve"> Laura Furgione, the deputy assistant administrator for the NOAA National Weather Service, said there are now 39 DART stations, the vast majority in the Pacific Ocean. She said the pressure sensors mounted to the ocean floor had alerted scientists early Friday morning that a tsunami was heading toward California.</w:t>
      </w:r>
      <w:r w:rsidRPr="001C4D4D">
        <w:rPr>
          <w:sz w:val="12"/>
        </w:rPr>
        <w:t>¶</w:t>
      </w:r>
      <w:r w:rsidRPr="001C4D4D">
        <w:t xml:space="preserve"> The biggest waves Friday were 4.6 feet in Hilo, Hawaii, and 8.1 feet in Crescent City (Del Norte County), Furgione said. The Crescent City surge devastated a harbor, sunk and battered boats and swept a man out to sea.</w:t>
      </w:r>
      <w:r w:rsidRPr="001C4D4D">
        <w:rPr>
          <w:sz w:val="12"/>
        </w:rPr>
        <w:t>¶</w:t>
      </w:r>
      <w:r w:rsidRPr="001C4D4D">
        <w:t xml:space="preserve"> It is significant that scientists can track a tsunami across the Pacific, considering how little was known about the phenomenon 88 years ago when Jaggar made that first futile warning. In fact, every development in tsunami detection was prompted by a disaster.</w:t>
      </w:r>
      <w:r w:rsidRPr="001C4D4D">
        <w:rPr>
          <w:sz w:val="12"/>
        </w:rPr>
        <w:t>¶</w:t>
      </w:r>
      <w:r w:rsidRPr="001C4D4D">
        <w:t xml:space="preserve"> System goes back to 1949</w:t>
      </w:r>
      <w:r w:rsidRPr="001C4D4D">
        <w:rPr>
          <w:sz w:val="12"/>
        </w:rPr>
        <w:t>¶</w:t>
      </w:r>
      <w:r w:rsidRPr="001C4D4D">
        <w:t xml:space="preserve"> The United States started a rudimentary tsunami warning program at Ewa Beach in Honolulu in 1949, three years after a tidal wave caused by an earthquake in the Aleutian Islands devastated Hilo. The international Pacific Tsunami Warning System was created by NOAA after the 1960 Chilean earthquake and tsunami killed dozens in Hawaii and as many as 200 people in Japan.</w:t>
      </w:r>
      <w:r w:rsidRPr="001C4D4D">
        <w:rPr>
          <w:sz w:val="12"/>
        </w:rPr>
        <w:t>¶</w:t>
      </w:r>
      <w:r w:rsidRPr="001C4D4D">
        <w:t xml:space="preserve"> NOAA expanded the warning system in 1967 by adding the West Coast and Alaska Tsunami Warning Center in Palmer, Alaska. The expansion was in response to the horrific 1964 Alaskan earthquake and tsunami, which killed 132 people, including some in California. In 1982 the center added California, Oregon, Washington and British Columbia to the warning system.</w:t>
      </w:r>
      <w:r w:rsidRPr="001C4D4D">
        <w:rPr>
          <w:sz w:val="12"/>
        </w:rPr>
        <w:t>¶</w:t>
      </w:r>
      <w:r w:rsidRPr="001C4D4D">
        <w:t xml:space="preserve"> The 2004 Indian Ocean tsunami prompted the warning center to increase staff from eight to 18 people, place more than 33 ocean monitoring stations at a cost of about $600,000 per buoy, and extend coverage to the Indian Ocean, South China Sea, Caribbean, Puerto Rico and U.S. Virgin Islands, officials said. What was a $2.3 million annual program in 2004 now costs $28 million a year in federal funding, Furgione said. She said there are 83 tsunami-ready communities, with warning systems in place, along the West Coast.</w:t>
      </w:r>
      <w:r w:rsidRPr="001C4D4D">
        <w:rPr>
          <w:sz w:val="12"/>
        </w:rPr>
        <w:t>¶</w:t>
      </w:r>
      <w:r w:rsidRPr="001C4D4D">
        <w:t xml:space="preserve"> But the </w:t>
      </w:r>
      <w:r w:rsidRPr="00D0633A">
        <w:rPr>
          <w:rStyle w:val="StyleUnderline"/>
          <w:highlight w:val="cyan"/>
        </w:rPr>
        <w:t>most important improvement,</w:t>
      </w:r>
      <w:r w:rsidRPr="001C4D4D">
        <w:rPr>
          <w:rStyle w:val="StyleUnderline"/>
        </w:rPr>
        <w:t xml:space="preserve"> according to experts, </w:t>
      </w:r>
      <w:r w:rsidRPr="00D0633A">
        <w:rPr>
          <w:rStyle w:val="StyleUnderline"/>
          <w:highlight w:val="cyan"/>
        </w:rPr>
        <w:t>is how the public now perceives tsunamis</w:t>
      </w:r>
      <w:r w:rsidRPr="001C4D4D">
        <w:rPr>
          <w:rStyle w:val="StyleUnderline"/>
        </w:rPr>
        <w:t>. The myth is of a single, giant wave.</w:t>
      </w:r>
      <w:r w:rsidRPr="001C4D4D">
        <w:rPr>
          <w:rStyle w:val="StyleUnderline"/>
          <w:sz w:val="12"/>
        </w:rPr>
        <w:t>¶</w:t>
      </w:r>
      <w:r w:rsidRPr="001C4D4D">
        <w:t xml:space="preserve"> Eric Geist, a geophysicist for U.S. Geological Survey, said the term tidal wave is a misnomer because tsunamis are not related to tides. They are caused by large earth movements that displace water, sending it surging across the ocean. What's unique is that </w:t>
      </w:r>
      <w:r w:rsidRPr="001C4D4D">
        <w:rPr>
          <w:rStyle w:val="StyleUnderline"/>
        </w:rPr>
        <w:t>the water moves in wavelengths that can be hundreds of miles long but are barely noticeable at sea</w:t>
      </w:r>
      <w:r w:rsidRPr="001C4D4D">
        <w:t>. When the rushing waves reach shallow water, the huge volume of water gets compressed.</w:t>
      </w:r>
      <w:r w:rsidRPr="001C4D4D">
        <w:rPr>
          <w:sz w:val="12"/>
        </w:rPr>
        <w:t>¶</w:t>
      </w:r>
      <w:r w:rsidRPr="001C4D4D">
        <w:t xml:space="preserve"> "</w:t>
      </w:r>
      <w:r w:rsidRPr="00D0633A">
        <w:rPr>
          <w:rStyle w:val="StyleUnderline"/>
          <w:highlight w:val="cyan"/>
        </w:rPr>
        <w:t>You are transmitting a lot of energy into the water</w:t>
      </w:r>
      <w:r w:rsidRPr="001C4D4D">
        <w:rPr>
          <w:rStyle w:val="StyleUnderline"/>
        </w:rPr>
        <w:t>,"</w:t>
      </w:r>
      <w:r w:rsidRPr="001C4D4D">
        <w:t xml:space="preserve"> he said, like trying to squeeze a gallon of water into a smaller container. </w:t>
      </w:r>
      <w:r w:rsidRPr="00D0633A">
        <w:rPr>
          <w:rStyle w:val="StyleUnderline"/>
          <w:highlight w:val="cyan"/>
        </w:rPr>
        <w:t>Surges can continue, especially around harbors and other inlets for up to 12 hours.</w:t>
      </w:r>
    </w:p>
    <w:p w:rsidR="00921DB4" w:rsidRPr="00EE4E49" w:rsidRDefault="00921DB4" w:rsidP="00921DB4">
      <w:pPr>
        <w:pStyle w:val="Heading4"/>
      </w:pPr>
      <w:r w:rsidRPr="00EE4E49">
        <w:t>NOAA finished deploying DART in 2008</w:t>
      </w:r>
    </w:p>
    <w:p w:rsidR="00921DB4" w:rsidRPr="00EE4E49" w:rsidRDefault="00921DB4" w:rsidP="00921DB4">
      <w:r>
        <w:rPr>
          <w:rStyle w:val="Style13ptBold"/>
        </w:rPr>
        <w:t>NOAA 08</w:t>
      </w:r>
      <w:r w:rsidRPr="00EE4E49">
        <w:t xml:space="preserve">(ScienceDaily, materials provided by NOAA, March 13 2008, NOAA Launches Final Two Buoys To Complete U.S. Tsunami Warning System, </w:t>
      </w:r>
      <w:hyperlink r:id="rId11" w:history="1">
        <w:r w:rsidRPr="00EE4E49">
          <w:t>http://www.sciencedaily.com/releases/2008/03/080311090733.htm</w:t>
        </w:r>
      </w:hyperlink>
      <w:r w:rsidRPr="00EE4E49">
        <w:t>, PS)</w:t>
      </w:r>
    </w:p>
    <w:p w:rsidR="00921DB4" w:rsidRDefault="00921DB4" w:rsidP="00921DB4">
      <w:r w:rsidRPr="00D0633A">
        <w:rPr>
          <w:rStyle w:val="StyleUnderline"/>
          <w:highlight w:val="cyan"/>
        </w:rPr>
        <w:t>NOAA deployed the final two tsunami detection buoys</w:t>
      </w:r>
      <w:r w:rsidRPr="00EE4E49">
        <w:rPr>
          <w:rStyle w:val="StyleUnderline"/>
        </w:rPr>
        <w:t xml:space="preserve"> in the South Pacific this week, </w:t>
      </w:r>
      <w:r w:rsidRPr="00D0633A">
        <w:rPr>
          <w:rStyle w:val="Emphasis"/>
          <w:highlight w:val="cyan"/>
        </w:rPr>
        <w:t>completing the buoy network</w:t>
      </w:r>
      <w:r w:rsidRPr="00EE4E49">
        <w:rPr>
          <w:rStyle w:val="StyleUnderline"/>
        </w:rPr>
        <w:t xml:space="preserve"> and bolstering the U.S. tsunami warning system.</w:t>
      </w:r>
      <w:r w:rsidRPr="00EE4E49">
        <w:t xml:space="preserve"> This vast network of 39 stations provides coastal communities in the Pacific, Atlantic, Caribbean and the Gulf of Mexico with faster and more accurate tsunami warnings.</w:t>
      </w:r>
      <w:r w:rsidRPr="00EE4E49">
        <w:rPr>
          <w:sz w:val="12"/>
        </w:rPr>
        <w:t>¶</w:t>
      </w:r>
      <w:r w:rsidRPr="00EE4E49">
        <w:t xml:space="preserve"> </w:t>
      </w:r>
      <w:r w:rsidRPr="00D0633A">
        <w:rPr>
          <w:rStyle w:val="StyleUnderline"/>
          <w:highlight w:val="cyan"/>
        </w:rPr>
        <w:t>These final</w:t>
      </w:r>
      <w:r w:rsidRPr="00EE4E49">
        <w:t xml:space="preserve"> two deep-ocean assessment and reporting of tsunami (</w:t>
      </w:r>
      <w:r w:rsidRPr="00D0633A">
        <w:rPr>
          <w:rStyle w:val="StyleUnderline"/>
          <w:highlight w:val="cyan"/>
        </w:rPr>
        <w:t>DART) stations</w:t>
      </w:r>
      <w:r w:rsidRPr="00EE4E49">
        <w:t xml:space="preserve">, deployed off the Solomon Islands, </w:t>
      </w:r>
      <w:r w:rsidRPr="00D0633A">
        <w:rPr>
          <w:rStyle w:val="StyleUnderline"/>
          <w:highlight w:val="cyan"/>
        </w:rPr>
        <w:t>will give NOAA forecasters real-time data about tsunamis</w:t>
      </w:r>
      <w:r w:rsidRPr="00EE4E49">
        <w:rPr>
          <w:rStyle w:val="StyleUnderline"/>
        </w:rPr>
        <w:t xml:space="preserve"> that could potentially impact the U.S. Pacific coast, Hawaii and U.S. Pacific territories</w:t>
      </w:r>
      <w:r w:rsidRPr="00EE4E49">
        <w:t xml:space="preserve">. Tsunami </w:t>
      </w:r>
      <w:r w:rsidRPr="00D0633A">
        <w:rPr>
          <w:rStyle w:val="StyleUnderline"/>
          <w:highlight w:val="cyan"/>
        </w:rPr>
        <w:t>sensors</w:t>
      </w:r>
      <w:r w:rsidRPr="00D0633A">
        <w:rPr>
          <w:highlight w:val="cyan"/>
        </w:rPr>
        <w:t xml:space="preserve"> </w:t>
      </w:r>
      <w:r w:rsidRPr="00D0633A">
        <w:rPr>
          <w:rStyle w:val="StyleUnderline"/>
          <w:highlight w:val="cyan"/>
        </w:rPr>
        <w:t>are now positioned between Hawaii and every seismic zone that could generate a tsunami</w:t>
      </w:r>
      <w:r w:rsidRPr="00EE4E49">
        <w:t xml:space="preserve"> that would impact the state and beyond, including the U.S. West Coast. Buoys already in the western Atlantic, Gulf of Mexico and Caribbean have been keeping watch over the U.S East and Gulf coasts.</w:t>
      </w:r>
      <w:r w:rsidRPr="00EE4E49">
        <w:rPr>
          <w:sz w:val="12"/>
        </w:rPr>
        <w:t>¶</w:t>
      </w:r>
      <w:r w:rsidRPr="00EE4E49">
        <w:t xml:space="preserve"> “Completing the U.S. Tsunami Warning System is truly a monumental triumph that includes the advancement of the science, the development and testing of cutting edge technology, and the large scale project management skills that brought it all together on a global scale,” said retired Navy Vice Adm. Conrad C. Lautenbacher, Ph.D., undersecretary of commerce for oceans and atmosphere and NOAA administrator. “As a young scientist who researched tsunamis and built early models of their effects, I never imagined that we could come so far in our ability to understand, to detect, to model and to warn on such a scale as we have just achieved.”</w:t>
      </w:r>
    </w:p>
    <w:p w:rsidR="00393F58" w:rsidRDefault="00393F58" w:rsidP="00393F58">
      <w:pPr>
        <w:pStyle w:val="Heading2"/>
      </w:pPr>
      <w:r>
        <w:t>Framing Advantage Answers</w:t>
      </w:r>
    </w:p>
    <w:p w:rsidR="00736B3E" w:rsidRDefault="00736B3E" w:rsidP="00393F58">
      <w:pPr>
        <w:pStyle w:val="Heading3"/>
      </w:pPr>
      <w:r>
        <w:t>They Say: “Util Bad”</w:t>
      </w:r>
    </w:p>
    <w:p w:rsidR="00736B3E" w:rsidRPr="00CC1883" w:rsidRDefault="00736B3E" w:rsidP="00736B3E">
      <w:pPr>
        <w:pStyle w:val="Heading4"/>
      </w:pPr>
      <w:r w:rsidRPr="00CC1883">
        <w:rPr>
          <w:u w:val="single"/>
        </w:rPr>
        <w:t>Weigh consequences</w:t>
      </w:r>
      <w:r w:rsidRPr="00CC1883">
        <w:t xml:space="preserve">—moral absolutism </w:t>
      </w:r>
      <w:r w:rsidRPr="00CC1883">
        <w:rPr>
          <w:i/>
        </w:rPr>
        <w:t>reproduces evil</w:t>
      </w:r>
      <w:r w:rsidRPr="00CC1883">
        <w:t xml:space="preserve">. </w:t>
      </w:r>
    </w:p>
    <w:p w:rsidR="00736B3E" w:rsidRPr="00CC1883" w:rsidRDefault="00736B3E" w:rsidP="00736B3E">
      <w:r w:rsidRPr="00CC1883">
        <w:rPr>
          <w:rStyle w:val="Style13ptBold"/>
        </w:rPr>
        <w:t>Isaac 2</w:t>
      </w:r>
      <w:r w:rsidRPr="00CC1883">
        <w:t xml:space="preserve"> — Jeffrey C. Isaac, James H. Rudy Professor of Political Science and Director of the Center for the Study of Democracy and Public Life at Indiana University-Bloomington, 2002 (“Ends, Means, and Politics,” </w:t>
      </w:r>
      <w:r w:rsidRPr="00CC1883">
        <w:rPr>
          <w:i/>
        </w:rPr>
        <w:t>Dissent</w:t>
      </w:r>
      <w:r w:rsidRPr="00CC1883">
        <w:t>, Volume 49, Issue 2, Spring, Available Online to Subscribing Institutions via EBSCOhost, p. 35-36)</w:t>
      </w:r>
    </w:p>
    <w:p w:rsidR="00736B3E" w:rsidRPr="00CC1883" w:rsidRDefault="00736B3E" w:rsidP="00736B3E">
      <w:r w:rsidRPr="00CC1883">
        <w:t xml:space="preserve">As writers such as Niccolo Machiavelli, Max Weber, Reinhold Niebuhr, and Hannah Arendt have taught, </w:t>
      </w:r>
      <w:r w:rsidRPr="00CC1883">
        <w:rPr>
          <w:rStyle w:val="StyleUnderline"/>
        </w:rPr>
        <w:t xml:space="preserve">an </w:t>
      </w:r>
      <w:r w:rsidRPr="00921DB4">
        <w:rPr>
          <w:rStyle w:val="StyleUnderline"/>
          <w:highlight w:val="cyan"/>
        </w:rPr>
        <w:t xml:space="preserve">unyielding concern with moral goodness </w:t>
      </w:r>
      <w:r w:rsidRPr="00921DB4">
        <w:rPr>
          <w:rStyle w:val="Emphasis"/>
          <w:highlight w:val="cyan"/>
        </w:rPr>
        <w:t>undercuts political responsibility</w:t>
      </w:r>
      <w:r w:rsidRPr="00CC1883">
        <w:rPr>
          <w:rStyle w:val="StyleUnderline"/>
        </w:rPr>
        <w:t>. The concern</w:t>
      </w:r>
      <w:r w:rsidRPr="00CC1883">
        <w:t xml:space="preserve"> may be morally laudable, reflecting a kind of personal integrity, but it </w:t>
      </w:r>
      <w:r w:rsidRPr="00CC1883">
        <w:rPr>
          <w:rStyle w:val="StyleUnderline"/>
        </w:rPr>
        <w:t>suffers from three fatal flaws:</w:t>
      </w:r>
      <w:r w:rsidRPr="00CC1883">
        <w:t xml:space="preserve"> (1) </w:t>
      </w:r>
      <w:r w:rsidRPr="00CC1883">
        <w:rPr>
          <w:rStyle w:val="StyleUnderline"/>
        </w:rPr>
        <w:t xml:space="preserve">It fails to see that the </w:t>
      </w:r>
      <w:r w:rsidRPr="00683282">
        <w:rPr>
          <w:rStyle w:val="StyleUnderline"/>
        </w:rPr>
        <w:t>purity of one’s intention</w:t>
      </w:r>
      <w:r w:rsidRPr="00CC1883">
        <w:rPr>
          <w:rStyle w:val="StyleUnderline"/>
        </w:rPr>
        <w:t xml:space="preserve"> </w:t>
      </w:r>
      <w:r w:rsidRPr="00CC1883">
        <w:rPr>
          <w:rStyle w:val="Emphasis"/>
        </w:rPr>
        <w:t>does not ensure</w:t>
      </w:r>
      <w:r w:rsidRPr="00CC1883">
        <w:rPr>
          <w:rStyle w:val="StyleUnderline"/>
        </w:rPr>
        <w:t xml:space="preserve"> the achievement of what one intends</w:t>
      </w:r>
      <w:r w:rsidRPr="00CC1883">
        <w:t xml:space="preserve">. Abjuring violence or </w:t>
      </w:r>
      <w:r w:rsidRPr="00CC1883">
        <w:rPr>
          <w:rStyle w:val="StyleUnderline"/>
        </w:rPr>
        <w:t>refusing to make common cause with morally compromised parties may seem like the right thing; but if such tactics entail impotence, then it is hard to view them as serving any moral good beyond the clean conscience of their supporters;</w:t>
      </w:r>
      <w:r w:rsidRPr="00CC1883">
        <w:t xml:space="preserve"> (2) </w:t>
      </w:r>
      <w:r w:rsidRPr="00CC1883">
        <w:rPr>
          <w:rStyle w:val="StyleUnderline"/>
        </w:rPr>
        <w:t xml:space="preserve">it fails to see that </w:t>
      </w:r>
      <w:r w:rsidRPr="00921DB4">
        <w:rPr>
          <w:rStyle w:val="StyleUnderline"/>
          <w:highlight w:val="cyan"/>
        </w:rPr>
        <w:t xml:space="preserve">in a world of </w:t>
      </w:r>
      <w:r w:rsidRPr="00921DB4">
        <w:rPr>
          <w:rStyle w:val="Emphasis"/>
          <w:highlight w:val="cyan"/>
        </w:rPr>
        <w:t>real violence and injustice</w:t>
      </w:r>
      <w:r w:rsidRPr="00921DB4">
        <w:rPr>
          <w:rStyle w:val="StyleUnderline"/>
          <w:highlight w:val="cyan"/>
        </w:rPr>
        <w:t>, moral purity is</w:t>
      </w:r>
      <w:r w:rsidRPr="00CC1883">
        <w:rPr>
          <w:rStyle w:val="StyleUnderline"/>
        </w:rPr>
        <w:t xml:space="preserve"> not simply a form of powerlessness; it is often a form of </w:t>
      </w:r>
      <w:r w:rsidRPr="00921DB4">
        <w:rPr>
          <w:rStyle w:val="Emphasis"/>
          <w:highlight w:val="cyan"/>
        </w:rPr>
        <w:t>complicity in injustice</w:t>
      </w:r>
      <w:r w:rsidRPr="00CC1883">
        <w:t xml:space="preserve">. [end page 35] This is why, from the standpoint of politics—as opposed to religion—pacifism is always a potentially immoral stand. In categorically repudiating violence, it refuses in principle to oppose certain violent injustices with any effect; and (3) </w:t>
      </w:r>
      <w:r w:rsidRPr="00CC1883">
        <w:rPr>
          <w:rStyle w:val="StyleUnderline"/>
        </w:rPr>
        <w:t xml:space="preserve">it fails to see that </w:t>
      </w:r>
      <w:r w:rsidRPr="00921DB4">
        <w:rPr>
          <w:rStyle w:val="StyleUnderline"/>
          <w:highlight w:val="cyan"/>
        </w:rPr>
        <w:t xml:space="preserve">politics is as much about </w:t>
      </w:r>
      <w:r w:rsidRPr="00921DB4">
        <w:rPr>
          <w:rStyle w:val="Emphasis"/>
          <w:highlight w:val="cyan"/>
        </w:rPr>
        <w:t>unintended consequences</w:t>
      </w:r>
      <w:r w:rsidRPr="00921DB4">
        <w:rPr>
          <w:rStyle w:val="StyleUnderline"/>
          <w:highlight w:val="cyan"/>
        </w:rPr>
        <w:t xml:space="preserve"> as</w:t>
      </w:r>
      <w:r w:rsidRPr="00CC1883">
        <w:rPr>
          <w:rStyle w:val="StyleUnderline"/>
        </w:rPr>
        <w:t xml:space="preserve"> it is about </w:t>
      </w:r>
      <w:r w:rsidRPr="00921DB4">
        <w:rPr>
          <w:rStyle w:val="StyleUnderline"/>
          <w:highlight w:val="cyan"/>
        </w:rPr>
        <w:t xml:space="preserve">intentions; </w:t>
      </w:r>
      <w:r w:rsidRPr="00921DB4">
        <w:rPr>
          <w:rStyle w:val="Emphasis"/>
          <w:highlight w:val="cyan"/>
        </w:rPr>
        <w:t>it is the effects of action</w:t>
      </w:r>
      <w:r w:rsidRPr="00CC1883">
        <w:rPr>
          <w:rStyle w:val="Emphasis"/>
        </w:rPr>
        <w:t xml:space="preserve">, rather than the motives of action, </w:t>
      </w:r>
      <w:r w:rsidRPr="00921DB4">
        <w:rPr>
          <w:rStyle w:val="Emphasis"/>
          <w:highlight w:val="cyan"/>
        </w:rPr>
        <w:t>that is most significant</w:t>
      </w:r>
      <w:r w:rsidRPr="00CC1883">
        <w:rPr>
          <w:rStyle w:val="StyleUnderline"/>
        </w:rPr>
        <w:t xml:space="preserve">. Just as the alignment with “good” may engender impotence, </w:t>
      </w:r>
      <w:r w:rsidRPr="00921DB4">
        <w:rPr>
          <w:rStyle w:val="Emphasis"/>
          <w:highlight w:val="cyan"/>
        </w:rPr>
        <w:t>it is often</w:t>
      </w:r>
      <w:r w:rsidRPr="00CC1883">
        <w:rPr>
          <w:rStyle w:val="Emphasis"/>
        </w:rPr>
        <w:t xml:space="preserve"> the </w:t>
      </w:r>
      <w:r w:rsidRPr="00921DB4">
        <w:rPr>
          <w:rStyle w:val="Emphasis"/>
          <w:highlight w:val="cyan"/>
        </w:rPr>
        <w:t>pursuit of “good” that generates evil</w:t>
      </w:r>
      <w:r w:rsidRPr="00CC1883">
        <w:t xml:space="preserve">. This is the lesson of communism in the twentieth century: </w:t>
      </w:r>
      <w:r w:rsidRPr="00921DB4">
        <w:rPr>
          <w:rStyle w:val="StyleUnderline"/>
          <w:highlight w:val="cyan"/>
        </w:rPr>
        <w:t xml:space="preserve">it is </w:t>
      </w:r>
      <w:r w:rsidRPr="00921DB4">
        <w:rPr>
          <w:rStyle w:val="Emphasis"/>
          <w:highlight w:val="cyan"/>
        </w:rPr>
        <w:t>not enough</w:t>
      </w:r>
      <w:r w:rsidRPr="00921DB4">
        <w:rPr>
          <w:rStyle w:val="StyleUnderline"/>
          <w:highlight w:val="cyan"/>
        </w:rPr>
        <w:t xml:space="preserve"> that one’s goals be</w:t>
      </w:r>
      <w:r w:rsidRPr="00CC1883">
        <w:rPr>
          <w:rStyle w:val="StyleUnderline"/>
        </w:rPr>
        <w:t xml:space="preserve"> sincere or </w:t>
      </w:r>
      <w:r w:rsidRPr="00921DB4">
        <w:rPr>
          <w:rStyle w:val="StyleUnderline"/>
          <w:highlight w:val="cyan"/>
        </w:rPr>
        <w:t xml:space="preserve">idealistic; it is </w:t>
      </w:r>
      <w:r w:rsidRPr="00921DB4">
        <w:rPr>
          <w:rStyle w:val="Emphasis"/>
          <w:highlight w:val="cyan"/>
        </w:rPr>
        <w:t>equally important</w:t>
      </w:r>
      <w:r w:rsidRPr="00921DB4">
        <w:rPr>
          <w:rStyle w:val="StyleUnderline"/>
          <w:highlight w:val="cyan"/>
        </w:rPr>
        <w:t xml:space="preserve">, </w:t>
      </w:r>
      <w:r w:rsidRPr="00921DB4">
        <w:rPr>
          <w:rStyle w:val="Emphasis"/>
          <w:highlight w:val="cyan"/>
        </w:rPr>
        <w:t>always</w:t>
      </w:r>
      <w:r w:rsidRPr="00921DB4">
        <w:rPr>
          <w:rStyle w:val="StyleUnderline"/>
          <w:highlight w:val="cyan"/>
        </w:rPr>
        <w:t xml:space="preserve">, to ask about </w:t>
      </w:r>
      <w:r w:rsidRPr="00921DB4">
        <w:rPr>
          <w:rStyle w:val="Emphasis"/>
          <w:highlight w:val="cyan"/>
        </w:rPr>
        <w:t>the effects of pursuing these goals</w:t>
      </w:r>
      <w:r w:rsidRPr="00921DB4">
        <w:rPr>
          <w:rStyle w:val="StyleUnderline"/>
          <w:highlight w:val="cyan"/>
        </w:rPr>
        <w:t xml:space="preserve"> and to judge these effects in </w:t>
      </w:r>
      <w:r w:rsidRPr="00921DB4">
        <w:rPr>
          <w:rStyle w:val="Emphasis"/>
          <w:highlight w:val="cyan"/>
        </w:rPr>
        <w:t>pragmatic</w:t>
      </w:r>
      <w:r w:rsidRPr="00CC1883">
        <w:rPr>
          <w:rStyle w:val="Emphasis"/>
        </w:rPr>
        <w:t xml:space="preserve"> and historically contextualized</w:t>
      </w:r>
      <w:r w:rsidRPr="00CC1883">
        <w:rPr>
          <w:rStyle w:val="StyleUnderline"/>
        </w:rPr>
        <w:t xml:space="preserve"> </w:t>
      </w:r>
      <w:r w:rsidRPr="00921DB4">
        <w:rPr>
          <w:rStyle w:val="StyleUnderline"/>
          <w:highlight w:val="cyan"/>
        </w:rPr>
        <w:t>ways. Moral absolutism</w:t>
      </w:r>
      <w:r w:rsidRPr="00CC1883">
        <w:rPr>
          <w:rStyle w:val="StyleUnderline"/>
        </w:rPr>
        <w:t xml:space="preserve"> </w:t>
      </w:r>
      <w:r w:rsidRPr="00CC1883">
        <w:rPr>
          <w:rStyle w:val="Emphasis"/>
        </w:rPr>
        <w:t>inhibits this judgment</w:t>
      </w:r>
      <w:r w:rsidRPr="00CC1883">
        <w:rPr>
          <w:rStyle w:val="StyleUnderline"/>
        </w:rPr>
        <w:t xml:space="preserve">. It </w:t>
      </w:r>
      <w:r w:rsidRPr="00CC1883">
        <w:rPr>
          <w:rStyle w:val="Emphasis"/>
        </w:rPr>
        <w:t>alienates</w:t>
      </w:r>
      <w:r w:rsidRPr="00CC1883">
        <w:rPr>
          <w:rStyle w:val="StyleUnderline"/>
        </w:rPr>
        <w:t xml:space="preserve"> those who are not true believers. It promotes </w:t>
      </w:r>
      <w:r w:rsidRPr="00CC1883">
        <w:rPr>
          <w:rStyle w:val="Emphasis"/>
        </w:rPr>
        <w:t>arrogance</w:t>
      </w:r>
      <w:r w:rsidRPr="00CC1883">
        <w:rPr>
          <w:rStyle w:val="StyleUnderline"/>
        </w:rPr>
        <w:t xml:space="preserve">. And it </w:t>
      </w:r>
      <w:r w:rsidRPr="00921DB4">
        <w:rPr>
          <w:rStyle w:val="Emphasis"/>
          <w:highlight w:val="cyan"/>
        </w:rPr>
        <w:t>undermines political effectiveness</w:t>
      </w:r>
      <w:r w:rsidRPr="00CC1883">
        <w:t>.</w:t>
      </w:r>
    </w:p>
    <w:p w:rsidR="00736B3E" w:rsidRPr="00736B3E" w:rsidRDefault="00736B3E" w:rsidP="00736B3E"/>
    <w:p w:rsidR="00393F58" w:rsidRDefault="00393F58" w:rsidP="00393F58">
      <w:pPr>
        <w:pStyle w:val="Heading3"/>
      </w:pPr>
      <w:r>
        <w:t>They Say: “Crystal Ball”</w:t>
      </w:r>
    </w:p>
    <w:p w:rsidR="00393F58" w:rsidRDefault="00393F58" w:rsidP="00393F58">
      <w:pPr>
        <w:pStyle w:val="Heading4"/>
      </w:pPr>
      <w:r>
        <w:t>Miscalculation shatters the crystal ball- their own author</w:t>
      </w:r>
    </w:p>
    <w:p w:rsidR="00393F58" w:rsidRPr="001E379E" w:rsidRDefault="00393F58" w:rsidP="00393F58">
      <w:pPr>
        <w:rPr>
          <w:rStyle w:val="Style13ptBold"/>
        </w:rPr>
      </w:pPr>
      <w:r>
        <w:rPr>
          <w:rStyle w:val="Style13ptBold"/>
        </w:rPr>
        <w:t xml:space="preserve">Nye, 83 </w:t>
      </w:r>
      <w:r>
        <w:rPr>
          <w:rStyle w:val="Style13ptBold"/>
          <w:b w:val="0"/>
        </w:rPr>
        <w:t xml:space="preserve">- </w:t>
      </w:r>
      <w:r w:rsidRPr="002153D4">
        <w:t>former US assistant secretary of defense and chairman of the US National Intelligence Council, is University Professor at Harvard University (Joseph,</w:t>
      </w:r>
      <w:r>
        <w:t xml:space="preserve"> New York Times, “To Deter and Defuse”, January 30</w:t>
      </w:r>
      <w:r w:rsidRPr="001E379E">
        <w:rPr>
          <w:vertAlign w:val="superscript"/>
        </w:rPr>
        <w:t>th</w:t>
      </w:r>
      <w:r>
        <w:t xml:space="preserve"> 1983, http://www.nytimes.com/1983/01/30/books/to-deter-and-defuse.html)//JK</w:t>
      </w:r>
    </w:p>
    <w:p w:rsidR="00393F58" w:rsidRPr="001E379E" w:rsidRDefault="00393F58" w:rsidP="00393F58">
      <w:r>
        <w:t xml:space="preserve">Mr. Powers's history is too simple here, and it leads him to miss one of the changes that nuclear weapons have wrought. The political leaders in 1914 expected a short, sharp war like the last one (the Franco-Prussian War) to be followed by business as usual. One suspects that if the Kaiser, the Czar and the Austrian Emperor had been handed a crystal ball in August 1914 with a picture of 1918 showing their thrones vacant and their empires dismembered, they might well have drawn back. Ironically, </w:t>
      </w:r>
      <w:r w:rsidRPr="001E379E">
        <w:rPr>
          <w:rStyle w:val="StyleUnderline"/>
        </w:rPr>
        <w:t xml:space="preserve">the enormous horror of </w:t>
      </w:r>
      <w:r w:rsidRPr="00921DB4">
        <w:rPr>
          <w:rStyle w:val="StyleUnderline"/>
          <w:highlight w:val="cyan"/>
        </w:rPr>
        <w:t>nuclear weapons'</w:t>
      </w:r>
      <w:r w:rsidRPr="001E379E">
        <w:rPr>
          <w:rStyle w:val="StyleUnderline"/>
        </w:rPr>
        <w:t xml:space="preserve"> effects </w:t>
      </w:r>
      <w:r w:rsidRPr="00921DB4">
        <w:rPr>
          <w:rStyle w:val="StyleUnderline"/>
          <w:highlight w:val="cyan"/>
        </w:rPr>
        <w:t>means</w:t>
      </w:r>
      <w:r w:rsidRPr="001E379E">
        <w:rPr>
          <w:rStyle w:val="StyleUnderline"/>
        </w:rPr>
        <w:t xml:space="preserve"> that modern </w:t>
      </w:r>
      <w:r w:rsidRPr="00921DB4">
        <w:rPr>
          <w:rStyle w:val="StyleUnderline"/>
          <w:highlight w:val="cyan"/>
        </w:rPr>
        <w:t>leaders have the equivalent of that crystal ball showing</w:t>
      </w:r>
      <w:r w:rsidRPr="001E379E">
        <w:rPr>
          <w:rStyle w:val="StyleUnderline"/>
        </w:rPr>
        <w:t xml:space="preserve"> them the </w:t>
      </w:r>
      <w:r w:rsidRPr="00921DB4">
        <w:rPr>
          <w:rStyle w:val="StyleUnderline"/>
          <w:highlight w:val="cyan"/>
        </w:rPr>
        <w:t>devastation</w:t>
      </w:r>
      <w:r w:rsidRPr="001E379E">
        <w:rPr>
          <w:rStyle w:val="StyleUnderline"/>
        </w:rPr>
        <w:t xml:space="preserve"> at the end of any major war.</w:t>
      </w:r>
      <w:r>
        <w:t xml:space="preserve"> And this ''crystal ball effect'' may have something to do with the prudence that Soviets and Americans have shown in avoiding a direct clash of forces despite a high degree of hostility and ample opportunities. </w:t>
      </w:r>
      <w:r w:rsidRPr="00921DB4">
        <w:rPr>
          <w:rStyle w:val="StyleUnderline"/>
          <w:highlight w:val="cyan"/>
        </w:rPr>
        <w:t>Still, crystal balls can be shattered by accident or miscalculation, and complacency could be fatal</w:t>
      </w:r>
      <w:r>
        <w:t xml:space="preserve">. Mr. Powers agrees that </w:t>
      </w:r>
      <w:r w:rsidRPr="00921DB4">
        <w:rPr>
          <w:rStyle w:val="StyleUnderline"/>
          <w:highlight w:val="cyan"/>
        </w:rPr>
        <w:t>deterrence works sometimes, but ''we have no reason to think it will always work.''</w:t>
      </w:r>
      <w:r w:rsidRPr="00921DB4">
        <w:rPr>
          <w:highlight w:val="cyan"/>
        </w:rPr>
        <w:t xml:space="preserve"> </w:t>
      </w:r>
      <w:r w:rsidRPr="00921DB4">
        <w:rPr>
          <w:rStyle w:val="StyleUnderline"/>
          <w:highlight w:val="cyan"/>
        </w:rPr>
        <w:t>Nuclear war is not impossible.</w:t>
      </w:r>
      <w:r>
        <w:t xml:space="preserve"> But how probable is it? ''Bertrand Russell and C.P. Snow were ridiculed for predicting nuclear war 'in the next ten years' back in the mid-1960s. All the warnings will have been amply justified if it takes place in the next hundred years.''</w:t>
      </w:r>
    </w:p>
    <w:p w:rsidR="00393F58" w:rsidRDefault="00393F58" w:rsidP="00393F58"/>
    <w:p w:rsidR="00393F58" w:rsidRDefault="00393F58" w:rsidP="00393F58">
      <w:pPr>
        <w:pStyle w:val="Heading3"/>
      </w:pPr>
      <w:r>
        <w:t>They Say: “Nuclear War Doesn’t Cause Extinction”</w:t>
      </w:r>
    </w:p>
    <w:p w:rsidR="00393F58" w:rsidRDefault="00393F58" w:rsidP="00393F58">
      <w:pPr>
        <w:pStyle w:val="Heading4"/>
      </w:pPr>
      <w:r>
        <w:t>Nuclear war can cause extinction- even if not it still kills billions and exacerbates systemic impacts- newest studies prove</w:t>
      </w:r>
    </w:p>
    <w:p w:rsidR="00393F58" w:rsidRPr="003F4267" w:rsidRDefault="00393F58" w:rsidP="00393F58">
      <w:pPr>
        <w:rPr>
          <w:rStyle w:val="Style13ptBold"/>
          <w:b w:val="0"/>
        </w:rPr>
      </w:pPr>
      <w:r w:rsidRPr="003F4267">
        <w:rPr>
          <w:rStyle w:val="Style13ptBold"/>
        </w:rPr>
        <w:t xml:space="preserve">Germanos </w:t>
      </w:r>
      <w:r>
        <w:rPr>
          <w:rStyle w:val="Style13ptBold"/>
        </w:rPr>
        <w:t xml:space="preserve">13 </w:t>
      </w:r>
      <w:r>
        <w:rPr>
          <w:rStyle w:val="Style13ptBold"/>
          <w:b w:val="0"/>
        </w:rPr>
        <w:t xml:space="preserve">– </w:t>
      </w:r>
      <w:r w:rsidRPr="003F4267">
        <w:t>Staff writer at Common Dreams who is quoting scientists (Andrea, Common Dreams, “Nuclear War Could Mean 'Extinction of the Human Race'”, 12/10/13, https://www.commondreams.org/headline/2013/12/10-2)</w:t>
      </w:r>
      <w:r>
        <w:t>//JK</w:t>
      </w:r>
    </w:p>
    <w:p w:rsidR="00393F58" w:rsidRPr="003F4267" w:rsidRDefault="00393F58" w:rsidP="00393F58">
      <w:pPr>
        <w:rPr>
          <w:rStyle w:val="StyleUnderline"/>
        </w:rPr>
      </w:pPr>
      <w:r w:rsidRPr="00096380">
        <w:rPr>
          <w:rFonts w:ascii="Arial" w:eastAsia="Times New Roman" w:hAnsi="Arial" w:cs="Arial"/>
          <w:color w:val="121212"/>
          <w:sz w:val="20"/>
          <w:szCs w:val="20"/>
        </w:rPr>
        <w:t>"</w:t>
      </w:r>
      <w:r w:rsidRPr="00096380">
        <w:rPr>
          <w:rStyle w:val="StyleUnderline"/>
        </w:rPr>
        <w:t xml:space="preserve">A </w:t>
      </w:r>
      <w:r w:rsidRPr="00921DB4">
        <w:rPr>
          <w:rStyle w:val="StyleUnderline"/>
          <w:highlight w:val="cyan"/>
        </w:rPr>
        <w:t>nuclear war using only a fraction of existing arsenals would produce massive casualties</w:t>
      </w:r>
      <w:r w:rsidRPr="00096380">
        <w:rPr>
          <w:rStyle w:val="StyleUnderline"/>
        </w:rPr>
        <w:t xml:space="preserve"> on a global scale—far more than we had previously believed</w:t>
      </w:r>
      <w:r w:rsidRPr="00096380">
        <w:rPr>
          <w:rFonts w:ascii="Arial" w:eastAsia="Times New Roman" w:hAnsi="Arial" w:cs="Arial"/>
          <w:color w:val="121212"/>
          <w:sz w:val="20"/>
          <w:szCs w:val="20"/>
        </w:rPr>
        <w:t>," Dr. Ira Helfand, the report’s author and IPPNW co-president, said in a statement.</w:t>
      </w:r>
      <w:r>
        <w:rPr>
          <w:rFonts w:ascii="Arial" w:eastAsia="Times New Roman" w:hAnsi="Arial" w:cs="Arial"/>
          <w:color w:val="121212"/>
          <w:sz w:val="20"/>
          <w:szCs w:val="20"/>
        </w:rPr>
        <w:t xml:space="preserve"> </w:t>
      </w:r>
      <w:r w:rsidRPr="00096380">
        <w:rPr>
          <w:rFonts w:ascii="Arial" w:eastAsia="Times New Roman" w:hAnsi="Arial" w:cs="Arial"/>
          <w:color w:val="121212"/>
          <w:sz w:val="20"/>
          <w:szCs w:val="20"/>
        </w:rPr>
        <w:t xml:space="preserve">As their previous report showed, </w:t>
      </w:r>
      <w:r w:rsidRPr="00921DB4">
        <w:rPr>
          <w:rStyle w:val="StyleUnderline"/>
          <w:highlight w:val="cyan"/>
        </w:rPr>
        <w:t>years after even a limited nuclear war, production of corn</w:t>
      </w:r>
      <w:r w:rsidRPr="00096380">
        <w:rPr>
          <w:rFonts w:ascii="Arial" w:eastAsia="Times New Roman" w:hAnsi="Arial" w:cs="Arial"/>
          <w:color w:val="121212"/>
          <w:sz w:val="20"/>
          <w:szCs w:val="20"/>
        </w:rPr>
        <w:t xml:space="preserve"> in the U.S. </w:t>
      </w:r>
      <w:r w:rsidRPr="00921DB4">
        <w:rPr>
          <w:rStyle w:val="StyleUnderline"/>
          <w:highlight w:val="cyan"/>
        </w:rPr>
        <w:t>and</w:t>
      </w:r>
      <w:r w:rsidRPr="00096380">
        <w:rPr>
          <w:rFonts w:ascii="Arial" w:eastAsia="Times New Roman" w:hAnsi="Arial" w:cs="Arial"/>
          <w:color w:val="121212"/>
          <w:sz w:val="20"/>
          <w:szCs w:val="20"/>
        </w:rPr>
        <w:t xml:space="preserve"> China's middle season </w:t>
      </w:r>
      <w:r w:rsidRPr="00921DB4">
        <w:rPr>
          <w:rStyle w:val="StyleUnderline"/>
          <w:highlight w:val="cyan"/>
        </w:rPr>
        <w:t>rice</w:t>
      </w:r>
      <w:r w:rsidRPr="003F4267">
        <w:rPr>
          <w:rStyle w:val="StyleUnderline"/>
        </w:rPr>
        <w:t xml:space="preserve"> production </w:t>
      </w:r>
      <w:r w:rsidRPr="00921DB4">
        <w:rPr>
          <w:rStyle w:val="StyleUnderline"/>
          <w:highlight w:val="cyan"/>
        </w:rPr>
        <w:t>would severely decline,</w:t>
      </w:r>
      <w:r w:rsidRPr="003F4267">
        <w:rPr>
          <w:rStyle w:val="StyleUnderline"/>
        </w:rPr>
        <w:t xml:space="preserve"> and </w:t>
      </w:r>
      <w:r w:rsidRPr="00921DB4">
        <w:rPr>
          <w:rStyle w:val="StyleUnderline"/>
          <w:highlight w:val="cyan"/>
        </w:rPr>
        <w:t>fears over dwindling food supplies would lead to hoarding and increases in food prices</w:t>
      </w:r>
      <w:r w:rsidRPr="003F4267">
        <w:rPr>
          <w:rStyle w:val="StyleUnderline"/>
        </w:rPr>
        <w:t xml:space="preserve">, </w:t>
      </w:r>
      <w:r w:rsidRPr="00921DB4">
        <w:rPr>
          <w:rStyle w:val="StyleUnderline"/>
          <w:highlight w:val="cyan"/>
        </w:rPr>
        <w:t>creating</w:t>
      </w:r>
      <w:r w:rsidRPr="003F4267">
        <w:rPr>
          <w:rStyle w:val="StyleUnderline"/>
        </w:rPr>
        <w:t xml:space="preserve"> further </w:t>
      </w:r>
      <w:r w:rsidRPr="00921DB4">
        <w:rPr>
          <w:rStyle w:val="StyleUnderline"/>
          <w:highlight w:val="cyan"/>
        </w:rPr>
        <w:t>food insecurity</w:t>
      </w:r>
      <w:r w:rsidRPr="003F4267">
        <w:rPr>
          <w:rStyle w:val="StyleUnderline"/>
        </w:rPr>
        <w:t xml:space="preserve"> for those already reliant on food imports.</w:t>
      </w:r>
      <w:r>
        <w:rPr>
          <w:rFonts w:ascii="Arial" w:eastAsia="Times New Roman" w:hAnsi="Arial" w:cs="Arial"/>
          <w:color w:val="121212"/>
          <w:sz w:val="20"/>
          <w:szCs w:val="20"/>
        </w:rPr>
        <w:t xml:space="preserve"> </w:t>
      </w:r>
      <w:r w:rsidRPr="00096380">
        <w:rPr>
          <w:rFonts w:ascii="Arial" w:eastAsia="Times New Roman" w:hAnsi="Arial" w:cs="Arial"/>
          <w:color w:val="121212"/>
          <w:sz w:val="20"/>
          <w:szCs w:val="20"/>
        </w:rPr>
        <w:t xml:space="preserve">The updated report adds that Chinese winter </w:t>
      </w:r>
      <w:r w:rsidRPr="003F4267">
        <w:rPr>
          <w:rStyle w:val="StyleUnderline"/>
        </w:rPr>
        <w:t xml:space="preserve">wheat production would plummet if such a war broke out. Based on information from </w:t>
      </w:r>
      <w:r w:rsidRPr="00921DB4">
        <w:rPr>
          <w:rStyle w:val="StyleUnderline"/>
          <w:highlight w:val="cyan"/>
        </w:rPr>
        <w:t>new studies</w:t>
      </w:r>
      <w:r w:rsidRPr="00096380">
        <w:rPr>
          <w:rFonts w:ascii="Arial" w:eastAsia="Times New Roman" w:hAnsi="Arial" w:cs="Arial"/>
          <w:color w:val="121212"/>
          <w:sz w:val="20"/>
          <w:szCs w:val="20"/>
        </w:rPr>
        <w:t xml:space="preserve"> combining reductions in wheat, corn and rice, </w:t>
      </w:r>
      <w:r w:rsidRPr="003F4267">
        <w:rPr>
          <w:rStyle w:val="StyleUnderline"/>
        </w:rPr>
        <w:t xml:space="preserve">this new edition </w:t>
      </w:r>
      <w:r w:rsidRPr="00921DB4">
        <w:rPr>
          <w:rStyle w:val="StyleUnderline"/>
          <w:highlight w:val="cyan"/>
        </w:rPr>
        <w:t>doubles the number of people</w:t>
      </w:r>
      <w:r w:rsidRPr="003F4267">
        <w:rPr>
          <w:rStyle w:val="StyleUnderline"/>
        </w:rPr>
        <w:t xml:space="preserve"> they expect </w:t>
      </w:r>
      <w:r w:rsidRPr="00921DB4">
        <w:rPr>
          <w:rStyle w:val="StyleUnderline"/>
          <w:highlight w:val="cyan"/>
        </w:rPr>
        <w:t>to be threatened by nuclear-war induced famine to over two billion</w:t>
      </w:r>
      <w:r w:rsidRPr="003F4267">
        <w:rPr>
          <w:rStyle w:val="StyleUnderline"/>
        </w:rPr>
        <w:t>.</w:t>
      </w:r>
      <w:r>
        <w:rPr>
          <w:rStyle w:val="StyleUnderline"/>
        </w:rPr>
        <w:t xml:space="preserve"> </w:t>
      </w:r>
      <w:r w:rsidRPr="00096380">
        <w:rPr>
          <w:rFonts w:ascii="Arial" w:eastAsia="Times New Roman" w:hAnsi="Arial" w:cs="Arial"/>
          <w:color w:val="121212"/>
          <w:sz w:val="20"/>
          <w:szCs w:val="20"/>
        </w:rPr>
        <w:t>"</w:t>
      </w:r>
      <w:r w:rsidRPr="003F4267">
        <w:rPr>
          <w:rStyle w:val="StyleUnderline"/>
        </w:rPr>
        <w:t xml:space="preserve">The prospect of </w:t>
      </w:r>
      <w:r w:rsidRPr="00921DB4">
        <w:rPr>
          <w:rStyle w:val="StyleUnderline"/>
          <w:highlight w:val="cyan"/>
        </w:rPr>
        <w:t xml:space="preserve">a decade of widespread hunger and intense social and economic instability </w:t>
      </w:r>
      <w:r w:rsidRPr="003F4267">
        <w:rPr>
          <w:rStyle w:val="StyleUnderline"/>
        </w:rPr>
        <w:t xml:space="preserve">in the world’s largest country </w:t>
      </w:r>
      <w:r w:rsidRPr="00921DB4">
        <w:rPr>
          <w:rStyle w:val="StyleUnderline"/>
          <w:highlight w:val="cyan"/>
        </w:rPr>
        <w:t xml:space="preserve">has immense implications </w:t>
      </w:r>
      <w:r w:rsidRPr="003F4267">
        <w:rPr>
          <w:rStyle w:val="StyleUnderline"/>
        </w:rPr>
        <w:t>for the entire global community</w:t>
      </w:r>
      <w:r w:rsidRPr="00096380">
        <w:rPr>
          <w:rFonts w:ascii="Arial" w:eastAsia="Times New Roman" w:hAnsi="Arial" w:cs="Arial"/>
          <w:color w:val="121212"/>
          <w:sz w:val="20"/>
          <w:szCs w:val="20"/>
        </w:rPr>
        <w:t>, as does the possibility that the huge declines in Chinese wheat production will be matched by similar declines in other wheat producing countries," Helfand stated.</w:t>
      </w:r>
      <w:r>
        <w:rPr>
          <w:rFonts w:ascii="Arial" w:eastAsia="Times New Roman" w:hAnsi="Arial" w:cs="Arial"/>
          <w:color w:val="121212"/>
          <w:sz w:val="20"/>
          <w:szCs w:val="20"/>
        </w:rPr>
        <w:t xml:space="preserve"> </w:t>
      </w:r>
      <w:r w:rsidRPr="00096380">
        <w:rPr>
          <w:rFonts w:ascii="Arial" w:eastAsia="Times New Roman" w:hAnsi="Arial" w:cs="Arial"/>
          <w:color w:val="121212"/>
          <w:sz w:val="20"/>
          <w:szCs w:val="20"/>
        </w:rPr>
        <w:t>The crops would be impacted, the report explains, citing previous studies, because of the black carbon particles that would be released, causing widespread changes like cooling temperatures, decreased precipitation and decline in solar radiation.</w:t>
      </w:r>
      <w:r w:rsidRPr="003F4267">
        <w:rPr>
          <w:rFonts w:ascii="Arial" w:eastAsia="Times New Roman" w:hAnsi="Arial" w:cs="Arial"/>
          <w:color w:val="121212"/>
          <w:sz w:val="20"/>
          <w:szCs w:val="20"/>
        </w:rPr>
        <w:t xml:space="preserve"> </w:t>
      </w:r>
      <w:r w:rsidRPr="003F4267">
        <w:rPr>
          <w:rStyle w:val="StyleUnderline"/>
        </w:rPr>
        <w:t xml:space="preserve">In this scenario of famine, </w:t>
      </w:r>
      <w:r w:rsidRPr="00921DB4">
        <w:rPr>
          <w:rStyle w:val="StyleUnderline"/>
          <w:highlight w:val="cyan"/>
        </w:rPr>
        <w:t>epidemics of infectious diseases would be likely</w:t>
      </w:r>
      <w:r w:rsidRPr="003F4267">
        <w:rPr>
          <w:rStyle w:val="StyleUnderline"/>
        </w:rPr>
        <w:t xml:space="preserve">, the report states, </w:t>
      </w:r>
      <w:r w:rsidRPr="00921DB4">
        <w:rPr>
          <w:rStyle w:val="StyleUnderline"/>
          <w:highlight w:val="cyan"/>
        </w:rPr>
        <w:t>and could lead to armed conflict</w:t>
      </w:r>
      <w:r w:rsidRPr="00096380">
        <w:rPr>
          <w:rFonts w:ascii="Arial" w:eastAsia="Times New Roman" w:hAnsi="Arial" w:cs="Arial"/>
          <w:color w:val="121212"/>
          <w:sz w:val="20"/>
          <w:szCs w:val="20"/>
        </w:rPr>
        <w:t>. From the report:</w:t>
      </w:r>
      <w:r>
        <w:rPr>
          <w:rFonts w:ascii="Arial" w:eastAsia="Times New Roman" w:hAnsi="Arial" w:cs="Arial"/>
          <w:color w:val="121212"/>
          <w:sz w:val="20"/>
          <w:szCs w:val="20"/>
        </w:rPr>
        <w:t xml:space="preserve"> </w:t>
      </w:r>
      <w:r w:rsidRPr="00921DB4">
        <w:rPr>
          <w:rStyle w:val="StyleUnderline"/>
          <w:highlight w:val="cyan"/>
        </w:rPr>
        <w:t>Within nations where famine is widespread, there would almost certainly be food riots, and competition</w:t>
      </w:r>
      <w:r w:rsidRPr="003F4267">
        <w:rPr>
          <w:rStyle w:val="StyleUnderline"/>
        </w:rPr>
        <w:t xml:space="preserve"> for limited food resources </w:t>
      </w:r>
      <w:r w:rsidRPr="00921DB4">
        <w:rPr>
          <w:rStyle w:val="StyleUnderline"/>
          <w:highlight w:val="cyan"/>
        </w:rPr>
        <w:t>might</w:t>
      </w:r>
      <w:r w:rsidRPr="003F4267">
        <w:rPr>
          <w:rStyle w:val="StyleUnderline"/>
        </w:rPr>
        <w:t xml:space="preserve"> well </w:t>
      </w:r>
      <w:r w:rsidRPr="00921DB4">
        <w:rPr>
          <w:rStyle w:val="StyleUnderline"/>
          <w:highlight w:val="cyan"/>
        </w:rPr>
        <w:t>exacerbate ethnic and regional animosities</w:t>
      </w:r>
      <w:r w:rsidRPr="003F4267">
        <w:rPr>
          <w:rStyle w:val="StyleUnderline"/>
        </w:rPr>
        <w:t xml:space="preserve">. Among nations, </w:t>
      </w:r>
      <w:r w:rsidRPr="00921DB4">
        <w:rPr>
          <w:rStyle w:val="StyleUnderline"/>
          <w:highlight w:val="cyan"/>
        </w:rPr>
        <w:t>armed conflict would be a very real possibility as states</w:t>
      </w:r>
      <w:r w:rsidRPr="003F4267">
        <w:rPr>
          <w:rStyle w:val="StyleUnderline"/>
        </w:rPr>
        <w:t xml:space="preserve"> dependent on imports </w:t>
      </w:r>
      <w:r w:rsidRPr="00921DB4">
        <w:rPr>
          <w:rStyle w:val="StyleUnderline"/>
          <w:highlight w:val="cyan"/>
        </w:rPr>
        <w:t>attempted to maintain access to food supplies. While a limited nuclear war would bring dire circumstances, the impacts if the world's biggest nuclear arms holders were involved would be even worse. "With a large war</w:t>
      </w:r>
      <w:r w:rsidRPr="003F4267">
        <w:t xml:space="preserve"> between the United States and Russia, </w:t>
      </w:r>
      <w:r w:rsidRPr="00921DB4">
        <w:rPr>
          <w:rStyle w:val="StyleUnderline"/>
          <w:highlight w:val="cyan"/>
        </w:rPr>
        <w:t>we are talking about</w:t>
      </w:r>
      <w:r w:rsidRPr="003F4267">
        <w:t xml:space="preserve"> the possible —not certain, but </w:t>
      </w:r>
      <w:r w:rsidRPr="003F4267">
        <w:rPr>
          <w:rStyle w:val="StyleUnderline"/>
        </w:rPr>
        <w:t>possible—</w:t>
      </w:r>
      <w:r w:rsidRPr="00921DB4">
        <w:rPr>
          <w:rStyle w:val="StyleUnderline"/>
          <w:highlight w:val="cyan"/>
        </w:rPr>
        <w:t>extinction</w:t>
      </w:r>
      <w:r w:rsidRPr="003F4267">
        <w:rPr>
          <w:rStyle w:val="StyleUnderline"/>
        </w:rPr>
        <w:t xml:space="preserve"> of the human race</w:t>
      </w:r>
      <w:r w:rsidRPr="003F4267">
        <w:t>," Helfand told</w:t>
      </w:r>
      <w:r>
        <w:t xml:space="preserve"> </w:t>
      </w:r>
      <w:hyperlink r:id="rId12" w:history="1">
        <w:r w:rsidRPr="003F4267">
          <w:rPr>
            <w:rStyle w:val="Hyperlink"/>
          </w:rPr>
          <w:t>Agence-France Presse</w:t>
        </w:r>
      </w:hyperlink>
      <w:r w:rsidRPr="003F4267">
        <w:t>.</w:t>
      </w:r>
      <w:r>
        <w:t xml:space="preserve"> </w:t>
      </w:r>
      <w:r w:rsidRPr="003F4267">
        <w:t>"</w:t>
      </w:r>
      <w:r w:rsidRPr="003F4267">
        <w:rPr>
          <w:rStyle w:val="StyleUnderline"/>
        </w:rPr>
        <w:t xml:space="preserve">In this kind of war, biologically there are going to be people surviving somewhere on the planet but the </w:t>
      </w:r>
      <w:r w:rsidRPr="00921DB4">
        <w:rPr>
          <w:rStyle w:val="StyleUnderline"/>
          <w:highlight w:val="cyan"/>
        </w:rPr>
        <w:t>chaos that would result from this will dwarf anything we've ever seen</w:t>
      </w:r>
      <w:r w:rsidRPr="003F4267">
        <w:t>," Helfand told the news agency.</w:t>
      </w:r>
      <w:r>
        <w:t xml:space="preserve"> </w:t>
      </w:r>
      <w:r w:rsidRPr="003F4267">
        <w:t xml:space="preserve">As Helfand writes, the </w:t>
      </w:r>
      <w:r w:rsidRPr="003F4267">
        <w:rPr>
          <w:rStyle w:val="StyleUnderline"/>
        </w:rPr>
        <w:t>data cited in the report "raises a giant red flag about the threat to humanity posed."</w:t>
      </w:r>
      <w:r>
        <w:rPr>
          <w:rStyle w:val="StyleUnderline"/>
        </w:rPr>
        <w:t xml:space="preserve"> </w:t>
      </w:r>
      <w:r>
        <w:t>Yet, as Dr. Peter Wilk, former national executive director of PSR writes in an op-ed today, the "threat is of our own creation." As a joint statement by 124 states delivered to the United Nations General Assembly in October stated</w:t>
      </w:r>
      <w:r w:rsidRPr="003F4267">
        <w:rPr>
          <w:rStyle w:val="StyleUnderline"/>
        </w:rPr>
        <w:t>: "</w:t>
      </w:r>
      <w:r w:rsidRPr="00921DB4">
        <w:rPr>
          <w:rStyle w:val="StyleUnderline"/>
          <w:highlight w:val="cyan"/>
        </w:rPr>
        <w:t>It is in the interest of the very survival of humanity that nuclear weapons are never used again, under any circumstances."</w:t>
      </w:r>
    </w:p>
    <w:p w:rsidR="00393F58" w:rsidRDefault="00393F58" w:rsidP="00393F58">
      <w:pPr>
        <w:pStyle w:val="Heading3"/>
      </w:pPr>
      <w:r>
        <w:t>They Say: “Mutually Assured Destruction Checks”</w:t>
      </w:r>
    </w:p>
    <w:p w:rsidR="00393F58" w:rsidRDefault="00393F58" w:rsidP="00393F58">
      <w:pPr>
        <w:pStyle w:val="Heading4"/>
      </w:pPr>
      <w:r>
        <w:t>Miscalc means M.A.D. fails</w:t>
      </w:r>
    </w:p>
    <w:p w:rsidR="00393F58" w:rsidRPr="00957758" w:rsidRDefault="00393F58" w:rsidP="00393F58">
      <w:pPr>
        <w:rPr>
          <w:rStyle w:val="Style13ptBold"/>
          <w:b w:val="0"/>
        </w:rPr>
      </w:pPr>
      <w:r>
        <w:rPr>
          <w:rStyle w:val="Style13ptBold"/>
        </w:rPr>
        <w:t xml:space="preserve">Shermer, 6/1/14 </w:t>
      </w:r>
      <w:r>
        <w:rPr>
          <w:rStyle w:val="Style13ptBold"/>
          <w:b w:val="0"/>
        </w:rPr>
        <w:t xml:space="preserve">- an American science writer, historian of science, founder of The Skeptics Society, and Editor in Chief of its magazine Skeptic, which is largely devoted to investigating pseudoscientific and supernatural claims. (Michael, Scientific American, “Will Mutual Assured Destruction Continue to Deter Nuclear War?” </w:t>
      </w:r>
      <w:hyperlink r:id="rId13" w:history="1">
        <w:r w:rsidRPr="004B2F86">
          <w:rPr>
            <w:rStyle w:val="Hyperlink"/>
            <w:sz w:val="26"/>
          </w:rPr>
          <w:t>http://www.scientificamerican.com/article/will-mutual-assured-destruction-continue-to-deter-nuclear-war/</w:t>
        </w:r>
      </w:hyperlink>
      <w:r>
        <w:rPr>
          <w:rStyle w:val="Style13ptBold"/>
          <w:b w:val="0"/>
        </w:rPr>
        <w:t>)//JK</w:t>
      </w:r>
    </w:p>
    <w:p w:rsidR="00393F58" w:rsidRDefault="00393F58" w:rsidP="00393F58">
      <w:r w:rsidRPr="00921DB4">
        <w:rPr>
          <w:rStyle w:val="StyleUnderline"/>
          <w:highlight w:val="cyan"/>
        </w:rPr>
        <w:t>So far MAD has worked. But</w:t>
      </w:r>
      <w:r>
        <w:t xml:space="preserve"> as Eric Schlosser reveals in his riveting 2013 book Command and Control, </w:t>
      </w:r>
      <w:r w:rsidRPr="00921DB4">
        <w:rPr>
          <w:rStyle w:val="StyleUnderline"/>
          <w:highlight w:val="cyan"/>
        </w:rPr>
        <w:t>there have been dozens of close calls, from the Cuban missile crisis to the Titan II missile explosion in Damascus,</w:t>
      </w:r>
      <w:r w:rsidRPr="00957758">
        <w:rPr>
          <w:rStyle w:val="StyleUnderline"/>
        </w:rPr>
        <w:t xml:space="preserve"> Ark. </w:t>
      </w:r>
      <w:r>
        <w:t xml:space="preserve">And popular films such as Stanley Kubrick's 1964 Dr. Strangelove have played out how it could all go terribly wrong, as when General Jack D. Ripper becomes unhinged at the thought of a “Communist conspiracy to sap and impurify all of our precious bodily fluids” and orders a nuclear first strike against the Soviet Union. </w:t>
      </w:r>
      <w:r w:rsidRPr="00921DB4">
        <w:rPr>
          <w:rStyle w:val="StyleUnderline"/>
          <w:highlight w:val="cyan"/>
        </w:rPr>
        <w:t>A deterrence strategy like MAD is not a long-term sustainable solution because of escalation, accidents and crazies</w:t>
      </w:r>
      <w:r>
        <w:t>, and efforts have been made over the past two decades to reduce the world's stockpiles, from a peak of around 70,000 in 1986 to about 17,300 today, only 4,200 of which are operationally active nuclear warheads. Can we get to “nuclear zero”?</w:t>
      </w:r>
    </w:p>
    <w:p w:rsidR="00393F58" w:rsidRDefault="00393F58" w:rsidP="00393F58"/>
    <w:p w:rsidR="00393F58" w:rsidRPr="00D93325" w:rsidRDefault="00393F58" w:rsidP="00393F58">
      <w:pPr>
        <w:pStyle w:val="Heading3"/>
      </w:pPr>
      <w:r>
        <w:t>They Say: “</w:t>
      </w:r>
      <w:r w:rsidRPr="00D93325">
        <w:t>Economic Interdependence</w:t>
      </w:r>
      <w:r>
        <w:t>”</w:t>
      </w:r>
    </w:p>
    <w:p w:rsidR="00393F58" w:rsidRPr="00D71DB5" w:rsidRDefault="00393F58" w:rsidP="00393F58">
      <w:pPr>
        <w:pStyle w:val="Heading4"/>
      </w:pPr>
      <w:r>
        <w:t>Economic interdependence only pacifies some nations</w:t>
      </w:r>
    </w:p>
    <w:p w:rsidR="00393F58" w:rsidRPr="0063764C" w:rsidRDefault="00393F58" w:rsidP="00393F58">
      <w:pPr>
        <w:pStyle w:val="TagCiteF8"/>
        <w:rPr>
          <w:b w:val="0"/>
          <w:sz w:val="22"/>
        </w:rPr>
      </w:pPr>
      <w:r w:rsidRPr="0063764C">
        <w:t>Goldstone 7</w:t>
      </w:r>
      <w:r>
        <w:rPr>
          <w:rStyle w:val="TagCiteF8Char"/>
        </w:rPr>
        <w:t xml:space="preserve"> - </w:t>
      </w:r>
      <w:r w:rsidRPr="0063764C">
        <w:rPr>
          <w:b w:val="0"/>
          <w:sz w:val="22"/>
        </w:rPr>
        <w:t xml:space="preserve">PhD candidate in the Department of Political Science and a member of the Security Studies Program at the Massachusetts Institute of Technology, non-resident research fellow at the Center for Peace and Security Studies, Georgetown University (P.R., “Does Globalization Bring War or Peace?” AlterNet. September 25, 2007.. </w:t>
      </w:r>
      <w:hyperlink r:id="rId14" w:history="1">
        <w:r w:rsidRPr="0063764C">
          <w:rPr>
            <w:rStyle w:val="Hyperlink"/>
            <w:b w:val="0"/>
            <w:sz w:val="22"/>
          </w:rPr>
          <w:t>http://www.alternet.org/audits/62848/?page=entire</w:t>
        </w:r>
      </w:hyperlink>
      <w:r>
        <w:rPr>
          <w:b w:val="0"/>
          <w:sz w:val="22"/>
        </w:rPr>
        <w:t>)//jk</w:t>
      </w:r>
    </w:p>
    <w:p w:rsidR="00393F58" w:rsidRPr="00D71DB5" w:rsidRDefault="00393F58" w:rsidP="00393F58">
      <w:pPr>
        <w:pStyle w:val="NormalF6"/>
      </w:pPr>
    </w:p>
    <w:p w:rsidR="00393F58" w:rsidRDefault="00393F58" w:rsidP="00393F58">
      <w:pPr>
        <w:pStyle w:val="UnreadF7"/>
        <w:rPr>
          <w:rFonts w:ascii="Arial" w:hAnsi="Arial" w:cs="Arial"/>
          <w:color w:val="000000"/>
          <w:sz w:val="22"/>
          <w:szCs w:val="22"/>
        </w:rPr>
      </w:pPr>
      <w:r w:rsidRPr="00CC43C4">
        <w:t xml:space="preserve">American policymakers should beware claims of globalization's axiomatic pacifying effects. Trade creates vested interests in peace, but these interests affect policy only to the extent they wield political clout. </w:t>
      </w:r>
      <w:r w:rsidRPr="00921DB4">
        <w:rPr>
          <w:rStyle w:val="UnderlinedF9Char"/>
          <w:highlight w:val="cyan"/>
        </w:rPr>
        <w:t>In</w:t>
      </w:r>
      <w:r w:rsidRPr="00CC43C4">
        <w:t xml:space="preserve"> many of the </w:t>
      </w:r>
      <w:r w:rsidRPr="00921DB4">
        <w:rPr>
          <w:rStyle w:val="UnderlinedF9Char"/>
          <w:highlight w:val="cyan"/>
        </w:rPr>
        <w:t>states whose behavior we</w:t>
      </w:r>
      <w:r w:rsidRPr="00CC43C4">
        <w:t xml:space="preserve"> most </w:t>
      </w:r>
      <w:r w:rsidRPr="00921DB4">
        <w:rPr>
          <w:rStyle w:val="UnderlinedF9Char"/>
          <w:highlight w:val="cyan"/>
        </w:rPr>
        <w:t>wish to alter</w:t>
      </w:r>
      <w:r w:rsidRPr="00CC43C4">
        <w:t xml:space="preserve">, such sectors -- internationalist, export-oriented, reliant on global </w:t>
      </w:r>
      <w:r w:rsidRPr="00921DB4">
        <w:rPr>
          <w:rStyle w:val="UnderlinedF9Char"/>
          <w:highlight w:val="cyan"/>
        </w:rPr>
        <w:t>markets</w:t>
      </w:r>
      <w:r w:rsidRPr="00CC43C4">
        <w:t xml:space="preserve"> -- </w:t>
      </w:r>
      <w:r w:rsidRPr="00921DB4">
        <w:rPr>
          <w:rStyle w:val="UnderlinedF9Char"/>
          <w:highlight w:val="cyan"/>
        </w:rPr>
        <w:t>lack a privileged place at the political table. Until</w:t>
      </w:r>
      <w:r w:rsidRPr="00CC43C4">
        <w:t xml:space="preserve"> and unless </w:t>
      </w:r>
      <w:r w:rsidRPr="00921DB4">
        <w:rPr>
          <w:rStyle w:val="UnderlinedF9Char"/>
          <w:highlight w:val="cyan"/>
        </w:rPr>
        <w:t>these groups gain a greater voice within</w:t>
      </w:r>
      <w:r w:rsidRPr="00CC43C4">
        <w:t xml:space="preserve"> their own </w:t>
      </w:r>
      <w:r w:rsidRPr="00921DB4">
        <w:rPr>
          <w:rStyle w:val="UnderlinedF9Char"/>
          <w:highlight w:val="cyan"/>
        </w:rPr>
        <w:t>political system, attempts to rely on</w:t>
      </w:r>
      <w:r w:rsidRPr="00CC43C4">
        <w:t xml:space="preserve"> the presumed </w:t>
      </w:r>
      <w:r w:rsidRPr="00921DB4">
        <w:rPr>
          <w:rStyle w:val="UnderlinedF9Char"/>
          <w:highlight w:val="cyan"/>
        </w:rPr>
        <w:t>constraining effects of global trade carry</w:t>
      </w:r>
      <w:r w:rsidRPr="00CC43C4">
        <w:t xml:space="preserve"> substantially </w:t>
      </w:r>
      <w:r w:rsidRPr="00921DB4">
        <w:rPr>
          <w:rStyle w:val="UnderlinedF9Char"/>
          <w:highlight w:val="cyan"/>
        </w:rPr>
        <w:t>great</w:t>
      </w:r>
      <w:r w:rsidRPr="0063764C">
        <w:t>er</w:t>
      </w:r>
      <w:r w:rsidRPr="0063764C">
        <w:rPr>
          <w:rStyle w:val="UnderlinedF9Char"/>
        </w:rPr>
        <w:t xml:space="preserve"> </w:t>
      </w:r>
      <w:r w:rsidRPr="00921DB4">
        <w:rPr>
          <w:rStyle w:val="UnderlinedF9Char"/>
          <w:highlight w:val="cyan"/>
        </w:rPr>
        <w:t>risk</w:t>
      </w:r>
      <w:r w:rsidRPr="0063764C">
        <w:rPr>
          <w:rStyle w:val="UnderlinedF9Char"/>
        </w:rPr>
        <w:t xml:space="preserve"> than commonly thought</w:t>
      </w:r>
      <w:r w:rsidRPr="0063764C">
        <w:t xml:space="preserve">. A few examples tell much. Quasi-democratic </w:t>
      </w:r>
      <w:smartTag w:uri="urn:schemas-microsoft-com:office:smarttags" w:element="country-region">
        <w:smartTag w:uri="urn:schemas-microsoft-com:office:smarttags" w:element="place">
          <w:r w:rsidRPr="0063764C">
            <w:t>Russia</w:t>
          </w:r>
        </w:smartTag>
      </w:smartTag>
      <w:r w:rsidRPr="0063764C">
        <w:t xml:space="preserve"> is a state whose principal exposure to global markets lies in oil, a commodity whose considerable strategic coercive power the Putin regime freely invokes. The oil sector has effectively merged with the state, making </w:t>
      </w:r>
      <w:smartTag w:uri="urn:schemas-microsoft-com:office:smarttags" w:element="country-region">
        <w:smartTag w:uri="urn:schemas-microsoft-com:office:smarttags" w:element="place">
          <w:r w:rsidRPr="0063764C">
            <w:t>R</w:t>
          </w:r>
          <w:r w:rsidRPr="00CC43C4">
            <w:t>ussia</w:t>
          </w:r>
        </w:smartTag>
      </w:smartTag>
      <w:r w:rsidRPr="00CC43C4">
        <w:t>'s deepening ties to the global economy a would-be weapon rather than an avenue of restraint. Russian economic liberalization without political liberalization is unlikely to pay the strong cooperative dividends many expect.</w:t>
      </w:r>
      <w:r>
        <w:t xml:space="preserve"> </w:t>
      </w:r>
      <w:smartTag w:uri="urn:schemas-microsoft-com:office:smarttags" w:element="country-region">
        <w:smartTag w:uri="urn:schemas-microsoft-com:office:smarttags" w:element="place">
          <w:r w:rsidRPr="00CC43C4">
            <w:t>China</w:t>
          </w:r>
        </w:smartTag>
      </w:smartTag>
      <w:r w:rsidRPr="00CC43C4">
        <w:t xml:space="preserve"> will prove perhaps the ultimate test of the Pax Mercatoria. The increasing international Chinese presence in the oil and raw materials extraction sectors would seem to bode ill, given such sectors' consistent history elsewhere of urging state use of threats and force to secure these interests. Much will come down to the relative political influence of export-oriented sectors heavily reliant on foreign direct investment and easy access to the vast Western market versus the political power of their sectoral opposites: uncompetitive state-owned enterprises, energy and mineral complexes with important holdings in the global periphery, and a Chinese military that increasingly has become a de facto multi-sectoral economic-industrial conglomerate. Actions to bolster the former groups at the expense of the latter would be effort well spent.</w:t>
      </w:r>
      <w:r>
        <w:t xml:space="preserve"> </w:t>
      </w:r>
      <w:r w:rsidRPr="00CC43C4">
        <w:t>At home, as even advanced sectors feel the competitive pressures of globalization, public support for internationalism and global engagement will face severe challenges. As more sectors undergo structural transformation, the natural coalitional constituency for committed global activist policy will erode; containing the gathering backlash will require considerable leadership.</w:t>
      </w:r>
      <w:r>
        <w:t xml:space="preserve"> </w:t>
      </w:r>
      <w:r w:rsidRPr="00CC43C4">
        <w:t xml:space="preserve">Trade can indeed be a palliative; too often, however, </w:t>
      </w:r>
      <w:r w:rsidRPr="00921DB4">
        <w:rPr>
          <w:rStyle w:val="UnderlinedF9Char"/>
          <w:highlight w:val="cyan"/>
        </w:rPr>
        <w:t>we</w:t>
      </w:r>
      <w:r w:rsidRPr="00CC43C4">
        <w:t xml:space="preserve"> seem to </w:t>
      </w:r>
      <w:r w:rsidRPr="00921DB4">
        <w:rPr>
          <w:rStyle w:val="UnderlinedF9Char"/>
          <w:highlight w:val="cyan"/>
        </w:rPr>
        <w:t>think of economic interdependence as a panacea; the danger is</w:t>
      </w:r>
      <w:r w:rsidRPr="00CC43C4">
        <w:t xml:space="preserve"> that in particular instances </w:t>
      </w:r>
      <w:r w:rsidRPr="00921DB4">
        <w:rPr>
          <w:rStyle w:val="UnderlinedF9Char"/>
          <w:highlight w:val="cyan"/>
        </w:rPr>
        <w:t>it may prove no more than a placebo</w:t>
      </w:r>
      <w:r w:rsidRPr="00CC43C4">
        <w:t>.</w:t>
      </w:r>
      <w:r>
        <w:t xml:space="preserve"> </w:t>
      </w:r>
    </w:p>
    <w:p w:rsidR="00393F58" w:rsidRDefault="00393F58" w:rsidP="00393F58">
      <w:pPr>
        <w:pStyle w:val="NormalF6"/>
        <w:rPr>
          <w:rStyle w:val="TagCiteF8Char"/>
        </w:rPr>
      </w:pPr>
    </w:p>
    <w:p w:rsidR="00393F58" w:rsidRPr="00EA7A7F" w:rsidRDefault="00393F58" w:rsidP="00393F58">
      <w:pPr>
        <w:pStyle w:val="NormalF6"/>
      </w:pPr>
    </w:p>
    <w:p w:rsidR="00393F58" w:rsidRDefault="00393F58" w:rsidP="00393F58">
      <w:pPr>
        <w:pStyle w:val="TagCiteF8"/>
      </w:pPr>
    </w:p>
    <w:p w:rsidR="00393F58" w:rsidRDefault="00393F58" w:rsidP="00393F58">
      <w:pPr>
        <w:pStyle w:val="Heading4"/>
      </w:pPr>
      <w:r>
        <w:t>Economic interdependence assumes total equality in trade – that doesn’t exist</w:t>
      </w:r>
    </w:p>
    <w:p w:rsidR="00393F58" w:rsidRDefault="00393F58" w:rsidP="00393F58">
      <w:r>
        <w:rPr>
          <w:rStyle w:val="Style13ptBold"/>
        </w:rPr>
        <w:t xml:space="preserve">Shah 6- </w:t>
      </w:r>
      <w:r w:rsidRPr="00C72D1F">
        <w:t>Editor of Global Issues</w:t>
      </w:r>
      <w:r>
        <w:rPr>
          <w:rStyle w:val="Style13ptBold"/>
        </w:rPr>
        <w:t xml:space="preserve"> </w:t>
      </w:r>
      <w:r w:rsidRPr="00C72D1F">
        <w:t>(Anup, Global Issues, “Criticisms of Current Forms of Free Trade”, 3/31/6, http://www.globalissues.org/article/40/criticisms-of-current-forms-of-free-trade)//jk</w:t>
      </w:r>
    </w:p>
    <w:p w:rsidR="00393F58" w:rsidRPr="0033560F" w:rsidRDefault="00393F58" w:rsidP="00393F58">
      <w:pPr>
        <w:pStyle w:val="UnreadF7"/>
        <w:rPr>
          <w:rStyle w:val="UnderlinedF9Char"/>
        </w:rPr>
      </w:pPr>
      <w:r w:rsidRPr="0048036D">
        <w:t xml:space="preserve">In fact, as pointed out by the Institute for Economic Democracy, </w:t>
      </w:r>
      <w:r w:rsidRPr="00921DB4">
        <w:rPr>
          <w:rStyle w:val="UnderlinedF9Char"/>
          <w:highlight w:val="cyan"/>
        </w:rPr>
        <w:t>many wars throughout history</w:t>
      </w:r>
      <w:r w:rsidRPr="0048036D">
        <w:t xml:space="preserve">, hot or cold, </w:t>
      </w:r>
      <w:r w:rsidRPr="00921DB4">
        <w:rPr>
          <w:rStyle w:val="UnderlinedF9Char"/>
          <w:highlight w:val="cyan"/>
        </w:rPr>
        <w:t>have had trade</w:t>
      </w:r>
      <w:r w:rsidRPr="0048036D">
        <w:t xml:space="preserve">, resources and related expansion </w:t>
      </w:r>
      <w:r w:rsidRPr="00921DB4">
        <w:rPr>
          <w:rStyle w:val="UnderlinedF9Char"/>
          <w:highlight w:val="cyan"/>
        </w:rPr>
        <w:t>at their core</w:t>
      </w:r>
      <w:r w:rsidRPr="0033560F">
        <w:rPr>
          <w:rStyle w:val="UnderlinedF9Char"/>
        </w:rPr>
        <w:t>.</w:t>
      </w:r>
      <w:r w:rsidRPr="0048036D">
        <w:t xml:space="preserve"> History shows us that the </w:t>
      </w:r>
      <w:r w:rsidRPr="00921DB4">
        <w:rPr>
          <w:rStyle w:val="UnderlinedF9Char"/>
          <w:highlight w:val="cyan"/>
        </w:rPr>
        <w:t xml:space="preserve">more powerful nations have devised </w:t>
      </w:r>
      <w:r w:rsidRPr="00C72D1F">
        <w:rPr>
          <w:rStyle w:val="UnderlinedF9Char"/>
        </w:rPr>
        <w:t xml:space="preserve">international economic </w:t>
      </w:r>
      <w:r w:rsidRPr="00921DB4">
        <w:rPr>
          <w:rStyle w:val="UnderlinedF9Char"/>
          <w:highlight w:val="cyan"/>
        </w:rPr>
        <w:t xml:space="preserve">agreements that promote more dependency upon </w:t>
      </w:r>
      <w:r w:rsidRPr="00C72D1F">
        <w:rPr>
          <w:rStyle w:val="UnderlinedF9Char"/>
        </w:rPr>
        <w:t xml:space="preserve">those </w:t>
      </w:r>
      <w:r w:rsidRPr="00921DB4">
        <w:rPr>
          <w:rStyle w:val="UnderlinedF9Char"/>
          <w:highlight w:val="cyan"/>
        </w:rPr>
        <w:t>wealthier countries</w:t>
      </w:r>
      <w:r w:rsidRPr="0033560F">
        <w:rPr>
          <w:rStyle w:val="UnderlinedF9Char"/>
        </w:rPr>
        <w:t>.</w:t>
      </w:r>
      <w:r w:rsidRPr="0048036D">
        <w:t xml:space="preserve"> In a twisted sense then, such an interdependency as implemented would be good for “stability” of the status quo. </w:t>
      </w:r>
      <w:r w:rsidRPr="00921DB4">
        <w:rPr>
          <w:rStyle w:val="UnderlinedF9Char"/>
          <w:highlight w:val="cyan"/>
        </w:rPr>
        <w:t>Real interdependency</w:t>
      </w:r>
      <w:r w:rsidRPr="0048036D">
        <w:t xml:space="preserve"> on the other hand, </w:t>
      </w:r>
      <w:r w:rsidRPr="00921DB4">
        <w:rPr>
          <w:rStyle w:val="StyleUnderline"/>
          <w:highlight w:val="cyan"/>
        </w:rPr>
        <w:t>that</w:t>
      </w:r>
      <w:r w:rsidRPr="00921DB4">
        <w:rPr>
          <w:rStyle w:val="UnderlinedF9Char"/>
          <w:highlight w:val="cyan"/>
        </w:rPr>
        <w:t xml:space="preserve"> deals with equity </w:t>
      </w:r>
      <w:r w:rsidRPr="00C72D1F">
        <w:rPr>
          <w:rStyle w:val="UnderlinedF9Char"/>
        </w:rPr>
        <w:t>and cooperation</w:t>
      </w:r>
      <w:r w:rsidRPr="0033560F">
        <w:rPr>
          <w:rStyle w:val="UnderlinedF9Char"/>
        </w:rPr>
        <w:t xml:space="preserve"> as well, </w:t>
      </w:r>
      <w:r w:rsidRPr="00921DB4">
        <w:rPr>
          <w:rStyle w:val="UnderlinedF9Char"/>
          <w:highlight w:val="cyan"/>
        </w:rPr>
        <w:t>may have more likelihood of being good for all, but that would be less likely to happen because it would threaten to reduce the influence and power of the wealthier nations and multinational corporations.</w:t>
      </w:r>
    </w:p>
    <w:p w:rsidR="00393F58" w:rsidRDefault="00393F58" w:rsidP="00393F58">
      <w:pPr>
        <w:rPr>
          <w:rStyle w:val="StyleUnderline"/>
        </w:rPr>
      </w:pPr>
      <w:r>
        <w:rPr>
          <w:rStyle w:val="StyleUnderline"/>
        </w:rPr>
        <w:t xml:space="preserve"> </w:t>
      </w:r>
    </w:p>
    <w:p w:rsidR="00393F58" w:rsidRDefault="00393F58" w:rsidP="00393F58">
      <w:pPr>
        <w:rPr>
          <w:rStyle w:val="StyleUnderline"/>
        </w:rPr>
      </w:pPr>
    </w:p>
    <w:p w:rsidR="00393F58" w:rsidRPr="00957758" w:rsidRDefault="00393F58" w:rsidP="00393F58">
      <w:pPr>
        <w:rPr>
          <w:rStyle w:val="StyleUnderline"/>
        </w:rPr>
      </w:pPr>
    </w:p>
    <w:p w:rsidR="00393F58" w:rsidRPr="00016FB1" w:rsidRDefault="00393F58" w:rsidP="00393F58"/>
    <w:p w:rsidR="00393F58" w:rsidRDefault="00393F58" w:rsidP="00393F58"/>
    <w:p w:rsidR="00393F58" w:rsidRDefault="00393F58" w:rsidP="00393F58">
      <w:pPr>
        <w:spacing w:after="160" w:line="240" w:lineRule="auto"/>
        <w:rPr>
          <w:rFonts w:asciiTheme="minorHAnsi" w:hAnsiTheme="minorHAnsi"/>
          <w:sz w:val="22"/>
        </w:rPr>
      </w:pPr>
    </w:p>
    <w:p w:rsidR="00393F58" w:rsidRDefault="00393F58" w:rsidP="00393F58">
      <w:pPr>
        <w:pStyle w:val="Heading3"/>
      </w:pPr>
      <w:r>
        <w:t>Moral Obligation To Stop War</w:t>
      </w:r>
    </w:p>
    <w:p w:rsidR="00393F58" w:rsidRDefault="00393F58" w:rsidP="00393F58">
      <w:pPr>
        <w:pStyle w:val="Heading4"/>
      </w:pPr>
      <w:r>
        <w:t xml:space="preserve">Biggest moral obligation is to prevent extinction- our evidence is comparative </w:t>
      </w:r>
    </w:p>
    <w:p w:rsidR="00393F58" w:rsidRPr="0010154A" w:rsidRDefault="00393F58" w:rsidP="00393F58">
      <w:pPr>
        <w:rPr>
          <w:rStyle w:val="Style13ptBold"/>
          <w:rFonts w:ascii="Arial" w:hAnsi="Arial" w:cs="Arial"/>
          <w:b w:val="0"/>
          <w:bCs w:val="0"/>
          <w:color w:val="242B30"/>
          <w:sz w:val="18"/>
          <w:szCs w:val="18"/>
          <w:shd w:val="clear" w:color="auto" w:fill="FFFFFF"/>
        </w:rPr>
      </w:pPr>
      <w:r>
        <w:rPr>
          <w:rStyle w:val="Style13ptBold"/>
        </w:rPr>
        <w:t xml:space="preserve">Bostrom and Andersen, 12 </w:t>
      </w:r>
      <w:r>
        <w:rPr>
          <w:rStyle w:val="Style13ptBold"/>
          <w:b w:val="0"/>
        </w:rPr>
        <w:t xml:space="preserve">- </w:t>
      </w:r>
      <w:r>
        <w:rPr>
          <w:rFonts w:ascii="Arial" w:hAnsi="Arial" w:cs="Arial"/>
          <w:color w:val="242B30"/>
          <w:sz w:val="18"/>
          <w:szCs w:val="18"/>
          <w:shd w:val="clear" w:color="auto" w:fill="FFFFFF"/>
        </w:rPr>
        <w:t>the director of the Future of Humanity Institute at Oxford and a journalist interviewing him (Nick and Ross, The Atlantic, “We're Underestimating the Risk of Human Extinction”, 3/6/12, http://www.theatlantic.com/technology/archive/2012/03/were-underestimating-the-risk-of-human-extinction/253821/)//jk</w:t>
      </w:r>
    </w:p>
    <w:p w:rsidR="00393F58" w:rsidRDefault="00393F58" w:rsidP="00393F58">
      <w:pPr>
        <w:rPr>
          <w:rStyle w:val="StyleUnderline"/>
        </w:rPr>
      </w:pPr>
      <w:r w:rsidRPr="00957758">
        <w:t xml:space="preserve">Well </w:t>
      </w:r>
      <w:r w:rsidRPr="00957758">
        <w:rPr>
          <w:rStyle w:val="StyleUnderline"/>
        </w:rPr>
        <w:t xml:space="preserve">suppose you have </w:t>
      </w:r>
      <w:r w:rsidRPr="00921DB4">
        <w:rPr>
          <w:rStyle w:val="StyleUnderline"/>
          <w:highlight w:val="cyan"/>
        </w:rPr>
        <w:t>a moral view</w:t>
      </w:r>
      <w:r w:rsidRPr="00957758">
        <w:rPr>
          <w:rStyle w:val="StyleUnderline"/>
        </w:rPr>
        <w:t xml:space="preserve"> that </w:t>
      </w:r>
      <w:r w:rsidRPr="00921DB4">
        <w:rPr>
          <w:rStyle w:val="StyleUnderline"/>
          <w:highlight w:val="cyan"/>
        </w:rPr>
        <w:t>counts future people as being worth as much as present people</w:t>
      </w:r>
      <w:r w:rsidRPr="00957758">
        <w:rPr>
          <w:rStyle w:val="StyleUnderline"/>
        </w:rPr>
        <w:t xml:space="preserve">. You might say that fundamentally </w:t>
      </w:r>
      <w:r w:rsidRPr="00921DB4">
        <w:rPr>
          <w:rStyle w:val="StyleUnderline"/>
          <w:highlight w:val="cyan"/>
        </w:rPr>
        <w:t>it doesn't matter whether someone exists at the current time or at some future time</w:t>
      </w:r>
      <w:r w:rsidRPr="00957758">
        <w:rPr>
          <w:rStyle w:val="StyleUnderline"/>
        </w:rPr>
        <w:t>, just as many people think that from a fundamental moral point of view, it doesn't matter where somebody is spatially---somebody isn't automatically worth less because you move them to the moon or to Africa or something</w:t>
      </w:r>
      <w:r w:rsidRPr="00921DB4">
        <w:rPr>
          <w:rStyle w:val="StyleUnderline"/>
          <w:highlight w:val="cyan"/>
        </w:rPr>
        <w:t>. A human life is a human life</w:t>
      </w:r>
      <w:r w:rsidRPr="00957758">
        <w:t xml:space="preserve">. If you have that moral point of view that future generations matter in proportion to their population numbers, then you get this very stark implication that </w:t>
      </w:r>
      <w:r w:rsidRPr="00921DB4">
        <w:rPr>
          <w:rStyle w:val="StyleUnderline"/>
          <w:highlight w:val="cyan"/>
        </w:rPr>
        <w:t>existential risk mitigation has a much higher utility than pretty much anything else</w:t>
      </w:r>
      <w:r w:rsidRPr="00957758">
        <w:rPr>
          <w:rStyle w:val="StyleUnderline"/>
        </w:rPr>
        <w:t xml:space="preserve"> that you could do. </w:t>
      </w:r>
      <w:r w:rsidRPr="00921DB4">
        <w:rPr>
          <w:rStyle w:val="StyleUnderline"/>
          <w:highlight w:val="cyan"/>
        </w:rPr>
        <w:t>There are so many people that could come into existence in the future if humanity survives</w:t>
      </w:r>
      <w:r w:rsidRPr="00957758">
        <w:rPr>
          <w:rStyle w:val="StyleUnderline"/>
        </w:rPr>
        <w:t xml:space="preserve"> this critical period of time---we might live for billions of years, our descendants might colonize billions of solar systems, and </w:t>
      </w:r>
      <w:r w:rsidRPr="00921DB4">
        <w:rPr>
          <w:rStyle w:val="StyleUnderline"/>
          <w:highlight w:val="cyan"/>
        </w:rPr>
        <w:t>there could be billions and billions times more people than exist currently</w:t>
      </w:r>
      <w:r w:rsidRPr="00957758">
        <w:t xml:space="preserve">. Therefore, </w:t>
      </w:r>
      <w:r w:rsidRPr="00921DB4">
        <w:rPr>
          <w:rStyle w:val="StyleUnderline"/>
          <w:highlight w:val="cyan"/>
        </w:rPr>
        <w:t>even a very small reduction in the probability of realizing this enormous good will</w:t>
      </w:r>
      <w:r w:rsidRPr="00957758">
        <w:rPr>
          <w:rStyle w:val="StyleUnderline"/>
        </w:rPr>
        <w:t xml:space="preserve"> tend to </w:t>
      </w:r>
      <w:r w:rsidRPr="00921DB4">
        <w:rPr>
          <w:rStyle w:val="StyleUnderline"/>
          <w:highlight w:val="cyan"/>
        </w:rPr>
        <w:t>outweigh even immense benefits like eliminating poverty or curing malaria</w:t>
      </w:r>
      <w:r w:rsidRPr="00957758">
        <w:rPr>
          <w:rStyle w:val="StyleUnderline"/>
        </w:rPr>
        <w:t>, which would be tremendous under ordinary standards.</w:t>
      </w:r>
    </w:p>
    <w:p w:rsidR="001E6DD6" w:rsidRPr="008F3DA1" w:rsidRDefault="001E6DD6" w:rsidP="001E6DD6">
      <w:pPr>
        <w:pStyle w:val="Heading3"/>
      </w:pPr>
      <w:r>
        <w:t>1NC – Link Turn Predictions K</w:t>
      </w:r>
    </w:p>
    <w:p w:rsidR="001E6DD6" w:rsidRPr="003D1F9C" w:rsidRDefault="001E6DD6" w:rsidP="001E6DD6">
      <w:pPr>
        <w:pStyle w:val="Heading4"/>
      </w:pPr>
      <w:r>
        <w:t>The aff links back to their criticism of predictions – attempting to predict natural disasters magnifies their impacts</w:t>
      </w:r>
    </w:p>
    <w:p w:rsidR="001E6DD6" w:rsidRPr="003D1F9C" w:rsidRDefault="001E6DD6" w:rsidP="001E6DD6">
      <w:pPr>
        <w:rPr>
          <w:rStyle w:val="Style13ptBold"/>
        </w:rPr>
      </w:pPr>
      <w:r>
        <w:rPr>
          <w:rStyle w:val="Style13ptBold"/>
        </w:rPr>
        <w:t xml:space="preserve">Petley 12 </w:t>
      </w:r>
      <w:r w:rsidRPr="003D1F9C">
        <w:t xml:space="preserve">(David Petley is executive director of the Institute of Hazard, Risk and Resilience, University of Durham, “Attempts to predict earthquakes may do more harm than good An inaccurate earthquake prediction is likely to have worse consequences than if there had been no prediction at all”, </w:t>
      </w:r>
      <w:hyperlink r:id="rId15" w:history="1">
        <w:r w:rsidRPr="003D1F9C">
          <w:rPr>
            <w:rStyle w:val="Hyperlink"/>
          </w:rPr>
          <w:t>http://www.theguardian.com/science/blog/2012/may/30/attempts-predict-earthquakes-harm-good</w:t>
        </w:r>
      </w:hyperlink>
      <w:r w:rsidRPr="003D1F9C">
        <w:t>, ZS)</w:t>
      </w:r>
    </w:p>
    <w:p w:rsidR="001E6DD6" w:rsidRDefault="001E6DD6" w:rsidP="001E6DD6">
      <w:pPr>
        <w:rPr>
          <w:rStyle w:val="StyleUnderline"/>
        </w:rPr>
      </w:pPr>
      <w:r w:rsidRPr="003D1F9C">
        <w:rPr>
          <w:rStyle w:val="StyleUnderline"/>
        </w:rPr>
        <w:t xml:space="preserve">Almost </w:t>
      </w:r>
      <w:r w:rsidRPr="003D1F9C">
        <w:rPr>
          <w:rStyle w:val="StyleUnderline"/>
          <w:highlight w:val="cyan"/>
        </w:rPr>
        <w:t>every time a</w:t>
      </w:r>
      <w:r w:rsidRPr="003D1F9C">
        <w:rPr>
          <w:rStyle w:val="StyleUnderline"/>
        </w:rPr>
        <w:t xml:space="preserve"> large </w:t>
      </w:r>
      <w:r w:rsidRPr="003D1F9C">
        <w:rPr>
          <w:rStyle w:val="StyleUnderline"/>
          <w:highlight w:val="cyan"/>
        </w:rPr>
        <w:t>earthquake strikes</w:t>
      </w:r>
      <w:r w:rsidRPr="003D1F9C">
        <w:rPr>
          <w:rStyle w:val="StyleUnderline"/>
        </w:rPr>
        <w:t xml:space="preserve"> an inhabited area </w:t>
      </w:r>
      <w:r w:rsidRPr="003D1F9C">
        <w:rPr>
          <w:rStyle w:val="StyleUnderline"/>
          <w:highlight w:val="cyan"/>
        </w:rPr>
        <w:t>questions are raised</w:t>
      </w:r>
      <w:r w:rsidRPr="003D1F9C">
        <w:rPr>
          <w:rStyle w:val="StyleUnderline"/>
        </w:rPr>
        <w:t xml:space="preserve"> in the media </w:t>
      </w:r>
      <w:r w:rsidRPr="003D1F9C">
        <w:rPr>
          <w:rStyle w:val="StyleUnderline"/>
          <w:highlight w:val="cyan"/>
        </w:rPr>
        <w:t>about why the event was not predicted</w:t>
      </w:r>
      <w:r>
        <w:t xml:space="preserve">. </w:t>
      </w:r>
      <w:r w:rsidRPr="003D1F9C">
        <w:rPr>
          <w:rStyle w:val="StyleUnderline"/>
        </w:rPr>
        <w:t>The argument is that a successful prediction would greatly reduce the loss of life</w:t>
      </w:r>
      <w:r>
        <w:t xml:space="preserve">, </w:t>
      </w:r>
      <w:r w:rsidRPr="003D1F9C">
        <w:rPr>
          <w:rStyle w:val="StyleUnderline"/>
        </w:rPr>
        <w:t>if not necessarily the economic damage</w:t>
      </w:r>
      <w:r>
        <w:t xml:space="preserve">, </w:t>
      </w:r>
      <w:r w:rsidRPr="003D1F9C">
        <w:rPr>
          <w:rStyle w:val="StyleUnderline"/>
        </w:rPr>
        <w:t>by permitting dangerous buildings to be evacuated</w:t>
      </w:r>
      <w:r>
        <w:t xml:space="preserve">, </w:t>
      </w:r>
      <w:r w:rsidRPr="003D1F9C">
        <w:rPr>
          <w:rStyle w:val="StyleUnderline"/>
        </w:rPr>
        <w:t>tsunami-prone areas to be cleared</w:t>
      </w:r>
      <w:r>
        <w:t xml:space="preserve">, </w:t>
      </w:r>
      <w:r w:rsidRPr="003D1F9C">
        <w:rPr>
          <w:rStyle w:val="StyleUnderline"/>
        </w:rPr>
        <w:t>and hospitals and rescue teams to be prepared and on standby</w:t>
      </w:r>
      <w:r>
        <w:t xml:space="preserve">. Given that this vision sounds so appealing, </w:t>
      </w:r>
      <w:r w:rsidRPr="003D1F9C">
        <w:rPr>
          <w:rStyle w:val="StyleUnderline"/>
        </w:rPr>
        <w:t xml:space="preserve">it is perhaps surprising that </w:t>
      </w:r>
      <w:r w:rsidRPr="003D1F9C">
        <w:rPr>
          <w:rStyle w:val="StyleUnderline"/>
          <w:highlight w:val="cyan"/>
        </w:rPr>
        <w:t>most</w:t>
      </w:r>
      <w:r w:rsidRPr="003D1F9C">
        <w:rPr>
          <w:rStyle w:val="StyleUnderline"/>
        </w:rPr>
        <w:t xml:space="preserve"> </w:t>
      </w:r>
      <w:r w:rsidRPr="003D1F9C">
        <w:rPr>
          <w:rStyle w:val="StyleUnderline"/>
          <w:highlight w:val="cyan"/>
        </w:rPr>
        <w:t>specialists</w:t>
      </w:r>
      <w:r w:rsidRPr="003D1F9C">
        <w:rPr>
          <w:rStyle w:val="StyleUnderline"/>
        </w:rPr>
        <w:t xml:space="preserve"> working on natural hazards argue </w:t>
      </w:r>
      <w:r w:rsidRPr="003D1F9C">
        <w:rPr>
          <w:rStyle w:val="StyleUnderline"/>
          <w:highlight w:val="cyan"/>
        </w:rPr>
        <w:t xml:space="preserve">that work on prediction is </w:t>
      </w:r>
      <w:r w:rsidRPr="003D1F9C">
        <w:rPr>
          <w:rStyle w:val="StyleUnderline"/>
        </w:rPr>
        <w:t xml:space="preserve">at best </w:t>
      </w:r>
      <w:r w:rsidRPr="003D1F9C">
        <w:rPr>
          <w:rStyle w:val="StyleUnderline"/>
          <w:highlight w:val="cyan"/>
        </w:rPr>
        <w:t>a red herring</w:t>
      </w:r>
      <w:r w:rsidRPr="003D1F9C">
        <w:rPr>
          <w:highlight w:val="cyan"/>
        </w:rPr>
        <w:t xml:space="preserve">, </w:t>
      </w:r>
      <w:r w:rsidRPr="003D1F9C">
        <w:rPr>
          <w:rStyle w:val="StyleUnderline"/>
          <w:highlight w:val="cyan"/>
        </w:rPr>
        <w:t>and at worst has adverse impacts on our ability to manage disasters</w:t>
      </w:r>
      <w:r>
        <w:t xml:space="preserve">. </w:t>
      </w:r>
      <w:r w:rsidRPr="003D1F9C">
        <w:rPr>
          <w:rStyle w:val="StyleUnderline"/>
        </w:rPr>
        <w:t>First</w:t>
      </w:r>
      <w:r>
        <w:t xml:space="preserve">, </w:t>
      </w:r>
      <w:r w:rsidRPr="003D1F9C">
        <w:rPr>
          <w:rStyle w:val="StyleUnderline"/>
        </w:rPr>
        <w:t>we should be clear about what is meant by prediction</w:t>
      </w:r>
      <w:r>
        <w:t xml:space="preserve">. </w:t>
      </w:r>
      <w:r w:rsidRPr="003D1F9C">
        <w:t>In this context we mean that in advance of an earthquake a correct estimate is made of its magnitude, location and time of occurrence. To be useful an earthquake prediction needs to include all three. It is of course reasonable to provide a prediction that indicates a range of values, within reason. So a prediction that an earthquake with a magnitude between 7.4 and 7.6 might occur in a particular location between 16:00 and 20:00</w:t>
      </w:r>
      <w:r>
        <w:t xml:space="preserve"> on a particular day would probably be fine; </w:t>
      </w:r>
      <w:r w:rsidRPr="003D1F9C">
        <w:rPr>
          <w:rStyle w:val="StyleUnderline"/>
        </w:rPr>
        <w:t>a prediction that an event of magnitude 2</w:t>
      </w:r>
      <w:r>
        <w:t>.</w:t>
      </w:r>
      <w:r w:rsidRPr="003D1F9C">
        <w:rPr>
          <w:rStyle w:val="StyleUnderline"/>
        </w:rPr>
        <w:t>0 to 9</w:t>
      </w:r>
      <w:r>
        <w:t>.</w:t>
      </w:r>
      <w:r w:rsidRPr="003D1F9C">
        <w:rPr>
          <w:rStyle w:val="StyleUnderline"/>
        </w:rPr>
        <w:t xml:space="preserve">0 might occur in May somewhere in the US is unhelpful </w:t>
      </w:r>
      <w:r>
        <w:t>(</w:t>
      </w:r>
      <w:r w:rsidRPr="003D1F9C">
        <w:rPr>
          <w:rStyle w:val="StyleUnderline"/>
        </w:rPr>
        <w:t>and guaranteed to be right</w:t>
      </w:r>
      <w:r>
        <w:t xml:space="preserve">, </w:t>
      </w:r>
      <w:r w:rsidRPr="003D1F9C">
        <w:rPr>
          <w:rStyle w:val="StyleUnderline"/>
        </w:rPr>
        <w:t>of course). So what are the objections to investment in</w:t>
      </w:r>
      <w:r>
        <w:t xml:space="preserve">, </w:t>
      </w:r>
      <w:r w:rsidRPr="003D1F9C">
        <w:rPr>
          <w:rStyle w:val="StyleUnderline"/>
        </w:rPr>
        <w:t>and reliance upon</w:t>
      </w:r>
      <w:r>
        <w:t xml:space="preserve">, </w:t>
      </w:r>
      <w:r w:rsidRPr="003D1F9C">
        <w:rPr>
          <w:rStyle w:val="StyleUnderline"/>
        </w:rPr>
        <w:t xml:space="preserve">prediction? Let's set aside for the moment the technical concerns </w:t>
      </w:r>
      <w:r>
        <w:t>(</w:t>
      </w:r>
      <w:r w:rsidRPr="003D1F9C">
        <w:rPr>
          <w:rStyle w:val="StyleUnderline"/>
        </w:rPr>
        <w:t xml:space="preserve">and there are many). </w:t>
      </w:r>
      <w:r w:rsidRPr="003D1F9C">
        <w:rPr>
          <w:rStyle w:val="StyleUnderline"/>
          <w:highlight w:val="cyan"/>
        </w:rPr>
        <w:t>The first problem is one of the impact of the prediction itself</w:t>
      </w:r>
      <w:r w:rsidRPr="003D1F9C">
        <w:rPr>
          <w:highlight w:val="cyan"/>
        </w:rPr>
        <w:t>,</w:t>
      </w:r>
      <w:r>
        <w:t xml:space="preserve"> </w:t>
      </w:r>
      <w:r w:rsidRPr="003D1F9C">
        <w:rPr>
          <w:rStyle w:val="StyleUnderline"/>
          <w:highlight w:val="cyan"/>
        </w:rPr>
        <w:t>especially long-range predictions</w:t>
      </w:r>
      <w:r>
        <w:t xml:space="preserve">. </w:t>
      </w:r>
      <w:r w:rsidRPr="003D1F9C">
        <w:rPr>
          <w:rStyle w:val="StyleUnderline"/>
        </w:rPr>
        <w:t>Let's imagine a scenario in which a long-range prediction is possible</w:t>
      </w:r>
      <w:r>
        <w:t xml:space="preserve">, </w:t>
      </w:r>
      <w:r w:rsidRPr="003D1F9C">
        <w:rPr>
          <w:rStyle w:val="StyleUnderline"/>
        </w:rPr>
        <w:t>and postulate a situation in which a correct prediction is made today that on 30 May 2013 an earthquake of magnitude 8</w:t>
      </w:r>
      <w:r>
        <w:t>.</w:t>
      </w:r>
      <w:r w:rsidRPr="003D1F9C">
        <w:rPr>
          <w:rStyle w:val="StyleUnderline"/>
        </w:rPr>
        <w:t>2 will strike the fictional city of Newtown</w:t>
      </w:r>
      <w:r>
        <w:t xml:space="preserve">. If we were 100% confident in our prediction, </w:t>
      </w:r>
      <w:r w:rsidRPr="003D1F9C">
        <w:rPr>
          <w:rStyle w:val="StyleUnderline"/>
          <w:highlight w:val="cyan"/>
        </w:rPr>
        <w:t>the city could be</w:t>
      </w:r>
      <w:r w:rsidRPr="003D1F9C">
        <w:rPr>
          <w:rStyle w:val="StyleUnderline"/>
        </w:rPr>
        <w:t xml:space="preserve"> </w:t>
      </w:r>
      <w:r w:rsidRPr="003D1F9C">
        <w:rPr>
          <w:rStyle w:val="StyleUnderline"/>
          <w:highlight w:val="cyan"/>
        </w:rPr>
        <w:t>evacuated</w:t>
      </w:r>
      <w:r w:rsidRPr="003D1F9C">
        <w:rPr>
          <w:rStyle w:val="StyleUnderline"/>
        </w:rPr>
        <w:t xml:space="preserve"> in advance</w:t>
      </w:r>
      <w:r>
        <w:t xml:space="preserve">, </w:t>
      </w:r>
      <w:r w:rsidRPr="003D1F9C">
        <w:rPr>
          <w:rStyle w:val="StyleUnderline"/>
          <w:highlight w:val="cyan"/>
        </w:rPr>
        <w:t>dangerous buildings could be knocked down</w:t>
      </w:r>
      <w:r>
        <w:t xml:space="preserve">, </w:t>
      </w:r>
      <w:r w:rsidRPr="003D1F9C">
        <w:rPr>
          <w:rStyle w:val="StyleUnderline"/>
        </w:rPr>
        <w:t xml:space="preserve">and the </w:t>
      </w:r>
      <w:r w:rsidRPr="003D1F9C">
        <w:rPr>
          <w:rStyle w:val="StyleUnderline"/>
          <w:highlight w:val="cyan"/>
        </w:rPr>
        <w:t>emergency services made ready</w:t>
      </w:r>
      <w:r w:rsidRPr="003D1F9C">
        <w:rPr>
          <w:highlight w:val="cyan"/>
        </w:rPr>
        <w:t xml:space="preserve">. </w:t>
      </w:r>
      <w:r w:rsidRPr="003D1F9C">
        <w:rPr>
          <w:rStyle w:val="StyleUnderline"/>
          <w:highlight w:val="cyan"/>
        </w:rPr>
        <w:t>But what would be the economic and social impact of the prediction over the coming year</w:t>
      </w:r>
      <w:r w:rsidRPr="003D1F9C">
        <w:rPr>
          <w:rStyle w:val="StyleUnderline"/>
        </w:rPr>
        <w:t xml:space="preserve">? It is likely that </w:t>
      </w:r>
      <w:r w:rsidRPr="003D1F9C">
        <w:rPr>
          <w:rStyle w:val="StyleUnderline"/>
          <w:highlight w:val="cyan"/>
        </w:rPr>
        <w:t>a large number of people would move away</w:t>
      </w:r>
      <w:r>
        <w:t xml:space="preserve">, businesses would shut down, </w:t>
      </w:r>
      <w:r w:rsidRPr="003D1F9C">
        <w:rPr>
          <w:rStyle w:val="StyleUnderline"/>
        </w:rPr>
        <w:t xml:space="preserve">and </w:t>
      </w:r>
      <w:r w:rsidRPr="003D1F9C">
        <w:rPr>
          <w:rStyle w:val="StyleUnderline"/>
          <w:highlight w:val="cyan"/>
        </w:rPr>
        <w:t>the economy would</w:t>
      </w:r>
      <w:r w:rsidRPr="003D1F9C">
        <w:rPr>
          <w:rStyle w:val="StyleUnderline"/>
        </w:rPr>
        <w:t xml:space="preserve"> probably go into </w:t>
      </w:r>
      <w:r w:rsidRPr="003D1F9C">
        <w:rPr>
          <w:rStyle w:val="StyleUnderline"/>
          <w:highlight w:val="cyan"/>
        </w:rPr>
        <w:t>freefall</w:t>
      </w:r>
      <w:r>
        <w:t xml:space="preserve">. </w:t>
      </w:r>
      <w:r w:rsidRPr="003D1F9C">
        <w:rPr>
          <w:rStyle w:val="StyleUnderline"/>
        </w:rPr>
        <w:t xml:space="preserve">The </w:t>
      </w:r>
      <w:r w:rsidRPr="003D1F9C">
        <w:rPr>
          <w:rStyle w:val="StyleUnderline"/>
          <w:highlight w:val="cyan"/>
        </w:rPr>
        <w:t>economic and social cost</w:t>
      </w:r>
      <w:r w:rsidRPr="003D1F9C">
        <w:rPr>
          <w:rStyle w:val="StyleUnderline"/>
        </w:rPr>
        <w:t xml:space="preserve"> for Newtown </w:t>
      </w:r>
      <w:r w:rsidRPr="003D1F9C">
        <w:rPr>
          <w:rStyle w:val="StyleUnderline"/>
          <w:highlight w:val="cyan"/>
        </w:rPr>
        <w:t>would be huge</w:t>
      </w:r>
      <w:r w:rsidRPr="003D1F9C">
        <w:rPr>
          <w:rStyle w:val="StyleUnderline"/>
        </w:rPr>
        <w:t xml:space="preserve"> – and indeed might be </w:t>
      </w:r>
      <w:r w:rsidRPr="00134604">
        <w:rPr>
          <w:rStyle w:val="StyleUnderline"/>
          <w:highlight w:val="cyan"/>
        </w:rPr>
        <w:t>greater than the cost of the earthquake itself</w:t>
      </w:r>
      <w:r w:rsidRPr="00134604">
        <w:rPr>
          <w:highlight w:val="cyan"/>
        </w:rPr>
        <w:t xml:space="preserve">. </w:t>
      </w:r>
      <w:r w:rsidRPr="00134604">
        <w:rPr>
          <w:rStyle w:val="StyleUnderline"/>
          <w:highlight w:val="cyan"/>
        </w:rPr>
        <w:t>This is made</w:t>
      </w:r>
      <w:r w:rsidRPr="003D1F9C">
        <w:rPr>
          <w:rStyle w:val="StyleUnderline"/>
        </w:rPr>
        <w:t xml:space="preserve"> far </w:t>
      </w:r>
      <w:r w:rsidRPr="00134604">
        <w:rPr>
          <w:rStyle w:val="StyleUnderline"/>
          <w:highlight w:val="cyan"/>
        </w:rPr>
        <w:t>worse when one considers that the prediction cannot be 100%</w:t>
      </w:r>
      <w:r w:rsidRPr="003D1F9C">
        <w:rPr>
          <w:rStyle w:val="StyleUnderline"/>
        </w:rPr>
        <w:t xml:space="preserve"> reliable – indeed as I'll show below it is likely to be a long way from this </w:t>
      </w:r>
      <w:r>
        <w:t xml:space="preserve">— which means that it could well be a false alarm, </w:t>
      </w:r>
      <w:r w:rsidRPr="003D1F9C">
        <w:rPr>
          <w:rStyle w:val="StyleUnderline"/>
        </w:rPr>
        <w:t xml:space="preserve">or </w:t>
      </w:r>
      <w:r w:rsidRPr="00134604">
        <w:rPr>
          <w:rStyle w:val="StyleUnderline"/>
          <w:highlight w:val="cyan"/>
        </w:rPr>
        <w:t xml:space="preserve">the magnitude </w:t>
      </w:r>
      <w:r w:rsidRPr="00134604">
        <w:rPr>
          <w:rStyle w:val="StyleUnderline"/>
        </w:rPr>
        <w:t xml:space="preserve">might be </w:t>
      </w:r>
      <w:r w:rsidRPr="00134604">
        <w:rPr>
          <w:rStyle w:val="StyleUnderline"/>
          <w:highlight w:val="cyan"/>
        </w:rPr>
        <w:t>overestimated</w:t>
      </w:r>
      <w:r w:rsidRPr="00134604">
        <w:t xml:space="preserve">, </w:t>
      </w:r>
      <w:r w:rsidRPr="00134604">
        <w:rPr>
          <w:rStyle w:val="StyleUnderline"/>
        </w:rPr>
        <w:t xml:space="preserve">or </w:t>
      </w:r>
      <w:r w:rsidRPr="00134604">
        <w:rPr>
          <w:rStyle w:val="StyleUnderline"/>
          <w:highlight w:val="cyan"/>
        </w:rPr>
        <w:t>the location would be wrong</w:t>
      </w:r>
      <w:r>
        <w:t xml:space="preserve">. </w:t>
      </w:r>
      <w:r w:rsidRPr="003D1F9C">
        <w:rPr>
          <w:rStyle w:val="StyleUnderline"/>
        </w:rPr>
        <w:t xml:space="preserve">In this case of course </w:t>
      </w:r>
      <w:r w:rsidRPr="00134604">
        <w:rPr>
          <w:rStyle w:val="StyleUnderline"/>
          <w:highlight w:val="cyan"/>
        </w:rPr>
        <w:t>the unnecessary damage to the economy</w:t>
      </w:r>
      <w:r w:rsidRPr="003D1F9C">
        <w:rPr>
          <w:rStyle w:val="StyleUnderline"/>
        </w:rPr>
        <w:t xml:space="preserve"> and social functioning of Newtown </w:t>
      </w:r>
      <w:r w:rsidRPr="00134604">
        <w:rPr>
          <w:rStyle w:val="StyleUnderline"/>
          <w:highlight w:val="cyan"/>
        </w:rPr>
        <w:t>would be very large indeed</w:t>
      </w:r>
      <w:r>
        <w:t xml:space="preserve">. </w:t>
      </w:r>
      <w:r w:rsidRPr="003D1F9C">
        <w:rPr>
          <w:rStyle w:val="StyleUnderline"/>
        </w:rPr>
        <w:t>So if the economic and social impacts of a very long-term prediction are problematic</w:t>
      </w:r>
      <w:r>
        <w:t xml:space="preserve">, </w:t>
      </w:r>
      <w:r w:rsidRPr="003D1F9C">
        <w:rPr>
          <w:rStyle w:val="StyleUnderline"/>
        </w:rPr>
        <w:t>what about short-term predictions? Say a prediction could be made that the same earthquake will strike Newtown 24 hours from now</w:t>
      </w:r>
      <w:r>
        <w:t xml:space="preserve">. </w:t>
      </w:r>
      <w:r w:rsidRPr="003D1F9C">
        <w:rPr>
          <w:rStyle w:val="StyleUnderline"/>
        </w:rPr>
        <w:t>This would avoid the long-term economic and social impacts</w:t>
      </w:r>
      <w:r>
        <w:t xml:space="preserve">, </w:t>
      </w:r>
      <w:r w:rsidRPr="003D1F9C">
        <w:rPr>
          <w:rStyle w:val="StyleUnderline"/>
        </w:rPr>
        <w:t>but would permit a high level of preparedness to be achieved</w:t>
      </w:r>
      <w:r>
        <w:t xml:space="preserve">. Again, buildings could be evacuated, hospitals made ready, schools closed, etc. </w:t>
      </w:r>
      <w:r w:rsidRPr="003D1F9C">
        <w:rPr>
          <w:rStyle w:val="StyleUnderline"/>
        </w:rPr>
        <w:t>In essence this is appealing</w:t>
      </w:r>
      <w:r>
        <w:t xml:space="preserve">, </w:t>
      </w:r>
      <w:r w:rsidRPr="003D1F9C">
        <w:rPr>
          <w:rStyle w:val="StyleUnderline"/>
        </w:rPr>
        <w:t xml:space="preserve">but </w:t>
      </w:r>
      <w:r w:rsidRPr="00134604">
        <w:rPr>
          <w:rStyle w:val="StyleUnderline"/>
          <w:highlight w:val="cyan"/>
        </w:rPr>
        <w:t>the practical problem lies again with uncertainty in the prediction</w:t>
      </w:r>
      <w:r>
        <w:t xml:space="preserve">. </w:t>
      </w:r>
      <w:r w:rsidRPr="003D1F9C">
        <w:rPr>
          <w:rStyle w:val="StyleUnderline"/>
        </w:rPr>
        <w:t>Let's say the prediction was perfectly correct in terms of the time and the magnitude</w:t>
      </w:r>
      <w:r>
        <w:t xml:space="preserve">, </w:t>
      </w:r>
      <w:r w:rsidRPr="003D1F9C">
        <w:rPr>
          <w:rStyle w:val="StyleUnderline"/>
        </w:rPr>
        <w:t>but was 200 kilometres out for the location</w:t>
      </w:r>
      <w:r>
        <w:t xml:space="preserve">. </w:t>
      </w:r>
      <w:r w:rsidRPr="003D1F9C">
        <w:rPr>
          <w:rStyle w:val="StyleUnderline"/>
        </w:rPr>
        <w:t xml:space="preserve">This could have disastrous </w:t>
      </w:r>
      <w:r w:rsidRPr="002E7A64">
        <w:t>consequences if the population has been moved from the area of the prediction into the area that is now affected. This could (and probably would) make the impact of the earthquake far more serious than if no prediction had been made. Or let's say that the earthquake location and magnitude was exactly right, but that it happened three days later than the prediction. There is a</w:t>
      </w:r>
      <w:r w:rsidRPr="00134604">
        <w:rPr>
          <w:rStyle w:val="StyleUnderline"/>
        </w:rPr>
        <w:t xml:space="preserve"> large chance that the population would start to move back into the affected area</w:t>
      </w:r>
      <w:r w:rsidRPr="00134604">
        <w:t>,</w:t>
      </w:r>
      <w:r>
        <w:t xml:space="preserve"> and could be more vulnerable than if no prediction had been made. In reality, </w:t>
      </w:r>
      <w:r w:rsidRPr="00134604">
        <w:rPr>
          <w:rStyle w:val="StyleUnderline"/>
          <w:highlight w:val="cyan"/>
        </w:rPr>
        <w:t>the mechanics of earthquakes</w:t>
      </w:r>
      <w:r w:rsidRPr="003D1F9C">
        <w:rPr>
          <w:rStyle w:val="StyleUnderline"/>
        </w:rPr>
        <w:t xml:space="preserve"> </w:t>
      </w:r>
      <w:r w:rsidRPr="00134604">
        <w:rPr>
          <w:rStyle w:val="StyleUnderline"/>
          <w:highlight w:val="cyan"/>
        </w:rPr>
        <w:t>makes predicting them even more problematic</w:t>
      </w:r>
      <w:r>
        <w:t xml:space="preserve">. </w:t>
      </w:r>
      <w:r w:rsidRPr="002E7A64">
        <w:t>First, while it is common to imagine that an earthquake is similar to a bomb being detonated at a point underground, with the energy waves travelling away from that point, the actual mechanisms are rather different. In fact, an earthquake occurs as a result of two blocks moving past each other on a fault — an underground surface — with energy waves being radiated from every point on that surface. The earthquake typically starts with a rupture event that starts a slippage, which then spreads along the fault over a period typically of a few minutes. The magnitude of the earthquake (the amount of energy released) depends on how much of the fault slips, h</w:t>
      </w:r>
      <w:r w:rsidRPr="003D1F9C">
        <w:rPr>
          <w:rStyle w:val="StyleUnderline"/>
        </w:rPr>
        <w:t>ow much movement occurs and the type of slip that is generated</w:t>
      </w:r>
      <w:r>
        <w:t xml:space="preserve">. </w:t>
      </w:r>
      <w:r w:rsidRPr="003D1F9C">
        <w:rPr>
          <w:rStyle w:val="StyleUnderline"/>
        </w:rPr>
        <w:t>These parameters also determine the area affected by the earthquake</w:t>
      </w:r>
      <w:r>
        <w:t xml:space="preserve">: </w:t>
      </w:r>
      <w:r w:rsidRPr="003D1F9C">
        <w:rPr>
          <w:rStyle w:val="StyleUnderline"/>
        </w:rPr>
        <w:t>in general it is places close to the fault that receive the most intense shaking</w:t>
      </w:r>
      <w:r>
        <w:t xml:space="preserve">. </w:t>
      </w:r>
      <w:r w:rsidRPr="003D1F9C">
        <w:rPr>
          <w:rStyle w:val="StyleUnderline"/>
        </w:rPr>
        <w:t xml:space="preserve">So </w:t>
      </w:r>
      <w:r w:rsidRPr="00134604">
        <w:rPr>
          <w:rStyle w:val="StyleUnderline"/>
          <w:highlight w:val="cyan"/>
        </w:rPr>
        <w:t>forecasting which parts of the fault might slip</w:t>
      </w:r>
      <w:r w:rsidRPr="003D1F9C">
        <w:rPr>
          <w:rStyle w:val="StyleUnderline"/>
        </w:rPr>
        <w:t xml:space="preserve"> once a rupture starts </w:t>
      </w:r>
      <w:r w:rsidRPr="00134604">
        <w:rPr>
          <w:rStyle w:val="StyleUnderline"/>
          <w:highlight w:val="cyan"/>
        </w:rPr>
        <w:t>is</w:t>
      </w:r>
      <w:r w:rsidRPr="003D1F9C">
        <w:rPr>
          <w:rStyle w:val="StyleUnderline"/>
        </w:rPr>
        <w:t xml:space="preserve"> incredibly important – and really </w:t>
      </w:r>
      <w:r w:rsidRPr="00134604">
        <w:rPr>
          <w:rStyle w:val="StyleUnderline"/>
          <w:highlight w:val="cyan"/>
        </w:rPr>
        <w:t>difficult</w:t>
      </w:r>
      <w:r>
        <w:t xml:space="preserve">. </w:t>
      </w:r>
      <w:r w:rsidRPr="003D1F9C">
        <w:rPr>
          <w:rStyle w:val="StyleUnderline"/>
        </w:rPr>
        <w:t xml:space="preserve">In the 2008 Wenchuan </w:t>
      </w:r>
      <w:r>
        <w:t xml:space="preserve">(Sichuan) </w:t>
      </w:r>
      <w:r w:rsidRPr="003D1F9C">
        <w:rPr>
          <w:rStyle w:val="StyleUnderline"/>
        </w:rPr>
        <w:t>earthquake the rupture started at one end of the fault</w:t>
      </w:r>
      <w:r>
        <w:t xml:space="preserve">, </w:t>
      </w:r>
      <w:r w:rsidRPr="003D1F9C">
        <w:rPr>
          <w:rStyle w:val="StyleUnderline"/>
        </w:rPr>
        <w:t>with the earthquake then propagating for over 200km to the northeast</w:t>
      </w:r>
      <w:r>
        <w:t xml:space="preserve">. </w:t>
      </w:r>
      <w:r w:rsidRPr="003D1F9C">
        <w:rPr>
          <w:rStyle w:val="StyleUnderline"/>
        </w:rPr>
        <w:t>In other cases the rupture propagates in both directions along the fault</w:t>
      </w:r>
      <w:r>
        <w:t xml:space="preserve">, </w:t>
      </w:r>
      <w:r w:rsidRPr="003D1F9C">
        <w:rPr>
          <w:rStyle w:val="StyleUnderline"/>
        </w:rPr>
        <w:t>and even jumps to other fault segments</w:t>
      </w:r>
      <w:r>
        <w:t xml:space="preserve">. </w:t>
      </w:r>
      <w:r w:rsidRPr="00134604">
        <w:rPr>
          <w:rStyle w:val="StyleUnderline"/>
          <w:highlight w:val="cyan"/>
        </w:rPr>
        <w:t>A</w:t>
      </w:r>
      <w:r w:rsidRPr="003D1F9C">
        <w:rPr>
          <w:rStyle w:val="StyleUnderline"/>
        </w:rPr>
        <w:t xml:space="preserve"> </w:t>
      </w:r>
      <w:r w:rsidRPr="00134604">
        <w:rPr>
          <w:rStyle w:val="StyleUnderline"/>
          <w:highlight w:val="cyan"/>
        </w:rPr>
        <w:t>reliable prediction would</w:t>
      </w:r>
      <w:r w:rsidRPr="003D1F9C">
        <w:rPr>
          <w:rStyle w:val="StyleUnderline"/>
        </w:rPr>
        <w:t xml:space="preserve"> somehow </w:t>
      </w:r>
      <w:r w:rsidRPr="00134604">
        <w:rPr>
          <w:rStyle w:val="StyleUnderline"/>
          <w:highlight w:val="cyan"/>
        </w:rPr>
        <w:t>need to account for this behaviour</w:t>
      </w:r>
      <w:r w:rsidRPr="00134604">
        <w:rPr>
          <w:highlight w:val="cyan"/>
        </w:rPr>
        <w:t xml:space="preserve">, </w:t>
      </w:r>
      <w:r w:rsidRPr="00134604">
        <w:rPr>
          <w:rStyle w:val="StyleUnderline"/>
          <w:highlight w:val="cyan"/>
        </w:rPr>
        <w:t>which looks unrealistic</w:t>
      </w:r>
      <w:r w:rsidRPr="003D1F9C">
        <w:rPr>
          <w:rStyle w:val="StyleUnderline"/>
        </w:rPr>
        <w:t xml:space="preserve"> in the short term at least</w:t>
      </w:r>
      <w:r>
        <w:t xml:space="preserve">. </w:t>
      </w:r>
      <w:r w:rsidRPr="00134604">
        <w:rPr>
          <w:rStyle w:val="StyleUnderline"/>
          <w:highlight w:val="cyan"/>
        </w:rPr>
        <w:t>So even if the location and timing of the rupture event were correctly anticipated</w:t>
      </w:r>
      <w:r w:rsidRPr="00134604">
        <w:rPr>
          <w:highlight w:val="cyan"/>
        </w:rPr>
        <w:t xml:space="preserve">, </w:t>
      </w:r>
      <w:r w:rsidRPr="00134604">
        <w:rPr>
          <w:rStyle w:val="StyleUnderline"/>
          <w:highlight w:val="cyan"/>
        </w:rPr>
        <w:t>the actual earthquake</w:t>
      </w:r>
      <w:r w:rsidRPr="003D1F9C">
        <w:rPr>
          <w:rStyle w:val="StyleUnderline"/>
        </w:rPr>
        <w:t xml:space="preserve"> event in terms of area affected and magnitude </w:t>
      </w:r>
      <w:r w:rsidRPr="00134604">
        <w:rPr>
          <w:rStyle w:val="StyleUnderline"/>
          <w:highlight w:val="cyan"/>
        </w:rPr>
        <w:t>would still be unclear</w:t>
      </w:r>
      <w:r>
        <w:t xml:space="preserve">. Second, </w:t>
      </w:r>
      <w:r w:rsidRPr="003D1F9C">
        <w:rPr>
          <w:rStyle w:val="StyleUnderline"/>
        </w:rPr>
        <w:t xml:space="preserve">the </w:t>
      </w:r>
      <w:r w:rsidRPr="00134604">
        <w:rPr>
          <w:rStyle w:val="StyleUnderline"/>
          <w:highlight w:val="cyan"/>
        </w:rPr>
        <w:t>magnitude</w:t>
      </w:r>
      <w:r w:rsidRPr="003D1F9C">
        <w:rPr>
          <w:rStyle w:val="StyleUnderline"/>
        </w:rPr>
        <w:t xml:space="preserve"> of </w:t>
      </w:r>
      <w:r w:rsidRPr="00134604">
        <w:rPr>
          <w:rStyle w:val="StyleUnderline"/>
          <w:highlight w:val="cyan"/>
        </w:rPr>
        <w:t>damage depends on the depth of the earthquake</w:t>
      </w:r>
      <w:r>
        <w:t xml:space="preserve">. Sometimes large earthquakes occur at very significant depths (more than 50km), </w:t>
      </w:r>
      <w:r w:rsidRPr="003D1F9C">
        <w:rPr>
          <w:rStyle w:val="StyleUnderline"/>
        </w:rPr>
        <w:t>in which case typically a wide area is shaken</w:t>
      </w:r>
      <w:r>
        <w:t xml:space="preserve">, </w:t>
      </w:r>
      <w:r w:rsidRPr="003D1F9C">
        <w:rPr>
          <w:rStyle w:val="StyleUnderline"/>
        </w:rPr>
        <w:t>but the intensity of the ground motions is comparatively small</w:t>
      </w:r>
      <w:r>
        <w:t xml:space="preserve">. </w:t>
      </w:r>
      <w:r w:rsidRPr="003D1F9C">
        <w:rPr>
          <w:rStyle w:val="StyleUnderline"/>
        </w:rPr>
        <w:t xml:space="preserve">At other times the earthquake is very shallow </w:t>
      </w:r>
      <w:r>
        <w:t xml:space="preserve">(10km or so, </w:t>
      </w:r>
      <w:r w:rsidRPr="003D1F9C">
        <w:rPr>
          <w:rStyle w:val="StyleUnderline"/>
        </w:rPr>
        <w:t>with movement affecting faults that reach the surface</w:t>
      </w:r>
      <w:r>
        <w:t xml:space="preserve">), </w:t>
      </w:r>
      <w:r w:rsidRPr="003D1F9C">
        <w:rPr>
          <w:rStyle w:val="StyleUnderline"/>
        </w:rPr>
        <w:t xml:space="preserve">in which case </w:t>
      </w:r>
      <w:r w:rsidRPr="00134604">
        <w:rPr>
          <w:rStyle w:val="StyleUnderline"/>
          <w:highlight w:val="cyan"/>
        </w:rPr>
        <w:t>the shaking is typically more intense but affects a smaller area</w:t>
      </w:r>
      <w:r>
        <w:t xml:space="preserve">. </w:t>
      </w:r>
      <w:r w:rsidRPr="003D1F9C">
        <w:rPr>
          <w:rStyle w:val="StyleUnderline"/>
        </w:rPr>
        <w:t xml:space="preserve">And finally </w:t>
      </w:r>
      <w:r w:rsidRPr="00134604">
        <w:rPr>
          <w:rStyle w:val="StyleUnderline"/>
          <w:highlight w:val="cyan"/>
        </w:rPr>
        <w:t>there is the problem of false alarms</w:t>
      </w:r>
      <w:r>
        <w:t>. False positives (</w:t>
      </w:r>
      <w:r w:rsidRPr="003D1F9C">
        <w:rPr>
          <w:rStyle w:val="StyleUnderline"/>
        </w:rPr>
        <w:t>cases in which a prediction is made but no earthquake occurs – crying wolf</w:t>
      </w:r>
      <w:r>
        <w:t xml:space="preserve">) </w:t>
      </w:r>
      <w:r w:rsidRPr="00134604">
        <w:rPr>
          <w:rStyle w:val="StyleUnderline"/>
          <w:highlight w:val="cyan"/>
        </w:rPr>
        <w:t>would quickly result in a loss of confidence in the system. False negatives</w:t>
      </w:r>
      <w:r>
        <w:t xml:space="preserve"> (cases in which no prediction was made for an earthquake that actually occurs) </w:t>
      </w:r>
      <w:r w:rsidRPr="00134604">
        <w:rPr>
          <w:rStyle w:val="StyleUnderline"/>
          <w:highlight w:val="cyan"/>
        </w:rPr>
        <w:t>are</w:t>
      </w:r>
      <w:r w:rsidRPr="003D1F9C">
        <w:rPr>
          <w:rStyle w:val="StyleUnderline"/>
        </w:rPr>
        <w:t xml:space="preserve"> also very </w:t>
      </w:r>
      <w:r w:rsidRPr="00134604">
        <w:rPr>
          <w:rStyle w:val="StyleUnderline"/>
          <w:highlight w:val="cyan"/>
        </w:rPr>
        <w:t xml:space="preserve">problematic because a population </w:t>
      </w:r>
      <w:r w:rsidRPr="00134604">
        <w:rPr>
          <w:rStyle w:val="StyleUnderline"/>
        </w:rPr>
        <w:t>that</w:t>
      </w:r>
      <w:r w:rsidRPr="003D1F9C">
        <w:rPr>
          <w:rStyle w:val="StyleUnderline"/>
        </w:rPr>
        <w:t xml:space="preserve"> </w:t>
      </w:r>
      <w:r w:rsidRPr="00134604">
        <w:rPr>
          <w:rStyle w:val="StyleUnderline"/>
          <w:highlight w:val="cyan"/>
        </w:rPr>
        <w:t>is convinced</w:t>
      </w:r>
      <w:r w:rsidRPr="003D1F9C">
        <w:rPr>
          <w:rStyle w:val="StyleUnderline"/>
        </w:rPr>
        <w:t xml:space="preserve"> that it is likely </w:t>
      </w:r>
      <w:r w:rsidRPr="00134604">
        <w:rPr>
          <w:rStyle w:val="StyleUnderline"/>
          <w:highlight w:val="cyan"/>
        </w:rPr>
        <w:t>to be warned before an earthquake</w:t>
      </w:r>
      <w:r w:rsidRPr="003D1F9C">
        <w:rPr>
          <w:rStyle w:val="StyleUnderline"/>
        </w:rPr>
        <w:t xml:space="preserve"> is likely to be less prepared</w:t>
      </w:r>
      <w:r>
        <w:t xml:space="preserve">, </w:t>
      </w:r>
      <w:r w:rsidRPr="00134604">
        <w:rPr>
          <w:rStyle w:val="StyleUnderline"/>
          <w:highlight w:val="cyan"/>
        </w:rPr>
        <w:t>increasing the impacts when they occur</w:t>
      </w:r>
    </w:p>
    <w:p w:rsidR="00CC2FDC" w:rsidRDefault="00CC2FDC" w:rsidP="00CC2FDC">
      <w:pPr>
        <w:pStyle w:val="Heading3"/>
      </w:pPr>
      <w:r>
        <w:t>1NC – Predictions Cause Good Action</w:t>
      </w:r>
    </w:p>
    <w:p w:rsidR="00CC2FDC" w:rsidRDefault="00CC2FDC" w:rsidP="00CC2FDC">
      <w:pPr>
        <w:pStyle w:val="Heading4"/>
      </w:pPr>
      <w:r>
        <w:t>Predictions allow us to create effective responses even if our ability to make predictions is not perfect</w:t>
      </w:r>
    </w:p>
    <w:p w:rsidR="00CC2FDC" w:rsidRPr="0078741A" w:rsidRDefault="00CC2FDC" w:rsidP="00CC2FDC">
      <w:pPr>
        <w:rPr>
          <w:rStyle w:val="StyleUnderline"/>
          <w:sz w:val="18"/>
          <w:u w:val="none"/>
        </w:rPr>
      </w:pPr>
      <w:r w:rsidRPr="004471E2">
        <w:rPr>
          <w:rStyle w:val="Style13ptBold"/>
        </w:rPr>
        <w:t>Garrett 12</w:t>
      </w:r>
      <w:r>
        <w:t xml:space="preserve"> </w:t>
      </w:r>
      <w:r w:rsidRPr="00031750">
        <w:t>Banning, In Search of Sand Piles and Butterflies, director of the Asia Program and Strategic Foresight Initiative at the Atlantic Council.</w:t>
      </w:r>
      <w:r>
        <w:t xml:space="preserve"> </w:t>
      </w:r>
      <w:r w:rsidRPr="00031750">
        <w:t>http://www.acus.org/disruptive_change/search-sand-piles-and-butterflies</w:t>
      </w:r>
    </w:p>
    <w:p w:rsidR="00CC2FDC" w:rsidRDefault="00CC2FDC" w:rsidP="00CC2FDC">
      <w:r w:rsidRPr="00C42E35">
        <w:rPr>
          <w:rStyle w:val="StyleUnderline"/>
        </w:rPr>
        <w:t xml:space="preserve"> “Disruptive change” that produces “strategic shocks” has become an increasing concern for</w:t>
      </w:r>
      <w:r w:rsidRPr="00C42E35">
        <w:t xml:space="preserve"> </w:t>
      </w:r>
      <w:r w:rsidRPr="00C42E35">
        <w:rPr>
          <w:rStyle w:val="StyleUnderline"/>
        </w:rPr>
        <w:t>policymakers, shaken by momentous events of the</w:t>
      </w:r>
      <w:r w:rsidRPr="00C42E35">
        <w:t xml:space="preserve"> last couple of decades that were not on their radar screens – from the fall of the Berlin Wall and the 9/11 terrorist attacks to the 2008 financial crisis and the </w:t>
      </w:r>
      <w:r w:rsidRPr="00C42E35">
        <w:rPr>
          <w:rStyle w:val="StyleUnderline"/>
        </w:rPr>
        <w:t>“Arab Spring.” These were all shocks to the international system, predictable perhaps in retrospect but predicted by very few experts or officials on the eve of their occurrence. This “</w:t>
      </w:r>
      <w:r w:rsidRPr="00921DB4">
        <w:rPr>
          <w:rStyle w:val="StyleUnderline"/>
          <w:highlight w:val="cyan"/>
        </w:rPr>
        <w:t>failure” to predict specific strategic shocks does not mean</w:t>
      </w:r>
      <w:r w:rsidRPr="00C42E35">
        <w:rPr>
          <w:rStyle w:val="StyleUnderline"/>
        </w:rPr>
        <w:t xml:space="preserve"> </w:t>
      </w:r>
      <w:r w:rsidRPr="00921DB4">
        <w:rPr>
          <w:rStyle w:val="StyleUnderline"/>
          <w:highlight w:val="cyan"/>
        </w:rPr>
        <w:t>we should abandon efforts to foresee disruptive change</w:t>
      </w:r>
      <w:r w:rsidRPr="00C42E35">
        <w:rPr>
          <w:rStyle w:val="StyleUnderline"/>
        </w:rPr>
        <w:t xml:space="preserve"> or look at all possible shocks as equally plausible. </w:t>
      </w:r>
      <w:r w:rsidRPr="00921DB4">
        <w:rPr>
          <w:rStyle w:val="StyleUnderline"/>
          <w:highlight w:val="cyan"/>
        </w:rPr>
        <w:t>Most</w:t>
      </w:r>
      <w:r w:rsidRPr="00C42E35">
        <w:rPr>
          <w:rStyle w:val="StyleUnderline"/>
        </w:rPr>
        <w:t xml:space="preserve"> strategic shocks </w:t>
      </w:r>
      <w:r w:rsidRPr="00921DB4">
        <w:rPr>
          <w:rStyle w:val="StyleUnderline"/>
          <w:highlight w:val="cyan"/>
        </w:rPr>
        <w:t>do not “come out of the blue.” We can understand and project</w:t>
      </w:r>
      <w:r w:rsidRPr="00C42E35">
        <w:rPr>
          <w:rStyle w:val="StyleUnderline"/>
        </w:rPr>
        <w:t xml:space="preserve"> long-term global </w:t>
      </w:r>
      <w:r w:rsidRPr="00921DB4">
        <w:rPr>
          <w:rStyle w:val="StyleUnderline"/>
          <w:highlight w:val="cyan"/>
        </w:rPr>
        <w:t>trends</w:t>
      </w:r>
      <w:r w:rsidRPr="00C42E35">
        <w:rPr>
          <w:rStyle w:val="StyleUnderline"/>
        </w:rPr>
        <w:t xml:space="preserve"> and foresee at least some of their potential effects, including potential shocks and disruptive change. </w:t>
      </w:r>
      <w:r w:rsidRPr="00921DB4">
        <w:rPr>
          <w:rStyle w:val="StyleUnderline"/>
          <w:highlight w:val="cyan"/>
        </w:rPr>
        <w:t>We can construct alternative futures</w:t>
      </w:r>
      <w:r w:rsidRPr="00921DB4">
        <w:rPr>
          <w:highlight w:val="cyan"/>
        </w:rPr>
        <w:t xml:space="preserve"> </w:t>
      </w:r>
      <w:r w:rsidRPr="00921DB4">
        <w:rPr>
          <w:rStyle w:val="StyleUnderline"/>
          <w:highlight w:val="cyan"/>
        </w:rPr>
        <w:t>scenarios</w:t>
      </w:r>
      <w:r w:rsidRPr="00C42E35">
        <w:t xml:space="preserve"> to envision potential change, including strategic shocks. Based on trends and scenarios, </w:t>
      </w:r>
      <w:r w:rsidRPr="00C42E35">
        <w:rPr>
          <w:rStyle w:val="StyleUnderline"/>
        </w:rPr>
        <w:t>we can take actions to avert possible undesirable outcomes or limit the damage should they occur</w:t>
      </w:r>
      <w:r w:rsidRPr="00C42E35">
        <w:t xml:space="preserve">. </w:t>
      </w:r>
      <w:r w:rsidRPr="00C42E35">
        <w:rPr>
          <w:rStyle w:val="StyleUnderline"/>
        </w:rPr>
        <w:t>We can</w:t>
      </w:r>
      <w:r w:rsidRPr="00C42E35">
        <w:t xml:space="preserve"> also </w:t>
      </w:r>
      <w:r w:rsidRPr="00C42E35">
        <w:rPr>
          <w:rStyle w:val="StyleUnderline"/>
        </w:rPr>
        <w:t>identify potential opportunities or at least more desirable futures that we seek to seize through policy course corrections. We should distinguish “strategic shocks” that are developments that could happen at any time and yet may never occur.</w:t>
      </w:r>
      <w:r w:rsidRPr="00C42E35">
        <w:t xml:space="preserve"> </w:t>
      </w:r>
      <w:r w:rsidRPr="00921DB4">
        <w:rPr>
          <w:rStyle w:val="StyleUnderline"/>
          <w:highlight w:val="cyan"/>
        </w:rPr>
        <w:t>This would include</w:t>
      </w:r>
      <w:r w:rsidRPr="00C42E35">
        <w:rPr>
          <w:rStyle w:val="StyleUnderline"/>
        </w:rPr>
        <w:t xml:space="preserve"> such plausible possibilities as use of </w:t>
      </w:r>
      <w:r w:rsidRPr="00921DB4">
        <w:rPr>
          <w:rStyle w:val="StyleUnderline"/>
          <w:highlight w:val="cyan"/>
        </w:rPr>
        <w:t>a nuclear device by terrorists or</w:t>
      </w:r>
      <w:r w:rsidRPr="00C42E35">
        <w:rPr>
          <w:rStyle w:val="StyleUnderline"/>
        </w:rPr>
        <w:t xml:space="preserve"> the emergence of </w:t>
      </w:r>
      <w:r w:rsidRPr="00921DB4">
        <w:rPr>
          <w:rStyle w:val="StyleUnderline"/>
          <w:highlight w:val="cyan"/>
        </w:rPr>
        <w:t>a</w:t>
      </w:r>
      <w:r w:rsidRPr="00C42E35">
        <w:rPr>
          <w:rStyle w:val="StyleUnderline"/>
        </w:rPr>
        <w:t xml:space="preserve">n airborne human-to-human </w:t>
      </w:r>
      <w:r w:rsidRPr="00921DB4">
        <w:rPr>
          <w:rStyle w:val="StyleUnderline"/>
          <w:highlight w:val="cyan"/>
        </w:rPr>
        <w:t>virus</w:t>
      </w:r>
      <w:r w:rsidRPr="00C42E35">
        <w:rPr>
          <w:rStyle w:val="StyleUnderline"/>
        </w:rPr>
        <w:t xml:space="preserve"> that could kill millions. Such possible but not inevitable developments would not necessarily be the result of worsening long-term trends. </w:t>
      </w:r>
      <w:r w:rsidRPr="00711E95">
        <w:t>Like possible terrorist attacks</w:t>
      </w:r>
      <w:r w:rsidRPr="00C42E35">
        <w:rPr>
          <w:rStyle w:val="StyleUnderline"/>
        </w:rPr>
        <w:t xml:space="preserve">, </w:t>
      </w:r>
      <w:r w:rsidRPr="00921DB4">
        <w:rPr>
          <w:rStyle w:val="StyleUnderline"/>
          <w:highlight w:val="cyan"/>
        </w:rPr>
        <w:t>governments need to</w:t>
      </w:r>
      <w:r w:rsidRPr="00C42E35">
        <w:rPr>
          <w:rStyle w:val="StyleUnderline"/>
        </w:rPr>
        <w:t xml:space="preserve"> try to </w:t>
      </w:r>
      <w:r w:rsidRPr="00921DB4">
        <w:rPr>
          <w:rStyle w:val="StyleUnderline"/>
          <w:highlight w:val="cyan"/>
        </w:rPr>
        <w:t>prepare for</w:t>
      </w:r>
      <w:r w:rsidRPr="00C42E35">
        <w:rPr>
          <w:rStyle w:val="StyleUnderline"/>
        </w:rPr>
        <w:t xml:space="preserve"> such possible </w:t>
      </w:r>
      <w:r w:rsidRPr="00921DB4">
        <w:rPr>
          <w:rStyle w:val="StyleUnderline"/>
          <w:highlight w:val="cyan"/>
        </w:rPr>
        <w:t>catastrophes</w:t>
      </w:r>
      <w:r w:rsidRPr="00C42E35">
        <w:rPr>
          <w:rStyle w:val="StyleUnderline"/>
        </w:rPr>
        <w:t xml:space="preserve"> though they may never happen.</w:t>
      </w:r>
      <w:r w:rsidRPr="00C42E35">
        <w:t xml:space="preserve"> But there are other potential disruptive changes, including those that create strategic shocks to the international system, that can result from identifiable trends that make them more likely in the future—for example, growing demand for food, water, energy and other resources with supplies failing to keep pace. </w:t>
      </w:r>
      <w:r w:rsidRPr="00C42E35">
        <w:rPr>
          <w:rStyle w:val="StyleUnderline"/>
        </w:rPr>
        <w:t>We need to look for the “sand piles” that the trends are building and are subject to collapse at some point</w:t>
      </w:r>
      <w:r w:rsidRPr="00C42E35">
        <w:t xml:space="preserve"> </w:t>
      </w:r>
      <w:r w:rsidRPr="00C42E35">
        <w:rPr>
          <w:rStyle w:val="StyleUnderline"/>
        </w:rPr>
        <w:t>with an additional but indeterminable additional “grain of sand” and identify the potential for the sudden appearance of “butterflies” that might flap their wings and set off hurricanes</w:t>
      </w:r>
      <w:r w:rsidRPr="00C42E35">
        <w:t xml:space="preserve">. Mohamed Bouazizi, who immolated himself December 17, 2010 in Sidi Bouzid, Tunisia, was the butterfly who flapped his wings and (with the “force multiplier” of social media) set off a hurricane that is still blowing throughout the Middle East. Perhaps </w:t>
      </w:r>
      <w:r w:rsidRPr="00C42E35">
        <w:rPr>
          <w:rStyle w:val="StyleUnderline"/>
        </w:rPr>
        <w:t>the metaphors are mixed, but the butterfly’s delicate flapping destabilized the sand piles</w:t>
      </w:r>
      <w:r w:rsidRPr="00C42E35">
        <w:t xml:space="preserve"> (of rising food prices, unemployed students, corrupt government, etc.) that </w:t>
      </w:r>
      <w:r w:rsidRPr="00C42E35">
        <w:rPr>
          <w:rStyle w:val="StyleUnderline"/>
        </w:rPr>
        <w:t>had been building in Tunisia, Egypt, and much of the region.</w:t>
      </w:r>
      <w:r w:rsidRPr="00C42E35">
        <w:t xml:space="preserve"> The result was a sudden collapse and disruptive change that has created a strategic shock that is still producing tremors throughout the region. But the collapse was due to cumulative effects of identifiable and converging trends. When and what form change will take may be difficult if not impossible to foresee, but </w:t>
      </w:r>
      <w:r w:rsidRPr="00C42E35">
        <w:rPr>
          <w:rStyle w:val="StyleUnderline"/>
        </w:rPr>
        <w:t xml:space="preserve">the likelihood of a tipping point being reached—that linear continuation of the present into the future is increasingly unlikely—can be foreseen. </w:t>
      </w:r>
      <w:r w:rsidRPr="00C42E35">
        <w:t xml:space="preserve">Foreseeing the direction of change and the likelihood of discontinuities, both sudden and protracted, is thus not beyond our capabilities. While efforts to understand and project long-term global trends cannot provide accurate predictions, for example, of the GDPs of China, India, and the United States in 2030, looking at economic and GDP growth trends, can provide insights into a wide range of possible outcomes. </w:t>
      </w:r>
      <w:r w:rsidRPr="00C42E35">
        <w:rPr>
          <w:rStyle w:val="StyleUnderline"/>
        </w:rPr>
        <w:t xml:space="preserve">For example, it </w:t>
      </w:r>
      <w:r w:rsidRPr="00921DB4">
        <w:rPr>
          <w:rStyle w:val="StyleUnderline"/>
          <w:highlight w:val="cyan"/>
        </w:rPr>
        <w:t>is</w:t>
      </w:r>
      <w:r w:rsidRPr="00921DB4">
        <w:rPr>
          <w:highlight w:val="cyan"/>
        </w:rPr>
        <w:t xml:space="preserve"> </w:t>
      </w:r>
      <w:r w:rsidRPr="00921DB4">
        <w:rPr>
          <w:rStyle w:val="StyleUnderline"/>
          <w:highlight w:val="cyan"/>
        </w:rPr>
        <w:t>a useful to assess</w:t>
      </w:r>
      <w:r w:rsidRPr="00C42E35">
        <w:rPr>
          <w:rStyle w:val="StyleUnderline"/>
        </w:rPr>
        <w:t xml:space="preserve"> the implications if the </w:t>
      </w:r>
      <w:r w:rsidRPr="00921DB4">
        <w:rPr>
          <w:rStyle w:val="StyleUnderline"/>
          <w:highlight w:val="cyan"/>
        </w:rPr>
        <w:t>GDPs</w:t>
      </w:r>
      <w:r w:rsidRPr="00C42E35">
        <w:rPr>
          <w:rStyle w:val="StyleUnderline"/>
        </w:rPr>
        <w:t xml:space="preserve"> of these three countries each grew at currently projected average rates – </w:t>
      </w:r>
      <w:r w:rsidRPr="00921DB4">
        <w:rPr>
          <w:rStyle w:val="StyleUnderline"/>
          <w:highlight w:val="cyan"/>
        </w:rPr>
        <w:t>even if one understands</w:t>
      </w:r>
      <w:r w:rsidRPr="00C42E35">
        <w:rPr>
          <w:rStyle w:val="StyleUnderline"/>
        </w:rPr>
        <w:t xml:space="preserve"> that there are </w:t>
      </w:r>
      <w:r w:rsidRPr="00921DB4">
        <w:rPr>
          <w:rStyle w:val="StyleUnderline"/>
          <w:highlight w:val="cyan"/>
        </w:rPr>
        <w:t>many factors that can</w:t>
      </w:r>
      <w:r w:rsidRPr="00C42E35">
        <w:rPr>
          <w:rStyle w:val="StyleUnderline"/>
        </w:rPr>
        <w:t xml:space="preserve"> and likely will </w:t>
      </w:r>
      <w:r w:rsidRPr="00921DB4">
        <w:rPr>
          <w:rStyle w:val="StyleUnderline"/>
          <w:highlight w:val="cyan"/>
        </w:rPr>
        <w:t>alter their trajectories</w:t>
      </w:r>
      <w:r w:rsidRPr="00C42E35">
        <w:t xml:space="preserve">. The projected growth trends of the three countries suggest that at some point in the next few decades, perhaps between 2015 and 2030, China’s GDP will surpass that of the United States. And by adding consideration of the economic impact of demographic trends (China’s aging and India’s youth bulge), there is a possibility that India will surpass both China and the US, perhaps by 2040 or 2050, to become the world’s largest economy. These </w:t>
      </w:r>
      <w:r w:rsidRPr="00C42E35">
        <w:rPr>
          <w:rFonts w:cs="Arial"/>
        </w:rPr>
        <w:t>potential shifts of economic power from the United States to China then to India would likely prove strategically disruptive on a global scale.</w:t>
      </w:r>
      <w:r w:rsidRPr="00C42E35">
        <w:t xml:space="preserve"> Although slowly developing, such disruptive change would likely have an even greater strategic impact than the Arab Spring. The “rise” of China has already proved strategically disruptive, creating a potential China-United States regional rivalry in Asia two decades after Americans fretted about an emerging US conflict with a then-rising Japan challenging American economic supremacy. Despite uncertainty surrounding projections, foreseeing the possibility (some would say high likelihood) that China and then India will replace the United States as the largest global economy has near-term policy implications for the US and Europe. The potential long-term shift in economic clout and concomitant shift in political power and strategic position away from the US and the West and toward the East has implications for near-term policy choices. Policymakers could conclude, for example, that the West should make greater efforts to bring the emerging (or re-emerging) great powers into close consultation on the “rules of the game” and global governance as the West’s influence in shaping institutions and behavior is likely to significantly diminish over the next few decades. The alternative to finding such a near-term accommodation could be increasing mutual suspicions and hostility rather than trust and growing cooperation between rising and established powers—especially between China and the United States—leading to a fragmented, zero-sum world in which major global challenges like climate change and resource scarcities are not addressed and conflict over dwindling resources and markets intensifies and even bleeds into the military realm among the major actors. Neither of these scenarios may play out, of course. Other </w:t>
      </w:r>
      <w:r w:rsidRPr="00711E95">
        <w:t>global trends suggest that sometime in the next several decades, the world could encounter a “hard ceiling” on resources</w:t>
      </w:r>
      <w:r w:rsidRPr="00C42E35">
        <w:t xml:space="preserve"> availability and that climate change could throw the global economy into a tailspin, harming China and India even more than the United States. In this case, perhaps India and China would falter economically leading to internal instability and crises of governance, significantly reducing their rates of economic growth and their ability to project power and play a significant international role than might otherwise have been expected. But this scenario has other implications for policymakers, including dangers posed to Western interests from “failure” of China and/or India, which could produce huge strategic shocks to the global system, including a prolonged economic downturn in the West as well as the East. Thus, </w:t>
      </w:r>
      <w:r w:rsidRPr="00C42E35">
        <w:rPr>
          <w:rStyle w:val="StyleUnderline"/>
        </w:rPr>
        <w:t>looking at relatively slowly developing trends can provide foresight for necessary course corrections now to avert catastrophic disruptive change or prepare to be more resilient if foreseeable but unavoidable shocks occur. Policymakers and the public will press for predictions and criticize government officials and intelligence agencies when momentous events “catch us by surprise.” But unfortunately, as both Yogi Berra and Neils Bohr are credited with saying, “prediction is very har</w:t>
      </w:r>
      <w:r w:rsidRPr="00C42E35">
        <w:t xml:space="preserve">d, especially about the future.” One can predict with great accuracy many natural events such as sunrise and the boiling point of water at sea level. We can rely on the infallible predictability of the laws of physics to build airplanes and automobiles and iPhones. And we can calculate with great precision the destruction footprint of a given nuclear weapon. </w:t>
      </w:r>
      <w:r w:rsidRPr="00C42E35">
        <w:rPr>
          <w:rStyle w:val="StyleUnderline"/>
        </w:rPr>
        <w:t>Yet even physical systems like the weather as they become more complex, become increasingly difficult and even inherently impossible to predict with precision. With human behavior, specific predictions are not just hard, but impossible as uncertainty is inherent in the human universe</w:t>
      </w:r>
      <w:r w:rsidRPr="00C42E35">
        <w:t xml:space="preserve">. As futurist Paul Saffo wrote in the Harvard Business Review in 2007, “prediction is possible only in a world in which events are preordained and no amount of actions in the present can influence the future outcome.” One cannot know for certain what actions he or she will take in the future much less the actions of another person, a group of people or a nation state. This obvious point is made to dismiss any idea of trying to “predict” what will occur in the future with accuracy, especially the outcomes of the interplay of many complex factors, including the interaction of human and natural systems. More broadly, the human future is not predetermined but rather depends on human choices at every turning point, cumulatively leading to different alternative outcomes. </w:t>
      </w:r>
      <w:r w:rsidRPr="00C42E35">
        <w:rPr>
          <w:rStyle w:val="StyleUnderline"/>
        </w:rPr>
        <w:t xml:space="preserve">This </w:t>
      </w:r>
      <w:r w:rsidRPr="00921DB4">
        <w:rPr>
          <w:rStyle w:val="StyleUnderline"/>
          <w:highlight w:val="cyan"/>
        </w:rPr>
        <w:t>uncertainty about the future</w:t>
      </w:r>
      <w:r w:rsidRPr="00C42E35">
        <w:rPr>
          <w:rStyle w:val="StyleUnderline"/>
        </w:rPr>
        <w:t xml:space="preserve"> also </w:t>
      </w:r>
      <w:r w:rsidRPr="00921DB4">
        <w:rPr>
          <w:rStyle w:val="StyleUnderline"/>
          <w:highlight w:val="cyan"/>
        </w:rPr>
        <w:t>means the future is amenable to</w:t>
      </w:r>
      <w:r w:rsidRPr="00C42E35">
        <w:rPr>
          <w:rStyle w:val="StyleUnderline"/>
        </w:rPr>
        <w:t xml:space="preserve"> human </w:t>
      </w:r>
      <w:r w:rsidRPr="00921DB4">
        <w:rPr>
          <w:rStyle w:val="StyleUnderline"/>
          <w:highlight w:val="cyan"/>
        </w:rPr>
        <w:t>choice</w:t>
      </w:r>
      <w:r w:rsidRPr="00C42E35">
        <w:rPr>
          <w:rStyle w:val="StyleUnderline"/>
        </w:rPr>
        <w:t xml:space="preserve"> and leaders</w:t>
      </w:r>
      <w:r w:rsidRPr="00C42E35">
        <w:t xml:space="preserve">hip. Trends analyses—including foreseeing trends leading to disruptive change—are thus essential to provide individuals, organizations and political leaders with the strategic foresight to take steps mitigate the dangers ahead and seize the opportunities for shaping the human destiny. Peter Schwartz nearly a decade ago characterized the convergence of trends and disruptive change as “inevitable surprises.” He wrote in Inevitable Surprises that “in </w:t>
      </w:r>
      <w:r w:rsidRPr="00C42E35">
        <w:rPr>
          <w:rStyle w:val="StyleUnderline"/>
        </w:rPr>
        <w:t>the coming decades we face many more inevitable surprises: major discontinuities in the economic, political and social spheres of our world, each one changing the ‘rules of the game’ as its played today.</w:t>
      </w:r>
      <w:r w:rsidRPr="00C42E35">
        <w:t xml:space="preserve"> If anything, </w:t>
      </w:r>
      <w:r w:rsidRPr="00C42E35">
        <w:rPr>
          <w:rStyle w:val="StyleUnderline"/>
        </w:rPr>
        <w:t>there will be more, no fewer, surprises in the future, and they will all be interconnecte</w:t>
      </w:r>
      <w:r w:rsidRPr="00C42E35">
        <w:t xml:space="preserve">d. Together, </w:t>
      </w:r>
      <w:r w:rsidRPr="00C42E35">
        <w:rPr>
          <w:rStyle w:val="StyleUnderline"/>
        </w:rPr>
        <w:t>they will lead us into a world, ten to fifteen years hence, that is fundamentally different</w:t>
      </w:r>
      <w:r w:rsidRPr="00C42E35">
        <w:t xml:space="preserve"> from the one we know today. </w:t>
      </w:r>
      <w:r w:rsidRPr="00921DB4">
        <w:rPr>
          <w:rStyle w:val="StyleUnderline"/>
          <w:highlight w:val="cyan"/>
        </w:rPr>
        <w:t>Understanding</w:t>
      </w:r>
      <w:r w:rsidRPr="00C42E35">
        <w:rPr>
          <w:rStyle w:val="StyleUnderline"/>
        </w:rPr>
        <w:t xml:space="preserve"> these </w:t>
      </w:r>
      <w:r w:rsidRPr="00921DB4">
        <w:rPr>
          <w:rStyle w:val="StyleUnderline"/>
          <w:highlight w:val="cyan"/>
        </w:rPr>
        <w:t>inevitable surprises</w:t>
      </w:r>
      <w:r w:rsidRPr="00C42E35">
        <w:rPr>
          <w:rStyle w:val="StyleUnderline"/>
        </w:rPr>
        <w:t xml:space="preserve"> in our future </w:t>
      </w:r>
      <w:r w:rsidRPr="00921DB4">
        <w:rPr>
          <w:rStyle w:val="StyleUnderline"/>
          <w:highlight w:val="cyan"/>
        </w:rPr>
        <w:t>is critical for the decisions we have to make today</w:t>
      </w:r>
      <w:r w:rsidRPr="00C42E35">
        <w:rPr>
          <w:rStyle w:val="StyleUnderline"/>
        </w:rPr>
        <w:t xml:space="preserve"> …. </w:t>
      </w:r>
      <w:r w:rsidRPr="00921DB4">
        <w:rPr>
          <w:rStyle w:val="StyleUnderline"/>
          <w:highlight w:val="cyan"/>
        </w:rPr>
        <w:t>We may not be able to prevent catastrophe</w:t>
      </w:r>
      <w:r w:rsidRPr="00C42E35">
        <w:rPr>
          <w:rStyle w:val="StyleUnderline"/>
        </w:rPr>
        <w:t xml:space="preserve"> (although sometimes we can), </w:t>
      </w:r>
      <w:r w:rsidRPr="00921DB4">
        <w:rPr>
          <w:rStyle w:val="StyleUnderline"/>
          <w:highlight w:val="cyan"/>
        </w:rPr>
        <w:t>but we can</w:t>
      </w:r>
      <w:r w:rsidRPr="00C42E35">
        <w:rPr>
          <w:rStyle w:val="StyleUnderline"/>
        </w:rPr>
        <w:t xml:space="preserve"> certainly </w:t>
      </w:r>
      <w:r w:rsidRPr="00921DB4">
        <w:rPr>
          <w:rStyle w:val="StyleUnderline"/>
          <w:highlight w:val="cyan"/>
        </w:rPr>
        <w:t>increase our ability to respond</w:t>
      </w:r>
      <w:r w:rsidRPr="00C42E35">
        <w:rPr>
          <w:rStyle w:val="StyleUnderline"/>
        </w:rPr>
        <w:t>, and our ability to see opportunities that we would otherwise miss</w:t>
      </w:r>
      <w:r w:rsidRPr="00C42E35">
        <w:rPr>
          <w:rStyle w:val="StyleUnderline"/>
          <w:rFonts w:cs="Arial"/>
        </w:rPr>
        <w:t xml:space="preserve">. </w:t>
      </w:r>
    </w:p>
    <w:p w:rsidR="00CC2FDC" w:rsidRDefault="00CC2FDC" w:rsidP="00CC2FDC"/>
    <w:p w:rsidR="00CC2FDC" w:rsidRPr="00095694" w:rsidRDefault="00CC2FDC" w:rsidP="00CC2FDC"/>
    <w:p w:rsidR="00CC2FDC" w:rsidRDefault="00CC2FDC" w:rsidP="00CC2FDC">
      <w:pPr>
        <w:pStyle w:val="Heading3"/>
      </w:pPr>
      <w:r>
        <w:t>1NC – Predictions Possible</w:t>
      </w:r>
    </w:p>
    <w:p w:rsidR="00CC2FDC" w:rsidRPr="00B56462" w:rsidRDefault="00CC2FDC" w:rsidP="00CC2FDC">
      <w:pPr>
        <w:pStyle w:val="Heading4"/>
      </w:pPr>
      <w:r w:rsidRPr="00B56462">
        <w:t xml:space="preserve">Predictions are possible and accurate – forecasting can provide an accurate basis for scenario planning </w:t>
      </w:r>
    </w:p>
    <w:p w:rsidR="00CC2FDC" w:rsidRDefault="00CC2FDC" w:rsidP="00CC2FDC">
      <w:r w:rsidRPr="002358F3">
        <w:rPr>
          <w:rStyle w:val="Style13ptBold"/>
        </w:rPr>
        <w:t>de Mesquita  11</w:t>
      </w:r>
      <w:r w:rsidRPr="002358F3">
        <w:t xml:space="preserve"> </w:t>
      </w:r>
      <w:r>
        <w:t>(</w:t>
      </w:r>
      <w:r w:rsidRPr="002358F3">
        <w:t>Bruce Bueno de Mesquita is Silver Professor of Politics at New York University and a senior fellow at the Hoover Institution B.A. from Queens, M.A. from Michigan, PhD from Michigan, "FOX-HEDGING OR KNOWING: ONE BIG WAY TO KNOW MANY THINGS" July 1</w:t>
      </w:r>
      <w:r w:rsidRPr="00CA11F6">
        <w:t xml:space="preserve">8 </w:t>
      </w:r>
      <w:hyperlink r:id="rId16" w:history="1">
        <w:r w:rsidRPr="00CA11F6">
          <w:t>www.cato-unbound.org/2011/07/18/bruce-bueno-de-mesquita/fox-hedging-or-knowing-one-big-way-to-know-many-things/</w:t>
        </w:r>
      </w:hyperlink>
      <w:r w:rsidRPr="00CA11F6">
        <w:t>)</w:t>
      </w:r>
    </w:p>
    <w:p w:rsidR="00CC2FDC" w:rsidRDefault="00CC2FDC" w:rsidP="00CC2FDC">
      <w:pPr>
        <w:rPr>
          <w:b/>
          <w:u w:val="single"/>
        </w:rPr>
      </w:pPr>
      <w:r w:rsidRPr="0088152E">
        <w:rPr>
          <w:rStyle w:val="StyleUnderline"/>
        </w:rPr>
        <w:t>Given what we know</w:t>
      </w:r>
      <w:r w:rsidRPr="0074531C">
        <w:t xml:space="preserve"> today and given the problems inherent in dealing with human interaction, </w:t>
      </w:r>
      <w:r w:rsidRPr="00CA11F6">
        <w:rPr>
          <w:rStyle w:val="StyleUnderline"/>
        </w:rPr>
        <w:t>what is</w:t>
      </w:r>
      <w:r w:rsidRPr="00921DB4">
        <w:rPr>
          <w:rStyle w:val="StyleUnderline"/>
          <w:highlight w:val="cyan"/>
        </w:rPr>
        <w:t xml:space="preserve"> a leading contender for </w:t>
      </w:r>
      <w:r w:rsidRPr="00CA11F6">
        <w:rPr>
          <w:rStyle w:val="StyleUnderline"/>
        </w:rPr>
        <w:t>making accurate</w:t>
      </w:r>
      <w:r w:rsidRPr="00CA11F6">
        <w:t>, discriminating</w:t>
      </w:r>
      <w:r w:rsidRPr="0074531C">
        <w:t xml:space="preserve">, useful </w:t>
      </w:r>
      <w:r w:rsidRPr="00921DB4">
        <w:rPr>
          <w:rStyle w:val="StyleUnderline"/>
          <w:highlight w:val="cyan"/>
        </w:rPr>
        <w:t>predictions</w:t>
      </w:r>
      <w:r w:rsidRPr="00921DB4">
        <w:rPr>
          <w:highlight w:val="cyan"/>
        </w:rPr>
        <w:t xml:space="preserve"> </w:t>
      </w:r>
      <w:r w:rsidRPr="00CA11F6">
        <w:rPr>
          <w:rStyle w:val="StyleUnderline"/>
        </w:rPr>
        <w:t>of complex human decisions</w:t>
      </w:r>
      <w:r w:rsidRPr="0074531C">
        <w:t xml:space="preserve">? In good hedgehog mode I believe </w:t>
      </w:r>
      <w:r w:rsidRPr="00CA11F6">
        <w:rPr>
          <w:rStyle w:val="StyleUnderline"/>
        </w:rPr>
        <w:t>one top contender is</w:t>
      </w:r>
      <w:r w:rsidRPr="00CA11F6">
        <w:t xml:space="preserve"> applied </w:t>
      </w:r>
      <w:r w:rsidRPr="00CA11F6">
        <w:rPr>
          <w:rStyle w:val="StyleUnderline"/>
        </w:rPr>
        <w:t>game theory.</w:t>
      </w:r>
      <w:r w:rsidRPr="00CA11F6">
        <w:t xml:space="preserve"> Of course</w:t>
      </w:r>
      <w:r w:rsidRPr="0074531C">
        <w:t xml:space="preserve"> there are others but I am betting on game theory as the right place to invest effort. Why? Because </w:t>
      </w:r>
      <w:r w:rsidRPr="00921DB4">
        <w:rPr>
          <w:rStyle w:val="StyleUnderline"/>
          <w:highlight w:val="cyan"/>
        </w:rPr>
        <w:t xml:space="preserve">game theory is the </w:t>
      </w:r>
      <w:r w:rsidRPr="00921DB4">
        <w:rPr>
          <w:b/>
          <w:highlight w:val="cyan"/>
          <w:u w:val="single"/>
        </w:rPr>
        <w:t>only method</w:t>
      </w:r>
      <w:r w:rsidRPr="0074531C">
        <w:t xml:space="preserve"> of which I am aware </w:t>
      </w:r>
      <w:r w:rsidRPr="00921DB4">
        <w:rPr>
          <w:rStyle w:val="StyleUnderline"/>
          <w:highlight w:val="cyan"/>
        </w:rPr>
        <w:t>that</w:t>
      </w:r>
      <w:r w:rsidRPr="0074531C">
        <w:t xml:space="preserve"> explicitly </w:t>
      </w:r>
      <w:r w:rsidRPr="00921DB4">
        <w:rPr>
          <w:b/>
          <w:highlight w:val="cyan"/>
          <w:u w:val="single"/>
        </w:rPr>
        <w:t>compels us to address human adaptability</w:t>
      </w:r>
      <w:r w:rsidRPr="0088152E">
        <w:rPr>
          <w:rStyle w:val="StyleUnderline"/>
        </w:rPr>
        <w:t>.</w:t>
      </w:r>
      <w:r w:rsidRPr="0074531C">
        <w:t xml:space="preserve"> Gardner and Tetlock rightly note that </w:t>
      </w:r>
      <w:r w:rsidRPr="00CA11F6">
        <w:rPr>
          <w:rStyle w:val="StyleUnderline"/>
        </w:rPr>
        <w:t>people are “self-aware beings who see, think, talk, and attempt to predict each other’s behavior—and</w:t>
      </w:r>
      <w:r w:rsidRPr="00CA11F6">
        <w:t xml:space="preserve"> who are continually </w:t>
      </w:r>
      <w:r w:rsidRPr="00CA11F6">
        <w:rPr>
          <w:rStyle w:val="StyleUnderline"/>
        </w:rPr>
        <w:t>adapting to each other’s efforts to predict each other’s behavior, adding layer after</w:t>
      </w:r>
      <w:r w:rsidRPr="0088152E">
        <w:rPr>
          <w:rStyle w:val="StyleUnderline"/>
        </w:rPr>
        <w:t xml:space="preserve"> layer of </w:t>
      </w:r>
      <w:r w:rsidRPr="00921DB4">
        <w:rPr>
          <w:rStyle w:val="StyleUnderline"/>
          <w:highlight w:val="cyan"/>
        </w:rPr>
        <w:t>new calculations and new complexity</w:t>
      </w:r>
      <w:r w:rsidRPr="0088152E">
        <w:rPr>
          <w:rStyle w:val="StyleUnderline"/>
        </w:rPr>
        <w:t>.</w:t>
      </w:r>
      <w:r w:rsidRPr="0074531C">
        <w:t xml:space="preserve">” This adaptation is what game theory jargon succinctly calls “endogenous choice.” </w:t>
      </w:r>
      <w:r w:rsidRPr="0088152E">
        <w:rPr>
          <w:rStyle w:val="StyleUnderline"/>
        </w:rPr>
        <w:t>Predicting human behavior means solving for endogenous choices while assessing uncertainty</w:t>
      </w:r>
      <w:r w:rsidRPr="0074531C">
        <w:t xml:space="preserve">. It certainly isn’t easy but, as the example of bandwidth auctions helps clarify, game theorists are solving for human adaptability and uncertainty with some success. Indeed, I used game theoretic reasoning on May 5, 2010 to predict to a large investment group’s portfolio committee that Mubarak’s regime faced replacement, especially by the Muslim Brotherhood, in the coming year. That prediction did not rely on in-depth knowledge of Egyptian history and culture or on expert judgment but rather on a game theory model called selectorate theory and its implications for the concurrent occurrence of logically derived revolutionary triggers. Thus, </w:t>
      </w:r>
      <w:r w:rsidRPr="00CA11F6">
        <w:rPr>
          <w:rStyle w:val="StyleUnderline"/>
        </w:rPr>
        <w:t>while the desire for revolution had been present in Egypt</w:t>
      </w:r>
      <w:r w:rsidRPr="00CA11F6">
        <w:t xml:space="preserve"> (and elsewhere) for many years, </w:t>
      </w:r>
      <w:r w:rsidRPr="00CA11F6">
        <w:rPr>
          <w:rStyle w:val="StyleUnderline"/>
        </w:rPr>
        <w:t>logic suggested that</w:t>
      </w:r>
      <w:r w:rsidRPr="0088152E">
        <w:rPr>
          <w:rStyle w:val="StyleUnderline"/>
        </w:rPr>
        <w:t xml:space="preserve"> </w:t>
      </w:r>
      <w:r w:rsidRPr="00921DB4">
        <w:rPr>
          <w:rStyle w:val="StyleUnderline"/>
          <w:highlight w:val="cyan"/>
        </w:rPr>
        <w:t xml:space="preserve">the odds of success and </w:t>
      </w:r>
      <w:r w:rsidRPr="00CA11F6">
        <w:rPr>
          <w:rStyle w:val="StyleUnderline"/>
        </w:rPr>
        <w:t xml:space="preserve">the expected rewards for revolution were rising swiftly in 2010 in Egypt while the expected costs were not. </w:t>
      </w:r>
      <w:r w:rsidRPr="00CA11F6">
        <w:t>This is but one example that highlights what Nobel laureate Kenneth Arrow, who was quoted by Gardner and Tetlock, has said about game theory and prediction (referring, as it happens, to a specific model I developed for predicting policy decisions): “Bueno</w:t>
      </w:r>
      <w:r w:rsidRPr="0074531C">
        <w:t xml:space="preserve"> de Mesquita has demonstrated the power of using game theory and related assumptions of rational and self-seeking behavior in predicting the outcome of important political and legal processes.” Nice as his statement is for me personally, the broader point is that game theory in the hands of much better game theorists than I am has the potential to transform our ability to anticipate the consequences of alternative choices in many aspects of human interaction. How can game theory be harnessed to achieve reliable prediction? Acting like a fox, I gather information from a wide variety of experts. They are asked only for specific current information (Who wants to influence a decision? What outcome do they currently advocate? How focused are they on the issue compared to other questions on their plate? How flexible are they about getting the outcome they advocate? And how much clout could they exert?). They are not asked to make judgments about what will happen. Then, acting as a hedgehog, I use that information as data with which to seed a dynamic applied game theory model. </w:t>
      </w:r>
      <w:r w:rsidRPr="00921DB4">
        <w:rPr>
          <w:rStyle w:val="StyleUnderline"/>
          <w:highlight w:val="cyan"/>
        </w:rPr>
        <w:t>The model</w:t>
      </w:r>
      <w:r w:rsidRPr="00CA11F6">
        <w:rPr>
          <w:rStyle w:val="StyleUnderline"/>
        </w:rPr>
        <w:t>’s logic</w:t>
      </w:r>
      <w:r w:rsidRPr="0074531C">
        <w:t xml:space="preserve"> then </w:t>
      </w:r>
      <w:r w:rsidRPr="00921DB4">
        <w:rPr>
          <w:rStyle w:val="StyleUnderline"/>
          <w:highlight w:val="cyan"/>
        </w:rPr>
        <w:t>produces</w:t>
      </w:r>
      <w:r w:rsidRPr="00921DB4">
        <w:rPr>
          <w:highlight w:val="cyan"/>
        </w:rPr>
        <w:t xml:space="preserve"> </w:t>
      </w:r>
      <w:r w:rsidRPr="00CA11F6">
        <w:rPr>
          <w:rStyle w:val="StyleUnderline"/>
        </w:rPr>
        <w:t xml:space="preserve">not only </w:t>
      </w:r>
      <w:r w:rsidRPr="00921DB4">
        <w:rPr>
          <w:b/>
          <w:highlight w:val="cyan"/>
          <w:u w:val="single"/>
        </w:rPr>
        <w:t>specific predictions</w:t>
      </w:r>
      <w:r w:rsidRPr="0074531C">
        <w:rPr>
          <w:b/>
        </w:rPr>
        <w:t xml:space="preserve"> </w:t>
      </w:r>
      <w:r w:rsidRPr="0074531C">
        <w:t xml:space="preserve">about the issues in question, </w:t>
      </w:r>
      <w:r w:rsidRPr="00CA11F6">
        <w:rPr>
          <w:rStyle w:val="StyleUnderline"/>
        </w:rPr>
        <w:t xml:space="preserve">but also </w:t>
      </w:r>
      <w:r w:rsidRPr="00921DB4">
        <w:rPr>
          <w:rStyle w:val="StyleUnderline"/>
          <w:highlight w:val="cyan"/>
        </w:rPr>
        <w:t xml:space="preserve">a </w:t>
      </w:r>
      <w:r w:rsidRPr="00921DB4">
        <w:rPr>
          <w:b/>
          <w:highlight w:val="cyan"/>
          <w:u w:val="single"/>
        </w:rPr>
        <w:t xml:space="preserve">probability distribution </w:t>
      </w:r>
      <w:r w:rsidRPr="00CA11F6">
        <w:rPr>
          <w:rStyle w:val="StyleUnderline"/>
        </w:rPr>
        <w:t xml:space="preserve">around the predictions. The predictions are </w:t>
      </w:r>
      <w:r w:rsidRPr="00921DB4">
        <w:rPr>
          <w:b/>
          <w:highlight w:val="cyan"/>
          <w:u w:val="single"/>
        </w:rPr>
        <w:t>detailed and nuanced</w:t>
      </w:r>
      <w:r w:rsidRPr="00921DB4">
        <w:rPr>
          <w:rStyle w:val="StyleUnderline"/>
          <w:highlight w:val="cyan"/>
        </w:rPr>
        <w:t xml:space="preserve">. </w:t>
      </w:r>
      <w:r w:rsidRPr="00CA11F6">
        <w:rPr>
          <w:rStyle w:val="StyleUnderline"/>
        </w:rPr>
        <w:t xml:space="preserve">They address </w:t>
      </w:r>
      <w:r w:rsidRPr="00921DB4">
        <w:rPr>
          <w:rStyle w:val="StyleUnderline"/>
          <w:highlight w:val="cyan"/>
        </w:rPr>
        <w:t xml:space="preserve">not only </w:t>
      </w:r>
      <w:r w:rsidRPr="00921DB4">
        <w:rPr>
          <w:b/>
          <w:highlight w:val="cyan"/>
          <w:u w:val="single"/>
        </w:rPr>
        <w:t xml:space="preserve">what outcome is likely </w:t>
      </w:r>
      <w:r w:rsidRPr="00CA11F6">
        <w:rPr>
          <w:b/>
          <w:u w:val="single"/>
        </w:rPr>
        <w:t>to arise</w:t>
      </w:r>
      <w:r w:rsidRPr="00CA11F6">
        <w:rPr>
          <w:rStyle w:val="StyleUnderline"/>
        </w:rPr>
        <w:t xml:space="preserve">, </w:t>
      </w:r>
      <w:r w:rsidRPr="00921DB4">
        <w:rPr>
          <w:rStyle w:val="StyleUnderline"/>
          <w:highlight w:val="cyan"/>
        </w:rPr>
        <w:t xml:space="preserve">but also </w:t>
      </w:r>
      <w:r w:rsidRPr="00921DB4">
        <w:rPr>
          <w:b/>
          <w:highlight w:val="cyan"/>
          <w:u w:val="single"/>
        </w:rPr>
        <w:t>how each “player” will act</w:t>
      </w:r>
      <w:r w:rsidRPr="0074531C">
        <w:rPr>
          <w:b/>
          <w:u w:val="single"/>
        </w:rPr>
        <w:t>,</w:t>
      </w:r>
      <w:r w:rsidRPr="0088152E">
        <w:rPr>
          <w:rStyle w:val="StyleUnderline"/>
        </w:rPr>
        <w:t xml:space="preserve"> how they are likely to relate to other players over time, what they believe about each other, and much more. </w:t>
      </w:r>
      <w:r w:rsidRPr="00921DB4">
        <w:rPr>
          <w:b/>
          <w:highlight w:val="cyan"/>
          <w:u w:val="single"/>
        </w:rPr>
        <w:t xml:space="preserve">Methods </w:t>
      </w:r>
      <w:r w:rsidRPr="00CA11F6">
        <w:rPr>
          <w:b/>
          <w:u w:val="single"/>
        </w:rPr>
        <w:t xml:space="preserve">like this are </w:t>
      </w:r>
      <w:r w:rsidRPr="00921DB4">
        <w:rPr>
          <w:b/>
          <w:highlight w:val="cyan"/>
          <w:u w:val="single"/>
        </w:rPr>
        <w:t xml:space="preserve">credited by the CIA, academic specialists and others, </w:t>
      </w:r>
      <w:r w:rsidRPr="00CA11F6">
        <w:rPr>
          <w:b/>
          <w:u w:val="single"/>
        </w:rPr>
        <w:t xml:space="preserve">as being </w:t>
      </w:r>
      <w:r w:rsidRPr="00921DB4">
        <w:rPr>
          <w:b/>
          <w:highlight w:val="cyan"/>
          <w:u w:val="single"/>
        </w:rPr>
        <w:t>accurate</w:t>
      </w:r>
      <w:r w:rsidRPr="00CA11F6">
        <w:rPr>
          <w:b/>
          <w:u w:val="single"/>
        </w:rPr>
        <w:t xml:space="preserve"> </w:t>
      </w:r>
      <w:r w:rsidRPr="00921DB4">
        <w:rPr>
          <w:b/>
          <w:highlight w:val="cyan"/>
          <w:u w:val="single"/>
        </w:rPr>
        <w:t xml:space="preserve">about 90 percent </w:t>
      </w:r>
      <w:r w:rsidRPr="00CA11F6">
        <w:rPr>
          <w:b/>
          <w:u w:val="single"/>
        </w:rPr>
        <w:t>of the time based on large-sample assessments</w:t>
      </w:r>
      <w:r w:rsidRPr="0074531C">
        <w:rPr>
          <w:b/>
        </w:rPr>
        <w:t xml:space="preserve">. </w:t>
      </w:r>
      <w:r w:rsidRPr="0074531C">
        <w:t>These methods have been subjected to peer review with predictions published well ahead of the outcome being known and with the issues forecast being important questions of their time with much controversy over how they were expected to be resolved. This is not so much a testament to any insight I may have had but rather to the virtue of combining the focus of the hedgehog with the breadth of the fox</w:t>
      </w:r>
      <w:r w:rsidRPr="00CA11F6">
        <w:t xml:space="preserve">. </w:t>
      </w:r>
      <w:r w:rsidRPr="00CA11F6">
        <w:rPr>
          <w:b/>
          <w:u w:val="single"/>
        </w:rPr>
        <w:t xml:space="preserve">When </w:t>
      </w:r>
      <w:r w:rsidRPr="00921DB4">
        <w:rPr>
          <w:b/>
          <w:highlight w:val="cyan"/>
          <w:u w:val="single"/>
        </w:rPr>
        <w:t xml:space="preserve">facts are harnessed by logic </w:t>
      </w:r>
      <w:r w:rsidRPr="00CA11F6">
        <w:rPr>
          <w:b/>
          <w:u w:val="single"/>
        </w:rPr>
        <w:t xml:space="preserve">and </w:t>
      </w:r>
      <w:r w:rsidRPr="00921DB4">
        <w:rPr>
          <w:b/>
          <w:highlight w:val="cyan"/>
          <w:u w:val="single"/>
        </w:rPr>
        <w:t xml:space="preserve">evaluated through </w:t>
      </w:r>
      <w:r w:rsidRPr="00CA11F6">
        <w:rPr>
          <w:b/>
          <w:u w:val="single"/>
        </w:rPr>
        <w:t xml:space="preserve">replicable tests of </w:t>
      </w:r>
      <w:r w:rsidRPr="00921DB4">
        <w:rPr>
          <w:b/>
          <w:highlight w:val="cyan"/>
          <w:u w:val="single"/>
        </w:rPr>
        <w:t>evidence, we progress toward better prediction.</w:t>
      </w:r>
    </w:p>
    <w:p w:rsidR="00CC2FDC" w:rsidRDefault="00CC2FDC" w:rsidP="00CC2FDC">
      <w:pPr>
        <w:pStyle w:val="Heading3"/>
      </w:pPr>
      <w:r>
        <w:t>1NC – Rejection Bad</w:t>
      </w:r>
    </w:p>
    <w:p w:rsidR="00CC2FDC" w:rsidRPr="006B71B5" w:rsidRDefault="00CC2FDC" w:rsidP="00CC2FDC">
      <w:pPr>
        <w:pStyle w:val="Heading4"/>
      </w:pPr>
      <w:r w:rsidRPr="006B71B5">
        <w:t>Rejecting predictions of threats makes them inevitable—decision</w:t>
      </w:r>
      <w:r>
        <w:t xml:space="preserve"> </w:t>
      </w:r>
      <w:r w:rsidRPr="006B71B5">
        <w:t>makers will rely on preconceived conceptions of threat rather than the more qualified predictions of analysts</w:t>
      </w:r>
    </w:p>
    <w:p w:rsidR="00CC2FDC" w:rsidRPr="0078741A" w:rsidRDefault="00CC2FDC" w:rsidP="00CC2FDC">
      <w:r>
        <w:rPr>
          <w:rStyle w:val="Style13ptBold"/>
        </w:rPr>
        <w:t xml:space="preserve">Fitzsimmons </w:t>
      </w:r>
      <w:r w:rsidRPr="00D8714B">
        <w:rPr>
          <w:rStyle w:val="Style13ptBold"/>
        </w:rPr>
        <w:t>7</w:t>
      </w:r>
      <w:r w:rsidRPr="00D8714B">
        <w:t xml:space="preserve"> (Michael, Washington DC defense analyst, “The Problem of Uncertainty in Strategic Planning”, Survival, Winter 06-07, online)</w:t>
      </w:r>
    </w:p>
    <w:p w:rsidR="00CC2FDC" w:rsidRDefault="00CC2FDC" w:rsidP="00CC2FD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B54FC7">
        <w:rPr>
          <w:rFonts w:eastAsia="Times New Roman"/>
        </w:rPr>
        <w:t xml:space="preserve">But handling even this weaker form of uncertainty is still quite challeng-  ing. </w:t>
      </w:r>
      <w:r w:rsidRPr="00D8714B">
        <w:rPr>
          <w:rStyle w:val="StyleUnderline"/>
        </w:rPr>
        <w:t>If not sufficiently bounded, a high degree of variability in planning factors  can exact a significant price on planning. The complexity presented by great  variability strains the cognitive abilities of even the most sophisticated decision-  makers</w:t>
      </w:r>
      <w:r w:rsidRPr="00B54FC7">
        <w:rPr>
          <w:rFonts w:eastAsia="Times New Roman"/>
        </w:rPr>
        <w:t>.</w:t>
      </w:r>
      <w:r w:rsidRPr="00B54FC7">
        <w:rPr>
          <w:rFonts w:eastAsia="Times New Roman"/>
          <w:sz w:val="12"/>
          <w:szCs w:val="12"/>
        </w:rPr>
        <w:t>15</w:t>
      </w:r>
      <w:r w:rsidRPr="00B54FC7">
        <w:rPr>
          <w:rFonts w:eastAsia="Times New Roman"/>
        </w:rPr>
        <w:t xml:space="preserve"> And even a robust decision-making process sensitive to cognitive  limitations necessarily sacrifices depth of analysis for breadth as variability and  complexity grows. It should follow, then, that </w:t>
      </w:r>
      <w:r w:rsidRPr="00D8714B">
        <w:rPr>
          <w:rStyle w:val="StyleUnderline"/>
        </w:rPr>
        <w:t xml:space="preserve">in planning under conditions of  risk, </w:t>
      </w:r>
      <w:r w:rsidRPr="00921DB4">
        <w:rPr>
          <w:rStyle w:val="StyleUnderline"/>
          <w:highlight w:val="cyan"/>
        </w:rPr>
        <w:t>variability in strategic calculation should be carefully tailored to available  analytic and decision processes</w:t>
      </w:r>
      <w:r w:rsidRPr="00B54FC7">
        <w:rPr>
          <w:rFonts w:eastAsia="Times New Roman"/>
        </w:rPr>
        <w:t xml:space="preserve">.  Why is this important? What harm can an imbalance between complexity  and cognitive or analytic capacity in strategic planning bring? Stated simply,  </w:t>
      </w:r>
      <w:r w:rsidRPr="00921DB4">
        <w:rPr>
          <w:rStyle w:val="StyleUnderline"/>
          <w:highlight w:val="cyan"/>
        </w:rPr>
        <w:t>where analysis is silent or inadequate, the personal beliefs of decision-makers  fill the void</w:t>
      </w:r>
      <w:r w:rsidRPr="00D8714B">
        <w:rPr>
          <w:rStyle w:val="StyleUnderline"/>
        </w:rPr>
        <w:t>.</w:t>
      </w:r>
      <w:r w:rsidRPr="00B54FC7">
        <w:rPr>
          <w:rFonts w:eastAsia="Times New Roman"/>
        </w:rPr>
        <w:t xml:space="preserve"> As political scientist Richard Betts found in a study of strategic sur-  prise, </w:t>
      </w:r>
      <w:r w:rsidRPr="00D8714B">
        <w:rPr>
          <w:rStyle w:val="StyleUnderline"/>
        </w:rPr>
        <w:t>in ‘an environment that lacks clarity, abounds with conflicting data, and  allows no time for rigorous assessment of sources and validity, ambiguity allows  intuition or wishfulness to drive interpretation</w:t>
      </w:r>
      <w:r w:rsidRPr="00B54FC7">
        <w:rPr>
          <w:rFonts w:eastAsia="Times New Roman"/>
        </w:rPr>
        <w:t xml:space="preserve"> </w:t>
      </w:r>
      <w:r w:rsidRPr="00D8714B">
        <w:rPr>
          <w:rStyle w:val="StyleUnderline"/>
        </w:rPr>
        <w:t>... The greater the ambiguity, the  greater the impact of preconceptions</w:t>
      </w:r>
      <w:r w:rsidRPr="00B54FC7">
        <w:rPr>
          <w:rFonts w:eastAsia="Times New Roman"/>
        </w:rPr>
        <w:t>.’</w:t>
      </w:r>
      <w:r w:rsidRPr="00B54FC7">
        <w:rPr>
          <w:rFonts w:eastAsia="Times New Roman"/>
          <w:sz w:val="12"/>
          <w:szCs w:val="12"/>
        </w:rPr>
        <w:t>16</w:t>
      </w:r>
      <w:r w:rsidRPr="00B54FC7">
        <w:rPr>
          <w:rFonts w:eastAsia="Times New Roman"/>
        </w:rPr>
        <w:t xml:space="preserve"> The decision-making environment that  Betts describes here is one of political-military crisis, not long-term strategic  planning. But </w:t>
      </w:r>
      <w:r w:rsidRPr="00921DB4">
        <w:rPr>
          <w:rStyle w:val="StyleUnderline"/>
          <w:highlight w:val="cyan"/>
        </w:rPr>
        <w:t>a strategist who sees uncertainty as the central fact</w:t>
      </w:r>
      <w:r w:rsidRPr="00B54FC7">
        <w:rPr>
          <w:rFonts w:eastAsia="Times New Roman"/>
        </w:rPr>
        <w:t xml:space="preserve"> of his environ-  ment </w:t>
      </w:r>
      <w:r w:rsidRPr="00921DB4">
        <w:rPr>
          <w:rStyle w:val="StyleUnderline"/>
          <w:highlight w:val="cyan"/>
        </w:rPr>
        <w:t>brings upon</w:t>
      </w:r>
      <w:r w:rsidRPr="00B54FC7">
        <w:rPr>
          <w:rFonts w:eastAsia="Times New Roman"/>
        </w:rPr>
        <w:t xml:space="preserve"> himself </w:t>
      </w:r>
      <w:r w:rsidRPr="00D8714B">
        <w:rPr>
          <w:rStyle w:val="StyleUnderline"/>
        </w:rPr>
        <w:t xml:space="preserve">some of </w:t>
      </w:r>
      <w:r w:rsidRPr="00921DB4">
        <w:rPr>
          <w:rStyle w:val="StyleUnderline"/>
          <w:highlight w:val="cyan"/>
        </w:rPr>
        <w:t>the pathologies of crisis decision-making</w:t>
      </w:r>
      <w:r w:rsidRPr="00B54FC7">
        <w:rPr>
          <w:rFonts w:eastAsia="Times New Roman"/>
        </w:rPr>
        <w:t xml:space="preserve">.  He </w:t>
      </w:r>
      <w:r w:rsidRPr="00D8714B">
        <w:rPr>
          <w:rStyle w:val="StyleUnderline"/>
        </w:rPr>
        <w:t xml:space="preserve">invites ambiguity, takes conflicting data for granted </w:t>
      </w:r>
      <w:r w:rsidRPr="00921DB4">
        <w:rPr>
          <w:rStyle w:val="StyleUnderline"/>
          <w:highlight w:val="cyan"/>
        </w:rPr>
        <w:t>and substitutes a priori  scepticism about the validity of prediction</w:t>
      </w:r>
      <w:r w:rsidRPr="00D8714B">
        <w:rPr>
          <w:rStyle w:val="StyleUnderline"/>
        </w:rPr>
        <w:t xml:space="preserve"> </w:t>
      </w:r>
      <w:r w:rsidRPr="00B54FC7">
        <w:rPr>
          <w:rFonts w:eastAsia="Times New Roman"/>
        </w:rPr>
        <w:t>for time pressure</w:t>
      </w:r>
      <w:r w:rsidRPr="00D8714B">
        <w:rPr>
          <w:rStyle w:val="StyleUnderline"/>
        </w:rPr>
        <w:t xml:space="preserve"> </w:t>
      </w:r>
      <w:r w:rsidRPr="00921DB4">
        <w:rPr>
          <w:rStyle w:val="StyleUnderline"/>
          <w:highlight w:val="cyan"/>
        </w:rPr>
        <w:t>as a rationale for  discounting the importance of analytic rigour</w:t>
      </w:r>
      <w:r w:rsidRPr="00921DB4">
        <w:rPr>
          <w:rFonts w:eastAsia="Times New Roman"/>
          <w:highlight w:val="cyan"/>
        </w:rPr>
        <w:t>.</w:t>
      </w:r>
      <w:r w:rsidRPr="00B54FC7">
        <w:rPr>
          <w:rFonts w:eastAsia="Times New Roman"/>
        </w:rPr>
        <w:t xml:space="preserve">  It is important not to exaggerate the extent to which data and ‘rigorous  assessment’ can illuminate strategic choices. Ambiguity is a fact of life, and  scepticism of analysis is necessary. Accordingly, the intuition and judgement of  decision-makers will always be vital to strategy, and attempting to subordinate  those factors to some formulaic, deterministic decision-making model would be  both undesirable and unrealistic. All the same, there is danger in the opposite  extreme as well. </w:t>
      </w:r>
      <w:r w:rsidRPr="00921DB4">
        <w:rPr>
          <w:rStyle w:val="StyleUnderline"/>
          <w:highlight w:val="cyan"/>
        </w:rPr>
        <w:t>Without careful analysis of what is relatively likely and what  is relatively unlikely</w:t>
      </w:r>
      <w:r w:rsidRPr="00D8714B">
        <w:rPr>
          <w:rStyle w:val="StyleUnderline"/>
        </w:rPr>
        <w:t>, what will be the possible bases for strategic choices?</w:t>
      </w:r>
      <w:r w:rsidRPr="00B54FC7">
        <w:rPr>
          <w:rFonts w:eastAsia="Times New Roman"/>
        </w:rPr>
        <w:t xml:space="preserve"> </w:t>
      </w:r>
      <w:r w:rsidRPr="00921DB4">
        <w:rPr>
          <w:rStyle w:val="StyleUnderline"/>
          <w:highlight w:val="cyan"/>
        </w:rPr>
        <w:t>A  decision-maker with no faith in prediction is left with little more than</w:t>
      </w:r>
      <w:r w:rsidRPr="00B54FC7">
        <w:rPr>
          <w:rFonts w:eastAsia="Times New Roman"/>
        </w:rPr>
        <w:t xml:space="preserve"> a set of  worst-case scenarios and his </w:t>
      </w:r>
      <w:r w:rsidRPr="00921DB4">
        <w:rPr>
          <w:rStyle w:val="StyleUnderline"/>
          <w:highlight w:val="cyan"/>
        </w:rPr>
        <w:t>existing beliefs about the world</w:t>
      </w:r>
      <w:r w:rsidRPr="00B54FC7">
        <w:rPr>
          <w:rFonts w:eastAsia="Times New Roman"/>
        </w:rPr>
        <w:t xml:space="preserve"> to confront the  choices before him. </w:t>
      </w:r>
      <w:r w:rsidRPr="00D8714B">
        <w:rPr>
          <w:rStyle w:val="StyleUnderline"/>
        </w:rPr>
        <w:t xml:space="preserve">Those beliefs may be more or less well founded, but if they  are not made explicit and subject to analysis and debate regarding their application to particular strategic contexts, they remain only beliefs and premises, </w:t>
      </w:r>
      <w:r w:rsidRPr="00921DB4">
        <w:rPr>
          <w:rStyle w:val="StyleUnderline"/>
          <w:highlight w:val="cyan"/>
        </w:rPr>
        <w:t>rather than rational judgements</w:t>
      </w:r>
      <w:r w:rsidRPr="00D8714B">
        <w:rPr>
          <w:rStyle w:val="StyleUnderline"/>
        </w:rPr>
        <w:t>. Even at their best, such decisions are likely to  be poorly understood by the organisations charged with their implementation.</w:t>
      </w:r>
      <w:r w:rsidRPr="00B54FC7">
        <w:rPr>
          <w:rFonts w:eastAsia="Times New Roman"/>
        </w:rPr>
        <w:t xml:space="preserve">  At their worst, such decisions may be poorly understood by the decision-makers  themselves. </w:t>
      </w:r>
    </w:p>
    <w:p w:rsidR="00CC2FDC" w:rsidRDefault="00CC2FDC" w:rsidP="00CC2FDC">
      <w:pPr>
        <w:pStyle w:val="Heading3"/>
      </w:pPr>
      <w:r>
        <w:t>1NC – Linearity Good</w:t>
      </w:r>
    </w:p>
    <w:p w:rsidR="00CC2FDC" w:rsidRPr="00CA5B62" w:rsidRDefault="00CC2FDC" w:rsidP="00CC2FDC">
      <w:pPr>
        <w:pStyle w:val="Heading4"/>
      </w:pPr>
      <w:r w:rsidRPr="00CA5B62">
        <w:t>Linearity might not be true but it’s provisionally useful</w:t>
      </w:r>
    </w:p>
    <w:p w:rsidR="00CC2FDC" w:rsidRPr="008E3B6F" w:rsidRDefault="00CC2FDC" w:rsidP="00CC2FDC">
      <w:r w:rsidRPr="00CA5B62">
        <w:t xml:space="preserve">Dr. Sebastian L. V. </w:t>
      </w:r>
      <w:r w:rsidRPr="00CA5B62">
        <w:rPr>
          <w:rStyle w:val="Style13ptBold"/>
        </w:rPr>
        <w:t>Gorka et al 12</w:t>
      </w:r>
      <w:r w:rsidRPr="00CA5B62">
        <w:t>, Director of the Homeland Defense Fellows Program at the C</w:t>
      </w:r>
      <w:r w:rsidRPr="008E3B6F">
        <w:t xml:space="preserve">ollege of International Security Affairs, National Defense University, teaches Irregular Warfare and US National Security at NDU and Georgetown, et al., Spring 2012, “The Complexity Trap,” Parameters, </w:t>
      </w:r>
      <w:hyperlink r:id="rId17" w:history="1">
        <w:r w:rsidRPr="008E3B6F">
          <w:t>http://www.carlisle.army.mil/USAWC/parameters/Articles/2012spring/Gallagher_Geltzer_Gorka.pdf</w:t>
        </w:r>
      </w:hyperlink>
    </w:p>
    <w:p w:rsidR="00CC2FDC" w:rsidRPr="008E3B6F" w:rsidRDefault="00CC2FDC" w:rsidP="00CC2FDC">
      <w:pPr>
        <w:rPr>
          <w:b/>
          <w:bCs/>
          <w:u w:val="single"/>
        </w:rPr>
      </w:pPr>
      <w:r w:rsidRPr="00CA5B62">
        <w:rPr>
          <w:sz w:val="12"/>
        </w:rPr>
        <w:t xml:space="preserve">These competing views of America’s national security concerns indicate an important and distinctive characteristic of today’s global landscape: </w:t>
      </w:r>
      <w:r w:rsidRPr="00921DB4">
        <w:rPr>
          <w:rStyle w:val="StyleUnderline"/>
          <w:highlight w:val="cyan"/>
        </w:rPr>
        <w:t>prioritization</w:t>
      </w:r>
      <w:r w:rsidRPr="00CA5B62">
        <w:rPr>
          <w:rStyle w:val="StyleUnderline"/>
        </w:rPr>
        <w:t xml:space="preserve"> </w:t>
      </w:r>
      <w:r w:rsidRPr="00921DB4">
        <w:rPr>
          <w:rStyle w:val="StyleUnderline"/>
          <w:highlight w:val="cyan"/>
        </w:rPr>
        <w:t>is</w:t>
      </w:r>
      <w:r w:rsidRPr="00CA5B62">
        <w:rPr>
          <w:rStyle w:val="StyleUnderline"/>
        </w:rPr>
        <w:t xml:space="preserve"> simultaneously</w:t>
      </w:r>
      <w:r w:rsidRPr="00CA5B62">
        <w:rPr>
          <w:sz w:val="12"/>
        </w:rPr>
        <w:t xml:space="preserve"> very </w:t>
      </w:r>
      <w:r w:rsidRPr="00CA5B62">
        <w:rPr>
          <w:rStyle w:val="StyleUnderline"/>
        </w:rPr>
        <w:t xml:space="preserve">difficult and very </w:t>
      </w:r>
      <w:r w:rsidRPr="00921DB4">
        <w:rPr>
          <w:rStyle w:val="StyleUnderline"/>
          <w:highlight w:val="cyan"/>
        </w:rPr>
        <w:t>important</w:t>
      </w:r>
      <w:r w:rsidRPr="00CA5B62">
        <w:rPr>
          <w:sz w:val="12"/>
        </w:rPr>
        <w:t xml:space="preserve"> for the United States. </w:t>
      </w:r>
      <w:r w:rsidRPr="00CA5B62">
        <w:rPr>
          <w:rStyle w:val="StyleUnderline"/>
        </w:rPr>
        <w:t>Each of these threats and potential threats</w:t>
      </w:r>
      <w:r w:rsidRPr="00CA5B62">
        <w:rPr>
          <w:sz w:val="12"/>
        </w:rPr>
        <w:t>—</w:t>
      </w:r>
      <w:r w:rsidRPr="00CA5B62">
        <w:rPr>
          <w:rStyle w:val="StyleUnderline"/>
        </w:rPr>
        <w:t>al Qaeda, China, nuclear proliferation, climate change, global disease, and so on</w:t>
      </w:r>
      <w:r w:rsidRPr="00CA5B62">
        <w:rPr>
          <w:sz w:val="12"/>
        </w:rPr>
        <w:t>—</w:t>
      </w:r>
      <w:r w:rsidRPr="00CA5B62">
        <w:rPr>
          <w:rStyle w:val="StyleUnderline"/>
        </w:rPr>
        <w:t xml:space="preserve">can </w:t>
      </w:r>
      <w:r w:rsidRPr="008E3B6F">
        <w:rPr>
          <w:rStyle w:val="StyleUnderline"/>
        </w:rPr>
        <w:t>conjure up a worstcase scenario</w:t>
      </w:r>
      <w:r w:rsidRPr="00CA5B62">
        <w:rPr>
          <w:rStyle w:val="StyleUnderline"/>
        </w:rPr>
        <w:t xml:space="preserve"> that is immensely intimidating.</w:t>
      </w:r>
      <w:r w:rsidRPr="00CA5B62">
        <w:rPr>
          <w:sz w:val="12"/>
        </w:rPr>
        <w:t xml:space="preserve"> Given the difficulty of combining estimates of probabilities with the levels of risk associated with these threats, </w:t>
      </w:r>
      <w:r w:rsidRPr="00921DB4">
        <w:rPr>
          <w:rStyle w:val="StyleUnderline"/>
          <w:highlight w:val="cyan"/>
        </w:rPr>
        <w:t>it is challenging to establish priorities</w:t>
      </w:r>
      <w:r w:rsidRPr="00CA5B62">
        <w:rPr>
          <w:rStyle w:val="StyleUnderline"/>
        </w:rPr>
        <w:t>.</w:t>
      </w:r>
      <w:r w:rsidRPr="00CA5B62">
        <w:rPr>
          <w:sz w:val="12"/>
        </w:rPr>
        <w:t xml:space="preserve"> Such </w:t>
      </w:r>
      <w:r w:rsidRPr="00CA5B62">
        <w:rPr>
          <w:rStyle w:val="StyleUnderline"/>
        </w:rPr>
        <w:t xml:space="preserve">choices and </w:t>
      </w:r>
      <w:r w:rsidRPr="00921DB4">
        <w:rPr>
          <w:rStyle w:val="StyleUnderline"/>
          <w:highlight w:val="cyan"/>
        </w:rPr>
        <w:t>trade-offs are</w:t>
      </w:r>
      <w:r w:rsidRPr="00921DB4">
        <w:rPr>
          <w:sz w:val="12"/>
          <w:highlight w:val="cyan"/>
        </w:rPr>
        <w:t xml:space="preserve"> </w:t>
      </w:r>
      <w:r w:rsidRPr="00921DB4">
        <w:rPr>
          <w:rStyle w:val="Emphasis"/>
          <w:highlight w:val="cyan"/>
        </w:rPr>
        <w:t>difficult, but not impossible</w:t>
      </w:r>
      <w:r w:rsidRPr="00CA5B62">
        <w:rPr>
          <w:sz w:val="12"/>
        </w:rPr>
        <w:t xml:space="preserve">. 30 In fact, </w:t>
      </w:r>
      <w:r w:rsidRPr="00CA5B62">
        <w:rPr>
          <w:rStyle w:val="StyleUnderline"/>
        </w:rPr>
        <w:t>they are the stock-in-trade of the strategist and planner</w:t>
      </w:r>
      <w:r w:rsidRPr="00CA5B62">
        <w:rPr>
          <w:sz w:val="12"/>
        </w:rPr>
        <w:t xml:space="preserve">. </w:t>
      </w:r>
      <w:r w:rsidRPr="00CA5B62">
        <w:rPr>
          <w:rStyle w:val="StyleUnderline"/>
        </w:rPr>
        <w:t>If the U</w:t>
      </w:r>
      <w:r w:rsidRPr="00CA5B62">
        <w:rPr>
          <w:sz w:val="12"/>
        </w:rPr>
        <w:t xml:space="preserve">nited </w:t>
      </w:r>
      <w:r w:rsidRPr="00CA5B62">
        <w:rPr>
          <w:rStyle w:val="StyleUnderline"/>
        </w:rPr>
        <w:t>S</w:t>
      </w:r>
      <w:r w:rsidRPr="00CA5B62">
        <w:rPr>
          <w:sz w:val="12"/>
        </w:rPr>
        <w:t xml:space="preserve">tates </w:t>
      </w:r>
      <w:r w:rsidRPr="00CA5B62">
        <w:rPr>
          <w:rStyle w:val="StyleUnderline"/>
        </w:rPr>
        <w:t>is going to respond proactively and effectively to today’s international environment,</w:t>
      </w:r>
      <w:r w:rsidRPr="00CA5B62">
        <w:rPr>
          <w:sz w:val="12"/>
        </w:rPr>
        <w:t xml:space="preserve"> </w:t>
      </w:r>
      <w:r w:rsidRPr="00921DB4">
        <w:rPr>
          <w:rStyle w:val="Emphasis"/>
          <w:highlight w:val="cyan"/>
        </w:rPr>
        <w:t>prioritization is the key first step</w:t>
      </w:r>
      <w:r w:rsidRPr="00921DB4">
        <w:rPr>
          <w:sz w:val="12"/>
          <w:highlight w:val="cyan"/>
        </w:rPr>
        <w:t>—</w:t>
      </w:r>
      <w:r w:rsidRPr="00921DB4">
        <w:rPr>
          <w:rStyle w:val="StyleUnderline"/>
          <w:highlight w:val="cyan"/>
        </w:rPr>
        <w:t>and</w:t>
      </w:r>
      <w:r w:rsidRPr="00921DB4">
        <w:rPr>
          <w:sz w:val="12"/>
          <w:highlight w:val="cyan"/>
        </w:rPr>
        <w:t xml:space="preserve"> </w:t>
      </w:r>
      <w:r w:rsidRPr="00921DB4">
        <w:rPr>
          <w:rStyle w:val="Emphasis"/>
          <w:highlight w:val="cyan"/>
        </w:rPr>
        <w:t>precisely the opposite reaction</w:t>
      </w:r>
      <w:r w:rsidRPr="00921DB4">
        <w:rPr>
          <w:sz w:val="12"/>
          <w:highlight w:val="cyan"/>
        </w:rPr>
        <w:t xml:space="preserve"> </w:t>
      </w:r>
      <w:r w:rsidRPr="00921DB4">
        <w:rPr>
          <w:rStyle w:val="StyleUnderline"/>
          <w:highlight w:val="cyan"/>
        </w:rPr>
        <w:t>to</w:t>
      </w:r>
      <w:r w:rsidRPr="00CA5B62">
        <w:rPr>
          <w:rStyle w:val="StyleUnderline"/>
        </w:rPr>
        <w:t xml:space="preserve"> </w:t>
      </w:r>
      <w:r w:rsidRPr="00921DB4">
        <w:rPr>
          <w:rStyle w:val="StyleUnderline"/>
          <w:highlight w:val="cyan"/>
        </w:rPr>
        <w:t>the</w:t>
      </w:r>
      <w:r w:rsidRPr="00CA5B62">
        <w:rPr>
          <w:sz w:val="12"/>
        </w:rPr>
        <w:t xml:space="preserve"> </w:t>
      </w:r>
      <w:r w:rsidRPr="008E3B6F">
        <w:rPr>
          <w:rStyle w:val="StyleUnderline"/>
        </w:rPr>
        <w:t>complacency</w:t>
      </w:r>
      <w:r w:rsidRPr="00CA5B62">
        <w:rPr>
          <w:rStyle w:val="StyleUnderline"/>
        </w:rPr>
        <w:t xml:space="preserve"> and undifferentiated </w:t>
      </w:r>
      <w:r w:rsidRPr="00921DB4">
        <w:rPr>
          <w:rStyle w:val="StyleUnderline"/>
          <w:highlight w:val="cyan"/>
        </w:rPr>
        <w:t>fear that</w:t>
      </w:r>
      <w:r w:rsidRPr="00CA5B62">
        <w:rPr>
          <w:rStyle w:val="StyleUnderline"/>
        </w:rPr>
        <w:t xml:space="preserve"> the</w:t>
      </w:r>
      <w:r w:rsidRPr="00CA5B62">
        <w:rPr>
          <w:sz w:val="12"/>
        </w:rPr>
        <w:t xml:space="preserve"> </w:t>
      </w:r>
      <w:r w:rsidRPr="00CA5B62">
        <w:rPr>
          <w:rStyle w:val="Emphasis"/>
          <w:bdr w:val="single" w:sz="4" w:space="0" w:color="auto"/>
        </w:rPr>
        <w:t xml:space="preserve">notion of unprecedented </w:t>
      </w:r>
      <w:r w:rsidRPr="00921DB4">
        <w:rPr>
          <w:rStyle w:val="Emphasis"/>
          <w:highlight w:val="cyan"/>
          <w:bdr w:val="single" w:sz="4" w:space="0" w:color="auto"/>
        </w:rPr>
        <w:t>complexity encourages</w:t>
      </w:r>
      <w:r w:rsidRPr="00CA5B62">
        <w:rPr>
          <w:sz w:val="12"/>
        </w:rPr>
        <w:t xml:space="preserve">. </w:t>
      </w:r>
      <w:r w:rsidRPr="00921DB4">
        <w:rPr>
          <w:rStyle w:val="StyleUnderline"/>
          <w:highlight w:val="cyan"/>
        </w:rPr>
        <w:t>Complexity suggests</w:t>
      </w:r>
      <w:r w:rsidRPr="00CA5B62">
        <w:rPr>
          <w:rStyle w:val="StyleUnderline"/>
        </w:rPr>
        <w:t xml:space="preserve"> a </w:t>
      </w:r>
      <w:r w:rsidRPr="00921DB4">
        <w:rPr>
          <w:rStyle w:val="StyleUnderline"/>
          <w:highlight w:val="cyan"/>
        </w:rPr>
        <w:t>maximization of flexibility and</w:t>
      </w:r>
      <w:r w:rsidRPr="00921DB4">
        <w:rPr>
          <w:sz w:val="12"/>
          <w:highlight w:val="cyan"/>
        </w:rPr>
        <w:t xml:space="preserve"> </w:t>
      </w:r>
      <w:r w:rsidRPr="00921DB4">
        <w:rPr>
          <w:rStyle w:val="Emphasis"/>
          <w:highlight w:val="cyan"/>
        </w:rPr>
        <w:t>minimization of commitment</w:t>
      </w:r>
      <w:r w:rsidRPr="00921DB4">
        <w:rPr>
          <w:sz w:val="12"/>
          <w:highlight w:val="cyan"/>
        </w:rPr>
        <w:t xml:space="preserve">; </w:t>
      </w:r>
      <w:r w:rsidRPr="00921DB4">
        <w:rPr>
          <w:rStyle w:val="StyleUnderline"/>
          <w:highlight w:val="cyan"/>
        </w:rPr>
        <w:t>but prioritization</w:t>
      </w:r>
      <w:r w:rsidRPr="00921DB4">
        <w:rPr>
          <w:sz w:val="12"/>
          <w:highlight w:val="cyan"/>
        </w:rPr>
        <w:t xml:space="preserve"> </w:t>
      </w:r>
      <w:r w:rsidRPr="00921DB4">
        <w:rPr>
          <w:rStyle w:val="Emphasis"/>
          <w:highlight w:val="cyan"/>
        </w:rPr>
        <w:t>demands wise allotment of resources</w:t>
      </w:r>
      <w:r w:rsidRPr="00CA5B62">
        <w:rPr>
          <w:sz w:val="12"/>
        </w:rPr>
        <w:t xml:space="preserve"> </w:t>
      </w:r>
      <w:r w:rsidRPr="00921DB4">
        <w:rPr>
          <w:rStyle w:val="StyleUnderline"/>
          <w:highlight w:val="cyan"/>
        </w:rPr>
        <w:t>and attention in a way that</w:t>
      </w:r>
      <w:r w:rsidRPr="00921DB4">
        <w:rPr>
          <w:sz w:val="12"/>
          <w:highlight w:val="cyan"/>
        </w:rPr>
        <w:t xml:space="preserve"> </w:t>
      </w:r>
      <w:r w:rsidRPr="00921DB4">
        <w:rPr>
          <w:rStyle w:val="Emphasis"/>
          <w:highlight w:val="cyan"/>
        </w:rPr>
        <w:t>commits American power and effort</w:t>
      </w:r>
      <w:r w:rsidRPr="00CA5B62">
        <w:rPr>
          <w:sz w:val="12"/>
        </w:rPr>
        <w:t xml:space="preserve"> </w:t>
      </w:r>
      <w:r w:rsidRPr="00CA5B62">
        <w:rPr>
          <w:rStyle w:val="StyleUnderline"/>
        </w:rPr>
        <w:t>most effectively and efficiently</w:t>
      </w:r>
      <w:r w:rsidRPr="00CA5B62">
        <w:rPr>
          <w:sz w:val="12"/>
        </w:rPr>
        <w:t xml:space="preserve">. Phrased differently, </w:t>
      </w:r>
      <w:r w:rsidRPr="00CA5B62">
        <w:rPr>
          <w:rStyle w:val="StyleUnderline"/>
        </w:rPr>
        <w:t>complexity induces deciding not to decide</w:t>
      </w:r>
      <w:r w:rsidRPr="00CA5B62">
        <w:rPr>
          <w:sz w:val="12"/>
        </w:rPr>
        <w:t xml:space="preserve">; </w:t>
      </w:r>
      <w:r w:rsidRPr="00CA5B62">
        <w:rPr>
          <w:rStyle w:val="StyleUnderline"/>
        </w:rPr>
        <w:t>prioritization encourages deciding which decisions matter most.</w:t>
      </w:r>
      <w:r w:rsidRPr="00CA5B62">
        <w:rPr>
          <w:sz w:val="12"/>
        </w:rPr>
        <w:t xml:space="preserve"> </w:t>
      </w:r>
      <w:r w:rsidRPr="00921DB4">
        <w:rPr>
          <w:rStyle w:val="StyleUnderline"/>
          <w:highlight w:val="cyan"/>
        </w:rPr>
        <w:t>Today’s world</w:t>
      </w:r>
      <w:r w:rsidRPr="00921DB4">
        <w:rPr>
          <w:sz w:val="12"/>
          <w:highlight w:val="cyan"/>
        </w:rPr>
        <w:t xml:space="preserve"> </w:t>
      </w:r>
      <w:r w:rsidRPr="00921DB4">
        <w:rPr>
          <w:rStyle w:val="StyleUnderline"/>
          <w:highlight w:val="cyan"/>
        </w:rPr>
        <w:t>of</w:t>
      </w:r>
      <w:r w:rsidRPr="00921DB4">
        <w:rPr>
          <w:sz w:val="12"/>
          <w:highlight w:val="cyan"/>
        </w:rPr>
        <w:t xml:space="preserve"> </w:t>
      </w:r>
      <w:r w:rsidRPr="00921DB4">
        <w:rPr>
          <w:rStyle w:val="Emphasis"/>
          <w:highlight w:val="cyan"/>
        </w:rPr>
        <w:t>diverse threats</w:t>
      </w:r>
      <w:r w:rsidRPr="00CA5B62">
        <w:rPr>
          <w:sz w:val="12"/>
        </w:rPr>
        <w:t xml:space="preserve"> characterized by uncertain probabilities and unclear risks </w:t>
      </w:r>
      <w:r w:rsidRPr="00921DB4">
        <w:rPr>
          <w:rStyle w:val="StyleUnderline"/>
          <w:highlight w:val="cyan"/>
        </w:rPr>
        <w:t>will</w:t>
      </w:r>
      <w:r w:rsidRPr="00921DB4">
        <w:rPr>
          <w:sz w:val="12"/>
          <w:highlight w:val="cyan"/>
        </w:rPr>
        <w:t xml:space="preserve"> </w:t>
      </w:r>
      <w:r w:rsidRPr="00921DB4">
        <w:rPr>
          <w:rStyle w:val="Emphasis"/>
          <w:highlight w:val="cyan"/>
        </w:rPr>
        <w:t>overwhelm us</w:t>
      </w:r>
      <w:r w:rsidRPr="00921DB4">
        <w:rPr>
          <w:sz w:val="12"/>
          <w:highlight w:val="cyan"/>
        </w:rPr>
        <w:t xml:space="preserve"> </w:t>
      </w:r>
      <w:r w:rsidRPr="00921DB4">
        <w:rPr>
          <w:rStyle w:val="StyleUnderline"/>
          <w:highlight w:val="cyan"/>
        </w:rPr>
        <w:t>if</w:t>
      </w:r>
      <w:r w:rsidRPr="00CA5B62">
        <w:rPr>
          <w:rStyle w:val="StyleUnderline"/>
        </w:rPr>
        <w:t xml:space="preserve"> the specter of </w:t>
      </w:r>
      <w:r w:rsidRPr="00921DB4">
        <w:rPr>
          <w:rStyle w:val="StyleUnderline"/>
          <w:highlight w:val="cyan"/>
        </w:rPr>
        <w:t>complexity seduces us into</w:t>
      </w:r>
      <w:r w:rsidRPr="00CA5B62">
        <w:rPr>
          <w:sz w:val="12"/>
        </w:rPr>
        <w:t xml:space="preserve"> either </w:t>
      </w:r>
      <w:r w:rsidRPr="00921DB4">
        <w:rPr>
          <w:rStyle w:val="StyleUnderline"/>
          <w:highlight w:val="cyan"/>
        </w:rPr>
        <w:t>paralysis</w:t>
      </w:r>
      <w:r w:rsidRPr="00CA5B62">
        <w:rPr>
          <w:rStyle w:val="StyleUnderline"/>
        </w:rPr>
        <w:t xml:space="preserve"> or paranoia</w:t>
      </w:r>
      <w:r w:rsidRPr="00CA5B62">
        <w:rPr>
          <w:sz w:val="12"/>
        </w:rPr>
        <w:t xml:space="preserve">. Some </w:t>
      </w:r>
      <w:r w:rsidRPr="00921DB4">
        <w:rPr>
          <w:rStyle w:val="Emphasis"/>
          <w:highlight w:val="cyan"/>
        </w:rPr>
        <w:t>priorities need to be set</w:t>
      </w:r>
      <w:r w:rsidRPr="00CA5B62">
        <w:rPr>
          <w:sz w:val="12"/>
        </w:rPr>
        <w:t xml:space="preserve"> if the United States is to find the resources to confront what threatens it most. 31 As Michael Doran recently argued in reference to the Arab Spring, “the United States must train itself to see a large dune as something more formidable than just endless grains of sand.”32 </w:t>
      </w:r>
      <w:r w:rsidRPr="00CA5B62">
        <w:rPr>
          <w:rStyle w:val="StyleUnderline"/>
        </w:rPr>
        <w:t>This is not to deny the possibility of</w:t>
      </w:r>
      <w:r w:rsidRPr="00CA5B62">
        <w:rPr>
          <w:sz w:val="12"/>
        </w:rPr>
        <w:t xml:space="preserve"> </w:t>
      </w:r>
      <w:r w:rsidRPr="00CA5B62">
        <w:rPr>
          <w:rStyle w:val="StyleUnderline"/>
        </w:rPr>
        <w:t>nonlinear phenomena, butterfly effects, self-organizing systems</w:t>
      </w:r>
      <w:r w:rsidRPr="00CA5B62">
        <w:rPr>
          <w:sz w:val="12"/>
        </w:rPr>
        <w:t xml:space="preserve"> that exhibit patterns in the absence of centralized authority, </w:t>
      </w:r>
      <w:r w:rsidRPr="00CA5B62">
        <w:rPr>
          <w:rStyle w:val="StyleUnderline"/>
        </w:rPr>
        <w:t>or emergent properties</w:t>
      </w:r>
      <w:r w:rsidRPr="00CA5B62">
        <w:rPr>
          <w:sz w:val="12"/>
        </w:rPr>
        <w:t xml:space="preserve">. 33 If anything, </w:t>
      </w:r>
      <w:r w:rsidRPr="00CA5B62">
        <w:rPr>
          <w:rStyle w:val="StyleUnderline"/>
        </w:rPr>
        <w:t>these hallmarks of complexity theory remind strategists of the importance of revisiting key assumptions in light of new data and</w:t>
      </w:r>
      <w:r w:rsidRPr="00CA5B62">
        <w:rPr>
          <w:sz w:val="12"/>
        </w:rPr>
        <w:t xml:space="preserve"> allowing for </w:t>
      </w:r>
      <w:r w:rsidRPr="00CA5B62">
        <w:rPr>
          <w:rStyle w:val="StyleUnderline"/>
        </w:rPr>
        <w:t>tactical flexibility</w:t>
      </w:r>
      <w:r w:rsidRPr="00CA5B62">
        <w:rPr>
          <w:sz w:val="12"/>
        </w:rPr>
        <w:t xml:space="preserve"> in case of unintended consequences. </w:t>
      </w:r>
      <w:r w:rsidRPr="00CA5B62">
        <w:rPr>
          <w:rStyle w:val="StyleUnderline"/>
        </w:rPr>
        <w:t>Sound strategy requires hard choices and commitments,</w:t>
      </w:r>
      <w:r w:rsidRPr="00CA5B62">
        <w:rPr>
          <w:sz w:val="12"/>
        </w:rPr>
        <w:t xml:space="preserve"> </w:t>
      </w:r>
      <w:r w:rsidRPr="00CA5B62">
        <w:rPr>
          <w:rStyle w:val="StyleUnderline"/>
        </w:rPr>
        <w:t>but it need not be inflexible</w:t>
      </w:r>
      <w:r w:rsidRPr="00CA5B62">
        <w:rPr>
          <w:sz w:val="12"/>
        </w:rPr>
        <w:t xml:space="preserve">. </w:t>
      </w:r>
      <w:r w:rsidRPr="00921DB4">
        <w:rPr>
          <w:rStyle w:val="Emphasis"/>
          <w:highlight w:val="cyan"/>
        </w:rPr>
        <w:t>We can prioritize without being procrustean</w:t>
      </w:r>
      <w:r w:rsidRPr="00CA5B62">
        <w:rPr>
          <w:rStyle w:val="Emphasis"/>
        </w:rPr>
        <w:t>.</w:t>
      </w:r>
      <w:r w:rsidRPr="00CA5B62">
        <w:rPr>
          <w:sz w:val="12"/>
        </w:rPr>
        <w:t xml:space="preserve"> </w:t>
      </w:r>
      <w:r w:rsidRPr="00CA5B62">
        <w:rPr>
          <w:rStyle w:val="StyleUnderline"/>
        </w:rPr>
        <w:t>But a model in which everything is potentially relevant is a model in which</w:t>
      </w:r>
      <w:r w:rsidRPr="00CA5B62">
        <w:rPr>
          <w:sz w:val="12"/>
        </w:rPr>
        <w:t xml:space="preserve"> </w:t>
      </w:r>
      <w:r w:rsidRPr="00CA5B62">
        <w:rPr>
          <w:rStyle w:val="StyleUnderline"/>
        </w:rPr>
        <w:t>nothing is</w:t>
      </w:r>
      <w:r w:rsidRPr="00CA5B62">
        <w:rPr>
          <w:sz w:val="12"/>
        </w:rPr>
        <w:t>.</w:t>
      </w:r>
    </w:p>
    <w:p w:rsidR="00CC2FDC" w:rsidRDefault="00CC2FDC" w:rsidP="00CC2FDC">
      <w:pPr>
        <w:pStyle w:val="Heading3"/>
      </w:pPr>
      <w:r>
        <w:t>2NC – Predictions Good</w:t>
      </w:r>
    </w:p>
    <w:p w:rsidR="00CC2FDC" w:rsidRPr="00B56462" w:rsidRDefault="00CC2FDC" w:rsidP="00CC2FDC">
      <w:pPr>
        <w:pStyle w:val="Heading4"/>
      </w:pPr>
      <w:r>
        <w:t>Our method creates a more accurate form of predictions</w:t>
      </w:r>
    </w:p>
    <w:p w:rsidR="00CC2FDC" w:rsidRPr="002358F3" w:rsidRDefault="00CC2FDC" w:rsidP="00CC2FDC">
      <w:r w:rsidRPr="002358F3">
        <w:rPr>
          <w:rStyle w:val="Style13ptBold"/>
        </w:rPr>
        <w:t>de Mesquita  11</w:t>
      </w:r>
      <w:r w:rsidRPr="002358F3">
        <w:t xml:space="preserve"> Bruce Bueno de Mesquita is Silver Professor of Politics at New York University and a senior fellow at the Hoover Institution B.A. from Queens, M.A. from Michigan, PhD from Michigan, "FOX-HEDGING OR KNOWING: ONE BIG WAY TO KNOW MANY THINGS" July 18 </w:t>
      </w:r>
      <w:hyperlink r:id="rId18" w:history="1">
        <w:r w:rsidRPr="002358F3">
          <w:rPr>
            <w:rStyle w:val="Hyperlink"/>
          </w:rPr>
          <w:t>www.cato-unbound.org/2011/07/18/bruce-bueno-de-mesquita/fox-hedging-or-knowing-one-big-way-to-know-many-things/</w:t>
        </w:r>
      </w:hyperlink>
    </w:p>
    <w:p w:rsidR="00CC2FDC" w:rsidRPr="00921DB4" w:rsidRDefault="00CC2FDC" w:rsidP="00CC2FDC">
      <w:pPr>
        <w:rPr>
          <w:rStyle w:val="StyleUnderline"/>
          <w:highlight w:val="cyan"/>
        </w:rPr>
      </w:pPr>
    </w:p>
    <w:p w:rsidR="00CC2FDC" w:rsidRPr="0091034E" w:rsidRDefault="00CC2FDC" w:rsidP="00CC2FDC">
      <w:r w:rsidRPr="00921DB4">
        <w:rPr>
          <w:rStyle w:val="StyleUnderline"/>
          <w:highlight w:val="cyan"/>
        </w:rPr>
        <w:t>Good prediction</w:t>
      </w:r>
      <w:r w:rsidRPr="0091034E">
        <w:t xml:space="preserve">—and this is my </w:t>
      </w:r>
      <w:r w:rsidRPr="0091034E">
        <w:rPr>
          <w:rStyle w:val="Emphasis"/>
          <w:sz w:val="16"/>
        </w:rPr>
        <w:t>belief</w:t>
      </w:r>
      <w:r w:rsidRPr="0091034E">
        <w:t>—</w:t>
      </w:r>
      <w:r w:rsidRPr="00921DB4">
        <w:rPr>
          <w:rStyle w:val="StyleUnderline"/>
          <w:highlight w:val="cyan"/>
        </w:rPr>
        <w:t>comes from</w:t>
      </w:r>
      <w:r w:rsidRPr="0088152E">
        <w:rPr>
          <w:rStyle w:val="StyleUnderline"/>
        </w:rPr>
        <w:t xml:space="preserve"> dependence on </w:t>
      </w:r>
      <w:r w:rsidRPr="00921DB4">
        <w:rPr>
          <w:rStyle w:val="StyleUnderline"/>
          <w:highlight w:val="cyan"/>
        </w:rPr>
        <w:t xml:space="preserve">logic and evidence </w:t>
      </w:r>
      <w:r w:rsidRPr="00CA11F6">
        <w:rPr>
          <w:rStyle w:val="StyleUnderline"/>
        </w:rPr>
        <w:t>to draw inferences about</w:t>
      </w:r>
      <w:r w:rsidRPr="00921DB4">
        <w:rPr>
          <w:rStyle w:val="StyleUnderline"/>
          <w:highlight w:val="cyan"/>
        </w:rPr>
        <w:t xml:space="preserve"> the causal path </w:t>
      </w:r>
      <w:r w:rsidRPr="00CA11F6">
        <w:rPr>
          <w:rStyle w:val="StyleUnderline"/>
        </w:rPr>
        <w:t>from facts to outcomes.</w:t>
      </w:r>
      <w:r w:rsidRPr="00CA11F6">
        <w:t xml:space="preserve"> </w:t>
      </w:r>
      <w:r w:rsidRPr="00CA11F6">
        <w:rPr>
          <w:rStyle w:val="StyleUnderline"/>
        </w:rPr>
        <w:t xml:space="preserve">Unfortunately, </w:t>
      </w:r>
      <w:r w:rsidRPr="00921DB4">
        <w:rPr>
          <w:rStyle w:val="StyleUnderline"/>
          <w:highlight w:val="cyan"/>
        </w:rPr>
        <w:t>government</w:t>
      </w:r>
      <w:r w:rsidRPr="0091034E">
        <w:t xml:space="preserve">, business, and the media </w:t>
      </w:r>
      <w:r w:rsidRPr="00921DB4">
        <w:rPr>
          <w:rStyle w:val="StyleUnderline"/>
          <w:highlight w:val="cyan"/>
        </w:rPr>
        <w:t>assume</w:t>
      </w:r>
      <w:r w:rsidRPr="0088152E">
        <w:rPr>
          <w:rStyle w:val="StyleUnderline"/>
        </w:rPr>
        <w:t xml:space="preserve"> </w:t>
      </w:r>
      <w:r w:rsidRPr="0091034E">
        <w:t xml:space="preserve">that </w:t>
      </w:r>
      <w:r w:rsidRPr="00921DB4">
        <w:rPr>
          <w:rStyle w:val="StyleUnderline"/>
          <w:highlight w:val="cyan"/>
        </w:rPr>
        <w:t>expertise—</w:t>
      </w:r>
      <w:r w:rsidRPr="00CA11F6">
        <w:rPr>
          <w:rStyle w:val="StyleUnderline"/>
        </w:rPr>
        <w:t>knowing the history, culture</w:t>
      </w:r>
      <w:r w:rsidRPr="00CA11F6">
        <w:t>, mores, and language of a place, for instance—</w:t>
      </w:r>
      <w:r w:rsidRPr="00CA11F6">
        <w:rPr>
          <w:rStyle w:val="StyleUnderline"/>
        </w:rPr>
        <w:t>is sufficient to anticipate</w:t>
      </w:r>
      <w:r w:rsidRPr="00CA11F6">
        <w:t xml:space="preserve"> the unfolding of </w:t>
      </w:r>
      <w:r w:rsidRPr="00CA11F6">
        <w:rPr>
          <w:rStyle w:val="StyleUnderline"/>
        </w:rPr>
        <w:t>events</w:t>
      </w:r>
      <w:r w:rsidRPr="00CA11F6">
        <w:t>. Indeed</w:t>
      </w:r>
      <w:r w:rsidRPr="0091034E">
        <w:t xml:space="preserve">, </w:t>
      </w:r>
      <w:r w:rsidRPr="00921DB4">
        <w:rPr>
          <w:rStyle w:val="StyleUnderline"/>
          <w:highlight w:val="cyan"/>
        </w:rPr>
        <w:t xml:space="preserve">too </w:t>
      </w:r>
      <w:r w:rsidRPr="00CA11F6">
        <w:rPr>
          <w:rStyle w:val="StyleUnderline"/>
        </w:rPr>
        <w:t xml:space="preserve">often </w:t>
      </w:r>
      <w:r w:rsidRPr="00921DB4">
        <w:rPr>
          <w:rStyle w:val="StyleUnderline"/>
          <w:highlight w:val="cyan"/>
        </w:rPr>
        <w:t xml:space="preserve">many </w:t>
      </w:r>
      <w:r w:rsidRPr="00CA11F6">
        <w:rPr>
          <w:rStyle w:val="StyleUnderline"/>
        </w:rPr>
        <w:t xml:space="preserve">of us </w:t>
      </w:r>
      <w:r w:rsidRPr="00921DB4">
        <w:rPr>
          <w:rStyle w:val="StyleUnderline"/>
          <w:highlight w:val="cyan"/>
        </w:rPr>
        <w:t xml:space="preserve">dismiss approaches to prediction that require </w:t>
      </w:r>
      <w:r w:rsidRPr="002A7643">
        <w:rPr>
          <w:rStyle w:val="StyleUnderline"/>
        </w:rPr>
        <w:t xml:space="preserve">knowledge of </w:t>
      </w:r>
      <w:r w:rsidRPr="00921DB4">
        <w:rPr>
          <w:rStyle w:val="StyleUnderline"/>
          <w:highlight w:val="cyan"/>
        </w:rPr>
        <w:t>stat</w:t>
      </w:r>
      <w:r w:rsidRPr="002A7643">
        <w:rPr>
          <w:rStyle w:val="StyleUnderline"/>
        </w:rPr>
        <w:t xml:space="preserve">istical </w:t>
      </w:r>
      <w:r w:rsidRPr="00921DB4">
        <w:rPr>
          <w:rStyle w:val="StyleUnderline"/>
          <w:highlight w:val="cyan"/>
        </w:rPr>
        <w:t>methods, math</w:t>
      </w:r>
      <w:r w:rsidRPr="002A7643">
        <w:rPr>
          <w:rStyle w:val="StyleUnderline"/>
        </w:rPr>
        <w:t>ematics</w:t>
      </w:r>
      <w:r w:rsidRPr="00921DB4">
        <w:rPr>
          <w:rStyle w:val="StyleUnderline"/>
          <w:highlight w:val="cyan"/>
        </w:rPr>
        <w:t>, and</w:t>
      </w:r>
      <w:r w:rsidRPr="002A7643">
        <w:rPr>
          <w:rStyle w:val="StyleUnderline"/>
        </w:rPr>
        <w:t xml:space="preserve"> systematic </w:t>
      </w:r>
      <w:r w:rsidRPr="00921DB4">
        <w:rPr>
          <w:rStyle w:val="StyleUnderline"/>
          <w:highlight w:val="cyan"/>
        </w:rPr>
        <w:t xml:space="preserve">research </w:t>
      </w:r>
      <w:r w:rsidRPr="002A7643">
        <w:rPr>
          <w:rStyle w:val="StyleUnderline"/>
        </w:rPr>
        <w:t>design</w:t>
      </w:r>
      <w:r w:rsidRPr="0088152E">
        <w:rPr>
          <w:rStyle w:val="StyleUnderline"/>
        </w:rPr>
        <w:t xml:space="preserve">. </w:t>
      </w:r>
      <w:r w:rsidRPr="00921DB4">
        <w:rPr>
          <w:rStyle w:val="StyleUnderline"/>
          <w:highlight w:val="cyan"/>
        </w:rPr>
        <w:t>We</w:t>
      </w:r>
      <w:r w:rsidRPr="0088152E">
        <w:rPr>
          <w:rStyle w:val="StyleUnderline"/>
        </w:rPr>
        <w:t xml:space="preserve"> </w:t>
      </w:r>
      <w:r w:rsidRPr="002A7643">
        <w:rPr>
          <w:rStyle w:val="StyleUnderline"/>
        </w:rPr>
        <w:t xml:space="preserve">seem to </w:t>
      </w:r>
      <w:r w:rsidRPr="00921DB4">
        <w:rPr>
          <w:rStyle w:val="StyleUnderline"/>
          <w:highlight w:val="cyan"/>
        </w:rPr>
        <w:t xml:space="preserve">prefer “wisdom” over science, even though </w:t>
      </w:r>
      <w:r w:rsidRPr="002A7643">
        <w:rPr>
          <w:rStyle w:val="StyleUnderline"/>
        </w:rPr>
        <w:t xml:space="preserve">the </w:t>
      </w:r>
      <w:r w:rsidRPr="00921DB4">
        <w:rPr>
          <w:rStyle w:val="StyleUnderline"/>
          <w:highlight w:val="cyan"/>
        </w:rPr>
        <w:t xml:space="preserve">evidence shows </w:t>
      </w:r>
      <w:r w:rsidRPr="002A7643">
        <w:rPr>
          <w:rStyle w:val="StyleUnderline"/>
        </w:rPr>
        <w:t xml:space="preserve">that the application of </w:t>
      </w:r>
      <w:r w:rsidRPr="00921DB4">
        <w:rPr>
          <w:rStyle w:val="StyleUnderline"/>
          <w:highlight w:val="cyan"/>
        </w:rPr>
        <w:t xml:space="preserve">the scientific method, </w:t>
      </w:r>
      <w:r w:rsidRPr="0088152E">
        <w:rPr>
          <w:rStyle w:val="StyleUnderline"/>
        </w:rPr>
        <w:t xml:space="preserve">with all of its demands, </w:t>
      </w:r>
      <w:r w:rsidRPr="00921DB4">
        <w:rPr>
          <w:rStyle w:val="StyleUnderline"/>
          <w:highlight w:val="cyan"/>
        </w:rPr>
        <w:t>outperforms experts</w:t>
      </w:r>
      <w:r w:rsidRPr="00EC0025">
        <w:rPr>
          <w:sz w:val="24"/>
        </w:rPr>
        <w:t xml:space="preserve"> </w:t>
      </w:r>
      <w:r w:rsidRPr="0091034E">
        <w:t xml:space="preserve">(remember Johan de Witt). The belief that area expertise, for instance, is sufficient to anticipate the future is, as Tetlock convincingly demonstrated, just plain false. If we hope to build reliable predictions about human behavior, whether in China, Cameroon, or Connecticut, then probably we must first harness facts to the systematic, repeated, transparent application of the same logic across connected families of problems. By doing so we can test alternative ways of thinking to uncover what works and what doesn’t in different circumstances. Here Gardner, Tetlock, and I could not agree more. </w:t>
      </w:r>
      <w:r w:rsidRPr="0088152E">
        <w:rPr>
          <w:rStyle w:val="StyleUnderline"/>
        </w:rPr>
        <w:t>Prediction tournaments are an essential ingredient to work out what the current limits are to improved knowledge and predictive accuracy.</w:t>
      </w:r>
      <w:r w:rsidRPr="0091034E">
        <w:t xml:space="preserve"> Of course, improvements in knowledge and accuracy will always be a moving target because technology, ideas, and subject adaptation will be ongoing.</w:t>
      </w:r>
    </w:p>
    <w:p w:rsidR="00CC2FDC" w:rsidRDefault="00CC2FDC" w:rsidP="00CC2FDC">
      <w:pPr>
        <w:pStyle w:val="Heading4"/>
      </w:pPr>
      <w:r>
        <w:t>Their framework assumes we know nothing – predicting consequences is key</w:t>
      </w:r>
    </w:p>
    <w:p w:rsidR="00CC2FDC" w:rsidRDefault="00CC2FDC" w:rsidP="00CC2FDC">
      <w:r>
        <w:t xml:space="preserve">Tyler </w:t>
      </w:r>
      <w:r w:rsidRPr="00F8528E">
        <w:rPr>
          <w:rStyle w:val="Style13ptBold"/>
        </w:rPr>
        <w:t xml:space="preserve">Cowen </w:t>
      </w:r>
      <w:r>
        <w:t>, Department of Economics George Mason University , November 2, 20</w:t>
      </w:r>
      <w:r w:rsidRPr="00F8528E">
        <w:rPr>
          <w:rStyle w:val="Style13ptBold"/>
        </w:rPr>
        <w:t>04</w:t>
      </w:r>
      <w:r>
        <w:t xml:space="preserve"> , “</w:t>
      </w:r>
      <w:r w:rsidRPr="002231F2">
        <w:t>The Epistemic Problem Does Not Refute Consequentialism</w:t>
      </w:r>
      <w:r>
        <w:t xml:space="preserve">” </w:t>
      </w:r>
    </w:p>
    <w:p w:rsidR="00CC2FDC" w:rsidRDefault="00CC2FDC" w:rsidP="00CC2FDC">
      <w:r>
        <w:t xml:space="preserve">Consider this alternative scenario where we have a slight (rational) sense of which beach is better for the invasion. Assume we know that if a windstorm comes that day, beach A is better for the military campaign against Hitler. It so happens that the chance of a windstorm is very small in France at that time of the year, but still the chance of the windstorm is not zero. </w:t>
      </w:r>
      <w:r w:rsidRPr="00CF38E4">
        <w:t>Otherwise, if no windstorm comes, we have no idea which beach is better for the invasion, although one beach will turn out to be much better than the other beach</w:t>
      </w:r>
      <w:r>
        <w:t xml:space="preserve">, ex post. (If we wish, we could stipulate also that beach A also avoids the dog’s broken leg; we no longer need this benefit to reach a conclusion.) Given that all other matters are held equal, we should invade the beach that will turn out to be better in the windstorm. </w:t>
      </w:r>
      <w:r w:rsidRPr="009422A7">
        <w:rPr>
          <w:rStyle w:val="StyleUnderline"/>
        </w:rPr>
        <w:t>Lenman’s example assumes that we know literally nothing about the major consequences of our acts; we know only the minor consequence concerning the dog</w:t>
      </w:r>
      <w:r>
        <w:t xml:space="preserve">. In contrast, </w:t>
      </w:r>
      <w:r w:rsidRPr="009422A7">
        <w:rPr>
          <w:rStyle w:val="StyleUnderline"/>
        </w:rPr>
        <w:t>the windstorm example assumes that we know a small amount about the major consequences of our acts, albeit not very much</w:t>
      </w:r>
      <w:r>
        <w:t xml:space="preserve">. </w:t>
      </w:r>
      <w:r w:rsidRPr="00921DB4">
        <w:rPr>
          <w:rStyle w:val="Emphasis"/>
          <w:highlight w:val="cyan"/>
        </w:rPr>
        <w:t>Once we know a small amount about major consequences, however, the case for counting consequences appears more robust</w:t>
      </w:r>
      <w:r w:rsidRPr="00921DB4">
        <w:rPr>
          <w:highlight w:val="cyan"/>
        </w:rPr>
        <w:t>.</w:t>
      </w:r>
      <w:r>
        <w:t xml:space="preserve"> And in most real world cases, </w:t>
      </w:r>
      <w:r w:rsidRPr="009422A7">
        <w:rPr>
          <w:rStyle w:val="StyleUnderline"/>
        </w:rPr>
        <w:t>no matter how great our uncertainty, we do know at least a small amount about major consequences, if only in stochastic terms.</w:t>
      </w:r>
      <w:r>
        <w:t xml:space="preserve"> So </w:t>
      </w:r>
      <w:r w:rsidRPr="00921DB4">
        <w:rPr>
          <w:rStyle w:val="StyleUnderline"/>
          <w:highlight w:val="cyan"/>
        </w:rPr>
        <w:t xml:space="preserve">the epistemic critique does not much weaken consequentialism when we have </w:t>
      </w:r>
      <w:r w:rsidRPr="007C7961">
        <w:rPr>
          <w:rStyle w:val="StyleUnderline"/>
        </w:rPr>
        <w:t xml:space="preserve">some </w:t>
      </w:r>
      <w:r w:rsidRPr="00921DB4">
        <w:rPr>
          <w:rStyle w:val="StyleUnderline"/>
          <w:highlight w:val="cyan"/>
        </w:rPr>
        <w:t>information</w:t>
      </w:r>
      <w:r w:rsidRPr="00E908E0">
        <w:rPr>
          <w:rStyle w:val="StyleUnderline"/>
        </w:rPr>
        <w:t xml:space="preserve"> about some consequences of major importance</w:t>
      </w:r>
      <w:r>
        <w:t xml:space="preserve">.8 </w:t>
      </w:r>
      <w:r w:rsidRPr="00103F4A">
        <w:rPr>
          <w:rStyle w:val="StyleUnderline"/>
        </w:rPr>
        <w:t>Now the epistemic critique may be relying on “Knightian uncertainty” rather than Bayesian estimates.</w:t>
      </w:r>
      <w:r>
        <w:t xml:space="preserve"> But even in these cases we still have degrees of uncertainty. I may have “no idea” about my forthcoming birthday surprise, but this uncertainty is not comparable to my “no idea” about intelligent life on other planets. </w:t>
      </w:r>
      <w:r w:rsidRPr="00921DB4">
        <w:rPr>
          <w:rStyle w:val="Emphasis"/>
          <w:highlight w:val="cyan"/>
        </w:rPr>
        <w:t>Background social context will give us some expectations, even if we cannot assign definite numbers to probability forecasts.</w:t>
      </w:r>
      <w:r>
        <w:t xml:space="preserve"> We are back to the likelihood that we often will have some idea, however slight, or however non-quantifiable, as to which beach is better for the invasion. </w:t>
      </w:r>
      <w:r w:rsidRPr="00103F4A">
        <w:rPr>
          <w:rStyle w:val="StyleUnderline"/>
        </w:rPr>
        <w:t>The epistemic critique relies heavily on a complete lack of information about initial circumstances</w:t>
      </w:r>
      <w:r>
        <w:t xml:space="preserve">. This is not a plausible general assumption, although it may sometimes be true. The critique may give the impression of relying more heavily on a more plausible assumption, namely a high variance for the probability distribution of our estimates concerning the future. </w:t>
      </w:r>
      <w:r w:rsidRPr="00103F4A">
        <w:rPr>
          <w:rStyle w:val="StyleUnderline"/>
        </w:rPr>
        <w:t>But simply increasing the level of variance or uncertainty does not add much force to the epistemic argument. To see this more clearly, consider another case of a high upfront benefit</w:t>
      </w:r>
      <w:r>
        <w:t xml:space="preserve">. Assume that the United States has been hit with a bioterror attack and one million children have contracted smallpox. We also have two new experimental remedies, both of which offer some chance of curing smallpox and restoring the children to perfect health. If we know for sure which remedy works, obviously we should apply that remedy. But imagine now that we are uncertain as to which remedy works. </w:t>
      </w:r>
      <w:r w:rsidRPr="00CE7207">
        <w:rPr>
          <w:rStyle w:val="StyleUnderline"/>
        </w:rPr>
        <w:t xml:space="preserve">The uncertainty is so extreme that each remedy may cure somewhere between three hundred thousand and six hundred thousand children. </w:t>
      </w:r>
      <w:r>
        <w:t xml:space="preserve">Nonetheless we have a slight idea that one remedy is better than the other. That is, one remedy is slightly more likely to cure more children, with no other apparent offsetting negative effects or considerations. Despite the greater uncertainty, we still have the intuition that we should try to save as many children as possible. We should apply the remedy that is more likely to cure more children. We do not say: “We are now so uncertain about what will happen. We should pursue some goal other than trying to cure as many children as possible.” Nor would we cite greater uncertainty about longer-run events as an argument against curing the children. </w:t>
      </w:r>
      <w:r w:rsidRPr="00CE7207">
        <w:rPr>
          <w:rStyle w:val="StyleUnderline"/>
        </w:rPr>
        <w:t>We have a definite good in the present (more cured children), balanced against a radical remixing of the future on both sides of the equation</w:t>
      </w:r>
      <w:r>
        <w:t xml:space="preserve">. The definite upfront good still stands firm. Alternatively, let us assume that our broader future suddenly became less predictable (perhaps genetic engineering is invented, which creates new and difficult-to-forecast possibilities). That still would not diminish the force of our reason for saving more children. The variance of forecast becomes larger on both sides of the equation – whether we save the children or not – and the value of the upfront lives remains. A higher variance of forecast might increase the required size of the upfront benefit (to overcome the Principle of Roughness), but it would not refute the relevance of consequences more generally. </w:t>
      </w:r>
      <w:r w:rsidRPr="00921DB4">
        <w:rPr>
          <w:rStyle w:val="StyleUnderline"/>
          <w:highlight w:val="cyan"/>
        </w:rPr>
        <w:t>We could increase the uncertainty more, but consequentialism still will not appear counterintuitive</w:t>
      </w:r>
      <w:r w:rsidRPr="00D46F0A">
        <w:rPr>
          <w:rStyle w:val="StyleUnderline"/>
        </w:rPr>
        <w:t xml:space="preserve">. </w:t>
      </w:r>
      <w:r>
        <w:t xml:space="preserve">The remedies, rather than curing somewhere in the range of three to six hundred thousand children, might cure in the broader range of zero to all one million of the children. By all classical statistical standards, this new cure scenario involves more uncertainty than the previous case, such as by having a higher variance of possible outcomes. Yet this higher uncertainty lends little support for the view that curing the children becomes less important. </w:t>
      </w:r>
      <w:r w:rsidRPr="00921DB4">
        <w:rPr>
          <w:rStyle w:val="StyleUnderline"/>
          <w:highlight w:val="cyan"/>
        </w:rPr>
        <w:t>We still have an imperative to apply the remedy that appears best</w:t>
      </w:r>
      <w:r w:rsidRPr="009A0902">
        <w:rPr>
          <w:rStyle w:val="StyleUnderline"/>
        </w:rPr>
        <w:t>, and is expected the cure the greater number of children</w:t>
      </w:r>
      <w:r>
        <w:t xml:space="preserve">. This example may appear excessively simple, but </w:t>
      </w:r>
      <w:r w:rsidRPr="009A0902">
        <w:rPr>
          <w:rStyle w:val="StyleUnderline"/>
        </w:rPr>
        <w:t xml:space="preserve">it points our attention to the non- generality of the </w:t>
      </w:r>
      <w:r w:rsidRPr="00921DB4">
        <w:rPr>
          <w:rStyle w:val="StyleUnderline"/>
          <w:highlight w:val="cyan"/>
        </w:rPr>
        <w:t xml:space="preserve">epistemic </w:t>
      </w:r>
      <w:r w:rsidRPr="009A0902">
        <w:rPr>
          <w:rStyle w:val="StyleUnderline"/>
        </w:rPr>
        <w:t xml:space="preserve">critique. </w:t>
      </w:r>
      <w:r w:rsidRPr="009A0902">
        <w:rPr>
          <w:rStyle w:val="Emphasis"/>
        </w:rPr>
        <w:t xml:space="preserve">The </w:t>
      </w:r>
      <w:r w:rsidRPr="00921DB4">
        <w:rPr>
          <w:rStyle w:val="Emphasis"/>
          <w:highlight w:val="cyan"/>
        </w:rPr>
        <w:t>critique appears strongest only when we have absolutely no idea about the future; this is a special rather than a general case</w:t>
      </w:r>
      <w:r w:rsidRPr="009A0902">
        <w:rPr>
          <w:rStyle w:val="StyleUnderline"/>
        </w:rPr>
        <w:t>.</w:t>
      </w:r>
      <w:r>
        <w:t xml:space="preserve"> Simply boosting the degree of background generic uncertainty should not stop us from pursuing large upfront benefits of obvious importance. </w:t>
      </w:r>
    </w:p>
    <w:p w:rsidR="00CC2FDC" w:rsidRPr="008C1B2E" w:rsidRDefault="00CC2FDC" w:rsidP="00A67AFE">
      <w:pPr>
        <w:pStyle w:val="Heading3"/>
      </w:pPr>
      <w:r w:rsidRPr="0078741A">
        <w:br w:type="page"/>
      </w:r>
    </w:p>
    <w:p w:rsidR="00B644F9" w:rsidRDefault="00A027E2" w:rsidP="00B644F9">
      <w:pPr>
        <w:pStyle w:val="Heading2"/>
      </w:pPr>
      <w:r>
        <w:t>Biopolitics</w:t>
      </w:r>
      <w:r w:rsidR="00B644F9">
        <w:t xml:space="preserve"> of Disposability Turn</w:t>
      </w:r>
    </w:p>
    <w:p w:rsidR="00B644F9" w:rsidRPr="00B644F9" w:rsidRDefault="00B644F9" w:rsidP="00B644F9">
      <w:pPr>
        <w:pStyle w:val="Heading3"/>
      </w:pPr>
      <w:r>
        <w:t>1NC — Biopolitics Turn</w:t>
      </w:r>
    </w:p>
    <w:p w:rsidR="00B644F9" w:rsidRPr="0062059F" w:rsidRDefault="00B644F9" w:rsidP="00B644F9">
      <w:pPr>
        <w:pStyle w:val="Heading4"/>
      </w:pPr>
      <w:r w:rsidRPr="0062059F">
        <w:t>Katrina proves the state’s historical attempt to mask its violence against the black body- that plan only allows the state to commit more insidious forms of violence that ultimately only serve to exacerbate racism</w:t>
      </w:r>
    </w:p>
    <w:p w:rsidR="00B644F9" w:rsidRPr="00063754" w:rsidRDefault="00B644F9" w:rsidP="00B644F9">
      <w:pPr>
        <w:rPr>
          <w:rStyle w:val="Style13ptBold"/>
        </w:rPr>
      </w:pPr>
      <w:r>
        <w:rPr>
          <w:rStyle w:val="Style13ptBold"/>
        </w:rPr>
        <w:t>Giroux 06</w:t>
      </w:r>
      <w:r w:rsidRPr="00196216">
        <w:t>(Henry A. Giroux, Professor in the English and Cultural Studies Department at McMaster University in Canada, Summer 2006, da: July 20 2014, Reading Hurricane Katrina: Race, Class, and the Biopolitics of Disposability, https://muse.jhu.edu/journals/college_literature/v033/33.3giroux.pdf,PS)</w:t>
      </w:r>
    </w:p>
    <w:p w:rsidR="00B644F9" w:rsidRDefault="00B644F9" w:rsidP="00B644F9">
      <w:r w:rsidRPr="0062059F">
        <w:t xml:space="preserve">Hurricane </w:t>
      </w:r>
      <w:r w:rsidRPr="00EC03A6">
        <w:rPr>
          <w:rStyle w:val="StyleUnderline"/>
        </w:rPr>
        <w:t>Katrina may have reversed the self-imposed silence of the media and public numbness in the face of terrible suffering.</w:t>
      </w:r>
      <w:r w:rsidRPr="0062059F">
        <w:t xml:space="preserve"> Fifty years after the body of Emmett Till was plucked out of the mud-filled waters of the Tallahatchie River, another set of troubling visual representations has [End Page 172] emerged that both shocked and shamed the nation. </w:t>
      </w:r>
      <w:r w:rsidRPr="00011149">
        <w:rPr>
          <w:rStyle w:val="StyleUnderline"/>
          <w:highlight w:val="cyan"/>
        </w:rPr>
        <w:t>In the aftermath</w:t>
      </w:r>
      <w:r w:rsidRPr="0062059F">
        <w:t xml:space="preserve"> of Hurricane </w:t>
      </w:r>
      <w:r w:rsidRPr="00011149">
        <w:rPr>
          <w:rStyle w:val="StyleUnderline"/>
          <w:highlight w:val="cyan"/>
        </w:rPr>
        <w:t>Katrina, grotesque images of bloated corpses floating in the rotting waters that flooded the streets of New Orleans</w:t>
      </w:r>
      <w:r w:rsidRPr="0062059F">
        <w:t xml:space="preserve"> circulated throughout the mainstream media. What first appeared to be a natural catastrophe soon degenerated into a social debacle as </w:t>
      </w:r>
      <w:r w:rsidRPr="00011149">
        <w:rPr>
          <w:rStyle w:val="StyleUnderline"/>
          <w:highlight w:val="cyan"/>
        </w:rPr>
        <w:t>further images revealed</w:t>
      </w:r>
      <w:r w:rsidRPr="0062059F">
        <w:t xml:space="preserve">, days after Katrina had passed over the Gulf Coast, </w:t>
      </w:r>
      <w:r w:rsidRPr="00011149">
        <w:rPr>
          <w:rStyle w:val="StyleUnderline"/>
          <w:highlight w:val="cyan"/>
        </w:rPr>
        <w:t>hundreds of thousands</w:t>
      </w:r>
      <w:r w:rsidRPr="00EC03A6">
        <w:rPr>
          <w:rStyle w:val="StyleUnderline"/>
        </w:rPr>
        <w:t xml:space="preserve"> of poor people, mostly </w:t>
      </w:r>
      <w:r w:rsidRPr="00011149">
        <w:rPr>
          <w:rStyle w:val="StyleUnderline"/>
          <w:highlight w:val="cyan"/>
        </w:rPr>
        <w:t>blacks</w:t>
      </w:r>
      <w:r w:rsidRPr="0062059F">
        <w:t xml:space="preserve">, some Latinos, many elderly, and a few white people, </w:t>
      </w:r>
      <w:r w:rsidRPr="00011149">
        <w:rPr>
          <w:rStyle w:val="StyleUnderline"/>
          <w:highlight w:val="cyan"/>
        </w:rPr>
        <w:t>packed into the New Orleans Superdome</w:t>
      </w:r>
      <w:r w:rsidRPr="0062059F">
        <w:t xml:space="preserve"> and the city's convention center, stranded on rooftops, or isolated on patches of dry highway without any food, water, or any place to wash, urinate, or find relief from the scorching sun.1 Weeks passed as the flood water gradually receded and the military gained control of the city, and more images of dead bodies surfaced in the national and global media. TV cameras rolled as bodies emerged from the flood waters while people stood by indifferently eating their lunch or occasionally snapping a photograph. Most of the bodies found "were 50 or older, people who tried to wait the hurricane out" (Frosch 2005, 1-4). Various media soon reported that over 154 bodies had been found in hospitals and nursing homes. The New York Times wrote that "the collapse of one of society's most basic covenants—to care for the helpless—suggests that the elderly and critically ill plummeted to the bottom of priority lists as calamity engulfed New Orleans (Jackson 2005). </w:t>
      </w:r>
      <w:r w:rsidRPr="00011149">
        <w:rPr>
          <w:rStyle w:val="StyleUnderline"/>
          <w:highlight w:val="cyan"/>
        </w:rPr>
        <w:t>Dead people, mostly poor African-Americans, left uncollected in the streets</w:t>
      </w:r>
      <w:r w:rsidRPr="00EC03A6">
        <w:rPr>
          <w:rStyle w:val="StyleUnderline"/>
        </w:rPr>
        <w:t>,</w:t>
      </w:r>
      <w:r w:rsidRPr="0062059F">
        <w:t xml:space="preserve"> on porches, hospitals, nursing homes, in electric wheelchairs, and in collapsed houses prompted some people to claim that America had become like a "Third World country" while others argued that New Orleans resembled a "Third World Refugee Camp (Brooks 2005, 1-2). There were now, irrefutably, two Gulf crises. The Federal Emergency Management Agency (</w:t>
      </w:r>
      <w:r w:rsidRPr="00011149">
        <w:rPr>
          <w:rStyle w:val="Emphasis"/>
          <w:highlight w:val="cyan"/>
        </w:rPr>
        <w:t>FEMA</w:t>
      </w:r>
      <w:r w:rsidRPr="00011149">
        <w:rPr>
          <w:rStyle w:val="StyleUnderline"/>
          <w:highlight w:val="cyan"/>
        </w:rPr>
        <w:t xml:space="preserve">) tried to do </w:t>
      </w:r>
      <w:r w:rsidRPr="00011149">
        <w:rPr>
          <w:rStyle w:val="Emphasis"/>
          <w:highlight w:val="cyan"/>
        </w:rPr>
        <w:t>damage control</w:t>
      </w:r>
      <w:r w:rsidRPr="00011149">
        <w:rPr>
          <w:rStyle w:val="StyleUnderline"/>
          <w:highlight w:val="cyan"/>
        </w:rPr>
        <w:t xml:space="preserve"> by </w:t>
      </w:r>
      <w:r w:rsidRPr="00011149">
        <w:rPr>
          <w:rStyle w:val="Emphasis"/>
          <w:highlight w:val="cyan"/>
        </w:rPr>
        <w:t>forbidding journalists to "accompany rescue boats as they went out to search for storm victims.</w:t>
      </w:r>
      <w:r w:rsidRPr="0062059F">
        <w:t xml:space="preserve">" As a bureau spokeswoman told Reuters News Agency, "We have requested that no photographs of the deceased be made by the media" (Neal 2005). But questions about responsibility and answerability would not go away. Even the dominant media for a short time rose to the occasion of posing tough questions about accountability to those in power in light of such egregious acts of incompetence and indifference. The </w:t>
      </w:r>
      <w:r w:rsidRPr="00EC03A6">
        <w:rPr>
          <w:rStyle w:val="StyleUnderline"/>
        </w:rPr>
        <w:t>images of dead bodies kept reappearing in New Orleans</w:t>
      </w:r>
      <w:r w:rsidRPr="0062059F">
        <w:t xml:space="preserve">, refusing to go away. For many, </w:t>
      </w:r>
      <w:r w:rsidRPr="00EC03A6">
        <w:rPr>
          <w:rStyle w:val="StyleUnderline"/>
        </w:rPr>
        <w:t>the bodies of the poor, black, brown, elderly, and sick came to signify what the battered body of Emmett Till once unavoidably revealed,</w:t>
      </w:r>
      <w:r w:rsidRPr="0062059F">
        <w:t xml:space="preserve"> and America was forced to confront these disturbing images and the damning questions behind the images. </w:t>
      </w:r>
      <w:r w:rsidRPr="00011149">
        <w:rPr>
          <w:rStyle w:val="StyleUnderline"/>
          <w:highlight w:val="cyan"/>
        </w:rPr>
        <w:t>The</w:t>
      </w:r>
      <w:r w:rsidRPr="0062059F">
        <w:t xml:space="preserve"> Hurricane </w:t>
      </w:r>
      <w:r w:rsidRPr="00EC03A6">
        <w:rPr>
          <w:rStyle w:val="Emphasis"/>
        </w:rPr>
        <w:t>Katrina</w:t>
      </w:r>
      <w:r w:rsidRPr="00EC03A6">
        <w:rPr>
          <w:rStyle w:val="StyleUnderline"/>
        </w:rPr>
        <w:t xml:space="preserve"> </w:t>
      </w:r>
      <w:r w:rsidRPr="00011149">
        <w:rPr>
          <w:rStyle w:val="StyleUnderline"/>
          <w:highlight w:val="cyan"/>
        </w:rPr>
        <w:t>disaster</w:t>
      </w:r>
      <w:r w:rsidRPr="0062059F">
        <w:t xml:space="preserve">, like the Emmett Till affair, </w:t>
      </w:r>
      <w:r w:rsidRPr="00011149">
        <w:rPr>
          <w:rStyle w:val="Emphasis"/>
          <w:highlight w:val="cyan"/>
        </w:rPr>
        <w:t>revealed</w:t>
      </w:r>
      <w:r w:rsidRPr="00011149">
        <w:rPr>
          <w:rStyle w:val="StyleUnderline"/>
          <w:highlight w:val="cyan"/>
        </w:rPr>
        <w:t xml:space="preserve"> a vulnerable and destitute segment of the nation's citizenry that </w:t>
      </w:r>
      <w:r w:rsidRPr="00011149">
        <w:rPr>
          <w:rStyle w:val="Emphasis"/>
          <w:highlight w:val="cyan"/>
        </w:rPr>
        <w:t>conservatives not only refused to see but had spent the better</w:t>
      </w:r>
      <w:r w:rsidRPr="0062059F">
        <w:t xml:space="preserve"> [End Page 173] </w:t>
      </w:r>
      <w:r w:rsidRPr="00011149">
        <w:rPr>
          <w:rStyle w:val="Emphasis"/>
          <w:highlight w:val="cyan"/>
        </w:rPr>
        <w:t>part of two decades demonizing</w:t>
      </w:r>
      <w:r w:rsidRPr="00EC03A6">
        <w:rPr>
          <w:rStyle w:val="StyleUnderline"/>
        </w:rPr>
        <w:t>.</w:t>
      </w:r>
      <w:r w:rsidRPr="0062059F">
        <w:t xml:space="preserve"> But like the incessant beating of Poe's tell-tale heart, cadavers have a way of insinuating themselves on consciousness, demanding answers to questions that aren't often asked. The body of Emmett Till symbolized overt white supremacy and state terrorism organized against the threat that black men (apparently of all sizes and ages) posed against white women. But </w:t>
      </w:r>
      <w:r w:rsidRPr="00011149">
        <w:rPr>
          <w:rStyle w:val="StyleUnderline"/>
          <w:highlight w:val="cyan"/>
        </w:rPr>
        <w:t>the black bodies</w:t>
      </w:r>
      <w:r w:rsidRPr="0062059F">
        <w:t xml:space="preserve"> of the dead and walking wounded </w:t>
      </w:r>
      <w:r w:rsidRPr="00011149">
        <w:rPr>
          <w:rStyle w:val="StyleUnderline"/>
          <w:highlight w:val="cyan"/>
        </w:rPr>
        <w:t>in New Orleans</w:t>
      </w:r>
      <w:r w:rsidRPr="0062059F">
        <w:t xml:space="preserve"> in 2005 </w:t>
      </w:r>
      <w:r w:rsidRPr="00011149">
        <w:rPr>
          <w:rStyle w:val="StyleUnderline"/>
          <w:highlight w:val="cyan"/>
        </w:rPr>
        <w:t>revealed</w:t>
      </w:r>
      <w:r w:rsidRPr="0062059F">
        <w:t xml:space="preserve"> a different image of the racial state</w:t>
      </w:r>
      <w:r w:rsidRPr="00011149">
        <w:rPr>
          <w:highlight w:val="cyan"/>
        </w:rPr>
        <w:t xml:space="preserve">, </w:t>
      </w:r>
      <w:r w:rsidRPr="00011149">
        <w:rPr>
          <w:rStyle w:val="StyleUnderline"/>
          <w:highlight w:val="cyan"/>
        </w:rPr>
        <w:t>a different modality of state terrorism, marked less by an overt form of white racism</w:t>
      </w:r>
      <w:r w:rsidRPr="0062059F">
        <w:t xml:space="preserve"> than by a highly mediated displacement of race as a central concept for understanding both Katrina and its place in the broader history of U.S. racism.2 That is, while Till's body insisted upon a public recognition of the violence of white supremacy, the decaying black bodies floating in the waters of the Gulf Coast represented a return of race against the media and public insistence that this disaster was more about class than race, more about the shameful and growing presence of poverty, "the abject failure to provide aid to the most vulnerable" (Foner 2005, 8). Till's body allowed the racism that destroyed it to be made visible, to speak to the systemic character of American racial injustice. The bodies of the Katrina victims could not speak with the same directness to the state of American racist violence but they did reveal and shatter the conservative fiction of living in a color-blind society. The bodies of the Katrina victims laid bare the racial and class fault lines that mark an increasingly damaged and withering democracy and revealed the emergence of a new kind of politics, one in which entire populations are now considered disposable, an unnecessary burden on state coffers, and consigned to fend for themselves. At the same time, what happened in New Orleans also revealed some frightening signposts of those repressive features in American society, demanding that artists, public intellectuals, scholars, and other cultural workers take seriously what Angela Davis insists "are very clear signs of . . . impending fascist policies and practices," which not only construct an imaginary social environment for all of those populations rendered disposable but also exemplify a site and space "where democracy has lost its claims" (2005, 122, 124).</w:t>
      </w:r>
    </w:p>
    <w:p w:rsidR="00B644F9" w:rsidRDefault="00B644F9" w:rsidP="00B644F9">
      <w:pPr>
        <w:pStyle w:val="Heading4"/>
      </w:pPr>
      <w:r>
        <w:t xml:space="preserve">This rendering of minorities as disposable proves the inevitably violent nature of the government </w:t>
      </w:r>
    </w:p>
    <w:p w:rsidR="00B644F9" w:rsidRPr="00063754" w:rsidRDefault="00B644F9" w:rsidP="00B644F9">
      <w:pPr>
        <w:rPr>
          <w:rStyle w:val="Style13ptBold"/>
        </w:rPr>
      </w:pPr>
      <w:r>
        <w:rPr>
          <w:rStyle w:val="Style13ptBold"/>
        </w:rPr>
        <w:t>Giroux 06</w:t>
      </w:r>
      <w:r w:rsidRPr="00196216">
        <w:t>(Henry A. Giroux, Professor in the English and Cultural Studies Department at McMaster University in Canada, Summer 2006, da: July 20 2014, Reading Hurricane Katrina: Race, Class, and the Biopolitics of Disposability, https://muse.jhu.edu/journals/college_literature/v033/33.3giroux.pdf,PS)</w:t>
      </w:r>
    </w:p>
    <w:p w:rsidR="00B644F9" w:rsidRDefault="00B644F9" w:rsidP="00B644F9">
      <w:pPr>
        <w:rPr>
          <w:rStyle w:val="StyleUnderline"/>
        </w:rPr>
      </w:pPr>
      <w:r w:rsidRPr="0062059F">
        <w:t xml:space="preserve">Soon after Hurricane Katrina hit the Gulf Coast, the consequences of the long legacy of attacking big government and bleeding the social and public service sectors of the state became glaringly evident as did a </w:t>
      </w:r>
      <w:r w:rsidRPr="0062059F">
        <w:rPr>
          <w:rStyle w:val="StyleUnderline"/>
        </w:rPr>
        <w:t>government</w:t>
      </w:r>
      <w:r w:rsidRPr="0062059F">
        <w:t xml:space="preserve"> that </w:t>
      </w:r>
      <w:r w:rsidRPr="0062059F">
        <w:rPr>
          <w:rStyle w:val="StyleUnderline"/>
        </w:rPr>
        <w:t>displayed a "staggering indifference to human suffering"</w:t>
      </w:r>
      <w:r w:rsidRPr="0062059F">
        <w:t xml:space="preserve"> (Herbert 2005). Hurricane Katrina made it abundantly clear that only the government had the power, resources, and authority to address complex undertakings such as dealing with the totality of the economic, environmental, cultural, [End Page 174] and social destruction that impacted the Gulf Coast. Given the Bush administration's disdain for the legacy of the New Deal, important government agencies were viewed scornfully as oversized entitlement programs, stripped of their power, and served up as a dumping ground to provide lucrative administrative jobs for political hacks who were often unqualified to lead such agencies. Not only was FEMA downsized and placed under the Department of Homeland Security but its role in disaster planning and preparation was subordinated to the all-inclusive goal of fighting terrorists. While it was virtually impossible to miss the total failure of the government response in the aftermath of Katrina, what many people saw as incompetence or failed national leadership was more than that. Something more systemic and deep-rooted was revealed in the wake of Katrina—namely, that </w:t>
      </w:r>
      <w:r w:rsidRPr="00D90EC4">
        <w:rPr>
          <w:rStyle w:val="Emphasis"/>
          <w:highlight w:val="cyan"/>
        </w:rPr>
        <w:t>the state no longer provided a safety net for the poor, sick, elderly, and homeless</w:t>
      </w:r>
      <w:r w:rsidRPr="0062059F">
        <w:t xml:space="preserve">. </w:t>
      </w:r>
      <w:r w:rsidRPr="0062059F">
        <w:rPr>
          <w:rStyle w:val="StyleUnderline"/>
        </w:rPr>
        <w:t xml:space="preserve">Instead, </w:t>
      </w:r>
      <w:r w:rsidRPr="00D90EC4">
        <w:rPr>
          <w:rStyle w:val="StyleUnderline"/>
          <w:highlight w:val="cyan"/>
        </w:rPr>
        <w:t>it had been transformed into a punishing institution intent on dismantling the welfare state and treating the homeless, unemployed, illiterate, and disabled as dispensable populations</w:t>
      </w:r>
      <w:r w:rsidRPr="0062059F">
        <w:t xml:space="preserve"> to be managed, criminalized, and made to disappear into prisons, ghettos, and the black hole of despair.</w:t>
      </w:r>
      <w:r w:rsidRPr="0062059F">
        <w:rPr>
          <w:sz w:val="12"/>
        </w:rPr>
        <w:t>¶</w:t>
      </w:r>
      <w:r w:rsidRPr="0062059F">
        <w:t xml:space="preserve"> The Bush administration was not simply unprepared for Hurricane Katrina as it denied that the federal government alone had the resources to address catastrophic events; it actually felt no responsibility for the lives of poor blacks and others marginalized by poverty and relegated to the outskirts of society. Increasingly, the role of the state seems to be about engendering the financial rewards and privileges of only some members of society, while the welfare of those marginalized by race and class is now viewed with criminal contempt. The coupling of the market state with the racial state under George W. Bush means that policies are aggressively pursued to dismantle the welfare state, eliminate affirmative action, model urban public schools after prisons, aggressively pursue anti-immigrant policies, and incarcerate with impunity Arabs, Muslims, and poor youth of color. The central commitment of the new hyper-neoliberalism is now organized around the best way to remove or make invisible those individuals and groups who are either seen as a drain or stand in the way of market freedoms, free trade, consumerism, and the neoconservative dream of an American empire. This is what I call the new biopolitics of disposability: the poor, especially people of color, not only have to fend for themselves in the face of life's tragedies but are also supposed to do it without being seen by the dominant society. Excommunicated from the sphere of human concern, </w:t>
      </w:r>
      <w:r w:rsidRPr="00D90EC4">
        <w:rPr>
          <w:rStyle w:val="StyleUnderline"/>
          <w:highlight w:val="cyan"/>
        </w:rPr>
        <w:t>they have been rendered</w:t>
      </w:r>
      <w:r w:rsidRPr="0062059F">
        <w:rPr>
          <w:rStyle w:val="StyleUnderline"/>
        </w:rPr>
        <w:t xml:space="preserve"> invisible, </w:t>
      </w:r>
      <w:r w:rsidRPr="00D90EC4">
        <w:rPr>
          <w:rStyle w:val="StyleUnderline"/>
          <w:highlight w:val="cyan"/>
        </w:rPr>
        <w:t>utterly disposable, and heir to that army of socially homeless that allegedly no longer existed in color-blind America.</w:t>
      </w:r>
    </w:p>
    <w:p w:rsidR="004C512B" w:rsidRDefault="004C512B" w:rsidP="00393F58">
      <w:pPr>
        <w:pStyle w:val="Heading2"/>
      </w:pPr>
      <w:r>
        <w:t>Topicality</w:t>
      </w:r>
    </w:p>
    <w:p w:rsidR="004C512B" w:rsidRDefault="004C512B" w:rsidP="004C512B">
      <w:pPr>
        <w:pStyle w:val="Heading3"/>
      </w:pPr>
      <w:r>
        <w:t>T — Oceans (Plural)</w:t>
      </w:r>
    </w:p>
    <w:p w:rsidR="004C512B" w:rsidRDefault="004C512B" w:rsidP="004C512B">
      <w:pPr>
        <w:pStyle w:val="Heading4"/>
      </w:pPr>
      <w:r>
        <w:t>T</w:t>
      </w:r>
      <w:r w:rsidRPr="00F55E08">
        <w:t>h</w:t>
      </w:r>
      <w:r w:rsidR="00CC2FDC">
        <w:t>e affirmative is not in multiple oceans</w:t>
      </w:r>
    </w:p>
    <w:p w:rsidR="004C512B" w:rsidRPr="00B25D4E" w:rsidRDefault="004C512B" w:rsidP="004C512B">
      <w:pPr>
        <w:spacing w:after="0"/>
        <w:rPr>
          <w:rStyle w:val="Style13ptBold"/>
        </w:rPr>
      </w:pPr>
      <w:r>
        <w:rPr>
          <w:rStyle w:val="Style13ptBold"/>
        </w:rPr>
        <w:t xml:space="preserve">Standen 12 </w:t>
      </w:r>
      <w:r w:rsidRPr="00873539">
        <w:t xml:space="preserve">— environmental reporter and journalist for </w:t>
      </w:r>
      <w:r>
        <w:t>NPR and QUEST, a program funded by the National Science Administration</w:t>
      </w:r>
      <w:r w:rsidRPr="00873539">
        <w:t xml:space="preserve"> (</w:t>
      </w:r>
      <w:r>
        <w:t>Amy, “</w:t>
      </w:r>
      <w:r w:rsidRPr="00873539">
        <w:t>Tsunami Program Faces Cuts One Year After Disaster</w:t>
      </w:r>
      <w:r>
        <w:t xml:space="preserve">,” QUEST, </w:t>
      </w:r>
      <w:r w:rsidRPr="00873539">
        <w:t>http://science.kqed.org/quest/audio/tsunami-program-faces-cuts-one-year-after-disaster</w:t>
      </w:r>
      <w:r>
        <w:t>)//SP</w:t>
      </w:r>
    </w:p>
    <w:p w:rsidR="004C512B" w:rsidRDefault="004C512B" w:rsidP="004C512B">
      <w:pPr>
        <w:spacing w:after="0"/>
      </w:pPr>
      <w:r>
        <w:t>It could have been worse here in Santa Cruz, too, if not for a warning system that prompted people to vacate their boats and head inland.</w:t>
      </w:r>
    </w:p>
    <w:p w:rsidR="004C512B" w:rsidRDefault="004C512B" w:rsidP="004C512B">
      <w:pPr>
        <w:spacing w:after="0"/>
      </w:pPr>
      <w:r>
        <w:t>David Oppenheimer, of the United States Geological Survey, says alarms around the world started ringing within 15 minutes after the fault ruptured off the coast of Japan.</w:t>
      </w:r>
    </w:p>
    <w:p w:rsidR="004C512B" w:rsidRPr="00F55E08" w:rsidRDefault="004C512B" w:rsidP="008A6531">
      <w:pPr>
        <w:spacing w:after="0"/>
      </w:pPr>
      <w:r w:rsidRPr="00F55E08">
        <w:t>Based on the shaking, computer models can predict how big a tsunami the quake might produce, and where it might hit. But those are just predictions.</w:t>
      </w:r>
    </w:p>
    <w:p w:rsidR="004C512B" w:rsidRPr="004C512B" w:rsidRDefault="004C512B" w:rsidP="008A6531">
      <w:pPr>
        <w:spacing w:after="0"/>
        <w:rPr>
          <w:rStyle w:val="StyleUnderline"/>
        </w:rPr>
      </w:pPr>
      <w:r w:rsidRPr="00F55E08">
        <w:t xml:space="preserve">"You don’t know how high the wave is." says Oppenheimer. For that, </w:t>
      </w:r>
      <w:r w:rsidRPr="00921DB4">
        <w:rPr>
          <w:rStyle w:val="StyleUnderline"/>
          <w:highlight w:val="cyan"/>
        </w:rPr>
        <w:t>there’s another system in place: 39 buoys – they’re called DART</w:t>
      </w:r>
      <w:r w:rsidRPr="00F55E08">
        <w:t xml:space="preserve"> buoys, Deep Ocean Assessment and Reporting of Tsunamis — </w:t>
      </w:r>
      <w:r w:rsidRPr="00921DB4">
        <w:rPr>
          <w:rStyle w:val="StyleUnderline"/>
          <w:highlight w:val="cyan"/>
        </w:rPr>
        <w:t>each the size of a small car, positioned in a ring around the Pacific Ocean</w:t>
      </w:r>
      <w:r w:rsidRPr="004C512B">
        <w:rPr>
          <w:rStyle w:val="StyleUnderline"/>
        </w:rPr>
        <w:t>.</w:t>
      </w:r>
    </w:p>
    <w:p w:rsidR="004C512B" w:rsidRDefault="004C512B" w:rsidP="008A6531">
      <w:pPr>
        <w:spacing w:after="0"/>
      </w:pPr>
      <w:r w:rsidRPr="00F55E08">
        <w:t>At the base of each buoy is a pressure recorder, a device that can measure how much water sits above it. When the tsunami wave rolls by, the difference in pressure is translated</w:t>
      </w:r>
      <w:r w:rsidRPr="00B25D4E">
        <w:t xml:space="preserve"> into a signal, which is transmitted via satellite from the buoy to government monitoring centers in Alaska and Hawaii.</w:t>
      </w:r>
    </w:p>
    <w:p w:rsidR="004C512B" w:rsidRPr="004C512B" w:rsidRDefault="004C512B" w:rsidP="004C512B"/>
    <w:p w:rsidR="00393F58" w:rsidRDefault="00393F58" w:rsidP="00393F58">
      <w:pPr>
        <w:pStyle w:val="Heading2"/>
      </w:pPr>
      <w:r>
        <w:t>States CP</w:t>
      </w:r>
    </w:p>
    <w:p w:rsidR="00393F58" w:rsidRPr="003A3EC1" w:rsidRDefault="00CE0ADC" w:rsidP="00CE0ADC">
      <w:pPr>
        <w:pStyle w:val="Heading3"/>
      </w:pPr>
      <w:r>
        <w:t>1NC — States CP</w:t>
      </w:r>
    </w:p>
    <w:p w:rsidR="00393F58" w:rsidRDefault="00393F58" w:rsidP="00393F58">
      <w:pPr>
        <w:pStyle w:val="Heading4"/>
      </w:pPr>
      <w:r>
        <w:t>The territories and coastal states of the Unites States should implement an intrastate coordinated tsunami warning system.</w:t>
      </w:r>
    </w:p>
    <w:p w:rsidR="00393F58" w:rsidRPr="003A3EC1" w:rsidRDefault="00393F58" w:rsidP="00393F58"/>
    <w:p w:rsidR="00393F58" w:rsidRDefault="00393F58" w:rsidP="00393F58">
      <w:pPr>
        <w:pStyle w:val="Heading4"/>
      </w:pPr>
      <w:r>
        <w:t>The counterplan solves the case while avoiding [the net benefit] — status quo coordination efforts prove solvency</w:t>
      </w:r>
    </w:p>
    <w:p w:rsidR="00393F58" w:rsidRPr="00320DC5" w:rsidRDefault="00393F58" w:rsidP="00393F58">
      <w:r>
        <w:rPr>
          <w:rStyle w:val="Style13ptBold"/>
        </w:rPr>
        <w:t xml:space="preserve">Dunham 3/24/14 </w:t>
      </w:r>
      <w:r w:rsidRPr="00320DC5">
        <w:t>– Contributor for Anchorage Daily News (Mike, “Improved tsunami alerts still unlikely to help those closest to quake epicenter</w:t>
      </w:r>
      <w:r>
        <w:t xml:space="preserve"> </w:t>
      </w:r>
      <w:r w:rsidRPr="00320DC5">
        <w:t>BY MIKE DUNHAM”, http://www.adn.com/2014/03/24/3391997/terror-of-tsunamis-warning</w:t>
      </w:r>
      <w:r>
        <w:t>-systems.html#storylink=cpy)//SP</w:t>
      </w:r>
    </w:p>
    <w:p w:rsidR="00393F58" w:rsidRPr="008877EF" w:rsidRDefault="00393F58" w:rsidP="00393F58">
      <w:r w:rsidRPr="008877EF">
        <w:rPr>
          <w:rStyle w:val="StyleUnderline"/>
        </w:rPr>
        <w:t xml:space="preserve">The </w:t>
      </w:r>
      <w:r w:rsidRPr="00921DB4">
        <w:rPr>
          <w:rStyle w:val="StyleUnderline"/>
          <w:highlight w:val="cyan"/>
        </w:rPr>
        <w:t>detectors do a good job of alerting populations far from where the earthquakes take place</w:t>
      </w:r>
      <w:r w:rsidRPr="008877EF">
        <w:t>, Dengler said. She noted a tsunami that hit Crescent City following the 2011 Japan quake was within inches of what the data predicted.</w:t>
      </w:r>
      <w:r>
        <w:t xml:space="preserve"> </w:t>
      </w:r>
      <w:r w:rsidRPr="008877EF">
        <w:t>"</w:t>
      </w:r>
      <w:r w:rsidRPr="00921DB4">
        <w:rPr>
          <w:rStyle w:val="StyleUnderline"/>
          <w:highlight w:val="cyan"/>
        </w:rPr>
        <w:t>But near the source area, they're not helpful,"</w:t>
      </w:r>
      <w:r w:rsidRPr="008877EF">
        <w:t xml:space="preserve"> she said.</w:t>
      </w:r>
      <w:r>
        <w:t xml:space="preserve"> </w:t>
      </w:r>
      <w:r w:rsidRPr="008877EF">
        <w:t xml:space="preserve">That's because </w:t>
      </w:r>
      <w:r w:rsidRPr="00921DB4">
        <w:rPr>
          <w:rStyle w:val="StyleUnderline"/>
          <w:highlight w:val="cyan"/>
        </w:rPr>
        <w:t>a landslide tsunami will get to shore before the warning does, if there's any warning at all. "We cannot detect when a landslide has happened</w:t>
      </w:r>
      <w:r w:rsidRPr="00921DB4">
        <w:rPr>
          <w:highlight w:val="cyan"/>
        </w:rPr>
        <w:t>,</w:t>
      </w:r>
      <w:r w:rsidRPr="008877EF">
        <w:t>" said Preller. "If you're near the ocean when there's an earthquake, get to high ground and stay there. Don't wait for a warning. The earthquake is your warning."</w:t>
      </w:r>
      <w:r>
        <w:t xml:space="preserve"> </w:t>
      </w:r>
      <w:r w:rsidRPr="008877EF">
        <w:t xml:space="preserve">Nonetheless, Dengler said, the progress in long-distance tsunami warning has come a long way since 1964. "Back then it took three hours after the quake for Crescent City to get </w:t>
      </w:r>
      <w:r w:rsidRPr="00921DB4">
        <w:rPr>
          <w:rStyle w:val="StyleUnderline"/>
          <w:highlight w:val="cyan"/>
        </w:rPr>
        <w:t>the warning</w:t>
      </w:r>
      <w:r w:rsidRPr="008877EF">
        <w:t xml:space="preserve">. Today it </w:t>
      </w:r>
      <w:r w:rsidRPr="00921DB4">
        <w:rPr>
          <w:rStyle w:val="StyleUnderline"/>
          <w:highlight w:val="cyan"/>
        </w:rPr>
        <w:t>would be two or three minutes</w:t>
      </w:r>
      <w:r w:rsidRPr="008877EF">
        <w:t>."</w:t>
      </w:r>
      <w:r>
        <w:t xml:space="preserve"> </w:t>
      </w:r>
      <w:r w:rsidRPr="008877EF">
        <w:t>Preller called the Japanese tsunami warning system "the best on the planet." That country has made some intriguing progress in providing early warnings for earthquakes.</w:t>
      </w:r>
      <w:r>
        <w:t xml:space="preserve"> </w:t>
      </w:r>
      <w:r w:rsidRPr="008877EF">
        <w:t>"From the moment an earthquake initiates, you usually have some period of time before the shaking reaches you," said West. "</w:t>
      </w:r>
      <w:r w:rsidRPr="00921DB4">
        <w:rPr>
          <w:rStyle w:val="StyleUnderline"/>
          <w:highlight w:val="cyan"/>
        </w:rPr>
        <w:t>If you can nail down that earthquake immediately when it happens, there's the potential of providing several tens of seconds of warning</w:t>
      </w:r>
      <w:r w:rsidRPr="008877EF">
        <w:rPr>
          <w:rStyle w:val="StyleUnderline"/>
        </w:rPr>
        <w:t>. That's enough time to shut down transit systems or have a surgeon put down his scalpel</w:t>
      </w:r>
      <w:r w:rsidRPr="008877EF">
        <w:t>."</w:t>
      </w:r>
      <w:r>
        <w:t xml:space="preserve"> </w:t>
      </w:r>
      <w:r w:rsidRPr="008877EF">
        <w:t>West is impressed by Japan's combination of good instrumentation and a warning notification system. "It was quite successful in the 2011 earthquake," he said. He sent a link to a YouTube video that shows a computer screen just before the massive earthquake and tsunami of March 11 that year. An automated voice is counting down from 29 seconds. At the moment the countdown reaches zero, the rattling begins.</w:t>
      </w:r>
      <w:r>
        <w:t xml:space="preserve"> </w:t>
      </w:r>
      <w:r w:rsidRPr="008877EF">
        <w:t>"</w:t>
      </w:r>
      <w:r w:rsidRPr="00921DB4">
        <w:rPr>
          <w:rStyle w:val="StyleUnderline"/>
          <w:highlight w:val="cyan"/>
        </w:rPr>
        <w:t>California, Oregon and Washington are in the process of developing such systems," West said</w:t>
      </w:r>
      <w:r w:rsidRPr="008877EF">
        <w:t xml:space="preserve">. "Gov. Jerry </w:t>
      </w:r>
      <w:r w:rsidRPr="00921DB4">
        <w:rPr>
          <w:rStyle w:val="StyleUnderline"/>
          <w:highlight w:val="cyan"/>
        </w:rPr>
        <w:t>Brown has mandated that California will do this</w:t>
      </w:r>
      <w:r w:rsidRPr="008877EF">
        <w:rPr>
          <w:rStyle w:val="StyleUnderline"/>
        </w:rPr>
        <w:t xml:space="preserve">. </w:t>
      </w:r>
      <w:r w:rsidRPr="008877EF">
        <w:t xml:space="preserve">"There's a legitimate discussion to be held as to whether or not such an investment would be worth it here. But nothing like </w:t>
      </w:r>
      <w:r w:rsidRPr="003A3EC1">
        <w:rPr>
          <w:rStyle w:val="StyleUnderline"/>
        </w:rPr>
        <w:t>it is currently in development for Alaska</w:t>
      </w:r>
      <w:r w:rsidRPr="008877EF">
        <w:t>."</w:t>
      </w:r>
      <w:r>
        <w:t xml:space="preserve"> </w:t>
      </w:r>
    </w:p>
    <w:p w:rsidR="00393F58" w:rsidRDefault="00393F58" w:rsidP="00393F58">
      <w:pPr>
        <w:pStyle w:val="Heading2"/>
      </w:pPr>
      <w:r>
        <w:t>Spending DA</w:t>
      </w:r>
    </w:p>
    <w:p w:rsidR="00393F58" w:rsidRDefault="00393F58" w:rsidP="00393F58">
      <w:pPr>
        <w:pStyle w:val="Heading3"/>
      </w:pPr>
      <w:r>
        <w:t>Links</w:t>
      </w:r>
    </w:p>
    <w:p w:rsidR="00393F58" w:rsidRDefault="00393F58" w:rsidP="00393F58">
      <w:pPr>
        <w:pStyle w:val="Heading4"/>
      </w:pPr>
      <w:r>
        <w:t xml:space="preserve">The plan cost over $20 million dollars — triggers the link </w:t>
      </w:r>
    </w:p>
    <w:p w:rsidR="00393F58" w:rsidRPr="00441218" w:rsidRDefault="00393F58" w:rsidP="00393F58">
      <w:pPr>
        <w:spacing w:after="0"/>
        <w:rPr>
          <w:rStyle w:val="Style13ptBold"/>
        </w:rPr>
      </w:pPr>
      <w:r>
        <w:rPr>
          <w:rStyle w:val="Style13ptBold"/>
        </w:rPr>
        <w:t xml:space="preserve">AP 05 </w:t>
      </w:r>
      <w:r w:rsidRPr="006E2849">
        <w:t xml:space="preserve">— Associated Press (“Tsunami Alert System Would Cost $20M,” </w:t>
      </w:r>
      <w:hyperlink r:id="rId19" w:history="1">
        <w:r w:rsidRPr="006E2849">
          <w:rPr>
            <w:rStyle w:val="Hyperlink"/>
          </w:rPr>
          <w:t>http://www.foxnews.com/story/2005/01/04/tsunami-alert-system-would-cost-20m/</w:t>
        </w:r>
      </w:hyperlink>
      <w:r w:rsidRPr="006E2849">
        <w:t>)//SP</w:t>
      </w:r>
    </w:p>
    <w:p w:rsidR="00393F58" w:rsidRPr="006E2849" w:rsidRDefault="00393F58" w:rsidP="00393F58">
      <w:pPr>
        <w:spacing w:after="0"/>
        <w:rPr>
          <w:rStyle w:val="StyleUnderline"/>
        </w:rPr>
      </w:pPr>
      <w:r>
        <w:t xml:space="preserve">McFadden said </w:t>
      </w:r>
      <w:r w:rsidRPr="006E2849">
        <w:rPr>
          <w:rStyle w:val="StyleUnderline"/>
        </w:rPr>
        <w:t>a system</w:t>
      </w:r>
      <w:r>
        <w:t xml:space="preserve"> for the Indian Ocean basin </w:t>
      </w:r>
      <w:r w:rsidRPr="006E2849">
        <w:rPr>
          <w:rStyle w:val="StyleUnderline"/>
        </w:rPr>
        <w:t>would cost from $</w:t>
      </w:r>
      <w:r w:rsidRPr="006E2849">
        <w:rPr>
          <w:rStyle w:val="Emphasis"/>
        </w:rPr>
        <w:t>15 million to $20 million</w:t>
      </w:r>
      <w:r w:rsidRPr="006E2849">
        <w:rPr>
          <w:rStyle w:val="StyleUnderline"/>
        </w:rPr>
        <w:t xml:space="preserve"> and take 12 months to build</w:t>
      </w:r>
      <w:r>
        <w:t xml:space="preserve">. It would include 30 seismographs to detect earthquakes. </w:t>
      </w:r>
      <w:r w:rsidRPr="006E2849">
        <w:rPr>
          <w:rStyle w:val="StyleUnderline"/>
        </w:rPr>
        <w:t>Ten tidal gauges and six special DART</w:t>
      </w:r>
      <w:r>
        <w:t xml:space="preserve"> (deep ocean assessment and reporting of tsunamis) </w:t>
      </w:r>
      <w:r w:rsidRPr="006E2849">
        <w:rPr>
          <w:rStyle w:val="StyleUnderline"/>
        </w:rPr>
        <w:t>buoys would also be needed determine whether an earthquake has generated a tsunami, he said.</w:t>
      </w:r>
    </w:p>
    <w:p w:rsidR="00393F58" w:rsidRDefault="00393F58" w:rsidP="00393F58">
      <w:pPr>
        <w:spacing w:after="0"/>
      </w:pPr>
      <w:r>
        <w:t xml:space="preserve">He estimates that </w:t>
      </w:r>
      <w:r w:rsidRPr="006E2849">
        <w:rPr>
          <w:rStyle w:val="StyleUnderline"/>
        </w:rPr>
        <w:t xml:space="preserve">each DART buoy will cost about $250,000 initially, </w:t>
      </w:r>
      <w:r w:rsidRPr="006E2849">
        <w:rPr>
          <w:rStyle w:val="Emphasis"/>
        </w:rPr>
        <w:t>plus annual maintenance costs</w:t>
      </w:r>
      <w:r w:rsidRPr="006E2849">
        <w:rPr>
          <w:rStyle w:val="StyleUnderline"/>
        </w:rPr>
        <w:t xml:space="preserve"> of up to $50,000</w:t>
      </w:r>
      <w:r>
        <w:t>.</w:t>
      </w:r>
    </w:p>
    <w:p w:rsidR="00393F58" w:rsidRDefault="00393F58" w:rsidP="00393F58">
      <w:pPr>
        <w:spacing w:after="0"/>
      </w:pPr>
      <w:r>
        <w:t>"</w:t>
      </w:r>
      <w:r w:rsidRPr="006E2849">
        <w:rPr>
          <w:rStyle w:val="StyleUnderline"/>
        </w:rPr>
        <w:t>My guess at this stage is probably about six DART buoys, which is a fair amount of money</w:t>
      </w:r>
      <w:r>
        <w:t>," he said. "But this amount of money is nothing compared to the cost of what has happened."</w:t>
      </w:r>
    </w:p>
    <w:p w:rsidR="00393F58" w:rsidRDefault="00393F58" w:rsidP="00393F58">
      <w:pPr>
        <w:spacing w:after="0"/>
      </w:pPr>
      <w:r w:rsidRPr="006E2849">
        <w:rPr>
          <w:rStyle w:val="StyleUnderline"/>
        </w:rPr>
        <w:t xml:space="preserve">But </w:t>
      </w:r>
      <w:r>
        <w:t xml:space="preserve">McFadden's </w:t>
      </w:r>
      <w:r w:rsidRPr="006E2849">
        <w:rPr>
          <w:rStyle w:val="StyleUnderline"/>
        </w:rPr>
        <w:t>figures do not include the cost and time needed to upgrade communications networks</w:t>
      </w:r>
      <w:r>
        <w:t xml:space="preserve"> in many countries </w:t>
      </w:r>
      <w:r w:rsidRPr="006E2849">
        <w:rPr>
          <w:rStyle w:val="StyleUnderline"/>
        </w:rPr>
        <w:t>nor the process of educating local populations</w:t>
      </w:r>
      <w:r>
        <w:t xml:space="preserve"> unfamiliar with the dangers of tsunamis.</w:t>
      </w:r>
    </w:p>
    <w:p w:rsidR="00393F58" w:rsidRDefault="00393F58" w:rsidP="00393F58">
      <w:pPr>
        <w:pStyle w:val="Heading4"/>
      </w:pPr>
      <w:r>
        <w:t>BUOYS alone cost 12 million in the squo- plan is an incremental increase</w:t>
      </w:r>
    </w:p>
    <w:p w:rsidR="00393F58" w:rsidRDefault="00393F58" w:rsidP="00393F58">
      <w:r w:rsidRPr="0078785E">
        <w:rPr>
          <w:rStyle w:val="Style13ptBold"/>
        </w:rPr>
        <w:t xml:space="preserve">Harwood, 10 </w:t>
      </w:r>
      <w:r>
        <w:rPr>
          <w:rStyle w:val="Style13ptBold"/>
          <w:b w:val="0"/>
        </w:rPr>
        <w:t xml:space="preserve">- </w:t>
      </w:r>
      <w:r w:rsidRPr="00DD0A26">
        <w:t>a writer whose work has appeared in the Washington Monthly, the Huffington Post and the Columbia Journalism Review (Matthew, Security Management, “Maintenance of U.S. Tsunami Detection Buoys Difficult and Costly, GAO Reports”, 04/30/10, http://www.securitymanagement.com/news/maintenance-us-tsunami-detection-buoys-difficult-and-costly-gao-reports-007108)</w:t>
      </w:r>
      <w:r>
        <w:t>//jk</w:t>
      </w:r>
    </w:p>
    <w:p w:rsidR="00393F58" w:rsidRPr="00DD0A26" w:rsidRDefault="00393F58" w:rsidP="00393F58">
      <w:pPr>
        <w:rPr>
          <w:rStyle w:val="Style13ptBold"/>
          <w:rFonts w:ascii="Arial" w:hAnsi="Arial" w:cs="Arial"/>
          <w:b w:val="0"/>
          <w:bCs w:val="0"/>
          <w:color w:val="545454"/>
          <w:sz w:val="22"/>
          <w:shd w:val="clear" w:color="auto" w:fill="FFFFFF"/>
        </w:rPr>
      </w:pPr>
    </w:p>
    <w:p w:rsidR="00393F58" w:rsidRDefault="00393F58" w:rsidP="00393F58">
      <w:r w:rsidRPr="0078785E">
        <w:rPr>
          <w:rStyle w:val="StyleUnderline"/>
        </w:rPr>
        <w:t xml:space="preserve">The </w:t>
      </w:r>
      <w:r w:rsidRPr="00921DB4">
        <w:rPr>
          <w:rStyle w:val="StyleUnderline"/>
          <w:highlight w:val="cyan"/>
        </w:rPr>
        <w:t>buoys</w:t>
      </w:r>
      <w:r>
        <w:t xml:space="preserve">, however, </w:t>
      </w:r>
      <w:r w:rsidRPr="00921DB4">
        <w:rPr>
          <w:rStyle w:val="StyleUnderline"/>
          <w:highlight w:val="cyan"/>
        </w:rPr>
        <w:t>are expensive and temperamental. Last year, DART operation and maintenance cost $12 million, or 28 percent, of NOAA's total tsunami budget</w:t>
      </w:r>
      <w:r w:rsidRPr="0078785E">
        <w:t xml:space="preserve"> for the fiscal year. </w:t>
      </w:r>
      <w:r w:rsidRPr="00921DB4">
        <w:rPr>
          <w:rStyle w:val="StyleUnderline"/>
          <w:highlight w:val="cyan"/>
        </w:rPr>
        <w:t>Reliability is another problem</w:t>
      </w:r>
      <w:r w:rsidRPr="0078785E">
        <w:rPr>
          <w:rStyle w:val="StyleUnderline"/>
        </w:rPr>
        <w:t xml:space="preserve">. At any one time, the NOAA reported that </w:t>
      </w:r>
      <w:r w:rsidRPr="00921DB4">
        <w:rPr>
          <w:rStyle w:val="StyleUnderline"/>
          <w:highlight w:val="cyan"/>
        </w:rPr>
        <w:t>data from the buoys was available about 84 percent of the time and one to two buoy outages occur each month.</w:t>
      </w:r>
      <w:r>
        <w:t xml:space="preserve"> There's two primarily reasons for this: human error and "Old Man Winter." Most buoy outages occur due to problems with mooring lines. "According to data from NOAA's National Data Buoy Center... failure of mooring lines accounted for almost 60 percent of DART buoy outages from December 2005 to November 2009," the GAO reports. "Center officials told us that mooring lines fail for a variety of reasons, including ship collisions and vessels that tie up to a buoy." </w:t>
      </w:r>
      <w:r w:rsidRPr="00921DB4">
        <w:rPr>
          <w:rStyle w:val="StyleUnderline"/>
          <w:highlight w:val="cyan"/>
        </w:rPr>
        <w:t>Winter makes it difficult to keep the buoys working because the NOAA can't make its regular maintenance rounds</w:t>
      </w:r>
      <w:r>
        <w:t xml:space="preserve"> because of harsh ocean conditions.</w:t>
      </w:r>
    </w:p>
    <w:p w:rsidR="00393F58" w:rsidRPr="00441218" w:rsidRDefault="00393F58" w:rsidP="00393F58">
      <w:pPr>
        <w:spacing w:after="0"/>
      </w:pPr>
    </w:p>
    <w:p w:rsidR="00393F58" w:rsidRDefault="00393F58" w:rsidP="00393F58">
      <w:pPr>
        <w:pStyle w:val="Heading2"/>
      </w:pPr>
      <w:r>
        <w:t>Politics DA</w:t>
      </w:r>
    </w:p>
    <w:p w:rsidR="00393F58" w:rsidRDefault="00393F58" w:rsidP="00393F58">
      <w:pPr>
        <w:pStyle w:val="Heading3"/>
      </w:pPr>
      <w:r>
        <w:t>Links</w:t>
      </w:r>
    </w:p>
    <w:p w:rsidR="00393F58" w:rsidRDefault="00393F58" w:rsidP="00393F58">
      <w:pPr>
        <w:pStyle w:val="Heading4"/>
      </w:pPr>
      <w:r>
        <w:t>Tsunami legislation is controversial</w:t>
      </w:r>
    </w:p>
    <w:p w:rsidR="00393F58" w:rsidRPr="00E6478C" w:rsidRDefault="00393F58" w:rsidP="00393F58">
      <w:pPr>
        <w:rPr>
          <w:rStyle w:val="Style13ptBold"/>
          <w:b w:val="0"/>
        </w:rPr>
      </w:pPr>
      <w:r>
        <w:rPr>
          <w:rStyle w:val="Style13ptBold"/>
        </w:rPr>
        <w:t xml:space="preserve">TP, 11 </w:t>
      </w:r>
      <w:r>
        <w:rPr>
          <w:rStyle w:val="Style13ptBold"/>
          <w:b w:val="0"/>
        </w:rPr>
        <w:t xml:space="preserve">– Leading independent news source (Think Progress, “GOP Budget Cuts Would Lead To Furloughs At Tsunami Warning Centers, Undermining Their ‘Ability To React’”, 3/11/11, </w:t>
      </w:r>
      <w:hyperlink r:id="rId20" w:history="1">
        <w:r w:rsidRPr="00AD486E">
          <w:rPr>
            <w:rStyle w:val="Hyperlink"/>
            <w:sz w:val="26"/>
          </w:rPr>
          <w:t>http://thinkprogress.org/security/2011/03/11/149924/gop-budget-tsunami/)</w:t>
        </w:r>
      </w:hyperlink>
      <w:r>
        <w:rPr>
          <w:rStyle w:val="Style13ptBold"/>
          <w:b w:val="0"/>
        </w:rPr>
        <w:t xml:space="preserve">) //jk </w:t>
      </w:r>
    </w:p>
    <w:p w:rsidR="00393F58" w:rsidRDefault="00393F58" w:rsidP="00393F58">
      <w:pPr>
        <w:rPr>
          <w:rStyle w:val="StyleUnderline"/>
        </w:rPr>
      </w:pPr>
      <w:r>
        <w:t xml:space="preserve">Congressional </w:t>
      </w:r>
      <w:r w:rsidRPr="00921DB4">
        <w:rPr>
          <w:rStyle w:val="StyleUnderline"/>
          <w:highlight w:val="cyan"/>
        </w:rPr>
        <w:t>Republicans’</w:t>
      </w:r>
      <w:r>
        <w:t xml:space="preserve"> 2011 </w:t>
      </w:r>
      <w:r w:rsidRPr="00921DB4">
        <w:rPr>
          <w:rStyle w:val="StyleUnderline"/>
          <w:highlight w:val="cyan"/>
        </w:rPr>
        <w:t>budget would slash funding for</w:t>
      </w:r>
      <w:r>
        <w:t xml:space="preserve"> government agencies directly responsible for issuing </w:t>
      </w:r>
      <w:r w:rsidRPr="00921DB4">
        <w:rPr>
          <w:rStyle w:val="StyleUnderline"/>
          <w:highlight w:val="cyan"/>
        </w:rPr>
        <w:t>tsunami warnings</w:t>
      </w:r>
      <w:r>
        <w:t xml:space="preserve"> and severely reduce the government’s capacity to track and respond to these disasters, the president of the union that represents employees of the National Weather Service told ThinkProgress today in the wake of the tragic tsunami in the Pacific. </w:t>
      </w:r>
      <w:r w:rsidRPr="00921DB4">
        <w:rPr>
          <w:rStyle w:val="StyleUnderline"/>
          <w:highlight w:val="cyan"/>
        </w:rPr>
        <w:t>The</w:t>
      </w:r>
      <w:r w:rsidRPr="00E6478C">
        <w:rPr>
          <w:rStyle w:val="StyleUnderline"/>
        </w:rPr>
        <w:t xml:space="preserve"> House </w:t>
      </w:r>
      <w:r w:rsidRPr="00921DB4">
        <w:rPr>
          <w:rStyle w:val="StyleUnderline"/>
          <w:highlight w:val="cyan"/>
        </w:rPr>
        <w:t>Republican budget, which was rejected by the Senate</w:t>
      </w:r>
      <w:r w:rsidRPr="00E6478C">
        <w:rPr>
          <w:rStyle w:val="StyleUnderline"/>
        </w:rPr>
        <w:t xml:space="preserve"> this week, </w:t>
      </w:r>
      <w:r w:rsidRPr="00921DB4">
        <w:rPr>
          <w:rStyle w:val="StyleUnderline"/>
          <w:highlight w:val="cyan"/>
        </w:rPr>
        <w:t>would have cut funding to NOAA</w:t>
      </w:r>
      <w:r w:rsidRPr="00E6478C">
        <w:rPr>
          <w:rStyle w:val="StyleUnderline"/>
        </w:rPr>
        <w:t xml:space="preserve"> — the agency directly responsible for tsunami monitoring and warning — restricting the government’s ability to respond.</w:t>
      </w:r>
      <w:r w:rsidRPr="00E6478C">
        <w:t>Dan Sobien, the president of National Weather Service Employees Organization, said in a statement to ThinkProgress that while his agency, a subsidiary of NOAA, has made contingency plans, the GOP cuts would “put considerable stress” on the country’s tsunami monitoring and response systems:</w:t>
      </w:r>
      <w:r>
        <w:t xml:space="preserve"> </w:t>
      </w:r>
      <w:r w:rsidRPr="00E6478C">
        <w:t>NOAA has put together part of a contingency plan to handle such a massive cut and while it spares tsunami buoys, all other coastal buoys are non funded and there will be furloughs at both Tsunami Warning Centers (TWC). These furloughs will take away the TWC’s ability to upgrade tsunami models and will put considerable stress on watchstanders ability to react. This plan unfortunately only account for about half the cuts that need to be made, about 60 of the 126 million that needs to be cut. While today’s disaster is of particular concern to everyone, we are just now entering tornado season and soon will be hurricane season and our organization firmly believes any effort to defund and dismantle our nations early warning system for all disasters is very unwise.</w:t>
      </w:r>
      <w:r>
        <w:t xml:space="preserve"> </w:t>
      </w:r>
      <w:r w:rsidRPr="00921DB4">
        <w:rPr>
          <w:rStyle w:val="StyleUnderline"/>
          <w:highlight w:val="cyan"/>
        </w:rPr>
        <w:t>These furloughs</w:t>
      </w:r>
      <w:r w:rsidRPr="00E6478C">
        <w:rPr>
          <w:rStyle w:val="StyleUnderline"/>
        </w:rPr>
        <w:t xml:space="preserve"> </w:t>
      </w:r>
      <w:r w:rsidRPr="00E6478C">
        <w:t>could</w:t>
      </w:r>
      <w:r w:rsidRPr="00E6478C">
        <w:rPr>
          <w:rStyle w:val="StyleUnderline"/>
        </w:rPr>
        <w:t xml:space="preserve"> </w:t>
      </w:r>
      <w:r w:rsidRPr="00921DB4">
        <w:rPr>
          <w:rStyle w:val="StyleUnderline"/>
          <w:highlight w:val="cyan"/>
        </w:rPr>
        <w:t>result in</w:t>
      </w:r>
      <w:r w:rsidRPr="00E6478C">
        <w:t xml:space="preserve"> “a very heightened risk for loss of life,” a National Weather Service forecaster told CNBC. Indeed, the GOP’s cuts would have a significant impact on the nation’s disaster preparedness:</w:t>
      </w:r>
      <w:r>
        <w:t xml:space="preserve"> </w:t>
      </w:r>
      <w:r w:rsidRPr="00E6478C">
        <w:rPr>
          <w:rStyle w:val="StyleUnderline"/>
        </w:rPr>
        <w:t xml:space="preserve">– </w:t>
      </w:r>
      <w:r w:rsidRPr="00921DB4">
        <w:rPr>
          <w:rStyle w:val="StyleUnderline"/>
          <w:highlight w:val="cyan"/>
        </w:rPr>
        <w:t>$1.2 billion cut in funding for NOAA</w:t>
      </w:r>
      <w:r w:rsidRPr="00E6478C">
        <w:t>, the government agency with “primary responsibility for providing tsunami warnings to the nation, and a leadership role in tsunami observations and research.”</w:t>
      </w:r>
      <w:r>
        <w:t xml:space="preserve"> </w:t>
      </w:r>
      <w:r w:rsidRPr="00E6478C">
        <w:t xml:space="preserve">– </w:t>
      </w:r>
      <w:r w:rsidRPr="00921DB4">
        <w:rPr>
          <w:rStyle w:val="StyleUnderline"/>
          <w:highlight w:val="cyan"/>
        </w:rPr>
        <w:t>$1.5 billion cut in grants for first-responders to disasters</w:t>
      </w:r>
      <w:r w:rsidRPr="00E6478C">
        <w:t xml:space="preserve"> of “mass destruction.”</w:t>
      </w:r>
      <w:r>
        <w:t xml:space="preserve"> </w:t>
      </w:r>
      <w:r w:rsidRPr="00E6478C">
        <w:t>– 12 percent cut to Emergency Management Planning Grants, which provide critical funds to help communities conduct “effective catastrophic all-hazards planning.”</w:t>
      </w:r>
      <w:r>
        <w:t xml:space="preserve"> </w:t>
      </w:r>
      <w:r w:rsidRPr="00921DB4">
        <w:rPr>
          <w:highlight w:val="cyan"/>
        </w:rPr>
        <w:t xml:space="preserve">– </w:t>
      </w:r>
      <w:r w:rsidRPr="00921DB4">
        <w:rPr>
          <w:rStyle w:val="StyleUnderline"/>
          <w:highlight w:val="cyan"/>
        </w:rPr>
        <w:t>Closure of</w:t>
      </w:r>
      <w:r w:rsidRPr="00E6478C">
        <w:rPr>
          <w:rStyle w:val="StyleUnderline"/>
        </w:rPr>
        <w:t xml:space="preserve"> local </w:t>
      </w:r>
      <w:r w:rsidRPr="00921DB4">
        <w:rPr>
          <w:rStyle w:val="StyleUnderline"/>
          <w:highlight w:val="cyan"/>
        </w:rPr>
        <w:t>National Weather Service offices</w:t>
      </w:r>
      <w:r w:rsidRPr="00E6478C">
        <w:t xml:space="preserve"> and a furlough of NOAA employees for more than 27 days at a time. The closures would essentially silence the government’s warning system during disasters.</w:t>
      </w:r>
      <w:r>
        <w:t xml:space="preserve"> </w:t>
      </w:r>
      <w:r w:rsidRPr="00E6478C">
        <w:t xml:space="preserve">– </w:t>
      </w:r>
      <w:r w:rsidRPr="00921DB4">
        <w:rPr>
          <w:rStyle w:val="StyleUnderline"/>
          <w:highlight w:val="cyan"/>
        </w:rPr>
        <w:t>Cuts in NOAA’s satellite maintenance budget</w:t>
      </w:r>
      <w:r w:rsidRPr="00E6478C">
        <w:t>, putting satellites out of commission more quickly and crippling the government’s ability to track tsunami wave patterns, hurricanes and even routine weather patterns.</w:t>
      </w:r>
      <w:r>
        <w:t xml:space="preserve"> </w:t>
      </w:r>
      <w:r w:rsidRPr="00E6478C">
        <w:t xml:space="preserve">– Additional </w:t>
      </w:r>
      <w:r w:rsidRPr="00921DB4">
        <w:rPr>
          <w:rStyle w:val="StyleUnderline"/>
          <w:highlight w:val="cyan"/>
        </w:rPr>
        <w:t>cuts to FEMA and the Coast Guard.</w:t>
      </w:r>
    </w:p>
    <w:p w:rsidR="00393F58" w:rsidRDefault="00393F58" w:rsidP="00393F58">
      <w:pPr>
        <w:rPr>
          <w:rStyle w:val="StyleUnderline"/>
        </w:rPr>
      </w:pPr>
    </w:p>
    <w:p w:rsidR="00393F58" w:rsidRPr="00E6478C" w:rsidRDefault="00393F58" w:rsidP="00393F58">
      <w:pPr>
        <w:pStyle w:val="Heading4"/>
        <w:rPr>
          <w:rStyle w:val="StyleUnderline"/>
          <w:b w:val="0"/>
          <w:sz w:val="24"/>
          <w:u w:val="none"/>
        </w:rPr>
      </w:pPr>
      <w:r w:rsidRPr="00E6478C">
        <w:rPr>
          <w:rStyle w:val="StyleUnderline"/>
          <w:sz w:val="24"/>
          <w:u w:val="none"/>
        </w:rPr>
        <w:t>Republicans hate Tsunami funding</w:t>
      </w:r>
    </w:p>
    <w:p w:rsidR="00393F58" w:rsidRPr="00E6478C" w:rsidRDefault="00393F58" w:rsidP="00393F58">
      <w:pPr>
        <w:rPr>
          <w:rStyle w:val="Style13ptBold"/>
          <w:b w:val="0"/>
        </w:rPr>
      </w:pPr>
      <w:r>
        <w:rPr>
          <w:rStyle w:val="Style13ptBold"/>
        </w:rPr>
        <w:t xml:space="preserve">Khimm, 11 </w:t>
      </w:r>
      <w:r>
        <w:rPr>
          <w:rStyle w:val="Style13ptBold"/>
          <w:b w:val="0"/>
        </w:rPr>
        <w:t xml:space="preserve">- </w:t>
      </w:r>
      <w:r w:rsidRPr="00E6478C">
        <w:t>was a reporter in the Washington bureau of Mother Jones from March 2010 until June 2011. Previously a staff member at the New Republic, she has also contributed to the Economist, Newsweek, Slate, Foreign Policy, the Wall Street Journal Asia, the Christian Science Monitor, and Los Angeles Times. (Suzy, Mother Jones, “GOP Budget Cuts Target Tsunami Warning Center”, 3/11/11, http://www.motherjones.com/mojo/2011/03/gop-budget-cuts-target-tsunami-warning-center)</w:t>
      </w:r>
      <w:r>
        <w:t>//jk</w:t>
      </w:r>
    </w:p>
    <w:p w:rsidR="00393F58" w:rsidRDefault="00393F58" w:rsidP="00393F58">
      <w:pPr>
        <w:rPr>
          <w:rStyle w:val="StyleUnderline"/>
        </w:rPr>
      </w:pPr>
      <w:r w:rsidRPr="00E6478C">
        <w:t xml:space="preserve">A killer tsunami has devastated Japan and is now threatening Hawaii and the Pacific Coast of the US. But just last month, </w:t>
      </w:r>
      <w:r w:rsidRPr="00921DB4">
        <w:rPr>
          <w:rStyle w:val="StyleUnderline"/>
          <w:highlight w:val="cyan"/>
        </w:rPr>
        <w:t>Republicans voted to gut funding for the Pacific Tsunami Warning Center—</w:t>
      </w:r>
      <w:r w:rsidRPr="00E6478C">
        <w:t>a cut that would cripple the National Weather Service's ability to issue warnings about such disasters.</w:t>
      </w:r>
      <w:r>
        <w:t xml:space="preserve"> </w:t>
      </w:r>
      <w:r w:rsidRPr="00E6478C">
        <w:t xml:space="preserve">In February, the union representing the National Weather Service warned that the Republican cuts could place the residents of Hawaii in mortal danger. "People could die... It could be serious," Barry Hirshorn, Pacific region chairman of the National Weather Service Employees Organization, told Hawaii's Star Advertiser. </w:t>
      </w:r>
      <w:r w:rsidRPr="00921DB4">
        <w:rPr>
          <w:rStyle w:val="StyleUnderline"/>
          <w:highlight w:val="cyan"/>
        </w:rPr>
        <w:t>The House budget includes a 28 percent cut to</w:t>
      </w:r>
      <w:r w:rsidRPr="00E6478C">
        <w:rPr>
          <w:rStyle w:val="StyleUnderline"/>
        </w:rPr>
        <w:t xml:space="preserve"> </w:t>
      </w:r>
      <w:r w:rsidRPr="00921DB4">
        <w:rPr>
          <w:rStyle w:val="StyleUnderline"/>
          <w:highlight w:val="cyan"/>
        </w:rPr>
        <w:t>the Nat</w:t>
      </w:r>
      <w:r w:rsidRPr="00E6478C">
        <w:rPr>
          <w:rStyle w:val="StyleUnderline"/>
        </w:rPr>
        <w:t xml:space="preserve">ional </w:t>
      </w:r>
      <w:r w:rsidRPr="00921DB4">
        <w:rPr>
          <w:rStyle w:val="StyleUnderline"/>
          <w:highlight w:val="cyan"/>
        </w:rPr>
        <w:t>W</w:t>
      </w:r>
      <w:r w:rsidRPr="00E6478C">
        <w:rPr>
          <w:rStyle w:val="StyleUnderline"/>
        </w:rPr>
        <w:t xml:space="preserve">eather </w:t>
      </w:r>
      <w:r w:rsidRPr="00921DB4">
        <w:rPr>
          <w:rStyle w:val="StyleUnderline"/>
          <w:highlight w:val="cyan"/>
        </w:rPr>
        <w:t>S</w:t>
      </w:r>
      <w:r w:rsidRPr="00E6478C">
        <w:rPr>
          <w:rStyle w:val="StyleUnderline"/>
        </w:rPr>
        <w:t xml:space="preserve">ervice </w:t>
      </w:r>
      <w:r w:rsidRPr="00921DB4">
        <w:rPr>
          <w:rStyle w:val="StyleUnderline"/>
          <w:highlight w:val="cyan"/>
        </w:rPr>
        <w:t>that would result in staffing cutbacks to Hawaii's</w:t>
      </w:r>
      <w:r w:rsidRPr="00E6478C">
        <w:rPr>
          <w:rStyle w:val="StyleUnderline"/>
        </w:rPr>
        <w:t xml:space="preserve"> Pacific Tsunami </w:t>
      </w:r>
      <w:r w:rsidRPr="00921DB4">
        <w:rPr>
          <w:rStyle w:val="StyleUnderline"/>
          <w:highlight w:val="cyan"/>
        </w:rPr>
        <w:t>Warning Center, which monitors potential tsunamis in the Indian Ocean.</w:t>
      </w:r>
      <w:r w:rsidRPr="00E6478C">
        <w:rPr>
          <w:rStyle w:val="StyleUnderline"/>
        </w:rPr>
        <w:t xml:space="preserve"> </w:t>
      </w:r>
    </w:p>
    <w:p w:rsidR="00393F58" w:rsidRDefault="00393F58" w:rsidP="00393F58"/>
    <w:p w:rsidR="00393F58" w:rsidRDefault="00393F58" w:rsidP="00393F58">
      <w:pPr>
        <w:pStyle w:val="Heading4"/>
      </w:pPr>
      <w:r>
        <w:t xml:space="preserve">Republicans </w:t>
      </w:r>
      <w:r>
        <w:rPr>
          <w:i/>
        </w:rPr>
        <w:t xml:space="preserve">really </w:t>
      </w:r>
      <w:r>
        <w:t>hate tsunami funding</w:t>
      </w:r>
    </w:p>
    <w:p w:rsidR="00393F58" w:rsidRPr="0078785E" w:rsidRDefault="00393F58" w:rsidP="00393F58">
      <w:pPr>
        <w:rPr>
          <w:rStyle w:val="Style13ptBold"/>
          <w:b w:val="0"/>
        </w:rPr>
      </w:pPr>
      <w:r>
        <w:rPr>
          <w:rStyle w:val="Style13ptBold"/>
        </w:rPr>
        <w:t xml:space="preserve">CNN, 11 </w:t>
      </w:r>
      <w:r>
        <w:rPr>
          <w:rStyle w:val="Style13ptBold"/>
          <w:b w:val="0"/>
        </w:rPr>
        <w:t xml:space="preserve">– </w:t>
      </w:r>
      <w:r w:rsidRPr="0078785E">
        <w:t>Its CNN. Pretty qualified. (“Congress wants to cut tsunami warning centers? Really?”, 3/17/11, http://www.cnn.com/2011/POLITICS/03/17/tsunami.warning.centers/index.html)//jk</w:t>
      </w:r>
    </w:p>
    <w:p w:rsidR="00393F58" w:rsidRDefault="00393F58" w:rsidP="00393F58">
      <w:r w:rsidRPr="00E6478C">
        <w:t xml:space="preserve">Buried deep </w:t>
      </w:r>
      <w:r w:rsidRPr="00921DB4">
        <w:rPr>
          <w:rStyle w:val="StyleUnderline"/>
          <w:highlight w:val="cyan"/>
        </w:rPr>
        <w:t>inside the GOP</w:t>
      </w:r>
      <w:r w:rsidRPr="00E6478C">
        <w:rPr>
          <w:rStyle w:val="StyleUnderline"/>
        </w:rPr>
        <w:t xml:space="preserve"> House of Representatives </w:t>
      </w:r>
      <w:r w:rsidRPr="00921DB4">
        <w:rPr>
          <w:rStyle w:val="StyleUnderline"/>
          <w:highlight w:val="cyan"/>
        </w:rPr>
        <w:t>plan to trim the</w:t>
      </w:r>
      <w:r w:rsidRPr="00E6478C">
        <w:rPr>
          <w:rStyle w:val="StyleUnderline"/>
        </w:rPr>
        <w:t xml:space="preserve"> 2011 </w:t>
      </w:r>
      <w:r w:rsidRPr="00921DB4">
        <w:rPr>
          <w:rStyle w:val="StyleUnderline"/>
          <w:highlight w:val="cyan"/>
        </w:rPr>
        <w:t>budget is a line item that will take $454 million away from the agency running the</w:t>
      </w:r>
      <w:r w:rsidRPr="00E6478C">
        <w:rPr>
          <w:rStyle w:val="StyleUnderline"/>
        </w:rPr>
        <w:t xml:space="preserve"> Pacific </w:t>
      </w:r>
      <w:r w:rsidRPr="00921DB4">
        <w:rPr>
          <w:rStyle w:val="StyleUnderline"/>
          <w:highlight w:val="cyan"/>
        </w:rPr>
        <w:t>Tsunami</w:t>
      </w:r>
      <w:r w:rsidRPr="00E6478C">
        <w:rPr>
          <w:rStyle w:val="StyleUnderline"/>
        </w:rPr>
        <w:t xml:space="preserve"> Warning </w:t>
      </w:r>
      <w:r w:rsidRPr="00921DB4">
        <w:rPr>
          <w:rStyle w:val="StyleUnderline"/>
          <w:highlight w:val="cyan"/>
        </w:rPr>
        <w:t>Center</w:t>
      </w:r>
      <w:r w:rsidRPr="00E6478C">
        <w:rPr>
          <w:rStyle w:val="StyleUnderline"/>
        </w:rPr>
        <w:t xml:space="preserve">. </w:t>
      </w:r>
      <w:r w:rsidRPr="00E6478C">
        <w:t>Yes, that's the same Pacific Tsunami Warning Center, one of two operated by a branch of the National Oceanic and Atmospheric Administration, that alerted the nation to a potentially deadly wave headed toward Hawaii and the California coast following the devastating earthquake off northern Japan last week.</w:t>
      </w:r>
      <w:r>
        <w:t xml:space="preserve"> </w:t>
      </w:r>
      <w:r w:rsidRPr="00921DB4">
        <w:rPr>
          <w:rStyle w:val="StyleUnderline"/>
          <w:highlight w:val="cyan"/>
        </w:rPr>
        <w:t>House Republicans</w:t>
      </w:r>
      <w:r w:rsidRPr="00E6478C">
        <w:t xml:space="preserve">, who have been </w:t>
      </w:r>
      <w:r w:rsidRPr="00921DB4">
        <w:rPr>
          <w:rStyle w:val="StyleUnderline"/>
          <w:highlight w:val="cyan"/>
        </w:rPr>
        <w:t>looking for ways to shave $61.5 billion</w:t>
      </w:r>
      <w:r w:rsidRPr="0078785E">
        <w:rPr>
          <w:rStyle w:val="StyleUnderline"/>
        </w:rPr>
        <w:t xml:space="preserve"> from the 2011 federal budget</w:t>
      </w:r>
      <w:r w:rsidRPr="00E6478C">
        <w:t xml:space="preserve">, stress that they don't want to specifically cut either of the warning centers -- a network of ocean buoys and deep-water sensors that alert scientists to changes in ground movement and tide levels and could indicate a tsunami is on the way. </w:t>
      </w:r>
      <w:r w:rsidRPr="00921DB4">
        <w:rPr>
          <w:rStyle w:val="StyleUnderline"/>
          <w:highlight w:val="cyan"/>
        </w:rPr>
        <w:t>They</w:t>
      </w:r>
      <w:r w:rsidRPr="0078785E">
        <w:rPr>
          <w:rStyle w:val="StyleUnderline"/>
        </w:rPr>
        <w:t xml:space="preserve"> just </w:t>
      </w:r>
      <w:r w:rsidRPr="00921DB4">
        <w:rPr>
          <w:rStyle w:val="StyleUnderline"/>
          <w:highlight w:val="cyan"/>
        </w:rPr>
        <w:t>think the</w:t>
      </w:r>
      <w:r w:rsidRPr="0078785E">
        <w:rPr>
          <w:rStyle w:val="StyleUnderline"/>
        </w:rPr>
        <w:t xml:space="preserve"> parent </w:t>
      </w:r>
      <w:r w:rsidRPr="00921DB4">
        <w:rPr>
          <w:rStyle w:val="StyleUnderline"/>
          <w:highlight w:val="cyan"/>
        </w:rPr>
        <w:t>agency has some fat to trim.</w:t>
      </w:r>
      <w:r w:rsidRPr="0078785E">
        <w:rPr>
          <w:rStyle w:val="StyleUnderline"/>
        </w:rPr>
        <w:t xml:space="preserve"> The Republicans are also going after federal funding for climate change research and other environmental projects in their proposed cuts.</w:t>
      </w:r>
      <w:r>
        <w:t xml:space="preserve"> </w:t>
      </w:r>
    </w:p>
    <w:p w:rsidR="00393F58" w:rsidRDefault="00393F58" w:rsidP="00393F58"/>
    <w:p w:rsidR="00393F58" w:rsidRPr="005F766F" w:rsidRDefault="00393F58" w:rsidP="00393F58"/>
    <w:p w:rsidR="00393F58" w:rsidRDefault="00393F58" w:rsidP="00393F58">
      <w:pPr>
        <w:pStyle w:val="Heading4"/>
      </w:pPr>
      <w:r>
        <w:t>Increased tsunami funding is unpopular — GOP wants budget cuts</w:t>
      </w:r>
    </w:p>
    <w:p w:rsidR="00393F58" w:rsidRPr="008A651F" w:rsidRDefault="00393F58" w:rsidP="00393F58">
      <w:pPr>
        <w:spacing w:after="0"/>
      </w:pPr>
      <w:r>
        <w:rPr>
          <w:rStyle w:val="Style13ptBold"/>
        </w:rPr>
        <w:t xml:space="preserve">Madison 11 </w:t>
      </w:r>
      <w:r w:rsidRPr="008A651F">
        <w:t>— correspondent for CBS News (Lucy, “Proposed GOP budget cuts target tsunami warning centers,” http://www.cbsnews.com/news/proposed-gop-budget-cuts-target-tsunami-warning-centers/)//SP</w:t>
      </w:r>
    </w:p>
    <w:p w:rsidR="00393F58" w:rsidRDefault="00393F58" w:rsidP="00393F58">
      <w:pPr>
        <w:spacing w:after="0"/>
      </w:pPr>
      <w:r w:rsidRPr="008A651F">
        <w:rPr>
          <w:rStyle w:val="StyleUnderline"/>
        </w:rPr>
        <w:t xml:space="preserve">The GOP budget plan that passed through the House </w:t>
      </w:r>
      <w:r>
        <w:t xml:space="preserve">last month </w:t>
      </w:r>
      <w:r w:rsidRPr="008A651F">
        <w:rPr>
          <w:rStyle w:val="StyleUnderline"/>
        </w:rPr>
        <w:t>aimed to cut funding for a tsunami warning center</w:t>
      </w:r>
      <w:r>
        <w:t xml:space="preserve"> that issued a slew of warnings around Japan's devastating earthquake.</w:t>
      </w:r>
    </w:p>
    <w:p w:rsidR="00393F58" w:rsidRDefault="00393F58" w:rsidP="00393F58">
      <w:pPr>
        <w:spacing w:after="0"/>
      </w:pPr>
      <w:r w:rsidRPr="008A651F">
        <w:rPr>
          <w:rStyle w:val="StyleUnderline"/>
        </w:rPr>
        <w:t>The budget</w:t>
      </w:r>
      <w:r>
        <w:t xml:space="preserve">, </w:t>
      </w:r>
      <w:r w:rsidRPr="008A651F">
        <w:rPr>
          <w:rStyle w:val="Emphasis"/>
        </w:rPr>
        <w:t>which proposed about $60 billion in budget cuts,</w:t>
      </w:r>
      <w:r>
        <w:t xml:space="preserve"> </w:t>
      </w:r>
      <w:r w:rsidRPr="008A651F">
        <w:rPr>
          <w:rStyle w:val="StyleUnderline"/>
        </w:rPr>
        <w:t xml:space="preserve">would slash funding for the National Weather Service and the </w:t>
      </w:r>
      <w:r w:rsidRPr="008A651F">
        <w:t>National Oceanic and Atmospheric Administration</w:t>
      </w:r>
      <w:r>
        <w:t xml:space="preserve"> (</w:t>
      </w:r>
      <w:r w:rsidRPr="008A651F">
        <w:rPr>
          <w:rStyle w:val="StyleUnderline"/>
        </w:rPr>
        <w:t>NOAA</w:t>
      </w:r>
      <w:r>
        <w:t>). That would potentially cripple the effectiveness of the Pacific Tsunami Warning Center in Hawaii, which issued a series of warnings over the past several days regarding the situation in Japan, where an 8.9 magnitude earthquake triggered a massive tsunami along the nation's east coast. (The PTWC is a part of the National Weather Service, which falls under the umbrella of NOAA - the organization responsible for providing tsunami warnings in the U.S.)</w:t>
      </w:r>
    </w:p>
    <w:p w:rsidR="00393F58" w:rsidRDefault="00393F58" w:rsidP="00393F58">
      <w:pPr>
        <w:spacing w:after="0"/>
      </w:pPr>
      <w:r>
        <w:t xml:space="preserve">The </w:t>
      </w:r>
      <w:r w:rsidRPr="008A651F">
        <w:rPr>
          <w:rStyle w:val="StyleUnderline"/>
        </w:rPr>
        <w:t>Republican's proposed "continuing resolution" to fund the government</w:t>
      </w:r>
      <w:r>
        <w:t xml:space="preserve">, which was defeated in the Senate this week, </w:t>
      </w:r>
      <w:r w:rsidRPr="008A651F">
        <w:rPr>
          <w:rStyle w:val="StyleUnderline"/>
        </w:rPr>
        <w:t>aimed to cut $1.2 billion - or 21 percent - of President Obama's proposed budget for NOAA,</w:t>
      </w:r>
      <w:r>
        <w:t xml:space="preserve"> ClimateProgress.org reports.</w:t>
      </w:r>
    </w:p>
    <w:p w:rsidR="00393F58" w:rsidRPr="00F169F1" w:rsidRDefault="00393F58" w:rsidP="00393F58">
      <w:pPr>
        <w:spacing w:after="0"/>
      </w:pPr>
    </w:p>
    <w:p w:rsidR="00F03B70" w:rsidRDefault="00F03B70" w:rsidP="00F03B70">
      <w:pPr>
        <w:pStyle w:val="Heading3"/>
      </w:pPr>
      <w:bookmarkStart w:id="0" w:name="_GoBack"/>
      <w:r>
        <w:t>AT: NOAA Shield</w:t>
      </w:r>
    </w:p>
    <w:p w:rsidR="00F03B70" w:rsidRDefault="00F03B70" w:rsidP="00F03B70">
      <w:pPr>
        <w:pStyle w:val="Heading4"/>
      </w:pPr>
      <w:r w:rsidRPr="005672F1">
        <w:t xml:space="preserve">NOAA gets </w:t>
      </w:r>
      <w:r>
        <w:t>funded and approved by C</w:t>
      </w:r>
      <w:r w:rsidRPr="005672F1">
        <w:t>ongress</w:t>
      </w:r>
    </w:p>
    <w:p w:rsidR="00F03B70" w:rsidRPr="005672F1" w:rsidRDefault="00F03B70" w:rsidP="00F03B70">
      <w:pPr>
        <w:rPr>
          <w:b/>
          <w:sz w:val="26"/>
        </w:rPr>
      </w:pPr>
      <w:r>
        <w:rPr>
          <w:rStyle w:val="Style13ptBold"/>
        </w:rPr>
        <w:t>NOAA No date</w:t>
      </w:r>
      <w:r w:rsidRPr="00D56C74">
        <w:t xml:space="preserve">(NOAA Office of Education, da: Jul 20 2014, Office of Education Announcements, Office of Education Funding - FY15 President's Budget Request, </w:t>
      </w:r>
      <w:hyperlink r:id="rId21" w:history="1">
        <w:r w:rsidRPr="00D56C74">
          <w:t>http://www.oesd.noaa.gov/announce.html</w:t>
        </w:r>
      </w:hyperlink>
      <w:r w:rsidRPr="00D56C74">
        <w:t>, PS)</w:t>
      </w:r>
    </w:p>
    <w:p w:rsidR="00F03B70" w:rsidRPr="005672F1" w:rsidRDefault="00F03B70" w:rsidP="00F03B70">
      <w:r w:rsidRPr="005672F1">
        <w:rPr>
          <w:rStyle w:val="StyleUnderline"/>
        </w:rPr>
        <w:t>Six NOAA STEM education programs are proposed for elimination in the FY15 President’s Budget. Details can be found in NOAA’s Fiscal Year 2015 Congressional Justification</w:t>
      </w:r>
      <w:r w:rsidRPr="005672F1">
        <w:t xml:space="preserve"> on the pages listed below. Click here to link to the Congressional Justification. Addtional information on the Administration's FY15 STEM proposal can be found here.</w:t>
      </w:r>
      <w:r w:rsidRPr="005672F1">
        <w:rPr>
          <w:sz w:val="12"/>
        </w:rPr>
        <w:t>¶</w:t>
      </w:r>
      <w:r w:rsidRPr="005672F1">
        <w:t xml:space="preserve"> Dr. Nancy Foster Scholarship Program* (page NOS-75)</w:t>
      </w:r>
      <w:r w:rsidRPr="005672F1">
        <w:rPr>
          <w:sz w:val="12"/>
        </w:rPr>
        <w:t>¶</w:t>
      </w:r>
      <w:r w:rsidRPr="005672F1">
        <w:t xml:space="preserve"> Teacher at Sea Program* (page NMFS-56)</w:t>
      </w:r>
      <w:r w:rsidRPr="005672F1">
        <w:rPr>
          <w:sz w:val="12"/>
        </w:rPr>
        <w:t>¶</w:t>
      </w:r>
      <w:r w:rsidRPr="005672F1">
        <w:t xml:space="preserve"> Sea Grant STEM education activities including all state Sea Grant Program STEM activities and the Sea Grant/National Marine Fisheries Service Graduate Fellowship Program* (page OAR-147)</w:t>
      </w:r>
      <w:r w:rsidRPr="005672F1">
        <w:rPr>
          <w:sz w:val="12"/>
        </w:rPr>
        <w:t>¶</w:t>
      </w:r>
      <w:r w:rsidRPr="005672F1">
        <w:t xml:space="preserve"> Ocean Exploration and Research STEM education activities* (page OAR-156)</w:t>
      </w:r>
      <w:r w:rsidRPr="005672F1">
        <w:rPr>
          <w:sz w:val="12"/>
        </w:rPr>
        <w:t>¶</w:t>
      </w:r>
      <w:r w:rsidRPr="005672F1">
        <w:t xml:space="preserve"> Bay Watershed Education and Training Program** (page PS-29)</w:t>
      </w:r>
      <w:r w:rsidRPr="005672F1">
        <w:rPr>
          <w:sz w:val="12"/>
        </w:rPr>
        <w:t>¶</w:t>
      </w:r>
      <w:r w:rsidRPr="005672F1">
        <w:t xml:space="preserve"> Competitive Education Grants** (page PS-31)</w:t>
      </w:r>
    </w:p>
    <w:p w:rsidR="00F03B70" w:rsidRPr="00D26A8D" w:rsidRDefault="00F03B70" w:rsidP="00F03B70"/>
    <w:bookmarkEnd w:id="0"/>
    <w:p w:rsidR="00393F58" w:rsidRDefault="00393F58" w:rsidP="00393F58">
      <w:pPr>
        <w:pStyle w:val="Heading2"/>
      </w:pPr>
      <w:r>
        <w:t>Capitalism K</w:t>
      </w:r>
    </w:p>
    <w:p w:rsidR="00393F58" w:rsidRDefault="00393F58" w:rsidP="00393F58">
      <w:pPr>
        <w:pStyle w:val="Heading3"/>
      </w:pPr>
      <w:r>
        <w:t>Impact Inevitable — Capitalism</w:t>
      </w:r>
    </w:p>
    <w:p w:rsidR="00393F58" w:rsidRDefault="00393F58" w:rsidP="00393F58">
      <w:pPr>
        <w:pStyle w:val="Heading4"/>
      </w:pPr>
      <w:r>
        <w:t>Capitalism makes your impacts inevitable</w:t>
      </w:r>
    </w:p>
    <w:p w:rsidR="00393F58" w:rsidRPr="00EA0ACD" w:rsidRDefault="00393F58" w:rsidP="00393F58">
      <w:pPr>
        <w:rPr>
          <w:rStyle w:val="Style13ptBold"/>
          <w:rFonts w:ascii="Arial" w:hAnsi="Arial" w:cs="Arial"/>
          <w:bCs w:val="0"/>
          <w:color w:val="333333"/>
          <w:sz w:val="21"/>
          <w:szCs w:val="21"/>
          <w:shd w:val="clear" w:color="auto" w:fill="FFFFFF"/>
        </w:rPr>
      </w:pPr>
      <w:r w:rsidRPr="00EA0ACD">
        <w:rPr>
          <w:rFonts w:ascii="Arial" w:hAnsi="Arial" w:cs="Arial"/>
          <w:b/>
          <w:color w:val="333333"/>
          <w:sz w:val="21"/>
          <w:szCs w:val="21"/>
          <w:shd w:val="clear" w:color="auto" w:fill="FFFFFF"/>
        </w:rPr>
        <w:t>Ungpakorn</w:t>
      </w:r>
      <w:r>
        <w:rPr>
          <w:rStyle w:val="Style13ptBold"/>
        </w:rPr>
        <w:t>, 5-</w:t>
      </w:r>
      <w:r>
        <w:rPr>
          <w:rFonts w:ascii="Arial" w:hAnsi="Arial" w:cs="Arial"/>
          <w:color w:val="333333"/>
          <w:sz w:val="21"/>
          <w:szCs w:val="21"/>
          <w:shd w:val="clear" w:color="auto" w:fill="FFFFFF"/>
        </w:rPr>
        <w:t xml:space="preserve">is a member of the Thai socialist group Workers’ Democracy (Giles Ji, “A ‘natural’ disaster made worse by the profit system”, </w:t>
      </w:r>
      <w:hyperlink r:id="rId22" w:history="1">
        <w:r w:rsidRPr="00A41DDC">
          <w:rPr>
            <w:rStyle w:val="Hyperlink"/>
            <w:rFonts w:ascii="Arial" w:hAnsi="Arial" w:cs="Arial"/>
            <w:sz w:val="21"/>
            <w:szCs w:val="21"/>
            <w:shd w:val="clear" w:color="auto" w:fill="FFFFFF"/>
          </w:rPr>
          <w:t>http://socialistworker.co.uk/art/4983/A+%E2%80%98natural%E2%80%99+disaster+made+worse+by+the+profit+system</w:t>
        </w:r>
      </w:hyperlink>
      <w:r>
        <w:rPr>
          <w:rFonts w:ascii="Arial" w:hAnsi="Arial" w:cs="Arial"/>
          <w:color w:val="333333"/>
          <w:sz w:val="21"/>
          <w:szCs w:val="21"/>
          <w:shd w:val="clear" w:color="auto" w:fill="FFFFFF"/>
        </w:rPr>
        <w:t xml:space="preserve">)  // jk </w:t>
      </w:r>
    </w:p>
    <w:p w:rsidR="00393F58" w:rsidRPr="00EA0ACD" w:rsidRDefault="00393F58" w:rsidP="00393F58">
      <w:r w:rsidRPr="00921DB4">
        <w:rPr>
          <w:rStyle w:val="StyleUnderline"/>
          <w:highlight w:val="cyan"/>
        </w:rPr>
        <w:t>THE ONLY aspect of this disaster that is “natural” is that the tsunami happened in the first place. The widespread death and destruction the tsunami has brought are largely man made.</w:t>
      </w:r>
      <w:r w:rsidRPr="00EA0ACD">
        <w:rPr>
          <w:rStyle w:val="StyleUnderline"/>
        </w:rPr>
        <w:t xml:space="preserve"> </w:t>
      </w:r>
      <w:r w:rsidRPr="00EA0ACD">
        <w:t xml:space="preserve">Nothing makes this more clear than the fact that </w:t>
      </w:r>
      <w:r w:rsidRPr="00EA0ACD">
        <w:rPr>
          <w:rStyle w:val="StyleUnderline"/>
        </w:rPr>
        <w:t xml:space="preserve">the meteorological office in Thailand had one hour’s notice of the tsunami threat, but decided to downplay the danger because of the potential negative impact on tourism. </w:t>
      </w:r>
      <w:r w:rsidRPr="00921DB4">
        <w:rPr>
          <w:rStyle w:val="StyleUnderline"/>
          <w:highlight w:val="cyan"/>
        </w:rPr>
        <w:t>Many lives could have been saved if the cost to ordinary people had been considered above the cost to Thailand’s lucrative tourist industry.</w:t>
      </w:r>
      <w:r>
        <w:t xml:space="preserve"> </w:t>
      </w:r>
      <w:r w:rsidRPr="00EA0ACD">
        <w:t xml:space="preserve">As events in Thailand show, natural disasters, such as violent storms, earthquakes and </w:t>
      </w:r>
      <w:r w:rsidRPr="00921DB4">
        <w:rPr>
          <w:rStyle w:val="StyleUnderline"/>
          <w:highlight w:val="cyan"/>
        </w:rPr>
        <w:t>tsunamis may have natural causes, but their effects are the result of the profit-driven system we live in.</w:t>
      </w:r>
      <w:r>
        <w:t xml:space="preserve"> </w:t>
      </w:r>
      <w:r w:rsidRPr="00EA0ACD">
        <w:t xml:space="preserve">Most importantly, </w:t>
      </w:r>
      <w:r w:rsidRPr="00921DB4">
        <w:rPr>
          <w:rStyle w:val="StyleUnderline"/>
          <w:highlight w:val="cyan"/>
        </w:rPr>
        <w:t>the tsunami would have killed far less people if a proper early-warning system had been put in place,</w:t>
      </w:r>
      <w:r w:rsidRPr="00EA0ACD">
        <w:rPr>
          <w:rStyle w:val="StyleUnderline"/>
        </w:rPr>
        <w:t xml:space="preserve"> like the one in the Pacific. </w:t>
      </w:r>
      <w:r w:rsidRPr="00921DB4">
        <w:rPr>
          <w:rStyle w:val="StyleUnderline"/>
          <w:highlight w:val="cyan"/>
        </w:rPr>
        <w:t>However</w:t>
      </w:r>
      <w:r w:rsidRPr="00EA0ACD">
        <w:rPr>
          <w:rStyle w:val="StyleUnderline"/>
        </w:rPr>
        <w:t xml:space="preserve">, only last year Asian </w:t>
      </w:r>
      <w:r w:rsidRPr="00921DB4">
        <w:rPr>
          <w:rStyle w:val="StyleUnderline"/>
          <w:highlight w:val="cyan"/>
        </w:rPr>
        <w:t>leaders collectively rejected a proposal from meteorologists and geologists to set up a tsunami warning system due to the “high cost</w:t>
      </w:r>
      <w:r w:rsidRPr="00EA0ACD">
        <w:rPr>
          <w:rStyle w:val="StyleUnderline"/>
        </w:rPr>
        <w:t>”.</w:t>
      </w:r>
      <w:r>
        <w:t xml:space="preserve"> </w:t>
      </w:r>
      <w:r w:rsidRPr="00EA0ACD">
        <w:t>A leading meteorologist in Thailand has been warning for years that the island of Phuket faced the danger of a tsunami. No one listened to him.</w:t>
      </w:r>
      <w:r>
        <w:t xml:space="preserve"> </w:t>
      </w:r>
      <w:r w:rsidRPr="00EA0ACD">
        <w:t>Even without a modern warning system, authorities in all countries were in a position to send out evacuation calls. A tsunami centre in Hawaii knew about the danger but claimed it “did not know who to contact”.</w:t>
      </w:r>
      <w:r>
        <w:t xml:space="preserve"> </w:t>
      </w:r>
      <w:r w:rsidRPr="00EA0ACD">
        <w:t>Lists of international government telephone numbers cannot be hard to find on the internet. Sri Lanka and India would have had three hours notice to evacuate.</w:t>
      </w:r>
      <w:r>
        <w:t xml:space="preserve"> </w:t>
      </w:r>
      <w:r w:rsidRPr="00921DB4">
        <w:rPr>
          <w:rStyle w:val="StyleUnderline"/>
          <w:highlight w:val="cyan"/>
        </w:rPr>
        <w:t>The second factor determining the impact of such a disaster is the development of global capitalism</w:t>
      </w:r>
      <w:r w:rsidRPr="00EA0ACD">
        <w:rPr>
          <w:rStyle w:val="StyleUnderline"/>
        </w:rPr>
        <w:t xml:space="preserve">. Part of the reason why Thailand suffered less than Aceh or Sri Lanka, despite the appalling losses, was the fact that the Thai economy is more developed. </w:t>
      </w:r>
      <w:r w:rsidRPr="00921DB4">
        <w:rPr>
          <w:rStyle w:val="StyleUnderline"/>
          <w:highlight w:val="cyan"/>
        </w:rPr>
        <w:t>People can withstand the impact of disasters better if they live in stronger houses and do not need to scrape for a living in small boats on the coast</w:t>
      </w:r>
      <w:r w:rsidRPr="00EA0ACD">
        <w:rPr>
          <w:rStyle w:val="StyleUnderline"/>
        </w:rPr>
        <w:t>.</w:t>
      </w:r>
      <w:r>
        <w:t xml:space="preserve"> </w:t>
      </w:r>
      <w:r w:rsidRPr="00EA0ACD">
        <w:t>Nearby towns can come to the rescue much faster.</w:t>
      </w:r>
      <w:r>
        <w:t xml:space="preserve"> </w:t>
      </w:r>
      <w:r w:rsidRPr="00EA0ACD">
        <w:t xml:space="preserve">However, the problem is that </w:t>
      </w:r>
      <w:r w:rsidRPr="00921DB4">
        <w:rPr>
          <w:rStyle w:val="StyleUnderline"/>
          <w:highlight w:val="cyan"/>
        </w:rPr>
        <w:t>globalisation does not bring development to all parts of the global economy</w:t>
      </w:r>
      <w:r w:rsidRPr="00EA0ACD">
        <w:rPr>
          <w:rStyle w:val="StyleUnderline"/>
        </w:rPr>
        <w:t xml:space="preserve">. Much </w:t>
      </w:r>
      <w:r w:rsidRPr="00921DB4">
        <w:rPr>
          <w:rStyle w:val="StyleUnderline"/>
          <w:highlight w:val="cyan"/>
        </w:rPr>
        <w:t>inequality remains and the poor suffer most—</w:t>
      </w:r>
      <w:r w:rsidRPr="00EA0ACD">
        <w:rPr>
          <w:rStyle w:val="StyleUnderline"/>
        </w:rPr>
        <w:t xml:space="preserve">many of those who have died in the last week had been forced to the margins of the world economy. Global </w:t>
      </w:r>
      <w:r w:rsidRPr="00921DB4">
        <w:rPr>
          <w:rStyle w:val="StyleUnderline"/>
          <w:highlight w:val="cyan"/>
        </w:rPr>
        <w:t>capitalism has given us the means to reduce the impact of natural disasters, but left to itself, the huge potential of capitalism will never be used for the benefit of the majority of humans</w:t>
      </w:r>
      <w:r w:rsidRPr="00921DB4">
        <w:rPr>
          <w:highlight w:val="cyan"/>
        </w:rPr>
        <w:t>.</w:t>
      </w:r>
      <w:r>
        <w:t xml:space="preserve"> </w:t>
      </w:r>
      <w:r w:rsidRPr="00EA0ACD">
        <w:t>Imperialism is another factor that affected the impact of the tsunami. Indonesia, Sri Lanka and Thailand are “mini-imperialists”. The central governments in these countries must “prove” to the world’s superpowers that they can “control and govern” all areas within their borders.</w:t>
      </w:r>
      <w:r>
        <w:t xml:space="preserve"> </w:t>
      </w:r>
      <w:r w:rsidRPr="00EA0ACD">
        <w:t>Other capitalists will not take a small state seriously if they can’t control their own borders. Investment from major corporations is only forthcoming to those powers who prioritise economic and political stability over providing even basic needs for their populations.</w:t>
      </w:r>
      <w:r>
        <w:t xml:space="preserve"> </w:t>
      </w:r>
      <w:r w:rsidRPr="00EA0ACD">
        <w:t>This is why the Indonesian state cannot allow independence for Aceh, the Sri Lankan state cannot allow independence for the Tamils and the Thai state cannot allow autonomy for its three southern Muslim provinces.</w:t>
      </w:r>
      <w:r>
        <w:t xml:space="preserve"> </w:t>
      </w:r>
      <w:r w:rsidRPr="00EA0ACD">
        <w:t>The militarisation, repression and consequent impoverishment of these areas are factors in the regional powers’ continued economic growth and development.</w:t>
      </w:r>
      <w:r>
        <w:t xml:space="preserve"> </w:t>
      </w:r>
      <w:r w:rsidRPr="00EA0ACD">
        <w:t>The fourth factor which determines the impact of disasters is the level of resistance by ordinary people to the horrors of globalisation. Many of the countries affected by the tsunami are not poor.</w:t>
      </w:r>
      <w:r>
        <w:t xml:space="preserve"> </w:t>
      </w:r>
      <w:r w:rsidRPr="00EA0ACD">
        <w:t>India is a nuclear superpower and Thailand is a rapidly developing nation. The Thai prime minister and his political cronies are multi-millionaires.</w:t>
      </w:r>
      <w:r>
        <w:t xml:space="preserve"> </w:t>
      </w:r>
      <w:r w:rsidRPr="00EA0ACD">
        <w:t>The issue is the distribution of wealth and power in these societies. No country in the area has a welfare state or a properly organised emergency service—there are almost no public ambulances.</w:t>
      </w:r>
      <w:r>
        <w:t xml:space="preserve"> </w:t>
      </w:r>
      <w:r w:rsidRPr="00EA0ACD">
        <w:t>Thailand’s government spends millions on the military, yet this huge military is there to guard the interests of the ruling class, not to protect the ordinary population.</w:t>
      </w:r>
      <w:r>
        <w:t xml:space="preserve"> </w:t>
      </w:r>
      <w:r w:rsidRPr="00EA0ACD">
        <w:t>In the past it has gunned down pro-democracy protesters.</w:t>
      </w:r>
      <w:r>
        <w:t xml:space="preserve"> </w:t>
      </w:r>
      <w:r w:rsidRPr="00EA0ACD">
        <w:t>The military has not been fully mobilised to deal with this disaster. For example, three navy ships remain guarding the king’s summer palace at Hua Hin, rather than urgently steaming round to the west coast to help with the disaster.</w:t>
      </w:r>
      <w:r>
        <w:t xml:space="preserve"> </w:t>
      </w:r>
      <w:r w:rsidRPr="00EA0ACD">
        <w:t>The massive number of Thai troops stationed in the three far south provinces “to fight terrorism” have not been moved. Indonesia has one of the largest armies in the world, yet it has not been urgently and fully mobilised to help those in Sumatra.</w:t>
      </w:r>
      <w:r>
        <w:t xml:space="preserve"> </w:t>
      </w:r>
      <w:r w:rsidRPr="00EA0ACD">
        <w:t>Racism in Thailand means that many of the hundreds of Burmese fishermen, working on Thai boats and killed in the tsunami, will never be identified. Their families back home will never receive news of their loved ones.</w:t>
      </w:r>
    </w:p>
    <w:p w:rsidR="00393F58" w:rsidRDefault="00393F58" w:rsidP="00393F58">
      <w:pPr>
        <w:pStyle w:val="Heading3"/>
      </w:pPr>
      <w:r>
        <w:t>Link — Capitalism</w:t>
      </w:r>
    </w:p>
    <w:p w:rsidR="00393F58" w:rsidRDefault="00393F58" w:rsidP="00393F58">
      <w:pPr>
        <w:pStyle w:val="Heading4"/>
      </w:pPr>
      <w:r>
        <w:t xml:space="preserve">Disasters unify the global working class against capitalism </w:t>
      </w:r>
    </w:p>
    <w:p w:rsidR="00393F58" w:rsidRPr="00774765" w:rsidRDefault="00393F58" w:rsidP="00393F58">
      <w:pPr>
        <w:rPr>
          <w:rStyle w:val="Style13ptBold"/>
          <w:b w:val="0"/>
        </w:rPr>
      </w:pPr>
      <w:r>
        <w:rPr>
          <w:rStyle w:val="Style13ptBold"/>
        </w:rPr>
        <w:t xml:space="preserve">SW, 5 </w:t>
      </w:r>
      <w:r>
        <w:rPr>
          <w:rStyle w:val="Style13ptBold"/>
          <w:b w:val="0"/>
        </w:rPr>
        <w:t>– A vanguard party actively engaged in the struggle against Global exploitation of the working class (Socialist World, “Capitalism condemned; socialism more necessary than ever”, 12/01/2005, http://www.socialistworld.net/doc/1514)//JK</w:t>
      </w:r>
    </w:p>
    <w:p w:rsidR="00393F58" w:rsidRPr="00774765" w:rsidRDefault="00393F58" w:rsidP="00393F58">
      <w:pPr>
        <w:rPr>
          <w:rStyle w:val="StyleUnderline"/>
        </w:rPr>
      </w:pPr>
      <w:r>
        <w:t xml:space="preserve">Like war, this </w:t>
      </w:r>
      <w:r w:rsidRPr="00EA0ACD">
        <w:rPr>
          <w:rStyle w:val="StyleUnderline"/>
        </w:rPr>
        <w:t>human catastrophe</w:t>
      </w:r>
      <w:r>
        <w:t xml:space="preserve"> which has </w:t>
      </w:r>
      <w:r w:rsidRPr="00EA0ACD">
        <w:rPr>
          <w:rStyle w:val="StyleUnderline"/>
        </w:rPr>
        <w:t>shocked the world with its gruesomeness, is exposing the skewed priorities of rulers and big business alike and pushing a whole new layer, especially of young people, to question and challenge the system.</w:t>
      </w:r>
      <w:r>
        <w:t xml:space="preserve"> Like war, </w:t>
      </w:r>
      <w:r w:rsidRPr="00921DB4">
        <w:rPr>
          <w:rStyle w:val="StyleUnderline"/>
          <w:highlight w:val="cyan"/>
        </w:rPr>
        <w:t>natural disasters can have revolutionary consequences</w:t>
      </w:r>
      <w:r>
        <w:t xml:space="preserve">. In fact, </w:t>
      </w:r>
      <w:r w:rsidRPr="00921DB4">
        <w:rPr>
          <w:rStyle w:val="StyleUnderline"/>
          <w:highlight w:val="cyan"/>
        </w:rPr>
        <w:t>in 1883 a tsunami caused</w:t>
      </w:r>
      <w:r>
        <w:t xml:space="preserve"> by the volcanic explosion of the island of Krakatoa, off the eastern coast of Sumatra, caused </w:t>
      </w:r>
      <w:r w:rsidRPr="00921DB4">
        <w:rPr>
          <w:rStyle w:val="StyleUnderline"/>
          <w:highlight w:val="cyan"/>
        </w:rPr>
        <w:t>the local population to begin its revolt against Dutch colonial rule</w:t>
      </w:r>
      <w:r>
        <w:t xml:space="preserve"> (blaming the occupiers’ god for the 40,000 deaths</w:t>
      </w:r>
      <w:r w:rsidRPr="00EA0ACD">
        <w:rPr>
          <w:rStyle w:val="StyleUnderline"/>
        </w:rPr>
        <w:t xml:space="preserve">. Likewise, </w:t>
      </w:r>
      <w:r w:rsidRPr="00921DB4">
        <w:rPr>
          <w:rStyle w:val="StyleUnderline"/>
          <w:highlight w:val="cyan"/>
        </w:rPr>
        <w:t>the Lisbon earthquake in the 18th century shook all the European established churches</w:t>
      </w:r>
      <w:r w:rsidRPr="00EA0ACD">
        <w:rPr>
          <w:rStyle w:val="StyleUnderline"/>
        </w:rPr>
        <w:t xml:space="preserve"> </w:t>
      </w:r>
      <w:r w:rsidRPr="00921DB4">
        <w:rPr>
          <w:rStyle w:val="StyleUnderline"/>
          <w:highlight w:val="cyan"/>
        </w:rPr>
        <w:t>and</w:t>
      </w:r>
      <w:r w:rsidRPr="00EA0ACD">
        <w:rPr>
          <w:rStyle w:val="StyleUnderline"/>
        </w:rPr>
        <w:t xml:space="preserve"> that in Nicaragua </w:t>
      </w:r>
      <w:r w:rsidRPr="00921DB4">
        <w:rPr>
          <w:rStyle w:val="StyleUnderline"/>
          <w:highlight w:val="cyan"/>
        </w:rPr>
        <w:t>in 1972 destroyed the last vestiges of support for the old regime,</w:t>
      </w:r>
      <w:r w:rsidRPr="00EA0ACD">
        <w:rPr>
          <w:rStyle w:val="StyleUnderline"/>
        </w:rPr>
        <w:t xml:space="preserve"> mired in corruption and incapable of rebuilding the capital, Managua.</w:t>
      </w:r>
      <w:r>
        <w:rPr>
          <w:rStyle w:val="StyleUnderline"/>
        </w:rPr>
        <w:t xml:space="preserve"> </w:t>
      </w:r>
      <w:r w:rsidRPr="00921DB4">
        <w:rPr>
          <w:rStyle w:val="StyleUnderline"/>
          <w:highlight w:val="cyan"/>
        </w:rPr>
        <w:t>The</w:t>
      </w:r>
      <w:r w:rsidRPr="00EA0ACD">
        <w:rPr>
          <w:rStyle w:val="StyleUnderline"/>
        </w:rPr>
        <w:t xml:space="preserve"> December 26, 200</w:t>
      </w:r>
      <w:r w:rsidRPr="00921DB4">
        <w:rPr>
          <w:rStyle w:val="StyleUnderline"/>
          <w:highlight w:val="cyan"/>
        </w:rPr>
        <w:t>4 disaster has brought home to tens of millions around the world the precarious existence eked out by such vast numbers of the global population - not because of imminent threats from nature but because of being left in absolute poverty by the elites of the so-called rich nations and, in particular, their banks and multinational companies</w:t>
      </w:r>
      <w:r w:rsidRPr="00EA0ACD">
        <w:rPr>
          <w:rStyle w:val="StyleUnderline"/>
        </w:rPr>
        <w:t>.</w:t>
      </w:r>
      <w:r>
        <w:rPr>
          <w:rStyle w:val="StyleUnderline"/>
        </w:rPr>
        <w:t xml:space="preserve"> </w:t>
      </w:r>
      <w:r>
        <w:t xml:space="preserve">Millions of people around the Indian Ocean have been deprived by the tsunami of what little they had; billions are being robbed daily of the right to a decent life. None other than the Chairman of the World Bank, John Wolfensohn, described on his return from Sri Lanka how the ‘tsunami’ of MFA quota arrangements coming to an end will slaughter the jobs of a third of a million, mostly female, garment workers in Sri Lanka. (The same man approves each year the issuing of additional loans of £20 billion - a further burden for the ex-colonial countries to carry.) We have seen, even in the ‘advanced’ capitalist countries affected by this natural disaster that, as in war, truth is also the first victim of a natural disaster. The Swedish and British governments, in trying to conceal the numbers of their citizens killed by the tsunami, and their own incompetence in reacting to the emergency, have earned the justifiable derision of many of their electors. In Spain last year, the party of Aznar was punished for lying over the Madrid bombings. The behaviour of governments, revealed in the aftermath of the tsunami could have long-term repercussions. Failure to develop warning systems, cover-ups over deaths, corruption and bungling of disaster relief and reconstruction - all are issues that, especially with revolutionary agitation, could be the downfall of apparently quite powerful governments. Historical precedents As during the famine in Russia in the year 1906, </w:t>
      </w:r>
      <w:r w:rsidRPr="00774765">
        <w:rPr>
          <w:rStyle w:val="StyleUnderline"/>
        </w:rPr>
        <w:t xml:space="preserve">revolutionary socialists are duty bound to demand that the truth be told - about who is to blame for the scale of the disaster, for bungling the response and sabotaging relief efforts. </w:t>
      </w:r>
      <w:r>
        <w:t xml:space="preserve">Workers and young people must demand not only ‘transparency’ in relation to the facts and the emergency operations. They must also mobilise to take control out of the hands of corrupt politicians and bureaucrats and run the distribution of aid and the allocation of re-building projects through their own elected committees at every level. Accounts of all aid given and of its distribution must be open for scrutiny. Extreme generosity Still coming to light, after more than two weeks, are numerous individual dramas of the day itself - of tragic losses, of unimaginable terror, of incredible survival and of extraordinary heroism and selflessness. Scenes are still being shown of devastation and loss of life that can only be likened to the aftermath of a nuclear attack such as Hiroshima or Nagasaki. </w:t>
      </w:r>
      <w:r w:rsidRPr="00921DB4">
        <w:rPr>
          <w:rStyle w:val="StyleUnderline"/>
          <w:highlight w:val="cyan"/>
        </w:rPr>
        <w:t>The generosity of millions of people around the world</w:t>
      </w:r>
      <w:r w:rsidRPr="00774765">
        <w:rPr>
          <w:rStyle w:val="StyleUnderline"/>
        </w:rPr>
        <w:t xml:space="preserve">, many of them with little income themselves - pensioners, school students, workers wanting to travel to the disaster areas to give assistance - </w:t>
      </w:r>
      <w:r w:rsidRPr="00921DB4">
        <w:rPr>
          <w:rStyle w:val="StyleUnderline"/>
          <w:highlight w:val="cyan"/>
        </w:rPr>
        <w:t>has been staggering. (It has also dealt a blow against the ideas of racism.)</w:t>
      </w:r>
      <w:r>
        <w:rPr>
          <w:rStyle w:val="StyleUnderline"/>
        </w:rPr>
        <w:t xml:space="preserve"> </w:t>
      </w:r>
      <w:r w:rsidRPr="00774765">
        <w:rPr>
          <w:rStyle w:val="StyleUnderline"/>
        </w:rPr>
        <w:t xml:space="preserve">By contrast, </w:t>
      </w:r>
      <w:r w:rsidRPr="00921DB4">
        <w:rPr>
          <w:rStyle w:val="StyleUnderline"/>
          <w:highlight w:val="cyan"/>
        </w:rPr>
        <w:t>the word "stingy" has been widely accepted as the best way to describe the top politicians</w:t>
      </w:r>
      <w:r w:rsidRPr="00774765">
        <w:rPr>
          <w:rStyle w:val="StyleUnderline"/>
        </w:rPr>
        <w:t xml:space="preserve">, governments </w:t>
      </w:r>
      <w:r w:rsidRPr="00921DB4">
        <w:rPr>
          <w:rStyle w:val="StyleUnderline"/>
          <w:highlight w:val="cyan"/>
        </w:rPr>
        <w:t>and multinational companies</w:t>
      </w:r>
      <w:r w:rsidRPr="00774765">
        <w:rPr>
          <w:rStyle w:val="StyleUnderline"/>
        </w:rPr>
        <w:t xml:space="preserve"> in relation to appeals for help. </w:t>
      </w:r>
      <w:r>
        <w:t xml:space="preserve">Apparently without a second thought, George W. Bush, one of the richest politicians in the world and the most powerful, who has given a paltry $10,000 to the disaster appeals, is going ahead with plans to spend $50 million on a party to celebrate his inauguration for a second term as president of the United States. (More like a coronation!) Vodafone has managed to part with just one hour’s worth of its profits. The Bush government after offering a truly stingy $20 million for the relief effort in the first instance and then $35 million, upped the amount to $350million. This is still, as the writer George Monbiot has underlined, the equivalent of only one and a half days’ spending in Iraq, where the US military continues to kill and maim ordinary civilians. Stung by both the scale of the disaster and the massive public response, and seeing an opportunity to enhance their image at home and abroad, governments have now entered a "Dutch auction" or ghoulish competition as to who can give the most. The US figure is still short of the $500 million promised by the Japanese government, the £600 million of the Schroeder government in Germany and the £750 from the Howard government in Australia. In Britain, the government, after offering an initial £1million has been embarrassed by the rising mountain of personal donations - over £100 million (or $200 million) in two weeks, promising to match public donations pound for pound. Internationally a total nearing $8 billion has been pledged. But scepticism abounds, based on the record of previous disaster funds, as to whether governments and companies will actually hand over even half of what they have pledged. The optimists are also forced to admit that even if all the aid promised materialises, it falls far short of what is needed. It would not cover the cost of relief and the reconstruction of the meagre buildings and transport systems that existed before, let alone of building the vastly improved housing, communications and infrastructure that so many individual contributors want to see in the region. The debt scandal The scandalous statistics, gaining wide publicity, about the massive ransom demanded by the rich and powerful from the poorest nations, for the privilege of being granted vital loans, have shocked the world almost as much as the Tsunami disaster itself (See separate article). No wonder the demand for suspending and even cancelling the debts of these countries, mainly to rich foreign governments and banks, has been forced onto the agenda. The CWI has long made the call for all debts from neo-colonial countries to be totally cancelled. In the face of the tsunami disaster, it is on the lips of many. But, even in the anti-globalisation movement, concerned as it is for the plight of the poor world-wide, there are many who say it is ‘unrealistic’. We have always explained that the capitalist system itself is unlikely to agree to such measures but they are a vital part of any socialist programme. Capitalist governments can be forced by the development of a mass movement to accept debt default; but only then. We have always argued for the nationalisation of the major banks and finance houses to eliminate profiteering from poverty and institute control over financing in the hands of elected workers’ representatives. Payments of interest on foreign debt by neo-colonial countries far outweigh the inflows they receive - in loans and aid. (Another case of Robin Hood in reverse; robbing the poor to pay the rich.) The banks, governments and multinational companies to whom the money is owed will demand every pound of flesh - if not from the countries to whom the money was loaned, then from the "enlightened" governments who want to see such "forgiveness" enacted. And the very idea that debt is a sin to be "forgiven" is a scandal, given the mega external and internal debts of the most powerful country in the world - the USA. As pressure has mounted on the issue of debt, so has the demand not to ‘rob Peter to pay Paul’. In this context, Britain’s Finance Minister, Gordon Brown, has advocated debt relief in relation to Sri Lanka and elsewhere in the tsunami-hit region, but also launched the idea of a new version of the Marshall Plan, "Raising an additional 50 billions a year". These would still be in the form of grants or bonds rather than outright gifts. That seems to be just another form of loans or the ‘live now, pay later’ ‘solution’ familiar to neo-colonial countries, especially in Africa, where, on a capitalist basis, they will never be free of gruelling debt. However, Brown is reflecting the strength of feeling that has built up about the inequities of debt burdens in the "third" world. His declared aim is to begin to redress the downward spiral of poverty in Africa as well as Asia. Aid to Africa has halved since the end of the second world war. In the past, the fear of capitalist governments that workers in these countries could strive towards a social system where capitalism was eliminated kept the aid flowing. Brown’s figures amount to just half the value of the post-war Marshall Plan for Europe. The US government was forced to find this ‘aid’ for rebuilding the main market for its goods and to stave off the threat of "communism". Without the cold war conflict between two antagonistic social systems, when aid was used to literally buy political support, Africa has been allowed to become a ‘lost continent’. The scale of the task of eliminating poverty in the world has been brought home by another statistic being widely publicised. Every week 150,000 people die in Africa from preventable illnesses associated with shortages of food, clean water, sanitation. This is equivalent to the death toll of the Indian Ocean tsunami every seven or eight days. More united; more divided </w:t>
      </w:r>
      <w:r w:rsidRPr="00774765">
        <w:rPr>
          <w:rStyle w:val="StyleUnderline"/>
        </w:rPr>
        <w:t xml:space="preserve">The most international of </w:t>
      </w:r>
      <w:r w:rsidRPr="00921DB4">
        <w:rPr>
          <w:rStyle w:val="StyleUnderline"/>
          <w:highlight w:val="cyan"/>
        </w:rPr>
        <w:t>disasters</w:t>
      </w:r>
      <w:r w:rsidRPr="00774765">
        <w:rPr>
          <w:rStyle w:val="StyleUnderline"/>
        </w:rPr>
        <w:t xml:space="preserve"> - that of 26 December 2004 - has </w:t>
      </w:r>
      <w:r w:rsidRPr="00921DB4">
        <w:rPr>
          <w:rStyle w:val="StyleUnderline"/>
          <w:highlight w:val="cyan"/>
        </w:rPr>
        <w:t>brought the world together in</w:t>
      </w:r>
      <w:r w:rsidRPr="00774765">
        <w:rPr>
          <w:rStyle w:val="StyleUnderline"/>
        </w:rPr>
        <w:t xml:space="preserve"> grief and in a genuine feeling of </w:t>
      </w:r>
      <w:r w:rsidRPr="00921DB4">
        <w:rPr>
          <w:rStyle w:val="StyleUnderline"/>
          <w:highlight w:val="cyan"/>
        </w:rPr>
        <w:t xml:space="preserve">solidarity. It has brought out the best in the working class and young people across the globe. A widespread consciousness exists that </w:t>
      </w:r>
      <w:r w:rsidRPr="00774765">
        <w:rPr>
          <w:rStyle w:val="StyleUnderline"/>
        </w:rPr>
        <w:t xml:space="preserve">the very </w:t>
      </w:r>
      <w:r w:rsidRPr="00921DB4">
        <w:rPr>
          <w:rStyle w:val="StyleUnderline"/>
          <w:highlight w:val="cyan"/>
        </w:rPr>
        <w:t>globalisation</w:t>
      </w:r>
      <w:r w:rsidRPr="00774765">
        <w:rPr>
          <w:rStyle w:val="StyleUnderline"/>
        </w:rPr>
        <w:t xml:space="preserve"> that has brought with it the internet and the mobile phone, </w:t>
      </w:r>
      <w:r w:rsidRPr="00921DB4">
        <w:rPr>
          <w:rStyle w:val="StyleUnderline"/>
          <w:highlight w:val="cyan"/>
        </w:rPr>
        <w:t>is built on</w:t>
      </w:r>
      <w:r w:rsidRPr="00774765">
        <w:rPr>
          <w:rStyle w:val="StyleUnderline"/>
        </w:rPr>
        <w:t xml:space="preserve"> the super-</w:t>
      </w:r>
      <w:r w:rsidRPr="00921DB4">
        <w:rPr>
          <w:rStyle w:val="StyleUnderline"/>
          <w:highlight w:val="cyan"/>
        </w:rPr>
        <w:t>exploitation</w:t>
      </w:r>
      <w:r w:rsidRPr="00774765">
        <w:rPr>
          <w:rStyle w:val="StyleUnderline"/>
        </w:rPr>
        <w:t xml:space="preserve"> of countries and peoples the other side of the world. The post-tsunami mood encompasses the compassion of the anti-war movement writ large</w:t>
      </w:r>
      <w:r>
        <w:t xml:space="preserve">. But it also represents a consciousness that can achieve only limited expression within the confines of class, capitalist society. It develops from a feeling that things cannot continue like this and poses the question of a new society. </w:t>
      </w:r>
      <w:r w:rsidRPr="00774765">
        <w:rPr>
          <w:rStyle w:val="StyleUnderline"/>
        </w:rPr>
        <w:t>It can find real expression only in the socialist transformation of society and the development onto another plane of all the selflessness and cooperative solidarity that people have shown in the wake of the tsunami disaster.</w:t>
      </w:r>
      <w:r>
        <w:rPr>
          <w:rStyle w:val="StyleUnderline"/>
        </w:rPr>
        <w:t xml:space="preserve"> </w:t>
      </w:r>
      <w:r w:rsidRPr="00921DB4">
        <w:rPr>
          <w:rStyle w:val="StyleUnderline"/>
          <w:highlight w:val="cyan"/>
        </w:rPr>
        <w:t>In the areas worst affected there was also a heartening collaboration between</w:t>
      </w:r>
      <w:r w:rsidRPr="00774765">
        <w:rPr>
          <w:rStyle w:val="StyleUnderline"/>
        </w:rPr>
        <w:t xml:space="preserve"> working and poor </w:t>
      </w:r>
      <w:r w:rsidRPr="00921DB4">
        <w:rPr>
          <w:rStyle w:val="StyleUnderline"/>
          <w:highlight w:val="cyan"/>
        </w:rPr>
        <w:t>people of different nationalities and castes who have often been pitted against each other.</w:t>
      </w:r>
      <w:r w:rsidRPr="00774765">
        <w:rPr>
          <w:rStyle w:val="StyleUnderline"/>
        </w:rPr>
        <w:t xml:space="preserve"> This includes in areas where there have been decades of military repression</w:t>
      </w:r>
      <w:r>
        <w:t xml:space="preserve"> of national rights such as Aceh and in North East Sri Lanka. As we explained at the beginning of this crisis, </w:t>
      </w:r>
      <w:r w:rsidRPr="00774765">
        <w:rPr>
          <w:rStyle w:val="StyleUnderline"/>
        </w:rPr>
        <w:t>great hopes were raised that unity in adversity would prevail</w:t>
      </w:r>
      <w:r>
        <w:t xml:space="preserve">. In countries outside the region, there was also supposed to be a united response, regardless of class, party or individual antagonisms. Differences would be buried. Instead, tensions and already existing rivalries have actually been intensified. In Britain, Blair and Brown battle to be seen as the most caring and sensitive. Both aim to show that Britain leads the way in Europe and even in the G8. The US administration has decided to use the Indian Ocean disaster to gain power and prestige in the region itself. The 9/11 attack on the Twin Towers in New York saw a stepping up of the US presence in the Pacific region (and Central Asia) under the guise of the war against terrorism. Now, after the devastation caused by the December 26 tsunami, US marines and warships are arriving in Sri Lanka and elsewhere in the Indian Ocean, under the cloak of humanitarian aid. One US marine remarked to reporters that it was strange dropping food parcels in Aceh. Only a week earlier he had been dropping bombs in Iraq. But Bush has undoubtedly decided to take advantage of the situation and conduct a charm offensive in the wake of the disaster to gain prestige, including among Muslims at home, and to step up the US military presence in the Indian Ocean region. It is an attempt to re-brand US imperialism as a caring force compared with its murderous role in Iraq. Bush has come out for the immediate installation of an early warning system in the region. Such equipment and improved communications generally would have cost a few million dollars to provide and $2million a year to maintain. Scientists still agree that such provisions would have saved the lives of the majority of the more than 150,000 victims, but it was rejected as unnecessary by both Asian and US governments before December 26, 2004. Regional ambitions Bush has switched tack, also under pressure, to soften relations with the United Nations rather than go ahead with a restricted ‘Core Group’. He has sent Colin Powell, on his last mission before stepping down as Secretary of State, briefly to Thailand and Sri Lanka and, most importantly, to Indonesia. As he arrived in Jakarta, capital of the world’s most populous Islamic country, he declared that Muslims there, along with the rest of the world, had "An opportunity to see American generosity, American values in action…And I hope as a result of our efforts … that value system of ours will be reinforced." The US relief work, he added, should also: "Dry up pools of dissatisfaction which might give rise to terrorist activity"! This is utopian. All the foreign dignitaries visiting the disaster-struck areas in the Indian Ocean region (and getting in the way of urgent relief operations) have been visibly shaken by what they have seen. But as the BBC’s correspondent, Jonathan Head has underlined, they have had no idea of the extreme poverty and backwardness of the living and working conditions of the majority of the region’s population. Also few in the world have been aware of the decades long struggles of the Acehnese - against Dutch colonial rule, against the Japanese invaders and against national oppression at the hands of Jakarta-based governments to this day. Apart from the recent brief cease-fire, the Indonesian government - a thinly disguised military regime - has been at war with the whole Acehan people, not just the guerrilla force of GAM, killing them and suppressing their rights on a mass scale. Fighting has resumed in some areas and in a few weeks, when the media leaves the area, the emergency will be reimposed and no reporters will be allowed into the region to witness the carnage of war on top of the wiping out of large parts of Aceh’s capital and other whole towns and villages by the tsunami. In Sri Lanka, Colin Powell had no intention of visiting the North of Sri Lanka. He was assured that aid was being more than fairly distributed to the areas virtually controlled by the Liberation Tamil Tigers of Eelam. On the other hand, Kofi Annan, visiting the following day and wanting to travel North was barred by the country’s president, Chandrika Bandaranaike. He complained politely but the head of the LTTE;’s political wing, Thamilchelvan, made a statement which accused her and the Government of deliberately aggravating the tensions that already exist over the Army domination of refugee camps etc. In spite of shining examples of ordinary Sinhala and Tamil workers, farmers and fishermen showing unstinting solidarity in the face of the disaster, the politicians, looking after their own communal interests are creating a situation where open military hostilities could be resumed at great cost to the population and the country’s exchequer. Tensions In other disaster-affected areas, ethnic and caste tensions can also flare up at any time. Others are not too far under the surface. In India, tempers can explode. A workers’ party, especially a revolutionary one, would demand the government step down even over its bungling of communicating a warning it received of an approaching tsunami, in the early morning of 26 December. Moreover, while refusing foreign aid, partly out of hostility to the US or other military power getting near its own military installations, a revolutionary socialist party would also call the government to account over its failure to provide ample relief to the areas worst affected, like the Andaman and Nicobar Islands and the coast of Tamil Nadu and Andhra Pradesh. (A nuclear installation in India was also flooded, setting off a wave of fear in the area.). In its opposition to aid from foreign forces and in sending its own troops and, under cover of aid, to Sri Lanka, the Maldives and Indonesia, the Indian capitalist class is also pursuing its own ambitions in the region. Aiming to rival China and Japan in the whole of Asia, the ruling class of India is, to some extent, playing the game of bluff. Thailand has suffered heavily from the Tsunami, and although it is a relatively more prosperous country, the most poverty stricken communities need immediate aid. A special section of the population who will be among the most neglected are those in the affected areas who were among the 2 million Burmese who had fled the brutal dictatorship in their country to live and work in Thailand. The billionaire Prime Minster, Thaksin, has refused foreign aid, apart from the offers made by countries whose nationals are affected. Judging by the recent mass murder at the hands of Thai state forces of Islamic protesters in the South of the country in October last year, ethnic and national minorities in Thailand cannot hope for the same assistance in contacting loved ones as the foreign holiday-makers still searching for the thousands still missing. Equally, how can meaningful talks be held with representatives of the World Bank and the IMF, when it is these globalising institutions that have forced most neo-colonial countries to adopt policies which drive the majority of the population into even worse poverty and exploitation? What hypocrisy on the part of retail chains like New Look who donated the first two hours income from trading for one day to the disaster fund but continue to rake in the profits made from cheap, predominantly female, labour in the ‘free trade’ zones of Sri Lanka and other tsunami-hit countries of Asia. None of the underlying daily economic disasters befalling these peoples of the Indian Ocean region of the world or of Africa - a continent struggling for survival - is going to be solved on a capitalist basis. One thing that the tsunami disaster has done is to expose the depth of poverty and exploitation in ‘Third World’ countries. Young people in particular are moved not only to give assistance, but to do something to change the world. </w:t>
      </w:r>
      <w:r w:rsidRPr="00774765">
        <w:rPr>
          <w:rStyle w:val="StyleUnderline"/>
        </w:rPr>
        <w:t xml:space="preserve">The </w:t>
      </w:r>
      <w:r w:rsidRPr="00921DB4">
        <w:rPr>
          <w:rStyle w:val="StyleUnderline"/>
          <w:highlight w:val="cyan"/>
        </w:rPr>
        <w:t>ruling capitalist classes fear the exposure of the real state of affairs in their world.</w:t>
      </w:r>
      <w:r w:rsidRPr="00774765">
        <w:rPr>
          <w:rStyle w:val="StyleUnderline"/>
        </w:rPr>
        <w:t xml:space="preserve"> They fear the assertion by oppressed nations of their right to independence and will continue to oppose it. </w:t>
      </w:r>
      <w:r w:rsidRPr="00921DB4">
        <w:rPr>
          <w:rStyle w:val="StyleUnderline"/>
          <w:highlight w:val="cyan"/>
        </w:rPr>
        <w:t>They fear the anger of the youth</w:t>
      </w:r>
      <w:r w:rsidRPr="00774765">
        <w:rPr>
          <w:rStyle w:val="StyleUnderline"/>
        </w:rPr>
        <w:t xml:space="preserve"> and the renaissance of the workers’ movement that can struggle for an end to their system of exploitation and poverty.</w:t>
      </w:r>
      <w:r>
        <w:rPr>
          <w:rStyle w:val="StyleUnderline"/>
        </w:rPr>
        <w:t xml:space="preserve"> </w:t>
      </w:r>
      <w:r w:rsidRPr="00921DB4">
        <w:rPr>
          <w:rStyle w:val="StyleUnderline"/>
          <w:highlight w:val="cyan"/>
        </w:rPr>
        <w:t>The devastation wrought by the Indian Ocean</w:t>
      </w:r>
      <w:r w:rsidRPr="00774765">
        <w:rPr>
          <w:rStyle w:val="StyleUnderline"/>
        </w:rPr>
        <w:t xml:space="preserve"> on December 26, 2004 </w:t>
      </w:r>
      <w:r w:rsidRPr="00921DB4">
        <w:rPr>
          <w:rStyle w:val="StyleUnderline"/>
          <w:highlight w:val="cyan"/>
        </w:rPr>
        <w:t>has held up a mirror to the ghastly death and destruction</w:t>
      </w:r>
      <w:r w:rsidRPr="00774765">
        <w:rPr>
          <w:rStyle w:val="StyleUnderline"/>
        </w:rPr>
        <w:t xml:space="preserve"> in store for the planet if nothing is done very soon to stop the terrifying consequences of global warming from ‘greenhouse gasses’. The planet and its population are certainly moving rapidly towards annihilation</w:t>
      </w:r>
      <w:r>
        <w:t xml:space="preserve">. A recent British television documentary made by Marcel Theroux showed the Chair of Shell, Lord Roxborough, expressing some concern about the calamitous effects of carbon emissions, but being cautioned by a company public relations ‘censor’ not to go any further. There were dire predictions from ‘Friends of the Earth’ activist, Lovelock that within 30 - 40 years, the melting Arctic ice cap will push sea levels up by 14 to 17 feet. This would mean all the world’s major cities being drowned and the death toll from sudden surges of the sea killing as many as one billion people, unable to escape. Capitalism not interested in lives of millions This dwarfs the tsunami disaster of the end of last year. But 150,000 is 150,000 too many victims. Natural disasters cannot be avoided, but practically all of the deaths resulting from them can and so can global warming. It is a disgrace that no early warning system existed in the Indian Ocean. Just a few examples of ‘miracle’ escapes organised by people who understood in advance what was going to happen - in India, Sri Lanka and on the remote Teresa island - show how few need have died as a result of the ‘natural disaster’ caused by the tsunami. In the middle of last year, cuts were actually made in the early warning system in the Atlantic Ocean, for fiancial reasons. In the light of December 26 2004, these must be immediately restored. In Sweden, cuts were made in the government’s spending on emergency communications which hampered the response to the tsunami in Asia. These too must be restored. We are demanding the establishment of early warning systems in every area that can experience life-threatening occurrences on land or sea - earthquakes, volcano eruptions, tsunamis, hurricanes and floods. We fight to replace the unplanned, chaotic and miserly system of capitalism which is incapable of preparing and mitigating the worst effects of natural disasters. It is a system based on the short-term, geared to profit. It cannot fulfil either the immediate or the long-term needs of the majority in society - the working class and the poor. </w:t>
      </w:r>
      <w:r w:rsidRPr="00774765">
        <w:rPr>
          <w:rStyle w:val="StyleUnderline"/>
        </w:rPr>
        <w:t>Class society and capitalism are overwhelmingly responsible for the precarious existence of the whole world’s population. It does not take into account or prepare the necessary warnings and measures to control the damage caused by ‘natural’ phenomena. It allows millions to die from AIDS, malaria and other preventable diseases.</w:t>
      </w:r>
      <w:r>
        <w:rPr>
          <w:rStyle w:val="StyleUnderline"/>
        </w:rPr>
        <w:t xml:space="preserve"> </w:t>
      </w:r>
      <w:r w:rsidRPr="00774765">
        <w:rPr>
          <w:rStyle w:val="StyleUnderline"/>
        </w:rPr>
        <w:t>T</w:t>
      </w:r>
      <w:r w:rsidRPr="00921DB4">
        <w:rPr>
          <w:rStyle w:val="StyleUnderline"/>
          <w:highlight w:val="cyan"/>
        </w:rPr>
        <w:t>he tsunami disaster must be seen as a brutal wake-up call to all those who want to change the world</w:t>
      </w:r>
      <w:r w:rsidRPr="00774765">
        <w:rPr>
          <w:rStyle w:val="StyleUnderline"/>
        </w:rPr>
        <w:t xml:space="preserve">. Get involved in the struggle for a socialist society and a truly internationalist global society. </w:t>
      </w:r>
      <w:r w:rsidRPr="00921DB4">
        <w:rPr>
          <w:rStyle w:val="StyleUnderline"/>
          <w:highlight w:val="cyan"/>
        </w:rPr>
        <w:t>We have glimpsed the human qualities that can make it work and the barriers erected by capitalism that militate against it. The world</w:t>
      </w:r>
      <w:r w:rsidRPr="00774765">
        <w:rPr>
          <w:rStyle w:val="StyleUnderline"/>
        </w:rPr>
        <w:t xml:space="preserve"> after 26 December 2004 </w:t>
      </w:r>
      <w:r w:rsidRPr="00921DB4">
        <w:rPr>
          <w:rStyle w:val="StyleUnderline"/>
          <w:highlight w:val="cyan"/>
        </w:rPr>
        <w:t>is crying out to be organised</w:t>
      </w:r>
      <w:r w:rsidRPr="00774765">
        <w:rPr>
          <w:rStyle w:val="StyleUnderline"/>
        </w:rPr>
        <w:t xml:space="preserve"> and integrated on a global plane and in a coordinated and democratic manner.</w:t>
      </w:r>
    </w:p>
    <w:p w:rsidR="00393F58" w:rsidRDefault="00393F58" w:rsidP="00393F58"/>
    <w:p w:rsidR="00393F58" w:rsidRDefault="00393F58" w:rsidP="00393F58">
      <w:pPr>
        <w:spacing w:after="160" w:line="240" w:lineRule="auto"/>
        <w:rPr>
          <w:rFonts w:asciiTheme="minorHAnsi" w:hAnsiTheme="minorHAnsi"/>
          <w:sz w:val="22"/>
        </w:rPr>
      </w:pPr>
    </w:p>
    <w:p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B11791D"/>
    <w:multiLevelType w:val="hybridMultilevel"/>
    <w:tmpl w:val="488813A0"/>
    <w:lvl w:ilvl="0" w:tplc="74CAF854">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Sahil Patel"/>
    <w:docVar w:name="RibbonPointer" w:val="148602888"/>
    <w:docVar w:name="VerbatimVersion" w:val="5.0"/>
  </w:docVars>
  <w:rsids>
    <w:rsidRoot w:val="00393F58"/>
    <w:rsid w:val="000139A3"/>
    <w:rsid w:val="00100833"/>
    <w:rsid w:val="00104529"/>
    <w:rsid w:val="00112D3E"/>
    <w:rsid w:val="00177B7D"/>
    <w:rsid w:val="0018322D"/>
    <w:rsid w:val="001B5776"/>
    <w:rsid w:val="001B60F9"/>
    <w:rsid w:val="001E6DD6"/>
    <w:rsid w:val="00251FC7"/>
    <w:rsid w:val="00265FFD"/>
    <w:rsid w:val="002855A7"/>
    <w:rsid w:val="002B7B74"/>
    <w:rsid w:val="00311864"/>
    <w:rsid w:val="00315690"/>
    <w:rsid w:val="00325646"/>
    <w:rsid w:val="003902BA"/>
    <w:rsid w:val="00393F58"/>
    <w:rsid w:val="003A09E2"/>
    <w:rsid w:val="003F6806"/>
    <w:rsid w:val="00407037"/>
    <w:rsid w:val="004605D6"/>
    <w:rsid w:val="004C512B"/>
    <w:rsid w:val="004C60E8"/>
    <w:rsid w:val="004E3579"/>
    <w:rsid w:val="004F39E0"/>
    <w:rsid w:val="00537BD5"/>
    <w:rsid w:val="005C306D"/>
    <w:rsid w:val="006065BD"/>
    <w:rsid w:val="00665003"/>
    <w:rsid w:val="00732C22"/>
    <w:rsid w:val="00736B3E"/>
    <w:rsid w:val="007F5B66"/>
    <w:rsid w:val="00817BC5"/>
    <w:rsid w:val="00823A1C"/>
    <w:rsid w:val="00845B9D"/>
    <w:rsid w:val="00860984"/>
    <w:rsid w:val="008A6531"/>
    <w:rsid w:val="008B3ECB"/>
    <w:rsid w:val="008C1B2E"/>
    <w:rsid w:val="008E7F9E"/>
    <w:rsid w:val="0091627E"/>
    <w:rsid w:val="00921DB4"/>
    <w:rsid w:val="00935CBE"/>
    <w:rsid w:val="009E1922"/>
    <w:rsid w:val="00A002C5"/>
    <w:rsid w:val="00A027E2"/>
    <w:rsid w:val="00A334D6"/>
    <w:rsid w:val="00A67AFE"/>
    <w:rsid w:val="00A93661"/>
    <w:rsid w:val="00A95652"/>
    <w:rsid w:val="00AB16C0"/>
    <w:rsid w:val="00B33C6D"/>
    <w:rsid w:val="00B4508F"/>
    <w:rsid w:val="00B644F9"/>
    <w:rsid w:val="00B8057C"/>
    <w:rsid w:val="00BF593B"/>
    <w:rsid w:val="00C61DAC"/>
    <w:rsid w:val="00C83417"/>
    <w:rsid w:val="00CC2FDC"/>
    <w:rsid w:val="00CD736E"/>
    <w:rsid w:val="00CE0ADC"/>
    <w:rsid w:val="00CE161E"/>
    <w:rsid w:val="00CF59A8"/>
    <w:rsid w:val="00D26A8D"/>
    <w:rsid w:val="00D325A9"/>
    <w:rsid w:val="00D36A8A"/>
    <w:rsid w:val="00D71170"/>
    <w:rsid w:val="00DA6538"/>
    <w:rsid w:val="00DE2C6C"/>
    <w:rsid w:val="00E12D75"/>
    <w:rsid w:val="00E73C9E"/>
    <w:rsid w:val="00ED30CF"/>
    <w:rsid w:val="00F03B70"/>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FC4EF07A-F8A3-454A-A97F-D751B8103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C512B"/>
    <w:pPr>
      <w:spacing w:after="200" w:line="276" w:lineRule="auto"/>
    </w:pPr>
    <w:rPr>
      <w:rFonts w:ascii="Georgia" w:hAnsi="Georgia"/>
      <w:sz w:val="16"/>
    </w:rPr>
  </w:style>
  <w:style w:type="paragraph" w:styleId="Heading1">
    <w:name w:val="heading 1"/>
    <w:aliases w:val="Pocket"/>
    <w:basedOn w:val="Normal"/>
    <w:next w:val="Normal"/>
    <w:link w:val="Heading1Char"/>
    <w:autoRedefine/>
    <w:qFormat/>
    <w:rsid w:val="004C51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C51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Block Writing,Index Headers,Char Char,Char Char Char Char Char Char Char Char,Char Char Char Char Char Char Char, Char Char Char Char Char Char Char Char, Char Char Char Char Char Char Char,Citation,Tags v 2,3: Cite"/>
    <w:basedOn w:val="Normal"/>
    <w:next w:val="Normal"/>
    <w:link w:val="Heading3Char"/>
    <w:autoRedefine/>
    <w:uiPriority w:val="2"/>
    <w:unhideWhenUsed/>
    <w:qFormat/>
    <w:rsid w:val="004C512B"/>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autoRedefine/>
    <w:uiPriority w:val="3"/>
    <w:unhideWhenUsed/>
    <w:qFormat/>
    <w:rsid w:val="004C512B"/>
    <w:pPr>
      <w:keepNext/>
      <w:keepLines/>
      <w:spacing w:before="40" w:after="0"/>
      <w:outlineLvl w:val="3"/>
    </w:pPr>
    <w:rPr>
      <w:rFonts w:eastAsiaTheme="majorEastAsia" w:cstheme="majorBidi"/>
      <w:b/>
      <w:iCs/>
      <w:sz w:val="30"/>
    </w:rPr>
  </w:style>
  <w:style w:type="character" w:default="1" w:styleId="DefaultParagraphFont">
    <w:name w:val="Default Paragraph Font"/>
    <w:uiPriority w:val="1"/>
    <w:semiHidden/>
    <w:unhideWhenUsed/>
    <w:rsid w:val="004C51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512B"/>
  </w:style>
  <w:style w:type="character" w:customStyle="1" w:styleId="Heading1Char">
    <w:name w:val="Heading 1 Char"/>
    <w:aliases w:val="Pocket Char"/>
    <w:basedOn w:val="DefaultParagraphFont"/>
    <w:link w:val="Heading1"/>
    <w:rsid w:val="004C512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C512B"/>
    <w:rPr>
      <w:rFonts w:ascii="Georgia" w:eastAsiaTheme="majorEastAsia" w:hAnsi="Georgia" w:cstheme="majorBidi"/>
      <w:b/>
      <w:sz w:val="44"/>
      <w:szCs w:val="26"/>
      <w:u w:val="double"/>
    </w:rPr>
  </w:style>
  <w:style w:type="character" w:customStyle="1" w:styleId="Heading3Char">
    <w:name w:val="Heading 3 Char"/>
    <w:aliases w:val="Block Char,Heading 3 Char Char Char,Block Writing Char,Index Headers Char,Char Char Char,Char Char Char Char Char Char Char Char Char,Char Char Char Char Char Char Char Char1, Char Char Char Char Char Char Char Char Char,Citation Char"/>
    <w:basedOn w:val="DefaultParagraphFont"/>
    <w:link w:val="Heading3"/>
    <w:uiPriority w:val="2"/>
    <w:rsid w:val="004C512B"/>
    <w:rPr>
      <w:rFonts w:ascii="Georgia" w:eastAsiaTheme="majorEastAsia" w:hAnsi="Georgia" w:cstheme="majorBidi"/>
      <w:b/>
      <w:sz w:val="38"/>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4C512B"/>
    <w:rPr>
      <w:rFonts w:ascii="Georgia" w:eastAsiaTheme="majorEastAsia" w:hAnsi="Georgia" w:cstheme="majorBidi"/>
      <w:b/>
      <w:iCs/>
      <w:sz w:val="30"/>
    </w:rPr>
  </w:style>
  <w:style w:type="character" w:styleId="Emphasis">
    <w:name w:val="Emphasis"/>
    <w:aliases w:val="Minimized,minimized,Evidence,Highlighted,tag2,Size 10,emphasis in card,Underlined,CD Card,ED - Tag,emphasis,Bold Underline,Emphasis!!,small,Qualifications,normal card text,Shrunk,qualifications in card,qualifications"/>
    <w:basedOn w:val="DefaultParagraphFont"/>
    <w:uiPriority w:val="7"/>
    <w:qFormat/>
    <w:rsid w:val="004C512B"/>
    <w:rPr>
      <w:rFonts w:ascii="Georgia" w:hAnsi="Georgia"/>
      <w:b/>
      <w:i/>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C512B"/>
    <w:rPr>
      <w:b/>
      <w:bCs/>
      <w:sz w:val="26"/>
      <w:u w:val="none"/>
    </w:rPr>
  </w:style>
  <w:style w:type="character" w:customStyle="1" w:styleId="StyleUnderline">
    <w:name w:val="Style Underline"/>
    <w:aliases w:val="Intense Emphasis,Underline,Style Bold Underline,Intense Emphasis1,apple-style-span + 6 pt,Bold,Kern at 16 pt,Intense Emphasis11,Intense Emphasis2,HHeading 3 + 12 pt,Cards + Font: 12 pt Char,Citation Char Char Char,Underline Char,Bo,Style,c"/>
    <w:basedOn w:val="DefaultParagraphFont"/>
    <w:uiPriority w:val="6"/>
    <w:qFormat/>
    <w:rsid w:val="004C512B"/>
    <w:rPr>
      <w:b w:val="0"/>
      <w:sz w:val="22"/>
      <w:u w:val="single"/>
    </w:rPr>
  </w:style>
  <w:style w:type="character" w:styleId="Hyperlink">
    <w:name w:val="Hyperlink"/>
    <w:aliases w:val="heading 1 (block title),Card Text,Important,Read,Internet Link"/>
    <w:basedOn w:val="DefaultParagraphFont"/>
    <w:uiPriority w:val="99"/>
    <w:unhideWhenUsed/>
    <w:rsid w:val="004C512B"/>
    <w:rPr>
      <w:color w:val="auto"/>
      <w:u w:val="none"/>
    </w:rPr>
  </w:style>
  <w:style w:type="character" w:styleId="FollowedHyperlink">
    <w:name w:val="FollowedHyperlink"/>
    <w:basedOn w:val="DefaultParagraphFont"/>
    <w:uiPriority w:val="99"/>
    <w:semiHidden/>
    <w:unhideWhenUsed/>
    <w:rsid w:val="004C512B"/>
    <w:rPr>
      <w:color w:val="auto"/>
      <w:u w:val="none"/>
    </w:rPr>
  </w:style>
  <w:style w:type="paragraph" w:customStyle="1" w:styleId="NormalF6">
    <w:name w:val="Normal F6"/>
    <w:basedOn w:val="Normal"/>
    <w:link w:val="NormalF6Char"/>
    <w:rsid w:val="00393F58"/>
    <w:pPr>
      <w:spacing w:after="0" w:line="240" w:lineRule="auto"/>
    </w:pPr>
    <w:rPr>
      <w:rFonts w:ascii="Times New Roman" w:eastAsia="Times New Roman" w:hAnsi="Times New Roman" w:cs="Times New Roman"/>
      <w:sz w:val="24"/>
      <w:szCs w:val="24"/>
    </w:rPr>
  </w:style>
  <w:style w:type="paragraph" w:customStyle="1" w:styleId="UnreadF7">
    <w:name w:val="Unread F7"/>
    <w:basedOn w:val="Normal"/>
    <w:next w:val="NormalF6"/>
    <w:link w:val="UnreadF7Char"/>
    <w:rsid w:val="00393F58"/>
    <w:pPr>
      <w:spacing w:after="0" w:line="240" w:lineRule="auto"/>
    </w:pPr>
    <w:rPr>
      <w:rFonts w:ascii="Times New Roman" w:eastAsia="Times New Roman" w:hAnsi="Times New Roman" w:cs="Times New Roman"/>
      <w:sz w:val="12"/>
      <w:szCs w:val="24"/>
    </w:rPr>
  </w:style>
  <w:style w:type="paragraph" w:customStyle="1" w:styleId="TagCiteF8">
    <w:name w:val="Tag/Cite F8"/>
    <w:basedOn w:val="Normal"/>
    <w:next w:val="NormalF6"/>
    <w:link w:val="TagCiteF8Char"/>
    <w:rsid w:val="00393F58"/>
    <w:pPr>
      <w:spacing w:after="0" w:line="240" w:lineRule="auto"/>
    </w:pPr>
    <w:rPr>
      <w:rFonts w:ascii="Times New Roman" w:eastAsia="Times New Roman" w:hAnsi="Times New Roman" w:cs="Times New Roman"/>
      <w:b/>
      <w:sz w:val="24"/>
      <w:szCs w:val="24"/>
    </w:rPr>
  </w:style>
  <w:style w:type="paragraph" w:customStyle="1" w:styleId="UnderlinedF9">
    <w:name w:val="Underlined F9"/>
    <w:basedOn w:val="Normal"/>
    <w:next w:val="NormalF6"/>
    <w:link w:val="UnderlinedF9Char"/>
    <w:rsid w:val="00393F58"/>
    <w:pPr>
      <w:spacing w:after="0" w:line="240" w:lineRule="auto"/>
    </w:pPr>
    <w:rPr>
      <w:rFonts w:ascii="Times New Roman" w:eastAsia="Times New Roman" w:hAnsi="Times New Roman" w:cs="Times New Roman"/>
      <w:b/>
      <w:sz w:val="24"/>
      <w:szCs w:val="24"/>
      <w:u w:val="single"/>
    </w:rPr>
  </w:style>
  <w:style w:type="character" w:customStyle="1" w:styleId="UnderlinedF9Char">
    <w:name w:val="Underlined F9 Char"/>
    <w:link w:val="UnderlinedF9"/>
    <w:rsid w:val="00393F58"/>
    <w:rPr>
      <w:rFonts w:ascii="Times New Roman" w:eastAsia="Times New Roman" w:hAnsi="Times New Roman" w:cs="Times New Roman"/>
      <w:b/>
      <w:sz w:val="24"/>
      <w:szCs w:val="24"/>
      <w:u w:val="single"/>
    </w:rPr>
  </w:style>
  <w:style w:type="character" w:customStyle="1" w:styleId="TagCiteF8Char">
    <w:name w:val="Tag/Cite F8 Char"/>
    <w:link w:val="TagCiteF8"/>
    <w:rsid w:val="00393F58"/>
    <w:rPr>
      <w:rFonts w:ascii="Times New Roman" w:eastAsia="Times New Roman" w:hAnsi="Times New Roman" w:cs="Times New Roman"/>
      <w:b/>
      <w:sz w:val="24"/>
      <w:szCs w:val="24"/>
    </w:rPr>
  </w:style>
  <w:style w:type="character" w:customStyle="1" w:styleId="NormalF6Char">
    <w:name w:val="Normal F6 Char"/>
    <w:link w:val="NormalF6"/>
    <w:rsid w:val="00393F58"/>
    <w:rPr>
      <w:rFonts w:ascii="Times New Roman" w:eastAsia="Times New Roman" w:hAnsi="Times New Roman" w:cs="Times New Roman"/>
      <w:sz w:val="24"/>
      <w:szCs w:val="24"/>
    </w:rPr>
  </w:style>
  <w:style w:type="character" w:customStyle="1" w:styleId="UnreadF7Char">
    <w:name w:val="Unread F7 Char"/>
    <w:link w:val="UnreadF7"/>
    <w:rsid w:val="00393F58"/>
    <w:rPr>
      <w:rFonts w:ascii="Times New Roman" w:eastAsia="Times New Roman" w:hAnsi="Times New Roman" w:cs="Times New Roman"/>
      <w:sz w:val="1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eer.org/news/news-releases/2014/01/22/tsunami-warning-reliability-at-risk-in-stealth-reorganization/" TargetMode="External"/><Relationship Id="rId13" Type="http://schemas.openxmlformats.org/officeDocument/2006/relationships/hyperlink" Target="http://www.scientificamerican.com/article/will-mutual-assured-destruction-continue-to-deter-nuclear-war/" TargetMode="External"/><Relationship Id="rId18" Type="http://schemas.openxmlformats.org/officeDocument/2006/relationships/hyperlink" Target="http://www.cato-unbound.org/2011/07/18/bruce-bueno-de-mesquita/fox-hedging-or-knowing-one-big-way-to-know-many-things/" TargetMode="Externa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yperlink" Target="http://www.oesd.noaa.gov/announce.html" TargetMode="External"/><Relationship Id="rId7" Type="http://schemas.openxmlformats.org/officeDocument/2006/relationships/hyperlink" Target="http://www.princeton.edu/~hburbank/WWW/PDFs/StephensHamedaniMarkusBergsiekerEloul2009.pdf" TargetMode="External"/><Relationship Id="rId12" Type="http://schemas.openxmlformats.org/officeDocument/2006/relationships/hyperlink" Target="http://www.google.com/hostednews/afp/article/ALeqM5hRgYyfu_3ZzSXs1o2ZjE43fV3F5Q" TargetMode="External"/><Relationship Id="rId17" Type="http://schemas.openxmlformats.org/officeDocument/2006/relationships/hyperlink" Target="http://www.carlisle.army.mil/USAWC/parameters/Articles/2012spring/Gallagher_Geltzer_Gorka.pdf" TargetMode="Externa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www.cato-unbound.org/2011/07/18/bruce-bueno-de-mesquita/fox-hedging-or-knowing-one-big-way-to-know-many-things/" TargetMode="External"/><Relationship Id="rId20" Type="http://schemas.openxmlformats.org/officeDocument/2006/relationships/hyperlink" Target="http://thinkprogress.org/security/2011/03/11/149924/gop-budget-tsunami/)" TargetMode="External"/><Relationship Id="rId1" Type="http://schemas.openxmlformats.org/officeDocument/2006/relationships/customXml" Target="../customXml/item1.xml"/><Relationship Id="rId6" Type="http://schemas.openxmlformats.org/officeDocument/2006/relationships/hyperlink" Target="http://usnews.nbcnews.com/_news/2012/08/29/13543307-more-coming-slow-moving-isaac-dumps-more-water-on-flooded-areas" TargetMode="External"/><Relationship Id="rId11" Type="http://schemas.openxmlformats.org/officeDocument/2006/relationships/hyperlink" Target="http://www.sciencedaily.com/releases/2008/03/080311090733.ht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theguardian.com/science/blog/2012/may/30/attempts-predict-earthquakes-harm-good" TargetMode="External"/><Relationship Id="rId23" Type="http://schemas.openxmlformats.org/officeDocument/2006/relationships/fontTable" Target="fontTable.xml"/><Relationship Id="rId10" Type="http://schemas.openxmlformats.org/officeDocument/2006/relationships/hyperlink" Target="http://www.sfgate.com/science/article/Tsunami-warning-system-is-tested-2455968.php" TargetMode="External"/><Relationship Id="rId19" Type="http://schemas.openxmlformats.org/officeDocument/2006/relationships/hyperlink" Target="http://www.foxnews.com/story/2005/01/04/tsunami-alert-system-would-cost-20m/" TargetMode="External"/><Relationship Id="rId4" Type="http://schemas.openxmlformats.org/officeDocument/2006/relationships/settings" Target="settings.xml"/><Relationship Id="rId9" Type="http://schemas.openxmlformats.org/officeDocument/2006/relationships/hyperlink" Target="http://articles.dailypress.com/2011-03-11/news/dp-nws-tsunami-east-coast-20110311_1_atlantic-tsunami-continental-shelf-landslides" TargetMode="External"/><Relationship Id="rId14" Type="http://schemas.openxmlformats.org/officeDocument/2006/relationships/hyperlink" Target="http://www.alternet.org/audits/62848/?page=entire" TargetMode="External"/><Relationship Id="rId22" Type="http://schemas.openxmlformats.org/officeDocument/2006/relationships/hyperlink" Target="http://socialistworker.co.uk/art/4983/A+%E2%80%98natural%E2%80%99+disaster+made+worse+by+the+profit+system" TargetMode="External"/><Relationship Id="rId27"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hil%20Pat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C041B3-BB2A-4785-9B8C-AAB9E2CE68A3}"/>
</file>

<file path=customXml/itemProps2.xml><?xml version="1.0" encoding="utf-8"?>
<ds:datastoreItem xmlns:ds="http://schemas.openxmlformats.org/officeDocument/2006/customXml" ds:itemID="{83408FFB-41E0-4BDD-9DDD-B3E5C68BB7DE}"/>
</file>

<file path=customXml/itemProps3.xml><?xml version="1.0" encoding="utf-8"?>
<ds:datastoreItem xmlns:ds="http://schemas.openxmlformats.org/officeDocument/2006/customXml" ds:itemID="{F5A26CC5-C8B9-41D0-90BF-AD89B716F1FD}"/>
</file>

<file path=customXml/itemProps4.xml><?xml version="1.0" encoding="utf-8"?>
<ds:datastoreItem xmlns:ds="http://schemas.openxmlformats.org/officeDocument/2006/customXml" ds:itemID="{923F0FEC-3DBB-4527-9EDA-AD8DC2AF53E7}"/>
</file>

<file path=docProps/app.xml><?xml version="1.0" encoding="utf-8"?>
<Properties xmlns="http://schemas.openxmlformats.org/officeDocument/2006/extended-properties" xmlns:vt="http://schemas.openxmlformats.org/officeDocument/2006/docPropsVTypes">
  <Template>Debate</Template>
  <TotalTime>69</TotalTime>
  <Pages>1</Pages>
  <Words>22543</Words>
  <Characters>128497</Characters>
  <Application>Microsoft Office Word</Application>
  <DocSecurity>0</DocSecurity>
  <Lines>1070</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Patel</dc:creator>
  <cp:keywords>5.0</cp:keywords>
  <dc:description/>
  <cp:lastModifiedBy>Sahil Patel</cp:lastModifiedBy>
  <cp:revision>19</cp:revision>
  <dcterms:created xsi:type="dcterms:W3CDTF">2014-07-14T14:12:00Z</dcterms:created>
  <dcterms:modified xsi:type="dcterms:W3CDTF">2014-07-20T20:50:00Z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