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679" w:rsidRDefault="00C00679" w:rsidP="00C00679">
      <w:pPr>
        <w:pStyle w:val="Heading1"/>
      </w:pPr>
      <w:r w:rsidRPr="00433A89">
        <w:t>Us-Earth Relations Aff</w:t>
      </w:r>
      <w:r w:rsidR="00511FF0" w:rsidRPr="00433A89">
        <w:t>s</w:t>
      </w:r>
      <w:r w:rsidRPr="00433A89">
        <w:t xml:space="preserve"> </w:t>
      </w:r>
    </w:p>
    <w:p w:rsidR="0043612E" w:rsidRDefault="0043612E" w:rsidP="0043612E"/>
    <w:p w:rsidR="0043612E" w:rsidRDefault="0043612E" w:rsidP="0043612E">
      <w:r>
        <w:t>“If we knew what was there, we wouldn’t have to go.”</w:t>
      </w:r>
    </w:p>
    <w:p w:rsidR="0043612E" w:rsidRDefault="0043612E" w:rsidP="0043612E">
      <w:r>
        <w:t>Jacques Cousteau</w:t>
      </w:r>
    </w:p>
    <w:p w:rsidR="0043612E" w:rsidRPr="0043612E" w:rsidRDefault="0043612E" w:rsidP="0043612E"/>
    <w:p w:rsidR="00D17D63" w:rsidRPr="00433A89" w:rsidRDefault="00D17D63" w:rsidP="00D17D63">
      <w:pPr>
        <w:pStyle w:val="Heading1"/>
      </w:pPr>
      <w:r w:rsidRPr="00433A89">
        <w:lastRenderedPageBreak/>
        <w:t>***</w:t>
      </w:r>
      <w:r w:rsidR="0043612E">
        <w:t>TOP/ALL AFFS</w:t>
      </w:r>
      <w:r w:rsidRPr="00433A89">
        <w:t>***</w:t>
      </w:r>
    </w:p>
    <w:p w:rsidR="00D17D63" w:rsidRDefault="00D17D63" w:rsidP="00D17D63"/>
    <w:p w:rsidR="00145F4A" w:rsidRPr="00433A89" w:rsidRDefault="00145F4A" w:rsidP="0043612E"/>
    <w:p w:rsidR="00D17D63" w:rsidRPr="00433A89" w:rsidRDefault="00D17D63" w:rsidP="00D17D63">
      <w:pPr>
        <w:pStyle w:val="Heading2"/>
      </w:pPr>
      <w:r w:rsidRPr="00433A89">
        <w:lastRenderedPageBreak/>
        <w:t xml:space="preserve">Notes </w:t>
      </w:r>
    </w:p>
    <w:p w:rsidR="00C00679" w:rsidRPr="00433A89" w:rsidRDefault="00334D59" w:rsidP="00334D59">
      <w:pPr>
        <w:pStyle w:val="Heading3"/>
      </w:pPr>
      <w:r w:rsidRPr="00433A89">
        <w:lastRenderedPageBreak/>
        <w:t xml:space="preserve">What is this? </w:t>
      </w:r>
    </w:p>
    <w:p w:rsidR="00D17D63" w:rsidRPr="00433A89" w:rsidRDefault="00D17D63" w:rsidP="00D17D63"/>
    <w:p w:rsidR="00C00679" w:rsidRPr="00433A89" w:rsidRDefault="00C00679" w:rsidP="00D17D63">
      <w:pPr>
        <w:pStyle w:val="Heading4"/>
      </w:pPr>
      <w:r w:rsidRPr="00433A89">
        <w:t xml:space="preserve">The file is composed of </w:t>
      </w:r>
      <w:r w:rsidR="00334D59" w:rsidRPr="00433A89">
        <w:t>three</w:t>
      </w:r>
      <w:r w:rsidRPr="00433A89">
        <w:t xml:space="preserve"> different affs that attempt to develop ecology through text, whether a narrative love letter to the Earth </w:t>
      </w:r>
      <w:r w:rsidR="00A2578C">
        <w:t xml:space="preserve">(by an author named Thich Nhat Hahn, pronounced “Tick-Not-Hawn”) </w:t>
      </w:r>
      <w:r w:rsidRPr="00433A89">
        <w:t>or</w:t>
      </w:r>
      <w:r w:rsidR="00334D59" w:rsidRPr="00433A89">
        <w:t xml:space="preserve"> an </w:t>
      </w:r>
      <w:r w:rsidRPr="00433A89">
        <w:t xml:space="preserve">interpretation of a poem </w:t>
      </w:r>
      <w:r w:rsidR="00334D59" w:rsidRPr="00433A89">
        <w:t xml:space="preserve">(Rime of the Ancient Mariner/Walt Whitman) </w:t>
      </w:r>
    </w:p>
    <w:p w:rsidR="00D17D63" w:rsidRPr="00433A89" w:rsidRDefault="00D17D63" w:rsidP="00D17D63"/>
    <w:p w:rsidR="0024661B" w:rsidRPr="00433A89" w:rsidRDefault="00511FF0" w:rsidP="00D17D63">
      <w:pPr>
        <w:pStyle w:val="Heading4"/>
      </w:pPr>
      <w:r w:rsidRPr="00433A89">
        <w:t xml:space="preserve">Each person in this group took their own approach to ecology, and it was primarily a thought experiment/attempt to explore writing a K aff. The authors have listed their own strategy notes for where to go from here and who to contact if you have questions about the particular aff. </w:t>
      </w:r>
    </w:p>
    <w:p w:rsidR="00D17D63" w:rsidRPr="00433A89" w:rsidRDefault="00D17D63" w:rsidP="00D17D63"/>
    <w:p w:rsidR="005E54C7" w:rsidRPr="00433A89" w:rsidRDefault="005E54C7" w:rsidP="00D17D63">
      <w:pPr>
        <w:pStyle w:val="Heading4"/>
      </w:pPr>
      <w:r w:rsidRPr="00433A89">
        <w:t xml:space="preserve">Note that there isn’t a lot of </w:t>
      </w:r>
      <w:r w:rsidRPr="00433A89">
        <w:rPr>
          <w:i/>
        </w:rPr>
        <w:t>pre-written</w:t>
      </w:r>
      <w:r w:rsidRPr="00433A89">
        <w:t xml:space="preserve"> Aff stuff on T/framework—the tools are there to write the blocks, but if you’re gonna cheat you gotta earn it </w:t>
      </w:r>
    </w:p>
    <w:p w:rsidR="00D17D63" w:rsidRPr="00433A89" w:rsidRDefault="00D17D63" w:rsidP="00D17D63"/>
    <w:p w:rsidR="00334D59" w:rsidRPr="00433A89" w:rsidRDefault="00334D59" w:rsidP="00D17D63">
      <w:pPr>
        <w:pStyle w:val="Heading4"/>
      </w:pPr>
      <w:r w:rsidRPr="00433A89">
        <w:t xml:space="preserve">Why call it Us-Earth relations? Because each aff is an attempt to develop a deeper ecological relationship with Earth and </w:t>
      </w:r>
      <w:proofErr w:type="gramStart"/>
      <w:r w:rsidRPr="00433A89">
        <w:t>bc</w:t>
      </w:r>
      <w:proofErr w:type="gramEnd"/>
      <w:r w:rsidRPr="00433A89">
        <w:t xml:space="preserve"> Us-Earth relations instead of U.S.-China relations etc. har har har </w:t>
      </w:r>
    </w:p>
    <w:p w:rsidR="00D17D63" w:rsidRPr="00433A89" w:rsidRDefault="00D17D63" w:rsidP="00D17D63"/>
    <w:p w:rsidR="00334D59" w:rsidRPr="00433A89" w:rsidRDefault="00334D59" w:rsidP="00433A89">
      <w:pPr>
        <w:pStyle w:val="Heading3"/>
      </w:pPr>
      <w:r w:rsidRPr="00433A89">
        <w:lastRenderedPageBreak/>
        <w:t>A2 Anticipated Objections</w:t>
      </w:r>
    </w:p>
    <w:p w:rsidR="00433A89" w:rsidRPr="00433A89" w:rsidRDefault="00D17D63" w:rsidP="00D17D63">
      <w:pPr>
        <w:pStyle w:val="Heading4"/>
      </w:pPr>
      <w:r w:rsidRPr="00433A89">
        <w:t>--A2 Folks who just want to debate the Affs and feel overwhelmed—</w:t>
      </w:r>
    </w:p>
    <w:p w:rsidR="00D17D63" w:rsidRPr="00433A89" w:rsidRDefault="00433A89" w:rsidP="00D17D63">
      <w:r w:rsidRPr="00433A89">
        <w:t>P</w:t>
      </w:r>
      <w:r w:rsidR="00D17D63" w:rsidRPr="00433A89">
        <w:t xml:space="preserve">lease see the Neg file strategy notes section and/or contact the authors below; they’d all be happy to help. </w:t>
      </w:r>
    </w:p>
    <w:p w:rsidR="00334D59" w:rsidRPr="00433A89" w:rsidRDefault="00A661FB" w:rsidP="00334D59">
      <w:pPr>
        <w:pStyle w:val="Heading4"/>
      </w:pPr>
      <w:r>
        <w:t xml:space="preserve">--A2; </w:t>
      </w:r>
    </w:p>
    <w:p w:rsidR="00334D59" w:rsidRPr="00433A89" w:rsidRDefault="00334D59" w:rsidP="00334D59">
      <w:pPr>
        <w:pStyle w:val="Heading4"/>
      </w:pPr>
      <w:proofErr w:type="gramStart"/>
      <w:r w:rsidRPr="00433A89">
        <w:t>Poetry?!</w:t>
      </w:r>
      <w:proofErr w:type="gramEnd"/>
      <w:r w:rsidRPr="00433A89">
        <w:t xml:space="preserve"> Love letters to the Earth? Why???</w:t>
      </w:r>
    </w:p>
    <w:p w:rsidR="00334D59" w:rsidRPr="00433A89" w:rsidRDefault="00334D59" w:rsidP="00334D59">
      <w:r w:rsidRPr="00433A89">
        <w:t xml:space="preserve">Because poetry and a new ecology can radically re-frame the way we view things like </w:t>
      </w:r>
      <w:r w:rsidR="00D17D63" w:rsidRPr="00433A89">
        <w:t>nature</w:t>
      </w:r>
      <w:r w:rsidRPr="00433A89">
        <w:t xml:space="preserve">. If something else does that better then that + poems bad seems like a good CP. </w:t>
      </w:r>
    </w:p>
    <w:p w:rsidR="00D17D63" w:rsidRPr="00433A89" w:rsidRDefault="00D17D63" w:rsidP="00334D59">
      <w:proofErr w:type="gramStart"/>
      <w:r w:rsidRPr="00433A89">
        <w:t xml:space="preserve">From a lab leader’s perspective, the answer to </w:t>
      </w:r>
      <w:r w:rsidRPr="00433A89">
        <w:rPr>
          <w:i/>
        </w:rPr>
        <w:t>why?</w:t>
      </w:r>
      <w:proofErr w:type="gramEnd"/>
      <w:r w:rsidRPr="00433A89">
        <w:rPr>
          <w:i/>
        </w:rPr>
        <w:t xml:space="preserve"> </w:t>
      </w:r>
      <w:proofErr w:type="gramStart"/>
      <w:r w:rsidRPr="00433A89">
        <w:t>is</w:t>
      </w:r>
      <w:proofErr w:type="gramEnd"/>
      <w:r w:rsidRPr="00433A89">
        <w:t xml:space="preserve"> that I had four really bright students who wanted to try something new and explore critical literature on the Aff. They worked their butts off and I’m proud of them. </w:t>
      </w:r>
    </w:p>
    <w:p w:rsidR="00334D59" w:rsidRPr="00433A89" w:rsidRDefault="00334D59" w:rsidP="00334D59">
      <w:pPr>
        <w:pStyle w:val="Heading4"/>
      </w:pPr>
      <w:proofErr w:type="gramStart"/>
      <w:r w:rsidRPr="00433A89">
        <w:t>Buddhism?!</w:t>
      </w:r>
      <w:proofErr w:type="gramEnd"/>
    </w:p>
    <w:p w:rsidR="00334D59" w:rsidRPr="00433A89" w:rsidRDefault="00D17D63" w:rsidP="00334D59">
      <w:r w:rsidRPr="00433A89">
        <w:t xml:space="preserve">Yes, in the Love Letters Aff, and </w:t>
      </w:r>
      <w:r w:rsidR="00334D59" w:rsidRPr="00433A89">
        <w:t xml:space="preserve">if you haven’t read any Thich Nhat Hahn, you’re missing out on a </w:t>
      </w:r>
      <w:r w:rsidRPr="00433A89">
        <w:t xml:space="preserve">guy who nominated for the Nobel Peace Prize by Martin Luther King, Jr. </w:t>
      </w:r>
      <w:r w:rsidR="00334D59" w:rsidRPr="00433A89">
        <w:t xml:space="preserve">who says some very simple, beautiful and profound things about the environment and how to understand its widespread destruction. </w:t>
      </w:r>
    </w:p>
    <w:p w:rsidR="00D17D63" w:rsidRPr="00433A89" w:rsidRDefault="00D17D63" w:rsidP="00334D59">
      <w:r w:rsidRPr="00433A89">
        <w:t xml:space="preserve">He’s been one of my favorite authors since I was 12 and, at 87, may not be with us to appreciate in his current lifeform much longer. </w:t>
      </w:r>
    </w:p>
    <w:p w:rsidR="00334D59" w:rsidRPr="00433A89" w:rsidRDefault="00D17D63" w:rsidP="00334D59">
      <w:pPr>
        <w:pStyle w:val="Heading4"/>
      </w:pPr>
      <w:r w:rsidRPr="00433A89">
        <w:t>Where’s the</w:t>
      </w:r>
      <w:r w:rsidR="00334D59" w:rsidRPr="00433A89">
        <w:t xml:space="preserve"> policy debate?</w:t>
      </w:r>
    </w:p>
    <w:p w:rsidR="00D17D63" w:rsidRPr="00433A89" w:rsidRDefault="00D17D63" w:rsidP="00334D59">
      <w:r w:rsidRPr="00433A89">
        <w:t>TL</w:t>
      </w:r>
      <w:proofErr w:type="gramStart"/>
      <w:r w:rsidRPr="00433A89">
        <w:t>;DR</w:t>
      </w:r>
      <w:proofErr w:type="gramEnd"/>
      <w:r w:rsidRPr="00433A89">
        <w:t xml:space="preserve">—It’s there, it’s just neg ground, and poems good. </w:t>
      </w:r>
    </w:p>
    <w:p w:rsidR="00D17D63" w:rsidRPr="00433A89" w:rsidRDefault="00D17D63" w:rsidP="00334D59">
      <w:r w:rsidRPr="00433A89">
        <w:t>Offense—</w:t>
      </w:r>
      <w:r w:rsidR="00334D59" w:rsidRPr="00433A89">
        <w:t>Poems and literary criticism are sweet</w:t>
      </w:r>
      <w:r w:rsidRPr="00433A89">
        <w:t>,</w:t>
      </w:r>
      <w:r w:rsidR="00334D59" w:rsidRPr="00433A89">
        <w:t xml:space="preserve"> </w:t>
      </w:r>
      <w:r w:rsidRPr="00433A89">
        <w:t xml:space="preserve">too </w:t>
      </w:r>
      <w:r w:rsidR="00334D59" w:rsidRPr="00433A89">
        <w:t xml:space="preserve">and chopping through </w:t>
      </w:r>
      <w:r w:rsidRPr="00433A89">
        <w:t>them</w:t>
      </w:r>
      <w:r w:rsidR="00334D59" w:rsidRPr="00433A89">
        <w:t xml:space="preserve"> is in an intellectually useful portable skill for college, senior papers, etc. </w:t>
      </w:r>
    </w:p>
    <w:p w:rsidR="00334D59" w:rsidRPr="00433A89" w:rsidRDefault="00D17D63" w:rsidP="00334D59">
      <w:r w:rsidRPr="00433A89">
        <w:t xml:space="preserve">A2 education—I see the average HS student doing a lot more to chop through poetry than they do policy literature and it’s impressive to see how much knowledge students bring to/develop in an exercise like this. </w:t>
      </w:r>
    </w:p>
    <w:p w:rsidR="00D17D63" w:rsidRPr="00433A89" w:rsidRDefault="00D17D63" w:rsidP="00334D59">
      <w:r w:rsidRPr="00433A89">
        <w:t>A2 ground—</w:t>
      </w:r>
      <w:proofErr w:type="gramStart"/>
      <w:r w:rsidR="00334D59" w:rsidRPr="00433A89">
        <w:t>The</w:t>
      </w:r>
      <w:proofErr w:type="gramEnd"/>
      <w:r w:rsidR="00334D59" w:rsidRPr="00433A89">
        <w:t xml:space="preserve"> affs do attempt to address what I see as the central question of the topic—a new ecology—but not through a policy response. </w:t>
      </w:r>
    </w:p>
    <w:p w:rsidR="00334D59" w:rsidRPr="00433A89" w:rsidRDefault="00D17D63" w:rsidP="00334D59">
      <w:r w:rsidRPr="00433A89">
        <w:t>Conclusion—</w:t>
      </w:r>
      <w:proofErr w:type="gramStart"/>
      <w:r w:rsidRPr="00433A89">
        <w:t>All</w:t>
      </w:r>
      <w:proofErr w:type="gramEnd"/>
      <w:r w:rsidRPr="00433A89">
        <w:t xml:space="preserve"> these things seem to mean to me is that </w:t>
      </w:r>
      <w:r w:rsidR="00334D59" w:rsidRPr="00433A89">
        <w:t xml:space="preserve">things like anthro/management good + poems bad + your aff on the Neg are actually a pretty reasonable strategy against all three affs. </w:t>
      </w:r>
      <w:r w:rsidRPr="00433A89">
        <w:t xml:space="preserve">You can say the same stuff you’d say in that circumstance + lots of other good things (warming good?) </w:t>
      </w:r>
    </w:p>
    <w:p w:rsidR="00433A89" w:rsidRPr="00433A89" w:rsidRDefault="00433A89" w:rsidP="00433A89">
      <w:pPr>
        <w:pStyle w:val="Heading4"/>
      </w:pPr>
      <w:r w:rsidRPr="00433A89">
        <w:t xml:space="preserve">One last thought—even if you don’t enjoy the Affs and are unhappy they were produced, as I foresee being common/reasonable thoughts…would you rather think through/teach how you’d beat something like this now, or when someone breaks it in front of a K-friendly panel in your/your teams’ bid round? </w:t>
      </w:r>
    </w:p>
    <w:p w:rsidR="00334D59" w:rsidRPr="00433A89" w:rsidRDefault="00433A89" w:rsidP="00334D59">
      <w:r w:rsidRPr="00433A89">
        <w:t>Best—Brian</w:t>
      </w:r>
    </w:p>
    <w:p w:rsidR="00334D59" w:rsidRPr="00433A89" w:rsidRDefault="00334D59" w:rsidP="00334D59">
      <w:pPr>
        <w:pStyle w:val="Heading2"/>
      </w:pPr>
      <w:r w:rsidRPr="00433A89">
        <w:lastRenderedPageBreak/>
        <w:t>2AC vs Framework</w:t>
      </w:r>
    </w:p>
    <w:p w:rsidR="00334D59" w:rsidRPr="00433A89" w:rsidRDefault="00334D59" w:rsidP="00334D59"/>
    <w:p w:rsidR="00334D59" w:rsidRPr="00433A89" w:rsidRDefault="00334D59" w:rsidP="00334D59">
      <w:pPr>
        <w:pStyle w:val="Heading3"/>
      </w:pPr>
      <w:r w:rsidRPr="00433A89">
        <w:lastRenderedPageBreak/>
        <w:t xml:space="preserve">Debate as Theatre C/I—2ac  </w:t>
      </w:r>
    </w:p>
    <w:p w:rsidR="00334D59" w:rsidRPr="00433A89" w:rsidRDefault="00334D59" w:rsidP="00334D59"/>
    <w:p w:rsidR="00334D59" w:rsidRPr="00433A89" w:rsidRDefault="00334D59" w:rsidP="00334D59">
      <w:pPr>
        <w:pStyle w:val="Heading4"/>
      </w:pPr>
      <w:r w:rsidRPr="00433A89">
        <w:t>Debate is theater.  This gives us a unique opportunity to grapple with death and destruction in a metaphoric space.  This form of engagement is a pre-requisite to determining value.</w:t>
      </w:r>
    </w:p>
    <w:p w:rsidR="00334D59" w:rsidRPr="00433A89" w:rsidRDefault="00334D59" w:rsidP="00334D59">
      <w:r w:rsidRPr="00433A89">
        <w:rPr>
          <w:rStyle w:val="Style13ptBold"/>
        </w:rPr>
        <w:t>Razinsky 9</w:t>
      </w:r>
      <w:r w:rsidRPr="00433A89">
        <w:t xml:space="preserve"> (Liran, University of Wisconsin, “How to Look Death in the Eyes: Freud and Bataille”</w:t>
      </w:r>
      <w:proofErr w:type="gramStart"/>
      <w:r w:rsidRPr="00433A89">
        <w:t>)[</w:t>
      </w:r>
      <w:proofErr w:type="gramEnd"/>
      <w:r w:rsidRPr="00433A89">
        <w:t>rkezios]</w:t>
      </w:r>
    </w:p>
    <w:p w:rsidR="00334D59" w:rsidRPr="00433A89" w:rsidRDefault="00334D59" w:rsidP="00334D59"/>
    <w:p w:rsidR="00334D59" w:rsidRPr="00433A89" w:rsidRDefault="00334D59" w:rsidP="00334D59">
      <w:pPr>
        <w:rPr>
          <w:rFonts w:eastAsia="Times New Roman"/>
          <w:color w:val="000000"/>
          <w:sz w:val="16"/>
          <w:szCs w:val="20"/>
        </w:rPr>
      </w:pPr>
      <w:r w:rsidRPr="00433A89">
        <w:rPr>
          <w:sz w:val="16"/>
        </w:rPr>
        <w:t xml:space="preserve">Thus we see that the stakes are high. What is at stake is the attempt of the subject to grasp itself in totality.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Man meets death face to face in the sacrifice, he sojourns with it, and yet, at the same time, he preserves his life. In sacrifice, says Bataille, man destroys the animal within him and establishes his human truth as a “being unto death” (he uses Heidegger’s term). Sacrifice provides a clear manifestation of man’s fundamental negativity, in the form of death (Bataille, “Hegel” 335-36; 286). </w:t>
      </w:r>
      <w:r w:rsidRPr="00433A89">
        <w:rPr>
          <w:rStyle w:val="TitleChar"/>
        </w:rPr>
        <w:t xml:space="preserve">The sacrificer both destroys and survives. </w:t>
      </w:r>
      <w:r w:rsidRPr="00433A89">
        <w:rPr>
          <w:sz w:val="16"/>
        </w:rPr>
        <w:t xml:space="preserve">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w:t>
      </w:r>
      <w:r w:rsidRPr="00433A89">
        <w:rPr>
          <w:rStyle w:val="TitleChar"/>
        </w:rPr>
        <w:t>sacrifice is not</w:t>
      </w:r>
      <w:r w:rsidRPr="00433A89">
        <w:rPr>
          <w:sz w:val="16"/>
        </w:rPr>
        <w:t xml:space="preserve"> a simulacrum, not a mere </w:t>
      </w:r>
      <w:r w:rsidRPr="00433A89">
        <w:rPr>
          <w:rStyle w:val="TitleChar"/>
        </w:rPr>
        <w:t xml:space="preserve">subterfuge. </w:t>
      </w:r>
      <w:r w:rsidRPr="00433A89">
        <w:rPr>
          <w:sz w:val="16"/>
        </w:rPr>
        <w:t>In the sacrificial ritual, a real impression of horror is cast upon the spectators.</w:t>
      </w:r>
      <w:r w:rsidRPr="00975D2B">
        <w:rPr>
          <w:rStyle w:val="TitleChar"/>
          <w:highlight w:val="yellow"/>
        </w:rPr>
        <w:t xml:space="preserve"> Sacrifice burns like a sun, </w:t>
      </w:r>
      <w:r w:rsidRPr="00433A89">
        <w:rPr>
          <w:rStyle w:val="TitleChar"/>
        </w:rPr>
        <w:t xml:space="preserve">spreading radiation our eyes can hardly bear, </w:t>
      </w:r>
      <w:r w:rsidRPr="00433A89">
        <w:rPr>
          <w:sz w:val="16"/>
        </w:rPr>
        <w:t xml:space="preserve">and calls for the negation of individuals as such (“The Festival” 313; 215). </w:t>
      </w:r>
      <w:r w:rsidRPr="00975D2B">
        <w:rPr>
          <w:rStyle w:val="TitleChar"/>
          <w:highlight w:val="yellow"/>
        </w:rPr>
        <w:t xml:space="preserve">We did not fool death; we are burned in its fire. </w:t>
      </w:r>
      <w:r w:rsidRPr="00433A89">
        <w:rPr>
          <w:sz w:val="16"/>
        </w:rPr>
        <w:t xml:space="preserve">Bataille’s idea of the sacrifice also addresses Freud’s paradox. It might be impossible to imagine our own death directly, but it is possible to imagine it with the aid of some mediator, to meet death through </w:t>
      </w:r>
      <w:proofErr w:type="gramStart"/>
      <w:r w:rsidRPr="00433A89">
        <w:rPr>
          <w:sz w:val="16"/>
        </w:rPr>
        <w:t>an other</w:t>
      </w:r>
      <w:proofErr w:type="gramEnd"/>
      <w:r w:rsidRPr="00433A89">
        <w:rPr>
          <w:sz w:val="16"/>
        </w:rPr>
        <w:t>’s death. Yet on some level this other’s death must be our own as well for it to be effective, and indeed this is the case, says Bataille. He stresses the element of identification: “In the sacrifice, the sacrificer identifies himself with the animal that is struck down dead. And so he dies in seeing himself die” (“Hegel” 336; 287). “</w:t>
      </w:r>
      <w:r w:rsidRPr="00433A89">
        <w:rPr>
          <w:rStyle w:val="TitleChar"/>
        </w:rPr>
        <w:t xml:space="preserve">There is no sacrifice,” </w:t>
      </w:r>
      <w:r w:rsidRPr="00433A89">
        <w:rPr>
          <w:sz w:val="16"/>
        </w:rPr>
        <w:t>writes Denis Hollier,</w:t>
      </w:r>
      <w:r w:rsidRPr="00433A89">
        <w:rPr>
          <w:rStyle w:val="TitleChar"/>
        </w:rPr>
        <w:t xml:space="preserve"> “unless the one performing it identifies, </w:t>
      </w:r>
      <w:r w:rsidRPr="00433A89">
        <w:rPr>
          <w:sz w:val="16"/>
        </w:rPr>
        <w:t>in the end</w:t>
      </w:r>
      <w:r w:rsidRPr="00433A89">
        <w:rPr>
          <w:rStyle w:val="TitleChar"/>
        </w:rPr>
        <w:t>, with the victim”</w:t>
      </w:r>
      <w:r w:rsidRPr="00433A89">
        <w:rPr>
          <w:sz w:val="16"/>
        </w:rPr>
        <w:t xml:space="preserve"> (166). Thus it is through identification, through </w:t>
      </w:r>
      <w:r w:rsidRPr="00433A89">
        <w:rPr>
          <w:rStyle w:val="TitleChar"/>
        </w:rPr>
        <w:t xml:space="preserve">otherness that is partly sameness, </w:t>
      </w:r>
      <w:r w:rsidRPr="00433A89">
        <w:rPr>
          <w:sz w:val="16"/>
        </w:rPr>
        <w:t>that a solution is achieved. If it were us, we would die in the act. If it were a complete other, it would not, in any way, be our death. Also noteworthy is Bataille’s stress on the involvement of sight: “and so he dies in seeing himself die” (“Hegel” 336; 287), which brings him close to Freud’s view of the nature of the problem, for Freud insists on the visual, recasting the problem as one of spectatorship, imagining, perceiving. Bataille’s description recapitulates that of Freud, but renders it positive. Yes, we remain as a spectator, but it is essential that we do so. Without it, we cannot be said to have met death. Significantly</w:t>
      </w:r>
      <w:r w:rsidRPr="00975D2B">
        <w:rPr>
          <w:rStyle w:val="TitleChar"/>
          <w:highlight w:val="yellow"/>
        </w:rPr>
        <w:t xml:space="preserve">, meeting death </w:t>
      </w:r>
      <w:r w:rsidRPr="00433A89">
        <w:rPr>
          <w:rStyle w:val="TitleChar"/>
        </w:rPr>
        <w:t xml:space="preserve">is a need, </w:t>
      </w:r>
      <w:r w:rsidRPr="00433A89">
        <w:rPr>
          <w:sz w:val="16"/>
        </w:rPr>
        <w:t>not uncalled-for. We must meet death,</w:t>
      </w:r>
      <w:r w:rsidRPr="00433A89">
        <w:rPr>
          <w:rStyle w:val="TitleChar"/>
        </w:rPr>
        <w:t xml:space="preserve"> and </w:t>
      </w:r>
      <w:r w:rsidRPr="00975D2B">
        <w:rPr>
          <w:rStyle w:val="TitleChar"/>
          <w:highlight w:val="yellow"/>
        </w:rPr>
        <w:t xml:space="preserve">we </w:t>
      </w:r>
      <w:r w:rsidRPr="00433A89">
        <w:rPr>
          <w:rStyle w:val="TitleChar"/>
        </w:rPr>
        <w:t xml:space="preserve">must </w:t>
      </w:r>
      <w:r w:rsidRPr="00975D2B">
        <w:rPr>
          <w:rStyle w:val="TitleChar"/>
          <w:highlight w:val="yellow"/>
        </w:rPr>
        <w:t xml:space="preserve">remain as spectators. </w:t>
      </w:r>
      <w:r w:rsidRPr="00433A89">
        <w:rPr>
          <w:sz w:val="16"/>
        </w:rPr>
        <w:t>Thus it is through identification and through visual participation in the dying that a solution is achieved</w:t>
      </w:r>
      <w:r w:rsidRPr="00433A89">
        <w:rPr>
          <w:rStyle w:val="TitleChar"/>
        </w:rPr>
        <w:t>,</w:t>
      </w:r>
      <w:r w:rsidRPr="00433A89">
        <w:rPr>
          <w:sz w:val="16"/>
        </w:rPr>
        <w:t xml:space="preserve"> accompanied by the </w:t>
      </w:r>
      <w:r w:rsidRPr="00433A89">
        <w:rPr>
          <w:rStyle w:val="TitleChar"/>
        </w:rPr>
        <w:t xml:space="preserve">critical </w:t>
      </w:r>
      <w:r w:rsidRPr="00975D2B">
        <w:rPr>
          <w:rStyle w:val="TitleChar"/>
          <w:highlight w:val="yellow"/>
        </w:rPr>
        <w:t>revaluation of values</w:t>
      </w:r>
      <w:r w:rsidRPr="00433A89">
        <w:rPr>
          <w:sz w:val="16"/>
        </w:rPr>
        <w:t xml:space="preserve">, which </w:t>
      </w:r>
      <w:r w:rsidRPr="00975D2B">
        <w:rPr>
          <w:rStyle w:val="TitleChar"/>
          <w:highlight w:val="yellow"/>
        </w:rPr>
        <w:t>renders the meeting with death crucial for “humanness.”</w:t>
      </w:r>
      <w:r w:rsidRPr="00433A89">
        <w:rPr>
          <w:sz w:val="16"/>
        </w:rPr>
        <w:t xml:space="preserve"> Note that both possibilities of meeting death—in the sacrificial-ritual we have just explored, and in theatre or art, to which we now turn—are social.</w:t>
      </w:r>
      <w:r w:rsidRPr="00433A89">
        <w:rPr>
          <w:rStyle w:val="TitleChar"/>
        </w:rPr>
        <w:t xml:space="preserve"> </w:t>
      </w:r>
      <w:r w:rsidRPr="00433A89">
        <w:rPr>
          <w:sz w:val="16"/>
        </w:rPr>
        <w:t xml:space="preserve">Thus Freud’s text, although it insists on the irrepresentability of death, actually offers, unintentionally perhaps, a possible way out of the paradox through turning to the other. </w:t>
      </w:r>
      <w:r w:rsidRPr="00975D2B">
        <w:rPr>
          <w:rStyle w:val="TitleChar"/>
          <w:highlight w:val="yellow"/>
        </w:rPr>
        <w:t xml:space="preserve">Death </w:t>
      </w:r>
      <w:r w:rsidRPr="00433A89">
        <w:rPr>
          <w:sz w:val="16"/>
        </w:rPr>
        <w:t xml:space="preserve">perhaps </w:t>
      </w:r>
      <w:r w:rsidRPr="00975D2B">
        <w:rPr>
          <w:rStyle w:val="TitleChar"/>
          <w:highlight w:val="yellow"/>
        </w:rPr>
        <w:t>cannot be looked at directly, but it can be grasped</w:t>
      </w:r>
      <w:r w:rsidRPr="00433A89">
        <w:rPr>
          <w:sz w:val="16"/>
        </w:rPr>
        <w:t xml:space="preserve"> sideways, indirectly, vicariously </w:t>
      </w:r>
      <w:r w:rsidRPr="00975D2B">
        <w:rPr>
          <w:rStyle w:val="TitleChar"/>
          <w:highlight w:val="yellow"/>
        </w:rPr>
        <w:t xml:space="preserve">through a mirror, </w:t>
      </w:r>
      <w:r w:rsidRPr="00433A89">
        <w:rPr>
          <w:rStyle w:val="TitleChar"/>
        </w:rPr>
        <w:t xml:space="preserve">to use </w:t>
      </w:r>
      <w:r w:rsidRPr="00975D2B">
        <w:rPr>
          <w:rStyle w:val="TitleChar"/>
          <w:highlight w:val="yellow"/>
        </w:rPr>
        <w:t xml:space="preserve">Perseus’s </w:t>
      </w:r>
      <w:r w:rsidRPr="00433A89">
        <w:rPr>
          <w:sz w:val="16"/>
        </w:rPr>
        <w:t xml:space="preserve">ancient </w:t>
      </w:r>
      <w:r w:rsidRPr="00975D2B">
        <w:rPr>
          <w:rStyle w:val="TitleChar"/>
          <w:highlight w:val="yellow"/>
        </w:rPr>
        <w:t xml:space="preserve">trick against Medusa. </w:t>
      </w:r>
      <w:proofErr w:type="gramStart"/>
      <w:r w:rsidRPr="00433A89">
        <w:rPr>
          <w:sz w:val="16"/>
        </w:rPr>
        <w:t>The introduction of the other, both similar to and different from oneself, into the equation of death helps break out of the Cartesian circle with both its incontestable truth and its solipsism and affirmation of oneself.</w:t>
      </w:r>
      <w:proofErr w:type="gramEnd"/>
      <w:r w:rsidRPr="00433A89">
        <w:rPr>
          <w:sz w:val="16"/>
        </w:rPr>
        <w:t xml:space="preserve"> </w:t>
      </w:r>
      <w:proofErr w:type="gramStart"/>
      <w:r w:rsidRPr="00975D2B">
        <w:rPr>
          <w:rStyle w:val="TitleChar"/>
          <w:highlight w:val="yellow"/>
        </w:rPr>
        <w:t xml:space="preserve">The safety that theater provides, </w:t>
      </w:r>
      <w:r w:rsidRPr="00433A89">
        <w:rPr>
          <w:sz w:val="16"/>
        </w:rPr>
        <w:t xml:space="preserve">of essentially </w:t>
      </w:r>
      <w:r w:rsidRPr="00975D2B">
        <w:rPr>
          <w:rStyle w:val="TitleChar"/>
          <w:highlight w:val="yellow"/>
        </w:rPr>
        <w:t xml:space="preserve">knowing that we will remain alive, </w:t>
      </w:r>
      <w:r w:rsidRPr="00433A89">
        <w:rPr>
          <w:sz w:val="16"/>
        </w:rPr>
        <w:t>emerges as a kind of requirement for our ability to really identify with the other.</w:t>
      </w:r>
      <w:proofErr w:type="gramEnd"/>
      <w:r w:rsidRPr="00433A89">
        <w:rPr>
          <w:sz w:val="16"/>
        </w:rPr>
        <w:t xml:space="preserve"> In that, it paradoxically</w:t>
      </w:r>
      <w:r w:rsidRPr="00975D2B">
        <w:rPr>
          <w:rStyle w:val="TitleChar"/>
          <w:highlight w:val="yellow"/>
        </w:rPr>
        <w:t xml:space="preserve"> enables us to </w:t>
      </w:r>
      <w:r w:rsidRPr="00433A89">
        <w:rPr>
          <w:sz w:val="16"/>
        </w:rPr>
        <w:t xml:space="preserve">really </w:t>
      </w:r>
      <w:r w:rsidRPr="00975D2B">
        <w:rPr>
          <w:rStyle w:val="TitleChar"/>
          <w:highlight w:val="yellow"/>
        </w:rPr>
        <w:t>get a taste of death</w:t>
      </w:r>
      <w:r w:rsidRPr="00433A89">
        <w:rPr>
          <w:sz w:val="16"/>
        </w:rPr>
        <w:t xml:space="preserve">. Bataille radicalizes that possibility. Although Freud deems the estrangement of death from psychic life a problem, as we have seen and shall see, theater is not a solution for him. With Bataille however, theater emerges as a much more compelling alternative. Again, it is a matter of a delicate nuance, but a nuance that makes all the difference. The idea common to both authors—that we can meet death through the other and yet remain alive—is ambiguous. One can lay stress on that encounter or on the fact of remaining alive. 11 Freud SubStance #119, Vol. 38, no. 2, 2009 75 Looking Death in the Eyes: Freud and Bataille </w:t>
      </w:r>
      <w:proofErr w:type="gramStart"/>
      <w:r w:rsidRPr="00433A89">
        <w:rPr>
          <w:sz w:val="16"/>
        </w:rPr>
        <w:t>tends</w:t>
      </w:r>
      <w:proofErr w:type="gramEnd"/>
      <w:r w:rsidRPr="00433A89">
        <w:rPr>
          <w:sz w:val="16"/>
        </w:rPr>
        <w:t xml:space="preserve"> to opt for the second possibility, but his text can also be read as supporting the first. The benefit in bringing Freud and Bataille together is that it invites us to that second reading. An Encounter with Death Death in Freud is often the death of the other. Both the fear of death and the death wish are often focused on the other as their object. But almost always it </w:t>
      </w:r>
      <w:r w:rsidRPr="00433A89">
        <w:rPr>
          <w:sz w:val="16"/>
        </w:rPr>
        <w:lastRenderedPageBreak/>
        <w:t xml:space="preserve">is as though through the discussion of the other Freud were trying to keep death at bay. But along with Bataille, we can take this other more seriously. Imagining our own death might be impossible, yet we can still get a glimpse of death when it is </w:t>
      </w:r>
      <w:proofErr w:type="gramStart"/>
      <w:r w:rsidRPr="00433A89">
        <w:rPr>
          <w:sz w:val="16"/>
        </w:rPr>
        <w:t>an other</w:t>
      </w:r>
      <w:proofErr w:type="gramEnd"/>
      <w:r w:rsidRPr="00433A89">
        <w:rPr>
          <w:sz w:val="16"/>
        </w:rPr>
        <w:t xml:space="preserve">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 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”Man could no longer keep death at a distance, for he had tasted it in his pain about the dead” (Freud, “Thoughts” 294). Once again, it is through the death of the other that man comes to grasp death. Once again, we have that special admixture of the other being both </w:t>
      </w:r>
      <w:proofErr w:type="gramStart"/>
      <w:r w:rsidRPr="00433A89">
        <w:rPr>
          <w:sz w:val="16"/>
        </w:rPr>
        <w:t>an other</w:t>
      </w:r>
      <w:proofErr w:type="gramEnd"/>
      <w:r w:rsidRPr="00433A89">
        <w:rPr>
          <w:sz w:val="16"/>
        </w:rPr>
        <w:t xml:space="preserve"> and oneself that facilitates the encounter with death. Something of </w:t>
      </w:r>
      <w:proofErr w:type="gramStart"/>
      <w:r w:rsidRPr="00433A89">
        <w:rPr>
          <w:sz w:val="16"/>
        </w:rPr>
        <w:t>myself</w:t>
      </w:r>
      <w:proofErr w:type="gramEnd"/>
      <w:r w:rsidRPr="00433A89">
        <w:rPr>
          <w:sz w:val="16"/>
        </w:rPr>
        <w:t xml:space="preserve"> must be in the other in order for me to see his death as relevant to myself. Yet his or her otherness, which means my reassurance of my survival, is no less crucial, for if it were not present, there would be no acknowledgement of death, one’s own death always being, says Freud, one’s blind spot. 13 Liran Razinsky SubStance #119, Vol. 38, no. 2, </w:t>
      </w:r>
      <w:proofErr w:type="gramStart"/>
      <w:r w:rsidRPr="00433A89">
        <w:rPr>
          <w:sz w:val="16"/>
        </w:rPr>
        <w:t>2009</w:t>
      </w:r>
      <w:proofErr w:type="gramEnd"/>
      <w:r w:rsidRPr="00433A89">
        <w:rPr>
          <w:sz w:val="16"/>
        </w:rPr>
        <w:t xml:space="preserve"> 76 I mentioned before Heidegger’s grappling with a problem similar to Bataille’s paradox. It is part of Heidegger’s claim, which he shares with Freud, that one’s death is unimaginable. In a famous section Heidegger mentions the possibility of coming to grasp death through the death of the other but dismisses it, essentially since the other in that case would retain its otherness: the other’s death is necessarily the other’s and not </w:t>
      </w:r>
      <w:proofErr w:type="gramStart"/>
      <w:r w:rsidRPr="00433A89">
        <w:rPr>
          <w:sz w:val="16"/>
        </w:rPr>
        <w:t>mine</w:t>
      </w:r>
      <w:proofErr w:type="gramEnd"/>
      <w:r w:rsidRPr="00433A89">
        <w:rPr>
          <w:sz w:val="16"/>
        </w:rPr>
        <w:t xml:space="preserve"> (47:221-24). Thus we return to the problem we started with—that of the necessary subject-object duality in the process of the representation of death. Watching the dead object will no more satisfy me than imagining myself as an object,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 14 As Bataille says, regarding the Irish Wake custom where the relatives drink and dance before the body of the deceased: “It is the death of </w:t>
      </w:r>
      <w:proofErr w:type="gramStart"/>
      <w:r w:rsidRPr="00433A89">
        <w:rPr>
          <w:sz w:val="16"/>
        </w:rPr>
        <w:t>an other</w:t>
      </w:r>
      <w:proofErr w:type="gramEnd"/>
      <w:r w:rsidRPr="00433A89">
        <w:rPr>
          <w:sz w:val="16"/>
        </w:rPr>
        <w:t xml:space="preserve">, but in such instances, the death of the other is always the image of one’s own death” (“Hegel” 341; 291). Bataille speaks of the dissolution of the subject-object boundaries in sacrifice, of the “fusion of beings” in these moments of intensity (“The Festival” 307-11; 210-13; La Littérature 215; 70). Possibly, that is what happens to primeval man when the loved one dies and why his “whole being” is affected. He himself is no longer sure of his identity. Before, it was clear—there is the other, the object, whom one wants dead, and there is oneself, a subject. </w:t>
      </w:r>
      <w:proofErr w:type="gramStart"/>
      <w:r w:rsidRPr="00433A89">
        <w:rPr>
          <w:sz w:val="16"/>
        </w:rPr>
        <w:t>The show and the spectators.</w:t>
      </w:r>
      <w:proofErr w:type="gramEnd"/>
      <w:r w:rsidRPr="00433A89">
        <w:rPr>
          <w:sz w:val="16"/>
        </w:rPr>
        <w:t xml:space="preserve">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 15 while an object implies limited existence: limited by other objects that interact with it, limited in space, limited in being the thought-content of someone else. Moreover, 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 and understand that he is not only a spirit but also a thing, an object, not only a spectator; this is what really shakes him. 16 The Highest Stake in the Game of Living Thus far we have mainly discussed our first two questions: the limitation in imagining death and the possible solution through a form SubStance #119, Vol. 38, no. 2, 2009 77 Looking Death in the Eyes: Freud and Bataille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w:t>
      </w:r>
      <w:proofErr w:type="gramStart"/>
      <w:r w:rsidRPr="00433A89">
        <w:rPr>
          <w:sz w:val="16"/>
        </w:rPr>
        <w:t>The questions of whether we can grasp death and, if we can, how, are not merely abstract or neutral ones.</w:t>
      </w:r>
      <w:proofErr w:type="gramEnd"/>
      <w:r w:rsidRPr="00433A89">
        <w:rPr>
          <w:sz w:val="16"/>
        </w:rPr>
        <w:t xml:space="preserve">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Death cannot be represented and is therefore destined to remain foreign to our life. 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w:t>
      </w:r>
      <w:r w:rsidRPr="00975D2B">
        <w:rPr>
          <w:rStyle w:val="Emphasis"/>
          <w:highlight w:val="yellow"/>
        </w:rPr>
        <w:t>Life</w:t>
      </w:r>
      <w:r w:rsidRPr="00975D2B">
        <w:rPr>
          <w:rStyle w:val="TitleChar"/>
          <w:highlight w:val="yellow"/>
        </w:rPr>
        <w:t xml:space="preserve"> </w:t>
      </w:r>
      <w:r w:rsidRPr="00433A89">
        <w:rPr>
          <w:sz w:val="16"/>
        </w:rPr>
        <w:t xml:space="preserve">is </w:t>
      </w:r>
      <w:proofErr w:type="gramStart"/>
      <w:r w:rsidRPr="00433A89">
        <w:rPr>
          <w:sz w:val="16"/>
        </w:rPr>
        <w:t>impoverished,</w:t>
      </w:r>
      <w:proofErr w:type="gramEnd"/>
      <w:r w:rsidRPr="00433A89">
        <w:rPr>
          <w:sz w:val="16"/>
        </w:rPr>
        <w:t xml:space="preserve"> it </w:t>
      </w:r>
      <w:r w:rsidRPr="00975D2B">
        <w:rPr>
          <w:rStyle w:val="Emphasis"/>
          <w:highlight w:val="yellow"/>
        </w:rPr>
        <w:t>loses in interest, when the highest stake</w:t>
      </w:r>
      <w:r w:rsidRPr="00975D2B">
        <w:rPr>
          <w:rStyle w:val="TitleChar"/>
          <w:highlight w:val="yellow"/>
        </w:rPr>
        <w:t xml:space="preserve"> </w:t>
      </w:r>
      <w:r w:rsidRPr="00433A89">
        <w:rPr>
          <w:sz w:val="16"/>
        </w:rPr>
        <w:t xml:space="preserve">in the game of living, life itself, </w:t>
      </w:r>
      <w:r w:rsidRPr="00975D2B">
        <w:rPr>
          <w:rStyle w:val="Emphasis"/>
          <w:highlight w:val="yellow"/>
        </w:rPr>
        <w:t>may not be risked.</w:t>
      </w:r>
      <w:r w:rsidRPr="00975D2B">
        <w:rPr>
          <w:rStyle w:val="TitleChar"/>
          <w:highlight w:val="yellow"/>
        </w:rPr>
        <w:t xml:space="preserve"> </w:t>
      </w:r>
      <w:r w:rsidRPr="00433A89">
        <w:rPr>
          <w:sz w:val="16"/>
        </w:rPr>
        <w:t>It becomes as shallow and empty as, let us say, an American flirtation, in which it is understood from the first that nothing is to happen, as contrasted with a Continental love-affair in which both partners must constantly bear its serious consequences in mind. Our emotional ties, the unbearable intensity of our grief, make us disinclined to court danger for ourselves and for those who belong to us</w:t>
      </w:r>
      <w:r w:rsidRPr="00975D2B">
        <w:rPr>
          <w:rStyle w:val="TitleChar"/>
          <w:highlight w:val="yellow"/>
        </w:rPr>
        <w:t>. We dare not contemplate a great many undertakings which are dangerous but</w:t>
      </w:r>
      <w:r w:rsidRPr="00433A89">
        <w:rPr>
          <w:sz w:val="16"/>
        </w:rPr>
        <w:t xml:space="preserve"> in fact </w:t>
      </w:r>
      <w:r w:rsidRPr="00975D2B">
        <w:rPr>
          <w:rStyle w:val="TitleChar"/>
          <w:highlight w:val="yellow"/>
        </w:rPr>
        <w:t xml:space="preserve">indispensable, </w:t>
      </w:r>
      <w:r w:rsidRPr="00433A89">
        <w:rPr>
          <w:sz w:val="16"/>
        </w:rPr>
        <w:t xml:space="preserve">such as attempts at artificial flight, expeditions to distant countries or experiments with explosive substances. We are </w:t>
      </w:r>
      <w:r w:rsidRPr="00975D2B">
        <w:rPr>
          <w:rStyle w:val="TitleChar"/>
          <w:highlight w:val="yellow"/>
        </w:rPr>
        <w:t xml:space="preserve">paralyzed by the thought of </w:t>
      </w:r>
      <w:r w:rsidRPr="00433A89">
        <w:rPr>
          <w:sz w:val="16"/>
        </w:rPr>
        <w:t xml:space="preserve">who is to take the son’s place with his mother, the husband’s with his wife, the </w:t>
      </w:r>
      <w:r w:rsidRPr="00433A89">
        <w:rPr>
          <w:sz w:val="16"/>
        </w:rPr>
        <w:lastRenderedPageBreak/>
        <w:t xml:space="preserve">father’s with his children, if a </w:t>
      </w:r>
      <w:r w:rsidRPr="00975D2B">
        <w:rPr>
          <w:rStyle w:val="TitleChar"/>
          <w:highlight w:val="yellow"/>
        </w:rPr>
        <w:t xml:space="preserve">disaster </w:t>
      </w:r>
      <w:r w:rsidRPr="00433A89">
        <w:rPr>
          <w:sz w:val="16"/>
        </w:rPr>
        <w:t xml:space="preserve">should occur. Thus </w:t>
      </w:r>
      <w:r w:rsidRPr="00975D2B">
        <w:rPr>
          <w:rStyle w:val="TitleChar"/>
          <w:highlight w:val="yellow"/>
        </w:rPr>
        <w:t>the tendency to exclude death from</w:t>
      </w:r>
      <w:r w:rsidRPr="00433A89">
        <w:rPr>
          <w:sz w:val="16"/>
        </w:rPr>
        <w:t xml:space="preserve"> our calculations in </w:t>
      </w:r>
      <w:r w:rsidRPr="00975D2B">
        <w:rPr>
          <w:rStyle w:val="TitleChar"/>
          <w:highlight w:val="yellow"/>
        </w:rPr>
        <w:t xml:space="preserve">life brings </w:t>
      </w:r>
      <w:r w:rsidRPr="00433A89">
        <w:rPr>
          <w:sz w:val="16"/>
        </w:rPr>
        <w:t xml:space="preserve">in its train </w:t>
      </w:r>
      <w:r w:rsidRPr="00975D2B">
        <w:rPr>
          <w:rStyle w:val="TitleChar"/>
          <w:highlight w:val="yellow"/>
        </w:rPr>
        <w:t xml:space="preserve">many other renunciations and exclusions. </w:t>
      </w:r>
      <w:r w:rsidRPr="00433A89">
        <w:rPr>
          <w:sz w:val="16"/>
        </w:rPr>
        <w:t xml:space="preserve">Yet the motto of the Hanseatic League ran: ‘Navigare necesse </w:t>
      </w:r>
      <w:proofErr w:type="gramStart"/>
      <w:r w:rsidRPr="00433A89">
        <w:rPr>
          <w:sz w:val="16"/>
        </w:rPr>
        <w:t>est</w:t>
      </w:r>
      <w:proofErr w:type="gramEnd"/>
      <w:r w:rsidRPr="00433A89">
        <w:rPr>
          <w:sz w:val="16"/>
        </w:rPr>
        <w:t xml:space="preserve">,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Liran Razinsky SubStance #119, Vol. 38, no. 2, 2009 78 thought. One can hardly find any other places where he speaks of such an intensification of life and fascination with death, and praises uncompromising risk-taking and the neglect of realistic considerations. In addition to being unusual, the passage itself is somewhat unclear. 18 The examples—not experimenting with explosive substances—seem irrelevant and unconvincing. The meaning seems to slide. It is not quite clear if the problem is that we do not bring death into our calculations, as the beginning seems to imply, or that, rather, we actually 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w:t>
      </w:r>
      <w:proofErr w:type="gramStart"/>
      <w:r w:rsidRPr="00433A89">
        <w:rPr>
          <w:sz w:val="16"/>
        </w:rPr>
        <w:t>a dialectic</w:t>
      </w:r>
      <w:proofErr w:type="gramEnd"/>
      <w:r w:rsidRPr="00433A89">
        <w:rPr>
          <w:sz w:val="16"/>
        </w:rPr>
        <w:t xml:space="preserve">. Bataille, as we have seen, presents the following picture: It might be that, guided by our instincts, we tend to avoid death. But we also seem to have a need to intersperse this flight with occasional peeps into the domain of death. When we invest all of our effort in surviving, something of the true nature of life evades us. It is only when the finite human being goes beyond the limitations “necessary for his preservation,” that he “asserts the nature of his being”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a life that is only fleeing death has less value.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433A89">
        <w:rPr>
          <w:rStyle w:val="TitleChar"/>
        </w:rPr>
        <w:t xml:space="preserve">Sacrifice, </w:t>
      </w:r>
      <w:r w:rsidRPr="00433A89">
        <w:rPr>
          <w:sz w:val="16"/>
        </w:rPr>
        <w:t xml:space="preserve">Bataille says, </w:t>
      </w:r>
      <w:r w:rsidRPr="00433A89">
        <w:rPr>
          <w:rStyle w:val="TitleChar"/>
        </w:rPr>
        <w:t xml:space="preserve">brings together life in its fullness and the annihilation of life. We are not mere spectators </w:t>
      </w:r>
      <w:r w:rsidRPr="00433A89">
        <w:rPr>
          <w:sz w:val="16"/>
        </w:rPr>
        <w:t xml:space="preserve">in the sacrificial ritual. Our participation is much more involved. Sacrificial ritual creates a temporary, exceptionally heightened state of living. </w:t>
      </w:r>
      <w:r w:rsidRPr="00975D2B">
        <w:rPr>
          <w:rStyle w:val="TitleChar"/>
          <w:highlight w:val="yellow"/>
        </w:rPr>
        <w:t>“The sacred horror</w:t>
      </w:r>
      <w:r w:rsidRPr="00433A89">
        <w:rPr>
          <w:sz w:val="16"/>
        </w:rPr>
        <w:t xml:space="preserve">,” he calls the emotion experienced in sacrifice: “the richest and most agonizing experience.” It </w:t>
      </w:r>
      <w:r w:rsidRPr="00975D2B">
        <w:rPr>
          <w:rStyle w:val="TitleChar"/>
          <w:highlight w:val="yellow"/>
        </w:rPr>
        <w:t xml:space="preserve">“opens </w:t>
      </w:r>
      <w:r w:rsidRPr="00433A89">
        <w:rPr>
          <w:sz w:val="16"/>
        </w:rPr>
        <w:t>itself</w:t>
      </w:r>
      <w:r w:rsidRPr="00975D2B">
        <w:rPr>
          <w:rStyle w:val="TitleChar"/>
          <w:highlight w:val="yellow"/>
        </w:rPr>
        <w:t xml:space="preserve">, like a theater curtain, </w:t>
      </w:r>
      <w:r w:rsidRPr="00433A89">
        <w:rPr>
          <w:sz w:val="16"/>
        </w:rPr>
        <w:t xml:space="preserve">on to a realm beyond this world” </w:t>
      </w:r>
      <w:r w:rsidRPr="00975D2B">
        <w:rPr>
          <w:rStyle w:val="TitleChar"/>
          <w:highlight w:val="yellow"/>
        </w:rPr>
        <w:t xml:space="preserve">and every </w:t>
      </w:r>
      <w:r w:rsidRPr="00433A89">
        <w:rPr>
          <w:rStyle w:val="TitleChar"/>
        </w:rPr>
        <w:t xml:space="preserve">limited </w:t>
      </w:r>
      <w:r w:rsidRPr="00975D2B">
        <w:rPr>
          <w:rStyle w:val="TitleChar"/>
          <w:highlight w:val="yellow"/>
        </w:rPr>
        <w:t>meaning is transfigured</w:t>
      </w:r>
      <w:r w:rsidRPr="00433A89">
        <w:rPr>
          <w:sz w:val="16"/>
        </w:rPr>
        <w:t xml:space="preserve"> in it (“Hegel” 338; 288). Bataille lays stress on vitality. Death is not humanizing only on the philosophical level, as it is for Hegel or Kojève. Bataille gives it an emotional twist.</w:t>
      </w:r>
      <w:r w:rsidRPr="00975D2B">
        <w:rPr>
          <w:rStyle w:val="TitleChar"/>
          <w:highlight w:val="yellow"/>
        </w:rPr>
        <w:t xml:space="preserve"> The presence of death, </w:t>
      </w:r>
      <w:r w:rsidRPr="00433A89">
        <w:rPr>
          <w:sz w:val="16"/>
        </w:rPr>
        <w:t>which he interprets in a more earthly manner,</w:t>
      </w:r>
      <w:r w:rsidRPr="00975D2B">
        <w:rPr>
          <w:rStyle w:val="TitleChar"/>
          <w:highlight w:val="yellow"/>
        </w:rPr>
        <w:t xml:space="preserve"> is stimulating, vivifying, </w:t>
      </w:r>
      <w:proofErr w:type="gramStart"/>
      <w:r w:rsidRPr="00975D2B">
        <w:rPr>
          <w:rStyle w:val="TitleChar"/>
          <w:highlight w:val="yellow"/>
        </w:rPr>
        <w:t>intense</w:t>
      </w:r>
      <w:proofErr w:type="gramEnd"/>
      <w:r w:rsidRPr="00975D2B">
        <w:rPr>
          <w:rStyle w:val="TitleChar"/>
          <w:highlight w:val="yellow"/>
        </w:rPr>
        <w:t xml:space="preserve">. Death and </w:t>
      </w:r>
      <w:r w:rsidRPr="00433A89">
        <w:rPr>
          <w:sz w:val="16"/>
        </w:rPr>
        <w:t xml:space="preserve">other related elements </w:t>
      </w:r>
      <w:r w:rsidRPr="00975D2B">
        <w:rPr>
          <w:rStyle w:val="TitleChar"/>
          <w:highlight w:val="yellow"/>
        </w:rPr>
        <w:t xml:space="preserve">(violence) </w:t>
      </w:r>
      <w:r w:rsidRPr="00433A89">
        <w:rPr>
          <w:sz w:val="16"/>
        </w:rPr>
        <w:t xml:space="preserve">bring life closer to a state where individuality </w:t>
      </w:r>
      <w:r w:rsidRPr="00975D2B">
        <w:rPr>
          <w:rStyle w:val="TitleChar"/>
          <w:highlight w:val="yellow"/>
        </w:rPr>
        <w:t xml:space="preserve">melts, </w:t>
      </w:r>
      <w:r w:rsidRPr="00433A89">
        <w:rPr>
          <w:rStyle w:val="TitleChar"/>
        </w:rPr>
        <w:t xml:space="preserve">the mediation of the intellect </w:t>
      </w:r>
      <w:r w:rsidRPr="00433A89">
        <w:rPr>
          <w:sz w:val="16"/>
        </w:rPr>
        <w:t>between us and the world lessens</w:t>
      </w:r>
      <w:r w:rsidRPr="00433A89">
        <w:rPr>
          <w:rStyle w:val="TitleChar"/>
        </w:rPr>
        <w:t>, and</w:t>
      </w:r>
      <w:r w:rsidRPr="00975D2B">
        <w:rPr>
          <w:rStyle w:val="TitleChar"/>
          <w:highlight w:val="yellow"/>
        </w:rPr>
        <w:t xml:space="preserve"> life is felt at its fullest. </w:t>
      </w:r>
      <w:r w:rsidRPr="00433A89">
        <w:rPr>
          <w:sz w:val="16"/>
        </w:rPr>
        <w:t>Bataille calls this state, or aspect of the world, immanence or</w:t>
      </w:r>
      <w:r w:rsidRPr="00975D2B">
        <w:rPr>
          <w:rStyle w:val="TitleChar"/>
          <w:highlight w:val="yellow"/>
        </w:rPr>
        <w:t xml:space="preserve"> </w:t>
      </w:r>
      <w:r w:rsidRPr="00433A89">
        <w:rPr>
          <w:rStyle w:val="TitleChar"/>
        </w:rPr>
        <w:t xml:space="preserve">intimacy: </w:t>
      </w:r>
      <w:r w:rsidRPr="00433A89">
        <w:rPr>
          <w:sz w:val="16"/>
        </w:rPr>
        <w:t xml:space="preserve">“immanence between man and the world, between the subject and the object” (“The Festival” 307-311; 210-213). Moments of intensity are </w:t>
      </w:r>
      <w:r w:rsidRPr="00975D2B">
        <w:rPr>
          <w:rStyle w:val="TitleChar"/>
          <w:highlight w:val="yellow"/>
        </w:rPr>
        <w:t xml:space="preserve">moments of excess and </w:t>
      </w:r>
      <w:r w:rsidRPr="00433A89">
        <w:rPr>
          <w:sz w:val="16"/>
        </w:rPr>
        <w:t xml:space="preserve">of </w:t>
      </w:r>
      <w:r w:rsidRPr="00975D2B">
        <w:rPr>
          <w:rStyle w:val="TitleChar"/>
          <w:highlight w:val="yellow"/>
        </w:rPr>
        <w:t>fusion of beings</w:t>
      </w:r>
      <w:r w:rsidRPr="00433A89">
        <w:rPr>
          <w:sz w:val="16"/>
        </w:rPr>
        <w:t xml:space="preserve"> (La Littérature 215; 70). They are a demand of life itself, even though they sometimes seem to contradict it. Death is problematic for us, but it opens up for us something in life. This line of thought seems to accord very well with the passage in Freud’s text with which we are dealing here, and to extend it. Life without death is life lacking in intensity, an impoverished, shallow and empty life. Moreover, the repression of death is generalized and extended: “the tendency to exclude death from our calculations in life brings in its train many other renunciations and exclusions.”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Liran Razinsky SubStance #119, Vol. 38, no. 2, 2009 80 denied. We are forced to believe in it. People really die. . . . Life has, indeed, become interesting again; it has recovered its full content” (“Thoughts” 291). Thus what is needed is more than the mere accounting of consequences, taking death into consideration as a future possibility. What is needed is exposure to death, a sanguineous imprinting of death directly on our minds, through the “accumulation of deaths” of others. Life can only become vivid, fresh, and interesting when death is witnessed directly. Both authors speak of a valorization of death, and in both there is </w:t>
      </w:r>
      <w:proofErr w:type="gramStart"/>
      <w:r w:rsidRPr="00433A89">
        <w:rPr>
          <w:sz w:val="16"/>
        </w:rPr>
        <w:t>a certain</w:t>
      </w:r>
      <w:proofErr w:type="gramEnd"/>
      <w:r w:rsidRPr="00433A89">
        <w:rPr>
          <w:sz w:val="16"/>
        </w:rPr>
        <w:t xml:space="preserve"> snobbery around it. While the masses follow the natural human tendency to avoid death, like the American couple or those who are busy with the thought of “who is to take our place,” the individualists do not go with the herd, and by allowing </w:t>
      </w:r>
      <w:proofErr w:type="gramStart"/>
      <w:r w:rsidRPr="00433A89">
        <w:rPr>
          <w:sz w:val="16"/>
        </w:rPr>
        <w:t>themselves</w:t>
      </w:r>
      <w:proofErr w:type="gramEnd"/>
      <w:r w:rsidRPr="00433A89">
        <w:rPr>
          <w:sz w:val="16"/>
        </w:rPr>
        <w:t xml:space="preserve"> to approach death, achieve a fuller sense of life, neither shallow </w:t>
      </w:r>
      <w:r w:rsidRPr="00433A89">
        <w:rPr>
          <w:sz w:val="16"/>
        </w:rPr>
        <w:lastRenderedPageBreak/>
        <w:t xml:space="preserve">nor empty. 19 Yet again, Freud’s claims hover in the air, lacking any theoretical background. Bataille supplies us with such background. He contests, as we have seen, the sole focus on survival. </w:t>
      </w:r>
      <w:r w:rsidRPr="00975D2B">
        <w:rPr>
          <w:rStyle w:val="TitleChar"/>
          <w:highlight w:val="yellow"/>
        </w:rPr>
        <w:t xml:space="preserve">Survival, </w:t>
      </w:r>
      <w:r w:rsidRPr="00433A89">
        <w:rPr>
          <w:sz w:val="16"/>
        </w:rPr>
        <w:t>he tells us</w:t>
      </w:r>
      <w:r w:rsidRPr="00433A89">
        <w:rPr>
          <w:rStyle w:val="TitleChar"/>
        </w:rPr>
        <w:t xml:space="preserve">, has a price. It </w:t>
      </w:r>
      <w:r w:rsidRPr="00975D2B">
        <w:rPr>
          <w:rStyle w:val="TitleChar"/>
          <w:highlight w:val="yellow"/>
        </w:rPr>
        <w:t>limits our life.</w:t>
      </w:r>
      <w:r w:rsidRPr="00433A89">
        <w:rPr>
          <w:sz w:val="16"/>
        </w:rPr>
        <w:t xml:space="preserve"> As if there were an inherent tension between preserving life and living it. Freud poses the same tension here. Either we are totally absorbed by the wish to survive, to keep life intact, and therefore limit our existence to the bare minimum, or else we are willing to risk it to some extent in order to make it more interesting, more vital and valuable. Our usual world, according to Bataille, is characterized by the duration of things, by the “future” function, rather than by the present. Things are constituted as separate objects in view of future time. This is one reason for </w:t>
      </w:r>
      <w:r w:rsidRPr="00975D2B">
        <w:rPr>
          <w:rStyle w:val="TitleChar"/>
          <w:highlight w:val="yellow"/>
        </w:rPr>
        <w:t>the threat of death: it</w:t>
      </w:r>
      <w:r w:rsidRPr="00433A89">
        <w:rPr>
          <w:sz w:val="16"/>
        </w:rPr>
        <w:t xml:space="preserve"> </w:t>
      </w:r>
      <w:r w:rsidRPr="00975D2B">
        <w:rPr>
          <w:rStyle w:val="TitleChar"/>
          <w:highlight w:val="yellow"/>
        </w:rPr>
        <w:t>ruins value where value is only assured through duration.</w:t>
      </w:r>
      <w:r w:rsidRPr="00433A89">
        <w:t xml:space="preserve"> </w:t>
      </w:r>
      <w:r w:rsidRPr="00433A89">
        <w:rPr>
          <w:sz w:val="16"/>
        </w:rPr>
        <w:t xml:space="preserve">It also exposes the intimate order of life that is continuously hidden from us in the order of things where life runs its normal course. Man “is afraid of death as soon as he enters the system of projects that is the order of things” (“The Festival” 312; 214). </w:t>
      </w:r>
      <w:r w:rsidRPr="00975D2B">
        <w:rPr>
          <w:rStyle w:val="TitleChar"/>
          <w:highlight w:val="yellow"/>
        </w:rPr>
        <w:t>Sacrifice is</w:t>
      </w:r>
      <w:r w:rsidRPr="00433A89">
        <w:rPr>
          <w:rStyle w:val="TitleChar"/>
        </w:rPr>
        <w:t xml:space="preserve"> the opposite of production</w:t>
      </w:r>
      <w:r w:rsidRPr="00433A89">
        <w:rPr>
          <w:sz w:val="16"/>
        </w:rPr>
        <w:t xml:space="preserve"> </w:t>
      </w:r>
      <w:r w:rsidRPr="00433A89">
        <w:rPr>
          <w:rStyle w:val="TitleChar"/>
        </w:rPr>
        <w:t>and</w:t>
      </w:r>
      <w:r w:rsidRPr="00433A89">
        <w:rPr>
          <w:sz w:val="16"/>
        </w:rPr>
        <w:t xml:space="preserve"> </w:t>
      </w:r>
      <w:r w:rsidRPr="00433A89">
        <w:rPr>
          <w:rStyle w:val="TitleChar"/>
        </w:rPr>
        <w:t xml:space="preserve">accumulation. </w:t>
      </w:r>
      <w:r w:rsidRPr="00433A89">
        <w:rPr>
          <w:sz w:val="16"/>
        </w:rPr>
        <w:t xml:space="preserve">Death is </w:t>
      </w:r>
      <w:r w:rsidRPr="00433A89">
        <w:rPr>
          <w:rStyle w:val="TitleChar"/>
        </w:rPr>
        <w:t>not</w:t>
      </w:r>
      <w:r w:rsidRPr="00433A89">
        <w:rPr>
          <w:sz w:val="16"/>
        </w:rPr>
        <w:t xml:space="preserve"> </w:t>
      </w:r>
      <w:r w:rsidRPr="00433A89">
        <w:rPr>
          <w:rStyle w:val="TitleChar"/>
        </w:rPr>
        <w:t>so much</w:t>
      </w:r>
      <w:r w:rsidRPr="00433A89">
        <w:rPr>
          <w:sz w:val="16"/>
        </w:rPr>
        <w:t xml:space="preserve"> </w:t>
      </w:r>
      <w:r w:rsidRPr="00433A89">
        <w:rPr>
          <w:rStyle w:val="TitleChar"/>
        </w:rPr>
        <w:t xml:space="preserve">a negation of life, as </w:t>
      </w:r>
      <w:r w:rsidRPr="00433A89">
        <w:rPr>
          <w:sz w:val="16"/>
        </w:rPr>
        <w:t xml:space="preserve">it is </w:t>
      </w:r>
      <w:r w:rsidRPr="00975D2B">
        <w:rPr>
          <w:rStyle w:val="TitleChar"/>
          <w:highlight w:val="yellow"/>
        </w:rPr>
        <w:t xml:space="preserve">an affirmation of the intimate </w:t>
      </w:r>
      <w:r w:rsidRPr="00433A89">
        <w:rPr>
          <w:sz w:val="16"/>
        </w:rPr>
        <w:t xml:space="preserve">order of life, which is </w:t>
      </w:r>
      <w:r w:rsidRPr="00975D2B">
        <w:rPr>
          <w:rStyle w:val="TitleChar"/>
          <w:highlight w:val="yellow"/>
        </w:rPr>
        <w:t>opposed to the normal order of things</w:t>
      </w:r>
      <w:r w:rsidRPr="00433A89">
        <w:rPr>
          <w:sz w:val="16"/>
        </w:rPr>
        <w:t xml:space="preserve"> and is therefore </w:t>
      </w:r>
      <w:r w:rsidRPr="00433A89">
        <w:rPr>
          <w:rStyle w:val="TitleChar"/>
        </w:rPr>
        <w:t xml:space="preserve">rejected. </w:t>
      </w:r>
      <w:r w:rsidRPr="00433A89">
        <w:rPr>
          <w:sz w:val="16"/>
        </w:rPr>
        <w:t xml:space="preserve">“The power of death signifies that this real world can only have a neutral image of life […]. </w:t>
      </w:r>
      <w:proofErr w:type="gramStart"/>
      <w:r w:rsidRPr="00433A89">
        <w:rPr>
          <w:sz w:val="16"/>
        </w:rPr>
        <w:t>Death reveals life in its plenitude” (309; 212).</w:t>
      </w:r>
      <w:proofErr w:type="gramEnd"/>
      <w:r w:rsidRPr="00433A89">
        <w:rPr>
          <w:sz w:val="16"/>
        </w:rPr>
        <w:t xml:space="preserve"> Bataille’s “neutral image of life” is the equivalent of Freud’s “shallow and empty” life. What Freud denounces is a life trapped within the cowardly economical system of considerations. It is precisely </w:t>
      </w:r>
      <w:r w:rsidRPr="00975D2B">
        <w:rPr>
          <w:rStyle w:val="TitleChar"/>
          <w:highlight w:val="yellow"/>
        </w:rPr>
        <w:t xml:space="preserve">the economy of value and future-oriented calculations </w:t>
      </w:r>
      <w:r w:rsidRPr="00433A89">
        <w:rPr>
          <w:sz w:val="16"/>
        </w:rPr>
        <w:t xml:space="preserve">that </w:t>
      </w:r>
      <w:r w:rsidRPr="00975D2B">
        <w:rPr>
          <w:rStyle w:val="TitleChar"/>
          <w:highlight w:val="yellow"/>
        </w:rPr>
        <w:t>stand in opposition to the insertion of death into life</w:t>
      </w:r>
      <w:r w:rsidRPr="00433A89">
        <w:rPr>
          <w:sz w:val="16"/>
        </w:rPr>
        <w:t>. “Who is to take the son’s place with his mother, the husband’s with his wife, the father’s with his children.” Of course there is an emotional side to the story, but it is this insistence on replacement that leaves us on the side of survival and stops us sometimes from living the present. “</w:t>
      </w:r>
      <w:r w:rsidRPr="00975D2B">
        <w:rPr>
          <w:rStyle w:val="TitleChar"/>
          <w:highlight w:val="yellow"/>
        </w:rPr>
        <w:t xml:space="preserve">The need for duration,” </w:t>
      </w:r>
      <w:r w:rsidRPr="00433A89">
        <w:rPr>
          <w:sz w:val="16"/>
        </w:rPr>
        <w:t xml:space="preserve">in the words of Bataille, </w:t>
      </w:r>
      <w:r w:rsidRPr="00975D2B">
        <w:rPr>
          <w:rStyle w:val="TitleChar"/>
          <w:highlight w:val="yellow"/>
        </w:rPr>
        <w:t>“conceals life from us</w:t>
      </w:r>
      <w:r w:rsidRPr="00433A89">
        <w:rPr>
          <w:sz w:val="16"/>
        </w:rPr>
        <w:t xml:space="preserve">” (“The Festival” 309; 212). For both authors, when death is left out, life “as it is” is false and superficial. Another Look at Speculation </w:t>
      </w:r>
      <w:proofErr w:type="gramStart"/>
      <w:r w:rsidRPr="00433A89">
        <w:rPr>
          <w:sz w:val="16"/>
        </w:rPr>
        <w:t>Both</w:t>
      </w:r>
      <w:proofErr w:type="gramEnd"/>
      <w:r w:rsidRPr="00433A89">
        <w:rPr>
          <w:sz w:val="16"/>
        </w:rPr>
        <w:t xml:space="preserve"> authors, then, maintain that if elements associated with death invade our life anyway, we might as well succumb and give them an ordered place in our thoughts. The necessity </w:t>
      </w:r>
      <w:r w:rsidRPr="00975D2B">
        <w:rPr>
          <w:rStyle w:val="TitleChar"/>
          <w:highlight w:val="yellow"/>
        </w:rPr>
        <w:t>to meet death</w:t>
      </w:r>
      <w:r w:rsidRPr="00433A89">
        <w:rPr>
          <w:sz w:val="16"/>
        </w:rPr>
        <w:t xml:space="preserve"> is not due to the fact that we do not have a choice. Rather, familiarization with death </w:t>
      </w:r>
      <w:r w:rsidRPr="00975D2B">
        <w:rPr>
          <w:rStyle w:val="TitleChar"/>
          <w:highlight w:val="yellow"/>
        </w:rPr>
        <w:t xml:space="preserve">is necessary if life is to have </w:t>
      </w:r>
      <w:r w:rsidRPr="00433A89">
        <w:rPr>
          <w:rStyle w:val="TitleChar"/>
        </w:rPr>
        <w:t xml:space="preserve">its full </w:t>
      </w:r>
      <w:r w:rsidRPr="00975D2B">
        <w:rPr>
          <w:rStyle w:val="TitleChar"/>
          <w:highlight w:val="yellow"/>
        </w:rPr>
        <w:t xml:space="preserve">value, and is </w:t>
      </w:r>
      <w:r w:rsidRPr="00433A89">
        <w:rPr>
          <w:rStyle w:val="TitleChar"/>
        </w:rPr>
        <w:t xml:space="preserve">part of </w:t>
      </w:r>
      <w:r w:rsidRPr="00975D2B">
        <w:rPr>
          <w:rStyle w:val="TitleChar"/>
          <w:highlight w:val="yellow"/>
        </w:rPr>
        <w:t>what makes us human.</w:t>
      </w:r>
      <w:r w:rsidRPr="00433A89">
        <w:rPr>
          <w:sz w:val="16"/>
        </w:rPr>
        <w:t xml:space="preserve"> But the tension between the tendencies—to flee death or to embrace it—is not easily resolved, and the evasive tendency always tries to assert itself. As seen above, Bataille maintains that in sacrifice, we are exposed through death to other dimensions of life. But the exposure, he adds, is limited, for next comes another phase, performed post-hoc, after the event: the ensuing horror and the intensity are too high to maintain, and must be countered. Bataille speaks of the justifications of the sacrifice given by cultures, which inscribe it in the general order of things. </w:t>
      </w:r>
    </w:p>
    <w:p w:rsidR="00334D59" w:rsidRPr="00433A89" w:rsidRDefault="00334D59" w:rsidP="00334D59"/>
    <w:p w:rsidR="00334D59" w:rsidRPr="00433A89" w:rsidRDefault="00334D59" w:rsidP="00334D59">
      <w:pPr>
        <w:rPr>
          <w:rFonts w:eastAsia="Times New Roman"/>
          <w:b/>
          <w:color w:val="000000"/>
          <w:sz w:val="24"/>
          <w:szCs w:val="20"/>
        </w:rPr>
      </w:pPr>
    </w:p>
    <w:p w:rsidR="00334D59" w:rsidRPr="00433A89" w:rsidRDefault="00334D59" w:rsidP="00334D59">
      <w:pPr>
        <w:pStyle w:val="Heading4"/>
        <w:rPr>
          <w:rFonts w:eastAsia="Times New Roman"/>
        </w:rPr>
      </w:pPr>
      <w:r w:rsidRPr="00433A89">
        <w:rPr>
          <w:rFonts w:eastAsia="Times New Roman"/>
        </w:rPr>
        <w:t xml:space="preserve">Politics is theater too, except it usually ends in farce. Only affirming the resolution as tragedy ruptures the dogmatic impotence of the status quo. Answering our aff with a rational political proposal is bringing a knife to a gunfight. </w:t>
      </w:r>
    </w:p>
    <w:p w:rsidR="00334D59" w:rsidRPr="00433A89" w:rsidRDefault="00334D59" w:rsidP="00334D59">
      <w:pPr>
        <w:rPr>
          <w:rFonts w:eastAsia="Times New Roman"/>
          <w:b/>
          <w:color w:val="000000"/>
          <w:sz w:val="24"/>
          <w:szCs w:val="20"/>
        </w:rPr>
      </w:pPr>
    </w:p>
    <w:p w:rsidR="00334D59" w:rsidRPr="00433A89" w:rsidRDefault="00334D59" w:rsidP="00334D59">
      <w:pPr>
        <w:rPr>
          <w:rFonts w:eastAsia="Times New Roman"/>
          <w:color w:val="000000"/>
          <w:sz w:val="20"/>
          <w:szCs w:val="20"/>
        </w:rPr>
      </w:pPr>
      <w:r w:rsidRPr="00433A89">
        <w:rPr>
          <w:rFonts w:eastAsia="Times New Roman"/>
          <w:color w:val="000000"/>
          <w:sz w:val="20"/>
          <w:szCs w:val="20"/>
        </w:rPr>
        <w:t xml:space="preserve">Jason </w:t>
      </w:r>
      <w:r w:rsidRPr="00433A89">
        <w:rPr>
          <w:rFonts w:eastAsia="Times New Roman"/>
          <w:b/>
          <w:color w:val="000000"/>
          <w:sz w:val="24"/>
          <w:szCs w:val="20"/>
        </w:rPr>
        <w:t>Winfree</w:t>
      </w:r>
      <w:r w:rsidRPr="00433A89">
        <w:rPr>
          <w:rFonts w:eastAsia="Times New Roman"/>
          <w:color w:val="000000"/>
          <w:sz w:val="20"/>
          <w:szCs w:val="20"/>
        </w:rPr>
        <w:t xml:space="preserve">, Assoc Prof Philosophy at California State University, </w:t>
      </w:r>
      <w:r w:rsidRPr="00433A89">
        <w:rPr>
          <w:rFonts w:eastAsia="Times New Roman"/>
          <w:b/>
          <w:color w:val="000000"/>
          <w:sz w:val="24"/>
          <w:szCs w:val="20"/>
        </w:rPr>
        <w:t>2009</w:t>
      </w:r>
      <w:r w:rsidRPr="00433A89">
        <w:rPr>
          <w:rFonts w:eastAsia="Times New Roman"/>
          <w:color w:val="000000"/>
          <w:sz w:val="24"/>
          <w:szCs w:val="20"/>
        </w:rPr>
        <w:t xml:space="preserve"> </w:t>
      </w:r>
    </w:p>
    <w:p w:rsidR="00334D59" w:rsidRPr="00433A89" w:rsidRDefault="00334D59" w:rsidP="00334D59">
      <w:pPr>
        <w:rPr>
          <w:rFonts w:eastAsia="Times New Roman"/>
          <w:color w:val="000000"/>
          <w:sz w:val="20"/>
          <w:szCs w:val="20"/>
        </w:rPr>
      </w:pPr>
      <w:r w:rsidRPr="00433A89">
        <w:rPr>
          <w:rFonts w:eastAsia="Times New Roman"/>
          <w:color w:val="000000"/>
          <w:sz w:val="20"/>
          <w:szCs w:val="20"/>
        </w:rPr>
        <w:t>[</w:t>
      </w:r>
      <w:r w:rsidRPr="00433A89">
        <w:rPr>
          <w:rFonts w:eastAsia="Times New Roman"/>
          <w:i/>
          <w:color w:val="000000"/>
          <w:sz w:val="20"/>
          <w:szCs w:val="20"/>
        </w:rPr>
        <w:t xml:space="preserve">The Obssessions of George Bataille: Community and Communication </w:t>
      </w:r>
      <w:r w:rsidRPr="00433A89">
        <w:rPr>
          <w:rFonts w:eastAsia="Times New Roman"/>
          <w:color w:val="000000"/>
          <w:sz w:val="20"/>
          <w:szCs w:val="20"/>
        </w:rPr>
        <w:t>ed. Mitchell/Winfree p. 34-39]</w:t>
      </w:r>
    </w:p>
    <w:p w:rsidR="00334D59" w:rsidRPr="00433A89" w:rsidRDefault="00334D59" w:rsidP="00334D59">
      <w:pPr>
        <w:rPr>
          <w:rFonts w:eastAsia="Times New Roman"/>
          <w:color w:val="000000"/>
          <w:szCs w:val="20"/>
        </w:rPr>
      </w:pPr>
      <w:r w:rsidRPr="00433A89">
        <w:rPr>
          <w:rFonts w:eastAsia="Times New Roman"/>
          <w:color w:val="000000"/>
          <w:sz w:val="16"/>
          <w:szCs w:val="20"/>
        </w:rPr>
        <w:t>The character of this psychological structure requires analysis the Left cannot provide, beholden as it is to this side of production. And along with the emotive force that binds the energies of fascism</w:t>
      </w:r>
      <w:r w:rsidRPr="00433A89">
        <w:rPr>
          <w:rFonts w:eastAsia="Times New Roman"/>
          <w:b/>
          <w:color w:val="000000"/>
          <w:szCs w:val="20"/>
          <w:u w:val="single"/>
        </w:rPr>
        <w:t xml:space="preserve">, </w:t>
      </w:r>
      <w:r w:rsidRPr="00433A89">
        <w:rPr>
          <w:rFonts w:eastAsia="Times New Roman"/>
          <w:color w:val="000000"/>
          <w:sz w:val="16"/>
          <w:szCs w:val="20"/>
        </w:rPr>
        <w:t xml:space="preserve">the analysis must extend to the </w:t>
      </w:r>
      <w:r w:rsidRPr="00433A89">
        <w:rPr>
          <w:rFonts w:eastAsia="Times New Roman"/>
          <w:b/>
          <w:color w:val="000000"/>
          <w:szCs w:val="20"/>
          <w:u w:val="single"/>
        </w:rPr>
        <w:t>"</w:t>
      </w:r>
      <w:r w:rsidRPr="00975D2B">
        <w:rPr>
          <w:rFonts w:eastAsia="Times New Roman"/>
          <w:b/>
          <w:color w:val="000000"/>
          <w:szCs w:val="20"/>
          <w:highlight w:val="yellow"/>
          <w:u w:val="single"/>
        </w:rPr>
        <w:t>emotions</w:t>
      </w:r>
      <w:r w:rsidRPr="00433A89">
        <w:rPr>
          <w:rFonts w:eastAsia="Times New Roman"/>
          <w:b/>
          <w:color w:val="000000"/>
          <w:szCs w:val="20"/>
          <w:u w:val="single"/>
        </w:rPr>
        <w:t xml:space="preserve"> </w:t>
      </w:r>
      <w:r w:rsidRPr="00433A89">
        <w:rPr>
          <w:rFonts w:eastAsia="Times New Roman"/>
          <w:color w:val="000000"/>
          <w:sz w:val="16"/>
          <w:szCs w:val="20"/>
        </w:rPr>
        <w:t xml:space="preserve">that </w:t>
      </w:r>
      <w:r w:rsidRPr="00975D2B">
        <w:rPr>
          <w:rFonts w:eastAsia="Times New Roman"/>
          <w:b/>
          <w:color w:val="000000"/>
          <w:szCs w:val="20"/>
          <w:highlight w:val="yellow"/>
          <w:u w:val="single"/>
        </w:rPr>
        <w:t>give the masses the surge of power that tear them away from the domination of those who only</w:t>
      </w:r>
      <w:r w:rsidRPr="00433A89">
        <w:rPr>
          <w:rFonts w:eastAsia="Times New Roman"/>
          <w:b/>
          <w:color w:val="000000"/>
          <w:szCs w:val="20"/>
          <w:u w:val="single"/>
        </w:rPr>
        <w:t xml:space="preserve"> </w:t>
      </w:r>
      <w:r w:rsidRPr="00433A89">
        <w:rPr>
          <w:rFonts w:eastAsia="Times New Roman"/>
          <w:color w:val="000000"/>
          <w:sz w:val="16"/>
          <w:szCs w:val="20"/>
        </w:rPr>
        <w:t xml:space="preserve">know how to </w:t>
      </w:r>
      <w:r w:rsidRPr="00975D2B">
        <w:rPr>
          <w:rFonts w:eastAsia="Times New Roman"/>
          <w:b/>
          <w:color w:val="000000"/>
          <w:szCs w:val="20"/>
          <w:highlight w:val="yellow"/>
          <w:u w:val="single"/>
        </w:rPr>
        <w:t>lead them on to poverty and</w:t>
      </w:r>
      <w:r w:rsidRPr="00433A89">
        <w:rPr>
          <w:rFonts w:eastAsia="Times New Roman"/>
          <w:b/>
          <w:color w:val="000000"/>
          <w:szCs w:val="20"/>
          <w:u w:val="single"/>
        </w:rPr>
        <w:t xml:space="preserve"> to </w:t>
      </w:r>
      <w:r w:rsidRPr="00975D2B">
        <w:rPr>
          <w:rFonts w:eastAsia="Times New Roman"/>
          <w:b/>
          <w:color w:val="000000"/>
          <w:szCs w:val="20"/>
          <w:highlight w:val="yellow"/>
          <w:u w:val="single"/>
        </w:rPr>
        <w:t>the slaughterhouse</w:t>
      </w:r>
      <w:r w:rsidRPr="00433A89">
        <w:rPr>
          <w:rFonts w:eastAsia="Times New Roman"/>
          <w:color w:val="000000"/>
          <w:sz w:val="16"/>
          <w:szCs w:val="20"/>
        </w:rPr>
        <w:t xml:space="preserve">" (OC 1: 409/VE 166), and more generally still, to </w:t>
      </w:r>
      <w:r w:rsidRPr="00433A89">
        <w:rPr>
          <w:rFonts w:eastAsia="Times New Roman"/>
          <w:b/>
          <w:color w:val="000000"/>
          <w:szCs w:val="20"/>
          <w:u w:val="single"/>
        </w:rPr>
        <w:t>"</w:t>
      </w:r>
      <w:r w:rsidRPr="00433A89">
        <w:rPr>
          <w:rFonts w:eastAsia="Times New Roman"/>
          <w:color w:val="000000"/>
          <w:sz w:val="16"/>
          <w:szCs w:val="20"/>
        </w:rPr>
        <w:t>what holds us firmly together, what links our origins to the emotions that constitute it" (OC 1: 404/VE 163). Such is the only way to remain true to the struggle against capitalism and the various closed systems its instability provokes</w:t>
      </w:r>
      <w:r w:rsidRPr="00433A89">
        <w:rPr>
          <w:rFonts w:eastAsia="Times New Roman"/>
          <w:color w:val="000000"/>
          <w:sz w:val="16"/>
          <w:szCs w:val="20"/>
        </w:rPr>
        <w:noBreakHyphen/>
        <w:t xml:space="preserve">restoration, fascism, nazism, communism. In short, both </w:t>
      </w:r>
      <w:r w:rsidRPr="00433A89">
        <w:rPr>
          <w:rFonts w:eastAsia="Times New Roman"/>
          <w:b/>
          <w:color w:val="000000"/>
          <w:szCs w:val="20"/>
          <w:u w:val="single"/>
        </w:rPr>
        <w:t>the political failures</w:t>
      </w:r>
      <w:r w:rsidRPr="00433A89">
        <w:rPr>
          <w:rFonts w:eastAsia="Times New Roman"/>
          <w:color w:val="000000"/>
          <w:sz w:val="16"/>
          <w:szCs w:val="20"/>
        </w:rPr>
        <w:t xml:space="preserve"> and the structural limitations </w:t>
      </w:r>
      <w:r w:rsidRPr="00433A89">
        <w:rPr>
          <w:rFonts w:eastAsia="Times New Roman"/>
          <w:b/>
          <w:color w:val="000000"/>
          <w:szCs w:val="20"/>
          <w:u w:val="single"/>
        </w:rPr>
        <w:t>of the Left require a new understanding</w:t>
      </w:r>
      <w:r w:rsidRPr="00433A89">
        <w:rPr>
          <w:rFonts w:eastAsia="Times New Roman"/>
          <w:color w:val="000000"/>
          <w:sz w:val="16"/>
          <w:szCs w:val="20"/>
        </w:rPr>
        <w:t>, one directed toward what Bataille calls the "</w:t>
      </w:r>
      <w:r w:rsidRPr="00433A89">
        <w:rPr>
          <w:rFonts w:eastAsia="Times New Roman"/>
          <w:b/>
          <w:color w:val="000000"/>
          <w:szCs w:val="20"/>
          <w:u w:val="single"/>
        </w:rPr>
        <w:t>ocean of men in revolt</w:t>
      </w:r>
      <w:r w:rsidRPr="00433A89">
        <w:rPr>
          <w:rFonts w:eastAsia="Times New Roman"/>
          <w:color w:val="000000"/>
          <w:sz w:val="16"/>
          <w:szCs w:val="20"/>
        </w:rPr>
        <w:t xml:space="preserve">," </w:t>
      </w:r>
      <w:r w:rsidRPr="00433A89">
        <w:rPr>
          <w:rFonts w:eastAsia="Times New Roman"/>
          <w:b/>
          <w:color w:val="000000"/>
          <w:szCs w:val="20"/>
          <w:u w:val="single"/>
        </w:rPr>
        <w:t xml:space="preserve">which alone "can save </w:t>
      </w:r>
      <w:r w:rsidRPr="00433A89">
        <w:rPr>
          <w:rFonts w:eastAsia="Times New Roman"/>
          <w:b/>
          <w:color w:val="000000"/>
          <w:szCs w:val="20"/>
          <w:u w:val="single"/>
        </w:rPr>
        <w:lastRenderedPageBreak/>
        <w:t xml:space="preserve">the world from the nightmare of </w:t>
      </w:r>
      <w:r w:rsidRPr="00433A89">
        <w:rPr>
          <w:rFonts w:eastAsia="Times New Roman"/>
          <w:color w:val="000000"/>
          <w:sz w:val="16"/>
          <w:szCs w:val="20"/>
        </w:rPr>
        <w:t xml:space="preserve">impotence and </w:t>
      </w:r>
      <w:r w:rsidRPr="00433A89">
        <w:rPr>
          <w:rFonts w:eastAsia="Times New Roman"/>
          <w:b/>
          <w:color w:val="000000"/>
          <w:szCs w:val="20"/>
          <w:u w:val="single"/>
        </w:rPr>
        <w:t>carnage in which it sinks!"</w:t>
      </w:r>
      <w:r w:rsidRPr="00433A89">
        <w:rPr>
          <w:rFonts w:eastAsia="Times New Roman"/>
          <w:color w:val="000000"/>
          <w:sz w:val="16"/>
          <w:szCs w:val="20"/>
        </w:rPr>
        <w:t xml:space="preserve"> (OC 1: 412/yE 168). The ontological direction of research undertaken by the College has palpable, practical motivations. Walter Benjamin, who attended the College of Sociology regularly, reportedly worried that it, along with the program of Acéphale, lent itself all too readily to fascist and nazi appropriation.' Certainly the "ocean of revolt" that Bataille suggests might "save the world" is a disquieting response to threats immediately facing human life at the time, threats that clearly drew upon the very emotional bond </w:t>
      </w:r>
      <w:proofErr w:type="gramStart"/>
      <w:r w:rsidRPr="00433A89">
        <w:rPr>
          <w:rFonts w:eastAsia="Times New Roman"/>
          <w:color w:val="000000"/>
          <w:sz w:val="16"/>
          <w:szCs w:val="20"/>
        </w:rPr>
        <w:t>that so interests</w:t>
      </w:r>
      <w:proofErr w:type="gramEnd"/>
      <w:r w:rsidRPr="00433A89">
        <w:rPr>
          <w:rFonts w:eastAsia="Times New Roman"/>
          <w:color w:val="000000"/>
          <w:sz w:val="16"/>
          <w:szCs w:val="20"/>
        </w:rPr>
        <w:t xml:space="preserve"> the College. And Bataille himself identifies Mussolini and Hitler as heterogeneous elements initially recalcitrant to homogenous society. Certainly, heterogeneity does not guarantee desirable historical</w:t>
      </w:r>
      <w:r w:rsidRPr="00433A89">
        <w:rPr>
          <w:rFonts w:eastAsia="Times New Roman"/>
          <w:color w:val="000000"/>
          <w:sz w:val="16"/>
          <w:szCs w:val="20"/>
        </w:rPr>
        <w:noBreakHyphen/>
        <w:t>political outcomes. But Bataille is also clear that the condensation of power in such figures of authority, "[t]he imperative presence of the leader, amounts to a negation of the fundamental effervescence that he taps; the revolution, affirmed as a foundation, is, at the same time, fundamentally negated from the moment that internal domination is militarily exerted on the militia" (OC 1: 362</w:t>
      </w:r>
      <w:r w:rsidRPr="00433A89">
        <w:rPr>
          <w:rFonts w:eastAsia="Times New Roman"/>
          <w:color w:val="000000"/>
          <w:sz w:val="16"/>
          <w:szCs w:val="20"/>
        </w:rPr>
        <w:noBreakHyphen/>
        <w:t>63/yE 153). The dangers posed by affective emotion and its military constellation, far from requiring a retreat from the College's position, therefore, calls it forth. Even Benjamin's analysis of the aestheticization of politics</w:t>
      </w:r>
      <w:r w:rsidRPr="00433A89">
        <w:rPr>
          <w:rFonts w:eastAsia="Times New Roman"/>
          <w:color w:val="000000"/>
          <w:sz w:val="16"/>
          <w:szCs w:val="20"/>
        </w:rPr>
        <w:noBreakHyphen/>
      </w:r>
      <w:r w:rsidRPr="00433A89">
        <w:rPr>
          <w:rFonts w:eastAsia="Times New Roman"/>
          <w:color w:val="000000"/>
          <w:sz w:val="16"/>
          <w:szCs w:val="20"/>
        </w:rPr>
        <w:noBreakHyphen/>
      </w:r>
      <w:r w:rsidRPr="00433A89">
        <w:rPr>
          <w:rFonts w:eastAsia="Times New Roman"/>
          <w:color w:val="000000"/>
          <w:sz w:val="16"/>
          <w:szCs w:val="20"/>
        </w:rPr>
        <w:noBreakHyphen/>
        <w:t>which he evidently began to level against the College</w:t>
      </w:r>
      <w:r w:rsidRPr="00433A89">
        <w:rPr>
          <w:rFonts w:eastAsia="Times New Roman"/>
          <w:color w:val="000000"/>
          <w:sz w:val="16"/>
          <w:szCs w:val="20"/>
        </w:rPr>
        <w:noBreakHyphen/>
        <w:t xml:space="preserve">could not </w:t>
      </w:r>
      <w:proofErr w:type="gramStart"/>
      <w:r w:rsidRPr="00433A89">
        <w:rPr>
          <w:rFonts w:eastAsia="Times New Roman"/>
          <w:color w:val="000000"/>
          <w:sz w:val="16"/>
          <w:szCs w:val="20"/>
        </w:rPr>
        <w:t>be</w:t>
      </w:r>
      <w:proofErr w:type="gramEnd"/>
      <w:r w:rsidRPr="00433A89">
        <w:rPr>
          <w:rFonts w:eastAsia="Times New Roman"/>
          <w:color w:val="000000"/>
          <w:sz w:val="16"/>
          <w:szCs w:val="20"/>
        </w:rPr>
        <w:t xml:space="preserve"> proffered without this basis of attraction. This is no doubt the sense in which Bataile writes, what the College aims at, and what it oust </w:t>
      </w:r>
      <w:r w:rsidRPr="00975D2B">
        <w:rPr>
          <w:rFonts w:eastAsia="Times New Roman"/>
          <w:b/>
          <w:color w:val="000000"/>
          <w:szCs w:val="20"/>
          <w:highlight w:val="yellow"/>
          <w:u w:val="single"/>
        </w:rPr>
        <w:t>critique is "not</w:t>
      </w:r>
      <w:r w:rsidRPr="00433A89">
        <w:rPr>
          <w:rFonts w:eastAsia="Times New Roman"/>
          <w:b/>
          <w:color w:val="000000"/>
          <w:szCs w:val="20"/>
          <w:u w:val="single"/>
        </w:rPr>
        <w:t xml:space="preserve"> </w:t>
      </w:r>
      <w:r w:rsidRPr="00433A89">
        <w:rPr>
          <w:rFonts w:eastAsia="Times New Roman"/>
          <w:color w:val="000000"/>
          <w:sz w:val="16"/>
          <w:szCs w:val="20"/>
        </w:rPr>
        <w:t xml:space="preserve">merely </w:t>
      </w:r>
      <w:r w:rsidRPr="00975D2B">
        <w:rPr>
          <w:rFonts w:eastAsia="Times New Roman"/>
          <w:b/>
          <w:color w:val="000000"/>
          <w:szCs w:val="20"/>
          <w:highlight w:val="yellow"/>
          <w:u w:val="single"/>
        </w:rPr>
        <w:t>the ground of an intellectual debate but rather</w:t>
      </w:r>
      <w:r w:rsidRPr="00433A89">
        <w:rPr>
          <w:rFonts w:eastAsia="Times New Roman"/>
          <w:b/>
          <w:color w:val="000000"/>
          <w:szCs w:val="20"/>
          <w:u w:val="single"/>
        </w:rPr>
        <w:t xml:space="preserve"> ... </w:t>
      </w:r>
      <w:r w:rsidRPr="00433A89">
        <w:rPr>
          <w:rFonts w:eastAsia="Times New Roman"/>
          <w:color w:val="000000"/>
          <w:sz w:val="16"/>
          <w:szCs w:val="20"/>
        </w:rPr>
        <w:t xml:space="preserve">precisely </w:t>
      </w:r>
      <w:r w:rsidRPr="00975D2B">
        <w:rPr>
          <w:rFonts w:eastAsia="Times New Roman"/>
          <w:b/>
          <w:color w:val="000000"/>
          <w:szCs w:val="20"/>
          <w:highlight w:val="yellow"/>
          <w:u w:val="single"/>
        </w:rPr>
        <w:t>the theatre where the political tragedy is playing</w:t>
      </w:r>
      <w:r w:rsidRPr="00433A89">
        <w:rPr>
          <w:rFonts w:eastAsia="Times New Roman"/>
          <w:color w:val="000000"/>
          <w:sz w:val="16"/>
          <w:szCs w:val="20"/>
        </w:rPr>
        <w:t xml:space="preserve">" (CS 159/83). [p. 37] </w:t>
      </w:r>
      <w:proofErr w:type="gramStart"/>
      <w:r w:rsidRPr="00433A89">
        <w:rPr>
          <w:rFonts w:eastAsia="Times New Roman"/>
          <w:color w:val="000000"/>
          <w:sz w:val="16"/>
          <w:szCs w:val="20"/>
        </w:rPr>
        <w:t>The</w:t>
      </w:r>
      <w:proofErr w:type="gramEnd"/>
      <w:r w:rsidRPr="00433A89">
        <w:rPr>
          <w:rFonts w:eastAsia="Times New Roman"/>
          <w:color w:val="000000"/>
          <w:sz w:val="16"/>
          <w:szCs w:val="20"/>
        </w:rPr>
        <w:t xml:space="preserve"> third crisis that marks the emergence of the College is, therefore, a crisis of the political itself, </w:t>
      </w:r>
      <w:r w:rsidRPr="00433A89">
        <w:rPr>
          <w:rFonts w:eastAsia="Times New Roman"/>
          <w:b/>
          <w:color w:val="000000"/>
          <w:szCs w:val="20"/>
          <w:u w:val="single"/>
        </w:rPr>
        <w:t xml:space="preserve">the </w:t>
      </w:r>
      <w:r w:rsidRPr="00433A89">
        <w:rPr>
          <w:rFonts w:eastAsia="Times New Roman"/>
          <w:color w:val="000000"/>
          <w:sz w:val="16"/>
          <w:szCs w:val="20"/>
        </w:rPr>
        <w:t xml:space="preserve">fact that the most </w:t>
      </w:r>
      <w:r w:rsidRPr="00975D2B">
        <w:rPr>
          <w:rFonts w:eastAsia="Times New Roman"/>
          <w:b/>
          <w:color w:val="000000"/>
          <w:szCs w:val="20"/>
          <w:highlight w:val="yellow"/>
          <w:u w:val="single"/>
        </w:rPr>
        <w:t xml:space="preserve">impending problems, </w:t>
      </w:r>
      <w:r w:rsidRPr="00433A89">
        <w:rPr>
          <w:rFonts w:eastAsia="Times New Roman"/>
          <w:b/>
          <w:color w:val="000000"/>
          <w:szCs w:val="20"/>
          <w:u w:val="single"/>
        </w:rPr>
        <w:t xml:space="preserve">in spite of their political shape, </w:t>
      </w:r>
      <w:r w:rsidRPr="00975D2B">
        <w:rPr>
          <w:rFonts w:eastAsia="Times New Roman"/>
          <w:b/>
          <w:color w:val="000000"/>
          <w:szCs w:val="20"/>
          <w:highlight w:val="yellow"/>
          <w:u w:val="single"/>
        </w:rPr>
        <w:t>do not admit political solutions.</w:t>
      </w:r>
      <w:r w:rsidRPr="00433A89">
        <w:rPr>
          <w:rFonts w:eastAsia="Times New Roman"/>
          <w:color w:val="000000"/>
          <w:sz w:val="16"/>
          <w:szCs w:val="20"/>
        </w:rPr>
        <w:t xml:space="preserve"> Their miminence makes of the College an exigency. </w:t>
      </w:r>
      <w:r w:rsidRPr="00975D2B">
        <w:rPr>
          <w:rFonts w:eastAsia="Times New Roman"/>
          <w:b/>
          <w:color w:val="000000"/>
          <w:szCs w:val="20"/>
          <w:highlight w:val="yellow"/>
          <w:u w:val="single"/>
        </w:rPr>
        <w:t>To address</w:t>
      </w:r>
      <w:r w:rsidRPr="00433A89">
        <w:rPr>
          <w:rFonts w:eastAsia="Times New Roman"/>
          <w:b/>
          <w:color w:val="000000"/>
          <w:szCs w:val="20"/>
          <w:u w:val="single"/>
        </w:rPr>
        <w:t xml:space="preserve"> </w:t>
      </w:r>
      <w:r w:rsidRPr="00433A89">
        <w:rPr>
          <w:rFonts w:eastAsia="Times New Roman"/>
          <w:color w:val="000000"/>
          <w:sz w:val="16"/>
          <w:szCs w:val="20"/>
        </w:rPr>
        <w:t>the unfathomable suffering wrought by the</w:t>
      </w:r>
      <w:r w:rsidRPr="00433A89">
        <w:rPr>
          <w:rFonts w:eastAsia="Times New Roman"/>
          <w:b/>
          <w:color w:val="000000"/>
          <w:szCs w:val="20"/>
          <w:u w:val="single"/>
        </w:rPr>
        <w:t xml:space="preserve"> </w:t>
      </w:r>
      <w:r w:rsidRPr="00975D2B">
        <w:rPr>
          <w:rFonts w:eastAsia="Times New Roman"/>
          <w:b/>
          <w:color w:val="000000"/>
          <w:szCs w:val="20"/>
          <w:highlight w:val="yellow"/>
          <w:u w:val="single"/>
        </w:rPr>
        <w:t>violence</w:t>
      </w:r>
      <w:r w:rsidRPr="00433A89">
        <w:rPr>
          <w:rFonts w:eastAsia="Times New Roman"/>
          <w:b/>
          <w:color w:val="000000"/>
          <w:szCs w:val="20"/>
          <w:u w:val="single"/>
        </w:rPr>
        <w:t xml:space="preserve"> </w:t>
      </w:r>
      <w:r w:rsidRPr="00433A89">
        <w:rPr>
          <w:rFonts w:eastAsia="Times New Roman"/>
          <w:color w:val="000000"/>
          <w:sz w:val="16"/>
          <w:szCs w:val="20"/>
        </w:rPr>
        <w:t>of limited political life and the established social order</w:t>
      </w:r>
      <w:r w:rsidRPr="00433A89">
        <w:rPr>
          <w:rFonts w:eastAsia="Times New Roman"/>
          <w:b/>
          <w:color w:val="000000"/>
          <w:szCs w:val="20"/>
          <w:u w:val="single"/>
        </w:rPr>
        <w:t xml:space="preserve">, </w:t>
      </w:r>
      <w:r w:rsidRPr="00975D2B">
        <w:rPr>
          <w:rFonts w:eastAsia="Times New Roman"/>
          <w:b/>
          <w:color w:val="000000"/>
          <w:szCs w:val="20"/>
          <w:highlight w:val="yellow"/>
          <w:u w:val="single"/>
        </w:rPr>
        <w:t>it is necessary to develop a</w:t>
      </w:r>
      <w:r w:rsidRPr="00433A89">
        <w:rPr>
          <w:rFonts w:eastAsia="Times New Roman"/>
          <w:b/>
          <w:color w:val="000000"/>
          <w:szCs w:val="20"/>
          <w:u w:val="single"/>
        </w:rPr>
        <w:t xml:space="preserve"> </w:t>
      </w:r>
      <w:r w:rsidRPr="00433A89">
        <w:rPr>
          <w:rFonts w:eastAsia="Times New Roman"/>
          <w:color w:val="000000"/>
          <w:sz w:val="16"/>
          <w:szCs w:val="20"/>
        </w:rPr>
        <w:t xml:space="preserve">new, more comprehensive approach. </w:t>
      </w:r>
      <w:r w:rsidRPr="00975D2B">
        <w:rPr>
          <w:rFonts w:eastAsia="Times New Roman"/>
          <w:b/>
          <w:color w:val="000000"/>
          <w:szCs w:val="20"/>
          <w:highlight w:val="yellow"/>
          <w:u w:val="single"/>
        </w:rPr>
        <w:t>Sacred sociology</w:t>
      </w:r>
      <w:r w:rsidRPr="00433A89">
        <w:rPr>
          <w:rFonts w:eastAsia="Times New Roman"/>
          <w:b/>
          <w:color w:val="000000"/>
          <w:szCs w:val="20"/>
          <w:u w:val="single"/>
        </w:rPr>
        <w:t xml:space="preserve"> </w:t>
      </w:r>
      <w:r w:rsidRPr="00433A89">
        <w:rPr>
          <w:rFonts w:eastAsia="Times New Roman"/>
          <w:color w:val="000000"/>
          <w:sz w:val="16"/>
          <w:szCs w:val="20"/>
        </w:rPr>
        <w:t>thus takes as its topos the "entire conimunifying movement of society</w:t>
      </w:r>
      <w:r w:rsidRPr="00433A89">
        <w:rPr>
          <w:rFonts w:eastAsia="Times New Roman"/>
          <w:b/>
          <w:color w:val="000000"/>
          <w:sz w:val="14"/>
          <w:szCs w:val="20"/>
          <w:u w:val="single"/>
        </w:rPr>
        <w:t>"</w:t>
      </w:r>
      <w:r w:rsidRPr="00433A89">
        <w:rPr>
          <w:rFonts w:eastAsia="Times New Roman"/>
          <w:color w:val="000000"/>
          <w:sz w:val="16"/>
          <w:szCs w:val="20"/>
        </w:rPr>
        <w:t xml:space="preserve"> (CS 140/74), aiming at an understanding of the universal community affirmed in the "Programme (Relative to Acéphale)?' The task, in other words, is "to apply intelligence less to so</w:t>
      </w:r>
      <w:r w:rsidRPr="00433A89">
        <w:rPr>
          <w:rFonts w:eastAsia="Times New Roman"/>
          <w:color w:val="000000"/>
          <w:sz w:val="16"/>
          <w:szCs w:val="20"/>
        </w:rPr>
        <w:noBreakHyphen/>
        <w:t>called political situations and to the logical deductions that ensue, than to the immediate comprehension of life" (OC 1: 409</w:t>
      </w:r>
      <w:r w:rsidRPr="00433A89">
        <w:rPr>
          <w:rFonts w:eastAsia="Times New Roman"/>
          <w:color w:val="000000"/>
          <w:sz w:val="16"/>
          <w:szCs w:val="20"/>
        </w:rPr>
        <w:noBreakHyphen/>
        <w:t>10/yE 166). This explicitly ontological task occupies Bataille for the rest of his life, finding mature theoretical expression in The Accursed Share and Erotisni. During the period of the College, however, this task is developed in particular through the distinction between elective and traditional communities, and the interest of the College lay almost exclusively with the former. The College thus determines the ontological direction of its work in terms of an understanding of the relation of the individual and the social order, whose de facto ties are loosened in proportion to the formation of elective bonds. During the inaugural session of the College, llataille and Caillois east the scope of elective communities in terms of religious orders and secret societies (and no doubt this is what bothers Benjamin, as though the College abandons the problems of the day and seeks solutions in secret brotherhoods!). Yet Bataille's development of the notion of elective community tends almost entirely in the direction of the break with de facto community, on the one hand, and the community of lovers, 4n the other. To the extent that secret societies exemplify the field of research undertaken by the College, Bataille is more interested in the secret than he is the societies and religious orders that would provide for that research a more accessible and determinate object. Obsessed by the "secret" at the heart of our contact with one another, Bataille's interest has little or nothing to do with that which could be held or shared or protected by a secret organization. In relation to the two determinations of community set forth by the College</w:t>
      </w:r>
      <w:r w:rsidRPr="00433A89">
        <w:rPr>
          <w:rFonts w:eastAsia="Times New Roman"/>
          <w:color w:val="000000"/>
          <w:sz w:val="16"/>
          <w:szCs w:val="20"/>
        </w:rPr>
        <w:noBreakHyphen/>
        <w:t>traditional and elective</w:t>
      </w:r>
      <w:r w:rsidRPr="00433A89">
        <w:rPr>
          <w:rFonts w:eastAsia="Times New Roman"/>
          <w:color w:val="000000"/>
          <w:sz w:val="16"/>
          <w:szCs w:val="20"/>
        </w:rPr>
        <w:noBreakHyphen/>
        <w:t xml:space="preserve">the tragic human being and the lover, respectively, therefore, bear more and more the burden of Bataille's revolution. </w:t>
      </w:r>
      <w:r w:rsidRPr="00975D2B">
        <w:rPr>
          <w:rFonts w:eastAsia="Times New Roman"/>
          <w:b/>
          <w:color w:val="000000"/>
          <w:szCs w:val="20"/>
          <w:highlight w:val="yellow"/>
          <w:u w:val="single"/>
        </w:rPr>
        <w:t>The contestation of community</w:t>
      </w:r>
      <w:r w:rsidRPr="00433A89">
        <w:rPr>
          <w:rFonts w:eastAsia="Times New Roman"/>
          <w:b/>
          <w:color w:val="000000"/>
          <w:szCs w:val="20"/>
          <w:u w:val="single"/>
        </w:rPr>
        <w:t xml:space="preserve"> </w:t>
      </w:r>
      <w:r w:rsidRPr="00975D2B">
        <w:rPr>
          <w:rFonts w:eastAsia="Times New Roman"/>
          <w:b/>
          <w:color w:val="000000"/>
          <w:szCs w:val="20"/>
          <w:highlight w:val="yellow"/>
          <w:u w:val="single"/>
        </w:rPr>
        <w:t>becomes</w:t>
      </w:r>
      <w:r w:rsidRPr="00433A89">
        <w:rPr>
          <w:rFonts w:eastAsia="Times New Roman"/>
          <w:b/>
          <w:color w:val="000000"/>
          <w:szCs w:val="20"/>
          <w:u w:val="single"/>
        </w:rPr>
        <w:t xml:space="preserve"> less</w:t>
      </w:r>
      <w:r w:rsidRPr="00433A89">
        <w:rPr>
          <w:rFonts w:eastAsia="Times New Roman"/>
          <w:color w:val="000000"/>
          <w:sz w:val="16"/>
          <w:szCs w:val="20"/>
        </w:rPr>
        <w:t xml:space="preserve"> and less </w:t>
      </w:r>
      <w:r w:rsidRPr="00433A89">
        <w:rPr>
          <w:rFonts w:eastAsia="Times New Roman"/>
          <w:b/>
          <w:color w:val="000000"/>
          <w:szCs w:val="20"/>
          <w:u w:val="single"/>
        </w:rPr>
        <w:t xml:space="preserve">programmatic </w:t>
      </w:r>
      <w:r w:rsidRPr="00433A89">
        <w:rPr>
          <w:rFonts w:eastAsia="Times New Roman"/>
          <w:color w:val="000000"/>
          <w:sz w:val="16"/>
          <w:szCs w:val="20"/>
        </w:rPr>
        <w:t xml:space="preserve">and at the same time, more fateful, its possibility belonging to the ontology of social life at the very point where action, will, and understanding discover their limits, and where this discovery is </w:t>
      </w:r>
      <w:r w:rsidRPr="00975D2B">
        <w:rPr>
          <w:rFonts w:eastAsia="Times New Roman"/>
          <w:b/>
          <w:color w:val="000000"/>
          <w:szCs w:val="20"/>
          <w:highlight w:val="yellow"/>
          <w:u w:val="single"/>
        </w:rPr>
        <w:t>devoid of</w:t>
      </w:r>
      <w:r w:rsidRPr="00433A89">
        <w:rPr>
          <w:rFonts w:eastAsia="Times New Roman"/>
          <w:b/>
          <w:color w:val="000000"/>
          <w:szCs w:val="20"/>
          <w:u w:val="single"/>
        </w:rPr>
        <w:t xml:space="preserve"> </w:t>
      </w:r>
      <w:r w:rsidRPr="00433A89">
        <w:rPr>
          <w:rFonts w:eastAsia="Times New Roman"/>
          <w:color w:val="000000"/>
          <w:sz w:val="16"/>
          <w:szCs w:val="20"/>
        </w:rPr>
        <w:t>transcendence and</w:t>
      </w:r>
      <w:r w:rsidRPr="00433A89">
        <w:rPr>
          <w:rFonts w:eastAsia="Times New Roman"/>
          <w:b/>
          <w:color w:val="000000"/>
          <w:szCs w:val="20"/>
          <w:u w:val="single"/>
        </w:rPr>
        <w:t xml:space="preserve"> </w:t>
      </w:r>
      <w:r w:rsidRPr="00975D2B">
        <w:rPr>
          <w:rFonts w:eastAsia="Times New Roman"/>
          <w:b/>
          <w:color w:val="000000"/>
          <w:szCs w:val="20"/>
          <w:highlight w:val="yellow"/>
          <w:u w:val="single"/>
        </w:rPr>
        <w:t xml:space="preserve">the possibility of </w:t>
      </w:r>
      <w:r w:rsidRPr="00433A89">
        <w:rPr>
          <w:rFonts w:eastAsia="Times New Roman"/>
          <w:b/>
          <w:color w:val="000000"/>
          <w:szCs w:val="20"/>
          <w:u w:val="single"/>
        </w:rPr>
        <w:t xml:space="preserve">recuperative </w:t>
      </w:r>
      <w:r w:rsidRPr="00975D2B">
        <w:rPr>
          <w:rFonts w:eastAsia="Times New Roman"/>
          <w:b/>
          <w:color w:val="000000"/>
          <w:szCs w:val="20"/>
          <w:highlight w:val="yellow"/>
          <w:u w:val="single"/>
        </w:rPr>
        <w:t>accumulation</w:t>
      </w:r>
      <w:r w:rsidRPr="00433A89">
        <w:rPr>
          <w:rFonts w:eastAsia="Times New Roman"/>
          <w:b/>
          <w:color w:val="000000"/>
          <w:szCs w:val="20"/>
          <w:u w:val="single"/>
        </w:rPr>
        <w:t>.</w:t>
      </w:r>
      <w:r w:rsidRPr="00433A89">
        <w:rPr>
          <w:rFonts w:eastAsia="Times New Roman"/>
          <w:color w:val="000000"/>
          <w:sz w:val="16"/>
          <w:szCs w:val="20"/>
        </w:rPr>
        <w:t xml:space="preserve"> Thematically explicit in the title of a lecture Caillois was unable to deliver</w:t>
      </w:r>
      <w:r w:rsidRPr="00433A89">
        <w:rPr>
          <w:rFonts w:eastAsia="Times New Roman"/>
          <w:color w:val="000000"/>
          <w:sz w:val="16"/>
          <w:szCs w:val="20"/>
        </w:rPr>
        <w:noBreakHyphen/>
        <w:t>" Brotherhoods, Orders, Secret Societies, Churches"</w:t>
      </w:r>
      <w:r w:rsidRPr="00433A89">
        <w:rPr>
          <w:rFonts w:eastAsia="Times New Roman"/>
          <w:color w:val="000000"/>
          <w:sz w:val="16"/>
          <w:szCs w:val="20"/>
        </w:rPr>
        <w:noBreakHyphen/>
        <w:t xml:space="preserve">it is therefore [p. 38] remarkable and telling that Bataille's introduction to the event focuses on concerns altogether different from those Caillois intended to address. Rather than speak about the character of clandestine organizations, Bataille describes instead </w:t>
      </w:r>
      <w:r w:rsidRPr="00433A89">
        <w:rPr>
          <w:rFonts w:eastAsia="Times New Roman"/>
          <w:b/>
          <w:color w:val="000000"/>
          <w:szCs w:val="20"/>
          <w:u w:val="single"/>
        </w:rPr>
        <w:t xml:space="preserve">three types of human being, </w:t>
      </w:r>
      <w:r w:rsidRPr="00433A89">
        <w:rPr>
          <w:rFonts w:eastAsia="Times New Roman"/>
          <w:color w:val="000000"/>
          <w:sz w:val="16"/>
          <w:szCs w:val="20"/>
        </w:rPr>
        <w:t>three types of relation to de facto or traditional community, which at the same time successively correspond to the three crises described above. The first type</w:t>
      </w:r>
      <w:r w:rsidRPr="00433A89">
        <w:rPr>
          <w:rFonts w:eastAsia="Times New Roman"/>
          <w:b/>
          <w:color w:val="000000"/>
          <w:szCs w:val="20"/>
          <w:u w:val="single"/>
        </w:rPr>
        <w:t xml:space="preserve">, the "armed lout,” </w:t>
      </w:r>
      <w:r w:rsidRPr="00433A89">
        <w:rPr>
          <w:rFonts w:eastAsia="Times New Roman"/>
          <w:color w:val="000000"/>
          <w:sz w:val="16"/>
          <w:szCs w:val="20"/>
        </w:rPr>
        <w:t>aims at expelling everything foreign, forcing it to the outside, and he</w:t>
      </w:r>
      <w:r w:rsidRPr="00433A89">
        <w:rPr>
          <w:rFonts w:eastAsia="Times New Roman"/>
          <w:b/>
          <w:color w:val="000000"/>
          <w:szCs w:val="20"/>
          <w:u w:val="single"/>
        </w:rPr>
        <w:t xml:space="preserve"> dominates the war</w:t>
      </w:r>
      <w:r w:rsidRPr="00433A89">
        <w:rPr>
          <w:rFonts w:eastAsia="Times New Roman"/>
          <w:color w:val="000000"/>
          <w:sz w:val="16"/>
          <w:szCs w:val="20"/>
        </w:rPr>
        <w:t xml:space="preserve">, sustains it, as it were, and in doing so no doubt motivates the formation of the College. Like the "armed lout," </w:t>
      </w:r>
      <w:r w:rsidRPr="00975D2B">
        <w:rPr>
          <w:rFonts w:eastAsia="Times New Roman"/>
          <w:b/>
          <w:color w:val="000000"/>
          <w:szCs w:val="20"/>
          <w:highlight w:val="yellow"/>
          <w:u w:val="single"/>
        </w:rPr>
        <w:t xml:space="preserve">the </w:t>
      </w:r>
      <w:r w:rsidRPr="00975D2B">
        <w:rPr>
          <w:rFonts w:eastAsia="Calibri"/>
          <w:b/>
          <w:iCs/>
          <w:highlight w:val="yellow"/>
          <w:u w:val="single"/>
          <w:bdr w:val="single" w:sz="12" w:space="0" w:color="auto"/>
        </w:rPr>
        <w:t>"man of law and discourse:'</w:t>
      </w:r>
      <w:r w:rsidRPr="00433A89">
        <w:rPr>
          <w:rFonts w:eastAsia="Times New Roman"/>
          <w:b/>
          <w:color w:val="000000"/>
          <w:szCs w:val="20"/>
          <w:u w:val="single"/>
        </w:rPr>
        <w:t xml:space="preserve"> </w:t>
      </w:r>
      <w:r w:rsidRPr="00433A89">
        <w:rPr>
          <w:rFonts w:eastAsia="Times New Roman"/>
          <w:color w:val="000000"/>
          <w:sz w:val="16"/>
          <w:szCs w:val="20"/>
        </w:rPr>
        <w:t xml:space="preserve">the second </w:t>
      </w:r>
      <w:proofErr w:type="gramStart"/>
      <w:r w:rsidRPr="00433A89">
        <w:rPr>
          <w:rFonts w:eastAsia="Times New Roman"/>
          <w:color w:val="000000"/>
          <w:sz w:val="16"/>
          <w:szCs w:val="20"/>
        </w:rPr>
        <w:t>type,</w:t>
      </w:r>
      <w:proofErr w:type="gramEnd"/>
      <w:r w:rsidRPr="00433A89">
        <w:rPr>
          <w:rFonts w:eastAsia="Times New Roman"/>
          <w:color w:val="000000"/>
          <w:sz w:val="16"/>
          <w:szCs w:val="20"/>
        </w:rPr>
        <w:t xml:space="preserve"> </w:t>
      </w:r>
      <w:r w:rsidRPr="00975D2B">
        <w:rPr>
          <w:rFonts w:eastAsia="Times New Roman"/>
          <w:b/>
          <w:color w:val="000000"/>
          <w:szCs w:val="20"/>
          <w:highlight w:val="yellow"/>
          <w:u w:val="single"/>
        </w:rPr>
        <w:t>is</w:t>
      </w:r>
      <w:r w:rsidRPr="00433A89">
        <w:rPr>
          <w:rFonts w:eastAsia="Times New Roman"/>
          <w:color w:val="000000"/>
          <w:sz w:val="16"/>
          <w:szCs w:val="20"/>
        </w:rPr>
        <w:t xml:space="preserve"> also </w:t>
      </w:r>
      <w:r w:rsidRPr="00975D2B">
        <w:rPr>
          <w:rFonts w:eastAsia="Times New Roman"/>
          <w:b/>
          <w:color w:val="000000"/>
          <w:szCs w:val="20"/>
          <w:highlight w:val="yellow"/>
          <w:u w:val="single"/>
        </w:rPr>
        <w:t>motivated by the threat of impotence, but his action is itself impotent and inevitably serves the inertia of arms</w:t>
      </w:r>
      <w:r w:rsidRPr="00433A89">
        <w:rPr>
          <w:rFonts w:eastAsia="Times New Roman"/>
          <w:b/>
          <w:color w:val="000000"/>
          <w:szCs w:val="20"/>
          <w:u w:val="single"/>
        </w:rPr>
        <w:t>.</w:t>
      </w:r>
      <w:r w:rsidRPr="00433A89">
        <w:rPr>
          <w:rFonts w:eastAsia="Times New Roman"/>
          <w:color w:val="000000"/>
          <w:sz w:val="16"/>
          <w:szCs w:val="20"/>
        </w:rPr>
        <w:t xml:space="preserve"> Because </w:t>
      </w:r>
      <w:r w:rsidRPr="00975D2B">
        <w:rPr>
          <w:rFonts w:eastAsia="Times New Roman"/>
          <w:b/>
          <w:color w:val="000000"/>
          <w:szCs w:val="20"/>
          <w:highlight w:val="yellow"/>
          <w:u w:val="single"/>
        </w:rPr>
        <w:t>he perpetuates that against which he fights</w:t>
      </w:r>
      <w:r w:rsidRPr="00433A89">
        <w:rPr>
          <w:rFonts w:eastAsia="Times New Roman"/>
          <w:b/>
          <w:color w:val="000000"/>
          <w:szCs w:val="20"/>
          <w:u w:val="single"/>
        </w:rPr>
        <w:t xml:space="preserve">, </w:t>
      </w:r>
      <w:r w:rsidRPr="00433A89">
        <w:rPr>
          <w:rFonts w:eastAsia="Times New Roman"/>
          <w:color w:val="000000"/>
          <w:sz w:val="16"/>
          <w:szCs w:val="20"/>
        </w:rPr>
        <w:t xml:space="preserve">the "man of law and discourse" is for Bataille </w:t>
      </w:r>
      <w:r w:rsidRPr="00975D2B">
        <w:rPr>
          <w:rFonts w:eastAsia="Times New Roman"/>
          <w:b/>
          <w:color w:val="000000"/>
          <w:szCs w:val="20"/>
          <w:highlight w:val="yellow"/>
          <w:u w:val="single"/>
        </w:rPr>
        <w:t>a comic figure, like the fool who</w:t>
      </w:r>
      <w:r w:rsidRPr="00433A89">
        <w:rPr>
          <w:rFonts w:eastAsia="Times New Roman"/>
          <w:b/>
          <w:color w:val="000000"/>
          <w:szCs w:val="20"/>
          <w:u w:val="single"/>
        </w:rPr>
        <w:t xml:space="preserve"> </w:t>
      </w:r>
      <w:r w:rsidRPr="00433A89">
        <w:rPr>
          <w:rFonts w:eastAsia="Times New Roman"/>
          <w:color w:val="000000"/>
          <w:sz w:val="16"/>
          <w:szCs w:val="20"/>
        </w:rPr>
        <w:t xml:space="preserve">impotently </w:t>
      </w:r>
      <w:r w:rsidRPr="00975D2B">
        <w:rPr>
          <w:rFonts w:eastAsia="Times New Roman"/>
          <w:b/>
          <w:color w:val="000000"/>
          <w:szCs w:val="20"/>
          <w:highlight w:val="yellow"/>
          <w:u w:val="single"/>
        </w:rPr>
        <w:t>wipes the shit from his shoe on his own carpet</w:t>
      </w:r>
      <w:r w:rsidRPr="00433A89">
        <w:rPr>
          <w:rFonts w:eastAsia="Times New Roman"/>
          <w:b/>
          <w:color w:val="000000"/>
          <w:szCs w:val="20"/>
          <w:u w:val="single"/>
        </w:rPr>
        <w:t xml:space="preserve">, </w:t>
      </w:r>
      <w:r w:rsidRPr="00433A89">
        <w:rPr>
          <w:rFonts w:eastAsia="Times New Roman"/>
          <w:color w:val="000000"/>
          <w:sz w:val="16"/>
          <w:szCs w:val="20"/>
        </w:rPr>
        <w:t xml:space="preserve">ineptly spreading what repulses him, </w:t>
      </w:r>
      <w:r w:rsidRPr="00975D2B">
        <w:rPr>
          <w:rFonts w:eastAsia="Times New Roman"/>
          <w:b/>
          <w:color w:val="000000"/>
          <w:szCs w:val="20"/>
          <w:highlight w:val="yellow"/>
          <w:u w:val="single"/>
        </w:rPr>
        <w:t>like</w:t>
      </w:r>
      <w:r w:rsidRPr="00433A89">
        <w:rPr>
          <w:rFonts w:eastAsia="Times New Roman"/>
          <w:b/>
          <w:color w:val="000000"/>
          <w:szCs w:val="20"/>
          <w:u w:val="single"/>
        </w:rPr>
        <w:t xml:space="preserve"> </w:t>
      </w:r>
      <w:r w:rsidRPr="00433A89">
        <w:rPr>
          <w:rFonts w:eastAsia="Times New Roman"/>
          <w:color w:val="000000"/>
          <w:sz w:val="16"/>
          <w:szCs w:val="20"/>
        </w:rPr>
        <w:t xml:space="preserve">leftist </w:t>
      </w:r>
      <w:r w:rsidRPr="00975D2B">
        <w:rPr>
          <w:rFonts w:eastAsia="Times New Roman"/>
          <w:b/>
          <w:color w:val="000000"/>
          <w:szCs w:val="20"/>
          <w:highlight w:val="yellow"/>
          <w:u w:val="single"/>
        </w:rPr>
        <w:t>revolutionaries carrying</w:t>
      </w:r>
      <w:r w:rsidRPr="00433A89">
        <w:rPr>
          <w:rFonts w:eastAsia="Times New Roman"/>
          <w:b/>
          <w:color w:val="000000"/>
          <w:szCs w:val="20"/>
          <w:u w:val="single"/>
        </w:rPr>
        <w:t xml:space="preserve"> </w:t>
      </w:r>
      <w:r w:rsidRPr="00433A89">
        <w:rPr>
          <w:rFonts w:eastAsia="Times New Roman"/>
          <w:color w:val="000000"/>
          <w:sz w:val="16"/>
          <w:szCs w:val="20"/>
        </w:rPr>
        <w:t xml:space="preserve">the value of </w:t>
      </w:r>
      <w:r w:rsidRPr="00975D2B">
        <w:rPr>
          <w:rFonts w:eastAsia="Times New Roman"/>
          <w:b/>
          <w:color w:val="000000"/>
          <w:szCs w:val="20"/>
          <w:highlight w:val="yellow"/>
          <w:u w:val="single"/>
        </w:rPr>
        <w:t>production into the revolution, or carrying the revolution into the state</w:t>
      </w:r>
      <w:r w:rsidRPr="00433A89">
        <w:rPr>
          <w:rFonts w:eastAsia="Times New Roman"/>
          <w:b/>
          <w:color w:val="000000"/>
          <w:szCs w:val="20"/>
          <w:u w:val="single"/>
        </w:rPr>
        <w:noBreakHyphen/>
      </w:r>
      <w:r w:rsidRPr="00433A89">
        <w:rPr>
          <w:rFonts w:eastAsia="Times New Roman"/>
          <w:color w:val="000000"/>
          <w:sz w:val="16"/>
          <w:szCs w:val="20"/>
        </w:rPr>
        <w:t xml:space="preserve">sponsored </w:t>
      </w:r>
      <w:r w:rsidRPr="00975D2B">
        <w:rPr>
          <w:rFonts w:eastAsia="Times New Roman"/>
          <w:b/>
          <w:color w:val="000000"/>
          <w:szCs w:val="20"/>
          <w:highlight w:val="yellow"/>
          <w:u w:val="single"/>
        </w:rPr>
        <w:t>halls</w:t>
      </w:r>
      <w:r w:rsidRPr="00433A89">
        <w:rPr>
          <w:rFonts w:eastAsia="Times New Roman"/>
          <w:b/>
          <w:color w:val="000000"/>
          <w:szCs w:val="20"/>
          <w:u w:val="single"/>
        </w:rPr>
        <w:t xml:space="preserve"> </w:t>
      </w:r>
      <w:r w:rsidRPr="00433A89">
        <w:rPr>
          <w:rFonts w:eastAsia="Times New Roman"/>
          <w:color w:val="000000"/>
          <w:sz w:val="16"/>
          <w:szCs w:val="20"/>
        </w:rPr>
        <w:t>of negotiation. Bataille writes, "Deep down 1 think</w:t>
      </w:r>
      <w:r w:rsidRPr="00433A89">
        <w:rPr>
          <w:rFonts w:eastAsia="Times New Roman"/>
          <w:b/>
          <w:color w:val="000000"/>
          <w:szCs w:val="20"/>
          <w:u w:val="single"/>
        </w:rPr>
        <w:t xml:space="preserve"> there is </w:t>
      </w:r>
      <w:r w:rsidRPr="00433A89">
        <w:rPr>
          <w:rFonts w:eastAsia="Times New Roman"/>
          <w:color w:val="000000"/>
          <w:sz w:val="16"/>
          <w:szCs w:val="20"/>
        </w:rPr>
        <w:t>something wretched</w:t>
      </w:r>
      <w:r w:rsidRPr="00433A89">
        <w:rPr>
          <w:rFonts w:eastAsia="Times New Roman"/>
          <w:b/>
          <w:color w:val="000000"/>
          <w:szCs w:val="20"/>
          <w:u w:val="single"/>
        </w:rPr>
        <w:t>, something obnoxious, about opposing</w:t>
      </w:r>
      <w:r w:rsidRPr="00433A89">
        <w:rPr>
          <w:rFonts w:eastAsia="Times New Roman"/>
          <w:color w:val="000000"/>
          <w:sz w:val="16"/>
          <w:szCs w:val="20"/>
        </w:rPr>
        <w:t xml:space="preserve"> a </w:t>
      </w:r>
      <w:r w:rsidRPr="00433A89">
        <w:rPr>
          <w:rFonts w:eastAsia="Times New Roman"/>
          <w:b/>
          <w:color w:val="000000"/>
          <w:szCs w:val="20"/>
          <w:u w:val="single"/>
        </w:rPr>
        <w:t>reality</w:t>
      </w:r>
      <w:r w:rsidRPr="00433A89">
        <w:rPr>
          <w:rFonts w:eastAsia="Times New Roman"/>
          <w:color w:val="000000"/>
          <w:sz w:val="16"/>
          <w:szCs w:val="20"/>
        </w:rPr>
        <w:t xml:space="preserve">, such as the one threatening human existence today, </w:t>
      </w:r>
      <w:r w:rsidRPr="00433A89">
        <w:rPr>
          <w:rFonts w:eastAsia="Times New Roman"/>
          <w:b/>
          <w:color w:val="000000"/>
          <w:szCs w:val="20"/>
          <w:u w:val="single"/>
        </w:rPr>
        <w:t xml:space="preserve">with </w:t>
      </w:r>
      <w:r w:rsidRPr="00433A89">
        <w:rPr>
          <w:rFonts w:eastAsia="Times New Roman"/>
          <w:color w:val="000000"/>
          <w:sz w:val="16"/>
          <w:szCs w:val="20"/>
        </w:rPr>
        <w:t>discourses alone</w:t>
      </w:r>
      <w:r w:rsidRPr="00433A89">
        <w:rPr>
          <w:rFonts w:eastAsia="Times New Roman"/>
          <w:b/>
          <w:color w:val="000000"/>
          <w:szCs w:val="20"/>
          <w:u w:val="single"/>
        </w:rPr>
        <w:t xml:space="preserve">, assertions of law, a </w:t>
      </w:r>
      <w:r w:rsidRPr="00433A89">
        <w:rPr>
          <w:rFonts w:eastAsia="Times New Roman"/>
          <w:color w:val="000000"/>
          <w:sz w:val="16"/>
          <w:szCs w:val="20"/>
        </w:rPr>
        <w:t xml:space="preserve">whole blaring discord and the armies belonging to this </w:t>
      </w:r>
      <w:r w:rsidRPr="00433A89">
        <w:rPr>
          <w:rFonts w:eastAsia="Times New Roman"/>
          <w:color w:val="000000"/>
          <w:sz w:val="16"/>
          <w:szCs w:val="20"/>
        </w:rPr>
        <w:lastRenderedPageBreak/>
        <w:t>discourse and this discord</w:t>
      </w:r>
      <w:r w:rsidRPr="00433A89">
        <w:rPr>
          <w:rFonts w:eastAsia="Times New Roman"/>
          <w:b/>
          <w:color w:val="000000"/>
          <w:szCs w:val="20"/>
          <w:u w:val="single"/>
        </w:rPr>
        <w:t xml:space="preserve">. </w:t>
      </w:r>
      <w:r w:rsidRPr="00433A89">
        <w:rPr>
          <w:rFonts w:eastAsia="Times New Roman"/>
          <w:color w:val="000000"/>
          <w:sz w:val="16"/>
          <w:szCs w:val="20"/>
        </w:rPr>
        <w:t xml:space="preserve">I do not believe it is possible </w:t>
      </w:r>
      <w:r w:rsidRPr="00975D2B">
        <w:rPr>
          <w:rFonts w:eastAsia="Calibri"/>
          <w:b/>
          <w:bCs/>
          <w:highlight w:val="yellow"/>
          <w:u w:val="single"/>
        </w:rPr>
        <w:t>to oppose the rule of arms</w:t>
      </w:r>
      <w:r w:rsidRPr="00433A89">
        <w:rPr>
          <w:rFonts w:eastAsia="Times New Roman"/>
          <w:color w:val="000000"/>
          <w:sz w:val="16"/>
          <w:szCs w:val="20"/>
        </w:rPr>
        <w:t xml:space="preserve"> with anything except some other rule: and, other than the rule of arms, </w:t>
      </w:r>
      <w:r w:rsidRPr="00975D2B">
        <w:rPr>
          <w:rFonts w:eastAsia="Times New Roman"/>
          <w:b/>
          <w:color w:val="000000"/>
          <w:szCs w:val="20"/>
          <w:highlight w:val="yellow"/>
          <w:u w:val="single"/>
        </w:rPr>
        <w:t>only</w:t>
      </w:r>
      <w:r w:rsidRPr="00433A89">
        <w:rPr>
          <w:rFonts w:eastAsia="Times New Roman"/>
          <w:b/>
          <w:color w:val="000000"/>
          <w:szCs w:val="20"/>
          <w:u w:val="single"/>
        </w:rPr>
        <w:t xml:space="preserve"> </w:t>
      </w:r>
      <w:r w:rsidRPr="00433A89">
        <w:rPr>
          <w:rFonts w:eastAsia="Times New Roman"/>
          <w:color w:val="000000"/>
          <w:sz w:val="16"/>
          <w:szCs w:val="20"/>
        </w:rPr>
        <w:t xml:space="preserve">that of </w:t>
      </w:r>
      <w:r w:rsidRPr="00975D2B">
        <w:rPr>
          <w:rFonts w:eastAsia="Times New Roman"/>
          <w:b/>
          <w:color w:val="000000"/>
          <w:szCs w:val="20"/>
          <w:highlight w:val="yellow"/>
          <w:u w:val="single"/>
        </w:rPr>
        <w:t>tragedy exists</w:t>
      </w:r>
      <w:r w:rsidRPr="00433A89">
        <w:rPr>
          <w:rFonts w:eastAsia="Times New Roman"/>
          <w:color w:val="000000"/>
          <w:sz w:val="16"/>
          <w:szCs w:val="20"/>
        </w:rPr>
        <w:t xml:space="preserve">" (CS 271/147). The third type, </w:t>
      </w:r>
      <w:r w:rsidRPr="00975D2B">
        <w:rPr>
          <w:rFonts w:eastAsia="Times New Roman"/>
          <w:b/>
          <w:color w:val="000000"/>
          <w:szCs w:val="20"/>
          <w:highlight w:val="yellow"/>
          <w:u w:val="single"/>
        </w:rPr>
        <w:t>tragedy, is</w:t>
      </w:r>
      <w:r w:rsidRPr="00433A89">
        <w:rPr>
          <w:rFonts w:eastAsia="Times New Roman"/>
          <w:color w:val="000000"/>
          <w:sz w:val="16"/>
          <w:szCs w:val="20"/>
        </w:rPr>
        <w:t xml:space="preserve"> thus </w:t>
      </w:r>
      <w:r w:rsidRPr="00975D2B">
        <w:rPr>
          <w:rFonts w:eastAsia="Times New Roman"/>
          <w:b/>
          <w:color w:val="000000"/>
          <w:szCs w:val="20"/>
          <w:highlight w:val="yellow"/>
          <w:u w:val="single"/>
        </w:rPr>
        <w:t>born from the impotence</w:t>
      </w:r>
      <w:r w:rsidRPr="00433A89">
        <w:rPr>
          <w:rFonts w:eastAsia="Times New Roman"/>
          <w:b/>
          <w:color w:val="000000"/>
          <w:szCs w:val="20"/>
          <w:u w:val="single"/>
        </w:rPr>
        <w:t xml:space="preserve"> </w:t>
      </w:r>
      <w:r w:rsidRPr="00433A89">
        <w:rPr>
          <w:rFonts w:eastAsia="Times New Roman"/>
          <w:color w:val="000000"/>
          <w:sz w:val="16"/>
          <w:szCs w:val="20"/>
        </w:rPr>
        <w:t xml:space="preserve">of human </w:t>
      </w:r>
      <w:r w:rsidRPr="00975D2B">
        <w:rPr>
          <w:rFonts w:eastAsia="Times New Roman"/>
          <w:b/>
          <w:color w:val="000000"/>
          <w:szCs w:val="20"/>
          <w:highlight w:val="yellow"/>
          <w:u w:val="single"/>
        </w:rPr>
        <w:t>life in the face of blind</w:t>
      </w:r>
      <w:r w:rsidRPr="00433A89">
        <w:rPr>
          <w:rFonts w:eastAsia="Times New Roman"/>
          <w:b/>
          <w:color w:val="000000"/>
          <w:szCs w:val="20"/>
          <w:u w:val="single"/>
        </w:rPr>
        <w:t xml:space="preserve"> </w:t>
      </w:r>
      <w:r w:rsidRPr="00433A89">
        <w:rPr>
          <w:rFonts w:eastAsia="Times New Roman"/>
          <w:color w:val="000000"/>
          <w:sz w:val="16"/>
          <w:szCs w:val="20"/>
        </w:rPr>
        <w:t xml:space="preserve">and indifferent </w:t>
      </w:r>
      <w:r w:rsidRPr="00975D2B">
        <w:rPr>
          <w:rFonts w:eastAsia="Times New Roman"/>
          <w:b/>
          <w:color w:val="000000"/>
          <w:szCs w:val="20"/>
          <w:highlight w:val="yellow"/>
          <w:u w:val="single"/>
        </w:rPr>
        <w:t>forces of</w:t>
      </w:r>
      <w:r w:rsidRPr="00433A89">
        <w:rPr>
          <w:rFonts w:eastAsia="Times New Roman"/>
          <w:b/>
          <w:color w:val="000000"/>
          <w:szCs w:val="20"/>
          <w:u w:val="single"/>
        </w:rPr>
        <w:t xml:space="preserve"> </w:t>
      </w:r>
      <w:r w:rsidRPr="00433A89">
        <w:rPr>
          <w:rFonts w:eastAsia="Times New Roman"/>
          <w:color w:val="000000"/>
          <w:sz w:val="16"/>
          <w:szCs w:val="20"/>
        </w:rPr>
        <w:t>nature</w:t>
      </w:r>
      <w:r w:rsidRPr="00433A89">
        <w:rPr>
          <w:rFonts w:eastAsia="Times New Roman"/>
          <w:b/>
          <w:color w:val="000000"/>
          <w:szCs w:val="20"/>
          <w:u w:val="single"/>
        </w:rPr>
        <w:t xml:space="preserve">, </w:t>
      </w:r>
      <w:r w:rsidRPr="00975D2B">
        <w:rPr>
          <w:rFonts w:eastAsia="Times New Roman"/>
          <w:b/>
          <w:color w:val="000000"/>
          <w:szCs w:val="20"/>
          <w:highlight w:val="yellow"/>
          <w:u w:val="single"/>
        </w:rPr>
        <w:t>politics</w:t>
      </w:r>
      <w:r w:rsidRPr="00433A89">
        <w:rPr>
          <w:rFonts w:eastAsia="Times New Roman"/>
          <w:b/>
          <w:color w:val="000000"/>
          <w:szCs w:val="20"/>
          <w:u w:val="single"/>
        </w:rPr>
        <w:t xml:space="preserve">, or history. </w:t>
      </w:r>
      <w:r w:rsidRPr="00433A89">
        <w:rPr>
          <w:rFonts w:eastAsia="Times New Roman"/>
          <w:color w:val="000000"/>
          <w:sz w:val="16"/>
          <w:szCs w:val="20"/>
        </w:rPr>
        <w:t xml:space="preserve">Both the structure of an event and </w:t>
      </w:r>
      <w:proofErr w:type="gramStart"/>
      <w:r w:rsidRPr="00433A89">
        <w:rPr>
          <w:rFonts w:eastAsia="Times New Roman"/>
          <w:color w:val="000000"/>
          <w:sz w:val="16"/>
          <w:szCs w:val="20"/>
        </w:rPr>
        <w:t>a comportment</w:t>
      </w:r>
      <w:proofErr w:type="gramEnd"/>
      <w:r w:rsidRPr="00433A89">
        <w:rPr>
          <w:rFonts w:eastAsia="Times New Roman"/>
          <w:color w:val="000000"/>
          <w:sz w:val="16"/>
          <w:szCs w:val="20"/>
        </w:rPr>
        <w:t xml:space="preserve"> in relation to the event, </w:t>
      </w:r>
      <w:r w:rsidRPr="00975D2B">
        <w:rPr>
          <w:rFonts w:eastAsia="Times New Roman"/>
          <w:b/>
          <w:color w:val="000000"/>
          <w:szCs w:val="20"/>
          <w:highlight w:val="yellow"/>
          <w:u w:val="single"/>
        </w:rPr>
        <w:t>tragedy opposes the world of work</w:t>
      </w:r>
      <w:r w:rsidRPr="00433A89">
        <w:rPr>
          <w:rFonts w:eastAsia="Times New Roman"/>
          <w:color w:val="000000"/>
          <w:sz w:val="16"/>
          <w:szCs w:val="20"/>
        </w:rPr>
        <w:t xml:space="preserve"> and production </w:t>
      </w:r>
      <w:r w:rsidRPr="00433A89">
        <w:rPr>
          <w:rFonts w:eastAsia="Times New Roman"/>
          <w:b/>
          <w:color w:val="000000"/>
          <w:szCs w:val="20"/>
          <w:u w:val="single"/>
        </w:rPr>
        <w:t>and</w:t>
      </w:r>
      <w:r w:rsidRPr="00433A89">
        <w:rPr>
          <w:rFonts w:eastAsia="Times New Roman"/>
          <w:color w:val="000000"/>
          <w:sz w:val="16"/>
          <w:szCs w:val="20"/>
        </w:rPr>
        <w:t xml:space="preserve"> </w:t>
      </w:r>
      <w:r w:rsidRPr="00433A89">
        <w:rPr>
          <w:rFonts w:eastAsia="Times New Roman"/>
          <w:b/>
          <w:color w:val="000000"/>
          <w:szCs w:val="20"/>
          <w:u w:val="single"/>
        </w:rPr>
        <w:t>will</w:t>
      </w:r>
      <w:r w:rsidRPr="00433A89">
        <w:rPr>
          <w:rFonts w:eastAsia="Times New Roman"/>
          <w:color w:val="000000"/>
          <w:sz w:val="16"/>
          <w:szCs w:val="20"/>
        </w:rPr>
        <w:t xml:space="preserve"> </w:t>
      </w:r>
      <w:r w:rsidRPr="00433A89">
        <w:rPr>
          <w:rFonts w:eastAsia="Times New Roman"/>
          <w:b/>
          <w:color w:val="000000"/>
          <w:szCs w:val="20"/>
          <w:u w:val="single"/>
        </w:rPr>
        <w:t>as the</w:t>
      </w:r>
      <w:r w:rsidRPr="00433A89">
        <w:rPr>
          <w:rFonts w:eastAsia="Times New Roman"/>
          <w:color w:val="000000"/>
          <w:sz w:val="16"/>
          <w:szCs w:val="20"/>
        </w:rPr>
        <w:t xml:space="preserve"> necessary </w:t>
      </w:r>
      <w:r w:rsidRPr="00433A89">
        <w:rPr>
          <w:rFonts w:eastAsia="Times New Roman"/>
          <w:b/>
          <w:color w:val="000000"/>
          <w:szCs w:val="20"/>
          <w:u w:val="single"/>
        </w:rPr>
        <w:t>exposure</w:t>
      </w:r>
      <w:r w:rsidRPr="00433A89">
        <w:rPr>
          <w:rFonts w:eastAsia="Times New Roman"/>
          <w:color w:val="000000"/>
          <w:sz w:val="16"/>
          <w:szCs w:val="20"/>
        </w:rPr>
        <w:t xml:space="preserve"> </w:t>
      </w:r>
      <w:r w:rsidRPr="00433A89">
        <w:rPr>
          <w:rFonts w:eastAsia="Times New Roman"/>
          <w:b/>
          <w:color w:val="000000"/>
          <w:szCs w:val="20"/>
          <w:u w:val="single"/>
        </w:rPr>
        <w:t>to</w:t>
      </w:r>
      <w:r w:rsidRPr="00433A89">
        <w:rPr>
          <w:rFonts w:eastAsia="Times New Roman"/>
          <w:color w:val="000000"/>
          <w:sz w:val="16"/>
          <w:szCs w:val="20"/>
        </w:rPr>
        <w:t xml:space="preserve"> a recalcitrant and </w:t>
      </w:r>
      <w:r w:rsidRPr="00433A89">
        <w:rPr>
          <w:rFonts w:eastAsia="Times New Roman"/>
          <w:b/>
          <w:color w:val="000000"/>
          <w:szCs w:val="20"/>
          <w:u w:val="single"/>
        </w:rPr>
        <w:t xml:space="preserve">unworkable chance, what </w:t>
      </w:r>
      <w:r w:rsidRPr="00433A89">
        <w:rPr>
          <w:rFonts w:eastAsia="Times New Roman"/>
          <w:color w:val="000000"/>
          <w:sz w:val="16"/>
          <w:szCs w:val="20"/>
        </w:rPr>
        <w:t xml:space="preserve">Bataille calls the "sovereignty of existence laid bare.” </w:t>
      </w:r>
      <w:r w:rsidRPr="00975D2B">
        <w:rPr>
          <w:rFonts w:eastAsia="Calibri"/>
          <w:b/>
          <w:iCs/>
          <w:highlight w:val="yellow"/>
          <w:u w:val="single"/>
          <w:bdr w:val="single" w:sz="12" w:space="0" w:color="auto"/>
        </w:rPr>
        <w:t>Tragedy exposes the impotence of action</w:t>
      </w:r>
      <w:r w:rsidRPr="00433A89">
        <w:rPr>
          <w:rFonts w:eastAsia="Times New Roman"/>
          <w:color w:val="000000"/>
          <w:sz w:val="16"/>
          <w:szCs w:val="20"/>
        </w:rPr>
        <w:t xml:space="preserve">, the fact </w:t>
      </w:r>
      <w:r w:rsidRPr="00433A89">
        <w:rPr>
          <w:rFonts w:eastAsia="Times New Roman"/>
          <w:b/>
          <w:color w:val="000000"/>
          <w:szCs w:val="20"/>
          <w:u w:val="single"/>
        </w:rPr>
        <w:t xml:space="preserve">that </w:t>
      </w:r>
      <w:r w:rsidRPr="00975D2B">
        <w:rPr>
          <w:rFonts w:eastAsia="Times New Roman"/>
          <w:b/>
          <w:color w:val="000000"/>
          <w:szCs w:val="20"/>
          <w:highlight w:val="yellow"/>
          <w:u w:val="single"/>
        </w:rPr>
        <w:t>action always serves ends other than its own</w:t>
      </w:r>
      <w:r w:rsidRPr="00433A89">
        <w:rPr>
          <w:rFonts w:eastAsia="Times New Roman"/>
          <w:b/>
          <w:color w:val="000000"/>
          <w:szCs w:val="20"/>
          <w:u w:val="single"/>
        </w:rPr>
        <w:t>,</w:t>
      </w:r>
      <w:r w:rsidRPr="00433A89">
        <w:rPr>
          <w:rFonts w:eastAsia="Times New Roman"/>
          <w:color w:val="000000"/>
          <w:sz w:val="16"/>
          <w:szCs w:val="20"/>
        </w:rPr>
        <w:t xml:space="preserve"> that </w:t>
      </w:r>
      <w:r w:rsidRPr="00975D2B">
        <w:rPr>
          <w:rFonts w:eastAsia="Times New Roman"/>
          <w:b/>
          <w:color w:val="000000"/>
          <w:szCs w:val="20"/>
          <w:highlight w:val="yellow"/>
          <w:u w:val="single"/>
        </w:rPr>
        <w:t>even its accomplishments are impoverished</w:t>
      </w:r>
      <w:r w:rsidRPr="00433A89">
        <w:rPr>
          <w:rFonts w:eastAsia="Times New Roman"/>
          <w:b/>
          <w:color w:val="000000"/>
          <w:szCs w:val="20"/>
          <w:u w:val="single"/>
        </w:rPr>
        <w:t>. "</w:t>
      </w:r>
      <w:r w:rsidRPr="00433A89">
        <w:rPr>
          <w:rFonts w:eastAsia="Times New Roman"/>
          <w:color w:val="000000"/>
          <w:sz w:val="16"/>
          <w:szCs w:val="20"/>
        </w:rPr>
        <w:t xml:space="preserve">The neophyte learns that [even] the will to efficacious action is one that limits itself to dismal dreams," says Bataille (OC 1: 528/VE 226). </w:t>
      </w:r>
    </w:p>
    <w:p w:rsidR="00334D59" w:rsidRPr="00433A89" w:rsidRDefault="00334D59" w:rsidP="00334D59"/>
    <w:p w:rsidR="00334D59" w:rsidRPr="00433A89" w:rsidRDefault="00334D59" w:rsidP="00334D59">
      <w:pPr>
        <w:pStyle w:val="Heading3"/>
      </w:pPr>
      <w:r w:rsidRPr="00433A89">
        <w:lastRenderedPageBreak/>
        <w:t xml:space="preserve">Roleplaying DA—2ac </w:t>
      </w:r>
    </w:p>
    <w:p w:rsidR="00334D59" w:rsidRPr="00433A89" w:rsidRDefault="00334D59" w:rsidP="00334D59"/>
    <w:p w:rsidR="00334D59" w:rsidRPr="00433A89" w:rsidRDefault="00334D59" w:rsidP="00334D59">
      <w:pPr>
        <w:pStyle w:val="Heading4"/>
      </w:pPr>
      <w:r w:rsidRPr="00433A89">
        <w:t>Roleplaying DA - Status quo politics fail precisely because they don’t acknowledge everything is theatre.  This breeds disengaged passivity – turns their offense</w:t>
      </w:r>
    </w:p>
    <w:p w:rsidR="00334D59" w:rsidRPr="00433A89" w:rsidRDefault="00334D59" w:rsidP="00334D59">
      <w:pPr>
        <w:rPr>
          <w:rStyle w:val="underline"/>
          <w:b w:val="0"/>
          <w:sz w:val="16"/>
          <w:szCs w:val="16"/>
          <w:u w:val="none"/>
        </w:rPr>
      </w:pPr>
      <w:r w:rsidRPr="00433A89">
        <w:rPr>
          <w:rStyle w:val="Style13ptBold"/>
        </w:rPr>
        <w:t>Antonio ’95</w:t>
      </w:r>
      <w:r w:rsidRPr="00433A89">
        <w:rPr>
          <w:sz w:val="16"/>
          <w:szCs w:val="16"/>
        </w:rPr>
        <w:t>, Nietzsche’s antisociology: Subjectified Culture and the End of History”; American Journal of Sociology; Volume 101, No. 1; July 1995</w:t>
      </w:r>
    </w:p>
    <w:p w:rsidR="00334D59" w:rsidRPr="00433A89" w:rsidRDefault="00334D59" w:rsidP="00334D59">
      <w:pPr>
        <w:pStyle w:val="card"/>
        <w:ind w:left="0"/>
        <w:rPr>
          <w:rFonts w:asciiTheme="minorHAnsi" w:hAnsiTheme="minorHAnsi"/>
          <w:szCs w:val="20"/>
        </w:rPr>
      </w:pPr>
      <w:r w:rsidRPr="00433A89">
        <w:rPr>
          <w:rStyle w:val="underline"/>
          <w:rFonts w:asciiTheme="minorHAnsi" w:hAnsiTheme="minorHAnsi"/>
        </w:rPr>
        <w:t>According to Nietzsche, the "subject" is Socratic culture's most central, durable foundation. </w:t>
      </w:r>
      <w:r w:rsidRPr="00433A89">
        <w:rPr>
          <w:rFonts w:asciiTheme="minorHAnsi" w:hAnsiTheme="minorHAnsi"/>
          <w:sz w:val="16"/>
        </w:rPr>
        <w:t>This prototypic expression of ressentiment, master reification, and ultimate justification for slave morality and mass disci- pline "separates strength from expressions of strength, as if there were a neutral substratum . . . free to express strength or not to do so. </w:t>
      </w:r>
      <w:r w:rsidRPr="00433A89">
        <w:rPr>
          <w:rStyle w:val="underline"/>
          <w:rFonts w:asciiTheme="minorHAnsi" w:hAnsiTheme="minorHAnsi"/>
        </w:rPr>
        <w:t xml:space="preserve">But there is no such substratum; </w:t>
      </w:r>
      <w:r w:rsidRPr="00975D2B">
        <w:rPr>
          <w:rStyle w:val="underline"/>
          <w:rFonts w:asciiTheme="minorHAnsi" w:hAnsiTheme="minorHAnsi"/>
          <w:highlight w:val="yellow"/>
        </w:rPr>
        <w:t>there is no 'being' behind the doing</w:t>
      </w:r>
      <w:r w:rsidRPr="00433A89">
        <w:rPr>
          <w:rStyle w:val="underline"/>
          <w:rFonts w:asciiTheme="minorHAnsi" w:hAnsiTheme="minorHAnsi"/>
        </w:rPr>
        <w:t>, effecting, becoming; 'the doer' is merely a fiction added to the deed"</w:t>
      </w:r>
      <w:r w:rsidRPr="00433A89">
        <w:rPr>
          <w:rFonts w:asciiTheme="minorHAnsi" w:hAnsiTheme="minorHAnsi"/>
          <w:sz w:val="16"/>
        </w:rPr>
        <w:t> (Nietzsche 1969b, pp. 45-46). Leveling of Socratic culture's "</w:t>
      </w:r>
      <w:r w:rsidRPr="00975D2B">
        <w:rPr>
          <w:rStyle w:val="underline"/>
          <w:rFonts w:asciiTheme="minorHAnsi" w:hAnsiTheme="minorHAnsi"/>
          <w:highlight w:val="yellow"/>
        </w:rPr>
        <w:t xml:space="preserve">objective" foundations makes its "subjective" features </w:t>
      </w:r>
      <w:r w:rsidRPr="00433A89">
        <w:rPr>
          <w:rStyle w:val="underline"/>
          <w:rFonts w:asciiTheme="minorHAnsi" w:hAnsiTheme="minorHAnsi"/>
        </w:rPr>
        <w:t xml:space="preserve">all the more </w:t>
      </w:r>
      <w:r w:rsidRPr="00975D2B">
        <w:rPr>
          <w:rStyle w:val="underline"/>
          <w:rFonts w:asciiTheme="minorHAnsi" w:hAnsiTheme="minorHAnsi"/>
          <w:highlight w:val="yellow"/>
        </w:rPr>
        <w:t>important</w:t>
      </w:r>
      <w:r w:rsidRPr="00433A89">
        <w:rPr>
          <w:rStyle w:val="underline"/>
          <w:rFonts w:asciiTheme="minorHAnsi" w:hAnsiTheme="minorHAnsi"/>
        </w:rPr>
        <w:t>.</w:t>
      </w:r>
      <w:r w:rsidRPr="00433A89">
        <w:rPr>
          <w:rFonts w:asciiTheme="minorHAnsi" w:hAnsiTheme="minorHAnsi"/>
          <w:sz w:val="16"/>
        </w:rPr>
        <w:t> For example, the subject is a central focus of the new human sciences, ap- pearing prominently </w:t>
      </w:r>
      <w:r w:rsidRPr="00433A89">
        <w:rPr>
          <w:rStyle w:val="underline"/>
          <w:rFonts w:asciiTheme="minorHAnsi" w:hAnsiTheme="minorHAnsi"/>
        </w:rPr>
        <w:t xml:space="preserve">in its emphases on neutral standpoints, motives as causes, and selves as entities, objects of inquiry, problems, and targets of </w:t>
      </w:r>
      <w:proofErr w:type="gramStart"/>
      <w:r w:rsidRPr="00433A89">
        <w:rPr>
          <w:rStyle w:val="underline"/>
          <w:rFonts w:asciiTheme="minorHAnsi" w:hAnsiTheme="minorHAnsi"/>
        </w:rPr>
        <w:t>care</w:t>
      </w:r>
      <w:r w:rsidRPr="00433A89">
        <w:rPr>
          <w:rFonts w:asciiTheme="minorHAnsi" w:hAnsiTheme="minorHAnsi"/>
          <w:sz w:val="16"/>
        </w:rPr>
        <w:t>(</w:t>
      </w:r>
      <w:proofErr w:type="gramEnd"/>
      <w:r w:rsidRPr="00433A89">
        <w:rPr>
          <w:rFonts w:asciiTheme="minorHAnsi" w:hAnsiTheme="minorHAnsi"/>
          <w:sz w:val="16"/>
        </w:rPr>
        <w:t>Nietzsche 1966, pp. 19-21; 1968a, pp. 47-54). </w:t>
      </w:r>
      <w:r w:rsidRPr="00433A89">
        <w:rPr>
          <w:rStyle w:val="underline"/>
          <w:rFonts w:asciiTheme="minorHAnsi" w:hAnsiTheme="minorHAnsi"/>
        </w:rPr>
        <w:t xml:space="preserve">Arguing that subjectified culture weakens the personality, Nietzsche spoke of a "re- markable antithesis between </w:t>
      </w:r>
      <w:r w:rsidRPr="00975D2B">
        <w:rPr>
          <w:rStyle w:val="underline"/>
          <w:rFonts w:asciiTheme="minorHAnsi" w:hAnsiTheme="minorHAnsi"/>
          <w:highlight w:val="yellow"/>
        </w:rPr>
        <w:t>an interior which fails to correspond to any exterior</w:t>
      </w:r>
      <w:r w:rsidRPr="00433A89">
        <w:rPr>
          <w:rStyle w:val="underline"/>
          <w:rFonts w:asciiTheme="minorHAnsi" w:hAnsiTheme="minorHAnsi"/>
        </w:rPr>
        <w:t xml:space="preserve"> and an exterior which fails to correspond to any interior"</w:t>
      </w:r>
      <w:r w:rsidRPr="00433A89">
        <w:rPr>
          <w:rFonts w:asciiTheme="minorHAnsi" w:hAnsiTheme="minorHAnsi"/>
          <w:sz w:val="16"/>
        </w:rPr>
        <w:t> (Nietzsche 1983, pp. 78-79, 83</w:t>
      </w:r>
      <w:r w:rsidRPr="00433A89">
        <w:rPr>
          <w:rStyle w:val="underline"/>
          <w:rFonts w:asciiTheme="minorHAnsi" w:hAnsiTheme="minorHAnsi"/>
        </w:rPr>
        <w:t xml:space="preserve">). </w:t>
      </w:r>
      <w:r w:rsidRPr="00975D2B">
        <w:rPr>
          <w:rStyle w:val="underline"/>
          <w:rFonts w:asciiTheme="minorHAnsi" w:hAnsiTheme="minorHAnsi"/>
          <w:highlight w:val="yellow"/>
        </w:rPr>
        <w:t>The "problem of the actor</w:t>
      </w:r>
      <w:r w:rsidRPr="00433A89">
        <w:rPr>
          <w:rFonts w:asciiTheme="minorHAnsi" w:hAnsiTheme="minorHAnsi"/>
          <w:sz w:val="16"/>
        </w:rPr>
        <w:t>," Nietzsche said, "troubled me for the longest time."'12 </w:t>
      </w:r>
      <w:r w:rsidRPr="00433A89">
        <w:rPr>
          <w:rStyle w:val="underline"/>
          <w:rFonts w:asciiTheme="minorHAnsi" w:hAnsiTheme="minorHAnsi"/>
        </w:rPr>
        <w:t>He considered "</w:t>
      </w:r>
      <w:r w:rsidRPr="00975D2B">
        <w:rPr>
          <w:rStyle w:val="underline"/>
          <w:rFonts w:asciiTheme="minorHAnsi" w:hAnsiTheme="minorHAnsi"/>
          <w:highlight w:val="yellow"/>
        </w:rPr>
        <w:t>roles</w:t>
      </w:r>
      <w:r w:rsidRPr="00433A89">
        <w:rPr>
          <w:rStyle w:val="underline"/>
          <w:rFonts w:asciiTheme="minorHAnsi" w:hAnsiTheme="minorHAnsi"/>
        </w:rPr>
        <w:t xml:space="preserve">" as "external," "surface," or "foreground" phenomena </w:t>
      </w:r>
      <w:r w:rsidRPr="00975D2B">
        <w:rPr>
          <w:rStyle w:val="underline"/>
          <w:rFonts w:asciiTheme="minorHAnsi" w:hAnsiTheme="minorHAnsi"/>
          <w:highlight w:val="yellow"/>
        </w:rPr>
        <w:t>and</w:t>
      </w:r>
      <w:r w:rsidRPr="00433A89">
        <w:rPr>
          <w:rStyle w:val="underline"/>
          <w:rFonts w:asciiTheme="minorHAnsi" w:hAnsiTheme="minorHAnsi"/>
        </w:rPr>
        <w:t xml:space="preserve"> viewed </w:t>
      </w:r>
      <w:r w:rsidRPr="00975D2B">
        <w:rPr>
          <w:rStyle w:val="underline"/>
          <w:rFonts w:asciiTheme="minorHAnsi" w:hAnsiTheme="minorHAnsi"/>
          <w:highlight w:val="yellow"/>
        </w:rPr>
        <w:t>close personal identification</w:t>
      </w:r>
      <w:r w:rsidRPr="00433A89">
        <w:rPr>
          <w:rStyle w:val="underline"/>
          <w:rFonts w:asciiTheme="minorHAnsi" w:hAnsiTheme="minorHAnsi"/>
        </w:rPr>
        <w:t xml:space="preserve"> with them </w:t>
      </w:r>
      <w:r w:rsidRPr="00975D2B">
        <w:rPr>
          <w:rStyle w:val="underline"/>
          <w:rFonts w:asciiTheme="minorHAnsi" w:hAnsiTheme="minorHAnsi"/>
          <w:highlight w:val="yellow"/>
        </w:rPr>
        <w:t>as symptomatic of estrangement</w:t>
      </w:r>
      <w:r w:rsidRPr="00433A89">
        <w:rPr>
          <w:rFonts w:asciiTheme="minorHAnsi" w:hAnsiTheme="minorHAnsi"/>
          <w:sz w:val="16"/>
        </w:rPr>
        <w:t>. While modern theorists saw dif- ferentiated roles and professions as a matrix of autonomy and reflexivity, Nietzsche held that </w:t>
      </w:r>
      <w:r w:rsidRPr="00433A89">
        <w:rPr>
          <w:rStyle w:val="underline"/>
          <w:rFonts w:asciiTheme="minorHAnsi" w:hAnsiTheme="minorHAnsi"/>
        </w:rPr>
        <w:t>person</w:t>
      </w:r>
      <w:r w:rsidRPr="00433A89">
        <w:rPr>
          <w:rFonts w:asciiTheme="minorHAnsi" w:hAnsiTheme="minorHAnsi"/>
          <w:sz w:val="16"/>
        </w:rPr>
        <w:t>s (especially male professionals) </w:t>
      </w:r>
      <w:r w:rsidRPr="00433A89">
        <w:rPr>
          <w:rStyle w:val="underline"/>
          <w:rFonts w:asciiTheme="minorHAnsi" w:hAnsiTheme="minorHAnsi"/>
        </w:rPr>
        <w:t>in specialized occupations overidentify with their positions and engage in gross fabrica- tions to obtain advancement</w:t>
      </w:r>
      <w:r w:rsidRPr="00433A89">
        <w:rPr>
          <w:rFonts w:asciiTheme="minorHAnsi" w:hAnsiTheme="minorHAnsi"/>
          <w:sz w:val="16"/>
        </w:rPr>
        <w:t xml:space="preserve">. They look hesitantly to the opinion of oth- ers, asking themselves, "How ought </w:t>
      </w:r>
      <w:proofErr w:type="gramStart"/>
      <w:r w:rsidRPr="00433A89">
        <w:rPr>
          <w:rFonts w:asciiTheme="minorHAnsi" w:hAnsiTheme="minorHAnsi"/>
          <w:sz w:val="16"/>
        </w:rPr>
        <w:t>I</w:t>
      </w:r>
      <w:proofErr w:type="gramEnd"/>
      <w:r w:rsidRPr="00433A89">
        <w:rPr>
          <w:rFonts w:asciiTheme="minorHAnsi" w:hAnsiTheme="minorHAnsi"/>
          <w:sz w:val="16"/>
        </w:rPr>
        <w:t xml:space="preserve"> feel about this?" </w:t>
      </w:r>
      <w:r w:rsidRPr="00975D2B">
        <w:rPr>
          <w:rStyle w:val="Emphasis2"/>
          <w:rFonts w:asciiTheme="minorHAnsi" w:hAnsiTheme="minorHAnsi"/>
          <w:highlight w:val="yellow"/>
        </w:rPr>
        <w:t>They are so</w:t>
      </w:r>
      <w:r w:rsidRPr="00433A89">
        <w:rPr>
          <w:rStyle w:val="Emphasis2"/>
          <w:rFonts w:asciiTheme="minorHAnsi" w:hAnsiTheme="minorHAnsi"/>
        </w:rPr>
        <w:t xml:space="preserve"> thoroughly </w:t>
      </w:r>
      <w:r w:rsidRPr="00975D2B">
        <w:rPr>
          <w:rStyle w:val="Emphasis2"/>
          <w:rFonts w:asciiTheme="minorHAnsi" w:hAnsiTheme="minorHAnsi"/>
          <w:highlight w:val="yellow"/>
        </w:rPr>
        <w:t>absorbed in simulating effective role players that they have trouble being anything but actors-"The role has actually become the character.</w:t>
      </w:r>
      <w:r w:rsidRPr="00433A89">
        <w:rPr>
          <w:rStyle w:val="Emphasis2"/>
          <w:rFonts w:asciiTheme="minorHAnsi" w:hAnsiTheme="minorHAnsi"/>
        </w:rPr>
        <w:t>"</w:t>
      </w:r>
      <w:r w:rsidRPr="00433A89">
        <w:rPr>
          <w:rFonts w:asciiTheme="minorHAnsi" w:hAnsiTheme="minorHAnsi"/>
          <w:sz w:val="16"/>
        </w:rPr>
        <w:t> This highly subjectified social self or simulator suffers devas- tating inauthenticity. </w:t>
      </w:r>
      <w:r w:rsidRPr="00433A89">
        <w:rPr>
          <w:rStyle w:val="underline"/>
          <w:rFonts w:asciiTheme="minorHAnsi" w:hAnsiTheme="minorHAnsi"/>
        </w:rPr>
        <w:t>The powerful authority given the social greatly amplifies Socratic culture's already self-indulgent "inwardness." </w:t>
      </w:r>
      <w:r w:rsidRPr="00433A89">
        <w:rPr>
          <w:rFonts w:asciiTheme="minorHAnsi" w:hAnsiTheme="minorHAnsi"/>
          <w:sz w:val="16"/>
        </w:rPr>
        <w:t>Integ- rity, decisiveness, spontaneity, and pleasure are undone by paralyzing overconcern about possible causes, meanings, and consequences of acts and unending internal dialogue about what others might think, expect, say, or do (Nietzsche 1983, pp. 83-86; 1986, pp. 39-40; 1974, pp. 302-4, 316-17). </w:t>
      </w:r>
      <w:r w:rsidRPr="00975D2B">
        <w:rPr>
          <w:rStyle w:val="underline"/>
          <w:rFonts w:asciiTheme="minorHAnsi" w:hAnsiTheme="minorHAnsi"/>
          <w:highlight w:val="yellow"/>
        </w:rPr>
        <w:t>Nervous rotation of socially appropriate "masks" reduces persons to</w:t>
      </w:r>
      <w:r w:rsidRPr="00433A89">
        <w:rPr>
          <w:rStyle w:val="underline"/>
          <w:rFonts w:asciiTheme="minorHAnsi" w:hAnsiTheme="minorHAnsi"/>
        </w:rPr>
        <w:t xml:space="preserve"> hypostatized "</w:t>
      </w:r>
      <w:r w:rsidRPr="00975D2B">
        <w:rPr>
          <w:rStyle w:val="underline"/>
          <w:rFonts w:asciiTheme="minorHAnsi" w:hAnsiTheme="minorHAnsi"/>
          <w:highlight w:val="yellow"/>
        </w:rPr>
        <w:t>shadows</w:t>
      </w:r>
      <w:r w:rsidRPr="00433A89">
        <w:rPr>
          <w:rStyle w:val="underline"/>
          <w:rFonts w:asciiTheme="minorHAnsi" w:hAnsiTheme="minorHAnsi"/>
        </w:rPr>
        <w:t>," "abstracts," or simulacra.</w:t>
      </w:r>
      <w:r w:rsidRPr="00433A89">
        <w:rPr>
          <w:rFonts w:asciiTheme="minorHAnsi" w:hAnsiTheme="minorHAnsi"/>
          <w:sz w:val="16"/>
        </w:rPr>
        <w:t xml:space="preserve"> One adopts "many roles," playing them "badly and superficially" in the fashion of a stiff "puppet play." Nietzsche asked, "Are you genuine? </w:t>
      </w:r>
      <w:proofErr w:type="gramStart"/>
      <w:r w:rsidRPr="00433A89">
        <w:rPr>
          <w:rFonts w:asciiTheme="minorHAnsi" w:hAnsiTheme="minorHAnsi"/>
          <w:sz w:val="16"/>
        </w:rPr>
        <w:t>Or only an actor?</w:t>
      </w:r>
      <w:proofErr w:type="gramEnd"/>
      <w:r w:rsidRPr="00433A89">
        <w:rPr>
          <w:rFonts w:asciiTheme="minorHAnsi" w:hAnsiTheme="minorHAnsi"/>
          <w:sz w:val="16"/>
        </w:rPr>
        <w:t>  </w:t>
      </w:r>
      <w:proofErr w:type="gramStart"/>
      <w:r w:rsidRPr="00433A89">
        <w:rPr>
          <w:rFonts w:asciiTheme="minorHAnsi" w:hAnsiTheme="minorHAnsi"/>
          <w:sz w:val="16"/>
        </w:rPr>
        <w:t>A representative or that which is represented?</w:t>
      </w:r>
      <w:proofErr w:type="gramEnd"/>
      <w:r w:rsidRPr="00433A89">
        <w:rPr>
          <w:rFonts w:asciiTheme="minorHAnsi" w:hAnsiTheme="minorHAnsi"/>
          <w:sz w:val="16"/>
        </w:rPr>
        <w:t xml:space="preserve"> . . . </w:t>
      </w:r>
      <w:proofErr w:type="gramStart"/>
      <w:r w:rsidRPr="00433A89">
        <w:rPr>
          <w:rFonts w:asciiTheme="minorHAnsi" w:hAnsiTheme="minorHAnsi"/>
          <w:sz w:val="16"/>
        </w:rPr>
        <w:t>[Or] no more than an imitation of an actor?"</w:t>
      </w:r>
      <w:proofErr w:type="gramEnd"/>
      <w:r w:rsidRPr="00433A89">
        <w:rPr>
          <w:rStyle w:val="underline"/>
          <w:rFonts w:asciiTheme="minorHAnsi" w:hAnsiTheme="minorHAnsi"/>
        </w:rPr>
        <w:t>Simulation is so pervasive that it is hard to tell the copy from the genuine article; social selves "prefer the copies to the originals"</w:t>
      </w:r>
      <w:r w:rsidRPr="00433A89">
        <w:rPr>
          <w:rFonts w:asciiTheme="minorHAnsi" w:hAnsiTheme="minorHAnsi"/>
          <w:sz w:val="16"/>
        </w:rPr>
        <w:t> (Nietzsche 1983, pp. 84-86; 1986, p. 136; 1974, pp. 232- 33, 259; 1969b, pp. 268, 300, 302; 1968a, pp. 26-27). Their inwardness and aleatory scripts foreclose genuine attachment to others. </w:t>
      </w:r>
      <w:r w:rsidRPr="00975D2B">
        <w:rPr>
          <w:rStyle w:val="underline"/>
          <w:rFonts w:asciiTheme="minorHAnsi" w:hAnsiTheme="minorHAnsi"/>
          <w:highlight w:val="yellow"/>
        </w:rPr>
        <w:t>This type of actor cannot plan for the long term or participate in enduring net- works of interdependence</w:t>
      </w:r>
      <w:r w:rsidRPr="00433A89">
        <w:rPr>
          <w:rStyle w:val="underline"/>
          <w:rFonts w:asciiTheme="minorHAnsi" w:hAnsiTheme="minorHAnsi"/>
        </w:rPr>
        <w:t>; such a person is neither willing nor able to be a "stone" in the societal "edifice</w:t>
      </w:r>
      <w:r w:rsidRPr="00433A89">
        <w:rPr>
          <w:rFonts w:asciiTheme="minorHAnsi" w:hAnsiTheme="minorHAnsi"/>
          <w:sz w:val="16"/>
        </w:rPr>
        <w:t>" (Nietzsche 1974, pp. 302-4; 1986a, pp. 93-94). </w:t>
      </w:r>
      <w:r w:rsidRPr="00433A89">
        <w:rPr>
          <w:rStyle w:val="underline"/>
          <w:rFonts w:asciiTheme="minorHAnsi" w:hAnsiTheme="minorHAnsi"/>
        </w:rPr>
        <w:t>Superficiality rules in the arid subjectivized landscape.</w:t>
      </w:r>
      <w:r w:rsidRPr="00433A89">
        <w:rPr>
          <w:rFonts w:asciiTheme="minorHAnsi" w:hAnsiTheme="minorHAnsi"/>
          <w:sz w:val="16"/>
        </w:rPr>
        <w:t xml:space="preserve">Neitzsche (1974, p. 259) stated, "One thinks with a watch in one's hand, even as one eats one's midday meal while reading the latest news of the stock market; one lives as if one always 'might miss out on something. ''Rather </w:t>
      </w:r>
      <w:proofErr w:type="gramStart"/>
      <w:r w:rsidRPr="00433A89">
        <w:rPr>
          <w:rFonts w:asciiTheme="minorHAnsi" w:hAnsiTheme="minorHAnsi"/>
          <w:sz w:val="16"/>
        </w:rPr>
        <w:t>do</w:t>
      </w:r>
      <w:proofErr w:type="gramEnd"/>
      <w:r w:rsidRPr="00433A89">
        <w:rPr>
          <w:rFonts w:asciiTheme="minorHAnsi" w:hAnsiTheme="minorHAnsi"/>
          <w:sz w:val="16"/>
        </w:rPr>
        <w:t xml:space="preserve"> anything than nothing': this principle, too, is merely a string to throttle all culture. . . . Living in a constant chase after gain compels people to expend their spirit to the point of exhaustion in continual pretense and overreaching and anticipating others." </w:t>
      </w:r>
      <w:r w:rsidRPr="00433A89">
        <w:rPr>
          <w:rStyle w:val="underline"/>
          <w:rFonts w:asciiTheme="minorHAnsi" w:hAnsiTheme="minorHAnsi"/>
        </w:rPr>
        <w:t xml:space="preserve">Pervasive </w:t>
      </w:r>
      <w:r w:rsidRPr="00433A89">
        <w:rPr>
          <w:rStyle w:val="underline"/>
          <w:rFonts w:asciiTheme="minorHAnsi" w:hAnsiTheme="minorHAnsi"/>
        </w:rPr>
        <w:lastRenderedPageBreak/>
        <w:t>leveling, improvising, and faking foster an inflated sense of ability and an oblivious attitude about the fortuitous circumstances that contribute to role attainment</w:t>
      </w:r>
      <w:r w:rsidRPr="00433A89">
        <w:rPr>
          <w:rFonts w:asciiTheme="minorHAnsi" w:hAnsiTheme="minorHAnsi"/>
          <w:sz w:val="16"/>
        </w:rPr>
        <w: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these impostors am- plify the worst inclinations of the herd; they are "violent, envious, ex- ploitative, scheming, fawning, cringing, arrogant, all according to cir- cumstances. " Social selves are fodder for the "great man of the masses." Nietzsche held that "the less one knows how to command, the more ur- gently one covets someone who commands, who commands severely- a god, prince, class, physician, father confessor, dogma, or party conscience. </w:t>
      </w:r>
      <w:r w:rsidRPr="00433A89">
        <w:rPr>
          <w:rStyle w:val="underline"/>
          <w:rFonts w:asciiTheme="minorHAnsi" w:hAnsiTheme="minorHAnsi"/>
        </w:rPr>
        <w:t xml:space="preserve">The </w:t>
      </w:r>
      <w:r w:rsidRPr="00975D2B">
        <w:rPr>
          <w:rStyle w:val="underline"/>
          <w:rFonts w:asciiTheme="minorHAnsi" w:hAnsiTheme="minorHAnsi"/>
          <w:highlight w:val="yellow"/>
        </w:rPr>
        <w:t>deadly combination of desperate conforming and overreaching</w:t>
      </w:r>
      <w:r w:rsidRPr="00433A89">
        <w:rPr>
          <w:rStyle w:val="underline"/>
          <w:rFonts w:asciiTheme="minorHAnsi" w:hAnsiTheme="minorHAnsi"/>
        </w:rPr>
        <w:t xml:space="preserve"> and untrammeled </w:t>
      </w:r>
      <w:r w:rsidRPr="00975D2B">
        <w:rPr>
          <w:rStyle w:val="underline"/>
          <w:rFonts w:asciiTheme="minorHAnsi" w:hAnsiTheme="minorHAnsi"/>
          <w:highlight w:val="yellow"/>
        </w:rPr>
        <w:t>ressentiment paves the way for a new type of tyrant</w:t>
      </w:r>
    </w:p>
    <w:p w:rsidR="00334D59" w:rsidRPr="00433A89" w:rsidRDefault="00334D59" w:rsidP="00334D59"/>
    <w:p w:rsidR="00334D59" w:rsidRPr="00433A89" w:rsidRDefault="00334D59" w:rsidP="00334D59">
      <w:pPr>
        <w:pStyle w:val="Heading3"/>
      </w:pPr>
      <w:r w:rsidRPr="00433A89">
        <w:lastRenderedPageBreak/>
        <w:t xml:space="preserve">Transcendence DA—2ac </w:t>
      </w:r>
    </w:p>
    <w:p w:rsidR="00334D59" w:rsidRPr="00433A89" w:rsidRDefault="00334D59" w:rsidP="00334D59"/>
    <w:p w:rsidR="00334D59" w:rsidRPr="00433A89" w:rsidRDefault="00334D59" w:rsidP="00334D59">
      <w:pPr>
        <w:pStyle w:val="Heading4"/>
      </w:pPr>
      <w:r w:rsidRPr="00433A89">
        <w:t xml:space="preserve">Transcendence DA—Framework is born out of the presupposition that we can isolate the one, transcendental way to debate. This is just a neurotic response to the inevitability of chaos. </w:t>
      </w:r>
    </w:p>
    <w:p w:rsidR="00334D59" w:rsidRPr="00433A89" w:rsidRDefault="00334D59" w:rsidP="00334D59">
      <w:pPr>
        <w:rPr>
          <w:rStyle w:val="StyleUnderline"/>
          <w:b/>
          <w:sz w:val="16"/>
          <w:szCs w:val="16"/>
        </w:rPr>
      </w:pPr>
      <w:r w:rsidRPr="00433A89">
        <w:rPr>
          <w:rStyle w:val="Style13ptBold"/>
        </w:rPr>
        <w:t>Smith, 7</w:t>
      </w:r>
      <w:r w:rsidRPr="00433A89">
        <w:rPr>
          <w:rStyle w:val="StyleUnderline"/>
        </w:rPr>
        <w:t xml:space="preserve"> </w:t>
      </w:r>
      <w:r w:rsidRPr="00433A89">
        <w:rPr>
          <w:rStyle w:val="StyleUnderline"/>
          <w:sz w:val="16"/>
          <w:szCs w:val="16"/>
        </w:rPr>
        <w:t>(Daniel, 2007, “DELEUZE AND THE QUESTION OF DESIRE:  TOWARD AN IMMANENT THEORY OF ETHICS,” Parrhesia Journal, Ph.D in philosophy from University of Chicago, professor at Purdue University, JPL)</w:t>
      </w:r>
    </w:p>
    <w:p w:rsidR="00334D59" w:rsidRPr="00433A89" w:rsidRDefault="00334D59" w:rsidP="00334D59">
      <w:pPr>
        <w:pStyle w:val="card"/>
        <w:ind w:left="0"/>
        <w:rPr>
          <w:rFonts w:asciiTheme="minorHAnsi" w:hAnsiTheme="minorHAnsi"/>
        </w:rPr>
      </w:pPr>
    </w:p>
    <w:p w:rsidR="00334D59" w:rsidRPr="00433A89" w:rsidRDefault="00334D59" w:rsidP="00334D59">
      <w:pPr>
        <w:pStyle w:val="card"/>
        <w:ind w:left="0"/>
        <w:rPr>
          <w:rFonts w:asciiTheme="minorHAnsi" w:hAnsiTheme="minorHAnsi"/>
          <w:sz w:val="16"/>
        </w:rPr>
      </w:pPr>
      <w:r w:rsidRPr="00433A89">
        <w:rPr>
          <w:rFonts w:asciiTheme="minorHAnsi" w:hAnsiTheme="minorHAnsi"/>
          <w:sz w:val="16"/>
        </w:rPr>
        <w:t xml:space="preserve">Now according to Deleuze, this immanent approach to the question </w:t>
      </w:r>
      <w:proofErr w:type="gramStart"/>
      <w:r w:rsidRPr="00433A89">
        <w:rPr>
          <w:rFonts w:asciiTheme="minorHAnsi" w:hAnsiTheme="minorHAnsi"/>
          <w:sz w:val="16"/>
        </w:rPr>
        <w:t>of  ethics</w:t>
      </w:r>
      <w:proofErr w:type="gramEnd"/>
      <w:r w:rsidRPr="00433A89">
        <w:rPr>
          <w:rFonts w:asciiTheme="minorHAnsi" w:hAnsiTheme="minorHAnsi"/>
          <w:sz w:val="16"/>
        </w:rPr>
        <w:t xml:space="preserve"> was developed most  fully, in the history of  philosophy, by Spinoza and Nietzsche, whom Deleuze has often identiﬁed  as his own philosophical precursors. </w:t>
      </w:r>
      <w:proofErr w:type="gramStart"/>
      <w:r w:rsidRPr="00433A89">
        <w:rPr>
          <w:rFonts w:asciiTheme="minorHAnsi" w:hAnsiTheme="minorHAnsi"/>
          <w:sz w:val="16"/>
        </w:rPr>
        <w:t>5  Both</w:t>
      </w:r>
      <w:proofErr w:type="gramEnd"/>
      <w:r w:rsidRPr="00433A89">
        <w:rPr>
          <w:rFonts w:asciiTheme="minorHAnsi" w:hAnsiTheme="minorHAnsi"/>
          <w:sz w:val="16"/>
        </w:rPr>
        <w:t xml:space="preserve"> Spinoza and Nietzsche—perhaps not surprisingly— were both maligned by their contemporaries not simply for being atheists, but even worse, for  being “immoralists.” </w:t>
      </w:r>
      <w:proofErr w:type="gramStart"/>
      <w:r w:rsidRPr="00433A89">
        <w:rPr>
          <w:rFonts w:asciiTheme="minorHAnsi" w:hAnsiTheme="minorHAnsi"/>
          <w:sz w:val="16"/>
        </w:rPr>
        <w:t xml:space="preserve">6  </w:t>
      </w:r>
      <w:r w:rsidRPr="00433A89">
        <w:rPr>
          <w:rStyle w:val="StyleUnderline"/>
          <w:rFonts w:asciiTheme="minorHAnsi" w:hAnsiTheme="minorHAnsi"/>
        </w:rPr>
        <w:t>A</w:t>
      </w:r>
      <w:proofErr w:type="gramEnd"/>
      <w:r w:rsidRPr="00433A89">
        <w:rPr>
          <w:rStyle w:val="StyleUnderline"/>
          <w:rFonts w:asciiTheme="minorHAnsi" w:hAnsiTheme="minorHAnsi"/>
        </w:rPr>
        <w:t xml:space="preserve"> potent danger</w:t>
      </w:r>
      <w:r w:rsidRPr="00433A89">
        <w:rPr>
          <w:rFonts w:asciiTheme="minorHAnsi" w:hAnsiTheme="minorHAnsi"/>
          <w:sz w:val="16"/>
        </w:rPr>
        <w:t xml:space="preserve">, in other words, </w:t>
      </w:r>
      <w:r w:rsidRPr="00433A89">
        <w:rPr>
          <w:rStyle w:val="StyleUnderline"/>
          <w:rFonts w:asciiTheme="minorHAnsi" w:hAnsiTheme="minorHAnsi"/>
        </w:rPr>
        <w:t xml:space="preserve">was immediately seen to be lurking in  Spinoza’s Ethics and Nietzsche’s Genealogy of  Morals: </w:t>
      </w:r>
      <w:r w:rsidRPr="00975D2B">
        <w:rPr>
          <w:rStyle w:val="StyleUnderline"/>
          <w:rFonts w:asciiTheme="minorHAnsi" w:hAnsiTheme="minorHAnsi"/>
          <w:highlight w:val="yellow"/>
        </w:rPr>
        <w:t>without transcendence, without recourse to  normative universals, we will all fall into the dark night of  chaos</w:t>
      </w:r>
      <w:r w:rsidRPr="00433A89">
        <w:rPr>
          <w:rStyle w:val="StyleUnderline"/>
          <w:rFonts w:asciiTheme="minorHAnsi" w:hAnsiTheme="minorHAnsi"/>
        </w:rPr>
        <w:t>, and ethics will be reduced to a  pure “subjectivism” or “relativism</w:t>
      </w:r>
      <w:r w:rsidRPr="00433A89">
        <w:rPr>
          <w:rFonts w:asciiTheme="minorHAnsi" w:hAnsiTheme="minorHAnsi"/>
          <w:sz w:val="16"/>
        </w:rPr>
        <w:t xml:space="preserve">.” Both Spinoza and Nietzsche argued, each in his own way, that  </w:t>
      </w:r>
      <w:r w:rsidRPr="00975D2B">
        <w:rPr>
          <w:rStyle w:val="StyleUnderline"/>
          <w:rFonts w:asciiTheme="minorHAnsi" w:hAnsiTheme="minorHAnsi"/>
          <w:highlight w:val="yellow"/>
        </w:rPr>
        <w:t>there are things one cannot do or think except on the condition of  being weak</w:t>
      </w:r>
      <w:r w:rsidRPr="00433A89">
        <w:rPr>
          <w:rStyle w:val="StyleUnderline"/>
          <w:rFonts w:asciiTheme="minorHAnsi" w:hAnsiTheme="minorHAnsi"/>
        </w:rPr>
        <w:t xml:space="preserve">, base, </w:t>
      </w:r>
      <w:r w:rsidRPr="00975D2B">
        <w:rPr>
          <w:rStyle w:val="StyleUnderline"/>
          <w:rFonts w:asciiTheme="minorHAnsi" w:hAnsiTheme="minorHAnsi"/>
          <w:highlight w:val="yellow"/>
        </w:rPr>
        <w:t>or</w:t>
      </w:r>
      <w:r w:rsidRPr="00433A89">
        <w:rPr>
          <w:rStyle w:val="StyleUnderline"/>
          <w:rFonts w:asciiTheme="minorHAnsi" w:hAnsiTheme="minorHAnsi"/>
        </w:rPr>
        <w:t xml:space="preserve"> enslaved,  unless one </w:t>
      </w:r>
      <w:r w:rsidRPr="00975D2B">
        <w:rPr>
          <w:rStyle w:val="StyleUnderline"/>
          <w:rFonts w:asciiTheme="minorHAnsi" w:hAnsiTheme="minorHAnsi"/>
          <w:highlight w:val="yellow"/>
        </w:rPr>
        <w:t>harbors a vengeance or ressentiment against life</w:t>
      </w:r>
      <w:r w:rsidRPr="00433A89">
        <w:rPr>
          <w:rFonts w:asciiTheme="minorHAnsi" w:hAnsiTheme="minorHAnsi"/>
          <w:sz w:val="16"/>
        </w:rPr>
        <w:t xml:space="preserve"> (Nietzsche), unless one remains the  slave of  passive affections (Spinoza); and </w:t>
      </w:r>
      <w:r w:rsidRPr="00975D2B">
        <w:rPr>
          <w:rStyle w:val="StyleUnderline"/>
          <w:rFonts w:asciiTheme="minorHAnsi" w:hAnsiTheme="minorHAnsi"/>
          <w:highlight w:val="yellow"/>
        </w:rPr>
        <w:t>there are other things one cannot do</w:t>
      </w:r>
      <w:r w:rsidRPr="00433A89">
        <w:rPr>
          <w:rStyle w:val="StyleUnderline"/>
          <w:rFonts w:asciiTheme="minorHAnsi" w:hAnsiTheme="minorHAnsi"/>
        </w:rPr>
        <w:t xml:space="preserve"> or say </w:t>
      </w:r>
      <w:r w:rsidRPr="00975D2B">
        <w:rPr>
          <w:rStyle w:val="StyleUnderline"/>
          <w:rFonts w:asciiTheme="minorHAnsi" w:hAnsiTheme="minorHAnsi"/>
          <w:highlight w:val="yellow"/>
        </w:rPr>
        <w:t>except on the  condition of  being strong</w:t>
      </w:r>
      <w:r w:rsidRPr="00433A89">
        <w:rPr>
          <w:rStyle w:val="StyleUnderline"/>
          <w:rFonts w:asciiTheme="minorHAnsi" w:hAnsiTheme="minorHAnsi"/>
        </w:rPr>
        <w:t xml:space="preserve">, noble, or free, </w:t>
      </w:r>
      <w:r w:rsidRPr="00975D2B">
        <w:rPr>
          <w:rStyle w:val="StyleUnderline"/>
          <w:rFonts w:asciiTheme="minorHAnsi" w:hAnsiTheme="minorHAnsi"/>
          <w:highlight w:val="yellow"/>
        </w:rPr>
        <w:t>unless one afﬁrms life</w:t>
      </w:r>
      <w:r w:rsidRPr="00433A89">
        <w:rPr>
          <w:rStyle w:val="StyleUnderline"/>
          <w:rFonts w:asciiTheme="minorHAnsi" w:hAnsiTheme="minorHAnsi"/>
        </w:rPr>
        <w:t>, unless one attains active affections</w:t>
      </w:r>
      <w:r w:rsidRPr="00433A89">
        <w:rPr>
          <w:rFonts w:asciiTheme="minorHAnsi" w:hAnsiTheme="minorHAnsi"/>
          <w:sz w:val="16"/>
        </w:rPr>
        <w:t xml:space="preserve">.6  </w:t>
      </w:r>
      <w:r w:rsidRPr="00433A89">
        <w:rPr>
          <w:rStyle w:val="StyleUnderline"/>
          <w:rFonts w:asciiTheme="minorHAnsi" w:hAnsiTheme="minorHAnsi"/>
        </w:rPr>
        <w:t xml:space="preserve">Deleuze calls this the method of  “dramatization”: </w:t>
      </w:r>
      <w:r w:rsidRPr="00975D2B">
        <w:rPr>
          <w:rStyle w:val="StyleUnderline"/>
          <w:rFonts w:asciiTheme="minorHAnsi" w:hAnsiTheme="minorHAnsi"/>
          <w:highlight w:val="yellow"/>
        </w:rPr>
        <w:t>actions</w:t>
      </w:r>
      <w:r w:rsidRPr="00433A89">
        <w:rPr>
          <w:rStyle w:val="StyleUnderline"/>
          <w:rFonts w:asciiTheme="minorHAnsi" w:hAnsiTheme="minorHAnsi"/>
        </w:rPr>
        <w:t xml:space="preserve"> and propositions </w:t>
      </w:r>
      <w:r w:rsidRPr="00975D2B">
        <w:rPr>
          <w:rStyle w:val="StyleUnderline"/>
          <w:rFonts w:asciiTheme="minorHAnsi" w:hAnsiTheme="minorHAnsi"/>
          <w:highlight w:val="yellow"/>
        </w:rPr>
        <w:t>are interpreted as so  many sets of  symptoms that express or “dramatize” the mode of  existence of  the speaker</w:t>
      </w:r>
      <w:r w:rsidRPr="00433A89">
        <w:rPr>
          <w:rStyle w:val="StyleUnderline"/>
          <w:rFonts w:asciiTheme="minorHAnsi" w:hAnsiTheme="minorHAnsi"/>
        </w:rPr>
        <w:t>.</w:t>
      </w:r>
      <w:r w:rsidRPr="00433A89">
        <w:rPr>
          <w:rFonts w:asciiTheme="minorHAnsi" w:hAnsiTheme="minorHAnsi"/>
          <w:sz w:val="16"/>
        </w:rPr>
        <w:t xml:space="preserve"> “</w:t>
      </w:r>
      <w:r w:rsidRPr="00975D2B">
        <w:rPr>
          <w:rStyle w:val="StyleUnderline"/>
          <w:rFonts w:asciiTheme="minorHAnsi" w:hAnsiTheme="minorHAnsi"/>
          <w:highlight w:val="yellow"/>
        </w:rPr>
        <w:t xml:space="preserve">What </w:t>
      </w:r>
      <w:proofErr w:type="gramStart"/>
      <w:r w:rsidRPr="00975D2B">
        <w:rPr>
          <w:rStyle w:val="StyleUnderline"/>
          <w:rFonts w:asciiTheme="minorHAnsi" w:hAnsiTheme="minorHAnsi"/>
          <w:highlight w:val="yellow"/>
        </w:rPr>
        <w:t>is  the</w:t>
      </w:r>
      <w:proofErr w:type="gramEnd"/>
      <w:r w:rsidRPr="00975D2B">
        <w:rPr>
          <w:rStyle w:val="StyleUnderline"/>
          <w:rFonts w:asciiTheme="minorHAnsi" w:hAnsiTheme="minorHAnsi"/>
          <w:highlight w:val="yellow"/>
        </w:rPr>
        <w:t xml:space="preserve"> mode of  existence of  the person who utters a given proposition</w:t>
      </w:r>
      <w:r w:rsidRPr="00433A89">
        <w:rPr>
          <w:rFonts w:asciiTheme="minorHAnsi" w:hAnsiTheme="minorHAnsi"/>
          <w:sz w:val="16"/>
        </w:rPr>
        <w:t xml:space="preserve">?” asks Nietzsche, “What mode  of  existence is needed in order to be able to utter it?” </w:t>
      </w:r>
      <w:proofErr w:type="gramStart"/>
      <w:r w:rsidRPr="00433A89">
        <w:rPr>
          <w:rFonts w:asciiTheme="minorHAnsi" w:hAnsiTheme="minorHAnsi"/>
          <w:sz w:val="16"/>
        </w:rPr>
        <w:t xml:space="preserve">7  </w:t>
      </w:r>
      <w:r w:rsidRPr="00975D2B">
        <w:rPr>
          <w:rStyle w:val="StyleUnderline"/>
          <w:rFonts w:asciiTheme="minorHAnsi" w:hAnsiTheme="minorHAnsi"/>
          <w:highlight w:val="yellow"/>
        </w:rPr>
        <w:t>Rather</w:t>
      </w:r>
      <w:proofErr w:type="gramEnd"/>
      <w:r w:rsidRPr="00975D2B">
        <w:rPr>
          <w:rStyle w:val="StyleUnderline"/>
          <w:rFonts w:asciiTheme="minorHAnsi" w:hAnsiTheme="minorHAnsi"/>
          <w:highlight w:val="yellow"/>
        </w:rPr>
        <w:t xml:space="preserve"> than “judging” actions and thoughts  by appealing to</w:t>
      </w:r>
      <w:r w:rsidRPr="00433A89">
        <w:rPr>
          <w:rStyle w:val="StyleUnderline"/>
          <w:rFonts w:asciiTheme="minorHAnsi" w:hAnsiTheme="minorHAnsi"/>
        </w:rPr>
        <w:t xml:space="preserve"> transcendent or </w:t>
      </w:r>
      <w:r w:rsidRPr="00975D2B">
        <w:rPr>
          <w:rStyle w:val="StyleUnderline"/>
          <w:rFonts w:asciiTheme="minorHAnsi" w:hAnsiTheme="minorHAnsi"/>
          <w:highlight w:val="yellow"/>
        </w:rPr>
        <w:t>universal values, one “evaluates” them by determining the mode  of  existence that serves as their principle</w:t>
      </w:r>
      <w:r w:rsidRPr="00433A89">
        <w:rPr>
          <w:rFonts w:asciiTheme="minorHAnsi" w:hAnsiTheme="minorHAnsi"/>
          <w:sz w:val="16"/>
        </w:rPr>
        <w:t xml:space="preserve">. </w:t>
      </w:r>
      <w:r w:rsidRPr="00975D2B">
        <w:rPr>
          <w:rStyle w:val="StyleUnderline"/>
          <w:rFonts w:asciiTheme="minorHAnsi" w:hAnsiTheme="minorHAnsi"/>
          <w:highlight w:val="yellow"/>
        </w:rPr>
        <w:t xml:space="preserve">A pluralistic method </w:t>
      </w:r>
      <w:proofErr w:type="gramStart"/>
      <w:r w:rsidRPr="00975D2B">
        <w:rPr>
          <w:rStyle w:val="StyleUnderline"/>
          <w:rFonts w:asciiTheme="minorHAnsi" w:hAnsiTheme="minorHAnsi"/>
          <w:highlight w:val="yellow"/>
        </w:rPr>
        <w:t>of  explanation</w:t>
      </w:r>
      <w:proofErr w:type="gramEnd"/>
      <w:r w:rsidRPr="00975D2B">
        <w:rPr>
          <w:rStyle w:val="StyleUnderline"/>
          <w:rFonts w:asciiTheme="minorHAnsi" w:hAnsiTheme="minorHAnsi"/>
          <w:highlight w:val="yellow"/>
        </w:rPr>
        <w:t xml:space="preserve"> by immanent modes  of  existence is</w:t>
      </w:r>
      <w:r w:rsidRPr="00433A89">
        <w:rPr>
          <w:rStyle w:val="StyleUnderline"/>
          <w:rFonts w:asciiTheme="minorHAnsi" w:hAnsiTheme="minorHAnsi"/>
        </w:rPr>
        <w:t xml:space="preserve"> in this way </w:t>
      </w:r>
      <w:r w:rsidRPr="00975D2B">
        <w:rPr>
          <w:rStyle w:val="StyleUnderline"/>
          <w:rFonts w:asciiTheme="minorHAnsi" w:hAnsiTheme="minorHAnsi"/>
          <w:highlight w:val="yellow"/>
        </w:rPr>
        <w:t>made to replace the recourse to transcendent values</w:t>
      </w:r>
      <w:r w:rsidRPr="00433A89">
        <w:rPr>
          <w:rStyle w:val="StyleUnderline"/>
          <w:rFonts w:asciiTheme="minorHAnsi" w:hAnsiTheme="minorHAnsi"/>
        </w:rPr>
        <w:t>: in Spinoza and  Nietzsche, the transcendent moral opposition (between Good and Evil) is replaced an immanent  ethical difference (between noble and base modes of  existence, in Nietzsche; or between passive and  active affections, in Spinoza</w:t>
      </w:r>
      <w:r w:rsidRPr="00433A89">
        <w:rPr>
          <w:rFonts w:asciiTheme="minorHAnsi" w:hAnsiTheme="minorHAnsi"/>
          <w:sz w:val="16"/>
        </w:rPr>
        <w:t>).</w:t>
      </w:r>
    </w:p>
    <w:p w:rsidR="00334D59" w:rsidRPr="00433A89" w:rsidRDefault="00334D59" w:rsidP="00334D59">
      <w:pPr>
        <w:pStyle w:val="Heading3"/>
      </w:pPr>
      <w:r w:rsidRPr="00433A89">
        <w:lastRenderedPageBreak/>
        <w:t xml:space="preserve">Will to Truth DA—2ac </w:t>
      </w:r>
    </w:p>
    <w:p w:rsidR="00334D59" w:rsidRPr="00433A89" w:rsidRDefault="00334D59" w:rsidP="00334D59"/>
    <w:p w:rsidR="00334D59" w:rsidRPr="00433A89" w:rsidRDefault="00334D59" w:rsidP="00334D59">
      <w:pPr>
        <w:pStyle w:val="Heading4"/>
      </w:pPr>
      <w:r w:rsidRPr="00433A89">
        <w:t>The Will to Truth disad: Framework is chasing a truth that doesn’t exist.  Chaos means all your moral codes and perfect visions of debate collapse in on themselves inevitably.  Their interpretation that we need education out of everything we do devolves to Nihilism and Extinction.</w:t>
      </w:r>
    </w:p>
    <w:p w:rsidR="00334D59" w:rsidRPr="00433A89" w:rsidRDefault="00334D59" w:rsidP="00334D59">
      <w:r w:rsidRPr="00433A89">
        <w:rPr>
          <w:rStyle w:val="Style13ptBold"/>
        </w:rPr>
        <w:t>Saurette 96</w:t>
      </w:r>
      <w:r w:rsidRPr="00433A89">
        <w:t xml:space="preserve"> (“'I Mistrust all Systematizers and Avoid </w:t>
      </w:r>
      <w:proofErr w:type="gramStart"/>
      <w:r w:rsidRPr="00433A89">
        <w:t>Them</w:t>
      </w:r>
      <w:proofErr w:type="gramEnd"/>
      <w:r w:rsidRPr="00433A89">
        <w:t>': Nietzsche, Arendt and the Crisis of the Will to Order in International Relations Theory”, Millennium: Journal of International Studies, Vol. 25 i. 1, March 1996Paul)</w:t>
      </w:r>
    </w:p>
    <w:p w:rsidR="00334D59" w:rsidRPr="00433A89" w:rsidRDefault="00334D59" w:rsidP="00334D59">
      <w:pPr>
        <w:widowControl w:val="0"/>
        <w:autoSpaceDE w:val="0"/>
        <w:autoSpaceDN w:val="0"/>
        <w:adjustRightInd w:val="0"/>
        <w:ind w:left="720" w:right="-720"/>
        <w:rPr>
          <w:rFonts w:cs="Times New Roman"/>
          <w:b/>
          <w:bCs/>
        </w:rPr>
      </w:pPr>
    </w:p>
    <w:p w:rsidR="00334D59" w:rsidRPr="00975D2B" w:rsidRDefault="00334D59" w:rsidP="00334D59">
      <w:pPr>
        <w:widowControl w:val="0"/>
        <w:autoSpaceDE w:val="0"/>
        <w:autoSpaceDN w:val="0"/>
        <w:adjustRightInd w:val="0"/>
        <w:ind w:right="-720"/>
        <w:rPr>
          <w:rStyle w:val="StyleUnderline"/>
          <w:highlight w:val="yellow"/>
        </w:rPr>
      </w:pPr>
      <w:r w:rsidRPr="00433A89">
        <w:rPr>
          <w:sz w:val="16"/>
        </w:rPr>
        <w:t xml:space="preserve">The very logic of the Will to Order, 'Christian morality itself, the concept of truthfulness taken more and more </w:t>
      </w:r>
      <w:proofErr w:type="gramStart"/>
      <w:r w:rsidRPr="00433A89">
        <w:rPr>
          <w:sz w:val="16"/>
        </w:rPr>
        <w:t>strictly' ,</w:t>
      </w:r>
      <w:proofErr w:type="gramEnd"/>
      <w:r w:rsidRPr="00433A89">
        <w:rPr>
          <w:sz w:val="16"/>
        </w:rPr>
        <w:t>56 leads to the dawn of its self overcoming. Science is one of the latest phases of its [Will to Truth] evolution, one of its terminal forms and inner consequences-it is the awe-inspiring catastrophe of two thousand years of training in truthfulness that finally forbids itself the lie involved in belief in God! 57</w:t>
      </w:r>
      <w:r w:rsidRPr="00433A89">
        <w:rPr>
          <w:rFonts w:cs="Times New Roman"/>
          <w:sz w:val="12"/>
          <w:szCs w:val="12"/>
          <w:u w:val="single"/>
        </w:rPr>
        <w:t xml:space="preserve"> </w:t>
      </w:r>
      <w:r w:rsidRPr="00433A89">
        <w:rPr>
          <w:sz w:val="16"/>
        </w:rPr>
        <w:t>By challenging the truthfulness of God</w:t>
      </w:r>
      <w:r w:rsidRPr="00975D2B">
        <w:rPr>
          <w:rStyle w:val="StyleUnderline"/>
          <w:highlight w:val="yellow"/>
        </w:rPr>
        <w:t>, the scientific Will to Truth</w:t>
      </w:r>
      <w:r w:rsidRPr="00433A89">
        <w:rPr>
          <w:rFonts w:cs="Times New Roman"/>
          <w:sz w:val="12"/>
          <w:szCs w:val="12"/>
          <w:u w:val="single"/>
        </w:rPr>
        <w:t xml:space="preserve"> </w:t>
      </w:r>
      <w:r w:rsidRPr="00433A89">
        <w:rPr>
          <w:sz w:val="16"/>
        </w:rPr>
        <w:t>undermines the very dichotomy between the Real World and the Apparent World. Science, however,</w:t>
      </w:r>
      <w:r w:rsidRPr="00433A89">
        <w:rPr>
          <w:rFonts w:cs="Times New Roman"/>
          <w:sz w:val="12"/>
          <w:szCs w:val="12"/>
          <w:u w:val="single"/>
        </w:rPr>
        <w:t xml:space="preserve"> </w:t>
      </w:r>
      <w:r w:rsidRPr="00975D2B">
        <w:rPr>
          <w:rStyle w:val="StyleUnderline"/>
          <w:highlight w:val="yellow"/>
        </w:rPr>
        <w:t>is</w:t>
      </w:r>
      <w:r w:rsidRPr="00433A89">
        <w:rPr>
          <w:rStyle w:val="StyleUnderline"/>
        </w:rPr>
        <w:t xml:space="preserve"> </w:t>
      </w:r>
      <w:r w:rsidRPr="00433A89">
        <w:rPr>
          <w:sz w:val="16"/>
        </w:rPr>
        <w:t>not an overcoming of the Will to Truth, but</w:t>
      </w:r>
      <w:r w:rsidRPr="00433A89">
        <w:rPr>
          <w:rFonts w:cs="Times New Roman"/>
          <w:sz w:val="16"/>
        </w:rPr>
        <w:t xml:space="preserve"> </w:t>
      </w:r>
      <w:r w:rsidRPr="00433A89">
        <w:rPr>
          <w:rStyle w:val="StyleUnderline"/>
        </w:rPr>
        <w:t xml:space="preserve">merely </w:t>
      </w:r>
      <w:r w:rsidRPr="00975D2B">
        <w:rPr>
          <w:rStyle w:val="StyleUnderline"/>
          <w:highlight w:val="yellow"/>
        </w:rPr>
        <w:t>the most complete, empty, and nihilistic ascetic ideal. It refutes 'faith' but retains an unquestioned belief in itself.</w:t>
      </w:r>
      <w:r w:rsidRPr="00433A89">
        <w:rPr>
          <w:rFonts w:cs="Times New Roman"/>
          <w:sz w:val="16"/>
        </w:rPr>
        <w:t xml:space="preserve"> </w:t>
      </w:r>
      <w:r w:rsidRPr="00433A89">
        <w:rPr>
          <w:sz w:val="16"/>
        </w:rPr>
        <w:t>Although science claims to follow no authority, its 'unconditional will to truth is faith in the ascetic ideal itself, even if as an unconscious imperative... it is the faith in a metaphysical value, the absolute value of truth' .58</w:t>
      </w:r>
      <w:r w:rsidRPr="00433A89">
        <w:rPr>
          <w:rFonts w:cs="Times New Roman"/>
          <w:sz w:val="16"/>
        </w:rPr>
        <w:t xml:space="preserve"> </w:t>
      </w:r>
      <w:r w:rsidRPr="00975D2B">
        <w:rPr>
          <w:rStyle w:val="StyleUnderline"/>
          <w:highlight w:val="yellow"/>
        </w:rPr>
        <w:t>The scientific Will to Truth is both the most advanced and the most dangerous manifestation of the Will to Order/Truth, because</w:t>
      </w:r>
      <w:r w:rsidRPr="00433A89">
        <w:rPr>
          <w:rStyle w:val="StyleUnderline"/>
        </w:rPr>
        <w:t xml:space="preserve"> </w:t>
      </w:r>
      <w:r w:rsidRPr="00433A89">
        <w:rPr>
          <w:rFonts w:cs="Times New Roman"/>
          <w:sz w:val="16"/>
        </w:rPr>
        <w:t>in spite of its disavowal of the Christian dichotomised world</w:t>
      </w:r>
      <w:r w:rsidRPr="00433A89">
        <w:rPr>
          <w:rStyle w:val="StyleUnderline"/>
        </w:rPr>
        <w:t xml:space="preserve">, </w:t>
      </w:r>
      <w:r w:rsidRPr="00975D2B">
        <w:rPr>
          <w:rStyle w:val="StyleUnderline"/>
          <w:highlight w:val="yellow"/>
        </w:rPr>
        <w:t>it retains a belief in Truth without attaching any value or meaning to existence</w:t>
      </w:r>
      <w:r w:rsidRPr="00433A89">
        <w:rPr>
          <w:rFonts w:cs="Times New Roman"/>
          <w:sz w:val="16"/>
        </w:rPr>
        <w:t>.</w:t>
      </w:r>
      <w:r w:rsidRPr="00433A89">
        <w:rPr>
          <w:sz w:val="16"/>
        </w:rPr>
        <w:t xml:space="preserve">59 With the rise of science, then, the sole virtue of the Christian Will to Truth/Order, the' faith in the dignity and uniqueness of man, in his irreplaceability in the great chain of being, [becomes] a thing of the past. Man has become an animal, literally and without reservation or qualification'.6O </w:t>
      </w:r>
      <w:proofErr w:type="gramStart"/>
      <w:r w:rsidRPr="00433A89">
        <w:rPr>
          <w:sz w:val="16"/>
        </w:rPr>
        <w:t>The</w:t>
      </w:r>
      <w:proofErr w:type="gramEnd"/>
      <w:r w:rsidRPr="00433A89">
        <w:rPr>
          <w:sz w:val="16"/>
        </w:rPr>
        <w:t xml:space="preserve"> radical scepticism of science is the 'suicidal nihilism' of the late-modern age, 'affirming as little as it denies'." It is the process by which all such 'transcendent' grounds are dissolved in a corrosive scepticism: the true world becomes a fable. The central value of our culture-truth-drives us towards ceaseless unmasking. The irony, as Tracy Strong observes, is that</w:t>
      </w:r>
      <w:r w:rsidRPr="00433A89">
        <w:rPr>
          <w:rFonts w:cs="Times New Roman"/>
          <w:sz w:val="12"/>
          <w:szCs w:val="12"/>
          <w:u w:val="single"/>
        </w:rPr>
        <w:t xml:space="preserve"> </w:t>
      </w:r>
      <w:r w:rsidRPr="00433A89">
        <w:rPr>
          <w:sz w:val="16"/>
        </w:rPr>
        <w:t>this discovery does not liberate us from the sense that we must have truth in order to have meaning, that meaning is somehow inextricably tied to truth or the universal.</w:t>
      </w:r>
      <w:r w:rsidRPr="00433A89">
        <w:rPr>
          <w:rFonts w:cs="Times New Roman"/>
          <w:sz w:val="12"/>
          <w:szCs w:val="12"/>
          <w:u w:val="single"/>
        </w:rPr>
        <w:t xml:space="preserve"> </w:t>
      </w:r>
      <w:r w:rsidRPr="00433A89">
        <w:rPr>
          <w:sz w:val="16"/>
        </w:rPr>
        <w:t>We continue to search for what we know does not exist, confirming our growing sense of meaninglessness; worse, we come to be at home in this exhaustion of meaning.62 Ironically, then, Nietzsche suggests that it is precisely the nihilism of scientific faith which pushes man 'onto an inclined plane-now he is slipping faster and faster</w:t>
      </w:r>
      <w:r w:rsidRPr="00433A89">
        <w:rPr>
          <w:rFonts w:cs="Times New Roman"/>
          <w:sz w:val="12"/>
          <w:szCs w:val="12"/>
          <w:u w:val="single"/>
        </w:rPr>
        <w:t xml:space="preserve"> </w:t>
      </w:r>
      <w:r w:rsidRPr="00433A89">
        <w:rPr>
          <w:sz w:val="16"/>
        </w:rPr>
        <w:t>away from the centre</w:t>
      </w:r>
      <w:r w:rsidRPr="00433A89">
        <w:rPr>
          <w:rFonts w:cs="Times New Roman"/>
          <w:sz w:val="12"/>
          <w:szCs w:val="12"/>
          <w:u w:val="single"/>
        </w:rPr>
        <w:t xml:space="preserve"> into-</w:t>
      </w:r>
      <w:r w:rsidRPr="00433A89">
        <w:rPr>
          <w:sz w:val="16"/>
        </w:rPr>
        <w:t xml:space="preserve">what? </w:t>
      </w:r>
      <w:proofErr w:type="gramStart"/>
      <w:r w:rsidRPr="00433A89">
        <w:rPr>
          <w:sz w:val="16"/>
        </w:rPr>
        <w:t>into</w:t>
      </w:r>
      <w:proofErr w:type="gramEnd"/>
      <w:r w:rsidRPr="00433A89">
        <w:rPr>
          <w:rFonts w:cs="Times New Roman"/>
          <w:sz w:val="12"/>
          <w:szCs w:val="12"/>
          <w:u w:val="single"/>
        </w:rPr>
        <w:t xml:space="preserve"> nothingness</w:t>
      </w:r>
      <w:r w:rsidRPr="00433A89">
        <w:rPr>
          <w:sz w:val="16"/>
        </w:rPr>
        <w:t xml:space="preserve">? </w:t>
      </w:r>
      <w:proofErr w:type="gramStart"/>
      <w:r w:rsidRPr="00433A89">
        <w:rPr>
          <w:sz w:val="16"/>
        </w:rPr>
        <w:t>into</w:t>
      </w:r>
      <w:proofErr w:type="gramEnd"/>
      <w:r w:rsidRPr="00433A89">
        <w:rPr>
          <w:sz w:val="16"/>
        </w:rPr>
        <w:t xml:space="preserve"> a penetrating sense of nothingness' .63</w:t>
      </w:r>
      <w:r w:rsidRPr="00433A89">
        <w:rPr>
          <w:rFonts w:cs="Times New Roman"/>
          <w:sz w:val="16"/>
        </w:rPr>
        <w:t xml:space="preserve"> </w:t>
      </w:r>
      <w:r w:rsidRPr="00975D2B">
        <w:rPr>
          <w:rStyle w:val="StyleUnderline"/>
          <w:highlight w:val="yellow"/>
        </w:rPr>
        <w:t>The danger of the late-modern nihilistic Will to Truth is that this reactive 'will to negation', while yearning for a truthful foundation, can only destroy and negate.</w:t>
      </w:r>
      <w:r w:rsidRPr="00433A89">
        <w:rPr>
          <w:rStyle w:val="StyleUnderline"/>
        </w:rPr>
        <w:t xml:space="preserve"> Even </w:t>
      </w:r>
      <w:r w:rsidRPr="00433A89">
        <w:rPr>
          <w:sz w:val="16"/>
        </w:rPr>
        <w:t>anthropocentric recreations of authoritative Truth, such as</w:t>
      </w:r>
      <w:r w:rsidRPr="00433A89">
        <w:rPr>
          <w:rFonts w:cs="Times New Roman"/>
          <w:sz w:val="12"/>
          <w:szCs w:val="12"/>
          <w:u w:val="single"/>
        </w:rPr>
        <w:t xml:space="preserve"> </w:t>
      </w:r>
      <w:r w:rsidRPr="00433A89">
        <w:rPr>
          <w:sz w:val="16"/>
        </w:rPr>
        <w:t>faith in progress, utilitarian happiness-for-everyone, socialist utopias, or Kant's secularised teleologies, cannot survive the scrutiny of this nihilistic Will to Truth</w:t>
      </w:r>
      <w:r w:rsidRPr="00433A89">
        <w:rPr>
          <w:rFonts w:cs="Times New Roman"/>
          <w:sz w:val="12"/>
          <w:szCs w:val="12"/>
          <w:u w:val="single"/>
        </w:rPr>
        <w:t>.</w:t>
      </w:r>
      <w:r w:rsidRPr="00433A89">
        <w:rPr>
          <w:sz w:val="16"/>
        </w:rPr>
        <w:t xml:space="preserve"> As Michael Haar notes, [a]fter having killed God-i.e.</w:t>
      </w:r>
      <w:r w:rsidRPr="00433A89">
        <w:rPr>
          <w:rFonts w:cs="Times New Roman"/>
          <w:sz w:val="12"/>
          <w:szCs w:val="12"/>
          <w:u w:val="single"/>
        </w:rPr>
        <w:t xml:space="preserve"> </w:t>
      </w:r>
      <w:r w:rsidRPr="00433A89">
        <w:rPr>
          <w:sz w:val="16"/>
        </w:rPr>
        <w:t>after having recognized the nothingness of the 'true world'-and after having placed himself where God once was, Man continues to be haunted by his iconoclastic act: he cannot venerate himself, and soon ends up by turning his impiety against himself and smashing this new idol.64 The radical and untempered scepticism of scientific</w:t>
      </w:r>
      <w:r w:rsidRPr="00433A89">
        <w:rPr>
          <w:rStyle w:val="StyleUnderline"/>
        </w:rPr>
        <w:t xml:space="preserve"> </w:t>
      </w:r>
      <w:r w:rsidRPr="00975D2B">
        <w:rPr>
          <w:rStyle w:val="StyleUnderline"/>
          <w:highlight w:val="yellow"/>
        </w:rPr>
        <w:t>Will to Truth</w:t>
      </w:r>
      <w:r w:rsidRPr="00433A89">
        <w:rPr>
          <w:rStyle w:val="StyleUnderline"/>
        </w:rPr>
        <w:t xml:space="preserve"> </w:t>
      </w:r>
      <w:r w:rsidRPr="00433A89">
        <w:rPr>
          <w:sz w:val="16"/>
        </w:rPr>
        <w:t>undermines the foundational meanings of the modern world and thus</w:t>
      </w:r>
      <w:r w:rsidRPr="00433A89">
        <w:rPr>
          <w:rStyle w:val="StyleUnderline"/>
        </w:rPr>
        <w:t xml:space="preserve"> </w:t>
      </w:r>
      <w:r w:rsidRPr="00975D2B">
        <w:rPr>
          <w:rStyle w:val="StyleUnderline"/>
          <w:highlight w:val="yellow"/>
        </w:rPr>
        <w:t>threatens modern life with the prospect of unconditional nihilism.</w:t>
      </w:r>
    </w:p>
    <w:p w:rsidR="00334D59" w:rsidRPr="00433A89" w:rsidRDefault="00334D59" w:rsidP="00334D59"/>
    <w:p w:rsidR="0043612E" w:rsidRDefault="0043612E" w:rsidP="0043612E">
      <w:pPr>
        <w:pStyle w:val="Heading2"/>
      </w:pPr>
      <w:r>
        <w:lastRenderedPageBreak/>
        <w:t xml:space="preserve">2AC vs. T—Exploration </w:t>
      </w:r>
    </w:p>
    <w:p w:rsidR="0043612E" w:rsidRDefault="0043612E" w:rsidP="0043612E">
      <w:pPr>
        <w:pStyle w:val="Heading3"/>
      </w:pPr>
      <w:r>
        <w:lastRenderedPageBreak/>
        <w:t xml:space="preserve">C/I—Citizen Exploration </w:t>
      </w:r>
    </w:p>
    <w:p w:rsidR="0043612E" w:rsidRPr="00CC4BA8" w:rsidRDefault="0043612E" w:rsidP="0043612E">
      <w:pPr>
        <w:pStyle w:val="Heading4"/>
      </w:pPr>
      <w:r>
        <w:t xml:space="preserve">Counter-interpretation—we’re citizen explorers—your author says the consensus agrees that’s topical </w:t>
      </w:r>
    </w:p>
    <w:p w:rsidR="0043612E" w:rsidRDefault="0043612E" w:rsidP="0043612E">
      <w:r w:rsidRPr="00507773">
        <w:rPr>
          <w:rStyle w:val="Heading4Char"/>
        </w:rPr>
        <w:t>NOAA, 13</w:t>
      </w:r>
      <w:r>
        <w:t xml:space="preserve">—National Oceanic and Atmospheric Administration, more than 110 ocean explorers gathered at the Aquarium of the Pacific in Long Beach, California, “The Report of Ocean Exploration Exploration 2020; A National Program,” July, </w:t>
      </w:r>
      <w:hyperlink r:id="rId6" w:history="1">
        <w:r w:rsidRPr="00B67573">
          <w:rPr>
            <w:rStyle w:val="Hyperlink"/>
          </w:rPr>
          <w:t>http://oceanexplorer.noaa.gov/oceanexploration2020/oe2020_report.pdf</w:t>
        </w:r>
      </w:hyperlink>
      <w:r>
        <w:t xml:space="preserve">. Page 11 </w:t>
      </w:r>
      <w:r>
        <w:t>//BR</w:t>
      </w:r>
    </w:p>
    <w:p w:rsidR="0043612E" w:rsidRDefault="0043612E" w:rsidP="0043612E">
      <w:r>
        <w:t xml:space="preserve">In 2020, </w:t>
      </w:r>
      <w:r w:rsidRPr="0043612E">
        <w:rPr>
          <w:rStyle w:val="StyleUnderline"/>
        </w:rPr>
        <w:t>citizen scientists play an increasingly important role in ocean exploration</w:t>
      </w:r>
      <w:r>
        <w:t>.</w:t>
      </w:r>
    </w:p>
    <w:p w:rsidR="0043612E" w:rsidRDefault="0043612E" w:rsidP="0043612E">
      <w:r w:rsidRPr="0043612E">
        <w:rPr>
          <w:rStyle w:val="StyleUnderline"/>
        </w:rPr>
        <w:t xml:space="preserve">There was a </w:t>
      </w:r>
      <w:r w:rsidRPr="0043612E">
        <w:rPr>
          <w:rStyle w:val="Emphasis"/>
        </w:rPr>
        <w:t>consensus among Forum participants</w:t>
      </w:r>
      <w:r w:rsidRPr="0043612E">
        <w:rPr>
          <w:rStyle w:val="StyleUnderline"/>
        </w:rPr>
        <w:t xml:space="preserve"> that citizen explorers will play an increasing role in ocean exploration by 2020. These citizen explorers may follow and contribute to national expeditions</w:t>
      </w:r>
      <w:r>
        <w:t xml:space="preserve"> online, analyze data from past expeditions and submit their work to national and international data bases, </w:t>
      </w:r>
      <w:r w:rsidRPr="0043612E">
        <w:rPr>
          <w:rStyle w:val="StyleUnderline"/>
        </w:rPr>
        <w:t>or they may use their own tools</w:t>
      </w:r>
      <w:r>
        <w:t>, such as small, inexpensive remotely operated vehicles equipped with cameras or measuring devices to collect data that are then quality controlled and included in national databases. Opportunities for citizen explorers to participate in shipboard experiences should also be expanded.</w:t>
      </w:r>
    </w:p>
    <w:p w:rsidR="0043612E" w:rsidRDefault="0043612E" w:rsidP="0043612E">
      <w:pPr>
        <w:pStyle w:val="Heading3"/>
      </w:pPr>
      <w:r>
        <w:lastRenderedPageBreak/>
        <w:t xml:space="preserve">2ac—“K” of T </w:t>
      </w:r>
    </w:p>
    <w:p w:rsidR="0043612E" w:rsidRPr="00FC3240" w:rsidRDefault="0043612E" w:rsidP="0043612E">
      <w:pPr>
        <w:pStyle w:val="Heading4"/>
      </w:pPr>
      <w:r>
        <w:t>P</w:t>
      </w:r>
      <w:r>
        <w:t xml:space="preserve">ublic awareness and engagement </w:t>
      </w:r>
      <w:r>
        <w:t>reveal</w:t>
      </w:r>
      <w:r>
        <w:t xml:space="preserve"> how awe-inspiring the oceans are—</w:t>
      </w:r>
      <w:proofErr w:type="gramStart"/>
      <w:r>
        <w:t>that’s</w:t>
      </w:r>
      <w:proofErr w:type="gramEnd"/>
      <w:r>
        <w:t xml:space="preserve"> the whole point of poetry, and it’s </w:t>
      </w:r>
      <w:r>
        <w:t xml:space="preserve">a pre-requisite to change </w:t>
      </w:r>
    </w:p>
    <w:p w:rsidR="0043612E" w:rsidRDefault="0043612E" w:rsidP="0043612E">
      <w:r w:rsidRPr="00FC3240">
        <w:rPr>
          <w:rStyle w:val="Heading4Char"/>
        </w:rPr>
        <w:t>Lang, 13</w:t>
      </w:r>
      <w:r>
        <w:t xml:space="preserve">—David, Co-founder, OpenROV, “From Exploration to Engagement: The Report of Ocean Exploration Exploration 2020; A National Program,” July, </w:t>
      </w:r>
      <w:hyperlink r:id="rId7" w:history="1">
        <w:r w:rsidRPr="00B67573">
          <w:rPr>
            <w:rStyle w:val="Hyperlink"/>
          </w:rPr>
          <w:t>http://oceanexplorer.noaa.gov/oceanexploration2020/oe2020_report.pdf</w:t>
        </w:r>
      </w:hyperlink>
      <w:r>
        <w:t xml:space="preserve">. Page 44 </w:t>
      </w:r>
      <w:r>
        <w:t xml:space="preserve">//BR </w:t>
      </w:r>
    </w:p>
    <w:p w:rsidR="0043612E" w:rsidRPr="00FC3240" w:rsidRDefault="0043612E" w:rsidP="0043612E">
      <w:pPr>
        <w:rPr>
          <w:rStyle w:val="StyleUnderline"/>
        </w:rPr>
      </w:pPr>
      <w:r>
        <w:t xml:space="preserve">The </w:t>
      </w:r>
      <w:r w:rsidRPr="00FC3240">
        <w:rPr>
          <w:rStyle w:val="StyleUnderline"/>
        </w:rPr>
        <w:t>solutions to the challenging issues facing our oceans</w:t>
      </w:r>
      <w:r>
        <w:t>—global warming, acidification, over-fishing—</w:t>
      </w:r>
      <w:r w:rsidRPr="00FC3240">
        <w:rPr>
          <w:rStyle w:val="StyleUnderline"/>
        </w:rPr>
        <w:t>require the right combination of strong science, informed policy, and skilled engineering. However, there is one challenge</w:t>
      </w:r>
      <w:r>
        <w:t xml:space="preserve"> (indeed, the grandest ocean challenge) </w:t>
      </w:r>
      <w:r w:rsidRPr="00FC3240">
        <w:rPr>
          <w:rStyle w:val="StyleUnderline"/>
        </w:rPr>
        <w:t>that doesn’t fit that formula: public engagement.</w:t>
      </w:r>
    </w:p>
    <w:p w:rsidR="0043612E" w:rsidRDefault="0043612E" w:rsidP="0043612E">
      <w:r>
        <w:t>Solving the ocean challenges require an engaged and supportive public.</w:t>
      </w:r>
    </w:p>
    <w:p w:rsidR="0043612E" w:rsidRDefault="0043612E" w:rsidP="0043612E">
      <w:r w:rsidRPr="00FC3240">
        <w:rPr>
          <w:rStyle w:val="StyleUnderline"/>
        </w:rPr>
        <w:t>A public that understands what is at stake, and can draw a clear connection between ocean health and the health of their families and communities</w:t>
      </w:r>
      <w:r>
        <w:t>.</w:t>
      </w:r>
    </w:p>
    <w:p w:rsidR="0043612E" w:rsidRDefault="0043612E" w:rsidP="0043612E">
      <w:r>
        <w:t>Unfortunately, the same tactics needed to address the pressing ocean issues also work to cognitively erase that public connection with the ocean. The immensity of the ocean and its corresponding challenges create a willful blindness among the public—it’s just too overwhelming to comprehend, so people stop trying.</w:t>
      </w:r>
    </w:p>
    <w:p w:rsidR="0043612E" w:rsidRDefault="0043612E" w:rsidP="0043612E">
      <w:r w:rsidRPr="00FC3240">
        <w:rPr>
          <w:rStyle w:val="StyleUnderline"/>
        </w:rPr>
        <w:t>The most effective way to build an engaged and informed public is</w:t>
      </w:r>
      <w:r>
        <w:t xml:space="preserve"> just the opposite. Instead of highlighting the problems, we need now more than ever </w:t>
      </w:r>
      <w:r w:rsidRPr="00FC3240">
        <w:rPr>
          <w:rStyle w:val="StyleUnderline"/>
        </w:rPr>
        <w:t>to use a positive approach to show what’s wonderful about our oceans</w:t>
      </w:r>
      <w:r>
        <w:t>. We need to strengthen the public connection through positive association.</w:t>
      </w:r>
    </w:p>
    <w:p w:rsidR="0043612E" w:rsidRDefault="0043612E" w:rsidP="0043612E">
      <w:r>
        <w:t xml:space="preserve">From a positive perspective, </w:t>
      </w:r>
      <w:r w:rsidRPr="00FC3240">
        <w:rPr>
          <w:rStyle w:val="StyleUnderline"/>
        </w:rPr>
        <w:t xml:space="preserve">there’s no better tactic than ocean exploration. It taps into everything that’s </w:t>
      </w:r>
      <w:r w:rsidRPr="00FC3240">
        <w:rPr>
          <w:rStyle w:val="Emphasis"/>
        </w:rPr>
        <w:t>awe-inspiring</w:t>
      </w:r>
      <w:r w:rsidRPr="00FC3240">
        <w:rPr>
          <w:rStyle w:val="StyleUnderline"/>
        </w:rPr>
        <w:t xml:space="preserve"> about the ocean: its vastness, its mystery, its wonder. But it also taps into everything that’s awe-inspiring about our humanity: our curiosity, our ingenuity, our wonder.</w:t>
      </w:r>
    </w:p>
    <w:p w:rsidR="0043612E" w:rsidRPr="00054BEC" w:rsidRDefault="0043612E" w:rsidP="0043612E">
      <w:r w:rsidRPr="00FC3240">
        <w:rPr>
          <w:rStyle w:val="Emphasis"/>
        </w:rPr>
        <w:t>Public engagement is the highest imperative—every other issue is derivative</w:t>
      </w:r>
      <w:r w:rsidRPr="00FC3240">
        <w:rPr>
          <w:rStyle w:val="StyleUnderline"/>
        </w:rPr>
        <w:t>. People will only protect and pursue something in their field of awareness.</w:t>
      </w:r>
      <w:r>
        <w:t xml:space="preserve"> We need a direct emotional connection. </w:t>
      </w:r>
      <w:r w:rsidRPr="00FC3240">
        <w:rPr>
          <w:rStyle w:val="StyleUnderline"/>
        </w:rPr>
        <w:t>Ocean exploration gives us the power to tell that story.</w:t>
      </w:r>
    </w:p>
    <w:p w:rsidR="0043612E" w:rsidRPr="0043612E" w:rsidRDefault="0043612E" w:rsidP="0043612E"/>
    <w:p w:rsidR="0043612E" w:rsidRDefault="0043612E" w:rsidP="0043612E">
      <w:pPr>
        <w:pStyle w:val="Heading3"/>
      </w:pPr>
      <w:r>
        <w:lastRenderedPageBreak/>
        <w:t xml:space="preserve">2ac—Pre-Req </w:t>
      </w:r>
    </w:p>
    <w:p w:rsidR="0043612E" w:rsidRPr="00444CCC" w:rsidRDefault="0043612E" w:rsidP="0043612E">
      <w:pPr>
        <w:pStyle w:val="Heading4"/>
      </w:pPr>
      <w:r>
        <w:t xml:space="preserve">This is more than rhetoric—it’s a prerequisite to effective ocean policy </w:t>
      </w:r>
    </w:p>
    <w:p w:rsidR="0043612E" w:rsidRDefault="0043612E" w:rsidP="0043612E">
      <w:r w:rsidRPr="00507773">
        <w:rPr>
          <w:rStyle w:val="Heading4Char"/>
        </w:rPr>
        <w:t>NOAA, 13</w:t>
      </w:r>
      <w:r>
        <w:t xml:space="preserve">—National Oceanic and Atmospheric Administration, more than 110 ocean explorers gathered at the Aquarium of the Pacific in Long Beach, California, “The Report of Ocean Exploration Exploration 2020; A National Program,” July, </w:t>
      </w:r>
      <w:hyperlink r:id="rId8" w:history="1">
        <w:r w:rsidRPr="00B67573">
          <w:rPr>
            <w:rStyle w:val="Hyperlink"/>
          </w:rPr>
          <w:t>http://oceanexplorer.noaa.gov/oceanexploration2020/oe2020_report.pdf</w:t>
        </w:r>
      </w:hyperlink>
      <w:r>
        <w:t xml:space="preserve">. Page 39 </w:t>
      </w:r>
      <w:r>
        <w:t xml:space="preserve">//BR </w:t>
      </w:r>
    </w:p>
    <w:p w:rsidR="0043612E" w:rsidRPr="0043612E" w:rsidRDefault="0043612E" w:rsidP="0043612E">
      <w:pPr>
        <w:rPr>
          <w:rStyle w:val="StyleUnderline"/>
        </w:rPr>
      </w:pPr>
      <w:r w:rsidRPr="0043612E">
        <w:rPr>
          <w:rStyle w:val="StyleUnderline"/>
        </w:rPr>
        <w:t>In 2020, citizen scientists/citizen explorers play an increasingly important role in ocean exploration.</w:t>
      </w:r>
    </w:p>
    <w:p w:rsidR="0043612E" w:rsidRDefault="0043612E" w:rsidP="0043612E">
      <w:r w:rsidRPr="0043612E">
        <w:rPr>
          <w:rStyle w:val="StyleUnderline"/>
        </w:rPr>
        <w:t>Expanding opportunities for citizens to be involved in all phases of ocean exploration will engage and energize them in efforts to support ocean exploration</w:t>
      </w:r>
      <w:r>
        <w:t>. Combining “citizen science,” or scientific research conducted by non-professional scientists, with the work being conducted by the professional ocean exploration community, has the potential to expand the resources available.</w:t>
      </w:r>
    </w:p>
    <w:p w:rsidR="0043612E" w:rsidRDefault="0043612E" w:rsidP="0043612E">
      <w:r>
        <w:t>There was a consensus among Forum participants that citizen explorers will play an increasing role in ocean exploration by 2020. These citizen explorers may follow and contribute to national expeditions online, or analyze data from past expeditions and submit their work to relevant national and international data bases. They also may use their own tools, such as small, inexpensive remotely operated vehicles equipped with cameras or measuring devices to collect data that are then quality controlled and included the same national and international databases. Opportunities for citizen explorers to participate in shipboard experiences should also be expanded.</w:t>
      </w:r>
    </w:p>
    <w:p w:rsidR="0043612E" w:rsidRDefault="0043612E" w:rsidP="0043612E">
      <w:r>
        <w:t>There are excellent models for engaging citizens in large scientific projects such as Citizen Science Alliance’s Zooniverse and the USGS National Map Corps. A national program of ocean exploration could provide similar opportunities for citizen participation in classifying oceanographic features or biota.</w:t>
      </w:r>
    </w:p>
    <w:p w:rsidR="0043612E" w:rsidRDefault="0043612E" w:rsidP="0043612E">
      <w:r>
        <w:t>Appropriate data assurance and quality control mechanisms are required for data collected by citizen scientists/explorers to be incorporated into existing relevant data repositories. Forum participants overwhelmingly agreed that with these mechanisms, crowdsourced data should be eligible for inclusion in national and international data sets. With proper protocols, citizen explorers can play an important role in advancing the objective of a broad-based, national program of ocean exploration.</w:t>
      </w:r>
    </w:p>
    <w:p w:rsidR="0043612E" w:rsidRDefault="0043612E" w:rsidP="0043612E">
      <w:r w:rsidRPr="0043612E">
        <w:rPr>
          <w:rStyle w:val="Emphasis"/>
        </w:rPr>
        <w:t>Forum participants felt strongly that a national ocean exploration program should establish mechanisms that not only allow, but encourage, meaningful participation of citizen explorers in a variety of ways</w:t>
      </w:r>
      <w:r>
        <w:t>.</w:t>
      </w:r>
    </w:p>
    <w:p w:rsidR="00895601" w:rsidRDefault="00895601" w:rsidP="00895601">
      <w:pPr>
        <w:pStyle w:val="Heading3"/>
      </w:pPr>
      <w:r>
        <w:lastRenderedPageBreak/>
        <w:t xml:space="preserve">A2 Explore=Organizational </w:t>
      </w:r>
    </w:p>
    <w:p w:rsidR="00895601" w:rsidRPr="00843F59" w:rsidRDefault="00895601" w:rsidP="00895601">
      <w:pPr>
        <w:pStyle w:val="Heading4"/>
      </w:pPr>
      <w:r w:rsidRPr="00843F59">
        <w:t xml:space="preserve">Organizational ocean exploration isn’t exclusive—incorporating </w:t>
      </w:r>
      <w:r>
        <w:t>our interp</w:t>
      </w:r>
      <w:r w:rsidRPr="00843F59">
        <w:t xml:space="preserve"> solves </w:t>
      </w:r>
    </w:p>
    <w:p w:rsidR="00895601" w:rsidRDefault="00895601" w:rsidP="00895601">
      <w:r w:rsidRPr="00507773">
        <w:rPr>
          <w:rStyle w:val="Heading4Char"/>
        </w:rPr>
        <w:t>NOAA, 13</w:t>
      </w:r>
      <w:r>
        <w:t xml:space="preserve">—National Oceanic and Atmospheric Administration, more than 110 ocean explorers gathered at the Aquarium of the Pacific in Long Beach, California, “The Report of Ocean Exploration Exploration 2020; A National Program,” July, </w:t>
      </w:r>
      <w:hyperlink r:id="rId9" w:history="1">
        <w:r w:rsidRPr="00B67573">
          <w:rPr>
            <w:rStyle w:val="Hyperlink"/>
          </w:rPr>
          <w:t>http://oceanexplorer.noaa.gov/oceanexploration2020/oe2020_report.pdf</w:t>
        </w:r>
      </w:hyperlink>
      <w:r>
        <w:t>. Page 19</w:t>
      </w:r>
      <w:r>
        <w:t xml:space="preserve"> //BR </w:t>
      </w:r>
    </w:p>
    <w:p w:rsidR="00895601" w:rsidRDefault="00895601" w:rsidP="00895601">
      <w:r w:rsidRPr="00843F59">
        <w:rPr>
          <w:rStyle w:val="StyleUnderline"/>
        </w:rPr>
        <w:t xml:space="preserve">Individual programs of ocean exploration—whether managed by NOAA, an academic institution, or a not-for-profit organization—focus on priorities that </w:t>
      </w:r>
      <w:r w:rsidRPr="00843F59">
        <w:rPr>
          <w:rStyle w:val="Emphasis"/>
        </w:rPr>
        <w:t>fit their own organizational goals</w:t>
      </w:r>
      <w:r>
        <w:t xml:space="preserve">. While some </w:t>
      </w:r>
      <w:r w:rsidRPr="00843F59">
        <w:rPr>
          <w:rStyle w:val="StyleUnderline"/>
        </w:rPr>
        <w:t>organizational priorities may be national in scope</w:t>
      </w:r>
      <w:r>
        <w:t xml:space="preserve">, in aggregate, they fall short of defining a coherent national program. </w:t>
      </w:r>
      <w:r w:rsidRPr="00843F59">
        <w:rPr>
          <w:rStyle w:val="StyleUnderline"/>
        </w:rPr>
        <w:t xml:space="preserve">A national program of ocean exploration </w:t>
      </w:r>
      <w:r w:rsidRPr="00843F59">
        <w:rPr>
          <w:rStyle w:val="Emphasis"/>
        </w:rPr>
        <w:t>must include a diversity of voices</w:t>
      </w:r>
      <w:r w:rsidRPr="00843F59">
        <w:rPr>
          <w:rStyle w:val="StyleUnderline"/>
        </w:rPr>
        <w:t xml:space="preserve"> in setting priorities, a diversity of approaches to exploration, a wide array of disciplines, and involvement of many different stakeholders. The results of such a national program of ocean exploration must be widely and readily available to all</w:t>
      </w:r>
      <w:r>
        <w:t>. Identifying the framework for this program was a primary goal of Ocean Exploration 2020: A National Forum, held July 19-21, 2013, at the Aquarium of the Pacific in Long Beach, California.</w:t>
      </w:r>
    </w:p>
    <w:p w:rsidR="00895601" w:rsidRPr="00843F59" w:rsidRDefault="00895601" w:rsidP="00895601">
      <w:r>
        <w:t>We recognized at the outset that the success of the first National Forum on Ocean Exploration would determine whether there would be a second. Acting on advice and assistance from the Ocean Exploration Advisory Working Group (OEAWG), we designed Ocean Exploration 2020 to be of manageable size—no more than 120 participants—and to focus on the United States. We wanted results and recommendations that could lead to immediate action and help build a diverse community of ocean explorers and a demand for a second National Forum of Ocean Exploration. This section describes our strategy for achieving these results.</w:t>
      </w:r>
    </w:p>
    <w:p w:rsidR="00895601" w:rsidRPr="00895601" w:rsidRDefault="00895601" w:rsidP="00895601"/>
    <w:p w:rsidR="00895601" w:rsidRDefault="00895601" w:rsidP="00895601"/>
    <w:p w:rsidR="00334D59" w:rsidRPr="00433A89" w:rsidRDefault="00334D59" w:rsidP="00334D59">
      <w:pPr>
        <w:pStyle w:val="Heading2"/>
      </w:pPr>
      <w:r w:rsidRPr="00433A89">
        <w:lastRenderedPageBreak/>
        <w:t xml:space="preserve">Poetry Good </w:t>
      </w:r>
    </w:p>
    <w:p w:rsidR="00334D59" w:rsidRPr="00433A89" w:rsidRDefault="00334D59" w:rsidP="00334D59">
      <w:pPr>
        <w:pStyle w:val="Heading3"/>
      </w:pPr>
      <w:r w:rsidRPr="00433A89">
        <w:lastRenderedPageBreak/>
        <w:t xml:space="preserve">Poetry Good—2ac </w:t>
      </w:r>
    </w:p>
    <w:p w:rsidR="00334D59" w:rsidRPr="00433A89" w:rsidRDefault="00334D59" w:rsidP="00334D59">
      <w:pPr>
        <w:pStyle w:val="Heading4"/>
      </w:pPr>
      <w:r w:rsidRPr="00433A89">
        <w:t>Poetry is the best starting point for knowledge – it allows us to reach the unknown</w:t>
      </w:r>
    </w:p>
    <w:p w:rsidR="00334D59" w:rsidRPr="00433A89" w:rsidRDefault="00334D59" w:rsidP="00334D59">
      <w:pPr>
        <w:rPr>
          <w:sz w:val="16"/>
        </w:rPr>
      </w:pPr>
      <w:proofErr w:type="gramStart"/>
      <w:r w:rsidRPr="00433A89">
        <w:rPr>
          <w:b/>
        </w:rPr>
        <w:t>Land 92</w:t>
      </w:r>
      <w:r w:rsidRPr="00433A89">
        <w:t xml:space="preserve"> </w:t>
      </w:r>
      <w:r w:rsidRPr="00433A89">
        <w:rPr>
          <w:sz w:val="16"/>
        </w:rPr>
        <w:t>a lecturer in Continental Philosophy at Warwick University [Nick, “The thirst for annihilation Georges Bataille and virulent nihilism (an essay in atheistic religion”, Routledge, Print.]</w:t>
      </w:r>
      <w:proofErr w:type="gramEnd"/>
      <w:r w:rsidRPr="00433A89">
        <w:rPr>
          <w:sz w:val="16"/>
        </w:rPr>
        <w:t>//JB</w:t>
      </w:r>
    </w:p>
    <w:p w:rsidR="00334D59" w:rsidRPr="00433A89" w:rsidRDefault="00334D59" w:rsidP="00334D59">
      <w:pPr>
        <w:rPr>
          <w:sz w:val="16"/>
        </w:rPr>
      </w:pPr>
      <w:r w:rsidRPr="00433A89">
        <w:rPr>
          <w:sz w:val="16"/>
        </w:rPr>
        <w:t xml:space="preserve">In a letter dated the 13th May 1871 Rimbaud writes to Georges Izambard from the maze of poetic delirium and the loss of self-possession. In a play upon the classic formula of Cartesian subjectivism, </w:t>
      </w:r>
      <w:r w:rsidRPr="00433A89">
        <w:rPr>
          <w:rStyle w:val="StyleUnderline"/>
        </w:rPr>
        <w:t xml:space="preserve">poetry is depicted as a shattering derangement of vision and a dislocation of the ego: </w:t>
      </w:r>
      <w:r w:rsidRPr="00433A89">
        <w:rPr>
          <w:sz w:val="16"/>
        </w:rPr>
        <w:t xml:space="preserve">Now I degrade myself as far as possible. Why? I want to be a poet, and I am working to render myself visionary: you will not understand any of this, and I scarcely know how to explain it to you. It is necessary to arrive at the unknown by a deregulation of all the senses. The sufferings are enormous, but one must be strong, to be born a </w:t>
      </w:r>
      <w:proofErr w:type="gramStart"/>
      <w:r w:rsidRPr="00433A89">
        <w:rPr>
          <w:sz w:val="16"/>
        </w:rPr>
        <w:t>poet,</w:t>
      </w:r>
      <w:proofErr w:type="gramEnd"/>
      <w:r w:rsidRPr="00433A89">
        <w:rPr>
          <w:sz w:val="16"/>
        </w:rPr>
        <w:t xml:space="preserve"> and I recognize myself as a poet. This is not at all my fault. It is false to say: I think. One should say: one thinks me…I </w:t>
      </w:r>
      <w:proofErr w:type="gramStart"/>
      <w:r w:rsidRPr="00433A89">
        <w:rPr>
          <w:sz w:val="16"/>
        </w:rPr>
        <w:t>is</w:t>
      </w:r>
      <w:proofErr w:type="gramEnd"/>
      <w:r w:rsidRPr="00433A89">
        <w:rPr>
          <w:sz w:val="16"/>
        </w:rPr>
        <w:t xml:space="preserve"> an other [R 5–7]. </w:t>
      </w:r>
      <w:r w:rsidRPr="00433A89">
        <w:rPr>
          <w:rStyle w:val="StyleUnderline"/>
        </w:rPr>
        <w:t>As if the confusional cyclone of poetry had already laid waste the resources of articulation, Rimbaud says that he cannot explain himself</w:t>
      </w:r>
      <w:r w:rsidRPr="00433A89">
        <w:rPr>
          <w:sz w:val="16"/>
        </w:rPr>
        <w:t xml:space="preserve">, just as two years later in A Season in Hell he will write: ‘I understand, and not knowing how to explain myself without pagan words, I would rather be silent’ [R 304]. </w:t>
      </w:r>
      <w:r w:rsidRPr="00433A89">
        <w:rPr>
          <w:rStyle w:val="StyleUnderline"/>
        </w:rPr>
        <w:t>This is not to say that words come to an end, but only that discourse ceases to dominate them. The motor is not discursive competence, but the vacant eye of the storm.</w:t>
      </w:r>
      <w:r w:rsidRPr="00433A89">
        <w:rPr>
          <w:sz w:val="16"/>
        </w:rPr>
        <w:t xml:space="preserve"> In a further letter, this time to Paul Demeny, dated the 15th of the same month, Rimbaud repeated the phrase ‘a deregulation of all the senses’ [R 10] (only the emphasis is changed), the phrase I am an other, and the rhetoric of the poète maudit from the Izambard letter, stressing the necessity of intoxication, suffering, and exile: </w:t>
      </w:r>
      <w:r w:rsidRPr="00433A89">
        <w:rPr>
          <w:rStyle w:val="StyleUnderline"/>
        </w:rPr>
        <w:t xml:space="preserve">The poet makes himself a visionary by a long, immense and rational deregulation of all the senses. All forms of love, of suffering, of madness: he searches </w:t>
      </w:r>
      <w:proofErr w:type="gramStart"/>
      <w:r w:rsidRPr="00433A89">
        <w:rPr>
          <w:rStyle w:val="StyleUnderline"/>
        </w:rPr>
        <w:t>himself,</w:t>
      </w:r>
      <w:proofErr w:type="gramEnd"/>
      <w:r w:rsidRPr="00433A89">
        <w:rPr>
          <w:rStyle w:val="StyleUnderline"/>
        </w:rPr>
        <w:t xml:space="preserve"> he exhausts all poisons in himself</w:t>
      </w:r>
      <w:r w:rsidRPr="00433A89">
        <w:rPr>
          <w:sz w:val="16"/>
        </w:rPr>
        <w:t xml:space="preserve">, in order to preserve only their quintessences. </w:t>
      </w:r>
      <w:r w:rsidRPr="00433A89">
        <w:rPr>
          <w:rStyle w:val="StyleUnderline"/>
        </w:rPr>
        <w:t>Unspeakable torture where he has need of all faith, all superhuman strength, where he becomes among everyone the great invalid, the great criminal, the great accursed one</w:t>
      </w:r>
      <w:r w:rsidRPr="00433A89">
        <w:rPr>
          <w:sz w:val="16"/>
        </w:rPr>
        <w:t>—and the supreme scholar!—</w:t>
      </w:r>
      <w:r w:rsidRPr="00433A89">
        <w:rPr>
          <w:rStyle w:val="StyleUnderline"/>
        </w:rPr>
        <w:t>Because he arrives at the unknown, since he has cultivated his soul, already rich, more than anybody</w:t>
      </w:r>
      <w:r w:rsidRPr="00433A89">
        <w:rPr>
          <w:sz w:val="16"/>
        </w:rPr>
        <w:t xml:space="preserve">! He arrives at the unknown, and when, bewildered, </w:t>
      </w:r>
      <w:r w:rsidRPr="00433A89">
        <w:rPr>
          <w:rStyle w:val="StyleUnderline"/>
        </w:rPr>
        <w:t>he ends by losing the intelligence of his visions, he has seen them! Let him die as he leaps through unheard of and unnamable things</w:t>
      </w:r>
      <w:r w:rsidRPr="00433A89">
        <w:rPr>
          <w:sz w:val="16"/>
        </w:rPr>
        <w:t xml:space="preserve">: other horrible workers will come; they will begin from the horizons where the other collapsed! [R 7–17]. </w:t>
      </w:r>
      <w:r w:rsidRPr="00433A89">
        <w:rPr>
          <w:rStyle w:val="StyleUnderline"/>
        </w:rPr>
        <w:t xml:space="preserve">A method or an antimethod, the will to chance, a voyage into loss of control, </w:t>
      </w:r>
      <w:proofErr w:type="gramStart"/>
      <w:r w:rsidRPr="00433A89">
        <w:rPr>
          <w:rStyle w:val="StyleUnderline"/>
        </w:rPr>
        <w:t>this</w:t>
      </w:r>
      <w:proofErr w:type="gramEnd"/>
      <w:r w:rsidRPr="00433A89">
        <w:rPr>
          <w:rStyle w:val="StyleUnderline"/>
        </w:rPr>
        <w:t xml:space="preserve"> impossibility is the desolate core of poetry</w:t>
      </w:r>
      <w:r w:rsidRPr="00433A89">
        <w:rPr>
          <w:sz w:val="16"/>
        </w:rPr>
        <w:t xml:space="preserve">, a space of slippage. </w:t>
      </w:r>
      <w:r w:rsidRPr="00433A89">
        <w:rPr>
          <w:rStyle w:val="StyleUnderline"/>
        </w:rPr>
        <w:t xml:space="preserve">To slip is not to plan, to work, to struggle. </w:t>
      </w:r>
      <w:r w:rsidRPr="00433A89">
        <w:rPr>
          <w:sz w:val="16"/>
        </w:rPr>
        <w:t>‘</w:t>
      </w:r>
      <w:r w:rsidRPr="00433A89">
        <w:rPr>
          <w:rStyle w:val="StyleUnderline"/>
        </w:rPr>
        <w:t xml:space="preserve">I have a horror of all trades. </w:t>
      </w:r>
      <w:proofErr w:type="gramStart"/>
      <w:r w:rsidRPr="00433A89">
        <w:rPr>
          <w:rStyle w:val="StyleUnderline"/>
        </w:rPr>
        <w:t>Masters and workers, all peasants, ignoble.</w:t>
      </w:r>
      <w:proofErr w:type="gramEnd"/>
      <w:r w:rsidRPr="00433A89">
        <w:rPr>
          <w:sz w:val="16"/>
        </w:rPr>
        <w:t xml:space="preserve"> </w:t>
      </w:r>
      <w:proofErr w:type="gramStart"/>
      <w:r w:rsidRPr="00433A89">
        <w:rPr>
          <w:sz w:val="16"/>
        </w:rPr>
        <w:t>The hand at the quill just as the hand at the plough’ [R 301].</w:t>
      </w:r>
      <w:proofErr w:type="gramEnd"/>
      <w:r w:rsidRPr="00433A89">
        <w:rPr>
          <w:sz w:val="16"/>
        </w:rPr>
        <w:t xml:space="preserve"> Rimbaud confesses that he is ‘lazier than a toad’ [R 301–2], without decency, an alien to the civilization of toil. ‘I have never been of this people; I have never been a Christian; I am of the race who sings under torture; I do not understand the laws, I am a beast: you fool yourselves…’ </w:t>
      </w:r>
      <w:proofErr w:type="gramStart"/>
      <w:r w:rsidRPr="00433A89">
        <w:rPr>
          <w:sz w:val="16"/>
        </w:rPr>
        <w:t>[R 308].</w:t>
      </w:r>
      <w:proofErr w:type="gramEnd"/>
      <w:r w:rsidRPr="00433A89">
        <w:rPr>
          <w:sz w:val="16"/>
        </w:rPr>
        <w:t xml:space="preserve"> </w:t>
      </w:r>
      <w:r w:rsidRPr="00433A89">
        <w:rPr>
          <w:rStyle w:val="StyleUnderline"/>
        </w:rPr>
        <w:t xml:space="preserve">An explorer of the sacred, traversing wildernesses beyond piety or </w:t>
      </w:r>
      <w:proofErr w:type="gramStart"/>
      <w:r w:rsidRPr="00433A89">
        <w:rPr>
          <w:rStyle w:val="StyleUnderline"/>
        </w:rPr>
        <w:t>sense,</w:t>
      </w:r>
      <w:proofErr w:type="gramEnd"/>
      <w:r w:rsidRPr="00433A89">
        <w:rPr>
          <w:rStyle w:val="StyleUnderline"/>
        </w:rPr>
        <w:t xml:space="preserve"> charred by the flame of the impossible</w:t>
      </w:r>
      <w:r w:rsidRPr="00433A89">
        <w:rPr>
          <w:sz w:val="16"/>
        </w:rPr>
        <w:t xml:space="preserve">, Rimbaud treads the edge of the maze, scraping away his tight European skin. * * * I am of an inferior race to all eternity [R 304]. </w:t>
      </w:r>
      <w:proofErr w:type="gramStart"/>
      <w:r w:rsidRPr="00433A89">
        <w:rPr>
          <w:sz w:val="16"/>
        </w:rPr>
        <w:t>Religion.</w:t>
      </w:r>
      <w:proofErr w:type="gramEnd"/>
      <w:r w:rsidRPr="00433A89">
        <w:rPr>
          <w:sz w:val="16"/>
        </w:rPr>
        <w:t xml:space="preserve"> * </w:t>
      </w:r>
      <w:r w:rsidRPr="00433A89">
        <w:rPr>
          <w:rStyle w:val="StyleUnderline"/>
        </w:rPr>
        <w:t>The mobility peculiar to the labyrinth—real cosmic motion</w:t>
      </w:r>
      <w:r w:rsidRPr="00433A89">
        <w:rPr>
          <w:sz w:val="16"/>
        </w:rPr>
        <w:t xml:space="preserve"> or liquidation</w:t>
      </w:r>
      <w:r w:rsidRPr="00433A89">
        <w:rPr>
          <w:rStyle w:val="StyleUnderline"/>
        </w:rPr>
        <w:t>—is not confined by the scales, instead it finds a shaft of facilitation passing from one to another</w:t>
      </w:r>
      <w:r w:rsidRPr="00433A89">
        <w:rPr>
          <w:sz w:val="16"/>
        </w:rPr>
        <w:t xml:space="preserve">, a ‘slippage’ (glissement), the full consequence of </w:t>
      </w:r>
      <w:r w:rsidRPr="00433A89">
        <w:rPr>
          <w:rStyle w:val="StyleUnderline"/>
        </w:rPr>
        <w:t>which is an illimitable dispersion across the strata: communication through death</w:t>
      </w:r>
      <w:r w:rsidRPr="00433A89">
        <w:rPr>
          <w:sz w:val="16"/>
        </w:rPr>
        <w:t xml:space="preserve">. </w:t>
      </w:r>
      <w:proofErr w:type="gramStart"/>
      <w:r w:rsidRPr="00433A89">
        <w:rPr>
          <w:sz w:val="16"/>
        </w:rPr>
        <w:t>A strangely stationary mobility therefore.</w:t>
      </w:r>
      <w:proofErr w:type="gramEnd"/>
      <w:r w:rsidRPr="00433A89">
        <w:rPr>
          <w:sz w:val="16"/>
        </w:rPr>
        <w:t xml:space="preserve"> It is not that journeys are lacking in Bataille’s writings, merely that they radiate from a transition in profundity, from which they derive their futility and abortiveness. These static voyages can be undertaken by invalids in bed; Tropmann in the last two sections of ‘Maternal Feet’ in The Blue of Noon [III 425–39], Henri in Julie [IV 57–114]. ‘The Wait’ in The Abbé C. [III 316–19] describes Charles and Éponine in bed, glued together by the horror of Charles’ apparently impending murder at the hands of the ‘giant of butchery’ (another Henri) who Éponine counts amongst her lovers. The narrator of the first part of The Impossible declares himself: ‘prey to fear in my bed’ [III 113]. Meanderings in extension remain trapped in the maze, unless they cross over into a ‘blind slippage into death’ [III 29], ‘this slippage outside oneself that necessarily produces itself when death comes into play’ [II 246]. A ‘slippage produces itself [V 113], we do not do so, a chasm opens, chaos (=0), something horrific in its depth, a season in Hell that ‘slips immensely into the impossible’ [III 77], ‘the intensity and intimacy of a sensation opened itself onto an abyss where there is nothing which is not lost, just as a profound wound opens itself to death’ [IV 248]. Poetry is this slippage that is broken upon the end of poetry, erased in a desert as ‘beautiful as death’ [IV 18]. </w:t>
      </w:r>
      <w:r w:rsidRPr="00433A89">
        <w:rPr>
          <w:rStyle w:val="StyleUnderline"/>
        </w:rPr>
        <w:t xml:space="preserve">There is no quesion </w:t>
      </w:r>
      <w:r w:rsidRPr="00433A89">
        <w:rPr>
          <w:rStyle w:val="StyleUnderline"/>
        </w:rPr>
        <w:lastRenderedPageBreak/>
        <w:t>of affirmation, achievement, gain, but only a catastrophe without mitigation compared to which everything is poverty and imprisonment</w:t>
      </w:r>
      <w:r w:rsidRPr="00433A89">
        <w:rPr>
          <w:sz w:val="16"/>
        </w:rPr>
        <w:t>. ‘I would love to forget the ungraspable slippage of myself into corruption’ [III 227]. ‘</w:t>
      </w:r>
      <w:r w:rsidRPr="00433A89">
        <w:rPr>
          <w:rStyle w:val="StyleUnderline"/>
        </w:rPr>
        <w:t>Corruption is the spiritual cancer that reigns in the depths of things’</w:t>
      </w:r>
      <w:r w:rsidRPr="00433A89">
        <w:rPr>
          <w:sz w:val="16"/>
        </w:rPr>
        <w:t xml:space="preserve"> [IV 261]. </w:t>
      </w:r>
      <w:proofErr w:type="gramStart"/>
      <w:r w:rsidRPr="00433A89">
        <w:rPr>
          <w:sz w:val="16"/>
        </w:rPr>
        <w:t>my</w:t>
      </w:r>
      <w:proofErr w:type="gramEnd"/>
      <w:r w:rsidRPr="00433A89">
        <w:rPr>
          <w:sz w:val="16"/>
        </w:rPr>
        <w:t xml:space="preserve"> heart is black ink my sex is a dead sun [III 87]. </w:t>
      </w:r>
      <w:r w:rsidRPr="00433A89">
        <w:rPr>
          <w:rStyle w:val="StyleUnderline"/>
        </w:rPr>
        <w:t xml:space="preserve">Life decomposes into filth as it explores the vicarious death of the universe. In no case </w:t>
      </w:r>
      <w:proofErr w:type="gramStart"/>
      <w:r w:rsidRPr="00433A89">
        <w:rPr>
          <w:rStyle w:val="StyleUnderline"/>
        </w:rPr>
        <w:t>does</w:t>
      </w:r>
      <w:proofErr w:type="gramEnd"/>
      <w:r w:rsidRPr="00433A89">
        <w:rPr>
          <w:rStyle w:val="StyleUnderline"/>
        </w:rPr>
        <w:t xml:space="preserve"> the heterogeneous belong to any scale, since it is ‘exactly’ the irruption of decomposability.</w:t>
      </w:r>
      <w:r w:rsidRPr="00433A89">
        <w:rPr>
          <w:sz w:val="16"/>
        </w:rPr>
        <w:t xml:space="preserve"> Heterogeneous (base) matter—‘blood, sperm, urine and vomit…’ [I 24]—is characterized negatively in relation to every possible stratum of elemental organization, which is why it resists the discourse on things. Vomit, excrement, </w:t>
      </w:r>
      <w:proofErr w:type="gramStart"/>
      <w:r w:rsidRPr="00433A89">
        <w:rPr>
          <w:sz w:val="16"/>
        </w:rPr>
        <w:t xml:space="preserve">and </w:t>
      </w:r>
      <w:r w:rsidRPr="00433A89">
        <w:rPr>
          <w:sz w:val="12"/>
        </w:rPr>
        <w:t xml:space="preserve"> </w:t>
      </w:r>
      <w:r w:rsidRPr="00433A89">
        <w:rPr>
          <w:sz w:val="16"/>
        </w:rPr>
        <w:t>decomposing</w:t>
      </w:r>
      <w:proofErr w:type="gramEnd"/>
      <w:r w:rsidRPr="00433A89">
        <w:rPr>
          <w:sz w:val="16"/>
        </w:rPr>
        <w:t xml:space="preserve"> flesh do not proffer unproblematic solidity or comprehensible form, but </w:t>
      </w:r>
      <w:r w:rsidRPr="00433A89">
        <w:rPr>
          <w:sz w:val="12"/>
        </w:rPr>
        <w:t xml:space="preserve"> </w:t>
      </w:r>
      <w:r w:rsidRPr="00433A89">
        <w:rPr>
          <w:sz w:val="16"/>
        </w:rPr>
        <w:t xml:space="preserve">rather quasifluid divisibility, imprecise consistency, multiple, insufficient, and evanescent </w:t>
      </w:r>
      <w:r w:rsidRPr="00433A89">
        <w:rPr>
          <w:sz w:val="12"/>
        </w:rPr>
        <w:t xml:space="preserve"> </w:t>
      </w:r>
      <w:r w:rsidRPr="00433A89">
        <w:rPr>
          <w:sz w:val="16"/>
        </w:rPr>
        <w:t>patterns of cohesion. All of which are mixed with words slimed with sanctity</w:t>
      </w:r>
      <w:r w:rsidRPr="00433A89">
        <w:rPr>
          <w:rStyle w:val="StyleUnderline"/>
        </w:rPr>
        <w:t xml:space="preserve">. ‘To write is to investigate chance’ [VI 69], but the explosive excess that breaks in </w:t>
      </w:r>
      <w:proofErr w:type="gramStart"/>
      <w:r w:rsidRPr="00433A89">
        <w:rPr>
          <w:rStyle w:val="StyleUnderline"/>
        </w:rPr>
        <w:t>a black</w:t>
      </w:r>
      <w:proofErr w:type="gramEnd"/>
      <w:r w:rsidRPr="00433A89">
        <w:rPr>
          <w:rStyle w:val="StyleUnderline"/>
        </w:rPr>
        <w:t xml:space="preserve"> foam of poetry is not merely a risk, because risk implies the possibility of a benign outcome. It is a ‘ruin without limits’</w:t>
      </w:r>
      <w:r w:rsidRPr="00433A89">
        <w:rPr>
          <w:sz w:val="16"/>
        </w:rPr>
        <w:t xml:space="preserve"> [III 75], ‘the submission of man to [blank]’ [II 247]. Excess </w:t>
      </w:r>
      <w:proofErr w:type="gramStart"/>
      <w:r w:rsidRPr="00433A89">
        <w:rPr>
          <w:sz w:val="16"/>
        </w:rPr>
        <w:t xml:space="preserve">is </w:t>
      </w:r>
      <w:r w:rsidRPr="00433A89">
        <w:rPr>
          <w:sz w:val="12"/>
        </w:rPr>
        <w:t xml:space="preserve"> </w:t>
      </w:r>
      <w:r w:rsidRPr="00433A89">
        <w:rPr>
          <w:sz w:val="16"/>
        </w:rPr>
        <w:t>venom</w:t>
      </w:r>
      <w:proofErr w:type="gramEnd"/>
      <w:r w:rsidRPr="00433A89">
        <w:rPr>
          <w:sz w:val="16"/>
        </w:rPr>
        <w:t xml:space="preserve">. </w:t>
      </w:r>
    </w:p>
    <w:p w:rsidR="00334D59" w:rsidRPr="00433A89" w:rsidRDefault="00334D59" w:rsidP="00334D59">
      <w:pPr>
        <w:pStyle w:val="Heading4"/>
      </w:pPr>
      <w:r w:rsidRPr="00433A89">
        <w:t>Only a focus on poetry, language without an instrumental purpose, as a resistance to literal, limiting thought undermines the conditions of possibility for misery and atrocity</w:t>
      </w:r>
    </w:p>
    <w:p w:rsidR="00334D59" w:rsidRPr="00433A89" w:rsidRDefault="00334D59" w:rsidP="00334D59">
      <w:r w:rsidRPr="00433A89">
        <w:rPr>
          <w:b/>
        </w:rPr>
        <w:t>LAND 1992</w:t>
      </w:r>
      <w:r w:rsidRPr="00433A89">
        <w:t xml:space="preserve"> (Nick Land is a lecturer in Continental Philosophy at Warwick University, The Thirst for Annihilation: Georges Bataille and Virulent Nihilism, 138-140)</w:t>
      </w:r>
    </w:p>
    <w:p w:rsidR="00334D59" w:rsidRPr="00433A89" w:rsidRDefault="00334D59" w:rsidP="00334D59">
      <w:pPr>
        <w:rPr>
          <w:b/>
          <w:sz w:val="14"/>
        </w:rPr>
      </w:pPr>
      <w:r w:rsidRPr="00433A89">
        <w:rPr>
          <w:sz w:val="14"/>
        </w:rPr>
        <w:t xml:space="preserve">However great the revulsion that can be felt in contact with a single corpse, especially when it is in an advanced state of decomposition, or marked with the traces of an ignoble extremity of agony (torture in particular), this is massively augmented—and not merely quantitatively—when one is confronted by heaps or mounds of corpses; the stacked remains of an ossuary, the human remnants from an extermination camp, piles of skulls, anonymous tangles of bodies in the Ugandan bush or at the edge of a Kampuchean paddy field. </w:t>
      </w:r>
      <w:proofErr w:type="gramStart"/>
      <w:r w:rsidRPr="00433A89">
        <w:rPr>
          <w:sz w:val="14"/>
        </w:rPr>
        <w:t>The corpse not as a lost person, but as a disintegrating clot in the depersonalized refuse of death.</w:t>
      </w:r>
      <w:proofErr w:type="gramEnd"/>
      <w:r w:rsidRPr="00433A89">
        <w:rPr>
          <w:sz w:val="14"/>
        </w:rPr>
        <w:t xml:space="preserve"> Sade’s writings are not without such images, but nor are the mass media of twentieth-century societies. It is only at the lip of such abysmal indignities, when bodies are vomited as faceless masses of Herakleitean dung, that one glimpses the filthy and senseless death one craves. Whatever the monstrosity of Sade, he does not point into Auschwitz; it is </w:t>
      </w:r>
      <w:proofErr w:type="gramStart"/>
      <w:r w:rsidRPr="00433A89">
        <w:rPr>
          <w:sz w:val="14"/>
        </w:rPr>
        <w:t>more true</w:t>
      </w:r>
      <w:proofErr w:type="gramEnd"/>
      <w:r w:rsidRPr="00433A89">
        <w:rPr>
          <w:sz w:val="14"/>
        </w:rPr>
        <w:t xml:space="preserve"> to suggest that he points out of it. </w:t>
      </w:r>
      <w:r w:rsidRPr="00433A89">
        <w:rPr>
          <w:u w:val="single"/>
        </w:rPr>
        <w:t>Despite the peculiar desperation in our attempts to give a moral interpretation to the somatic shock induced by traces of the Nazi exterminations, our intellectual conscience remains offended by the sanctimonious inanities that ensue. We treat Hitler as a persuasive Satan</w:t>
      </w:r>
      <w:r w:rsidRPr="00433A89">
        <w:rPr>
          <w:sz w:val="14"/>
        </w:rPr>
        <w:t xml:space="preserve">, a figure that the church was unable to invent, </w:t>
      </w:r>
      <w:r w:rsidRPr="00433A89">
        <w:rPr>
          <w:u w:val="single"/>
        </w:rPr>
        <w:t>in whom we vicariously live our evil</w:t>
      </w:r>
      <w:r w:rsidRPr="00433A89">
        <w:rPr>
          <w:sz w:val="14"/>
        </w:rPr>
        <w:t xml:space="preserve"> (as if we were masturbating over a magazine). In the aggregate, </w:t>
      </w:r>
      <w:r w:rsidRPr="00433A89">
        <w:rPr>
          <w:u w:val="single"/>
        </w:rPr>
        <w:t>our squalid separation from the victims gapes its stale complacency. Our lurch for innocence seals us against communion, and we are repulsed from the place where their fate is also ours</w:t>
      </w:r>
      <w:r w:rsidRPr="00433A89">
        <w:rPr>
          <w:sz w:val="14"/>
        </w:rPr>
        <w:t xml:space="preserve">, as if death itself has been soiled by their torments. </w:t>
      </w:r>
      <w:r w:rsidRPr="00433A89">
        <w:rPr>
          <w:u w:val="single"/>
        </w:rPr>
        <w:t>That we are an ineliminably massacreable species of animal scarcely marks us</w:t>
      </w:r>
      <w:r w:rsidRPr="00433A89">
        <w:rPr>
          <w:sz w:val="14"/>
        </w:rPr>
        <w:t xml:space="preserve">. We engineer </w:t>
      </w:r>
      <w:proofErr w:type="gramStart"/>
      <w:r w:rsidRPr="00433A89">
        <w:rPr>
          <w:sz w:val="14"/>
        </w:rPr>
        <w:t>an apartheid</w:t>
      </w:r>
      <w:proofErr w:type="gramEnd"/>
      <w:r w:rsidRPr="00433A89">
        <w:rPr>
          <w:sz w:val="14"/>
        </w:rPr>
        <w:t xml:space="preserve"> of the dead. </w:t>
      </w:r>
      <w:r w:rsidRPr="00433A89">
        <w:rPr>
          <w:u w:val="single"/>
        </w:rPr>
        <w:t>Partly this is due to the widespread dread of corpses</w:t>
      </w:r>
      <w:r w:rsidRPr="00433A89">
        <w:rPr>
          <w:sz w:val="14"/>
        </w:rPr>
        <w:t xml:space="preserve">, Jews, Gypsies, and homosexuals prevalent </w:t>
      </w:r>
      <w:r w:rsidRPr="00433A89">
        <w:rPr>
          <w:u w:val="single"/>
        </w:rPr>
        <w:t xml:space="preserve">in our societies. </w:t>
      </w:r>
      <w:r w:rsidRPr="00433A89">
        <w:rPr>
          <w:sz w:val="14"/>
        </w:rPr>
        <w:t>All of</w:t>
      </w:r>
      <w:r w:rsidRPr="00433A89">
        <w:rPr>
          <w:u w:val="single"/>
        </w:rPr>
        <w:t xml:space="preserve"> which </w:t>
      </w:r>
      <w:r w:rsidRPr="00433A89">
        <w:rPr>
          <w:sz w:val="14"/>
        </w:rPr>
        <w:t>elements</w:t>
      </w:r>
      <w:r w:rsidRPr="00433A89">
        <w:rPr>
          <w:u w:val="single"/>
        </w:rPr>
        <w:t xml:space="preserve"> are consigned by morality to the same</w:t>
      </w:r>
      <w:r w:rsidRPr="00433A89">
        <w:rPr>
          <w:sz w:val="14"/>
        </w:rPr>
        <w:t xml:space="preserve"> howl-choked </w:t>
      </w:r>
      <w:r w:rsidRPr="00433A89">
        <w:rPr>
          <w:u w:val="single"/>
        </w:rPr>
        <w:t>dungeon as desire, irresponsibility, and profound contact with the real. Our moral natures would complete the sanitization of the 1940s’ pogroms, contributing to the elimination of sprawling bodies, and of the problematic affects they provoke.</w:t>
      </w:r>
      <w:r w:rsidRPr="00433A89">
        <w:rPr>
          <w:sz w:val="14"/>
        </w:rPr>
        <w:t xml:space="preserve"> We are even stupid enough to believe that between a KZ guard and a young Jew treading the edge of a death factory it is the latter who is most profoundly caged. </w:t>
      </w:r>
      <w:r w:rsidRPr="00433A89">
        <w:rPr>
          <w:u w:val="single"/>
        </w:rPr>
        <w:t>The technical core of the final solution was not merely an apparatus for mass killings</w:t>
      </w:r>
      <w:r w:rsidRPr="00433A89">
        <w:rPr>
          <w:sz w:val="14"/>
        </w:rPr>
        <w:t xml:space="preserve">, but one that was also guided by the exigency of the utile disposal of corpses. We simplify out of anxiety when we conflate the mounds of emaciated bodies strewn about the camps at the point of their liberation—the bodies of those annihilated by epidemics during the collapse of the extermination system—with the reduced ash and shadows of those erased by the system in its smooth functioning. </w:t>
      </w:r>
      <w:r w:rsidRPr="00433A89">
        <w:rPr>
          <w:u w:val="single"/>
        </w:rPr>
        <w:t>The uneliminated corpse is not a submissive element within this or any other ‘final solution’, but an impersonal resistance to it, a token of primordial community. The docility of the inert body is itself a fascist myth.</w:t>
      </w:r>
      <w:r w:rsidRPr="00433A89">
        <w:rPr>
          <w:sz w:val="14"/>
        </w:rPr>
        <w:t xml:space="preserve"> The final solution is a myth and a fact; each of its traces being invested by complex libidinal forces. The lamp-shades made from human skin, the meticulously salvaged heaps of dentures and artificial limbs, the calm efficiency of the Nazi genocidebureaucrat: all are freely circulating tokens of powerful affect. </w:t>
      </w:r>
      <w:r w:rsidRPr="00433A89">
        <w:rPr>
          <w:u w:val="single"/>
        </w:rPr>
        <w:t xml:space="preserve">None of these images is more extraordinarily wounding to our sense of cosmic order than the bars of soap made from the </w:t>
      </w:r>
      <w:r w:rsidRPr="00433A89">
        <w:rPr>
          <w:u w:val="single"/>
        </w:rPr>
        <w:lastRenderedPageBreak/>
        <w:t>body fat of the exterminated</w:t>
      </w:r>
      <w:r w:rsidRPr="00433A89">
        <w:rPr>
          <w:sz w:val="14"/>
        </w:rPr>
        <w:t xml:space="preserve">, the transubstantiation of verminized flesh into an implement of hygiene; white, glistening, malleable, inert. </w:t>
      </w:r>
      <w:r w:rsidRPr="00433A89">
        <w:rPr>
          <w:u w:val="single"/>
        </w:rPr>
        <w:t>The soporific words of the allied propaganda machinery, with their insistence on fascist filthiness, are paralysed in the throat. Here are purists; clean and dutiful</w:t>
      </w:r>
      <w:r w:rsidRPr="00433A89">
        <w:rPr>
          <w:sz w:val="14"/>
        </w:rPr>
        <w:t xml:space="preserve"> men,</w:t>
      </w:r>
      <w:r w:rsidRPr="00433A89">
        <w:rPr>
          <w:u w:val="single"/>
        </w:rPr>
        <w:t xml:space="preserve"> and yet we would be more fastidious than they were?</w:t>
      </w:r>
      <w:r w:rsidRPr="00433A89">
        <w:rPr>
          <w:sz w:val="14"/>
        </w:rPr>
        <w:t xml:space="preserve"> </w:t>
      </w:r>
      <w:r w:rsidRPr="00433A89">
        <w:rPr>
          <w:u w:val="single"/>
        </w:rPr>
        <w:t>That there is nothing to insulate us from falling prey to such things</w:t>
      </w:r>
      <w:r w:rsidRPr="00433A89">
        <w:rPr>
          <w:sz w:val="14"/>
        </w:rPr>
        <w:t>—that the slime and ash in a drainage ditch outside Birkenau might be the residue of our own flesh—</w:t>
      </w:r>
      <w:r w:rsidRPr="00433A89">
        <w:rPr>
          <w:u w:val="single"/>
        </w:rPr>
        <w:t>is a savagery of chance in which it is necessary to exult if we are to connect. A wall that stood between us and such acute horror would still be a wall</w:t>
      </w:r>
      <w:r w:rsidRPr="00433A89">
        <w:rPr>
          <w:sz w:val="14"/>
        </w:rPr>
        <w:t xml:space="preserve">, and if a God had existed to prevent the annihilation of Hitler’s victims life as a whole would be the camp (for the Nazi it is). </w:t>
      </w:r>
      <w:r w:rsidRPr="00433A89">
        <w:rPr>
          <w:u w:val="single"/>
        </w:rPr>
        <w:t>Pain, degradation, and death are one thing, the enslavement of desire something else. It is only because our bodies are weak and die that it is impossible for there to be a perfect cage, or for the sun to be locked interminably in a fascist health. To be protected by something more than zero is the final term of imprisonment.</w:t>
      </w:r>
      <w:r w:rsidRPr="00433A89">
        <w:rPr>
          <w:sz w:val="12"/>
          <w:u w:val="single"/>
        </w:rPr>
        <w:t xml:space="preserve"> </w:t>
      </w:r>
      <w:r w:rsidRPr="00433A89">
        <w:rPr>
          <w:sz w:val="14"/>
        </w:rPr>
        <w:t xml:space="preserve">* * * </w:t>
      </w:r>
      <w:r w:rsidRPr="00433A89">
        <w:rPr>
          <w:u w:val="single"/>
        </w:rPr>
        <w:t>There is poetry after Auschwitz</w:t>
      </w:r>
      <w:r w:rsidRPr="00433A89">
        <w:rPr>
          <w:sz w:val="14"/>
        </w:rPr>
        <w:t xml:space="preserve">, just as there was poetry within it, and only because there was. </w:t>
      </w:r>
      <w:r w:rsidRPr="00433A89">
        <w:rPr>
          <w:u w:val="single"/>
        </w:rPr>
        <w:t xml:space="preserve">There is poetry wherever there are droplets of the sun </w:t>
      </w:r>
      <w:proofErr w:type="gramStart"/>
      <w:r w:rsidRPr="00433A89">
        <w:rPr>
          <w:u w:val="single"/>
        </w:rPr>
        <w:t>who</w:t>
      </w:r>
      <w:proofErr w:type="gramEnd"/>
      <w:r w:rsidRPr="00433A89">
        <w:rPr>
          <w:u w:val="single"/>
        </w:rPr>
        <w:t xml:space="preserve"> are not afraid to touch (however imperilled).</w:t>
      </w:r>
      <w:r w:rsidRPr="00433A89">
        <w:rPr>
          <w:sz w:val="14"/>
        </w:rPr>
        <w:t xml:space="preserve"> I imagine there was even laughter amongst the doomed. </w:t>
      </w:r>
      <w:r w:rsidRPr="00433A89">
        <w:rPr>
          <w:u w:val="single"/>
        </w:rPr>
        <w:t>There have been shadow-spaces of the Earth such as are impossible to think, but ‘[w]hat does truth signify…if we do not think what exceeds the possibility of thought…?</w:t>
      </w:r>
      <w:r w:rsidRPr="00433A89">
        <w:rPr>
          <w:sz w:val="14"/>
        </w:rPr>
        <w:t xml:space="preserve">’ </w:t>
      </w:r>
      <w:proofErr w:type="gramStart"/>
      <w:r w:rsidRPr="00433A89">
        <w:rPr>
          <w:sz w:val="14"/>
        </w:rPr>
        <w:t>[III 12].</w:t>
      </w:r>
      <w:proofErr w:type="gramEnd"/>
      <w:r w:rsidRPr="00433A89">
        <w:rPr>
          <w:sz w:val="14"/>
        </w:rPr>
        <w:t xml:space="preserve"> </w:t>
      </w:r>
      <w:r w:rsidRPr="00433A89">
        <w:rPr>
          <w:u w:val="single"/>
        </w:rPr>
        <w:t>It is only at the edge of the impossible that the wretchedness of isolated being is grated open, and ‘poetry is the impossible’</w:t>
      </w:r>
      <w:r w:rsidRPr="00433A89">
        <w:rPr>
          <w:sz w:val="14"/>
        </w:rPr>
        <w:t xml:space="preserve"> [III 520]. </w:t>
      </w:r>
      <w:r w:rsidRPr="00433A89">
        <w:rPr>
          <w:u w:val="single"/>
        </w:rPr>
        <w:t xml:space="preserve">It is not out of innocence, but from out of a history pock-marked by </w:t>
      </w:r>
      <w:proofErr w:type="gramStart"/>
      <w:r w:rsidRPr="00433A89">
        <w:rPr>
          <w:u w:val="single"/>
        </w:rPr>
        <w:t>exterminations, that</w:t>
      </w:r>
      <w:proofErr w:type="gramEnd"/>
      <w:r w:rsidRPr="00433A89">
        <w:rPr>
          <w:u w:val="single"/>
        </w:rPr>
        <w:t xml:space="preserve"> Bataille writes: ‘I would like to efface the trace of my steps…</w:t>
      </w:r>
      <w:r w:rsidRPr="00433A89">
        <w:rPr>
          <w:sz w:val="14"/>
        </w:rPr>
        <w:t xml:space="preserve">’ </w:t>
      </w:r>
      <w:proofErr w:type="gramStart"/>
      <w:r w:rsidRPr="00433A89">
        <w:rPr>
          <w:sz w:val="14"/>
        </w:rPr>
        <w:t>[III 161].</w:t>
      </w:r>
      <w:proofErr w:type="gramEnd"/>
      <w:r w:rsidRPr="00433A89">
        <w:rPr>
          <w:sz w:val="12"/>
          <w:u w:val="single"/>
        </w:rPr>
        <w:t xml:space="preserve"> </w:t>
      </w:r>
      <w:r w:rsidRPr="00433A89">
        <w:rPr>
          <w:sz w:val="14"/>
        </w:rPr>
        <w:t xml:space="preserve">I efface the step i efface the word space and breath are lacking [IV 28]. The alcohol </w:t>
      </w:r>
      <w:proofErr w:type="gramStart"/>
      <w:r w:rsidRPr="00433A89">
        <w:rPr>
          <w:sz w:val="14"/>
        </w:rPr>
        <w:t>Of</w:t>
      </w:r>
      <w:proofErr w:type="gramEnd"/>
      <w:r w:rsidRPr="00433A89">
        <w:rPr>
          <w:sz w:val="14"/>
        </w:rPr>
        <w:t xml:space="preserve"> poetry Is silence Unmade [of a corpse] [III 372]. * </w:t>
      </w:r>
      <w:r w:rsidRPr="00433A89">
        <w:rPr>
          <w:u w:val="single"/>
        </w:rPr>
        <w:t>Fascism is not so much a symptom of political desperation, as of libidino-religious numbness, a kind of anti-poetry</w:t>
      </w:r>
      <w:r w:rsidRPr="00433A89">
        <w:rPr>
          <w:sz w:val="14"/>
        </w:rPr>
        <w:t xml:space="preserve"> on the streets. </w:t>
      </w:r>
      <w:r w:rsidRPr="00433A89">
        <w:rPr>
          <w:b/>
          <w:u w:val="single"/>
        </w:rPr>
        <w:t>Like all policy-obsessed behaviour</w:t>
      </w:r>
      <w:r w:rsidRPr="00433A89">
        <w:rPr>
          <w:sz w:val="14"/>
        </w:rPr>
        <w:t xml:space="preserve"> patterns </w:t>
      </w:r>
      <w:r w:rsidRPr="00433A89">
        <w:rPr>
          <w:u w:val="single"/>
        </w:rPr>
        <w:t xml:space="preserve">it is rooted in the humanist dead-end characterized by hysterical struggle for autonomy: self-determination, national self-management, master-races, </w:t>
      </w:r>
      <w:proofErr w:type="gramStart"/>
      <w:r w:rsidRPr="00433A89">
        <w:rPr>
          <w:u w:val="single"/>
        </w:rPr>
        <w:t>autarky</w:t>
      </w:r>
      <w:proofErr w:type="gramEnd"/>
      <w:r w:rsidRPr="00433A89">
        <w:rPr>
          <w:u w:val="single"/>
        </w:rPr>
        <w:t xml:space="preserve">…all attempts to seal the blister from within, </w:t>
      </w:r>
      <w:r w:rsidRPr="00433A89">
        <w:rPr>
          <w:b/>
          <w:u w:val="single"/>
        </w:rPr>
        <w:t>to hide from the ocean</w:t>
      </w:r>
      <w:r w:rsidRPr="00433A89">
        <w:rPr>
          <w:u w:val="single"/>
        </w:rPr>
        <w:t>. The thought that there might be a political response to fascism makes me laugh. Shall we set our little fascism against their big one? Organize ourselves, become disciplined, maybe we could make ourselves some smart uniforms and stomp about in the street? Politics is the last great sentimental indulgence</w:t>
      </w:r>
      <w:r w:rsidRPr="00433A89">
        <w:rPr>
          <w:sz w:val="14"/>
        </w:rPr>
        <w:t xml:space="preserve"> of mankind, </w:t>
      </w:r>
      <w:r w:rsidRPr="00433A89">
        <w:rPr>
          <w:u w:val="single"/>
        </w:rPr>
        <w:t xml:space="preserve">and it has never achieved anything except a deepened idiocy, more work, more repression, more pompous ass-holes demanding obedience. Quite naturally we are bored of it to the point of acute sickness. I have no interest at all in groping at power in the blister. What matters is </w:t>
      </w:r>
      <w:r w:rsidRPr="00433A89">
        <w:rPr>
          <w:b/>
          <w:u w:val="single"/>
        </w:rPr>
        <w:t>burning a hole through the wall</w:t>
      </w:r>
      <w:r w:rsidRPr="00433A89">
        <w:rPr>
          <w:sz w:val="14"/>
        </w:rPr>
        <w:t>.</w:t>
      </w:r>
    </w:p>
    <w:p w:rsidR="00334D59" w:rsidRPr="00433A89" w:rsidRDefault="00334D59" w:rsidP="00334D59"/>
    <w:p w:rsidR="00145F4A" w:rsidRDefault="00145F4A" w:rsidP="00145F4A">
      <w:pPr>
        <w:pStyle w:val="Heading3"/>
      </w:pPr>
    </w:p>
    <w:p w:rsidR="00D17D63" w:rsidRPr="00433A89" w:rsidRDefault="00D17D63" w:rsidP="00334D59">
      <w:pPr>
        <w:pStyle w:val="Heading1"/>
      </w:pPr>
      <w:r w:rsidRPr="00433A89">
        <w:lastRenderedPageBreak/>
        <w:t xml:space="preserve">----POETRY AFFS---- </w:t>
      </w:r>
    </w:p>
    <w:p w:rsidR="00334D59" w:rsidRPr="00433A89" w:rsidRDefault="00334D59" w:rsidP="00334D59">
      <w:pPr>
        <w:pStyle w:val="Heading1"/>
      </w:pPr>
      <w:r w:rsidRPr="00433A89">
        <w:lastRenderedPageBreak/>
        <w:t>***Rime of the Ancient Mariner Aff***</w:t>
      </w:r>
    </w:p>
    <w:p w:rsidR="00334D59" w:rsidRDefault="00334D59" w:rsidP="00334D59">
      <w:pPr>
        <w:pStyle w:val="Heading3"/>
      </w:pPr>
      <w:r w:rsidRPr="00433A89">
        <w:lastRenderedPageBreak/>
        <w:t>Aff notes</w:t>
      </w:r>
    </w:p>
    <w:p w:rsidR="006B07F2" w:rsidRDefault="006B07F2" w:rsidP="006B07F2">
      <w:r>
        <w:t>Hey friends!</w:t>
      </w:r>
    </w:p>
    <w:p w:rsidR="006B07F2" w:rsidRDefault="006B07F2" w:rsidP="006B07F2">
      <w:r>
        <w:t xml:space="preserve">I don’t expect anyone to ever read this aff except me, but I thought it’d be fun to explain how it works. This poem means a lot to me, and I think </w:t>
      </w:r>
      <w:proofErr w:type="gramStart"/>
      <w:r>
        <w:t>it’s</w:t>
      </w:r>
      <w:proofErr w:type="gramEnd"/>
      <w:r>
        <w:t xml:space="preserve"> super cool, so hopefully you will too. Keep in mind that this is all purely theoretical, and at the time of this writing, I haven’t run it yet. Nonetheless, I think the strategy can be effectively communicated in one sentence:</w:t>
      </w:r>
    </w:p>
    <w:p w:rsidR="006B07F2" w:rsidRDefault="006B07F2" w:rsidP="006B07F2"/>
    <w:p w:rsidR="006B07F2" w:rsidRDefault="006B07F2" w:rsidP="006B07F2">
      <w:r>
        <w:t>If you win framework, you are invincible.</w:t>
      </w:r>
    </w:p>
    <w:p w:rsidR="006B07F2" w:rsidRDefault="006B07F2" w:rsidP="006B07F2"/>
    <w:p w:rsidR="006B07F2" w:rsidRDefault="006B07F2" w:rsidP="006B07F2">
      <w:r>
        <w:t xml:space="preserve">Why is this? </w:t>
      </w:r>
      <w:proofErr w:type="gramStart"/>
      <w:r>
        <w:t>Because the cards about this poem are kind of insane.</w:t>
      </w:r>
      <w:proofErr w:type="gramEnd"/>
      <w:r>
        <w:t xml:space="preserve"> Seriously, they defend almost nothing. There are lots of warrants about why the shifting symbols of the poem mean that there are infinite permutations of meaning, and the true lesson of the poem is that one cannot understand it. This means you can shift out of most K links, or at worst out-impact it with warming. Heck, it doesn’t even link to Reid’s cool contradictory “Fernando says poetry interpretation is good/bad” cards, because you have cards that say you occupy the middle ground between knowing and unknowing where the imagination flourishes. Basically, it is cheating of the highest degree, and you get to read a cool poem to cap it off. So win framework. </w:t>
      </w:r>
    </w:p>
    <w:p w:rsidR="006B07F2" w:rsidRDefault="006B07F2" w:rsidP="006B07F2">
      <w:r>
        <w:t xml:space="preserve">Now I’m not going to lie to you, it’s going to be an uphill battle, but together I think we can do it. The 2AC section is assembled in what I will generously call “build-a-block” format: that means I ran out of time to write all the analytics for you. Fortunately the evidence is all there (with some help from the incomparable Reid Wyde), you just need to read the cards of the 1AC </w:t>
      </w:r>
      <w:proofErr w:type="gramStart"/>
      <w:r>
        <w:t>to</w:t>
      </w:r>
      <w:proofErr w:type="gramEnd"/>
      <w:r>
        <w:t xml:space="preserve"> get a handle on the argument. Two basic framing “tricks” I think can help you out are numbers 2 and 3 in the 2AC framework block.</w:t>
      </w:r>
    </w:p>
    <w:p w:rsidR="006B07F2" w:rsidRDefault="006B07F2" w:rsidP="006B07F2">
      <w:r>
        <w:t>- Alex Petros</w:t>
      </w:r>
    </w:p>
    <w:p w:rsidR="006B07F2" w:rsidRDefault="006B07F2" w:rsidP="006B07F2"/>
    <w:p w:rsidR="006B07F2" w:rsidRPr="006B07F2" w:rsidRDefault="006B07F2" w:rsidP="006B07F2"/>
    <w:p w:rsidR="006B07F2" w:rsidRDefault="006B07F2" w:rsidP="006B07F2">
      <w:r>
        <w:t xml:space="preserve">“Alex, I don’t know how you got so lucky, but Morton literally spends 80 pages of this book trashing ecological poetry, and then goes: ‘but the Ancient Mariner is really cool!’” – Jacob Smith </w:t>
      </w:r>
    </w:p>
    <w:p w:rsidR="006B07F2" w:rsidRDefault="006B07F2" w:rsidP="006B07F2"/>
    <w:p w:rsidR="006B07F2" w:rsidRDefault="006B07F2" w:rsidP="006B07F2">
      <w:r>
        <w:t>A couple really important thank-you messages:</w:t>
      </w:r>
    </w:p>
    <w:p w:rsidR="006B07F2" w:rsidRDefault="006B07F2" w:rsidP="006B07F2">
      <w:r>
        <w:t xml:space="preserve">Brain Rubaie – for being a wonderful lab leader and provider of Morton cards </w:t>
      </w:r>
    </w:p>
    <w:p w:rsidR="006B07F2" w:rsidRDefault="006B07F2" w:rsidP="006B07F2">
      <w:r>
        <w:t xml:space="preserve">Reid Wyde – for being a cool dude and provider of Framework cards </w:t>
      </w:r>
    </w:p>
    <w:p w:rsidR="006B07F2" w:rsidRDefault="006B07F2" w:rsidP="006B07F2">
      <w:r>
        <w:t xml:space="preserve">The rest of the poems aff group (Jeri Brand and Ella Johnson) and the OOO/Anthro group for extraneous help/cards/moral support. </w:t>
      </w:r>
    </w:p>
    <w:p w:rsidR="006B07F2" w:rsidRDefault="006B07F2" w:rsidP="006B07F2">
      <w:r>
        <w:lastRenderedPageBreak/>
        <w:t xml:space="preserve">HSS Pirates aff people – I might have “pirated” a framework card or two from you. </w:t>
      </w:r>
    </w:p>
    <w:p w:rsidR="006B07F2" w:rsidRDefault="006B07F2" w:rsidP="006B07F2"/>
    <w:p w:rsidR="006B07F2" w:rsidRDefault="006B07F2" w:rsidP="006B07F2">
      <w:proofErr w:type="gramStart"/>
      <w:r>
        <w:t>Questions?</w:t>
      </w:r>
      <w:proofErr w:type="gramEnd"/>
      <w:r>
        <w:t xml:space="preserve"> Contact me anytime, I like meeting new people </w:t>
      </w:r>
    </w:p>
    <w:p w:rsidR="006B07F2" w:rsidRDefault="006B07F2" w:rsidP="006B07F2">
      <w:r>
        <w:t xml:space="preserve">Email: </w:t>
      </w:r>
      <w:hyperlink r:id="rId10" w:history="1">
        <w:r w:rsidRPr="00712893">
          <w:rPr>
            <w:rStyle w:val="Hyperlink"/>
          </w:rPr>
          <w:t>apetros15@gmail.com</w:t>
        </w:r>
      </w:hyperlink>
    </w:p>
    <w:p w:rsidR="006B07F2" w:rsidRDefault="006B07F2" w:rsidP="006B07F2">
      <w:r>
        <w:t>Twitter: @quirkyalbatross (told you I liked this poem)</w:t>
      </w:r>
    </w:p>
    <w:p w:rsidR="006B07F2" w:rsidRDefault="006B07F2" w:rsidP="006B07F2">
      <w:r>
        <w:t>Yo: alexpetros (please never Yo me)</w:t>
      </w:r>
    </w:p>
    <w:p w:rsidR="00334D59" w:rsidRPr="00433A89" w:rsidRDefault="00334D59" w:rsidP="00334D59"/>
    <w:p w:rsidR="00334D59" w:rsidRPr="00433A89" w:rsidRDefault="00334D59" w:rsidP="00334D59">
      <w:pPr>
        <w:pStyle w:val="Heading2"/>
      </w:pPr>
      <w:r w:rsidRPr="00433A89">
        <w:lastRenderedPageBreak/>
        <w:t>1AC</w:t>
      </w:r>
    </w:p>
    <w:p w:rsidR="00334D59" w:rsidRPr="00433A89" w:rsidRDefault="00334D59" w:rsidP="00334D59">
      <w:pPr>
        <w:pStyle w:val="Heading3"/>
      </w:pPr>
      <w:r w:rsidRPr="00433A89">
        <w:lastRenderedPageBreak/>
        <w:t xml:space="preserve">Ancient Mariner 1ac </w:t>
      </w:r>
    </w:p>
    <w:p w:rsidR="00334D59" w:rsidRPr="00433A89" w:rsidRDefault="00334D59" w:rsidP="00334D59">
      <w:r w:rsidRPr="00433A89">
        <w:t>It is an ancient Mariner,</w:t>
      </w:r>
    </w:p>
    <w:p w:rsidR="00334D59" w:rsidRPr="00433A89" w:rsidRDefault="00334D59" w:rsidP="00334D59">
      <w:r w:rsidRPr="00433A89">
        <w:t>And he stoppeth one of three.</w:t>
      </w:r>
    </w:p>
    <w:p w:rsidR="00334D59" w:rsidRPr="00433A89" w:rsidRDefault="00334D59" w:rsidP="00334D59">
      <w:r w:rsidRPr="00433A89">
        <w:t>'By thy long grey beard and glittering eye,</w:t>
      </w:r>
    </w:p>
    <w:p w:rsidR="00334D59" w:rsidRPr="00433A89" w:rsidRDefault="00334D59" w:rsidP="00334D59">
      <w:proofErr w:type="gramStart"/>
      <w:r w:rsidRPr="00433A89">
        <w:t>Now wherefore stopp'st thou me?</w:t>
      </w:r>
      <w:proofErr w:type="gramEnd"/>
    </w:p>
    <w:p w:rsidR="00334D59" w:rsidRPr="00433A89" w:rsidRDefault="00334D59" w:rsidP="00334D59"/>
    <w:p w:rsidR="00334D59" w:rsidRPr="00433A89" w:rsidRDefault="00334D59" w:rsidP="00334D59">
      <w:r w:rsidRPr="00433A89">
        <w:t>In Samuel Taylor Coleridge’s “The Rime of the Ancient Mariner”, an innocent wedding guest is held at bay by the titular character. Desperate to return to the festivities, the guest attempts to silence the mariner, but the mariner’s glittering stare soon holds the guest within his power. Now rapt with attention, the guest soon realizes that the Mariner has no ordinary tale to tell, and so the woeful history unfolds, starting with a harmless bird who takes a liking to the Mariner’s ship.</w:t>
      </w:r>
    </w:p>
    <w:p w:rsidR="00334D59" w:rsidRPr="00433A89" w:rsidRDefault="00334D59" w:rsidP="00334D59">
      <w:r w:rsidRPr="00433A89">
        <w:t xml:space="preserve"> </w:t>
      </w:r>
    </w:p>
    <w:p w:rsidR="00334D59" w:rsidRPr="00433A89" w:rsidRDefault="00334D59" w:rsidP="00334D59">
      <w:r w:rsidRPr="00433A89">
        <w:t>And a good south wind sprung up behind;</w:t>
      </w:r>
    </w:p>
    <w:p w:rsidR="00334D59" w:rsidRPr="00433A89" w:rsidRDefault="00334D59" w:rsidP="00334D59">
      <w:r w:rsidRPr="00433A89">
        <w:t>The Albatross did follow,</w:t>
      </w:r>
    </w:p>
    <w:p w:rsidR="00334D59" w:rsidRPr="00433A89" w:rsidRDefault="00334D59" w:rsidP="00334D59">
      <w:r w:rsidRPr="00433A89">
        <w:t>And every day, for food or play,</w:t>
      </w:r>
    </w:p>
    <w:p w:rsidR="00334D59" w:rsidRPr="00433A89" w:rsidRDefault="00334D59" w:rsidP="00334D59">
      <w:r w:rsidRPr="00433A89">
        <w:t>Came to the mariner's hollo!</w:t>
      </w:r>
    </w:p>
    <w:p w:rsidR="00334D59" w:rsidRPr="00433A89" w:rsidRDefault="00334D59" w:rsidP="00334D59"/>
    <w:p w:rsidR="00334D59" w:rsidRPr="00433A89" w:rsidRDefault="00334D59" w:rsidP="00334D59">
      <w:r w:rsidRPr="00433A89">
        <w:t>In mist or cloud, on mast or shroud,</w:t>
      </w:r>
    </w:p>
    <w:p w:rsidR="00334D59" w:rsidRPr="00433A89" w:rsidRDefault="00334D59" w:rsidP="00334D59">
      <w:r w:rsidRPr="00433A89">
        <w:t>It perched for vespers nine;</w:t>
      </w:r>
    </w:p>
    <w:p w:rsidR="00334D59" w:rsidRPr="00433A89" w:rsidRDefault="00334D59" w:rsidP="00334D59">
      <w:r w:rsidRPr="00433A89">
        <w:t>Whiles all the night, through fog-smoke white,</w:t>
      </w:r>
    </w:p>
    <w:p w:rsidR="00334D59" w:rsidRPr="00433A89" w:rsidRDefault="00334D59" w:rsidP="00334D59">
      <w:proofErr w:type="gramStart"/>
      <w:r w:rsidRPr="00433A89">
        <w:t>Glimmered</w:t>
      </w:r>
      <w:proofErr w:type="gramEnd"/>
      <w:r w:rsidRPr="00433A89">
        <w:t xml:space="preserve"> the white Moon-shine.'</w:t>
      </w:r>
    </w:p>
    <w:p w:rsidR="00334D59" w:rsidRPr="00433A89" w:rsidRDefault="00334D59" w:rsidP="00334D59"/>
    <w:p w:rsidR="00334D59" w:rsidRPr="00433A89" w:rsidRDefault="00334D59" w:rsidP="00334D59">
      <w:r w:rsidRPr="00433A89">
        <w:t xml:space="preserve">As a fit grabs hold of the Ancient Mariner, the wedding guest steps back aghast. </w:t>
      </w:r>
    </w:p>
    <w:p w:rsidR="00334D59" w:rsidRPr="00433A89" w:rsidRDefault="00334D59" w:rsidP="00334D59"/>
    <w:p w:rsidR="00334D59" w:rsidRPr="00433A89" w:rsidRDefault="00334D59" w:rsidP="00334D59">
      <w:r w:rsidRPr="00433A89">
        <w:t>'God save thee, ancient Mariner!</w:t>
      </w:r>
    </w:p>
    <w:p w:rsidR="00334D59" w:rsidRPr="00433A89" w:rsidRDefault="00334D59" w:rsidP="00334D59">
      <w:r w:rsidRPr="00433A89">
        <w:t>From the fiends, that plague thee thus!—</w:t>
      </w:r>
    </w:p>
    <w:p w:rsidR="00334D59" w:rsidRPr="00433A89" w:rsidRDefault="00334D59" w:rsidP="00334D59">
      <w:pPr>
        <w:rPr>
          <w:b/>
        </w:rPr>
      </w:pPr>
      <w:proofErr w:type="gramStart"/>
      <w:r w:rsidRPr="00433A89">
        <w:t>Why look'st thou so?'</w:t>
      </w:r>
      <w:proofErr w:type="gramEnd"/>
      <w:r w:rsidRPr="00433A89">
        <w:t>—</w:t>
      </w:r>
      <w:r w:rsidRPr="00433A89">
        <w:rPr>
          <w:b/>
        </w:rPr>
        <w:t>With my cross-bow</w:t>
      </w:r>
    </w:p>
    <w:p w:rsidR="00334D59" w:rsidRPr="00433A89" w:rsidRDefault="00334D59" w:rsidP="00334D59">
      <w:pPr>
        <w:rPr>
          <w:b/>
        </w:rPr>
      </w:pPr>
      <w:r w:rsidRPr="00433A89">
        <w:rPr>
          <w:b/>
        </w:rPr>
        <w:t>I shot the Albatross.</w:t>
      </w:r>
    </w:p>
    <w:p w:rsidR="00334D59" w:rsidRPr="00433A89" w:rsidRDefault="00334D59" w:rsidP="00334D59"/>
    <w:p w:rsidR="00334D59" w:rsidRPr="00433A89" w:rsidRDefault="00334D59" w:rsidP="00334D59">
      <w:r w:rsidRPr="00433A89">
        <w:lastRenderedPageBreak/>
        <w:t xml:space="preserve">As the Mariner regains control, his true crime becomes clear: the flagrant violation of nature in the name of ecological mastery. In the moment of the Mariner’s fatal shot, a great change comes over the ship: the wind stops, and the burning sun rises high into the sky. The heat beats down, their throats begin to burn, and the crew is unable to drink. </w:t>
      </w:r>
    </w:p>
    <w:p w:rsidR="00334D59" w:rsidRPr="00433A89" w:rsidRDefault="00334D59" w:rsidP="00334D59"/>
    <w:p w:rsidR="00334D59" w:rsidRPr="00433A89" w:rsidRDefault="00334D59" w:rsidP="00334D59">
      <w:r w:rsidRPr="00433A89">
        <w:t>And every tongue, through utter drought,</w:t>
      </w:r>
    </w:p>
    <w:p w:rsidR="00334D59" w:rsidRPr="00433A89" w:rsidRDefault="00334D59" w:rsidP="00334D59">
      <w:r w:rsidRPr="00433A89">
        <w:t>Was withered at the root;</w:t>
      </w:r>
    </w:p>
    <w:p w:rsidR="00334D59" w:rsidRPr="00433A89" w:rsidRDefault="00334D59" w:rsidP="00334D59">
      <w:r w:rsidRPr="00433A89">
        <w:t>We could not speak, no more than if</w:t>
      </w:r>
    </w:p>
    <w:p w:rsidR="00334D59" w:rsidRPr="00433A89" w:rsidRDefault="00334D59" w:rsidP="00334D59">
      <w:r w:rsidRPr="00433A89">
        <w:t>We had been choked with soot.</w:t>
      </w:r>
    </w:p>
    <w:p w:rsidR="00334D59" w:rsidRPr="00433A89" w:rsidRDefault="00334D59" w:rsidP="00334D59"/>
    <w:p w:rsidR="00334D59" w:rsidRPr="00433A89" w:rsidRDefault="00334D59" w:rsidP="00334D59">
      <w:r w:rsidRPr="00433A89">
        <w:t xml:space="preserve">Water boils like witches oils and death-fires dance around the ship. As the night approaches, they see a ship approach, but are unable to call out to it. In desperation, the mariner bites his own arm and drinks his blood, wetting his throat just enough to enable him to call out to the foreign ship. Too late they realize their mistake: the ship carries not a crew to rescue them, but two skeletal figures, </w:t>
      </w:r>
      <w:proofErr w:type="gramStart"/>
      <w:r w:rsidRPr="00433A89">
        <w:t>who</w:t>
      </w:r>
      <w:proofErr w:type="gramEnd"/>
      <w:r w:rsidRPr="00433A89">
        <w:t xml:space="preserve"> play dice for the Mariner’s soul. </w:t>
      </w:r>
    </w:p>
    <w:p w:rsidR="00334D59" w:rsidRPr="00433A89" w:rsidRDefault="00334D59" w:rsidP="00334D59"/>
    <w:p w:rsidR="00334D59" w:rsidRPr="00433A89" w:rsidRDefault="00334D59" w:rsidP="00334D59">
      <w:r w:rsidRPr="00433A89">
        <w:t xml:space="preserve"> Her lips were red, her looks were free,</w:t>
      </w:r>
    </w:p>
    <w:p w:rsidR="00334D59" w:rsidRPr="00433A89" w:rsidRDefault="00334D59" w:rsidP="00334D59">
      <w:r w:rsidRPr="00433A89">
        <w:t>Her locks were yellow as gold:</w:t>
      </w:r>
    </w:p>
    <w:p w:rsidR="00334D59" w:rsidRPr="00433A89" w:rsidRDefault="00334D59" w:rsidP="00334D59">
      <w:r w:rsidRPr="00433A89">
        <w:t>Her skin was as white as leprosy,</w:t>
      </w:r>
    </w:p>
    <w:p w:rsidR="00334D59" w:rsidRPr="00433A89" w:rsidRDefault="00334D59" w:rsidP="00334D59">
      <w:r w:rsidRPr="00433A89">
        <w:t>The Night-mare LIFE-IN-DEATH was she,</w:t>
      </w:r>
    </w:p>
    <w:p w:rsidR="00334D59" w:rsidRPr="00433A89" w:rsidRDefault="00334D59" w:rsidP="00334D59">
      <w:proofErr w:type="gramStart"/>
      <w:r w:rsidRPr="00433A89">
        <w:t>Who thicks man's blood with cold.</w:t>
      </w:r>
      <w:proofErr w:type="gramEnd"/>
    </w:p>
    <w:p w:rsidR="00334D59" w:rsidRPr="00433A89" w:rsidRDefault="00334D59" w:rsidP="00334D59"/>
    <w:p w:rsidR="00334D59" w:rsidRPr="00433A89" w:rsidRDefault="00334D59" w:rsidP="00334D59">
      <w:r w:rsidRPr="00433A89">
        <w:t>The naked hulk alongside came,</w:t>
      </w:r>
    </w:p>
    <w:p w:rsidR="00334D59" w:rsidRPr="00433A89" w:rsidRDefault="00334D59" w:rsidP="00334D59">
      <w:r w:rsidRPr="00433A89">
        <w:t xml:space="preserve">And the </w:t>
      </w:r>
      <w:proofErr w:type="gramStart"/>
      <w:r w:rsidRPr="00433A89">
        <w:t>twain were</w:t>
      </w:r>
      <w:proofErr w:type="gramEnd"/>
      <w:r w:rsidRPr="00433A89">
        <w:t xml:space="preserve"> casting dice;</w:t>
      </w:r>
    </w:p>
    <w:p w:rsidR="00334D59" w:rsidRPr="00433A89" w:rsidRDefault="00334D59" w:rsidP="00334D59">
      <w:r w:rsidRPr="00433A89">
        <w:t>'The game is done! I've won! I've won!'</w:t>
      </w:r>
    </w:p>
    <w:p w:rsidR="00334D59" w:rsidRPr="00433A89" w:rsidRDefault="00334D59" w:rsidP="00334D59">
      <w:proofErr w:type="gramStart"/>
      <w:r w:rsidRPr="00433A89">
        <w:t>Quoth she, and whistles thrice.</w:t>
      </w:r>
      <w:proofErr w:type="gramEnd"/>
      <w:r w:rsidRPr="00433A89">
        <w:t xml:space="preserve"> </w:t>
      </w:r>
    </w:p>
    <w:p w:rsidR="00334D59" w:rsidRPr="00433A89" w:rsidRDefault="00334D59" w:rsidP="00334D59"/>
    <w:p w:rsidR="00334D59" w:rsidRPr="00433A89" w:rsidRDefault="00334D59" w:rsidP="00334D59">
      <w:r w:rsidRPr="00433A89">
        <w:t xml:space="preserve">LIFE-IN-DEATH chooses the Mariner, and leaves the crew in Death’s hands. The rest of the crew drop one by one, but the Mariner’s true punishment has only just begun. </w:t>
      </w:r>
    </w:p>
    <w:p w:rsidR="00334D59" w:rsidRPr="00433A89" w:rsidRDefault="00334D59" w:rsidP="00334D59"/>
    <w:p w:rsidR="00334D59" w:rsidRPr="00433A89" w:rsidRDefault="00334D59" w:rsidP="00334D59">
      <w:pPr>
        <w:pStyle w:val="Heading4"/>
      </w:pPr>
      <w:r w:rsidRPr="00433A89">
        <w:lastRenderedPageBreak/>
        <w:t xml:space="preserve">In this round, we must adopt the persona of the ancient mariner – you are all wedding guests, and it is our duty to repeat his message of ecological doom before humanity has alienated itself from nature beyond all redemption </w:t>
      </w:r>
    </w:p>
    <w:p w:rsidR="00334D59" w:rsidRPr="00433A89" w:rsidRDefault="00334D59" w:rsidP="00334D59">
      <w:r w:rsidRPr="00433A89">
        <w:rPr>
          <w:rStyle w:val="Style13ptBold"/>
        </w:rPr>
        <w:t>Gai ’14</w:t>
      </w:r>
      <w:r w:rsidRPr="00433A89">
        <w:t xml:space="preserve"> (Fangpeng, Professor at Shandong Jiaotong University, “Evolution of Man's Ecological Sense: An Ecocritical Reading of </w:t>
      </w:r>
      <w:proofErr w:type="gramStart"/>
      <w:r w:rsidRPr="00433A89">
        <w:t>The</w:t>
      </w:r>
      <w:proofErr w:type="gramEnd"/>
      <w:r w:rsidRPr="00433A89">
        <w:t xml:space="preserve"> Rime of the Ancient Mariner,” </w:t>
      </w:r>
      <w:r w:rsidRPr="00433A89">
        <w:rPr>
          <w:i/>
        </w:rPr>
        <w:t>Studies in Literature and Language</w:t>
      </w:r>
      <w:r w:rsidRPr="00433A89">
        <w:t>, 8(1), 116-119, via ProQuest) // AWP</w:t>
      </w:r>
    </w:p>
    <w:p w:rsidR="00334D59" w:rsidRPr="00433A89" w:rsidRDefault="00334D59" w:rsidP="00334D59">
      <w:pPr>
        <w:rPr>
          <w:rStyle w:val="StyleUnderline"/>
        </w:rPr>
      </w:pPr>
      <w:r w:rsidRPr="00433A89">
        <w:t xml:space="preserve">This part of the story is mainly about </w:t>
      </w:r>
      <w:r w:rsidRPr="00433A89">
        <w:rPr>
          <w:rStyle w:val="StyleUnderline"/>
        </w:rPr>
        <w:t xml:space="preserve">the ancient mariner's repenting the wrong deeds and passing on the lesson to the young generation. </w:t>
      </w:r>
      <w:r w:rsidRPr="00433A89">
        <w:t>The real reason that nature retaliated should be the killing of the bird by the ancient mariner. As we all know, Christian tells us in the Creation that both nature and the human being are the creation of God, which means, they are equal. When the ancient mariner and his companions saw the albatross, they hailed it in the name of the God. Although there is a God in their hearts, the ancient mariner used "it", which is used to mention things instead of the human being when he referred to the "albatross" and the "water snake". However</w:t>
      </w:r>
      <w:r w:rsidRPr="00433A89">
        <w:rPr>
          <w:rStyle w:val="StyleUnderline"/>
        </w:rPr>
        <w:t>, when he spoke of the fellow mariners, he used "he", which was quiet different from "it". But in the dialogue of the spirits, whether they mentioned the albatross, the sea and the moon, they all used "he" or "she".</w:t>
      </w:r>
      <w:r w:rsidRPr="00433A89">
        <w:t xml:space="preserve"> That is to say,</w:t>
      </w:r>
      <w:r w:rsidRPr="00433A89">
        <w:rPr>
          <w:rStyle w:val="StyleUnderline"/>
        </w:rPr>
        <w:t xml:space="preserve"> in the spirits' eyes, no difference existed between human being and objects</w:t>
      </w:r>
      <w:r w:rsidRPr="00433A89">
        <w:t xml:space="preserve"> (Huo, 2004). God, the Creator, created everything equally, but it was the man who emphasized the difference existing in them. Due to such opinion, people could not treat nature equally and ruined nature as they like. </w:t>
      </w:r>
      <w:r w:rsidRPr="00433A89">
        <w:rPr>
          <w:rStyle w:val="StyleUnderline"/>
        </w:rPr>
        <w:t>When man arbitrarily destroyed nature, there often was a concept in their mind that nature had no soul. But in fact, every time when man won victory over nature, nature would make the appropriate response.</w:t>
      </w:r>
      <w:r w:rsidRPr="00433A89">
        <w:t xml:space="preserve"> The punishment made by nature to the man is very harsh in the story, that is, human being used two hundred mariners' lives to pay for one albatross's life. At last</w:t>
      </w:r>
      <w:r w:rsidRPr="00433A89">
        <w:rPr>
          <w:rStyle w:val="StyleUnderline"/>
        </w:rPr>
        <w:t xml:space="preserve">, </w:t>
      </w:r>
      <w:r w:rsidRPr="00433A89">
        <w:rPr>
          <w:rStyle w:val="Emphasis"/>
        </w:rPr>
        <w:t>only the ancient mariner was left alive to tell the lesson again and again, and passed on it from generation to generation</w:t>
      </w:r>
      <w:r w:rsidRPr="00433A89">
        <w:rPr>
          <w:rStyle w:val="StyleUnderline"/>
        </w:rPr>
        <w:t>. When the ancient mariner was in a coma, he once heard a dialogue between two supernatural spirits, in fact, these two spirits represent the justice and mercy of nature, which means when nature punishes man, at the same time, also protects man</w:t>
      </w:r>
      <w:r w:rsidRPr="00433A89">
        <w:t xml:space="preserve">. This combination of these two aspects is a representative of nature's attitude to mankind, which presents us with a merciful nature. This poem shows readers a magic nature. </w:t>
      </w:r>
      <w:proofErr w:type="gramStart"/>
      <w:r w:rsidRPr="00433A89">
        <w:t>(Zhao &amp; Wang, 2001).</w:t>
      </w:r>
      <w:proofErr w:type="gramEnd"/>
      <w:r w:rsidRPr="00433A89">
        <w:t xml:space="preserve"> Compared to the ancient mariners</w:t>
      </w:r>
      <w:r w:rsidRPr="00433A89">
        <w:rPr>
          <w:rStyle w:val="StyleUnderline"/>
        </w:rPr>
        <w:t>, the young wedding guest was one of the ordinary people, but he was selected by the ancient mariners to accept the lesson</w:t>
      </w:r>
      <w:r w:rsidRPr="00433A89">
        <w:t xml:space="preserve">, because in the ancient mariner eyes, "O sweeter than the marriage- feast, /'Tis sweeter far to me, /To walk together to the kirk/With a goodly company!-" "He prayeth well, who loveth well/Both man and bird and beast." "He prayeth best, who loveth best/All things both great and small; / </w:t>
      </w:r>
      <w:proofErr w:type="gramStart"/>
      <w:r w:rsidRPr="00433A89">
        <w:t>For</w:t>
      </w:r>
      <w:proofErr w:type="gramEnd"/>
      <w:r w:rsidRPr="00433A89">
        <w:t xml:space="preserve"> the dear God who loveth us, /He made and loveth all." After listening to the lesson, the young wedding guest not only "Turned from the bridegroom's door." but also became a serious sensible man. The ancient mariner gives him a lesson by the story. </w:t>
      </w:r>
      <w:r w:rsidRPr="00433A89">
        <w:rPr>
          <w:rStyle w:val="StyleUnderline"/>
        </w:rPr>
        <w:t xml:space="preserve">Man and nature are the two indispensable parts that constitute the universe. Concerning about nature also means concerning about ourselves. In order to survive or develop, man can transform and make use of nature in a certain range, but man should not treat nature as something that can be arbitrarily overridden. Any destruction on nature is doomed to get punishment. </w:t>
      </w:r>
      <w:r w:rsidRPr="00433A89">
        <w:t xml:space="preserve">As for the relationship between man and nature, Engels once warned us not to enjoy our victory over nature, for nature would take revenge for any victory we have made. Indeed we got what we had expected in every victory, but later, or later after </w:t>
      </w:r>
      <w:r w:rsidRPr="00433A89">
        <w:lastRenderedPageBreak/>
        <w:t xml:space="preserve">later we found the final result diminished what we had expected. Damage to our homestead would certainly threaten our own existence and development. Therefore, </w:t>
      </w:r>
      <w:r w:rsidRPr="00433A89">
        <w:rPr>
          <w:rStyle w:val="StyleUnderline"/>
        </w:rPr>
        <w:t xml:space="preserve">it has become a grave task to harmonize man and nature in the social development study. Now in an era when the relationship between man and nature is becoming tenser, we can feel a lot from the account of changeable relationship between man and nature in the process of the man's growth if we read the story again. It not only contains the relationship between man and nature in the past, but also reveals the deteriorating situation of the present age, and at the same time, also looks to the bright future between man and nature. The poet refused to regard nature as a purely natural object, and warn people to treat nature with hospitality. The hope for the harmonious coexistence in the beautiful future makes the poem a warning for the whole humanity. </w:t>
      </w:r>
    </w:p>
    <w:p w:rsidR="00334D59" w:rsidRPr="00433A89" w:rsidRDefault="00334D59" w:rsidP="00334D59">
      <w:pPr>
        <w:rPr>
          <w:rStyle w:val="StyleUnderline"/>
        </w:rPr>
      </w:pPr>
    </w:p>
    <w:p w:rsidR="00334D59" w:rsidRPr="00433A89" w:rsidRDefault="00334D59" w:rsidP="00334D59">
      <w:pPr>
        <w:pStyle w:val="Heading4"/>
      </w:pPr>
      <w:r w:rsidRPr="00433A89">
        <w:t xml:space="preserve">Rather than describe, the images of the poem do exactly the opposite – by combining metaphors that exist outside our frame of reference they create a defamiliarization that allows us to transcend our own sensory experience and perceive – but not understand – a reality that exists imperceptibly within and without us </w:t>
      </w:r>
    </w:p>
    <w:p w:rsidR="00334D59" w:rsidRPr="00433A89" w:rsidRDefault="00334D59" w:rsidP="00334D59">
      <w:pPr>
        <w:rPr>
          <w:i/>
          <w:iCs/>
        </w:rPr>
      </w:pPr>
      <w:r w:rsidRPr="00433A89">
        <w:rPr>
          <w:rStyle w:val="Style13ptBold"/>
        </w:rPr>
        <w:t>Swanepoel ’10</w:t>
      </w:r>
      <w:r w:rsidRPr="00433A89">
        <w:t xml:space="preserve"> (A.C., Professor of Linguistics at Northwest University, "Coleridge's transcendental imagination: the seascape beyond the senses in 'The Rime of the Ancient Mariner'." </w:t>
      </w:r>
      <w:r w:rsidRPr="00433A89">
        <w:rPr>
          <w:i/>
          <w:iCs/>
        </w:rPr>
        <w:t>Journal of Literary Studies</w:t>
      </w:r>
      <w:r w:rsidRPr="00433A89">
        <w:t xml:space="preserve"> 26.1 (2010): 191+, Via Academic OneFile) // AWP</w:t>
      </w:r>
    </w:p>
    <w:p w:rsidR="00334D59" w:rsidRPr="00433A89" w:rsidRDefault="00334D59" w:rsidP="00334D59">
      <w:pPr>
        <w:rPr>
          <w:i/>
        </w:rPr>
      </w:pPr>
      <w:r w:rsidRPr="00433A89">
        <w:rPr>
          <w:i/>
        </w:rPr>
        <w:t xml:space="preserve">   Her lips were red, her looks were free,</w:t>
      </w:r>
    </w:p>
    <w:p w:rsidR="00334D59" w:rsidRPr="00433A89" w:rsidRDefault="00334D59" w:rsidP="00334D59">
      <w:pPr>
        <w:rPr>
          <w:i/>
        </w:rPr>
      </w:pPr>
      <w:r w:rsidRPr="00433A89">
        <w:rPr>
          <w:i/>
        </w:rPr>
        <w:t xml:space="preserve">   Her locks were yellow as gold:</w:t>
      </w:r>
    </w:p>
    <w:p w:rsidR="00334D59" w:rsidRPr="00433A89" w:rsidRDefault="00334D59" w:rsidP="00334D59">
      <w:pPr>
        <w:rPr>
          <w:i/>
        </w:rPr>
      </w:pPr>
      <w:r w:rsidRPr="00433A89">
        <w:rPr>
          <w:i/>
        </w:rPr>
        <w:t xml:space="preserve">   Her skin was as white as leprosy,</w:t>
      </w:r>
    </w:p>
    <w:p w:rsidR="00334D59" w:rsidRPr="00433A89" w:rsidRDefault="00334D59" w:rsidP="00334D59">
      <w:pPr>
        <w:rPr>
          <w:i/>
        </w:rPr>
      </w:pPr>
      <w:r w:rsidRPr="00433A89">
        <w:rPr>
          <w:i/>
        </w:rPr>
        <w:t xml:space="preserve">   The Night-mare Life-in-Death was she,</w:t>
      </w:r>
    </w:p>
    <w:p w:rsidR="00334D59" w:rsidRPr="00433A89" w:rsidRDefault="00334D59" w:rsidP="00334D59">
      <w:pPr>
        <w:rPr>
          <w:i/>
        </w:rPr>
      </w:pPr>
      <w:r w:rsidRPr="00433A89">
        <w:rPr>
          <w:i/>
        </w:rPr>
        <w:t xml:space="preserve">   </w:t>
      </w:r>
      <w:proofErr w:type="gramStart"/>
      <w:r w:rsidRPr="00433A89">
        <w:rPr>
          <w:i/>
        </w:rPr>
        <w:t>Who thicks man's blood with cold.</w:t>
      </w:r>
      <w:proofErr w:type="gramEnd"/>
    </w:p>
    <w:p w:rsidR="00334D59" w:rsidRPr="00433A89" w:rsidRDefault="00334D59" w:rsidP="00334D59">
      <w:r w:rsidRPr="00433A89">
        <w:t>(</w:t>
      </w:r>
      <w:proofErr w:type="gramStart"/>
      <w:r w:rsidRPr="00433A89">
        <w:t>lines</w:t>
      </w:r>
      <w:proofErr w:type="gramEnd"/>
      <w:r w:rsidRPr="00433A89">
        <w:t xml:space="preserve"> 190-194)</w:t>
      </w:r>
    </w:p>
    <w:p w:rsidR="00334D59" w:rsidRPr="00433A89" w:rsidRDefault="00334D59" w:rsidP="00334D59">
      <w:r w:rsidRPr="00433A89">
        <w:t xml:space="preserve">In this stanza </w:t>
      </w:r>
      <w:r w:rsidRPr="00433A89">
        <w:rPr>
          <w:rStyle w:val="StyleUnderline"/>
        </w:rPr>
        <w:t>highly sensual and visualisable images and evasive ones alternate and emphasise the juxtaposition of that which falls within and that which falls outside one's frame of reference. In this "description" Life-in-Death is almost brought to the mind's eye, but the impression and feeling that she conveys are much stronger than her visual image.</w:t>
      </w:r>
      <w:r w:rsidRPr="00433A89">
        <w:t xml:space="preserve"> As her name suggests, </w:t>
      </w:r>
      <w:r w:rsidRPr="00433A89">
        <w:rPr>
          <w:rStyle w:val="StyleUnderline"/>
        </w:rPr>
        <w:t>she partakes of both the familiar and the transcendent.</w:t>
      </w:r>
      <w:r w:rsidRPr="00433A89">
        <w:t xml:space="preserve"> It is thus fitting that she is described in this antithetical manner, with images pertaining to this realm, images engaging the senses, and images pertaining to a realm beyond, and that Death is not described at all. In the case of Life-in-Death the familiar and unfamiliar are juxtaposed in such a way that they draw one's attention towards the unfamiliar (her nightmarish qualities are more interesting than her red lips, for example). </w:t>
      </w:r>
      <w:r w:rsidRPr="00433A89">
        <w:rPr>
          <w:rStyle w:val="StyleUnderline"/>
        </w:rPr>
        <w:t>The imagination's synthesis brings Life-in-Death, as indeed the entire realm, into being. Both Death and Life-in-Death serve to remind one of the immensity of the realm, of its aspects that preclude vision</w:t>
      </w:r>
      <w:r w:rsidRPr="00433A89">
        <w:t xml:space="preserve">. Furthermore, much of the information regarding Death and Life-in-Death and their ghost ship is introduced in the form of questions. These questions too </w:t>
      </w:r>
      <w:r w:rsidRPr="00433A89">
        <w:lastRenderedPageBreak/>
        <w:t xml:space="preserve">foreground the uncertainty surrounding the two characters: Are those her sails that glance in the Sun Like restless gossamers? Are those her ribs through which the Sun </w:t>
      </w:r>
      <w:proofErr w:type="gramStart"/>
      <w:r w:rsidRPr="00433A89">
        <w:t>Did</w:t>
      </w:r>
      <w:proofErr w:type="gramEnd"/>
      <w:r w:rsidRPr="00433A89">
        <w:t xml:space="preserve"> peer as through a grate? And is that woman all her crew? Is that a Death and are there two? Is Death the woman's mate? (</w:t>
      </w:r>
      <w:proofErr w:type="gramStart"/>
      <w:r w:rsidRPr="00433A89">
        <w:t>lines</w:t>
      </w:r>
      <w:proofErr w:type="gramEnd"/>
      <w:r w:rsidRPr="00433A89">
        <w:t xml:space="preserve"> 183-189) </w:t>
      </w:r>
      <w:r w:rsidRPr="00433A89">
        <w:rPr>
          <w:rStyle w:val="StyleUnderline"/>
        </w:rPr>
        <w:t>The questions and the presence of known and its antithesis unknown</w:t>
      </w:r>
      <w:r w:rsidRPr="00433A89">
        <w:t xml:space="preserve"> contribute to make the realm accessible only through the synthesising imagination and to </w:t>
      </w:r>
      <w:r w:rsidRPr="00433A89">
        <w:rPr>
          <w:rStyle w:val="StyleUnderline"/>
        </w:rPr>
        <w:t>create a realm that</w:t>
      </w:r>
      <w:r w:rsidRPr="00433A89">
        <w:t xml:space="preserve"> seems great and vast and beyond our sensory comprehension, a realm that </w:t>
      </w:r>
      <w:r w:rsidRPr="00433A89">
        <w:rPr>
          <w:rStyle w:val="StyleUnderline"/>
        </w:rPr>
        <w:t>falls almost outside our frames of reference.</w:t>
      </w:r>
      <w:r w:rsidRPr="00433A89">
        <w:t xml:space="preserve"> </w:t>
      </w:r>
      <w:r w:rsidRPr="00433A89">
        <w:rPr>
          <w:rStyle w:val="Emphasis"/>
        </w:rPr>
        <w:t>The images are not descriptive in the traditional sense of the word but rather contribute to the atmosphere and defamiliarisation of the realm</w:t>
      </w:r>
      <w:r w:rsidRPr="00433A89">
        <w:t xml:space="preserve">. The effect of this is that one is constantly reminded that there is more to the realm than is conveyed by the descriptions; the "descriptive" techniques serve to reinforce the quotation at the beginning of the poem, namely that there are more invisible than visible phenomena in the world. The reader can only visualise the realm of the mariner through the synthesising activity of poetic faith. Still, the images make the realm seem overwhelming. </w:t>
      </w:r>
      <w:r w:rsidRPr="00433A89">
        <w:rPr>
          <w:rStyle w:val="StyleUnderline"/>
        </w:rPr>
        <w:t xml:space="preserve">By alluding to that which is not visible, Coleridge focuses the attention on the immensity of the universe. He thus points to a reality transcending that which can be perceived through the senses. </w:t>
      </w:r>
      <w:r w:rsidRPr="00433A89">
        <w:t xml:space="preserve">Known and unknown also combine in the following example: The very deep did rot: O Christ! That ever this should be! Yea, slimy things did crawl with legs </w:t>
      </w:r>
      <w:proofErr w:type="gramStart"/>
      <w:r w:rsidRPr="00433A89">
        <w:t>Upon</w:t>
      </w:r>
      <w:proofErr w:type="gramEnd"/>
      <w:r w:rsidRPr="00433A89">
        <w:t xml:space="preserve"> a slimy sea. (</w:t>
      </w:r>
      <w:proofErr w:type="gramStart"/>
      <w:r w:rsidRPr="00433A89">
        <w:t>lines</w:t>
      </w:r>
      <w:proofErr w:type="gramEnd"/>
      <w:r w:rsidRPr="00433A89">
        <w:t xml:space="preserve"> 123-126) Each reader's "picture" of the slimy things may be different, as the synthesising imagination merges possible and impossible, visible and invisible. </w:t>
      </w:r>
      <w:r w:rsidRPr="00433A89">
        <w:rPr>
          <w:rStyle w:val="StyleUnderline"/>
        </w:rPr>
        <w:t>This stanza guides one to see things that are absent from and invisible in actuality.</w:t>
      </w:r>
      <w:r w:rsidRPr="00433A89">
        <w:t xml:space="preserve"> The poetic devices used in this stanza further obscure the movement of the slimy things. "Crawl" is a clumsy, ungraceful movement. The "s"-alliteration and the iambic foot in this stanza, however, suggest a flowing, regular and smooth movement. Even though the associations one has with the word "crawl" are probably predominant when visualising the movement of the slimy things, the sound subliminally negates these associations</w:t>
      </w:r>
      <w:r w:rsidRPr="00433A89">
        <w:rPr>
          <w:rStyle w:val="StyleUnderline"/>
        </w:rPr>
        <w:t>. One's natural inclination to visualise what is described is problematised by two antithetical, contradictory modes of description. The duality thus created may hamper visualisation of the creature's manoeuvres.</w:t>
      </w:r>
      <w:r w:rsidRPr="00433A89">
        <w:t xml:space="preserve"> Because their movements are elusive</w:t>
      </w:r>
      <w:r w:rsidRPr="00433A89">
        <w:rPr>
          <w:rStyle w:val="StyleUnderline"/>
        </w:rPr>
        <w:t>, they stimulate the imagination to synthesise the opposition presented by the image and hint at a transcendent reality where opposites, familiarity and unfamiliarity, form part of a more comprehensive whole. More importantly, by leading one to look outside one's frame of reference and beyond the limits of sensory experience, Coleridge grants a momentary glimpse of a world that transcends actuality--a realm that can only be "entered" with the aid of the imagination.</w:t>
      </w:r>
      <w:r w:rsidRPr="00433A89">
        <w:t xml:space="preserve"> Similarly, in the desolate and abnormal seascape the mariner finds solace in the sound of birds: Sometimes a-dropping from the sky I heard the sky-lark </w:t>
      </w:r>
      <w:proofErr w:type="gramStart"/>
      <w:r w:rsidRPr="00433A89">
        <w:t>sing</w:t>
      </w:r>
      <w:proofErr w:type="gramEnd"/>
      <w:r w:rsidRPr="00433A89">
        <w:t>; Sometimes all little birds that are, How they seem to fill the sea and air With their sweet jargoning! (</w:t>
      </w:r>
      <w:proofErr w:type="gramStart"/>
      <w:r w:rsidRPr="00433A89">
        <w:t>lines</w:t>
      </w:r>
      <w:proofErr w:type="gramEnd"/>
      <w:r w:rsidRPr="00433A89">
        <w:t xml:space="preserve"> 358-362) This seems easy enough to picture, but it is highly unlikely to find a selection of little birds in the middle of the ocean, especially in the middle of a seascape with virtually no reference to earth. The </w:t>
      </w:r>
      <w:proofErr w:type="gramStart"/>
      <w:r w:rsidRPr="00433A89">
        <w:t>appeal to the imagination is intensified if one takes into consideration that skylarks (line 359), contrary to what their name suggests, are</w:t>
      </w:r>
      <w:proofErr w:type="gramEnd"/>
      <w:r w:rsidRPr="00433A89">
        <w:t xml:space="preserve"> sedentary, inland birds (see for example Anon. 2001). Again the reader is left to see and hear the birds in the middle of the ocean through the willing suspension of disbelief. The choice of the word "seem" (line 361) again foregrounds the uncertainty that informs much of the seascape. There are several images with underlying antithetical structures in the poem. In addition to these images that direct one to see with the aid of the imagination, Coleridge uses several other techniques to foreground the uncertainty surrounding visualisation in the </w:t>
      </w:r>
      <w:r w:rsidRPr="00433A89">
        <w:lastRenderedPageBreak/>
        <w:t xml:space="preserve">mariner's world. They include the mysterious storyteller, the way in which information is conveyed as well as the implementation of an obscure myth as an intertext to the poem. Images that foreground unfamiliarity, the unknown and uncertainty, lead one to look for meaning not in what is described, but in that which lies beyond. </w:t>
      </w:r>
      <w:r w:rsidRPr="00433A89">
        <w:rPr>
          <w:rStyle w:val="StyleUnderline"/>
        </w:rPr>
        <w:t>A reader is reliant on her/his imagination to synthesise familiar and unfamiliar and to make sense of the great and vast realm that Coleridge creates.</w:t>
      </w:r>
      <w:r w:rsidRPr="00433A89">
        <w:t xml:space="preserve"> Through "The Rime of the Ancient Mariner" Coleridge leads us to "contemplate in the mind, as in a picture, the image of a grander and better world" (Coleridge 2000: 49), as is stated in the quotation preceding the poem. </w:t>
      </w:r>
      <w:r w:rsidRPr="00433A89">
        <w:rPr>
          <w:rStyle w:val="StyleUnderline"/>
        </w:rPr>
        <w:t>This appeal to the imagination leads to the realisation that there are dimensions of the universe that transcend understanding.</w:t>
      </w:r>
      <w:r w:rsidRPr="00433A89">
        <w:t xml:space="preserve"> This, according to Coleridge is the right and truthful understanding of the universe and it is possible only as a result of the imagination. J.R. Barth (1986: 25) succinctly summarises Coleridge's view of the imagination: "Deeper and more comprehensive than the understanding, the imagination is in fact a faculty of the transcendent, capable of perceiving and in some degree articulating transcendent reality--the reality of higher realms of being, including the divine" (Barth 1986: 25). </w:t>
      </w:r>
    </w:p>
    <w:p w:rsidR="00334D59" w:rsidRPr="00433A89" w:rsidRDefault="00975D2B" w:rsidP="00975D2B">
      <w:pPr>
        <w:pStyle w:val="Heading4"/>
      </w:pPr>
      <w:r>
        <w:t xml:space="preserve">Our poem unravels the myth of human mastery over the future—abandoning the language of human mastery and redemptive </w:t>
      </w:r>
      <w:proofErr w:type="gramStart"/>
      <w:r>
        <w:t>adjustment  is</w:t>
      </w:r>
      <w:proofErr w:type="gramEnd"/>
      <w:r>
        <w:t xml:space="preserve"> a pre-requisite to any ecological or identity politics debate </w:t>
      </w:r>
    </w:p>
    <w:p w:rsidR="00975D2B" w:rsidRDefault="00975D2B" w:rsidP="00975D2B">
      <w:r w:rsidRPr="00C94C83">
        <w:rPr>
          <w:rStyle w:val="Style13ptBold"/>
        </w:rPr>
        <w:t>Muecke, 14</w:t>
      </w:r>
      <w:r>
        <w:t xml:space="preserve">—Stephen, teaches in the Environmental Humanities program at the University of New South Wales, Australia. “Global Warming and Other Hyperobjects—Stephen Muecke on </w:t>
      </w:r>
      <w:proofErr w:type="gramStart"/>
      <w:r>
        <w:t>Hyperobjects :</w:t>
      </w:r>
      <w:proofErr w:type="gramEnd"/>
      <w:r>
        <w:t xml:space="preserve"> Philosophy and Ecology after the End of the World,” LA Review of Books, February 20, </w:t>
      </w:r>
      <w:hyperlink r:id="rId11" w:history="1">
        <w:r w:rsidRPr="00174749">
          <w:rPr>
            <w:rStyle w:val="Hyperlink"/>
          </w:rPr>
          <w:t>http://lareviewofbooks.org/review/hyperobjects</w:t>
        </w:r>
      </w:hyperlink>
      <w:r>
        <w:t>. //BR</w:t>
      </w:r>
    </w:p>
    <w:p w:rsidR="00975D2B" w:rsidRDefault="00975D2B" w:rsidP="00975D2B">
      <w:r>
        <w:t xml:space="preserve">YOU KNOW </w:t>
      </w:r>
      <w:r w:rsidRPr="00C94C83">
        <w:rPr>
          <w:rStyle w:val="StyleUnderline"/>
        </w:rPr>
        <w:t>THE SCENARIO</w:t>
      </w:r>
      <w:r>
        <w:t xml:space="preserve">. It </w:t>
      </w:r>
      <w:r w:rsidRPr="00C94C83">
        <w:rPr>
          <w:rStyle w:val="StyleUnderline"/>
        </w:rPr>
        <w:t xml:space="preserve">begins with someone asserting that global warming really exists. “Oh, yeah?” asks his skeptical friend. “Show me this thing called global warming; where is it exactly?” The other points first to a graph, then to a spate of bushfires, </w:t>
      </w:r>
      <w:proofErr w:type="gramStart"/>
      <w:r w:rsidRPr="00C94C83">
        <w:rPr>
          <w:rStyle w:val="StyleUnderline"/>
        </w:rPr>
        <w:t>then</w:t>
      </w:r>
      <w:proofErr w:type="gramEnd"/>
      <w:r w:rsidRPr="00C94C83">
        <w:rPr>
          <w:rStyle w:val="StyleUnderline"/>
        </w:rPr>
        <w:t xml:space="preserve"> casts around for another disparate bit of evidence. In the end the skeptic has the last laugh</w:t>
      </w:r>
      <w:r>
        <w:t xml:space="preserve"> with her example of the delicious irony of climate scientists being stuck on a ship frozen in Antarctic ice.</w:t>
      </w:r>
    </w:p>
    <w:p w:rsidR="00975D2B" w:rsidRDefault="00975D2B" w:rsidP="00975D2B">
      <w:r w:rsidRPr="00C94C83">
        <w:rPr>
          <w:rStyle w:val="StyleUnderline"/>
        </w:rPr>
        <w:t>This is the conundrum that Morton hits upon</w:t>
      </w:r>
      <w:r>
        <w:t xml:space="preserve"> in this book. </w:t>
      </w:r>
      <w:r w:rsidRPr="00975D2B">
        <w:rPr>
          <w:rStyle w:val="StyleUnderline"/>
          <w:highlight w:val="yellow"/>
        </w:rPr>
        <w:t>Hyperobjects</w:t>
      </w:r>
      <w:r w:rsidRPr="00C94C83">
        <w:rPr>
          <w:rStyle w:val="StyleUnderline"/>
        </w:rPr>
        <w:t xml:space="preserve">, of which global warming is his prime example, </w:t>
      </w:r>
      <w:r w:rsidRPr="00975D2B">
        <w:rPr>
          <w:rStyle w:val="StyleUnderline"/>
          <w:highlight w:val="yellow"/>
        </w:rPr>
        <w:t>are vast</w:t>
      </w:r>
      <w:r w:rsidRPr="00C94C83">
        <w:rPr>
          <w:rStyle w:val="StyleUnderline"/>
        </w:rPr>
        <w:t xml:space="preserve"> objects.</w:t>
      </w:r>
      <w:r>
        <w:t xml:space="preserve"> You can’t pick them up as easily as an orange. </w:t>
      </w:r>
      <w:r w:rsidRPr="00975D2B">
        <w:rPr>
          <w:rStyle w:val="StyleUnderline"/>
          <w:highlight w:val="yellow"/>
        </w:rPr>
        <w:t>They exceed human apprehension</w:t>
      </w:r>
      <w:r w:rsidRPr="00C94C83">
        <w:rPr>
          <w:rStyle w:val="StyleUnderline"/>
        </w:rPr>
        <w:t xml:space="preserve">, but we constantly notice their local manifestations. </w:t>
      </w:r>
      <w:r w:rsidRPr="00975D2B">
        <w:rPr>
          <w:rStyle w:val="StyleUnderline"/>
          <w:highlight w:val="yellow"/>
        </w:rPr>
        <w:t xml:space="preserve">They </w:t>
      </w:r>
      <w:r w:rsidRPr="00975D2B">
        <w:rPr>
          <w:rStyle w:val="Emphasis"/>
          <w:highlight w:val="yellow"/>
        </w:rPr>
        <w:t>challenge our assumptions of human mastery</w:t>
      </w:r>
      <w:r w:rsidRPr="00975D2B">
        <w:rPr>
          <w:rStyle w:val="StyleUnderline"/>
          <w:highlight w:val="yellow"/>
        </w:rPr>
        <w:t xml:space="preserve"> over things</w:t>
      </w:r>
      <w:r w:rsidRPr="00C94C83">
        <w:rPr>
          <w:rStyle w:val="StyleUnderline"/>
        </w:rPr>
        <w:t>; we can philosophize more simply, it seems, about the existence of ordinary things like oranges, but hyperobjects are scary game-changers, and they have a touch of the sublime</w:t>
      </w:r>
      <w:r>
        <w:t>. Like Bob Dylan’s Mr. Jones, we sense something is happening, but we don’t know what it is.</w:t>
      </w:r>
    </w:p>
    <w:p w:rsidR="00975D2B" w:rsidRDefault="00975D2B" w:rsidP="00975D2B">
      <w:r>
        <w:t>With extraordinary verve and audacity, Morton makes his hyperobjects into harbingers for a new epoch, on a planetary scale, a task in which he is assisted by the general consensus about the Anthropocene, the current era of human-induced planetary change. His tone is inevitably messianic; it’s right there in his title, “the End of the World.” But I shall have to explain what he means by this, along with how he has built his argument on what we thought were the ruins of the late 20th century’s postmodernism and poststructuralism. With Morton’s book, along with the work of his like-minded colleagues, postmodernism has returned with a vengeance, bolstered with all the moral force of global ecological concerns.</w:t>
      </w:r>
    </w:p>
    <w:p w:rsidR="00975D2B" w:rsidRDefault="00975D2B" w:rsidP="00975D2B">
      <w:r>
        <w:lastRenderedPageBreak/>
        <w:t xml:space="preserve">So how did Morton get to write a book like this? An Englishman who studied at Oxford, he was imbued in the Romantics, writing a dissertation that became Shelley and the Revolution in Taste (1994). Moving to the United States, it wasn’t such a leap from the Romantics to ecology, giving us Ecology </w:t>
      </w:r>
      <w:proofErr w:type="gramStart"/>
      <w:r>
        <w:t>Without</w:t>
      </w:r>
      <w:proofErr w:type="gramEnd"/>
      <w:r>
        <w:t xml:space="preserve"> Nature in 2007. He taught at the University of Colorado, Boulder and UC Davis before moving to Houston, where he is now Rita Shea Guffey Chair in English at Rice University. What he does is “theory,” which is what high-flying professors of English write when they are not training people to read literature. Those who read Terry Eagleton’s Literary Theory in college will be familiar with the genre. It comprises difficult material made a little more accessible, and even enjoyable, via rhetorical flourishes, brilliant and breathtaking connections (Marx, God, Wordsworth, and cornflakes might appear in the same sentence), and sometimes it includes combat sports, as rival critical theories are pummelled into the ground.</w:t>
      </w:r>
    </w:p>
    <w:p w:rsidR="00975D2B" w:rsidRDefault="00975D2B" w:rsidP="00975D2B">
      <w:r>
        <w:t xml:space="preserve">Theory is not an academic discipline. Philosophers reading Hyperobjects might groan and protest (see Nathan Brown’s review of Morton’s recent Realist Magic), but Morton is not doing philosophy, he is sampling it. </w:t>
      </w:r>
      <w:proofErr w:type="gramStart"/>
      <w:r>
        <w:t>Likewise with the most recent advances in theoretical physics, appearing in this book in spades, along with some writing about avant-garde arts and music.</w:t>
      </w:r>
      <w:proofErr w:type="gramEnd"/>
      <w:r>
        <w:t xml:space="preserve"> It’s a strange mash-up, this theory stuff. You don’t read theory to advance the discipline you might belong to — you read it for stimulation, which is why Hyperobjects will find a broad educated readership across the world. And it is good that it should. The destiny of the planet is his topic, after all.</w:t>
      </w:r>
    </w:p>
    <w:p w:rsidR="00975D2B" w:rsidRPr="00C94C83" w:rsidRDefault="00975D2B" w:rsidP="00975D2B">
      <w:pPr>
        <w:rPr>
          <w:rStyle w:val="StyleUnderline"/>
        </w:rPr>
      </w:pPr>
      <w:r w:rsidRPr="00C94C83">
        <w:rPr>
          <w:rStyle w:val="StyleUnderline"/>
        </w:rPr>
        <w:t>The hyperobject</w:t>
      </w:r>
      <w:r>
        <w:t xml:space="preserve"> is a catchy </w:t>
      </w:r>
      <w:proofErr w:type="gramStart"/>
      <w:r>
        <w:t>concept  —</w:t>
      </w:r>
      <w:proofErr w:type="gramEnd"/>
      <w:r>
        <w:t xml:space="preserve"> that is, it </w:t>
      </w:r>
      <w:r w:rsidRPr="00C94C83">
        <w:rPr>
          <w:rStyle w:val="StyleUnderline"/>
        </w:rPr>
        <w:t>catches you while you can’t quite catch it</w:t>
      </w:r>
      <w:r>
        <w:t xml:space="preserve">. Morton first established it in The Ecological Thought (2010). His new book explains why </w:t>
      </w:r>
      <w:r w:rsidRPr="00C94C83">
        <w:rPr>
          <w:rStyle w:val="StyleUnderline"/>
        </w:rPr>
        <w:t>everyone is affected by hyperobjects, even if they strive to deny their existence. Climate, natural oil reserves, the English language are all hyperobjects in that they cannot be grasped as “simple” objects. Have you ever met “English”? No, but what you experience every day are groping attempts to make meaning with words. Whispered lovers’ words and words digitized and zapped across the internet are materially quite different things, but both belong to the hyperobject we call the English language. Here’s another example: you feel the existence of global oil reserves each time you check, while pumping gas, how much the price has gone up; and you sense there is something to do with oil in the Middle East conflicts, and how it makes you want to debate the hijab.</w:t>
      </w:r>
    </w:p>
    <w:p w:rsidR="00975D2B" w:rsidRDefault="00975D2B" w:rsidP="00975D2B">
      <w:r w:rsidRPr="00975D2B">
        <w:rPr>
          <w:rStyle w:val="StyleUnderline"/>
          <w:highlight w:val="yellow"/>
        </w:rPr>
        <w:t>Hyperobjects are pervasive and don’t allow you to rationally divide and resolve them with our human artifacts</w:t>
      </w:r>
      <w:r w:rsidRPr="00C94C83">
        <w:rPr>
          <w:rStyle w:val="StyleUnderline"/>
        </w:rPr>
        <w:t xml:space="preserve"> called Science and Art. It doesn’t work to say global warming is a purely scientific issue. “The Science is in, folks! And the rest of you should shut up.”</w:t>
      </w:r>
      <w:r>
        <w:t xml:space="preserve"> Such an imperative would stop us treating it as ideological or related to voting patterns, or, indeed, related to aesthetics and philosophy. </w:t>
      </w:r>
      <w:r w:rsidRPr="00C94C83">
        <w:rPr>
          <w:rStyle w:val="StyleUnderline"/>
        </w:rPr>
        <w:t>But no amount of science or human willpower can make that happen, because it is already there, says Morton, infiltrating every aspect of existence</w:t>
      </w:r>
      <w:r>
        <w:t>. Nor can any amount of science provide absolute, 100 percent proof of causal connections. This gives skeptics and fossil fuel industries the same “lack of certainty” argument that big tobacco had in earlier debates.</w:t>
      </w:r>
    </w:p>
    <w:p w:rsidR="00975D2B" w:rsidRDefault="00975D2B" w:rsidP="00975D2B">
      <w:r>
        <w:t>The right-wing ideologues might argue, but their corporations also assess the risks. Hyperobjects are there for them too, pushing different buttons:</w:t>
      </w:r>
    </w:p>
    <w:p w:rsidR="00975D2B" w:rsidRDefault="00975D2B" w:rsidP="00975D2B">
      <w:r>
        <w:lastRenderedPageBreak/>
        <w:t xml:space="preserve">The panic and denial and right-wing absurdity about global </w:t>
      </w:r>
      <w:r w:rsidRPr="00956EA2">
        <w:t xml:space="preserve">warming are understandable. </w:t>
      </w:r>
      <w:r w:rsidRPr="00975D2B">
        <w:rPr>
          <w:rStyle w:val="StyleUnderline"/>
          <w:highlight w:val="yellow"/>
        </w:rPr>
        <w:t xml:space="preserve">Hyperobjects pose numerous threats to </w:t>
      </w:r>
      <w:r w:rsidRPr="00975D2B">
        <w:rPr>
          <w:rStyle w:val="Emphasis"/>
          <w:highlight w:val="yellow"/>
        </w:rPr>
        <w:t>individualism, nationalism, anti-intellectualism, racism, speciesism, anthropocentrism</w:t>
      </w:r>
      <w:r w:rsidRPr="00975D2B">
        <w:rPr>
          <w:rStyle w:val="StyleUnderline"/>
          <w:highlight w:val="yellow"/>
        </w:rPr>
        <w:t>, you name it. Possibly even capitalism itself.</w:t>
      </w:r>
    </w:p>
    <w:p w:rsidR="00975D2B" w:rsidRPr="00106CCF" w:rsidRDefault="00975D2B" w:rsidP="00975D2B">
      <w:pPr>
        <w:rPr>
          <w:rStyle w:val="StyleUnderline"/>
        </w:rPr>
      </w:pPr>
      <w:r w:rsidRPr="00106CCF">
        <w:rPr>
          <w:rStyle w:val="StyleUnderline"/>
        </w:rPr>
        <w:t>The pervasiveness of hyperobjects is what Morton calls their viscosity, and in Part 1 of the book he outlines this and the other strange properties of hyperobjects: non-locality, phasing, and interobjectivity.</w:t>
      </w:r>
    </w:p>
    <w:p w:rsidR="00975D2B" w:rsidRDefault="00975D2B" w:rsidP="00975D2B">
      <w:r w:rsidRPr="00106CCF">
        <w:rPr>
          <w:rStyle w:val="StyleUnderline"/>
        </w:rPr>
        <w:t>Non-locality has its origins in quantum theory</w:t>
      </w:r>
      <w:r>
        <w:t>, and here I should pause to say that Morton’s heavy reliance on fairly recent theoretical physics is a plank in his attempt to explain “how the world works” using accounts of reality that are updated to the relatively recent. In our common-sense world we interact with oranges according to Newtonian laws, and we don’t need quantum mechanics to stop crashing our cars. But at the other levels that Morton explores, things are indeed not quite what they seem, and he needs non-locality to explain how a hyperobject can act simultaneously at more than one place. The physicist Zeilinger has apparently demonstrated that “you can send one particle some information (make it spin in a certain way), and the others will instantly spin in complementary ways. This works to an arbitrary distance — that is, whether two yards, two miles or two light years apart.” And it can’t happen according to traditional physics because the connection would exceed the speed of light. The other theory is that there is a level of reality that is superposed over, or subtends, those discrete particles — the hyperobject, in other words.</w:t>
      </w:r>
    </w:p>
    <w:p w:rsidR="00975D2B" w:rsidRPr="00C94C83" w:rsidRDefault="00975D2B" w:rsidP="00975D2B">
      <w:pPr>
        <w:rPr>
          <w:rStyle w:val="StyleUnderline"/>
        </w:rPr>
      </w:pPr>
      <w:r w:rsidRPr="00C94C83">
        <w:rPr>
          <w:rStyle w:val="StyleUnderline"/>
        </w:rPr>
        <w:t>Phasing, another property of hyperobjects, is like non-locality, but with a rhythm section added. Time and space exist “radically inside objects, rippling through them</w:t>
      </w:r>
      <w:r w:rsidRPr="00956EA2">
        <w:rPr>
          <w:rStyle w:val="StyleUnderline"/>
        </w:rPr>
        <w:t xml:space="preserve">.” </w:t>
      </w:r>
      <w:r w:rsidRPr="00975D2B">
        <w:rPr>
          <w:rStyle w:val="StyleUnderline"/>
          <w:highlight w:val="yellow"/>
        </w:rPr>
        <w:t xml:space="preserve">The multidimensional hyperobject pulses in and out of the limited confines of human perception. This adds further to the effect of diminishing human agency. We could call it the self-centeredness of humanity — when we are increasingly aware that in the Anthropocene, the </w:t>
      </w:r>
      <w:proofErr w:type="gramStart"/>
      <w:r w:rsidRPr="00975D2B">
        <w:rPr>
          <w:rStyle w:val="StyleUnderline"/>
          <w:highlight w:val="yellow"/>
        </w:rPr>
        <w:t>forces</w:t>
      </w:r>
      <w:proofErr w:type="gramEnd"/>
      <w:r w:rsidRPr="00975D2B">
        <w:rPr>
          <w:rStyle w:val="StyleUnderline"/>
          <w:highlight w:val="yellow"/>
        </w:rPr>
        <w:t xml:space="preserve"> that threaten to wash, blow, or irradiate us into oblivion have become more palpable.</w:t>
      </w:r>
    </w:p>
    <w:p w:rsidR="00975D2B" w:rsidRDefault="00975D2B" w:rsidP="00975D2B">
      <w:r>
        <w:t xml:space="preserve">Finally, even simple objects are “hyper” to the extent that they are in or out of phase, not being exactly “equivalent to </w:t>
      </w:r>
      <w:proofErr w:type="gramStart"/>
      <w:r>
        <w:t>themselves</w:t>
      </w:r>
      <w:proofErr w:type="gramEnd"/>
      <w:r>
        <w:t>” at any given time. A paper clip is also a SIM card remover. An apple is also a baseball in a high-spirited backyard game that will get the kids into trouble with Mom. The apple-for-baseball is an object always getting into the rhythm for that kind of event. This lack of discreteness of objects, which tends to make every object somewhat hyperobjective, is underscored by the final property of Part 1, interobjectivity, “in which nothing is ever experienced directly, but only as mediated through other entities in some shared sensual space.” This is what makes the driver’s position in a car, with the seat and all the controls, (inter)objectively human, because no other being can effectively occupy it. Yet humans, in this object-oriented philosophy, are not elevated to special subject status, but are a subset of objects. And I guess even automobiles, to the extent that they become smart enough to drive humans, are becoming hyperobjects.</w:t>
      </w:r>
    </w:p>
    <w:p w:rsidR="00975D2B" w:rsidRDefault="00975D2B" w:rsidP="00975D2B">
      <w:r w:rsidRPr="00C94C83">
        <w:rPr>
          <w:rStyle w:val="StyleUnderline"/>
        </w:rPr>
        <w:t>Interobjectivity is a meshing and crisscrossing that we inhabit and which inhabits us. The interobjective is not neatly sorted into classified strata, because existence is necessarily ontologically plural. Our existence is tied up with plants, animals, tools, ticking clocks</w:t>
      </w:r>
      <w:r>
        <w:t xml:space="preserve">. Morton exaggerates the immediacy of these connections in order to point to the cynical and artificial </w:t>
      </w:r>
      <w:r>
        <w:lastRenderedPageBreak/>
        <w:t>way that modern humans have imagined themselves critically distanced from “the world,” from “Nature.”</w:t>
      </w:r>
    </w:p>
    <w:p w:rsidR="00975D2B" w:rsidRPr="00956EA2" w:rsidRDefault="00975D2B" w:rsidP="00975D2B">
      <w:pPr>
        <w:rPr>
          <w:b/>
          <w:bCs/>
          <w:sz w:val="24"/>
          <w:u w:val="single"/>
        </w:rPr>
      </w:pPr>
      <w:r w:rsidRPr="00975D2B">
        <w:rPr>
          <w:rStyle w:val="StyleUnderline"/>
          <w:highlight w:val="yellow"/>
        </w:rPr>
        <w:t>The pressing reality of hyperobjects now has the effect of</w:t>
      </w:r>
      <w:r w:rsidRPr="00C94C83">
        <w:rPr>
          <w:rStyle w:val="StyleUnderline"/>
        </w:rPr>
        <w:t xml:space="preserve"> destroying this critical distance, of making it impossible to separate causality from art</w:t>
      </w:r>
      <w:r>
        <w:t xml:space="preserve"> (as if art were mere decoration on top of the “real workings”), </w:t>
      </w:r>
      <w:r w:rsidRPr="00C94C83">
        <w:rPr>
          <w:rStyle w:val="StyleUnderline"/>
        </w:rPr>
        <w:t xml:space="preserve">and of </w:t>
      </w:r>
      <w:r w:rsidRPr="00975D2B">
        <w:rPr>
          <w:rStyle w:val="StyleUnderline"/>
          <w:highlight w:val="yellow"/>
        </w:rPr>
        <w:t xml:space="preserve">forcing us to abandon the modern habit of redemptively imaging a better future, for now we have to hesitate in front of what hyperobjects are placing right in front of us: </w:t>
      </w:r>
      <w:r w:rsidRPr="00975D2B">
        <w:rPr>
          <w:rStyle w:val="Emphasis"/>
          <w:highlight w:val="yellow"/>
        </w:rPr>
        <w:t>that we are not in charge of the future anymore</w:t>
      </w:r>
      <w:r w:rsidRPr="00C94C83">
        <w:rPr>
          <w:rStyle w:val="StyleUnderline"/>
        </w:rPr>
        <w:t>, because it might well be without us.</w:t>
      </w:r>
    </w:p>
    <w:p w:rsidR="00975D2B" w:rsidRDefault="00975D2B" w:rsidP="00975D2B">
      <w:r>
        <w:t xml:space="preserve">This jolly thought takes us to Part 2 of the book, where the angle of attack is different. Here Morton asks how humans will react to the end of the modern world and to the new hyperobjective cosmos. “You are walking out of the supermarket,” he narrates casually, and, “As you approach your car, a stranger calls out, ‘Hey, funny weather today!’ With a due sense of caution — is she a global warming denier or not? — </w:t>
      </w:r>
      <w:proofErr w:type="gramStart"/>
      <w:r>
        <w:t>you</w:t>
      </w:r>
      <w:proofErr w:type="gramEnd"/>
      <w:r>
        <w:t xml:space="preserve"> reply yes.” We have all experienced this kind of hesitation and apprehension about the weather. Innocent conversations about it seem to be no longer possible. Worries about the weather are a mere symptom of something huge, foreboding, and ungraspable in its entirety: climate is a hyperobject, and global warming is its apocalyptic avatar.</w:t>
      </w:r>
    </w:p>
    <w:p w:rsidR="00334D59" w:rsidRPr="00975D2B" w:rsidRDefault="00975D2B" w:rsidP="00334D59">
      <w:pPr>
        <w:rPr>
          <w:u w:val="single"/>
        </w:rPr>
      </w:pPr>
      <w:r w:rsidRPr="00975D2B">
        <w:rPr>
          <w:rStyle w:val="StyleUnderline"/>
          <w:highlight w:val="yellow"/>
        </w:rPr>
        <w:t>The “world,”</w:t>
      </w:r>
      <w:r w:rsidRPr="00C94C83">
        <w:rPr>
          <w:rStyle w:val="StyleUnderline"/>
        </w:rPr>
        <w:t xml:space="preserve"> in the old sense, </w:t>
      </w:r>
      <w:r w:rsidRPr="00975D2B">
        <w:rPr>
          <w:rStyle w:val="StyleUnderline"/>
          <w:highlight w:val="yellow"/>
        </w:rPr>
        <w:t>is over because</w:t>
      </w:r>
      <w:r w:rsidRPr="00C94C83">
        <w:rPr>
          <w:rStyle w:val="StyleUnderline"/>
        </w:rPr>
        <w:t xml:space="preserve"> the weather — like </w:t>
      </w:r>
      <w:r w:rsidRPr="00975D2B">
        <w:rPr>
          <w:rStyle w:val="StyleUnderline"/>
          <w:highlight w:val="yellow"/>
        </w:rPr>
        <w:t>Nature — is no longer the neutral backdrop we can rely on to stay put, while we play out our little human dramas</w:t>
      </w:r>
      <w:r w:rsidRPr="00C94C83">
        <w:rPr>
          <w:rStyle w:val="StyleUnderline"/>
        </w:rPr>
        <w:t xml:space="preserve"> in front of it. </w:t>
      </w:r>
      <w:r w:rsidRPr="00975D2B">
        <w:rPr>
          <w:rStyle w:val="StyleUnderline"/>
          <w:highlight w:val="yellow"/>
        </w:rPr>
        <w:t>If the hyperobject of global warming is imposing itself radically</w:t>
      </w:r>
      <w:r w:rsidRPr="00C94C83">
        <w:rPr>
          <w:rStyle w:val="StyleUnderline"/>
        </w:rPr>
        <w:t xml:space="preserve">, and I am convinced that it is because even the deniers can’t stop talking about it (and our wisteria bloomed two weeks early last spring!), </w:t>
      </w:r>
      <w:r w:rsidRPr="00975D2B">
        <w:rPr>
          <w:rStyle w:val="StyleUnderline"/>
          <w:highlight w:val="yellow"/>
        </w:rPr>
        <w:t xml:space="preserve">then that old world of human foreground and natural background is gone. You are right to get a sense of the ridiculous </w:t>
      </w:r>
      <w:r w:rsidRPr="00975D2B">
        <w:rPr>
          <w:rStyle w:val="Emphasis"/>
          <w:highlight w:val="yellow"/>
        </w:rPr>
        <w:t>when you see</w:t>
      </w:r>
      <w:r>
        <w:t xml:space="preserve"> on TV a skeptical captain of industry </w:t>
      </w:r>
      <w:r w:rsidRPr="00975D2B">
        <w:rPr>
          <w:rStyle w:val="Emphasis"/>
          <w:highlight w:val="yellow"/>
        </w:rPr>
        <w:t>debating</w:t>
      </w:r>
      <w:r>
        <w:t xml:space="preserve"> a greenie minister of religion, </w:t>
      </w:r>
      <w:r w:rsidRPr="00975D2B">
        <w:rPr>
          <w:rStyle w:val="Emphasis"/>
          <w:highlight w:val="yellow"/>
        </w:rPr>
        <w:t>as if their opinions really mattered.</w:t>
      </w:r>
      <w:r w:rsidRPr="00106CCF">
        <w:rPr>
          <w:rStyle w:val="StyleUnderline"/>
        </w:rPr>
        <w:t xml:space="preserve"> It is not the absent scientist on the panel that is the real </w:t>
      </w:r>
      <w:proofErr w:type="gramStart"/>
      <w:r w:rsidRPr="00106CCF">
        <w:rPr>
          <w:rStyle w:val="StyleUnderline"/>
        </w:rPr>
        <w:t>concern,</w:t>
      </w:r>
      <w:proofErr w:type="gramEnd"/>
      <w:r w:rsidRPr="00106CCF">
        <w:rPr>
          <w:rStyle w:val="StyleUnderline"/>
        </w:rPr>
        <w:t xml:space="preserve"> it is that </w:t>
      </w:r>
      <w:r w:rsidRPr="00975D2B">
        <w:rPr>
          <w:rStyle w:val="StyleUnderline"/>
          <w:highlight w:val="yellow"/>
        </w:rPr>
        <w:t xml:space="preserve">the conceptual architecture of the world they share is the same as it was at the time of the Industrial Revolution, that they </w:t>
      </w:r>
      <w:r w:rsidRPr="00975D2B">
        <w:rPr>
          <w:rStyle w:val="Emphasis"/>
          <w:highlight w:val="yellow"/>
        </w:rPr>
        <w:t>still share the same language of human mastery</w:t>
      </w:r>
      <w:r w:rsidRPr="00975D2B">
        <w:rPr>
          <w:rStyle w:val="StyleUnderline"/>
          <w:highlight w:val="yellow"/>
        </w:rPr>
        <w:t xml:space="preserve">, </w:t>
      </w:r>
      <w:r w:rsidRPr="00975D2B">
        <w:rPr>
          <w:rStyle w:val="Emphasis"/>
          <w:highlight w:val="yellow"/>
        </w:rPr>
        <w:t>hope</w:t>
      </w:r>
      <w:r w:rsidRPr="00975D2B">
        <w:rPr>
          <w:rStyle w:val="StyleUnderline"/>
          <w:highlight w:val="yellow"/>
        </w:rPr>
        <w:t xml:space="preserve">, and </w:t>
      </w:r>
      <w:r w:rsidRPr="00975D2B">
        <w:rPr>
          <w:rStyle w:val="Emphasis"/>
          <w:highlight w:val="yellow"/>
        </w:rPr>
        <w:t>redemptive adjustment</w:t>
      </w:r>
      <w:r w:rsidRPr="00106CCF">
        <w:rPr>
          <w:rStyle w:val="StyleUnderline"/>
        </w:rPr>
        <w:t>.</w:t>
      </w:r>
    </w:p>
    <w:p w:rsidR="00334D59" w:rsidRPr="00433A89" w:rsidRDefault="00334D59" w:rsidP="00334D59">
      <w:pPr>
        <w:pStyle w:val="Heading4"/>
      </w:pPr>
      <w:r w:rsidRPr="00433A89">
        <w:t xml:space="preserve">The Mariner may have failed, but we will not. In shedding our need for understanding we create the space for our own imagination </w:t>
      </w:r>
    </w:p>
    <w:p w:rsidR="00334D59" w:rsidRPr="00433A89" w:rsidRDefault="00334D59" w:rsidP="00334D59">
      <w:r w:rsidRPr="00433A89">
        <w:rPr>
          <w:rStyle w:val="Style13ptBold"/>
        </w:rPr>
        <w:t>Perkins ’10</w:t>
      </w:r>
      <w:r w:rsidRPr="00433A89">
        <w:t xml:space="preserve"> (Karey, Professor of writing, literature, and philosophy at DeVry University, </w:t>
      </w:r>
      <w:r w:rsidRPr="00433A89">
        <w:rPr>
          <w:i/>
        </w:rPr>
        <w:t>The Mariner in the Mirror: The Irony of Death in Coleridge's Rime</w:t>
      </w:r>
      <w:r w:rsidRPr="00433A89">
        <w:t xml:space="preserve">, 8/1/10, </w:t>
      </w:r>
      <w:hyperlink r:id="rId12" w:history="1">
        <w:r w:rsidRPr="00433A89">
          <w:rPr>
            <w:rStyle w:val="Hyperlink"/>
          </w:rPr>
          <w:t>http://www.kareyperkins.com/cv/writingmariner.pdf</w:t>
        </w:r>
      </w:hyperlink>
      <w:r w:rsidRPr="00433A89">
        <w:t>) // AWP</w:t>
      </w:r>
    </w:p>
    <w:p w:rsidR="00334D59" w:rsidRPr="00433A89" w:rsidRDefault="00334D59" w:rsidP="00334D59">
      <w:pPr>
        <w:rPr>
          <w:rStyle w:val="Style13ptBold"/>
          <w:b w:val="0"/>
          <w:bCs w:val="0"/>
          <w:sz w:val="22"/>
        </w:rPr>
      </w:pPr>
      <w:r w:rsidRPr="00433A89">
        <w:t xml:space="preserve">The poststructuralists have joined the crowd of RAM critics, for </w:t>
      </w:r>
      <w:r w:rsidRPr="00433A89">
        <w:rPr>
          <w:rStyle w:val="StyleUnderline"/>
        </w:rPr>
        <w:t>a poem that seems to defy critics' attempts to find meaning seems perfectly suited to those who feel there is no meaning</w:t>
      </w:r>
      <w:r w:rsidRPr="00433A89">
        <w:t xml:space="preserve">. Frances Ferguson, however, is quick to say we must not dismiss the poem as having no moral and no meaning just because they are not readily evident: "The no-moral position seems patently unconvincing because it becomes an excuse for hanging one's confusions..." (250). She then goes on to cite the poems contradictions: the Mariner claims to be redeemed, speaking "good" words at the end, yet has "a decidedly malignant effect" on all he comes into contact with after his journey. </w:t>
      </w:r>
      <w:r w:rsidRPr="00433A89">
        <w:rPr>
          <w:rStyle w:val="StyleUnderline"/>
        </w:rPr>
        <w:t>The symbols at times seem good, at others, seem bad</w:t>
      </w:r>
      <w:r w:rsidRPr="00433A89">
        <w:t xml:space="preserve">: the Albatross, the sun, the moon, among others. Other arbitrary events include the Mariner's stopping the </w:t>
      </w:r>
      <w:r w:rsidRPr="00433A89">
        <w:lastRenderedPageBreak/>
        <w:t xml:space="preserve">Wedding Guest, and the gambling and awarding of the Mariner to "Life -in-Death" for an unknown reason, while the crew goes to "Death." She develops the poem's historical references as well, but concludes with Coleridge's remarks in his Biographia Literaria that, if one understands a writer's writing, and his work is illogical and incoherent, one may assess that writer to be ignorant, but "until you understand a writer's ignorance, presume yourself ignorant of his understanding" (Coleridge, qtd. in Ferguson 260). Ferguson concludes that a reader can only "read texts that say what he already knows" (262), or rather, he can only see meanings in texts of which he is already cognizant. Coleridge says in The Friend that "virtue would not be virtue, could it be given by one fellow creature to another" (qtd. in Ferguson 262). In other words, only experience can teach new things, and the teacher can only convey to the student what that student already knows. The critics will continue to find their own meanings, partial truths, in the poem, and misunderstand or just plainly not apprehend Coleridge's greater truth which i s unspeakable. "For Coleridge, as for the Ancient Mariner, the problem is that one cannot know </w:t>
      </w:r>
      <w:proofErr w:type="gramStart"/>
      <w:r w:rsidRPr="00433A89">
        <w:t>better</w:t>
      </w:r>
      <w:proofErr w:type="gramEnd"/>
      <w:r w:rsidRPr="00433A89">
        <w:t xml:space="preserve"> even about whether or not one isknowing better" (Ferguson 263). Critical opinion generally agrees that, whether Coleridge had intended meaning or not, </w:t>
      </w:r>
      <w:r w:rsidRPr="00433A89">
        <w:rPr>
          <w:rStyle w:val="StyleUnderline"/>
        </w:rPr>
        <w:t>the poem's ineffable mystery is part of its message</w:t>
      </w:r>
      <w:r w:rsidRPr="00433A89">
        <w:t xml:space="preserve">. I will argue that </w:t>
      </w:r>
      <w:r w:rsidRPr="00433A89">
        <w:rPr>
          <w:rStyle w:val="StyleUnderline"/>
        </w:rPr>
        <w:t xml:space="preserve">Coleridge purposely rejects any one philosophical paradigm to explain </w:t>
      </w:r>
      <w:proofErr w:type="gramStart"/>
      <w:r w:rsidRPr="00433A89">
        <w:rPr>
          <w:rStyle w:val="StyleUnderline"/>
        </w:rPr>
        <w:t>himself</w:t>
      </w:r>
      <w:proofErr w:type="gramEnd"/>
      <w:r w:rsidRPr="00433A89">
        <w:rPr>
          <w:rStyle w:val="StyleUnderline"/>
        </w:rPr>
        <w:t>, and points the reader to a different kind of message. The Rime rejects and criticizes systems and intellectual tenets, and instead calls the reader to experience, to love, to feeling, and to imagination, rather than analysis. This is the message of the poem itself, but more importantly and paradoxically, it is the message about life conveyed in the poem discovered through analysis. The Rime tells a story of a soul's spiritual journey that could end in love and unity, but does not. The Mariner fails to embrace his world with feeling, and so reverts to an attempt to gain understanding, and is sentenced to replay his story over and over again, to random guests in an arbitrary and alienated universe</w:t>
      </w:r>
      <w:r w:rsidRPr="00433A89">
        <w:t xml:space="preserve">. Coleridge's poem alludes to ideas of many other traditions, philosophers, and writers. He uses these other systems only partially, and then rejects them in their totality to establish the idea of their incomplete truth, that in each there was truth, but each was also not THE truth. Coleridge explains in his own words: My system, if I may venture to give it so fine a name, is the only attempt I know, ever made to reduce all knowledges to harmony. It opposed no other system, but shows what was true in each; and how that which was true in the particular, in each of them became error, because it was only half the truth. I have endeavoured to unite the insulated fragments of truth, and therewith to frame a perfect mirror. (Coleridge, Table Talk, qtd. in McGann 51). </w:t>
      </w:r>
      <w:r w:rsidRPr="00433A89">
        <w:rPr>
          <w:rStyle w:val="StyleUnderline"/>
        </w:rPr>
        <w:t>Thus, paradigms shift continuously in the Rime</w:t>
      </w:r>
      <w:r w:rsidRPr="00433A89">
        <w:t xml:space="preserve">; first the snakes are seen as evil, as in Christianity, then they are symbols of divinity, as in alchemy or Eastern thought. </w:t>
      </w:r>
      <w:r w:rsidRPr="00433A89">
        <w:rPr>
          <w:rStyle w:val="StyleUnderline"/>
        </w:rPr>
        <w:t xml:space="preserve">The sun and the moon are equally mutable. The color red seems to shift in meaning from positive to negative. The meaning of the albatross and the Mariner's shooting of </w:t>
      </w:r>
      <w:proofErr w:type="gramStart"/>
      <w:r w:rsidRPr="00433A89">
        <w:rPr>
          <w:rStyle w:val="StyleUnderline"/>
        </w:rPr>
        <w:t>it,</w:t>
      </w:r>
      <w:proofErr w:type="gramEnd"/>
      <w:r w:rsidRPr="00433A89">
        <w:rPr>
          <w:rStyle w:val="StyleUnderline"/>
        </w:rPr>
        <w:t xml:space="preserve"> shifts from divine to demonic from stanza to stanza. Coleridge's constant repetition and inversion of symbols and imagery obscure the Rime's meaning. "The whole poem, in fact, is a journey into a mirror and out of it"</w:t>
      </w:r>
      <w:r w:rsidRPr="00433A89">
        <w:t xml:space="preserve"> (Chandler 402). Systems are merely metaphors, and their surface truths are changeable. For Coleridge, </w:t>
      </w:r>
      <w:r w:rsidRPr="00433A89">
        <w:rPr>
          <w:rStyle w:val="StyleUnderline"/>
        </w:rPr>
        <w:t>what survives when one rejects the supremacy of systems and paradigms, of superimposed, rigid ways of understanding the world and structuring God and reality, is an intuitive and emotional truth</w:t>
      </w:r>
      <w:r w:rsidRPr="00433A89">
        <w:t xml:space="preserve">, grounded in the Romantic emphasis on feeling. It is the will to love (McNiece 158). Understanding this "higher point of view," as Coleridge calls his </w:t>
      </w:r>
      <w:r w:rsidRPr="00433A89">
        <w:lastRenderedPageBreak/>
        <w:t xml:space="preserve">view, entails an understanding of Romantic irony, the Romantic idea of imagination, and Coleridge's idea of primary imagination. </w:t>
      </w:r>
    </w:p>
    <w:p w:rsidR="00334D59" w:rsidRPr="00433A89" w:rsidRDefault="00334D59" w:rsidP="00334D59">
      <w:pPr>
        <w:rPr>
          <w:rStyle w:val="StyleUnderline"/>
        </w:rPr>
      </w:pPr>
    </w:p>
    <w:p w:rsidR="00334D59" w:rsidRPr="00433A89" w:rsidRDefault="00334D59" w:rsidP="00334D59">
      <w:pPr>
        <w:pStyle w:val="Heading4"/>
      </w:pPr>
      <w:r w:rsidRPr="00433A89">
        <w:t xml:space="preserve">We must undergo the same process as the Mariner – a loss of meaning and reality as we know it – to shake off the external metaphors and embrace a true love and unity with what’s around us. </w:t>
      </w:r>
    </w:p>
    <w:p w:rsidR="00334D59" w:rsidRPr="00433A89" w:rsidRDefault="00334D59" w:rsidP="00334D59">
      <w:pPr>
        <w:rPr>
          <w:rStyle w:val="StyleUnderline"/>
          <w:u w:val="none"/>
        </w:rPr>
      </w:pPr>
      <w:r w:rsidRPr="00433A89">
        <w:rPr>
          <w:rStyle w:val="Style13ptBold"/>
        </w:rPr>
        <w:t>Perkins ’10</w:t>
      </w:r>
      <w:r w:rsidRPr="00433A89">
        <w:t xml:space="preserve"> (Karey, Professor of writing, literature, and philosophy at DeVry University, </w:t>
      </w:r>
      <w:r w:rsidRPr="00433A89">
        <w:rPr>
          <w:i/>
        </w:rPr>
        <w:t>The Mariner in the Mirror: The Irony of Death in Coleridge's Rime</w:t>
      </w:r>
      <w:r w:rsidRPr="00433A89">
        <w:t xml:space="preserve">, 8/1/10, </w:t>
      </w:r>
      <w:hyperlink r:id="rId13" w:history="1">
        <w:r w:rsidRPr="00433A89">
          <w:rPr>
            <w:rStyle w:val="Hyperlink"/>
          </w:rPr>
          <w:t>http://www.kareyperkins.com/cv/writingmariner.pdf</w:t>
        </w:r>
      </w:hyperlink>
      <w:r w:rsidRPr="00433A89">
        <w:t>) // AWP</w:t>
      </w:r>
    </w:p>
    <w:p w:rsidR="00334D59" w:rsidRPr="00433A89" w:rsidRDefault="00334D59" w:rsidP="00334D59">
      <w:pPr>
        <w:rPr>
          <w:rStyle w:val="StyleUnderline"/>
          <w:u w:val="none"/>
        </w:rPr>
      </w:pPr>
      <w:r w:rsidRPr="00433A89">
        <w:rPr>
          <w:rStyle w:val="StyleUnderline"/>
          <w:u w:val="none"/>
        </w:rPr>
        <w:t xml:space="preserve">Coleridge's Rime outlines an archetypal spiritual journey of life, death, and rebirth. The Mariner leaves the innocent, safe and predictable world of land and home, a normal world with its church and its lighthouse and its garden-bower, for the sea. He travels a perilous journey into a mirror world of chaos, confusion, and inversion, with unpredictable strange occurrences and exotic creatures and great trials, and he experiences a metaphorical, if not a physical, death. </w:t>
      </w:r>
      <w:r w:rsidRPr="00433A89">
        <w:rPr>
          <w:rStyle w:val="StyleUnderline"/>
        </w:rPr>
        <w:t>Then he returns to the understandable world, but does not understand it, and his transformed self cannot participate in it as he once had. For Jung, the sea represented the unconscious: vast, dangerous, dark, beautiful, unknowable. All structure and form is lost at sea; it cannot be mapped.</w:t>
      </w:r>
      <w:r w:rsidRPr="00433A89">
        <w:rPr>
          <w:rStyle w:val="StyleUnderline"/>
          <w:u w:val="none"/>
        </w:rPr>
        <w:t xml:space="preserve"> The sea can be a mirror, literally and figuratively. Like Lewis Carroll's Alice in Wonderland, the Mariner enters a nonsensical world. In the unconscious world, just as in the Mariner's sea experience, symbols are inverted. The Mariner enters a holy and horrible realm, a mirror of the real world, where evil becomes good and good becomes evil, where reality, morality and causality are all equally uncertain, where there are "no fixities and definites" (Boulger 447</w:t>
      </w:r>
      <w:r w:rsidRPr="00433A89">
        <w:rPr>
          <w:rStyle w:val="StyleUnderline"/>
        </w:rPr>
        <w:t>). Ultimately, the Mariner must be stripped of everything, even his sanity and identity, even meaning and reality, for a true and total death.</w:t>
      </w:r>
      <w:r w:rsidRPr="00433A89">
        <w:rPr>
          <w:rStyle w:val="StyleUnderline"/>
          <w:u w:val="none"/>
        </w:rPr>
        <w:t xml:space="preserve"> Traditionally, in Christianity as well as other systems, water represents spirit, soul, salvation, and it does so here as well. The sea represents the Mariner's soul, and it is not a pretty sight (at first). He realizes the state of his soul: rotten. He says, "The very deep did rot" (ll. 123). In addition, the mariners and the Ancient Mariner all lack water, that is, love and communion. In the sailors' superstitious rejection of the Mariner because of his act of killing the Albatross, and in the Mariner's rejection of himself, they thirst </w:t>
      </w:r>
      <w:proofErr w:type="gramStart"/>
      <w:r w:rsidRPr="00433A89">
        <w:rPr>
          <w:rStyle w:val="StyleUnderline"/>
          <w:u w:val="none"/>
        </w:rPr>
        <w:t>fo</w:t>
      </w:r>
      <w:proofErr w:type="gramEnd"/>
      <w:r w:rsidRPr="00433A89">
        <w:rPr>
          <w:rStyle w:val="StyleUnderline"/>
          <w:u w:val="none"/>
        </w:rPr>
        <w:t xml:space="preserve"> r love and acceptance. He says, "And every tongue, through utter drought</w:t>
      </w:r>
      <w:proofErr w:type="gramStart"/>
      <w:r w:rsidRPr="00433A89">
        <w:rPr>
          <w:rStyle w:val="StyleUnderline"/>
          <w:u w:val="none"/>
        </w:rPr>
        <w:t>,/</w:t>
      </w:r>
      <w:proofErr w:type="gramEnd"/>
      <w:r w:rsidRPr="00433A89">
        <w:rPr>
          <w:rStyle w:val="StyleUnderline"/>
          <w:u w:val="none"/>
        </w:rPr>
        <w:t xml:space="preserve"> Was withered at the root" (ll . 135-136). Throughout the sea journey, the Mariner's alienation from self, his fellow seamen, and his environment, is pictured as drought and thirst. Their throats are parched and, he says, "my heart [is] as dry as dust" (l. 247). Ironically, though, just as in the frame story, where the Mariner is standing right outside the garden-bower with the bride inside, but not availing himself of the joys of the wedding feast, in the internal story, the Mariner stands in the midst of miles and miles of what? Water! "Water, water everywhere/nor any drop to drink" (ll. 121-22). On a practical level, it is sea water so he can't drink it. On a metaphorical level, Coleridge paints a picture of a Mariner who can choose, at any time, to participate in the love and joy and acceptance of community, yet turns his back to this opportunity continuously, whether through guilt, self-absorption, fear, or ignorance. When the Mariner attempts to connect with another ship (the ship carrying death, and life-in-death), he finds liquid when he needs it. "I bit my arm/I sucked the blood" (l. 160) He has to do this so he can call out to the </w:t>
      </w:r>
      <w:r w:rsidRPr="00433A89">
        <w:rPr>
          <w:rStyle w:val="StyleUnderline"/>
          <w:u w:val="none"/>
        </w:rPr>
        <w:lastRenderedPageBreak/>
        <w:t xml:space="preserve">ship, as his throat has been too dry to speak. It is at great sacrifice to him. He drinks his own blood; he is his own saviour (Chandler 405), but it has been there all along. This one act towards community causes all to drink. This is an act of self- sacrifice and love, for his fellow mariners, and for conection to another ship on the lonely sea. Critics Blythe and Sweet observe that the word "agape" in the lines can be read two ways: </w:t>
      </w:r>
    </w:p>
    <w:p w:rsidR="00334D59" w:rsidRPr="00433A89" w:rsidRDefault="00334D59" w:rsidP="00334D59">
      <w:pPr>
        <w:rPr>
          <w:rStyle w:val="StyleUnderline"/>
          <w:i/>
          <w:u w:val="none"/>
        </w:rPr>
      </w:pPr>
      <w:r w:rsidRPr="00433A89">
        <w:rPr>
          <w:rStyle w:val="StyleUnderline"/>
          <w:i/>
          <w:u w:val="none"/>
        </w:rPr>
        <w:t xml:space="preserve">With throats unslaked, with black lips baked, </w:t>
      </w:r>
    </w:p>
    <w:p w:rsidR="00334D59" w:rsidRPr="00433A89" w:rsidRDefault="00334D59" w:rsidP="00334D59">
      <w:pPr>
        <w:rPr>
          <w:rStyle w:val="StyleUnderline"/>
          <w:i/>
          <w:u w:val="none"/>
        </w:rPr>
      </w:pPr>
      <w:r w:rsidRPr="00433A89">
        <w:rPr>
          <w:rStyle w:val="StyleUnderline"/>
          <w:i/>
          <w:u w:val="none"/>
        </w:rPr>
        <w:t xml:space="preserve">Agape they heard me call: Gramercy! </w:t>
      </w:r>
    </w:p>
    <w:p w:rsidR="00334D59" w:rsidRPr="00433A89" w:rsidRDefault="00334D59" w:rsidP="00334D59">
      <w:pPr>
        <w:rPr>
          <w:rStyle w:val="StyleUnderline"/>
          <w:i/>
          <w:u w:val="none"/>
        </w:rPr>
      </w:pPr>
      <w:r w:rsidRPr="00433A89">
        <w:rPr>
          <w:rStyle w:val="StyleUnderline"/>
          <w:i/>
          <w:u w:val="none"/>
        </w:rPr>
        <w:t xml:space="preserve">They for joy did grin, </w:t>
      </w:r>
      <w:proofErr w:type="gramStart"/>
      <w:r w:rsidRPr="00433A89">
        <w:rPr>
          <w:rStyle w:val="StyleUnderline"/>
          <w:i/>
          <w:u w:val="none"/>
        </w:rPr>
        <w:t>And</w:t>
      </w:r>
      <w:proofErr w:type="gramEnd"/>
      <w:r w:rsidRPr="00433A89">
        <w:rPr>
          <w:rStyle w:val="StyleUnderline"/>
          <w:i/>
          <w:u w:val="none"/>
        </w:rPr>
        <w:t xml:space="preserve"> all to once their breath drew in, </w:t>
      </w:r>
    </w:p>
    <w:p w:rsidR="00334D59" w:rsidRPr="00433A89" w:rsidRDefault="00334D59" w:rsidP="00334D59">
      <w:pPr>
        <w:rPr>
          <w:rStyle w:val="StyleUnderline"/>
          <w:i/>
          <w:u w:val="none"/>
        </w:rPr>
      </w:pPr>
      <w:proofErr w:type="gramStart"/>
      <w:r w:rsidRPr="00433A89">
        <w:rPr>
          <w:rStyle w:val="StyleUnderline"/>
          <w:i/>
          <w:u w:val="none"/>
        </w:rPr>
        <w:t>As they were drinking all.</w:t>
      </w:r>
      <w:proofErr w:type="gramEnd"/>
      <w:r w:rsidRPr="00433A89">
        <w:rPr>
          <w:rStyle w:val="StyleUnderline"/>
          <w:i/>
          <w:u w:val="none"/>
        </w:rPr>
        <w:t xml:space="preserve"> (</w:t>
      </w:r>
      <w:proofErr w:type="gramStart"/>
      <w:r w:rsidRPr="00433A89">
        <w:rPr>
          <w:rStyle w:val="StyleUnderline"/>
          <w:i/>
          <w:u w:val="none"/>
        </w:rPr>
        <w:t>ll</w:t>
      </w:r>
      <w:proofErr w:type="gramEnd"/>
      <w:r w:rsidRPr="00433A89">
        <w:rPr>
          <w:rStyle w:val="StyleUnderline"/>
          <w:i/>
          <w:u w:val="none"/>
        </w:rPr>
        <w:t xml:space="preserve">. 162-166) </w:t>
      </w:r>
    </w:p>
    <w:p w:rsidR="00334D59" w:rsidRPr="00433A89" w:rsidRDefault="00334D59" w:rsidP="00334D59">
      <w:pPr>
        <w:rPr>
          <w:rStyle w:val="StyleUnderline"/>
        </w:rPr>
      </w:pPr>
      <w:r w:rsidRPr="00433A89">
        <w:rPr>
          <w:rStyle w:val="StyleUnderline"/>
          <w:u w:val="none"/>
        </w:rPr>
        <w:t xml:space="preserve">Traditionally, "agape" (a-gape) means that their mouths were agape, wide open, with thirst for water (and loving community). Also, it could be read as the Greek word for the unconditional love of God, "Agape" (a-gap-e). When the sailors hear this word, they find </w:t>
      </w:r>
      <w:proofErr w:type="gramStart"/>
      <w:r w:rsidRPr="00433A89">
        <w:rPr>
          <w:rStyle w:val="StyleUnderline"/>
          <w:u w:val="none"/>
        </w:rPr>
        <w:t>joy,</w:t>
      </w:r>
      <w:proofErr w:type="gramEnd"/>
      <w:r w:rsidRPr="00433A89">
        <w:rPr>
          <w:rStyle w:val="StyleUnderline"/>
          <w:u w:val="none"/>
        </w:rPr>
        <w:t xml:space="preserve"> they drink the liquid of life (Blythe &amp; Sweet 370). </w:t>
      </w:r>
      <w:r w:rsidRPr="00433A89">
        <w:rPr>
          <w:rStyle w:val="StyleUnderline"/>
        </w:rPr>
        <w:t>The Mariner transforms fear into love here, and earlier, when he blesses the water snakes and appreciates their beauty, instead of fearing them.</w:t>
      </w:r>
      <w:r w:rsidRPr="00433A89">
        <w:rPr>
          <w:rStyle w:val="StyleUnderline"/>
          <w:u w:val="none"/>
        </w:rPr>
        <w:t xml:space="preserve"> In having the Mariner bless snakes, Coleridge challenges traditional Christian symbolism. He </w:t>
      </w:r>
      <w:r w:rsidRPr="00433A89">
        <w:t>implies that</w:t>
      </w:r>
      <w:r w:rsidRPr="00433A89">
        <w:rPr>
          <w:rStyle w:val="StyleUnderline"/>
        </w:rPr>
        <w:t xml:space="preserve"> it is not externally imposed metaphors that give us salvation, it is the meaning behind the metaphor, or the freedom to shirk off arbitrary, socially imposed rules, and to see that the truth is simple: to unite with and to love the world. </w:t>
      </w:r>
      <w:r w:rsidRPr="00433A89">
        <w:rPr>
          <w:rStyle w:val="StyleUnderline"/>
          <w:u w:val="none"/>
        </w:rPr>
        <w:t xml:space="preserve">The snakes "coiled and swam" (l. 280). Their joyful play, as well as their circular movement, symbolic of holiness in several traditions and also symbolic of unity and oneness, </w:t>
      </w:r>
      <w:r w:rsidRPr="00433A89">
        <w:rPr>
          <w:rStyle w:val="StyleUnderline"/>
        </w:rPr>
        <w:t xml:space="preserve">says that they are now good, a transformation accomplished by the Mariner through an act of his own imagination and love, when just a few stanzas previously he saw them as "slimy things." Momentary redemption is given by this act of love. </w:t>
      </w:r>
    </w:p>
    <w:p w:rsidR="00334D59" w:rsidRPr="00433A89" w:rsidRDefault="00334D59" w:rsidP="00334D59"/>
    <w:p w:rsidR="00975D2B" w:rsidRDefault="00975D2B" w:rsidP="00975D2B">
      <w:pPr>
        <w:pStyle w:val="Heading4"/>
      </w:pPr>
      <w:r>
        <w:t xml:space="preserve">This is key to a new ecological thought – the encounter with the strange stranger breaks the cycle of sameness </w:t>
      </w:r>
    </w:p>
    <w:p w:rsidR="00975D2B" w:rsidRDefault="00975D2B" w:rsidP="00975D2B">
      <w:r w:rsidRPr="007325D1">
        <w:rPr>
          <w:rStyle w:val="Style13ptBold"/>
        </w:rPr>
        <w:t>Morton, ’12</w:t>
      </w:r>
      <w:r>
        <w:t xml:space="preserve"> (Timothy, Professor and Rita Shea Guffey Chair in English at Rice University, </w:t>
      </w:r>
      <w:r w:rsidRPr="00B90014">
        <w:rPr>
          <w:i/>
        </w:rPr>
        <w:t>The Ecological Thought</w:t>
      </w:r>
      <w:r>
        <w:t xml:space="preserve">, Harvard University Press. </w:t>
      </w:r>
      <w:proofErr w:type="gramStart"/>
      <w:r>
        <w:t>Accessed p. eBrary from May 24-June 1, 2014.</w:t>
      </w:r>
      <w:proofErr w:type="gramEnd"/>
      <w:r>
        <w:t xml:space="preserve"> http://site.ebrary.com/lib/apus/docDetail.action?docID=10496853..page 47-48) // BR</w:t>
      </w:r>
    </w:p>
    <w:p w:rsidR="00975D2B" w:rsidRDefault="00975D2B" w:rsidP="00975D2B">
      <w:pPr>
        <w:rPr>
          <w:rStyle w:val="StyleUnderline"/>
        </w:rPr>
      </w:pPr>
      <w:r w:rsidRPr="00B90014">
        <w:rPr>
          <w:rStyle w:val="StyleUnderline"/>
        </w:rPr>
        <w:t>The ecological thought needs to develop an ethical attitude we might call “coexistentialism</w:t>
      </w:r>
      <w:r>
        <w:t xml:space="preserve">.” 96 The Mariner hails the albatross, then the sailors “hulloo” it like a hunting dog, then the Mariner shoots it like prey. There is a descent in this progression. </w:t>
      </w:r>
      <w:r w:rsidRPr="00B90014">
        <w:rPr>
          <w:rStyle w:val="StyleUnderline"/>
        </w:rPr>
        <w:t>If we regard the albatross, the churning sea “like a witch’s oils” (2.129), the frightful, viral face (“as white as leprosy”; 3.192) of “Life-in-Death” (3.193), and the water snakes (4.273–281) as four modes of the same encounter, we witness the Mariner ignoring the ethical entanglement with the other, then restarting it (or letting it restart) from an unimaginably nightmarish ground.</w:t>
      </w:r>
      <w:r>
        <w:t xml:space="preserve"> The disturbing, inert passivity of life forms is the zero level of this encounter. This “feminine” inertia is the ground of coexistentialism. 97 </w:t>
      </w:r>
      <w:r w:rsidRPr="00B90014">
        <w:rPr>
          <w:rStyle w:val="StyleUnderline"/>
        </w:rPr>
        <w:t>What we encounter in the face of the female Life-in-Death isn’t some utterly hostile violence but a sickened hunger and vulnerability, whose very presence condemns us:</w:t>
      </w:r>
      <w:r>
        <w:t xml:space="preserve"> </w:t>
      </w:r>
      <w:proofErr w:type="gramStart"/>
      <w:r>
        <w:t>“ ‘The</w:t>
      </w:r>
      <w:proofErr w:type="gramEnd"/>
      <w:r>
        <w:t xml:space="preserve"> game is done! I’ve won, I’ve won!’ / Quoth she, and whistles thrice”—</w:t>
      </w:r>
      <w:r w:rsidRPr="00B90014">
        <w:rPr>
          <w:rStyle w:val="StyleUnderline"/>
        </w:rPr>
        <w:t xml:space="preserve">her strange </w:t>
      </w:r>
      <w:r w:rsidRPr="00B90014">
        <w:rPr>
          <w:rStyle w:val="StyleUnderline"/>
        </w:rPr>
        <w:lastRenderedPageBreak/>
        <w:t xml:space="preserve">vocalization is uncanny, inhuman </w:t>
      </w:r>
      <w:r>
        <w:t>(3.197–198). “</w:t>
      </w:r>
      <w:r w:rsidRPr="00B90014">
        <w:rPr>
          <w:rStyle w:val="StyleUnderline"/>
        </w:rPr>
        <w:t>Life in-Death</w:t>
      </w:r>
      <w:r>
        <w:t xml:space="preserve">” is a pretty good description of a virus. Coleridge </w:t>
      </w:r>
      <w:r w:rsidRPr="00B90014">
        <w:rPr>
          <w:rStyle w:val="StyleUnderline"/>
        </w:rPr>
        <w:t>confronts us with the disturbingly non-thin, nonrigid boundary between life and nonlife.</w:t>
      </w:r>
      <w:r>
        <w:rPr>
          <w:rStyle w:val="StyleUnderline"/>
        </w:rPr>
        <w:t xml:space="preserve"> </w:t>
      </w:r>
      <w:r w:rsidRPr="00B90014">
        <w:rPr>
          <w:rStyle w:val="StyleUnderline"/>
        </w:rPr>
        <w:t>Interconnection implies separateness and difference. There would be no mesh if there were no strange strangers</w:t>
      </w:r>
      <w:r>
        <w:t>. 98 The mesh isn’t a background against which the strange stranger appears. It is the entanglement of all strangers. Consider some poetry concerning strangers. At his most visionary, William Wordsworth loses his vision. The epiphanies in his masterwork, The Prelude, involve blanking out. Just like our experience of identity in the mesh, these “spots of time” are often “less than” what the reader is expecting. Wordsworth’s loss of bearings is common in traumatic experiences. When you’re in a car crash, time seems to slow down, even stop; everything seems unreal. In such moments, Wordsworth experiences himself as the strange stranger. Then there are the people Wordsworth meets. Like Coleridge’s Ancient Mariner</w:t>
      </w:r>
      <w:r w:rsidRPr="00B90014">
        <w:rPr>
          <w:rStyle w:val="StyleUnderline"/>
        </w:rPr>
        <w:t>, these arrivals are unexpected. The encounter with the strange stranger breaks the cycle of sameness.</w:t>
      </w:r>
    </w:p>
    <w:p w:rsidR="00334D59" w:rsidRPr="00433A89" w:rsidRDefault="00975D2B" w:rsidP="00334D59">
      <w:pPr>
        <w:pStyle w:val="Heading4"/>
      </w:pPr>
      <w:r>
        <w:t xml:space="preserve">Our affirmation of death-in-life and life-in-death is the only way to shatter the world-frame that sustains divisions between lifeforms and non-lifeforms  </w:t>
      </w:r>
    </w:p>
    <w:p w:rsidR="00334D59" w:rsidRPr="00975D2B" w:rsidRDefault="00334D59" w:rsidP="00334D59">
      <w:pPr>
        <w:rPr>
          <w:rStyle w:val="StyleUnderline"/>
          <w:u w:val="none"/>
        </w:rPr>
      </w:pPr>
      <w:r w:rsidRPr="00433A89">
        <w:rPr>
          <w:rStyle w:val="Style13ptBold"/>
        </w:rPr>
        <w:t>Morton, ’12</w:t>
      </w:r>
      <w:r w:rsidRPr="00433A89">
        <w:t xml:space="preserve"> (Timothy, Professor and Rita Shea Guffey Chair in English at Rice University, </w:t>
      </w:r>
      <w:r w:rsidRPr="00433A89">
        <w:rPr>
          <w:i/>
        </w:rPr>
        <w:t>The Ecological Thought</w:t>
      </w:r>
      <w:r w:rsidRPr="00433A89">
        <w:t xml:space="preserve">, Harvard University Press. </w:t>
      </w:r>
      <w:proofErr w:type="gramStart"/>
      <w:r w:rsidRPr="00433A89">
        <w:t>Accessed p. eBrary from May 24-June 1, 2014.</w:t>
      </w:r>
      <w:proofErr w:type="gramEnd"/>
      <w:r w:rsidRPr="00433A89">
        <w:t xml:space="preserve"> http://site.ebrary.com/lib/apus/docDetail.action?docID=10496853..page 47-48) // BR</w:t>
      </w:r>
    </w:p>
    <w:p w:rsidR="00975D2B" w:rsidRPr="00FD7D04" w:rsidRDefault="00975D2B" w:rsidP="00975D2B">
      <w:r w:rsidRPr="00975D2B">
        <w:rPr>
          <w:rStyle w:val="StyleUnderline"/>
          <w:highlight w:val="yellow"/>
        </w:rPr>
        <w:t>Without a world, there is no Nature. Without a world, there is no life. What exists outside the charmed circles of Nature and life is</w:t>
      </w:r>
      <w:r w:rsidRPr="002404FE">
        <w:rPr>
          <w:rStyle w:val="StyleUnderline"/>
        </w:rPr>
        <w:t xml:space="preserve"> a charnel ground, a place of life and death, of </w:t>
      </w:r>
      <w:r w:rsidRPr="00975D2B">
        <w:rPr>
          <w:rStyle w:val="StyleUnderline"/>
          <w:highlight w:val="yellow"/>
        </w:rPr>
        <w:t>death-in-life and life-in-death</w:t>
      </w:r>
      <w:r>
        <w:t xml:space="preserve">, an undead place of zombies, viroids, junk DNA, ghosts, silicates, cyanide, radiation, demonic forces, and pollution. </w:t>
      </w:r>
      <w:r w:rsidRPr="002404FE">
        <w:rPr>
          <w:rStyle w:val="StyleUnderline"/>
        </w:rPr>
        <w:t>My resistance to ecological awareness is a resistance to the charnel ground. It is the calling of the shaman to enter the charnel ground and to try to stay there, to pitch a tent there and live there, for as long as possible</w:t>
      </w:r>
      <w:r>
        <w:t xml:space="preserve">. Since there are no char-nel grounds to speak of in the West, the best analogy, used by some Tibetan Buddhists (from whom the image derives), is the emergency room of a busy hospital. People are dying everywhere. There is blood and noise, equipment rushing around, screams. </w:t>
      </w:r>
      <w:r w:rsidRPr="00FD7D04">
        <w:rPr>
          <w:rStyle w:val="StyleUnderline"/>
        </w:rPr>
        <w:t>When the charm of world is dispelled, we find ourselves in the emergency room of ecological coexistence.</w:t>
      </w:r>
      <w:r w:rsidRPr="00FD7D04">
        <w:t xml:space="preserve"> </w:t>
      </w:r>
    </w:p>
    <w:p w:rsidR="00975D2B" w:rsidRDefault="00975D2B" w:rsidP="00975D2B">
      <w:r w:rsidRPr="00FD7D04">
        <w:rPr>
          <w:rStyle w:val="StyleUnderline"/>
        </w:rPr>
        <w:t>In the charnel ground, worlds can never take root. Charnel grounds are too vivid for that. Any soft focusing begins to look like violence. Ha</w:t>
      </w:r>
      <w:r w:rsidRPr="002404FE">
        <w:rPr>
          <w:rStyle w:val="StyleUnderline"/>
        </w:rPr>
        <w:t>unting a charnel ground is a much better analogy for ecological co-existence than inhabiting a world</w:t>
      </w:r>
      <w:r>
        <w:t xml:space="preserve">. There is something immensely soothing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doctor's because of your thumb. Then there is the pain of alteration, in which you experience first plea-sure, then pain when pleasure evaporates. Then there is "all-pervasive pain," which Chogyam Trungpa beautifully describes as a "fundamental creepy quality" akin to Heidegger's description of Angst." It is this quality that comes close to the notion of world. All-pervasive pain has to do with the fixation and confusion that </w:t>
      </w:r>
      <w:proofErr w:type="gramStart"/>
      <w:r>
        <w:t>Constitute</w:t>
      </w:r>
      <w:proofErr w:type="gramEnd"/>
      <w:r>
        <w:t xml:space="preserve"> the Six Realms of Existence (traditionally, animals, humans, gods, jealous gods, hungry ghosts, and hell). In paintings of the Wheel of Life, the Six Realms are held in the jaws of Yama, the Lord of Death. </w:t>
      </w:r>
    </w:p>
    <w:p w:rsidR="00975D2B" w:rsidRDefault="00975D2B" w:rsidP="00975D2B">
      <w:r>
        <w:lastRenderedPageBreak/>
        <w:t xml:space="preserve">It is this outermost perspective of the jaws of death that provide an entry point into the charnel ground. To a Buddhist, ecophenomenological arguments that base ethics on our embeddeness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Is a toxic dump or a nuclear power facility.47 Or consider Buddhist actiioners of </w:t>
      </w:r>
      <w:r w:rsidRPr="001C68BD">
        <w:rPr>
          <w:i/>
        </w:rPr>
        <w:t>tonglen</w:t>
      </w:r>
      <w:r>
        <w:t xml:space="preserve">: "sending and taking," a meditation practice in which one breathes out compassion for the other, while breathing in her or his suffering. Tonglen is now used in the context of polluted places. Consider </w:t>
      </w:r>
      <w:r w:rsidRPr="001C68BD">
        <w:rPr>
          <w:i/>
        </w:rPr>
        <w:t>Chod</w:t>
      </w:r>
      <w:r>
        <w:t xml:space="preserve">, the esoteric ritual of visualizing cutting oneself up as a feast for the demons, another practice that has been taken on with reference to ecological catastrophes. Or consider the activities of Zen priests at the Rocky Flats nuclear bomb trigger factory; such as walking meditation. </w:t>
      </w:r>
    </w:p>
    <w:p w:rsidR="00975D2B" w:rsidRPr="002404FE" w:rsidRDefault="00975D2B" w:rsidP="00975D2B">
      <w:pPr>
        <w:rPr>
          <w:b/>
          <w:bCs/>
          <w:sz w:val="24"/>
          <w:u w:val="single"/>
        </w:rPr>
      </w:pPr>
      <w:r>
        <w:t xml:space="preserve">Our actions build up a karmic pattern that looks from a reified distance like a realm such as hell or heaven. </w:t>
      </w:r>
      <w:r w:rsidRPr="002404FE">
        <w:rPr>
          <w:rStyle w:val="StyleUnderline"/>
        </w:rPr>
        <w:t xml:space="preserve">But </w:t>
      </w:r>
      <w:r w:rsidRPr="00975D2B">
        <w:rPr>
          <w:rStyle w:val="StyleUnderline"/>
          <w:highlight w:val="yellow"/>
        </w:rPr>
        <w:t>beyond the violence that we do, it's the</w:t>
      </w:r>
      <w:r w:rsidRPr="002404FE">
        <w:rPr>
          <w:rStyle w:val="StyleUnderline"/>
        </w:rPr>
        <w:t xml:space="preserve"> distance that reifies the pattern into </w:t>
      </w:r>
      <w:r w:rsidRPr="00FD7D04">
        <w:rPr>
          <w:rStyle w:val="StyleUnderline"/>
        </w:rPr>
        <w:t xml:space="preserve">a </w:t>
      </w:r>
      <w:r w:rsidRPr="00975D2B">
        <w:rPr>
          <w:rStyle w:val="Emphasis"/>
          <w:highlight w:val="yellow"/>
        </w:rPr>
        <w:t>world picture that needs to be shattered</w:t>
      </w:r>
      <w:r w:rsidRPr="002404FE">
        <w:rPr>
          <w:rStyle w:val="StyleUnderline"/>
        </w:rPr>
        <w:t>.</w:t>
      </w:r>
      <w:r>
        <w:t xml:space="preserve"> Whether it's Hobbiton, or the jungles of </w:t>
      </w:r>
      <w:r w:rsidRPr="001C68BD">
        <w:rPr>
          <w:i/>
        </w:rPr>
        <w:t>Avatar</w:t>
      </w:r>
      <w:r>
        <w:t xml:space="preserve"> or the National Parks and conservation areas over yonder on the hither side of the screen (though possibly behind the windshield of an SIX), or the fields and irrigation channels on the hither side of the wilderness—</w:t>
      </w:r>
      <w:r w:rsidRPr="002404FE">
        <w:rPr>
          <w:rStyle w:val="StyleUnderline"/>
        </w:rPr>
        <w:t xml:space="preserve">its all a world picture. I'm not saying we need to uproot the trees—I’m saving that we need to smash the aestheticization: in case of ecological emergency, break glass. </w:t>
      </w:r>
    </w:p>
    <w:p w:rsidR="00975D2B" w:rsidRDefault="00975D2B" w:rsidP="00975D2B">
      <w:r w:rsidRPr="00FD7D04">
        <w:rPr>
          <w:rStyle w:val="StyleUnderline"/>
        </w:rPr>
        <w:t xml:space="preserve">Our </w:t>
      </w:r>
      <w:r w:rsidRPr="00975D2B">
        <w:rPr>
          <w:rStyle w:val="StyleUnderline"/>
          <w:highlight w:val="yellow"/>
        </w:rPr>
        <w:t>increasing knowledge</w:t>
      </w:r>
      <w:r>
        <w:t xml:space="preserve"> of global warming </w:t>
      </w:r>
      <w:r w:rsidRPr="00975D2B">
        <w:rPr>
          <w:rStyle w:val="StyleUnderline"/>
          <w:highlight w:val="yellow"/>
        </w:rPr>
        <w:t>ends all kinds of ideas, but</w:t>
      </w:r>
      <w:r w:rsidRPr="00FD7D04">
        <w:rPr>
          <w:rStyle w:val="StyleUnderline"/>
        </w:rPr>
        <w:t xml:space="preserve"> it </w:t>
      </w:r>
      <w:r w:rsidRPr="00975D2B">
        <w:rPr>
          <w:rStyle w:val="StyleUnderline"/>
          <w:highlight w:val="yellow"/>
        </w:rPr>
        <w:t>creates other ones. The essence of these</w:t>
      </w:r>
      <w:r w:rsidRPr="00FD7D04">
        <w:rPr>
          <w:rStyle w:val="StyleUnderline"/>
        </w:rPr>
        <w:t xml:space="preserve"> new ideas </w:t>
      </w:r>
      <w:r w:rsidRPr="00975D2B">
        <w:rPr>
          <w:rStyle w:val="StyleUnderline"/>
          <w:highlight w:val="yellow"/>
        </w:rPr>
        <w:t>is the notion of coexistence</w:t>
      </w:r>
      <w:r w:rsidRPr="002404FE">
        <w:rPr>
          <w:rStyle w:val="StyleUnderline"/>
        </w:rPr>
        <w:t>—that is after all what ecology profoundly means</w:t>
      </w:r>
      <w:r>
        <w:rPr>
          <w:rStyle w:val="StyleUnderline"/>
        </w:rPr>
        <w:t>;</w:t>
      </w:r>
      <w:r w:rsidRPr="002404FE">
        <w:rPr>
          <w:rStyle w:val="StyleUnderline"/>
        </w:rPr>
        <w:t xml:space="preserve"> </w:t>
      </w:r>
      <w:r w:rsidRPr="00975D2B">
        <w:rPr>
          <w:rStyle w:val="StyleUnderline"/>
          <w:highlight w:val="yellow"/>
        </w:rPr>
        <w:t>we co-exist with human lifeforms, nonhuman lifeforms, and non-lifeforms</w:t>
      </w:r>
      <w:r w:rsidRPr="00B40C51">
        <w:rPr>
          <w:rStyle w:val="StyleUnderline"/>
        </w:rPr>
        <w:t>, on the insides of a series of gigantic entities with whom we also coexist:</w:t>
      </w:r>
      <w:r w:rsidRPr="00FD7D04">
        <w:rPr>
          <w:rStyle w:val="StyleUnderline"/>
        </w:rPr>
        <w:t xml:space="preserve"> the ecosystem, biosphere, climate, planet, Solar System</w:t>
      </w:r>
      <w:r w:rsidRPr="00FD7D04">
        <w:t xml:space="preserve">. </w:t>
      </w:r>
      <w:proofErr w:type="gramStart"/>
      <w:r w:rsidRPr="00FD7D04">
        <w:t>A multiple series</w:t>
      </w:r>
      <w:r>
        <w:t xml:space="preserve"> of nested Russian dolls.</w:t>
      </w:r>
      <w:proofErr w:type="gramEnd"/>
      <w:r>
        <w:t xml:space="preserve"> </w:t>
      </w:r>
      <w:proofErr w:type="gramStart"/>
      <w:r>
        <w:t>Whales within whales within whales.</w:t>
      </w:r>
      <w:proofErr w:type="gramEnd"/>
      <w:r>
        <w:t xml:space="preserve"> </w:t>
      </w:r>
    </w:p>
    <w:p w:rsidR="00975D2B" w:rsidRDefault="00975D2B" w:rsidP="00975D2B">
      <w:r>
        <w:t xml:space="preserve">Consider the hypothetical planet Tyche, far out in the Oort </w:t>
      </w:r>
      <w:proofErr w:type="gramStart"/>
      <w:r>
        <w:t>Cloud</w:t>
      </w:r>
      <w:proofErr w:type="gramEnd"/>
      <w:r>
        <w:t xml:space="preserve"> beyond Pluto. We can't see it directly but we can detect evidence of its possible existence. Planets are hyperobjects in most senses. They have Gaussian geometry and measurable spacetime distortion because they are so massive. They affect everything that exists on and in them. </w:t>
      </w:r>
      <w:proofErr w:type="gramStart"/>
      <w:r>
        <w:t>They're everywhere and nowhere" up close (viscosity).</w:t>
      </w:r>
      <w:proofErr w:type="gramEnd"/>
      <w:r>
        <w:t xml:space="preserve"> (Point to Earth right now—you have a number of options of where to point.) They are really old and really huge compared with humans. And there's something disturbing about the existence of a planet that far away, perhaps not even of 'our' solar system originally, yet close enough to be uncanny (a very large finitude). And ifs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p>
    <w:p w:rsidR="00975D2B" w:rsidRDefault="00975D2B" w:rsidP="00975D2B">
      <w:r w:rsidRPr="00975D2B">
        <w:rPr>
          <w:rStyle w:val="StyleUnderline"/>
          <w:highlight w:val="yellow"/>
        </w:rPr>
        <w:lastRenderedPageBreak/>
        <w:t>The historic moment at which hyperobjects become visible</w:t>
      </w:r>
      <w:r w:rsidRPr="002404FE">
        <w:rPr>
          <w:rStyle w:val="StyleUnderline"/>
        </w:rPr>
        <w:t xml:space="preserve"> by humans has arrived. This visibility </w:t>
      </w:r>
      <w:r w:rsidRPr="00975D2B">
        <w:rPr>
          <w:rStyle w:val="Emphasis"/>
          <w:highlight w:val="yellow"/>
        </w:rPr>
        <w:t>changes everything</w:t>
      </w:r>
      <w:r w:rsidRPr="002404FE">
        <w:rPr>
          <w:rStyle w:val="StyleUnderline"/>
        </w:rPr>
        <w:t>. Humans enter a new age of sincerity</w:t>
      </w:r>
      <w:r>
        <w:t xml:space="preserve">, which contains an intrinsic irony that is beyond the aestheticized, slightly plastic irony of the postmodern age. What do I mean? </w:t>
      </w:r>
    </w:p>
    <w:p w:rsidR="00975D2B" w:rsidRPr="002404FE" w:rsidRDefault="00975D2B" w:rsidP="00975D2B">
      <w:pPr>
        <w:rPr>
          <w:b/>
          <w:bCs/>
          <w:sz w:val="24"/>
          <w:u w:val="single"/>
        </w:rPr>
      </w:pPr>
      <w:r w:rsidRPr="00975D2B">
        <w:rPr>
          <w:rStyle w:val="StyleUnderline"/>
          <w:highlight w:val="yellow"/>
        </w:rPr>
        <w:t>This is a momentous era, at which we achieve</w:t>
      </w:r>
      <w:r w:rsidRPr="002404FE">
        <w:rPr>
          <w:rStyle w:val="StyleUnderline"/>
        </w:rPr>
        <w:t xml:space="preserve"> what has sometimes been called </w:t>
      </w:r>
      <w:r w:rsidRPr="00975D2B">
        <w:rPr>
          <w:rStyle w:val="Emphasis"/>
          <w:highlight w:val="yellow"/>
        </w:rPr>
        <w:t>ecological awareness</w:t>
      </w:r>
      <w:r w:rsidRPr="002404FE">
        <w:rPr>
          <w:rStyle w:val="StyleUnderline"/>
        </w:rPr>
        <w:t xml:space="preserve">. Ecological awareness is </w:t>
      </w:r>
      <w:r w:rsidRPr="00975D2B">
        <w:rPr>
          <w:rStyle w:val="StyleUnderline"/>
          <w:highlight w:val="yellow"/>
        </w:rPr>
        <w:t>a detailed and increasing sense</w:t>
      </w:r>
      <w:r w:rsidRPr="002404FE">
        <w:rPr>
          <w:rStyle w:val="StyleUnderline"/>
        </w:rPr>
        <w:t xml:space="preserve">, in science and outside of it, </w:t>
      </w:r>
      <w:r w:rsidRPr="00975D2B">
        <w:rPr>
          <w:rStyle w:val="StyleUnderline"/>
          <w:highlight w:val="yellow"/>
        </w:rPr>
        <w:t>of</w:t>
      </w:r>
      <w:r w:rsidRPr="00B40C51">
        <w:rPr>
          <w:rStyle w:val="StyleUnderline"/>
        </w:rPr>
        <w:t xml:space="preserve"> the </w:t>
      </w:r>
      <w:r w:rsidRPr="00975D2B">
        <w:rPr>
          <w:rStyle w:val="StyleUnderline"/>
          <w:highlight w:val="yellow"/>
        </w:rPr>
        <w:t>innumerable inter-relationships</w:t>
      </w:r>
      <w:r w:rsidRPr="00B40C51">
        <w:rPr>
          <w:rStyle w:val="StyleUnderline"/>
        </w:rPr>
        <w:t xml:space="preserve"> among lifeforms and between life and non-life</w:t>
      </w:r>
      <w:r w:rsidRPr="00B40C51">
        <w:t>. Now</w:t>
      </w:r>
      <w:r>
        <w:t xml:space="preserve"> this awareness has some very strange properties. First of all, </w:t>
      </w:r>
      <w:r w:rsidRPr="00975D2B">
        <w:rPr>
          <w:rStyle w:val="StyleUnderline"/>
          <w:highlight w:val="yellow"/>
        </w:rPr>
        <w:t>the awareness ends the idea that we are living in an environment!</w:t>
      </w:r>
      <w:r w:rsidRPr="002404FE">
        <w:rPr>
          <w:rStyle w:val="StyleUnderline"/>
        </w:rPr>
        <w:t xml:space="preserve"> This is so bizarre that we should dwell on it a little</w:t>
      </w:r>
      <w:r>
        <w:t xml:space="preserve">. What it means is that the more we know about the interconnection, the more it becomes impossible to posit some entity existing beyond or behind the interrelated beings. </w:t>
      </w:r>
      <w:r w:rsidRPr="002404FE">
        <w:rPr>
          <w:rStyle w:val="StyleUnderline"/>
        </w:rPr>
        <w:t xml:space="preserve">When we look for the environment, what we find are discrete lifeforms, non-life, and their relationships. But no matter how hard we look, we won't find a container in which they all fit; in particular we won't find an umbrella that unifies them, such as world, environment, ecosystem, or even, astonishingly, Earth. </w:t>
      </w:r>
    </w:p>
    <w:p w:rsidR="00975D2B" w:rsidRDefault="00975D2B" w:rsidP="00975D2B">
      <w:r w:rsidRPr="002404FE">
        <w:rPr>
          <w:rStyle w:val="StyleUnderline"/>
        </w:rPr>
        <w:t xml:space="preserve">What we discover instead is an open-ended mesh that consists of grass, iron ore, Popsicles, sunlight, the galaxy Sagittarius, and mushroom spores. </w:t>
      </w:r>
      <w:r w:rsidRPr="00975D2B">
        <w:rPr>
          <w:rStyle w:val="StyleUnderline"/>
          <w:highlight w:val="yellow"/>
        </w:rPr>
        <w:t>Earth exists, no doubt, but not as some</w:t>
      </w:r>
      <w:r w:rsidRPr="00B40C51">
        <w:rPr>
          <w:rStyle w:val="StyleUnderline"/>
        </w:rPr>
        <w:t xml:space="preserve"> special enormous </w:t>
      </w:r>
      <w:r w:rsidRPr="00975D2B">
        <w:rPr>
          <w:rStyle w:val="StyleUnderline"/>
          <w:highlight w:val="yellow"/>
        </w:rPr>
        <w:t>bowl that contains all the "ecological" objects</w:t>
      </w:r>
      <w:r>
        <w:t>. Earth is one object coexisting with mice, sugar, elephants, and Turin. Of course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w:t>
      </w:r>
    </w:p>
    <w:p w:rsidR="00334D59" w:rsidRPr="00433A89" w:rsidRDefault="00334D59" w:rsidP="00334D59">
      <w:pPr>
        <w:pStyle w:val="Heading2"/>
      </w:pPr>
      <w:r w:rsidRPr="00433A89">
        <w:lastRenderedPageBreak/>
        <w:t>2AC</w:t>
      </w:r>
    </w:p>
    <w:p w:rsidR="00334D59" w:rsidRPr="00433A89" w:rsidRDefault="00334D59" w:rsidP="00334D59">
      <w:pPr>
        <w:pStyle w:val="Heading3"/>
      </w:pPr>
      <w:r w:rsidRPr="00433A89">
        <w:lastRenderedPageBreak/>
        <w:t>2AC Framework</w:t>
      </w:r>
    </w:p>
    <w:p w:rsidR="00334D59" w:rsidRPr="00433A89" w:rsidRDefault="00334D59" w:rsidP="00334D59">
      <w:pPr>
        <w:pStyle w:val="Heading4"/>
      </w:pPr>
      <w:r w:rsidRPr="00433A89">
        <w:t xml:space="preserve">Counterinterpretation – The judge should affirm the team who offers the best form of ocean-centric imagination. </w:t>
      </w:r>
    </w:p>
    <w:p w:rsidR="00334D59" w:rsidRPr="00433A89" w:rsidRDefault="00334D59" w:rsidP="00334D59">
      <w:pPr>
        <w:pStyle w:val="Heading4"/>
      </w:pPr>
    </w:p>
    <w:p w:rsidR="00334D59" w:rsidRPr="00433A89" w:rsidRDefault="00334D59" w:rsidP="00334D59">
      <w:pPr>
        <w:pStyle w:val="Heading4"/>
      </w:pPr>
      <w:r w:rsidRPr="00433A89">
        <w:t xml:space="preserve">Prefer – </w:t>
      </w:r>
    </w:p>
    <w:p w:rsidR="00334D59" w:rsidRPr="00433A89" w:rsidRDefault="00334D59" w:rsidP="00334D59">
      <w:pPr>
        <w:pStyle w:val="Heading4"/>
      </w:pPr>
    </w:p>
    <w:p w:rsidR="00334D59" w:rsidRPr="00433A89" w:rsidRDefault="00334D59" w:rsidP="00334D59">
      <w:pPr>
        <w:pStyle w:val="Heading4"/>
      </w:pPr>
      <w:r w:rsidRPr="00433A89">
        <w:t xml:space="preserve">1. The resolution is meant to be a starting point - by designing our dialogue around it we preserve the best parts of both policy and K debate, while enabling activism and preserving a stable axis of clash </w:t>
      </w:r>
    </w:p>
    <w:p w:rsidR="00334D59" w:rsidRPr="00433A89" w:rsidRDefault="00334D59" w:rsidP="00334D59">
      <w:bookmarkStart w:id="0" w:name="_Toc272695584"/>
      <w:r w:rsidRPr="00433A89">
        <w:rPr>
          <w:rStyle w:val="Style13ptBold"/>
        </w:rPr>
        <w:t>Galloway</w:t>
      </w:r>
      <w:r w:rsidRPr="00433A89">
        <w:t xml:space="preserve"> Asst Prof and Director of Debate @ Samford </w:t>
      </w:r>
      <w:r w:rsidRPr="00433A89">
        <w:rPr>
          <w:rStyle w:val="Style13ptBold"/>
        </w:rPr>
        <w:t>2k7</w:t>
      </w:r>
      <w:bookmarkEnd w:id="0"/>
    </w:p>
    <w:p w:rsidR="00334D59" w:rsidRPr="00433A89" w:rsidRDefault="00334D59" w:rsidP="00334D59">
      <w:r w:rsidRPr="00433A89">
        <w:t>Ryan-former GMU debater; Dinner and Conversation at the Argumentative Table:  Reconceptualizing Debate as an Argumentative Dialogue; CONTEMPORARY ARGUMENTATION AND DEBATE; Vol. 28; p. 1-3.</w:t>
      </w:r>
    </w:p>
    <w:p w:rsidR="00334D59" w:rsidRPr="00433A89" w:rsidRDefault="00334D59" w:rsidP="00334D59">
      <w:pPr>
        <w:shd w:val="clear" w:color="auto" w:fill="FFFFFF"/>
        <w:ind w:right="288"/>
        <w:jc w:val="both"/>
        <w:rPr>
          <w:rFonts w:eastAsia="Times New Roman"/>
          <w:bCs/>
          <w:szCs w:val="20"/>
        </w:rPr>
      </w:pPr>
      <w:r w:rsidRPr="00433A89">
        <w:rPr>
          <w:rFonts w:eastAsia="Times New Roman"/>
          <w:bCs/>
          <w:szCs w:val="20"/>
        </w:rPr>
        <w:t xml:space="preserve">By definition, debate coaches are contentious and the history of modern debate has been marked by an inter-play of collegiality and competition (Bruschke, 2004, p. 82).  However, </w:t>
      </w:r>
      <w:r w:rsidRPr="00433A89">
        <w:rPr>
          <w:rFonts w:eastAsia="Times New Roman"/>
          <w:bCs/>
          <w:szCs w:val="20"/>
          <w:u w:val="single"/>
        </w:rPr>
        <w:t xml:space="preserve">modern debate has amped up natural levels of antagonism so that it now exists in a clash between one group that employs an argumentative style heavily centered on evidence and speed against another that seeks to criticize the form and style of these debates.  </w:t>
      </w:r>
      <w:r w:rsidRPr="00975D2B">
        <w:rPr>
          <w:rFonts w:eastAsia="Times New Roman"/>
          <w:bCs/>
          <w:szCs w:val="20"/>
          <w:highlight w:val="yellow"/>
          <w:u w:val="single"/>
        </w:rPr>
        <w:t>Debates between the two factions are frequently conceived as a clash of civilizations</w:t>
      </w:r>
      <w:r w:rsidRPr="00433A89">
        <w:rPr>
          <w:rFonts w:eastAsia="Times New Roman"/>
          <w:bCs/>
          <w:szCs w:val="20"/>
        </w:rPr>
        <w:t xml:space="preserve"> (Solt, 2004, p.44). </w:t>
      </w:r>
      <w:r w:rsidRPr="00433A89">
        <w:rPr>
          <w:rFonts w:eastAsia="Times New Roman"/>
          <w:bCs/>
          <w:szCs w:val="20"/>
          <w:u w:val="single"/>
        </w:rPr>
        <w:t>Rhetoric from both sides often reaches a fever pitch.</w:t>
      </w:r>
      <w:r w:rsidRPr="00433A89">
        <w:rPr>
          <w:rFonts w:eastAsia="Times New Roman"/>
          <w:bCs/>
          <w:szCs w:val="20"/>
        </w:rPr>
        <w:t xml:space="preserve">  Tim O’Donnell of Mary Washington University’s judging philosophy says that, “right now…there is a war going on…and the very future of policy debate as an educationally and competitively coherent activity hangs in the balance” (2008).  The other side of the coin is equally forthright.  Asha Cerian offered in her judge philosophy “to vote on Ks [kritiks] and alternative forms of debate.  And that’s it” (2007).  Similarly, Andy Ellis has posted a series of you-tube videos to e-debate calling for a more radical approach.  In one video entitled “Unifying the opposition,” Ellis describes debate as a war and calls for insurgents seeking to overthrow existing debate practices (Ellis, 2008b). </w:t>
      </w:r>
      <w:r w:rsidRPr="00433A89">
        <w:rPr>
          <w:rFonts w:eastAsia="Times New Roman"/>
          <w:bCs/>
          <w:szCs w:val="20"/>
        </w:rPr>
        <w:tab/>
        <w:t xml:space="preserve">While these views are extreme, </w:t>
      </w:r>
      <w:r w:rsidRPr="00433A89">
        <w:rPr>
          <w:rFonts w:eastAsia="Times New Roman"/>
          <w:bCs/>
          <w:szCs w:val="20"/>
          <w:u w:val="single"/>
        </w:rPr>
        <w:t>long-time observers have noted changes in the tone and tenor of debate discussions.</w:t>
      </w:r>
      <w:r w:rsidRPr="00433A89">
        <w:rPr>
          <w:rFonts w:eastAsia="Times New Roman"/>
          <w:bCs/>
          <w:szCs w:val="20"/>
        </w:rPr>
        <w:t xml:space="preserve">  Jeff Parcher observed that the fragmentation of the 2004 National Debate Tournament “seemed viscerally different” than previous disputes (2004, p. 89).  </w:t>
      </w:r>
      <w:r w:rsidRPr="00433A89">
        <w:rPr>
          <w:rFonts w:eastAsia="Times New Roman"/>
          <w:bCs/>
          <w:szCs w:val="20"/>
          <w:u w:val="single"/>
        </w:rPr>
        <w:t xml:space="preserve">These disagreements seem highly personalized and “wrought with frustrations, anxiety, resistance, and backlash” </w:t>
      </w:r>
      <w:r w:rsidRPr="00433A89">
        <w:rPr>
          <w:rFonts w:eastAsia="Times New Roman"/>
          <w:bCs/>
          <w:szCs w:val="20"/>
        </w:rPr>
        <w:t xml:space="preserve">(Zompetti, 2004, p. 27).  One coach noted that the difference between the current era of factionalization and controversies of the past is that, “no one left counter-warrant debates in tears.” </w:t>
      </w:r>
      <w:r w:rsidRPr="00433A89">
        <w:rPr>
          <w:rFonts w:eastAsia="Times New Roman"/>
          <w:bCs/>
          <w:szCs w:val="20"/>
          <w:u w:val="single"/>
        </w:rPr>
        <w:t xml:space="preserve">Much of the controversy involves the resolution itself, and whether teams should have to defend the resolution, or whether they can mount a broader criticism of the activity </w:t>
      </w:r>
      <w:r w:rsidRPr="00433A89">
        <w:rPr>
          <w:rFonts w:eastAsia="Times New Roman"/>
          <w:bCs/>
          <w:szCs w:val="20"/>
        </w:rPr>
        <w:t>(Snider, 2003).  Steve Woods notes that, “</w:t>
      </w:r>
      <w:r w:rsidRPr="00433A89">
        <w:rPr>
          <w:rFonts w:eastAsia="Times New Roman"/>
          <w:bCs/>
          <w:szCs w:val="20"/>
          <w:u w:val="single"/>
        </w:rPr>
        <w:t xml:space="preserve">Academic debate is now entering a third state, a critical turn in the activity.  </w:t>
      </w:r>
      <w:proofErr w:type="gramStart"/>
      <w:r w:rsidRPr="00433A89">
        <w:rPr>
          <w:rFonts w:eastAsia="Times New Roman"/>
          <w:bCs/>
          <w:szCs w:val="20"/>
          <w:u w:val="single"/>
        </w:rPr>
        <w:t xml:space="preserve">The identifying element of this change is that abandonment of the role playing that the construct of </w:t>
      </w:r>
      <w:r w:rsidRPr="00433A89">
        <w:rPr>
          <w:rFonts w:eastAsia="Times New Roman"/>
          <w:b/>
          <w:bCs/>
          <w:i/>
          <w:szCs w:val="20"/>
          <w:u w:val="single"/>
        </w:rPr>
        <w:t>fiat</w:t>
      </w:r>
      <w:r w:rsidRPr="00433A89">
        <w:rPr>
          <w:rFonts w:eastAsia="Times New Roman"/>
          <w:bCs/>
          <w:szCs w:val="20"/>
          <w:u w:val="single"/>
        </w:rPr>
        <w:t xml:space="preserve"> enabled</w:t>
      </w:r>
      <w:r w:rsidRPr="00433A89">
        <w:rPr>
          <w:rFonts w:eastAsia="Times New Roman"/>
          <w:bCs/>
          <w:szCs w:val="20"/>
        </w:rPr>
        <w:t>” (Woods, 2003, p. 87).</w:t>
      </w:r>
      <w:proofErr w:type="gramEnd"/>
      <w:r w:rsidRPr="00433A89">
        <w:rPr>
          <w:rFonts w:eastAsia="Times New Roman"/>
          <w:bCs/>
          <w:szCs w:val="20"/>
        </w:rPr>
        <w:t xml:space="preserve"> This journal previously (2004) addressed issues regarding the growing divide in policy debate.  </w:t>
      </w:r>
      <w:r w:rsidRPr="00433A89">
        <w:rPr>
          <w:rFonts w:eastAsia="Times New Roman"/>
          <w:bCs/>
          <w:szCs w:val="20"/>
          <w:u w:val="single"/>
        </w:rPr>
        <w:t>However,</w:t>
      </w:r>
      <w:r w:rsidRPr="00433A89">
        <w:rPr>
          <w:rFonts w:eastAsia="Times New Roman"/>
          <w:bCs/>
          <w:szCs w:val="20"/>
        </w:rPr>
        <w:t xml:space="preserve"> the role of the debate </w:t>
      </w:r>
      <w:r w:rsidRPr="00433A89">
        <w:rPr>
          <w:rFonts w:eastAsia="Times New Roman"/>
          <w:bCs/>
          <w:szCs w:val="20"/>
        </w:rPr>
        <w:lastRenderedPageBreak/>
        <w:t xml:space="preserve">resolution in the clash of civilizations was largely ignored.  Here, I defend </w:t>
      </w:r>
      <w:r w:rsidRPr="00433A89">
        <w:rPr>
          <w:rFonts w:eastAsia="Times New Roman"/>
          <w:bCs/>
          <w:szCs w:val="20"/>
          <w:u w:val="single"/>
        </w:rPr>
        <w:t xml:space="preserve">the notion that </w:t>
      </w:r>
      <w:r w:rsidRPr="00975D2B">
        <w:rPr>
          <w:rFonts w:eastAsia="Times New Roman"/>
          <w:bCs/>
          <w:szCs w:val="20"/>
          <w:highlight w:val="yellow"/>
          <w:u w:val="single"/>
        </w:rPr>
        <w:t>activist approaches of critical debaters can best flourish if grounded in topical advocacy defined in terms of the resolution.  This approach encourages the pedagogical benefits of debates about discourse and representations while preserving the educational advantages of switch-side debate.</w:t>
      </w:r>
      <w:r w:rsidRPr="00433A89">
        <w:rPr>
          <w:rFonts w:eastAsia="Times New Roman"/>
          <w:bCs/>
          <w:szCs w:val="20"/>
        </w:rPr>
        <w:t xml:space="preserve"> </w:t>
      </w:r>
      <w:r w:rsidRPr="00433A89">
        <w:rPr>
          <w:rFonts w:eastAsia="Times New Roman"/>
          <w:bCs/>
          <w:szCs w:val="20"/>
          <w:u w:val="single"/>
        </w:rPr>
        <w:t>Debaters’ increased reliance on speech act and performativity theory in debates generates a need to step back and re-conceptualize the false dilemma of the “policy only” or “kritik only” perspective.  Policy debate’s theoretical foundations should find root in an overarching theory of debate that incorporates both policy and critical exchanges.</w:t>
      </w:r>
      <w:r w:rsidRPr="00433A89">
        <w:rPr>
          <w:rFonts w:eastAsia="Times New Roman"/>
          <w:bCs/>
          <w:szCs w:val="20"/>
        </w:rPr>
        <w:t xml:space="preserve">  Here, I will seek to conceptualize </w:t>
      </w:r>
      <w:r w:rsidRPr="00433A89">
        <w:rPr>
          <w:rFonts w:eastAsia="Times New Roman"/>
          <w:bCs/>
          <w:szCs w:val="20"/>
          <w:u w:val="single"/>
        </w:rPr>
        <w:t>debate as a dialogue</w:t>
      </w:r>
      <w:r w:rsidRPr="00433A89">
        <w:rPr>
          <w:rFonts w:eastAsia="Times New Roman"/>
          <w:bCs/>
          <w:szCs w:val="20"/>
        </w:rPr>
        <w:t xml:space="preserve">, following the theoretical foundations of Mikhail Bakhtin (1990) and Star Muir (1993) that </w:t>
      </w:r>
      <w:r w:rsidRPr="00433A89">
        <w:rPr>
          <w:rFonts w:eastAsia="Times New Roman"/>
          <w:bCs/>
          <w:szCs w:val="20"/>
          <w:u w:val="single"/>
        </w:rPr>
        <w:t xml:space="preserve">connects the benefits of dialogical modes of argument to competitive debate.  Ideally, </w:t>
      </w:r>
      <w:r w:rsidRPr="00975D2B">
        <w:rPr>
          <w:rFonts w:eastAsia="Times New Roman"/>
          <w:bCs/>
          <w:szCs w:val="20"/>
          <w:highlight w:val="yellow"/>
          <w:u w:val="single"/>
        </w:rPr>
        <w:t>the resolution should function to negotiate traditional and activist approaches. Taking the resolution as an invitation to a dialogue about a particular set of ideas would preserve the affirmative team’s obligation to uphold the debate resolution</w:t>
      </w:r>
      <w:r w:rsidRPr="00433A89">
        <w:rPr>
          <w:rFonts w:eastAsia="Times New Roman"/>
          <w:bCs/>
          <w:szCs w:val="20"/>
          <w:u w:val="single"/>
        </w:rPr>
        <w:t>.  At the same time, this approach licenses debaters to argue both discursive and performative advantages.</w:t>
      </w:r>
      <w:r w:rsidRPr="00433A89">
        <w:rPr>
          <w:rFonts w:eastAsia="Times New Roman"/>
          <w:bCs/>
          <w:szCs w:val="20"/>
        </w:rPr>
        <w:t xml:space="preserve">  While this view is broader than many policy teams would like, and certainly more limited than many critical teams would prefer</w:t>
      </w:r>
      <w:proofErr w:type="gramStart"/>
      <w:r w:rsidRPr="00433A89">
        <w:rPr>
          <w:rFonts w:eastAsia="Times New Roman"/>
          <w:bCs/>
          <w:szCs w:val="20"/>
        </w:rPr>
        <w:t>,</w:t>
      </w:r>
      <w:proofErr w:type="gramEnd"/>
      <w:r w:rsidRPr="00433A89">
        <w:rPr>
          <w:rFonts w:eastAsia="Times New Roman"/>
          <w:bCs/>
          <w:szCs w:val="20"/>
        </w:rPr>
        <w:t xml:space="preserve"> </w:t>
      </w:r>
      <w:r w:rsidRPr="00975D2B">
        <w:rPr>
          <w:rFonts w:eastAsia="Times New Roman"/>
          <w:bCs/>
          <w:szCs w:val="20"/>
          <w:highlight w:val="yellow"/>
          <w:u w:val="single"/>
        </w:rPr>
        <w:t>this approach captures the advantages of both modes of debate while maintaining the stable axis point of argumentation for a full clash of ideas around these values</w:t>
      </w:r>
      <w:r w:rsidRPr="00975D2B">
        <w:rPr>
          <w:rFonts w:eastAsia="Times New Roman"/>
          <w:bCs/>
          <w:szCs w:val="20"/>
          <w:highlight w:val="yellow"/>
        </w:rPr>
        <w:t>.</w:t>
      </w:r>
      <w:r w:rsidRPr="00433A89">
        <w:rPr>
          <w:rFonts w:eastAsia="Times New Roman"/>
          <w:bCs/>
          <w:szCs w:val="20"/>
        </w:rPr>
        <w:t xml:space="preserve"> Here, I begin with an introduction to the dialogic model, which I will relate to the history of switch-side debate and the current controversy.  Then, I will defend my conception of debate as a dialogical exchange.  Finally, I will answer potential criticisms to the debate as a dialogue construct.</w:t>
      </w:r>
    </w:p>
    <w:p w:rsidR="00334D59" w:rsidRPr="00433A89" w:rsidRDefault="00334D59" w:rsidP="00334D59">
      <w:pPr>
        <w:shd w:val="clear" w:color="auto" w:fill="FFFFFF"/>
        <w:ind w:right="288"/>
        <w:jc w:val="both"/>
        <w:rPr>
          <w:rFonts w:eastAsia="Times New Roman"/>
          <w:bCs/>
          <w:szCs w:val="20"/>
        </w:rPr>
      </w:pPr>
    </w:p>
    <w:p w:rsidR="00334D59" w:rsidRPr="00433A89" w:rsidRDefault="00334D59" w:rsidP="00334D59">
      <w:pPr>
        <w:pStyle w:val="Heading4"/>
        <w:rPr>
          <w:rFonts w:eastAsia="Times New Roman"/>
        </w:rPr>
      </w:pPr>
      <w:r w:rsidRPr="00433A89">
        <w:rPr>
          <w:rFonts w:eastAsia="Times New Roman"/>
        </w:rPr>
        <w:t xml:space="preserve">2. Aff is a prior question to framework – effective policy action cannot be achieved without first altering the flawed ecology that makes the status quo so ineffective </w:t>
      </w:r>
    </w:p>
    <w:p w:rsidR="00334D59" w:rsidRPr="00433A89" w:rsidRDefault="00334D59" w:rsidP="00334D59"/>
    <w:p w:rsidR="00334D59" w:rsidRPr="00433A89" w:rsidRDefault="00334D59" w:rsidP="00334D59">
      <w:pPr>
        <w:pStyle w:val="Heading4"/>
        <w:rPr>
          <w:rFonts w:eastAsia="Times New Roman"/>
        </w:rPr>
      </w:pPr>
      <w:r w:rsidRPr="00433A89">
        <w:rPr>
          <w:rFonts w:eastAsia="Times New Roman"/>
        </w:rPr>
        <w:t>3. Framework is just an attempt by the neg to center the debate on that which it can pretend to understand. If we win that the thesis of human cognitive mastery is</w:t>
      </w:r>
    </w:p>
    <w:p w:rsidR="00334D59" w:rsidRPr="00433A89" w:rsidRDefault="00334D59" w:rsidP="00334D59"/>
    <w:p w:rsidR="00334D59" w:rsidRPr="00433A89" w:rsidRDefault="00334D59" w:rsidP="00334D59"/>
    <w:p w:rsidR="00334D59" w:rsidRPr="00433A89" w:rsidRDefault="00334D59" w:rsidP="00334D59"/>
    <w:p w:rsidR="00334D59" w:rsidRPr="00433A89" w:rsidRDefault="00334D59" w:rsidP="00334D59">
      <w:pPr>
        <w:pStyle w:val="Heading3"/>
      </w:pPr>
      <w:r w:rsidRPr="00433A89">
        <w:lastRenderedPageBreak/>
        <w:t>AT: Ascribing Meaning Bad/Fernando</w:t>
      </w:r>
    </w:p>
    <w:p w:rsidR="00334D59" w:rsidRPr="00433A89" w:rsidRDefault="00334D59" w:rsidP="00334D59">
      <w:pPr>
        <w:pStyle w:val="Heading4"/>
      </w:pPr>
      <w:r w:rsidRPr="00433A89">
        <w:t xml:space="preserve">We do not ascribe meaning, but rather occupy the middle ground between knowing and unknowing – the “hovering between images” where imagination occurs </w:t>
      </w:r>
    </w:p>
    <w:p w:rsidR="00334D59" w:rsidRPr="00433A89" w:rsidRDefault="00334D59" w:rsidP="00334D59">
      <w:r w:rsidRPr="00433A89">
        <w:rPr>
          <w:rStyle w:val="Style13ptBold"/>
        </w:rPr>
        <w:t>Perkins ’10</w:t>
      </w:r>
      <w:r w:rsidRPr="00433A89">
        <w:t xml:space="preserve"> (Karey, Professor of writing, literature, and philosophy at DeVry University, </w:t>
      </w:r>
      <w:r w:rsidRPr="00433A89">
        <w:rPr>
          <w:i/>
        </w:rPr>
        <w:t>The Mariner in the Mirror: The Irony of Death in Coleridge's Rime</w:t>
      </w:r>
      <w:r w:rsidRPr="00433A89">
        <w:t xml:space="preserve">, 8/1/10, </w:t>
      </w:r>
      <w:hyperlink r:id="rId14" w:history="1">
        <w:r w:rsidRPr="00433A89">
          <w:rPr>
            <w:rStyle w:val="Hyperlink"/>
          </w:rPr>
          <w:t>http://www.kareyperkins.com/cv/writingmariner.pdf</w:t>
        </w:r>
      </w:hyperlink>
      <w:r w:rsidRPr="00433A89">
        <w:t>) // AWP</w:t>
      </w:r>
    </w:p>
    <w:p w:rsidR="00334D59" w:rsidRPr="00433A89" w:rsidRDefault="00334D59" w:rsidP="00334D59">
      <w:r w:rsidRPr="00433A89">
        <w:rPr>
          <w:rStyle w:val="StyleUnderline"/>
        </w:rPr>
        <w:t xml:space="preserve">Coleridge found truth, of another realm than logical thought, to be ironic, flashes of insight occurring through meditating on dim, obscure images. They are beyond the grasp of clear conceptual understanding, beyond the artist's or reader's firm grasp on a conscious, cognitive level </w:t>
      </w:r>
      <w:r w:rsidRPr="00433A89">
        <w:t xml:space="preserve">(McGann 52). Romantic irony, or the dialectic between two opposites, dictates that truth be glimpsed in the middle of two contrasting realities, neither of which are true in themselves. Even the truth in the middle cannot be held onto or grasped; it will ultimately lead to or be an instrument to lead one to another closer, more profound truth or insight </w:t>
      </w:r>
      <w:r w:rsidRPr="00433A89">
        <w:rPr>
          <w:rStyle w:val="StyleUnderline"/>
        </w:rPr>
        <w:t>because knowledge is a process, a journey, and not found at a stopping point at the end of the journey.</w:t>
      </w:r>
      <w:r w:rsidRPr="00433A89">
        <w:t xml:space="preserve"> Coleridge sees the poet "</w:t>
      </w:r>
      <w:r w:rsidRPr="00433A89">
        <w:rPr>
          <w:rStyle w:val="StyleUnderline"/>
        </w:rPr>
        <w:t xml:space="preserve">hovering between images. As soon as knowledge is fixed on one image, it becomes understanding; but while it is unfixed and wavering between them, attaching itself permanently to none, it is imagination" </w:t>
      </w:r>
      <w:r w:rsidRPr="00433A89">
        <w:t xml:space="preserve">(Barth 8). For the Romantics, </w:t>
      </w:r>
      <w:r w:rsidRPr="00433A89">
        <w:rPr>
          <w:rStyle w:val="StyleUnderline"/>
        </w:rPr>
        <w:t>imagination was of primary importance, a conscious act to choose to feel, to be sympathetic, and to participate in the world</w:t>
      </w:r>
      <w:r w:rsidRPr="00433A89">
        <w:t>. Rousseau says, "no one becomes sensitive until his imagination is animated and begins to transport him out of himself" (McFarland 20). William Hazlitt says,</w:t>
      </w:r>
      <w:r w:rsidRPr="00433A89">
        <w:rPr>
          <w:rStyle w:val="StyleUnderline"/>
        </w:rPr>
        <w:t xml:space="preserve"> "Imagination is, more properly, the power of carrying on a given feeling into other situation...the impression must act by sympathy and not by rule; but there can be no sympathy where there is no passion, no original interest"</w:t>
      </w:r>
      <w:r w:rsidRPr="00433A89">
        <w:t xml:space="preserve"> (McFarland 16). For Coleridge, this act of sympathy for and participation in the world extends itself further... Feeling, of which "imagination" is the organizing principle, is a center of stability that engenders illuminating truths in the midst of the darker unconscious</w:t>
      </w:r>
      <w:r w:rsidRPr="00433A89">
        <w:rPr>
          <w:rStyle w:val="StyleUnderline"/>
        </w:rPr>
        <w:t>. So imagination is a cognitive faculty of the highest order, "deeper and more comprehensive than mere understanding"</w:t>
      </w:r>
      <w:r w:rsidRPr="00433A89">
        <w:t xml:space="preserve"> (Barth 5). It is a capacity that belongs to us all and that allows us to shape the world of chaos that we live in, like the brain's ordering of experience through dreams. </w:t>
      </w:r>
      <w:r w:rsidRPr="00433A89">
        <w:rPr>
          <w:rStyle w:val="StyleUnderline"/>
        </w:rPr>
        <w:t xml:space="preserve">"Were it not for primary imagination, the world around us would be perceived as chaos: a mass of swirling atoms, a blur of colors, shapes and sounds. There is a deep underlying unity among them...but [they] would appear chaotic were we not able to shape them into meaning" </w:t>
      </w:r>
      <w:r w:rsidRPr="00433A89">
        <w:t xml:space="preserve">(Barth 3). </w:t>
      </w:r>
    </w:p>
    <w:p w:rsidR="00334D59" w:rsidRPr="00433A89" w:rsidRDefault="00334D59" w:rsidP="00334D59"/>
    <w:p w:rsidR="00334D59" w:rsidRPr="00433A89" w:rsidRDefault="00334D59" w:rsidP="00334D59">
      <w:pPr>
        <w:pStyle w:val="Heading3"/>
      </w:pPr>
      <w:r w:rsidRPr="00433A89">
        <w:lastRenderedPageBreak/>
        <w:t xml:space="preserve">AT: Enviro Ks </w:t>
      </w:r>
    </w:p>
    <w:p w:rsidR="00334D59" w:rsidRPr="00433A89" w:rsidRDefault="00334D59" w:rsidP="00334D59">
      <w:pPr>
        <w:pStyle w:val="Heading4"/>
      </w:pPr>
      <w:r w:rsidRPr="00433A89">
        <w:t>Our imagination is the prerequisite to unity with the earth</w:t>
      </w:r>
    </w:p>
    <w:p w:rsidR="00334D59" w:rsidRPr="00433A89" w:rsidRDefault="00334D59" w:rsidP="00334D59">
      <w:r w:rsidRPr="00433A89">
        <w:rPr>
          <w:rStyle w:val="Style13ptBold"/>
        </w:rPr>
        <w:t>Perkins ’10</w:t>
      </w:r>
      <w:r w:rsidRPr="00433A89">
        <w:t xml:space="preserve"> (Karey, Professor of writing, literature, and philosophy at DeVry University, </w:t>
      </w:r>
      <w:r w:rsidRPr="00433A89">
        <w:rPr>
          <w:i/>
        </w:rPr>
        <w:t>The Mariner in the Mirror: The Irony of Death in Coleridge's Rime</w:t>
      </w:r>
      <w:r w:rsidRPr="00433A89">
        <w:t xml:space="preserve">, 8/1/10, </w:t>
      </w:r>
      <w:hyperlink r:id="rId15" w:history="1">
        <w:r w:rsidRPr="00433A89">
          <w:rPr>
            <w:rStyle w:val="Hyperlink"/>
          </w:rPr>
          <w:t>http://www.kareyperkins.com/cv/writingmariner.pdf</w:t>
        </w:r>
      </w:hyperlink>
      <w:r w:rsidRPr="00433A89">
        <w:t>) // AWP</w:t>
      </w:r>
    </w:p>
    <w:p w:rsidR="00334D59" w:rsidRPr="00433A89" w:rsidRDefault="00334D59" w:rsidP="00334D59">
      <w:pPr>
        <w:rPr>
          <w:rStyle w:val="StyleUnderline"/>
        </w:rPr>
      </w:pPr>
      <w:r w:rsidRPr="00433A89">
        <w:t xml:space="preserve">Besides just an ordering and cognitive purpose, imagination has a connective purpose. The Romantics' </w:t>
      </w:r>
      <w:r w:rsidRPr="00433A89">
        <w:rPr>
          <w:rStyle w:val="StyleUnderline"/>
        </w:rPr>
        <w:t>emphasis on feeling and imagination finds its apex in the most powerful feeling, love, a supreme knowledge</w:t>
      </w:r>
      <w:r w:rsidRPr="00433A89">
        <w:t>, "an intimate union of subject and object" (McNiece 158). For Coleridge</w:t>
      </w:r>
      <w:r w:rsidRPr="00433A89">
        <w:rPr>
          <w:rStyle w:val="StyleUnderline"/>
        </w:rPr>
        <w:t xml:space="preserve">, imagination is the path to love. Imagination, an act of the will, is a choice for something, and enables appreciation of beauty in the </w:t>
      </w:r>
      <w:proofErr w:type="gramStart"/>
      <w:r w:rsidRPr="00433A89">
        <w:rPr>
          <w:rStyle w:val="StyleUnderline"/>
        </w:rPr>
        <w:t>object ,</w:t>
      </w:r>
      <w:proofErr w:type="gramEnd"/>
      <w:r w:rsidRPr="00433A89">
        <w:rPr>
          <w:rStyle w:val="StyleUnderline"/>
        </w:rPr>
        <w:t xml:space="preserve"> thus enabling compassion, identity, unity with the object. The act of love enables the lover to perceive beauty in the object, which otherwise is neutral, arbitrary, and without moral value. Beauty, therefore, is the subject's act towards the object, and not inherently present in the object. So love, and the redemption it brings, is wholly in the hands of the individual. Thus, imagination is the key not only to the Mariner's understanding of his puzzling journey, but it is also the key to life, love and happiness</w:t>
      </w:r>
      <w:r w:rsidRPr="00433A89">
        <w:t>, which seem to have escaped the Mariner at the end of his journey. This kind of love is identification, acceptance, community; its fruits are fertility and life; it is engendered or marked by an appreciation of the beauty in life through many ways. "</w:t>
      </w:r>
      <w:r w:rsidRPr="00433A89">
        <w:rPr>
          <w:rStyle w:val="StyleUnderline"/>
        </w:rPr>
        <w:t>Thus man is truly a creator, both through the perception (primary imagination) by which he actively unites himself to the created world around him, and through the higher degree of creation he exercises</w:t>
      </w:r>
      <w:r w:rsidRPr="00433A89">
        <w:t xml:space="preserve"> (secondary imagination) </w:t>
      </w:r>
      <w:r w:rsidRPr="00433A89">
        <w:rPr>
          <w:rStyle w:val="StyleUnderline"/>
        </w:rPr>
        <w:t>in expressing the unity of the world</w:t>
      </w:r>
      <w:r w:rsidRPr="00433A89">
        <w:t>, aesthetically, in new shapes and creative forms" (Barth 5).</w:t>
      </w:r>
      <w:r w:rsidRPr="00433A89">
        <w:rPr>
          <w:rStyle w:val="StyleUnderline"/>
        </w:rPr>
        <w:t xml:space="preserve"> Imagination</w:t>
      </w:r>
      <w:r w:rsidRPr="00433A89">
        <w:t xml:space="preserve"> resolves Romantic irony as well; it </w:t>
      </w:r>
      <w:r w:rsidRPr="00433A89">
        <w:rPr>
          <w:rStyle w:val="StyleUnderline"/>
        </w:rPr>
        <w:t xml:space="preserve">intuitively perceives hints of the truth, the intimations of an underlying unity of all opposites without eliminating either end of the spectrum. </w:t>
      </w:r>
    </w:p>
    <w:p w:rsidR="00334D59" w:rsidRPr="00433A89" w:rsidRDefault="00334D59" w:rsidP="00334D59">
      <w:pPr>
        <w:rPr>
          <w:rStyle w:val="StyleUnderline"/>
        </w:rPr>
      </w:pPr>
    </w:p>
    <w:p w:rsidR="00334D59" w:rsidRPr="00433A89" w:rsidRDefault="00334D59" w:rsidP="00334D59">
      <w:pPr>
        <w:pStyle w:val="Heading3"/>
      </w:pPr>
      <w:r w:rsidRPr="00433A89">
        <w:lastRenderedPageBreak/>
        <w:t xml:space="preserve">AT: Ks/Philosophy </w:t>
      </w:r>
    </w:p>
    <w:p w:rsidR="00334D59" w:rsidRPr="00433A89" w:rsidRDefault="00334D59" w:rsidP="00334D59"/>
    <w:p w:rsidR="00334D59" w:rsidRPr="00433A89" w:rsidRDefault="00334D59" w:rsidP="00334D59">
      <w:pPr>
        <w:pStyle w:val="Heading4"/>
      </w:pPr>
      <w:r w:rsidRPr="00433A89">
        <w:t xml:space="preserve">Their K and philosophy attempt to analyze and interpret the world--poetry reveals the limit of systemized knowledge and reveals the impossibility of the alt </w:t>
      </w:r>
    </w:p>
    <w:p w:rsidR="00334D59" w:rsidRPr="00433A89" w:rsidRDefault="00334D59" w:rsidP="00334D59">
      <w:pPr>
        <w:rPr>
          <w:sz w:val="16"/>
          <w:szCs w:val="16"/>
        </w:rPr>
      </w:pPr>
      <w:r w:rsidRPr="00433A89">
        <w:rPr>
          <w:rStyle w:val="Style13ptBold"/>
        </w:rPr>
        <w:t xml:space="preserve">Fernando 10 </w:t>
      </w:r>
      <w:r w:rsidRPr="00433A89">
        <w:rPr>
          <w:b/>
          <w:sz w:val="16"/>
          <w:szCs w:val="16"/>
        </w:rPr>
        <w:t xml:space="preserve">--- </w:t>
      </w:r>
      <w:r w:rsidRPr="00433A89">
        <w:rPr>
          <w:sz w:val="16"/>
          <w:szCs w:val="16"/>
        </w:rPr>
        <w:t>Jean Baudrillard Fellow at the European Graduate School, Research Fellow at the Centre for Liberal Arts and Social Sciences, Nanyang Technological University, Singapore.</w:t>
      </w:r>
    </w:p>
    <w:p w:rsidR="00334D59" w:rsidRPr="00433A89" w:rsidRDefault="00334D59" w:rsidP="00334D59">
      <w:pPr>
        <w:rPr>
          <w:sz w:val="16"/>
          <w:szCs w:val="16"/>
        </w:rPr>
      </w:pPr>
      <w:r w:rsidRPr="00433A89">
        <w:rPr>
          <w:sz w:val="16"/>
          <w:szCs w:val="16"/>
        </w:rPr>
        <w:t>(Jeremy, “The Suicide Bomber; and her gift of death,” ATROPOS PRESS, pg 225-227)//RAW</w:t>
      </w:r>
    </w:p>
    <w:p w:rsidR="00334D59" w:rsidRPr="00433A89" w:rsidRDefault="00334D59" w:rsidP="00334D59">
      <w:pPr>
        <w:rPr>
          <w:sz w:val="16"/>
        </w:rPr>
      </w:pPr>
      <w:r w:rsidRPr="00433A89">
        <w:rPr>
          <w:sz w:val="16"/>
        </w:rPr>
        <w:t xml:space="preserve">Since </w:t>
      </w:r>
      <w:r w:rsidRPr="00433A89">
        <w:rPr>
          <w:rStyle w:val="StyleUnderline"/>
        </w:rPr>
        <w:t xml:space="preserve">one is still bound by the self when thinking - it is not possible to think from an exterior position </w:t>
      </w:r>
      <w:r w:rsidRPr="00433A89">
        <w:rPr>
          <w:sz w:val="16"/>
        </w:rPr>
        <w:t xml:space="preserve">- </w:t>
      </w:r>
      <w:r w:rsidRPr="00433A89">
        <w:rPr>
          <w:rStyle w:val="StyleUnderline"/>
        </w:rPr>
        <w:t>this suggests that all thinking, and by extension all knowledge, is in a certain tension with itself</w:t>
      </w:r>
      <w:r w:rsidRPr="00433A89">
        <w:rPr>
          <w:sz w:val="16"/>
        </w:rPr>
        <w:t xml:space="preserve">, ambivalent to itself. Hence, </w:t>
      </w:r>
      <w:r w:rsidRPr="00433A89">
        <w:rPr>
          <w:rStyle w:val="StyleUnderline"/>
        </w:rPr>
        <w:t>it is at best a thinking that is done as if it is possible; it is a thinking that is unsure of itself as thinking</w:t>
      </w:r>
      <w:r w:rsidRPr="00433A89">
        <w:rPr>
          <w:sz w:val="16"/>
        </w:rPr>
        <w:t xml:space="preserve">. And as such, all thinking brings with it a 'perhaps'; in fact, </w:t>
      </w:r>
      <w:r w:rsidRPr="00433A89">
        <w:rPr>
          <w:rStyle w:val="StyleUnderline"/>
        </w:rPr>
        <w:t>the finitude of knowledge is found</w:t>
      </w:r>
      <w:r w:rsidRPr="00433A89">
        <w:rPr>
          <w:sz w:val="16"/>
        </w:rPr>
        <w:t xml:space="preserve"> in a ' perhaps', which is also </w:t>
      </w:r>
      <w:r w:rsidRPr="00433A89">
        <w:rPr>
          <w:rStyle w:val="StyleUnderline"/>
        </w:rPr>
        <w:t>its very limit(s), and exteriority</w:t>
      </w:r>
      <w:r w:rsidRPr="00433A89">
        <w:rPr>
          <w:sz w:val="16"/>
        </w:rPr>
        <w:t>. For a 'perhaps' which is an indiscernability cannot lie within a statement of knowledge (otherwise it would not be a statement), but at the same time is its own limit (and therefore is always already part of that statement). Hence, ev</w:t>
      </w:r>
      <w:r w:rsidRPr="00433A89">
        <w:rPr>
          <w:rStyle w:val="StyleUnderline"/>
        </w:rPr>
        <w:t>ery attempt to think has to ultimately face its own indiscernability; the indeterminacy that is (n</w:t>
      </w:r>
      <w:proofErr w:type="gramStart"/>
      <w:r w:rsidRPr="00433A89">
        <w:rPr>
          <w:rStyle w:val="StyleUnderline"/>
        </w:rPr>
        <w:t>)either</w:t>
      </w:r>
      <w:proofErr w:type="gramEnd"/>
      <w:r w:rsidRPr="00433A89">
        <w:rPr>
          <w:rStyle w:val="StyleUnderline"/>
        </w:rPr>
        <w:t xml:space="preserve"> within (n)or without thinking.</w:t>
      </w:r>
      <w:r w:rsidRPr="00433A89">
        <w:rPr>
          <w:sz w:val="16"/>
        </w:rPr>
        <w:t xml:space="preserve"> </w:t>
      </w:r>
      <w:r w:rsidRPr="00433A89">
        <w:rPr>
          <w:rStyle w:val="StyleUnderline"/>
        </w:rPr>
        <w:t>Poetry has long confronted philosophy - and all systems of knowledge, all attempts at systemising knowledge - with this limit</w:t>
      </w:r>
      <w:r w:rsidRPr="00433A89">
        <w:rPr>
          <w:sz w:val="16"/>
        </w:rPr>
        <w:t>. And here perhaps it is apt to invoke Jean Baudrillard once again, and his poetic claim that "</w:t>
      </w:r>
      <w:r w:rsidRPr="00433A89">
        <w:rPr>
          <w:rStyle w:val="StyleUnderline"/>
        </w:rPr>
        <w:t xml:space="preserve">the poem lacks nothing: any commentary makes it worse. Not only does it lack nothing, but it makes any other discourse look superfluous.”29 And when faced with </w:t>
      </w:r>
      <w:proofErr w:type="gramStart"/>
      <w:r w:rsidRPr="00433A89">
        <w:rPr>
          <w:rStyle w:val="StyleUnderline"/>
        </w:rPr>
        <w:t>its own</w:t>
      </w:r>
      <w:proofErr w:type="gramEnd"/>
      <w:r w:rsidRPr="00433A89">
        <w:rPr>
          <w:rStyle w:val="StyleUnderline"/>
        </w:rPr>
        <w:t xml:space="preserve"> finitude, “philosophy cringes.</w:t>
      </w:r>
      <w:r w:rsidRPr="00433A89">
        <w:rPr>
          <w:sz w:val="16"/>
        </w:rPr>
        <w:t xml:space="preserve">” In this day of globalization, where everything is transparent and knowable, immediately knowable, the suicide bomber is the poem that never lets us forget that there are still enigmas, enigmatic moments, and unknowables. And </w:t>
      </w:r>
      <w:r w:rsidRPr="00433A89">
        <w:rPr>
          <w:rStyle w:val="StyleUnderline"/>
        </w:rPr>
        <w:t>when confronted with this poem</w:t>
      </w:r>
      <w:r w:rsidRPr="00433A89">
        <w:rPr>
          <w:sz w:val="16"/>
        </w:rPr>
        <w:t xml:space="preserve"> – her gift of death – </w:t>
      </w:r>
      <w:r w:rsidRPr="00433A89">
        <w:rPr>
          <w:rStyle w:val="StyleUnderline"/>
        </w:rPr>
        <w:t>we cringe.</w:t>
      </w:r>
      <w:r w:rsidRPr="00433A89">
        <w:rPr>
          <w:sz w:val="16"/>
        </w:rPr>
        <w:t xml:space="preserve">  The only way that we can face her, </w:t>
      </w:r>
      <w:r w:rsidRPr="00433A89">
        <w:rPr>
          <w:rStyle w:val="StyleUnderline"/>
        </w:rPr>
        <w:t>to face this unknowable,</w:t>
      </w:r>
      <w:r w:rsidRPr="00433A89">
        <w:rPr>
          <w:sz w:val="16"/>
        </w:rPr>
        <w:t xml:space="preserve"> </w:t>
      </w:r>
      <w:r w:rsidRPr="00433A89">
        <w:rPr>
          <w:rStyle w:val="StyleUnderline"/>
        </w:rPr>
        <w:t xml:space="preserve">is to adopt a momentary distance from it, and acknowledge - with and through this distance itself - that we can never know her face, can never touch her, and that all we can do is guess, posit, take a position. </w:t>
      </w:r>
      <w:r w:rsidRPr="00433A89">
        <w:rPr>
          <w:sz w:val="16"/>
        </w:rPr>
        <w:t xml:space="preserve">And that all we can do is say 'perhaps'.30 Perhaps all we can say is; </w:t>
      </w:r>
      <w:proofErr w:type="gramStart"/>
      <w:r w:rsidRPr="00433A89">
        <w:rPr>
          <w:sz w:val="16"/>
        </w:rPr>
        <w:t>Perhaps</w:t>
      </w:r>
      <w:proofErr w:type="gramEnd"/>
      <w:r w:rsidRPr="00433A89">
        <w:rPr>
          <w:sz w:val="16"/>
        </w:rPr>
        <w:t xml:space="preserve"> the most important word in thinking is perhaps … 34 </w:t>
      </w:r>
    </w:p>
    <w:p w:rsidR="00334D59" w:rsidRPr="00433A89" w:rsidRDefault="00334D59" w:rsidP="00334D59"/>
    <w:p w:rsidR="00334D59" w:rsidRPr="00433A89" w:rsidRDefault="00334D59" w:rsidP="00334D59"/>
    <w:p w:rsidR="00334D59" w:rsidRPr="00433A89" w:rsidRDefault="00334D59" w:rsidP="00334D59"/>
    <w:p w:rsidR="006B07F2" w:rsidRDefault="006B07F2" w:rsidP="00334D59">
      <w:pPr>
        <w:pStyle w:val="Heading3"/>
      </w:pPr>
      <w:r>
        <w:lastRenderedPageBreak/>
        <w:t xml:space="preserve">AT: Morton/OOO K </w:t>
      </w:r>
    </w:p>
    <w:p w:rsidR="006B07F2" w:rsidRDefault="006B07F2" w:rsidP="006B07F2"/>
    <w:p w:rsidR="006B07F2" w:rsidRDefault="006B07F2" w:rsidP="006B07F2">
      <w:pPr>
        <w:pStyle w:val="Heading4"/>
      </w:pPr>
      <w:r>
        <w:t xml:space="preserve">--Note; in a process of becoming—feel free to tag as you wish </w:t>
      </w:r>
    </w:p>
    <w:p w:rsidR="006B07F2" w:rsidRDefault="006B07F2" w:rsidP="006B07F2">
      <w:pPr>
        <w:pStyle w:val="Heading4"/>
      </w:pPr>
      <w:r>
        <w:t xml:space="preserve">2NC Solvency  </w:t>
      </w:r>
      <w:bookmarkStart w:id="1" w:name="_GoBack"/>
      <w:bookmarkEnd w:id="1"/>
    </w:p>
    <w:p w:rsidR="006B07F2" w:rsidRDefault="006B07F2" w:rsidP="006B07F2">
      <w:r w:rsidRPr="00F74478">
        <w:rPr>
          <w:rStyle w:val="Style13ptBold"/>
        </w:rPr>
        <w:t>Morton ’12</w:t>
      </w:r>
      <w:r>
        <w:t xml:space="preserve"> (Timothy, Professor and Rita Shea Guffey Chair in English at Rice University, </w:t>
      </w:r>
      <w:r w:rsidRPr="00B90014">
        <w:rPr>
          <w:i/>
        </w:rPr>
        <w:t>The Ecological Thought</w:t>
      </w:r>
      <w:r>
        <w:t xml:space="preserve">, Harvard University Press. </w:t>
      </w:r>
      <w:proofErr w:type="gramStart"/>
      <w:r>
        <w:t>Accessed p. eBrary from May 24-June 1, 2014.</w:t>
      </w:r>
      <w:proofErr w:type="gramEnd"/>
      <w:r>
        <w:t xml:space="preserve"> http://site.ebrary.com/lib/apus/docDetail.action?docID=10496853..page 47-48) // AWP</w:t>
      </w:r>
    </w:p>
    <w:p w:rsidR="006B07F2" w:rsidRDefault="006B07F2" w:rsidP="006B07F2">
      <w:r>
        <w:t xml:space="preserve">A time-lapse film of a flower growing and dying shows not only its fragility and unique beauty but also its linkage with everything else. When the flower becomes like a flame that spurts, flickers, and dies in a few second, we see it less as a solid single lasting thing. </w:t>
      </w:r>
      <w:r w:rsidRPr="00F74478">
        <w:rPr>
          <w:rStyle w:val="StyleUnderline"/>
        </w:rPr>
        <w:t>The time-lapse view is what makes Coleridge’s poem The Rime of the Ancient Mariner such a powerful ecological statement.</w:t>
      </w:r>
      <w:r>
        <w:t xml:space="preserve"> Unlike Wordsworth^ poems in the groundbreaking Lyrical Ballads, </w:t>
      </w:r>
      <w:r>
        <w:rPr>
          <w:rStyle w:val="StyleUnderline"/>
        </w:rPr>
        <w:t>Coleridge’s</w:t>
      </w:r>
      <w:r w:rsidRPr="00F74478">
        <w:rPr>
          <w:rStyle w:val="StyleUnderline"/>
        </w:rPr>
        <w:t xml:space="preserve"> poem is deliberately, relentlessly super-natural and uncanny. This could be better for the ecological thought than “realistic” writing. For Coleridge, “supernatural” meant super natural like those tubes of toothpas</w:t>
      </w:r>
      <w:r>
        <w:rPr>
          <w:rStyle w:val="StyleUnderline"/>
        </w:rPr>
        <w:t>te that say “30 percent extra” extra n</w:t>
      </w:r>
      <w:r w:rsidRPr="00F74478">
        <w:rPr>
          <w:rStyle w:val="StyleUnderline"/>
        </w:rPr>
        <w:t>ature, more than you bargained for</w:t>
      </w:r>
      <w:r>
        <w:rPr>
          <w:rFonts w:ascii="MS Gothic" w:eastAsia="MS Gothic" w:hAnsi="MS Gothic" w:cs="MS Gothic"/>
        </w:rPr>
        <w:t>:</w:t>
      </w:r>
      <w:r>
        <w:t xml:space="preserve"> The ship was cheered, the harbour cleared, </w:t>
      </w:r>
      <w:proofErr w:type="gramStart"/>
      <w:r>
        <w:t>Merrily</w:t>
      </w:r>
      <w:proofErr w:type="gramEnd"/>
      <w:r>
        <w:t xml:space="preserve"> did we drop BeIow the kirk, below the hill, Below the light-house top. The sun now </w:t>
      </w:r>
      <w:proofErr w:type="gramStart"/>
      <w:r>
        <w:t>rose</w:t>
      </w:r>
      <w:proofErr w:type="gramEnd"/>
      <w:r>
        <w:t xml:space="preserve"> upon the left Out of the sea came he And he shone bright, and on the night Went down into the sea. &lt;i.2i-28)93 In just eight lines, the ship disappears over the horizon, and the sailors can no longer see their homeland—they have left their world. The sun rises and sets-—a day passes in twenty-six words. </w:t>
      </w:r>
      <w:r w:rsidRPr="00F74478">
        <w:rPr>
          <w:rStyle w:val="StyleUnderline"/>
        </w:rPr>
        <w:t>Events rush like a waterfall. We put our habitual way of being in time in a box and call it natural. Coleridge shows Nature leaking out of the box. What a great poem to read in a time of ecological emergency.</w:t>
      </w:r>
      <w:r>
        <w:rPr>
          <w:rStyle w:val="StyleUnderline"/>
        </w:rPr>
        <w:t xml:space="preserve"> </w:t>
      </w:r>
      <w:r>
        <w:t>Don’t shoot albatrosses! Is this really the moral of The Rime of the Ancient Mariner? Senseless violence against animals is wrong</w:t>
      </w:r>
      <w:r>
        <w:rPr>
          <w:rFonts w:ascii="MS Gothic" w:eastAsia="MS Gothic" w:hAnsi="MS Gothic" w:cs="MS Gothic"/>
        </w:rPr>
        <w:t>-</w:t>
      </w:r>
      <w:r>
        <w:t xml:space="preserve">so perhaps sensible violence against them is justifiable? When the Mariner enjoins us to love all things both great and small 55 (7.615), he leaves the Wedding Guest mind-blown, as if the bottom has dropped out of his world (7.622-625). Is that really the reaction we would expect from such a trite sentiment? Even by the late eighteenth century it was trite. Critique of sensibility is directed toward creating the potential for a radical democrat that transcends the politics of pity. </w:t>
      </w:r>
      <w:r w:rsidRPr="00F74478">
        <w:rPr>
          <w:rStyle w:val="StyleUnderline"/>
        </w:rPr>
        <w:t>The moral of The Ancient Mariner can't possibly be not to shoot albatrosses. The moral is about the traumatic encounter between strange strangers.</w:t>
      </w:r>
      <w:r>
        <w:t xml:space="preserve"> One of these, without a doubt, is the albatross itself another is the Mariner, the zombie-like walking, talking poem; another, the Wedding Guest; the Nightmare Life-in-Death; and several million water snakes, lowly worms indeed. </w:t>
      </w:r>
      <w:r w:rsidRPr="00F74478">
        <w:rPr>
          <w:rStyle w:val="StyleUnderline"/>
        </w:rPr>
        <w:t xml:space="preserve">Coleridge brilliantly imagines the proximity the strange </w:t>
      </w:r>
      <w:proofErr w:type="gramStart"/>
      <w:r w:rsidRPr="00F74478">
        <w:rPr>
          <w:rStyle w:val="StyleUnderline"/>
        </w:rPr>
        <w:t>stranger, who emerges from, and is, and constitute</w:t>
      </w:r>
      <w:proofErr w:type="gramEnd"/>
      <w:r w:rsidRPr="00F74478">
        <w:rPr>
          <w:rStyle w:val="StyleUnderline"/>
        </w:rPr>
        <w:t xml:space="preserve"> the environment The backg</w:t>
      </w:r>
      <w:r>
        <w:rPr>
          <w:rStyle w:val="StyleUnderline"/>
        </w:rPr>
        <w:t>round becomes the foreground: i</w:t>
      </w:r>
      <w:r w:rsidRPr="00F74478">
        <w:rPr>
          <w:rStyle w:val="StyleUnderline"/>
        </w:rPr>
        <w:t>t’s the sheer “thereness</w:t>
      </w:r>
      <w:r>
        <w:rPr>
          <w:rStyle w:val="StyleUnderline"/>
        </w:rPr>
        <w:t>.</w:t>
      </w:r>
      <w:r w:rsidRPr="00F74478">
        <w:rPr>
          <w:rStyle w:val="StyleUnderline"/>
        </w:rPr>
        <w:t xml:space="preserve">” </w:t>
      </w:r>
      <w:r>
        <w:t xml:space="preserve">The frightening presence of the Mariner himself, and the snakes that surround the dead ship at the dead center of the poem.94 </w:t>
      </w:r>
      <w:proofErr w:type="gramStart"/>
      <w:r>
        <w:t>It’s</w:t>
      </w:r>
      <w:proofErr w:type="gramEnd"/>
      <w:r>
        <w:t xml:space="preserve"> the hoty otherness of the albatross, not the fact that it is a cute creature, great or small, which disturbs. The sailors can’t fit it into their horizon of meaning, can’t figure out whether to blame it for the fog and mist (2.102). </w:t>
      </w:r>
      <w:r w:rsidRPr="00EB7F6B">
        <w:rPr>
          <w:rStyle w:val="StyleUnderline"/>
        </w:rPr>
        <w:t>The ecological thought consists in intimacy with the strange stranger</w:t>
      </w:r>
      <w:r>
        <w:t xml:space="preserve">. We can’t ever predict exactly who or what strange strangers are, whether they are a “who” or a “what”, If we can, then we are still clinging to a reified concept of Nature, whether it's the old school version or some new and improved version. When the Mariner looks </w:t>
      </w:r>
      <w:r>
        <w:lastRenderedPageBreak/>
        <w:t>at the water snakes, he is not, as he says, “AIone, alone, all all alone” (4.232). He is coexisting with ocher beings that” liv[e] on": “And a thousand thousand slimy things / Livy on; and so did” (4.239-240). Darwin argues that human sympathy derives from the basic social instincts of other sentient beings.95 He provides many examples of nonhumans acting with seeming sympathy. What the Mariner learns is how true sympathy comes from social feeling—the awareness of coexistence.</w:t>
      </w:r>
    </w:p>
    <w:p w:rsidR="006B07F2" w:rsidRDefault="006B07F2" w:rsidP="006B07F2"/>
    <w:p w:rsidR="006B07F2" w:rsidRDefault="006B07F2" w:rsidP="006B07F2">
      <w:r w:rsidRPr="00290250">
        <w:rPr>
          <w:rStyle w:val="Style13ptBold"/>
        </w:rPr>
        <w:t xml:space="preserve">Morton ‘7 </w:t>
      </w:r>
      <w:r>
        <w:t>(</w:t>
      </w:r>
      <w:r w:rsidRPr="00433A89">
        <w:t>Timothy, Professor and Rita Shea Guffey Chair in English at Rice University</w:t>
      </w:r>
      <w:r>
        <w:t>, “Ecology without nature,” 158-159)</w:t>
      </w:r>
    </w:p>
    <w:p w:rsidR="006B07F2" w:rsidRPr="00290250" w:rsidRDefault="006B07F2" w:rsidP="006B07F2">
      <w:r w:rsidRPr="00290250">
        <w:rPr>
          <w:rStyle w:val="StyleUnderline"/>
        </w:rPr>
        <w:t>Coleridge's The Ancient Mariner suggests an ecological approach</w:t>
      </w:r>
      <w:r>
        <w:t xml:space="preserve"> that we could call an ethics of kitsch. Kant's position is that pure art is nonconceptual. This nonconceptuality has been the basis of radical aesthetics. 43 Could kitsch, with its affective glow, also have a nonconceptual aspect that is even more radical? </w:t>
      </w:r>
      <w:r w:rsidRPr="00EE02BD">
        <w:rPr>
          <w:rStyle w:val="StyleUnderline"/>
        </w:rPr>
        <w:t>It is only at the point of utter exhaustion that the Mariner gives up the notion of imposing conceptuality onto the real</w:t>
      </w:r>
      <w:r>
        <w:t xml:space="preserve">. This imposition has been read as falling within the territorializing logic of imperialism (see the discussion of the poem in Chapter 2). Alan Bewell argues that colonialism and imperial ism in the Romantic period produced tremendous anxiety about, fascination with, and desire to dominate the earth's life-forms. </w:t>
      </w:r>
      <w:r w:rsidRPr="00F74620">
        <w:rPr>
          <w:rStyle w:val="StyleUnderline"/>
        </w:rPr>
        <w:t>The Ancient Mariner deals a swift blow to the aesthetics of wilderness. The Mariner shoots the albatross; the Death Ship takes his men's souls; he is left "Alone, alone, all, all alone" in a vast, panoramic ocean (4.232); "And a thousand thousand slimy things / Lived on; and so did I" (4.238-239).44 The Mariner embodies all those conscious beings stricken with continuation of poisoned life. The Mariner's conceptuality is resonant in the sliminess of "a thousand thousand slimy things</w:t>
      </w:r>
      <w:r>
        <w:t xml:space="preserve">," a register reused in Sartre's disturbingly phobic Being and Nothingness.45 The slimy things absorb the gaze into a teeming infinity and collectivity (Sartre: "a sly </w:t>
      </w:r>
      <w:proofErr w:type="gramStart"/>
      <w:r>
        <w:t>solidarity "</w:t>
      </w:r>
      <w:proofErr w:type="gramEnd"/>
      <w:r>
        <w:t xml:space="preserve"> ). At this very moment, however, the Mariner experiences some relief from the burden of his guilt: " Blue, glossy green, and velvet black, / They coiled and swam " (279- 2 8 0</w:t>
      </w:r>
      <w:proofErr w:type="gramStart"/>
      <w:r>
        <w:t>) .</w:t>
      </w:r>
      <w:proofErr w:type="gramEnd"/>
      <w:r>
        <w:t xml:space="preserve"> The snakes are still slimy, but they are not to be abjected (and subsequently objectified). </w:t>
      </w:r>
      <w:r w:rsidRPr="00F74620">
        <w:rPr>
          <w:rStyle w:val="StyleUnderline"/>
        </w:rPr>
        <w:t>Their sliminess is not only the revenge of objectivity</w:t>
      </w:r>
      <w:r>
        <w:t xml:space="preserve"> (Sartre: "the revenge of the </w:t>
      </w:r>
      <w:proofErr w:type="gramStart"/>
      <w:r>
        <w:t>In-</w:t>
      </w:r>
      <w:proofErr w:type="gramEnd"/>
      <w:r>
        <w:t xml:space="preserve">itself"), </w:t>
      </w:r>
      <w:r w:rsidRPr="00F74620">
        <w:rPr>
          <w:rStyle w:val="StyleUnderline"/>
        </w:rPr>
        <w:t>but also an invitation to look more carefully, to wonder. The "things" become "snakes."</w:t>
      </w:r>
      <w:r>
        <w:t xml:space="preserve"> As Stanley Cavell declares, </w:t>
      </w:r>
      <w:r w:rsidRPr="00EE02BD">
        <w:rPr>
          <w:rStyle w:val="StyleUnderline"/>
        </w:rPr>
        <w:t>the Mariner "accepts his participation as a being living with whatever is alive</w:t>
      </w:r>
      <w:r>
        <w:t xml:space="preserve">."46 </w:t>
      </w:r>
      <w:r w:rsidRPr="00EE02BD">
        <w:rPr>
          <w:rStyle w:val="StyleUnderline"/>
        </w:rPr>
        <w:t>The "whatever" is crucial. Ecology without nature needs the openness of this whatever, probably pronounced with the distracted yet ironic casualness of a Californian high school student</w:t>
      </w:r>
      <w:r>
        <w:t xml:space="preserve">. Otherwise the ecological collective to come will be captured by the fantasies of nation building that have haunted the concept of nature. When the Mariner blesses the snakes "unaware" (4.287), does that mean that he appreciates them aesthetically first? Despite his state of mind, it seems, he blesses what before he found slimy and disgusting. What is the place of the aesthetic here? Is it being transcended, reinforced, or subverted in some other way? I am sucked into a culinary reference, especially as it pertains to Coleridge's Romantic opposition between poetic hypsilatos (sublimity, power) and gluchotes (sweetness), also used in his antislavery writing on sugar. Sartre declares that the revenge of the </w:t>
      </w:r>
      <w:proofErr w:type="gramStart"/>
      <w:r>
        <w:t>In-</w:t>
      </w:r>
      <w:proofErr w:type="gramEnd"/>
      <w:r>
        <w:t xml:space="preserve">itself is threatening to the masculine subject: " the sugary death of the For-itself (like that of a wasp which sinks into the j am and drowns in it)."47 The Mariner's temporary solution to the problem of his guilt and isolation is an immersion in the </w:t>
      </w:r>
      <w:r>
        <w:lastRenderedPageBreak/>
        <w:t xml:space="preserve">aesthetic experience of gluchotes: a sugary sentimentality whose gaze is down, as opposed to the sublime upward gaze of the masculine mountain-climber. This solution is fresh, given Coleridge's linkage, in the mid- 1790s, of sugar with softness, artifice, luxury and cruelty.48 </w:t>
      </w:r>
      <w:r w:rsidRPr="00EE02BD">
        <w:rPr>
          <w:rStyle w:val="StyleUnderline"/>
        </w:rPr>
        <w:t xml:space="preserve">The Ancient Mariner </w:t>
      </w:r>
      <w:r>
        <w:t xml:space="preserve">and Frankenstein are gothic and tacky. The tacky </w:t>
      </w:r>
      <w:r w:rsidRPr="00EE02BD">
        <w:rPr>
          <w:rStyle w:val="StyleUnderline"/>
        </w:rPr>
        <w:t>is the anaesthetic</w:t>
      </w:r>
      <w:r>
        <w:t xml:space="preserve"> (unaesthetic) property of kitsch: glistening, plasticized, inert, tactile, </w:t>
      </w:r>
      <w:proofErr w:type="gramStart"/>
      <w:r>
        <w:t>sticky</w:t>
      </w:r>
      <w:proofErr w:type="gramEnd"/>
      <w:r>
        <w:t xml:space="preserve">-compelling our awareness of perception; too bright, too dull, too quiet, too loud, too smelly, not smelly enough-subverting aesthetic propriety. Coleridge respected the tacky; he appreciated the ethics of calling sugar the crystallized blood of slaves.49 </w:t>
      </w:r>
      <w:proofErr w:type="gramStart"/>
      <w:r>
        <w:t>So</w:t>
      </w:r>
      <w:proofErr w:type="gramEnd"/>
      <w:r>
        <w:t xml:space="preserve"> did Mary Shelley: her monster story undermines the myth of Romantic genius. Both stories are about excessively material stuff, art-matter as pure extension. The Ancient Mariner is compelled to repeat. We become infected with his tacky "rime "-sound pattern or hoar frost? The hoary, frosty quality of the poem is an allegory for the way the environment changes the object</w:t>
      </w:r>
      <w:r w:rsidRPr="00F74620">
        <w:rPr>
          <w:rStyle w:val="StyleUnderline"/>
        </w:rPr>
        <w:t>. Is the point to digest his story (m</w:t>
      </w:r>
      <w:r>
        <w:rPr>
          <w:rStyle w:val="StyleUnderline"/>
        </w:rPr>
        <w:t>oral: don't shoot albatrosses</w:t>
      </w:r>
      <w:r w:rsidRPr="00F74620">
        <w:rPr>
          <w:rStyle w:val="StyleUnderline"/>
        </w:rPr>
        <w:t>!</w:t>
      </w:r>
      <w:proofErr w:type="gramStart"/>
      <w:r w:rsidRPr="00F74620">
        <w:rPr>
          <w:rStyle w:val="StyleUnderline"/>
        </w:rPr>
        <w:t>) ?</w:t>
      </w:r>
      <w:proofErr w:type="gramEnd"/>
      <w:r w:rsidRPr="00F74620">
        <w:rPr>
          <w:rStyle w:val="StyleUnderline"/>
        </w:rPr>
        <w:t xml:space="preserve"> Or is it to infect others? Coleridge models the ultra-slow-motion way of falling in love with your world</w:t>
      </w:r>
      <w:r>
        <w:t xml:space="preserve">. "He prayeth well, who loveth well / Both man and bird and beast" (The Ancient Mariner </w:t>
      </w:r>
      <w:proofErr w:type="gramStart"/>
      <w:r>
        <w:t>7 .</w:t>
      </w:r>
      <w:proofErr w:type="gramEnd"/>
      <w:r>
        <w:t xml:space="preserve"> 6 1 2-6 1 3 ) . Love itself is the true form of prayer, rather than: "you'll get the fast dialup speed to God if you are nice to animals." Being nice is the fast dialup. It goes beyond refraining from shooting albatrosses; beyond the "Hermit good" who is already way beyond the church on his "rotted old oak-stump" (</w:t>
      </w:r>
      <w:proofErr w:type="gramStart"/>
      <w:r>
        <w:t>7 .</w:t>
      </w:r>
      <w:proofErr w:type="gramEnd"/>
      <w:r>
        <w:t xml:space="preserve"> 5 1 4, 522). In the same way, Frankenstein transgresses advanced republicanism (the doctor is already one of those). Nature is not just an Alpine place where everything i s equally splendid and sublime</w:t>
      </w:r>
    </w:p>
    <w:p w:rsidR="006B07F2" w:rsidRDefault="006B07F2" w:rsidP="006B07F2">
      <w:r w:rsidRPr="0016587C">
        <w:rPr>
          <w:rStyle w:val="Style13ptBold"/>
        </w:rPr>
        <w:t>Al-Rashid ’11</w:t>
      </w:r>
      <w:r>
        <w:t xml:space="preserve"> (Amer, Between flux and fixity: Negotiations of space in samuel taylor coleridge's the rime of the ancient Mariner/ENTRE LE FLUX ET </w:t>
      </w:r>
      <w:proofErr w:type="gramStart"/>
      <w:r>
        <w:t>FIXITE :</w:t>
      </w:r>
      <w:proofErr w:type="gramEnd"/>
      <w:r>
        <w:t xml:space="preserve"> NEGOCIATION DE L'ESPACE DANS "LA RESURRECTION DES ANCIENTS MARINERS" DE SAMUEL TAYLOR COLERIDGE. Cross - Cultural Communication, 7(3), 57A</w:t>
      </w:r>
      <w:proofErr w:type="gramStart"/>
      <w:r>
        <w:t>,58A,59</w:t>
      </w:r>
      <w:proofErr w:type="gramEnd"/>
      <w:r>
        <w:t>-69, via ProQuest)</w:t>
      </w:r>
    </w:p>
    <w:p w:rsidR="006B07F2" w:rsidRPr="00EB7F6B" w:rsidRDefault="006B07F2" w:rsidP="006B07F2">
      <w:r>
        <w:t xml:space="preserve">The first part of The Ancient Mariner establishes the vernacular of narration manipulated by the Mariner, who establishes different spaces to proceed in narrating unfamiliar incidents and objects that occurred to him during the bizarre journey. </w:t>
      </w:r>
      <w:r w:rsidRPr="00EB7F6B">
        <w:rPr>
          <w:rStyle w:val="StyleUnderline"/>
        </w:rPr>
        <w:t>The narration of the events by the Mariner to the wedding-guest in the present tense will allow the Mariner to oscillate between variant spaces and times both past and present which are two aspects of reality</w:t>
      </w:r>
      <w:r>
        <w:t xml:space="preserve"> (House 58). </w:t>
      </w:r>
      <w:r w:rsidRPr="00EB7F6B">
        <w:rPr>
          <w:rStyle w:val="StyleUnderline"/>
        </w:rPr>
        <w:t>The present space is temporal and flowing</w:t>
      </w:r>
      <w:r>
        <w:t xml:space="preserve">, concerned with celebration of marriage, selfrecognition and communion within society, </w:t>
      </w:r>
      <w:r w:rsidRPr="00EB7F6B">
        <w:rPr>
          <w:rStyle w:val="StyleUnderline"/>
        </w:rPr>
        <w:t xml:space="preserve">while the past is eternal, related to the experience within the sea, an attempt of communion with nature combined with tragic self-knowledge. </w:t>
      </w:r>
      <w:r>
        <w:t xml:space="preserve">While Marriage is heterotopias of festivity, a space that is transitory, Nature is heterotopias of eternity, accumulated in time and immediate inexperience, because it abolishes causation in time and place. This oscillation between present and past permits the Mariner to negotiate between those spaces in the poem, to relive the experience and to relief himself from the burden of guilt and its psychological repression located/pinned in a single space/ spatial object. The initial events about the Mariner's ship pertain to the movement of the ship and its position in relation to/through different spatial locations, which are part of nature/culture.: The ship was cheered, the harbour cleared, Merrily did we drop Below the kirk, below the hill, Below the lighthouse top (Lines 21-24). </w:t>
      </w:r>
      <w:r w:rsidRPr="00EB7F6B">
        <w:rPr>
          <w:rStyle w:val="StyleUnderline"/>
        </w:rPr>
        <w:t xml:space="preserve">As the ship sails a way, the hill, the church and the lighthouse disappear leaving the Mariner without any trace of spatialized Civilization They are emblems of stability of imagination and memory, for they are all human structures that localize human </w:t>
      </w:r>
      <w:r w:rsidRPr="00EB7F6B">
        <w:rPr>
          <w:rStyle w:val="StyleUnderline"/>
        </w:rPr>
        <w:lastRenderedPageBreak/>
        <w:t>memories and dreams within time as well as make them intimate</w:t>
      </w:r>
      <w:r>
        <w:t xml:space="preserve"> (Bachelard 1994: 6-7, 9). </w:t>
      </w:r>
      <w:r w:rsidRPr="00EB7F6B">
        <w:rPr>
          <w:rStyle w:val="StyleUnderline"/>
        </w:rPr>
        <w:t>In addition, leaving them represents discontinuity and fragmentation, because the ship enters into a space</w:t>
      </w:r>
      <w:r>
        <w:t xml:space="preserve"> (i.e. sea)</w:t>
      </w:r>
      <w:r w:rsidRPr="00EB7F6B">
        <w:rPr>
          <w:rStyle w:val="StyleUnderline"/>
        </w:rPr>
        <w:t xml:space="preserve"> that has it own laws</w:t>
      </w:r>
      <w:r>
        <w:t xml:space="preserve">. The repetition of the preposition 'below' shows the Mariner's apparent feeling that </w:t>
      </w:r>
      <w:r w:rsidRPr="00EB7F6B">
        <w:rPr>
          <w:rStyle w:val="StyleUnderline"/>
        </w:rPr>
        <w:t>he and the sailor are not only leaving civilization but are descending and sinking physically as well as mentally from the real into the unreal.</w:t>
      </w:r>
      <w:r>
        <w:t xml:space="preserve"> Ford explicates, "[t]he sinking down in not merely descriptive of the vessel sinking down into the sea; it is a psychological sinking into the realm of sleep.... </w:t>
      </w:r>
      <w:r w:rsidRPr="00EB7F6B">
        <w:rPr>
          <w:rStyle w:val="StyleUnderline"/>
        </w:rPr>
        <w:t>to dream is retreat within and enter the mind's space, a space which als</w:t>
      </w:r>
      <w:r>
        <w:rPr>
          <w:rStyle w:val="StyleUnderline"/>
        </w:rPr>
        <w:t>o belongs to the world of magic</w:t>
      </w:r>
      <w:r w:rsidRPr="00EB7F6B">
        <w:rPr>
          <w:rStyle w:val="StyleUnderline"/>
        </w:rPr>
        <w:t>, of poetry, of visions, of sexual fantasy</w:t>
      </w:r>
      <w:r>
        <w:t xml:space="preserve">" (1998: 43). Later on, the location of the ship, that is an episteme, throughout the poem, is determined with reference to spatial geographical or astronomical objects and their distinctive features: movement, shape and location, and the colour of the sun and the moon within the sea.8 They are part of the Mariner's "observation and experience" in studying nature as well as of nature's acting on man (Debus 1994: 33). </w:t>
      </w:r>
      <w:r w:rsidRPr="00EB7F6B">
        <w:rPr>
          <w:rStyle w:val="StyleUnderline"/>
        </w:rPr>
        <w:t>These spatial references are not systematic but random and exaggerated, since they are preconceived according to the cognition of the Mariner.</w:t>
      </w:r>
      <w:r>
        <w:t xml:space="preserve">9 Hence, The Ancient Mariner is a "poem about polar exploration... derived from the accounts of the eighteenth century as well as early modem explorers to the North and South Poles" that affected the Romantic imagination (Fulford et al 2004: 172). In such literature, </w:t>
      </w:r>
      <w:r w:rsidRPr="00EB7F6B">
        <w:rPr>
          <w:rStyle w:val="StyleUnderline"/>
        </w:rPr>
        <w:t>"the sea is a place where self-identity is challenged and perceptions are altered</w:t>
      </w:r>
      <w:r w:rsidRPr="00EB7F6B">
        <w:t xml:space="preserve">, as if the Mariner is enabled by a divine power of celestial/terrestrial observation </w:t>
      </w:r>
      <w:r>
        <w:t>(</w:t>
      </w:r>
      <w:proofErr w:type="gramStart"/>
      <w:r>
        <w:t>Ibid.:</w:t>
      </w:r>
      <w:proofErr w:type="gramEnd"/>
      <w:r>
        <w:t xml:space="preserve"> 172-173). Zin proposes the </w:t>
      </w:r>
      <w:r w:rsidRPr="00EB7F6B">
        <w:rPr>
          <w:rStyle w:val="StyleUnderline"/>
        </w:rPr>
        <w:t>The Ancient Mariner is about "equilibrium" that affects the Mariner's perception of "deference and equality" which is sustained temporary "among all creatures"</w:t>
      </w:r>
      <w:r>
        <w:t xml:space="preserve"> (2008: 196). Moreover, The Ancient Mariner is part of the Romantic inclination to regard nature as invested with moral and sacred dimensions, a context in which human alienation is explored and solved through art .10 </w:t>
      </w:r>
    </w:p>
    <w:p w:rsidR="006B07F2" w:rsidRDefault="006B07F2" w:rsidP="006B07F2"/>
    <w:p w:rsidR="006B07F2" w:rsidRDefault="006B07F2" w:rsidP="006B07F2">
      <w:pPr>
        <w:pStyle w:val="Heading4"/>
      </w:pPr>
      <w:r>
        <w:t xml:space="preserve">2NC Impact </w:t>
      </w:r>
    </w:p>
    <w:p w:rsidR="006B07F2" w:rsidRPr="00636110" w:rsidRDefault="006B07F2" w:rsidP="006B07F2">
      <w:r w:rsidRPr="00636110">
        <w:rPr>
          <w:rStyle w:val="Style13ptBold"/>
        </w:rPr>
        <w:t xml:space="preserve">Morton, 13 </w:t>
      </w:r>
      <w:r>
        <w:t>(</w:t>
      </w:r>
      <w:r w:rsidRPr="00636110">
        <w:t>Timothy, Professor and Rita Shea Guffey Chair in English at Rice University,</w:t>
      </w:r>
      <w:r>
        <w:t xml:space="preserve"> </w:t>
      </w:r>
      <w:r w:rsidRPr="00636110">
        <w:rPr>
          <w:i/>
        </w:rPr>
        <w:t>Hyperobjects: Philosophy and Ecology after the End of the World</w:t>
      </w:r>
      <w:r w:rsidRPr="00636110">
        <w:t>, University of Minnesota Press, page 107-108</w:t>
      </w:r>
      <w:r>
        <w:t>)</w:t>
      </w:r>
      <w:r w:rsidRPr="00636110">
        <w:t xml:space="preserve"> // BR</w:t>
      </w:r>
    </w:p>
    <w:p w:rsidR="006B07F2" w:rsidRPr="00636110" w:rsidRDefault="006B07F2" w:rsidP="006B07F2">
      <w:pPr>
        <w:shd w:val="clear" w:color="auto" w:fill="FFFFFF"/>
        <w:spacing w:after="0" w:line="240" w:lineRule="auto"/>
        <w:rPr>
          <w:rFonts w:ascii="Arial" w:eastAsia="Times New Roman" w:hAnsi="Arial" w:cs="Arial"/>
          <w:color w:val="222222"/>
          <w:sz w:val="20"/>
          <w:szCs w:val="20"/>
        </w:rPr>
      </w:pPr>
      <w:r w:rsidRPr="00636110">
        <w:rPr>
          <w:rFonts w:ascii="Arial" w:eastAsia="Times New Roman" w:hAnsi="Arial" w:cs="Arial"/>
          <w:color w:val="222222"/>
          <w:sz w:val="20"/>
          <w:szCs w:val="20"/>
        </w:rPr>
        <w:t> </w:t>
      </w:r>
    </w:p>
    <w:p w:rsidR="006B07F2" w:rsidRDefault="006B07F2" w:rsidP="006B07F2">
      <w:r w:rsidRPr="00636110">
        <w:t>There are many reasons wh</w:t>
      </w:r>
      <w:r w:rsidRPr="003F6C37">
        <w:t>y,</w:t>
      </w:r>
      <w:r w:rsidRPr="00636110">
        <w:rPr>
          <w:rStyle w:val="StyleUnderline"/>
        </w:rPr>
        <w:t xml:space="preserve"> even if world were a valid concept altogether, it shouldn't be used as the basis for ethics</w:t>
      </w:r>
      <w:r w:rsidRPr="00636110">
        <w:t xml:space="preserve">. Consider only this: witch ducking stools constitute a world just as much as hammers. There was a wonderful world of witch ducking in the Middle Ages in which witches were "discovered" by drowning them, strapped to an apparatus that submerged them in the local stream: if the supposed witch didn't drown, she was a witch—and should thus be burned at the stake. Witch ducking stools constituted a world for their users in every meaningful </w:t>
      </w:r>
      <w:proofErr w:type="gramStart"/>
      <w:r w:rsidRPr="00636110">
        <w:t>wise,</w:t>
      </w:r>
      <w:proofErr w:type="gramEnd"/>
      <w:r w:rsidRPr="00636110">
        <w:t xml:space="preserve"> </w:t>
      </w:r>
      <w:r w:rsidRPr="00636110">
        <w:rPr>
          <w:rStyle w:val="StyleUnderline"/>
        </w:rPr>
        <w:t>There is a world of Nazi regalia. Just because the Nazis had a world, doesn't mean we should preserve it.</w:t>
      </w:r>
      <w:r w:rsidRPr="00636110">
        <w:t xml:space="preserve"> So the argument that "It's good because it constitutes a world" is flimsy at best. </w:t>
      </w:r>
      <w:r w:rsidRPr="00636110">
        <w:rPr>
          <w:rStyle w:val="StyleUnderline"/>
        </w:rPr>
        <w:t>The reason not to interfere with the environment because interfering with someone's or some-thing's world</w:t>
      </w:r>
      <w:r w:rsidRPr="00636110">
        <w:t xml:space="preserve"> is nowhere near a good enough reason. It </w:t>
      </w:r>
      <w:r w:rsidRPr="00636110">
        <w:rPr>
          <w:rStyle w:val="StyleUnderline"/>
        </w:rPr>
        <w:t>might even have pernicious consequences</w:t>
      </w:r>
      <w:r w:rsidRPr="00636110">
        <w:t xml:space="preserve">. World and worlding are a dangerously weak link in the series of late-Heideggerian concepts. It is as if humans are both their world and their idea of world (including the idea that they ever had a world) at one and the same time, a disorienting fact. </w:t>
      </w:r>
      <w:r w:rsidRPr="00636110">
        <w:rPr>
          <w:rStyle w:val="StyleUnderline"/>
        </w:rPr>
        <w:t xml:space="preserve">In This </w:t>
      </w:r>
      <w:r w:rsidRPr="00636110">
        <w:rPr>
          <w:rStyle w:val="StyleUnderline"/>
        </w:rPr>
        <w:lastRenderedPageBreak/>
        <w:t>historical moment, working to transcend our notion of world is important</w:t>
      </w:r>
      <w:r w:rsidRPr="00636110">
        <w:t xml:space="preserve">. Like a mannerist painting that stretches the rules of classicism to a breaking point, </w:t>
      </w:r>
      <w:r w:rsidRPr="00636110">
        <w:rPr>
          <w:rStyle w:val="StyleUnderline"/>
        </w:rPr>
        <w:t>global warming has stretched our world to breaking point. Human beings lack a world for a very good reason: because no entity at all has a world</w:t>
      </w:r>
      <w:r w:rsidRPr="00636110">
        <w:t>, or as Harman puts it, "There is no such thing as ‘horizon.’” The 'world' as the significant totality of what is the case is strictly unimaginable, and for a good reason: it doesn't exist</w:t>
      </w:r>
      <w:r w:rsidRPr="00636110">
        <w:rPr>
          <w:rStyle w:val="StyleUnderline"/>
        </w:rPr>
        <w:t xml:space="preserve">. What is left if we aren't the world? </w:t>
      </w:r>
      <w:proofErr w:type="gramStart"/>
      <w:r w:rsidRPr="00636110">
        <w:rPr>
          <w:rStyle w:val="StyleUnderline"/>
        </w:rPr>
        <w:t>Intimacy.</w:t>
      </w:r>
      <w:proofErr w:type="gramEnd"/>
      <w:r w:rsidRPr="00636110">
        <w:rPr>
          <w:rStyle w:val="StyleUnderline"/>
        </w:rPr>
        <w:t xml:space="preserve"> We have lost the world but gained a soul—the entities that coexist with us obtrude on our awareness with greater and greater urgency</w:t>
      </w:r>
      <w:r w:rsidRPr="00636110">
        <w:t xml:space="preserve">. Three cheers for the so-called end of the world, then, since this moment is the beginning of history, </w:t>
      </w:r>
      <w:r w:rsidRPr="00636110">
        <w:rPr>
          <w:rStyle w:val="StyleUnderline"/>
        </w:rPr>
        <w:t>the end in the human dream that reality is significant for them alone. We now have the prospect of forging new alliances between humans and non-humans alike</w:t>
      </w:r>
      <w:r w:rsidRPr="00636110">
        <w:t>, now that we have stepped out of the cocoon of world.</w:t>
      </w:r>
    </w:p>
    <w:p w:rsidR="006B07F2" w:rsidRPr="006B07F2" w:rsidRDefault="006B07F2" w:rsidP="006B07F2"/>
    <w:p w:rsidR="00334D59" w:rsidRPr="00433A89" w:rsidRDefault="00334D59" w:rsidP="00334D59">
      <w:pPr>
        <w:pStyle w:val="Heading3"/>
      </w:pPr>
      <w:r w:rsidRPr="00433A89">
        <w:lastRenderedPageBreak/>
        <w:t>AT: T/Framework</w:t>
      </w:r>
    </w:p>
    <w:p w:rsidR="00334D59" w:rsidRPr="00433A89" w:rsidRDefault="00334D59" w:rsidP="00334D59">
      <w:pPr>
        <w:pStyle w:val="Heading4"/>
      </w:pPr>
      <w:r w:rsidRPr="00433A89">
        <w:t xml:space="preserve">The poem’s metaphors establish an antithesis of the known and the unknown that forces one to think of the world as both immense and inscrutable </w:t>
      </w:r>
    </w:p>
    <w:p w:rsidR="00334D59" w:rsidRPr="00433A89" w:rsidRDefault="00334D59" w:rsidP="00334D59">
      <w:pPr>
        <w:rPr>
          <w:i/>
          <w:iCs/>
        </w:rPr>
      </w:pPr>
      <w:r w:rsidRPr="00433A89">
        <w:rPr>
          <w:rStyle w:val="Style13ptBold"/>
        </w:rPr>
        <w:t>Swanepoel ’10</w:t>
      </w:r>
      <w:r w:rsidRPr="00433A89">
        <w:t xml:space="preserve"> (A.C., Professor of Linguistics at Northwest University, "Coleridge's transcendental imagination: the seascape beyond the senses in 'The Rime of the Ancient Mariner'." </w:t>
      </w:r>
      <w:r w:rsidRPr="00433A89">
        <w:rPr>
          <w:i/>
          <w:iCs/>
        </w:rPr>
        <w:t>Journal of Literary Studies</w:t>
      </w:r>
      <w:r w:rsidRPr="00433A89">
        <w:t xml:space="preserve"> 26.1 (2010): 191+, Via Academic OneFile) // AWP</w:t>
      </w:r>
    </w:p>
    <w:p w:rsidR="00334D59" w:rsidRPr="00433A89" w:rsidRDefault="00334D59" w:rsidP="00334D59">
      <w:pPr>
        <w:rPr>
          <w:rStyle w:val="StyleUnderline"/>
        </w:rPr>
      </w:pPr>
      <w:r w:rsidRPr="00433A89">
        <w:rPr>
          <w:rStyle w:val="StyleUnderline"/>
        </w:rPr>
        <w:t>In "The Rime of the Ancient Mariner", Coleridge creates a mysterious seascape</w:t>
      </w:r>
      <w:r w:rsidRPr="00433A89">
        <w:t xml:space="preserve"> of which the configurations are different from those of seascapes found in actuality. </w:t>
      </w:r>
      <w:r w:rsidRPr="00433A89">
        <w:rPr>
          <w:rStyle w:val="StyleUnderline"/>
        </w:rPr>
        <w:t>One cannot grasp</w:t>
      </w:r>
      <w:r w:rsidRPr="00433A89">
        <w:t xml:space="preserve"> the seascape in this realm </w:t>
      </w:r>
      <w:r w:rsidRPr="00433A89">
        <w:rPr>
          <w:rStyle w:val="StyleUnderline"/>
        </w:rPr>
        <w:t>with reference to sensory experience only</w:t>
      </w:r>
      <w:r w:rsidRPr="00433A89">
        <w:t xml:space="preserve">. Instead, </w:t>
      </w:r>
      <w:r w:rsidRPr="00433A89">
        <w:rPr>
          <w:rStyle w:val="StyleUnderline"/>
        </w:rPr>
        <w:t xml:space="preserve">one has to engage, through poetic faith and the synthesising </w:t>
      </w:r>
      <w:proofErr w:type="gramStart"/>
      <w:r w:rsidRPr="00433A89">
        <w:rPr>
          <w:rStyle w:val="StyleUnderline"/>
        </w:rPr>
        <w:t>imagination, with the realm created and consider</w:t>
      </w:r>
      <w:proofErr w:type="gramEnd"/>
      <w:r w:rsidRPr="00433A89">
        <w:rPr>
          <w:rStyle w:val="StyleUnderline"/>
        </w:rPr>
        <w:t xml:space="preserve"> that there are--as the quotation preceding the poem states--more invisible than visible phenomena in the world. One has to grasp that the world in the poem is a synthesis of experience and imagination. </w:t>
      </w:r>
      <w:r w:rsidRPr="00433A89">
        <w:t xml:space="preserve">In "The Rime of the Ancient Mariner" an eerie and ominous atmosphere prevails. Atmosphere, according to A.F. Scott (1985: 24), refers to the general mood of a literary work and is, among other things, brought about by the setting. The atmosphere is to a large extent a consequence of the metaphoric language that a poet uses. (6) In what follows, I will consider how Coleridge catalyses/activates the imagination through language, by directing attention away from that which the senses can apprehend towards that which lie beyond the senses. This analysis of the images in the poem shows how the language appeals to the imagination, and how </w:t>
      </w:r>
      <w:r w:rsidRPr="00433A89">
        <w:rPr>
          <w:rStyle w:val="StyleUnderline"/>
        </w:rPr>
        <w:t>Coleridge uses language to make the invisible visible and the familiar strange. By so doing, he arrives at a sense of the greatness and vastness of the world and creates a world that can only be accessed through the imagination.</w:t>
      </w:r>
      <w:r w:rsidRPr="00433A89">
        <w:t xml:space="preserve"> Coleridge constructs the seascape using images that foreground the invisible aspects of the world. Three of the four basic natural elements that are generally believed to constitute the world, namely fire (including the sun), water and air are described using images that suggest things beyond the perceptible. </w:t>
      </w:r>
      <w:r w:rsidRPr="00433A89">
        <w:rPr>
          <w:rStyle w:val="StyleUnderline"/>
        </w:rPr>
        <w:t>This means that the elements that make up the framework of the world</w:t>
      </w:r>
      <w:r w:rsidRPr="00433A89">
        <w:t xml:space="preserve"> described are vague and </w:t>
      </w:r>
      <w:r w:rsidRPr="00433A89">
        <w:rPr>
          <w:rStyle w:val="StyleUnderline"/>
        </w:rPr>
        <w:t>hinder the mind's eye from visualising the seascape</w:t>
      </w:r>
      <w:r w:rsidRPr="00433A89">
        <w:t xml:space="preserve"> in which the mysterious events and characters are set. </w:t>
      </w:r>
      <w:r w:rsidRPr="00433A89">
        <w:rPr>
          <w:rStyle w:val="StyleUnderline"/>
        </w:rPr>
        <w:t>Coleridge distorts the spatial configurations of the seascape through the use of images that foreground invisibility, unfamiliarity and uncertainty. Similes normally contain both familiar and unfamiliar phenomena and relate them in such a way that they bring the unfamiliar within the frame of reference of the reader.</w:t>
      </w:r>
      <w:r w:rsidRPr="00433A89">
        <w:t xml:space="preserve"> They do so by comparing the unfamiliar or abstract with something known, giving one a point of reference to interpret the unfamiliar object (life (abstract) is like a garden (concrete/known)). A known and familiar vehicle carries over its meaning unto a lesser-known tenor. In "The Rime of the Ancient Mariner", as indeed in several other poems</w:t>
      </w:r>
      <w:r w:rsidRPr="00433A89">
        <w:rPr>
          <w:rStyle w:val="StyleUnderline"/>
        </w:rPr>
        <w:t>, Coleridge does the exact opposite. He compares phenomena to abstract or unfamiliar things, and thereby creates a world that is indistinct and difficult to picture</w:t>
      </w:r>
      <w:r w:rsidRPr="00433A89">
        <w:t xml:space="preserve">. Ashton (1996: 127) points out that this type of simile on the one hand draws the experience nearer (as that is what we expect a simile to do) and on the other hand emphasises the unusualness of the experience. The sun in the mariner's seascape is described using such a simile. The mariner relates that </w:t>
      </w:r>
      <w:r w:rsidRPr="00433A89">
        <w:rPr>
          <w:i/>
        </w:rPr>
        <w:t xml:space="preserve">[n]or dim nor red, like God's own head, </w:t>
      </w:r>
      <w:proofErr w:type="gramStart"/>
      <w:r w:rsidRPr="00433A89">
        <w:rPr>
          <w:i/>
        </w:rPr>
        <w:t>The</w:t>
      </w:r>
      <w:proofErr w:type="gramEnd"/>
      <w:r w:rsidRPr="00433A89">
        <w:rPr>
          <w:i/>
        </w:rPr>
        <w:t xml:space="preserve"> glorious Sun uprist: </w:t>
      </w:r>
      <w:r w:rsidRPr="00433A89">
        <w:t xml:space="preserve">(lines 97-98) Here Coleridge compares something familiar (the sun) to something unfamiliar (God's head), leaving one with a very slight idea of what the sun in the mariner's world looks like. </w:t>
      </w:r>
      <w:r w:rsidRPr="00433A89">
        <w:rPr>
          <w:rStyle w:val="StyleUnderline"/>
        </w:rPr>
        <w:t xml:space="preserve">Even though one may know what the sun and a head (in actuality) look like, the fact that the sun is compared to </w:t>
      </w:r>
      <w:r w:rsidRPr="00433A89">
        <w:rPr>
          <w:rStyle w:val="StyleUnderline"/>
        </w:rPr>
        <w:lastRenderedPageBreak/>
        <w:t>God's head, casts the appearance of the sun, at least partially, into uncertainty.</w:t>
      </w:r>
      <w:r w:rsidRPr="00433A89">
        <w:t xml:space="preserve"> The unfamiliar vehicle ("God's head"; line 97) carries elements of the unknown and unfamiliar over unto the tenor ("Sun"; line 98). The example confronts one with something that cannot be seen merely by relying on the information given. One is led to access the known in terms of its antithesis, the unknown, instead of the other way around, and this can only be done by the imagination. </w:t>
      </w:r>
      <w:r w:rsidRPr="00433A89">
        <w:rPr>
          <w:rStyle w:val="StyleUnderline"/>
        </w:rPr>
        <w:t>In a state of poetic faith, can one see what is described and, again, the synthesising imagination dialectically makes sense of the disparate information in order to give shape to the object described</w:t>
      </w:r>
      <w:r w:rsidRPr="00433A89">
        <w:t xml:space="preserve">. Put differently, what one sees is a product of one's imagination, a product that is, in the first instance, shaped by the atmosphere created by the language in the poem and not so much by information that appeals to one's senses and sensory experience. The effect of this type of simile is intensified by the fact that, as Hawkes (1980: 3) explains, similes usually involve a "more visually inclined relationship between its elements than metaphor" because of its "'like' or 'as if structure". </w:t>
      </w:r>
      <w:r w:rsidRPr="00433A89">
        <w:rPr>
          <w:rStyle w:val="StyleUnderline"/>
        </w:rPr>
        <w:t>When reading a simile, one expects to see. In the above example, that expectation is frustrated and invisibility is fore-grounded.</w:t>
      </w:r>
      <w:r w:rsidRPr="00433A89">
        <w:t xml:space="preserve"> The image above has an underlying antithetical structure. A reader engages with the image by considering the familiar and the known, i.e. the information that falls readily within her/his frame of reference, in this case the words "head" (line 97) and "sun" (line 98), in much the same manner as the German transcendental philosophers considered a thesis. Then </w:t>
      </w:r>
      <w:r w:rsidRPr="00433A89">
        <w:rPr>
          <w:rStyle w:val="StyleUnderline"/>
        </w:rPr>
        <w:t>a reader starts to grapple with the unfamiliar information (God's head; line 97) that does not fit into her/his frame of reference, information that presents something akin to an antithesis to the knowable information.</w:t>
      </w:r>
      <w:r w:rsidRPr="00433A89">
        <w:t xml:space="preserve"> Finally, the reader arrives at a synthesis of both familiar and unfamiliar. </w:t>
      </w:r>
      <w:r w:rsidRPr="00433A89">
        <w:rPr>
          <w:rStyle w:val="StyleUnderline"/>
        </w:rPr>
        <w:t>One's view of the sun is a synthesis of the underlying antithesis of known and unknown. The image foregrounds unfamiliarity and uncertainty and consequently leads the reader to look for that which is invisible and inscrutable.</w:t>
      </w:r>
      <w:r w:rsidRPr="00433A89">
        <w:t xml:space="preserve"> The resultant synthesis suggests that the sun in the seascape is beyond our sensory grasp, that it contains aspects of the divine and, most importantly, that the mariner has knowledge that other human beings just do not have. In another simile that relates familiar in terms of unfamiliar, the mariner compares another basic natural element, namely water, to a witch's oils: </w:t>
      </w:r>
      <w:r w:rsidRPr="00433A89">
        <w:rPr>
          <w:i/>
        </w:rPr>
        <w:t xml:space="preserve">The water, like a witch's oils, Burnt green, and blue and white. </w:t>
      </w:r>
      <w:r w:rsidRPr="00433A89">
        <w:t>(</w:t>
      </w:r>
      <w:proofErr w:type="gramStart"/>
      <w:r w:rsidRPr="00433A89">
        <w:t>lines</w:t>
      </w:r>
      <w:proofErr w:type="gramEnd"/>
      <w:r w:rsidRPr="00433A89">
        <w:t xml:space="preserve"> 129-130) Even though water that seems to burn as the sun shines upon it is a common image and one that Coleridge may have picked up from paintings produced in his time, the fact that the burning water, the tenor, is compared to a "witch's oils", the vehicle, leads one to consider the possibility of a realm where invisible rather than visible things are synthesised. The vehicle describes some characteristics of the water, such as its texture (oily) and its colour (green and blue and white), but the word "witch's" casts even these known qualities into uncertainty. As was the case with fire, water in the seascape is described by an image with an underlying antithetical structure</w:t>
      </w:r>
      <w:r w:rsidRPr="00433A89">
        <w:rPr>
          <w:rStyle w:val="StyleUnderline"/>
        </w:rPr>
        <w:t>. In order to visualise the water</w:t>
      </w:r>
      <w:r w:rsidRPr="00433A89">
        <w:t xml:space="preserve"> in the realm, one must engage in poetic faith; </w:t>
      </w:r>
      <w:r w:rsidRPr="00433A89">
        <w:rPr>
          <w:rStyle w:val="StyleUnderline"/>
        </w:rPr>
        <w:t>one's imagination has to bring the scene into being by assessing known in terms of unknown.</w:t>
      </w:r>
      <w:r w:rsidRPr="00433A89">
        <w:t xml:space="preserve"> The image aligns the realm with the otherworldly and thereby contributes to the eerie and scary atmosphere of the scene. </w:t>
      </w:r>
      <w:r w:rsidRPr="00433A89">
        <w:rPr>
          <w:rStyle w:val="StyleUnderline"/>
        </w:rPr>
        <w:t xml:space="preserve">As water in this simile possesses otherworldly qualities, it leads one to a sense that the world is great and vast. </w:t>
      </w:r>
      <w:r w:rsidRPr="00433A89">
        <w:t xml:space="preserve">Another technique that Coleridge uses to foreground unfamiliarity and uncertainty is by the creation of compound words and constructions where the parts are familiar and known, but where the </w:t>
      </w:r>
      <w:proofErr w:type="gramStart"/>
      <w:r w:rsidRPr="00433A89">
        <w:t>combination of these parts create</w:t>
      </w:r>
      <w:proofErr w:type="gramEnd"/>
      <w:r w:rsidRPr="00433A89">
        <w:t xml:space="preserve"> unfamiliarity. Such images thus also have underlying antithetical structures in that they encompass both familiar and unfamiliar. The mariner describes fire using such an </w:t>
      </w:r>
      <w:r w:rsidRPr="00433A89">
        <w:lastRenderedPageBreak/>
        <w:t xml:space="preserve">image: </w:t>
      </w:r>
      <w:r w:rsidRPr="00433A89">
        <w:rPr>
          <w:i/>
        </w:rPr>
        <w:t xml:space="preserve">About, about, in reel and rout </w:t>
      </w:r>
      <w:proofErr w:type="gramStart"/>
      <w:r w:rsidRPr="00433A89">
        <w:rPr>
          <w:i/>
        </w:rPr>
        <w:t>The</w:t>
      </w:r>
      <w:proofErr w:type="gramEnd"/>
      <w:r w:rsidRPr="00433A89">
        <w:rPr>
          <w:i/>
        </w:rPr>
        <w:t xml:space="preserve"> death-fires danced at night. </w:t>
      </w:r>
      <w:r w:rsidRPr="00433A89">
        <w:t>(</w:t>
      </w:r>
      <w:proofErr w:type="gramStart"/>
      <w:r w:rsidRPr="00433A89">
        <w:t>lines</w:t>
      </w:r>
      <w:proofErr w:type="gramEnd"/>
      <w:r w:rsidRPr="00433A89">
        <w:t xml:space="preserve"> 127-128) Not only is it not clear where these fires come from, but more importantly they are given an otherworldly quality via the use of the modifier "death" (line 128). "[D]eath-fires" are not something that can be accessed or interpreted by sensory experience only. The parts of the image ("death" and "fires") are familiar, but the combination ("death-fires") presents unfamiliarity. </w:t>
      </w:r>
      <w:r w:rsidRPr="00433A89">
        <w:rPr>
          <w:rStyle w:val="StyleUnderline"/>
        </w:rPr>
        <w:t>Known and unknown make up a whole that goes beyond sensory experience.</w:t>
      </w:r>
      <w:r w:rsidRPr="00433A89">
        <w:t xml:space="preserve"> This is reminiscent of Coleridge's letter to Poole quoted earlier: people that see parts, Coleridge explains in the letter, miss the mystery and wonder of the universe. </w:t>
      </w:r>
      <w:r w:rsidRPr="00433A89">
        <w:rPr>
          <w:rStyle w:val="StyleUnderline"/>
        </w:rPr>
        <w:t>In this image, Coleridge directs the reader to look beyond the known parts to see the whole and appreciate the mystery</w:t>
      </w:r>
      <w:r w:rsidRPr="00433A89">
        <w:t xml:space="preserve">. A high degree of collocation exists between the "about, about, in reel and rout" (line 127), "fires" and "danced" (lines 128), as all of these contribute to a familiar image of dancing flames, but a low degree of collocation exists between these words and the word "death" (line 128). According to Hawkes (1980: 74) the lower the degree of collocation between elements in an image, the more the image is foregrounded. The low degree of collocation between "death" and the other descriptors in the image above thus draws attention to the unknown and impossible. The unknown "death-fires" that dance in a familiar way, like ordinary fire, bring the scene almost into the mind's eye. The uncertainty that is thus created makes the realm more mysterious. </w:t>
      </w:r>
      <w:r w:rsidRPr="00433A89">
        <w:rPr>
          <w:rStyle w:val="StyleUnderline"/>
        </w:rPr>
        <w:t>Both fire images (death-fires and the sun) contain familiar and unfamiliar and contribute to the sense that the world is immense and inscrutable</w:t>
      </w:r>
      <w:r w:rsidRPr="00433A89">
        <w:t xml:space="preserve">. As both contain aspects unknowable, it is the </w:t>
      </w:r>
      <w:r w:rsidRPr="00433A89">
        <w:rPr>
          <w:rStyle w:val="StyleUnderline"/>
        </w:rPr>
        <w:t>synthesising imagination</w:t>
      </w:r>
      <w:r w:rsidRPr="00433A89">
        <w:t xml:space="preserve"> that makes sense dialectically of the seascape that confuses sensory experience. It </w:t>
      </w:r>
      <w:r w:rsidRPr="00433A89">
        <w:rPr>
          <w:rStyle w:val="StyleUnderline"/>
        </w:rPr>
        <w:t>does so by first reflecting on the familiar, then attempting to assess the unfamiliar in terms of the familiar and eventually synthesising familiar and unfamiliar in order to grasp and visualise, albeit partially, what is described.</w:t>
      </w:r>
      <w:r w:rsidRPr="00433A89">
        <w:t xml:space="preserve"> Similarly, the mariner described the approach of the ghost ship against the setting sun thus: </w:t>
      </w:r>
      <w:r w:rsidRPr="00433A89">
        <w:rPr>
          <w:i/>
        </w:rPr>
        <w:t xml:space="preserve">And straight the Sun was flecked with bars, (Heaven's Mother send us grace!) As if through a dungeon-grate he peered </w:t>
      </w:r>
      <w:proofErr w:type="gramStart"/>
      <w:r w:rsidRPr="00433A89">
        <w:rPr>
          <w:i/>
        </w:rPr>
        <w:t>With</w:t>
      </w:r>
      <w:proofErr w:type="gramEnd"/>
      <w:r w:rsidRPr="00433A89">
        <w:rPr>
          <w:i/>
        </w:rPr>
        <w:t xml:space="preserve"> broad and burning face. </w:t>
      </w:r>
      <w:r w:rsidRPr="00433A89">
        <w:t>(</w:t>
      </w:r>
      <w:proofErr w:type="gramStart"/>
      <w:r w:rsidRPr="00433A89">
        <w:t>lines</w:t>
      </w:r>
      <w:proofErr w:type="gramEnd"/>
      <w:r w:rsidRPr="00433A89">
        <w:t xml:space="preserve"> 177-180) Again, "dungeon" and "grate" are familiar words, but the combination of the two words within this context presents unfamiliarity. The image is thus constructed upon an underlying antithesis of familiar and unfamiliar. Like "death" in the previous example, "dungeon" creates a spooky atmosphere. The emotive value of this image is strong and it creates an ominous and threatening atmosphere, but does not bring a very specific picture to mind. It cannot be apprehended with reference to sensory experience only. </w:t>
      </w:r>
      <w:r w:rsidRPr="00433A89">
        <w:rPr>
          <w:rStyle w:val="StyleUnderline"/>
        </w:rPr>
        <w:t xml:space="preserve">Despite its familiar parts, the image retains an element of uncertainty, creating a scene that underscores the idea that the universe surpasses human comprehension. </w:t>
      </w:r>
    </w:p>
    <w:p w:rsidR="00334D59" w:rsidRPr="00433A89" w:rsidRDefault="00334D59" w:rsidP="00334D59">
      <w:pPr>
        <w:rPr>
          <w:rStyle w:val="StyleUnderline"/>
        </w:rPr>
      </w:pPr>
    </w:p>
    <w:p w:rsidR="00145F4A" w:rsidRDefault="00145F4A" w:rsidP="00145F4A">
      <w:pPr>
        <w:pStyle w:val="Heading3"/>
      </w:pPr>
    </w:p>
    <w:p w:rsidR="00433A89" w:rsidRPr="00433A89" w:rsidRDefault="00433A89" w:rsidP="005E54C7">
      <w:pPr>
        <w:pStyle w:val="Heading1"/>
      </w:pPr>
      <w:r w:rsidRPr="00433A89">
        <w:lastRenderedPageBreak/>
        <w:t>***Walt Whitman Aff***</w:t>
      </w:r>
    </w:p>
    <w:p w:rsidR="00433A89" w:rsidRPr="00433A89" w:rsidRDefault="00433A89" w:rsidP="00433A89"/>
    <w:p w:rsidR="00433A89" w:rsidRPr="00433A89" w:rsidRDefault="00433A89" w:rsidP="00433A89">
      <w:pPr>
        <w:pStyle w:val="Heading3"/>
      </w:pPr>
      <w:r w:rsidRPr="00433A89">
        <w:lastRenderedPageBreak/>
        <w:t xml:space="preserve">Notes  </w:t>
      </w:r>
    </w:p>
    <w:p w:rsidR="00F41F42" w:rsidRDefault="00F41F42" w:rsidP="00433A89"/>
    <w:p w:rsidR="00F41F42" w:rsidRDefault="00F41F42" w:rsidP="00F41F42">
      <w:pPr>
        <w:rPr>
          <w:b/>
        </w:rPr>
      </w:pPr>
      <w:proofErr w:type="gramStart"/>
      <w:r>
        <w:rPr>
          <w:b/>
        </w:rPr>
        <w:t>( Questions</w:t>
      </w:r>
      <w:proofErr w:type="gramEnd"/>
      <w:r>
        <w:rPr>
          <w:b/>
        </w:rPr>
        <w:t xml:space="preserve"> that aren’t the following questions should go to </w:t>
      </w:r>
      <w:hyperlink r:id="rId16" w:history="1">
        <w:r w:rsidRPr="004912F7">
          <w:rPr>
            <w:rStyle w:val="Hyperlink"/>
            <w:b/>
          </w:rPr>
          <w:t>jeri.brand@gmail.com</w:t>
        </w:r>
      </w:hyperlink>
      <w:r>
        <w:rPr>
          <w:b/>
        </w:rPr>
        <w:t xml:space="preserve"> )</w:t>
      </w:r>
    </w:p>
    <w:p w:rsidR="00F41F42" w:rsidRPr="004B6547" w:rsidRDefault="00F41F42" w:rsidP="00F41F42">
      <w:pPr>
        <w:rPr>
          <w:b/>
        </w:rPr>
      </w:pPr>
      <w:r w:rsidRPr="004B6547">
        <w:rPr>
          <w:b/>
        </w:rPr>
        <w:t xml:space="preserve">What does the aff say? </w:t>
      </w:r>
    </w:p>
    <w:p w:rsidR="00F41F42" w:rsidRDefault="00F41F42" w:rsidP="00F41F42">
      <w:r>
        <w:t xml:space="preserve">The aff says that the ocean says that death is the meaning of life. Reading the aff lets us use Nature/the ocean (at least, the 1AC poem uses the ocean, and that’s what all the aff lit is about) to receive a revelation of Death as something that is present all around us in perpetual birth-death cycles; we use the information we have received from the ocean to become “poets of death,” spreading what we have learned to those around us in order to provide purpose and meaning to our lives and theirs. </w:t>
      </w:r>
    </w:p>
    <w:p w:rsidR="00F41F42" w:rsidRDefault="00F41F42" w:rsidP="00F41F42"/>
    <w:p w:rsidR="00F41F42" w:rsidRPr="00574BCA" w:rsidRDefault="00F41F42" w:rsidP="00F41F42">
      <w:pPr>
        <w:rPr>
          <w:b/>
        </w:rPr>
      </w:pPr>
      <w:r w:rsidRPr="00574BCA">
        <w:rPr>
          <w:b/>
        </w:rPr>
        <w:t xml:space="preserve">Why should I read the aff? </w:t>
      </w:r>
    </w:p>
    <w:p w:rsidR="00F41F42" w:rsidRDefault="00F41F42" w:rsidP="00F41F42">
      <w:r>
        <w:t xml:space="preserve">Walt Whitman is great. He had a huge beard, was one of the first openly queer authors in history, and was the 1880s equivalent of Kanye West. The 1AC poem, “Out of the Cradle Endlessly Rocking,” is gorgeous. If anything, you should do it to give thanks to Walt for existing. </w:t>
      </w:r>
    </w:p>
    <w:p w:rsidR="00F41F42" w:rsidRDefault="00F41F42" w:rsidP="00F41F42">
      <w:r>
        <w:t xml:space="preserve">Besides that, I am really, really excited about the quality of the aff evidence. Because I chose a well-known poem from a well-known author, and because the genre Whitman writes in takes itself very seriously, almost all of the cards are beautifully written literary analyses with phenomenal warrants. </w:t>
      </w:r>
    </w:p>
    <w:p w:rsidR="00F41F42" w:rsidRDefault="00F41F42" w:rsidP="00F41F42">
      <w:r>
        <w:t xml:space="preserve">You also get to be an angsty teen rebel and attempt to overthrow the system with your radical message and cool poetry!! This involves lots of very loud 2ARs, lots of dramatic cx’s, and also some conversations about terrorism metaphors and sexuality, just hopefully not in the same sentence. </w:t>
      </w:r>
    </w:p>
    <w:p w:rsidR="00F41F42" w:rsidRDefault="00F41F42" w:rsidP="00F41F42"/>
    <w:p w:rsidR="00F41F42" w:rsidRDefault="00F41F42" w:rsidP="00F41F42">
      <w:pPr>
        <w:rPr>
          <w:b/>
        </w:rPr>
      </w:pPr>
      <w:r>
        <w:rPr>
          <w:b/>
        </w:rPr>
        <w:t xml:space="preserve">Did you forget the plan text? </w:t>
      </w:r>
    </w:p>
    <w:p w:rsidR="00F41F42" w:rsidRPr="006D2595" w:rsidRDefault="00F41F42" w:rsidP="00F41F42">
      <w:r>
        <w:t xml:space="preserve">The whole poem is about remembrance. Of course I didn’t forget it – we just don’t want it. A plan text is an attempt to force the world into the form you desire, an attempt to predict and control the actions of the state or of your partner, a flawed form of discourse relying of a flawed form of scholarship. </w:t>
      </w:r>
      <w:proofErr w:type="gramStart"/>
      <w:r>
        <w:t>Death to the plan text.</w:t>
      </w:r>
      <w:proofErr w:type="gramEnd"/>
      <w:r>
        <w:t xml:space="preserve"> </w:t>
      </w:r>
    </w:p>
    <w:p w:rsidR="00F41F42" w:rsidRDefault="00F41F42" w:rsidP="00F41F42">
      <w:pPr>
        <w:rPr>
          <w:b/>
        </w:rPr>
      </w:pPr>
    </w:p>
    <w:p w:rsidR="00F41F42" w:rsidRPr="00884122" w:rsidRDefault="00F41F42" w:rsidP="00F41F42">
      <w:pPr>
        <w:rPr>
          <w:b/>
        </w:rPr>
      </w:pPr>
      <w:r>
        <w:rPr>
          <w:b/>
        </w:rPr>
        <w:t xml:space="preserve">Where’s the </w:t>
      </w:r>
      <w:r w:rsidRPr="00884122">
        <w:rPr>
          <w:b/>
        </w:rPr>
        <w:t xml:space="preserve">huge backfile? </w:t>
      </w:r>
    </w:p>
    <w:p w:rsidR="00F41F42" w:rsidRDefault="00F41F42" w:rsidP="00F41F42">
      <w:r>
        <w:t xml:space="preserve">Many of the cards in the other affs released in the poems file can be reappropriated here. Additionally, many of the cards in the Fear of the Oceans Aff (thanks Caitlin) can be used here, especially the poems/metaphors cards and the framework cards. </w:t>
      </w:r>
    </w:p>
    <w:p w:rsidR="00F41F42" w:rsidRDefault="00F41F42" w:rsidP="00F41F42"/>
    <w:p w:rsidR="00F41F42" w:rsidRDefault="00F41F42" w:rsidP="00F41F42"/>
    <w:p w:rsidR="00F41F42" w:rsidRPr="00884122" w:rsidRDefault="00F41F42" w:rsidP="00F41F42">
      <w:pPr>
        <w:rPr>
          <w:b/>
        </w:rPr>
      </w:pPr>
      <w:r w:rsidRPr="00884122">
        <w:rPr>
          <w:b/>
        </w:rPr>
        <w:t xml:space="preserve">Enjoy this picture of Walt (not visible in Draft mode): </w:t>
      </w:r>
    </w:p>
    <w:p w:rsidR="00F41F42" w:rsidRDefault="00F41F42" w:rsidP="00F41F42">
      <w:r>
        <w:rPr>
          <w:noProof/>
        </w:rPr>
        <w:drawing>
          <wp:inline distT="0" distB="0" distL="0" distR="0" wp14:anchorId="2996B18C" wp14:editId="15260DC5">
            <wp:extent cx="1285875" cy="1800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MA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7657" cy="1816720"/>
                    </a:xfrm>
                    <a:prstGeom prst="rect">
                      <a:avLst/>
                    </a:prstGeom>
                  </pic:spPr>
                </pic:pic>
              </a:graphicData>
            </a:graphic>
          </wp:inline>
        </w:drawing>
      </w:r>
    </w:p>
    <w:p w:rsidR="00F41F42" w:rsidRDefault="00F41F42" w:rsidP="00F41F42"/>
    <w:p w:rsidR="00F41F42" w:rsidRDefault="00F41F42" w:rsidP="00F41F42"/>
    <w:p w:rsidR="00F41F42" w:rsidRPr="00884122" w:rsidRDefault="00F41F42" w:rsidP="00F41F42">
      <w:pPr>
        <w:rPr>
          <w:b/>
        </w:rPr>
      </w:pPr>
      <w:r w:rsidRPr="00884122">
        <w:rPr>
          <w:b/>
        </w:rPr>
        <w:t>Enjoy this poem about Walt by my (other) favorite author:</w:t>
      </w:r>
    </w:p>
    <w:p w:rsidR="00F41F42" w:rsidRDefault="00F41F42" w:rsidP="00F41F42">
      <w:pPr>
        <w:rPr>
          <w:b/>
        </w:rPr>
      </w:pPr>
    </w:p>
    <w:p w:rsidR="00F41F42" w:rsidRPr="00884122" w:rsidRDefault="00F41F42" w:rsidP="00F41F42">
      <w:r w:rsidRPr="00884122">
        <w:t>What thoughts I have of you tonight, Walt Whitman, for</w:t>
      </w:r>
    </w:p>
    <w:p w:rsidR="00F41F42" w:rsidRPr="00884122" w:rsidRDefault="00F41F42" w:rsidP="00F41F42">
      <w:r w:rsidRPr="00884122">
        <w:t>I walked down the sidestreets under the trees with a headache</w:t>
      </w:r>
    </w:p>
    <w:p w:rsidR="00F41F42" w:rsidRPr="00884122" w:rsidRDefault="00F41F42" w:rsidP="00F41F42">
      <w:proofErr w:type="gramStart"/>
      <w:r w:rsidRPr="00884122">
        <w:t>self-conscious</w:t>
      </w:r>
      <w:proofErr w:type="gramEnd"/>
      <w:r w:rsidRPr="00884122">
        <w:t xml:space="preserve"> looking at the full moon.</w:t>
      </w:r>
    </w:p>
    <w:p w:rsidR="00F41F42" w:rsidRPr="00884122" w:rsidRDefault="00F41F42" w:rsidP="00F41F42">
      <w:r w:rsidRPr="00884122">
        <w:t xml:space="preserve">          In my hungry fatigue, and shopping for images, I went</w:t>
      </w:r>
    </w:p>
    <w:p w:rsidR="00F41F42" w:rsidRPr="00884122" w:rsidRDefault="00F41F42" w:rsidP="00F41F42">
      <w:proofErr w:type="gramStart"/>
      <w:r w:rsidRPr="00884122">
        <w:t>into</w:t>
      </w:r>
      <w:proofErr w:type="gramEnd"/>
      <w:r w:rsidRPr="00884122">
        <w:t xml:space="preserve"> the neon fruit supermarket, dreaming of your enumerations!</w:t>
      </w:r>
    </w:p>
    <w:p w:rsidR="00F41F42" w:rsidRPr="00884122" w:rsidRDefault="00F41F42" w:rsidP="00F41F42">
      <w:r w:rsidRPr="00884122">
        <w:t xml:space="preserve">          What peaches and what penumbras!  Whole families</w:t>
      </w:r>
    </w:p>
    <w:p w:rsidR="00F41F42" w:rsidRPr="00884122" w:rsidRDefault="00F41F42" w:rsidP="00F41F42">
      <w:proofErr w:type="gramStart"/>
      <w:r w:rsidRPr="00884122">
        <w:t>shopping</w:t>
      </w:r>
      <w:proofErr w:type="gramEnd"/>
      <w:r w:rsidRPr="00884122">
        <w:t xml:space="preserve"> at night!  Aisles full of husbands!  Wives in the</w:t>
      </w:r>
    </w:p>
    <w:p w:rsidR="00F41F42" w:rsidRPr="00884122" w:rsidRDefault="00F41F42" w:rsidP="00F41F42">
      <w:proofErr w:type="gramStart"/>
      <w:r w:rsidRPr="00884122">
        <w:t>avocados</w:t>
      </w:r>
      <w:proofErr w:type="gramEnd"/>
      <w:r w:rsidRPr="00884122">
        <w:t>, babies in the tomatoes!--and you, Garcia Lorca, what</w:t>
      </w:r>
    </w:p>
    <w:p w:rsidR="00F41F42" w:rsidRPr="00884122" w:rsidRDefault="00F41F42" w:rsidP="00F41F42">
      <w:proofErr w:type="gramStart"/>
      <w:r w:rsidRPr="00884122">
        <w:t>were</w:t>
      </w:r>
      <w:proofErr w:type="gramEnd"/>
      <w:r w:rsidRPr="00884122">
        <w:t xml:space="preserve"> you doing down by the watermelons?</w:t>
      </w:r>
    </w:p>
    <w:p w:rsidR="00F41F42" w:rsidRPr="00884122" w:rsidRDefault="00F41F42" w:rsidP="00F41F42"/>
    <w:p w:rsidR="00F41F42" w:rsidRPr="00884122" w:rsidRDefault="00F41F42" w:rsidP="00F41F42">
      <w:r w:rsidRPr="00884122">
        <w:t xml:space="preserve">          I saw you, Walt Whitman, childless, lonely old grubber,</w:t>
      </w:r>
    </w:p>
    <w:p w:rsidR="00F41F42" w:rsidRPr="00884122" w:rsidRDefault="00F41F42" w:rsidP="00F41F42">
      <w:proofErr w:type="gramStart"/>
      <w:r w:rsidRPr="00884122">
        <w:t>poking</w:t>
      </w:r>
      <w:proofErr w:type="gramEnd"/>
      <w:r w:rsidRPr="00884122">
        <w:t xml:space="preserve"> among the meats in the refrigerator and eyeing the grocery</w:t>
      </w:r>
    </w:p>
    <w:p w:rsidR="00F41F42" w:rsidRPr="00884122" w:rsidRDefault="00F41F42" w:rsidP="00F41F42">
      <w:proofErr w:type="gramStart"/>
      <w:r w:rsidRPr="00884122">
        <w:t>boys</w:t>
      </w:r>
      <w:proofErr w:type="gramEnd"/>
      <w:r w:rsidRPr="00884122">
        <w:t>.</w:t>
      </w:r>
    </w:p>
    <w:p w:rsidR="00F41F42" w:rsidRPr="00884122" w:rsidRDefault="00F41F42" w:rsidP="00F41F42">
      <w:r w:rsidRPr="00884122">
        <w:t xml:space="preserve">          I heard you asking questions of each: Who killed the</w:t>
      </w:r>
    </w:p>
    <w:p w:rsidR="00F41F42" w:rsidRPr="00884122" w:rsidRDefault="00F41F42" w:rsidP="00F41F42">
      <w:proofErr w:type="gramStart"/>
      <w:r w:rsidRPr="00884122">
        <w:t>pork</w:t>
      </w:r>
      <w:proofErr w:type="gramEnd"/>
      <w:r w:rsidRPr="00884122">
        <w:t xml:space="preserve"> chops?  What price bananas?  Are you my Angel?</w:t>
      </w:r>
    </w:p>
    <w:p w:rsidR="00F41F42" w:rsidRPr="00884122" w:rsidRDefault="00F41F42" w:rsidP="00F41F42">
      <w:r w:rsidRPr="00884122">
        <w:t xml:space="preserve">          I wandered in and out of the brilliant stacks of cans</w:t>
      </w:r>
    </w:p>
    <w:p w:rsidR="00F41F42" w:rsidRPr="00884122" w:rsidRDefault="00F41F42" w:rsidP="00F41F42">
      <w:proofErr w:type="gramStart"/>
      <w:r w:rsidRPr="00884122">
        <w:lastRenderedPageBreak/>
        <w:t>following</w:t>
      </w:r>
      <w:proofErr w:type="gramEnd"/>
      <w:r w:rsidRPr="00884122">
        <w:t xml:space="preserve"> you, and followed in my imagination by the store</w:t>
      </w:r>
    </w:p>
    <w:p w:rsidR="00F41F42" w:rsidRPr="00884122" w:rsidRDefault="00F41F42" w:rsidP="00F41F42">
      <w:proofErr w:type="gramStart"/>
      <w:r w:rsidRPr="00884122">
        <w:t>detective</w:t>
      </w:r>
      <w:proofErr w:type="gramEnd"/>
      <w:r w:rsidRPr="00884122">
        <w:t>.</w:t>
      </w:r>
    </w:p>
    <w:p w:rsidR="00F41F42" w:rsidRPr="00884122" w:rsidRDefault="00F41F42" w:rsidP="00F41F42">
      <w:r w:rsidRPr="00884122">
        <w:t xml:space="preserve">          We strode down the open corridors together in our</w:t>
      </w:r>
    </w:p>
    <w:p w:rsidR="00F41F42" w:rsidRPr="00884122" w:rsidRDefault="00F41F42" w:rsidP="00F41F42">
      <w:proofErr w:type="gramStart"/>
      <w:r w:rsidRPr="00884122">
        <w:t>solitary</w:t>
      </w:r>
      <w:proofErr w:type="gramEnd"/>
      <w:r w:rsidRPr="00884122">
        <w:t xml:space="preserve"> fancy tasting artichokes, possessing every frozen</w:t>
      </w:r>
    </w:p>
    <w:p w:rsidR="00F41F42" w:rsidRPr="00884122" w:rsidRDefault="00F41F42" w:rsidP="00F41F42">
      <w:proofErr w:type="gramStart"/>
      <w:r w:rsidRPr="00884122">
        <w:t>delicacy</w:t>
      </w:r>
      <w:proofErr w:type="gramEnd"/>
      <w:r w:rsidRPr="00884122">
        <w:t>, and never passing the cashier.</w:t>
      </w:r>
    </w:p>
    <w:p w:rsidR="00F41F42" w:rsidRPr="00884122" w:rsidRDefault="00F41F42" w:rsidP="00F41F42"/>
    <w:p w:rsidR="00F41F42" w:rsidRPr="00884122" w:rsidRDefault="00F41F42" w:rsidP="00F41F42">
      <w:r w:rsidRPr="00884122">
        <w:t xml:space="preserve">          Where are we going, Walt Whitman?  The doors close in</w:t>
      </w:r>
    </w:p>
    <w:p w:rsidR="00F41F42" w:rsidRPr="00884122" w:rsidRDefault="00F41F42" w:rsidP="00F41F42">
      <w:proofErr w:type="gramStart"/>
      <w:r w:rsidRPr="00884122">
        <w:t>an</w:t>
      </w:r>
      <w:proofErr w:type="gramEnd"/>
      <w:r w:rsidRPr="00884122">
        <w:t xml:space="preserve"> hour.  Which way does your beard point tonight?</w:t>
      </w:r>
    </w:p>
    <w:p w:rsidR="00F41F42" w:rsidRPr="00884122" w:rsidRDefault="00F41F42" w:rsidP="00F41F42">
      <w:r w:rsidRPr="00884122">
        <w:t xml:space="preserve">          (I touch your book and dream of our odyssey in the</w:t>
      </w:r>
    </w:p>
    <w:p w:rsidR="00F41F42" w:rsidRPr="00884122" w:rsidRDefault="00F41F42" w:rsidP="00F41F42">
      <w:proofErr w:type="gramStart"/>
      <w:r w:rsidRPr="00884122">
        <w:t>supermarket</w:t>
      </w:r>
      <w:proofErr w:type="gramEnd"/>
      <w:r w:rsidRPr="00884122">
        <w:t xml:space="preserve"> and feel absurd.)</w:t>
      </w:r>
    </w:p>
    <w:p w:rsidR="00F41F42" w:rsidRPr="00884122" w:rsidRDefault="00F41F42" w:rsidP="00F41F42">
      <w:r w:rsidRPr="00884122">
        <w:t xml:space="preserve">          Will we walk all night through solitary streets?  The</w:t>
      </w:r>
    </w:p>
    <w:p w:rsidR="00F41F42" w:rsidRPr="00884122" w:rsidRDefault="00F41F42" w:rsidP="00F41F42">
      <w:proofErr w:type="gramStart"/>
      <w:r w:rsidRPr="00884122">
        <w:t>trees</w:t>
      </w:r>
      <w:proofErr w:type="gramEnd"/>
      <w:r w:rsidRPr="00884122">
        <w:t xml:space="preserve"> add shade to shade, lights out in the houses, we'll both be</w:t>
      </w:r>
    </w:p>
    <w:p w:rsidR="00F41F42" w:rsidRPr="00884122" w:rsidRDefault="00F41F42" w:rsidP="00F41F42">
      <w:proofErr w:type="gramStart"/>
      <w:r w:rsidRPr="00884122">
        <w:t>lonely</w:t>
      </w:r>
      <w:proofErr w:type="gramEnd"/>
      <w:r w:rsidRPr="00884122">
        <w:t>.</w:t>
      </w:r>
    </w:p>
    <w:p w:rsidR="00F41F42" w:rsidRPr="00884122" w:rsidRDefault="00F41F42" w:rsidP="00F41F42"/>
    <w:p w:rsidR="00F41F42" w:rsidRPr="00884122" w:rsidRDefault="00F41F42" w:rsidP="00F41F42">
      <w:r w:rsidRPr="00884122">
        <w:t xml:space="preserve">          Will we stroll dreaming of the lost America of </w:t>
      </w:r>
      <w:proofErr w:type="gramStart"/>
      <w:r w:rsidRPr="00884122">
        <w:t>love</w:t>
      </w:r>
      <w:proofErr w:type="gramEnd"/>
    </w:p>
    <w:p w:rsidR="00F41F42" w:rsidRPr="00884122" w:rsidRDefault="00F41F42" w:rsidP="00F41F42">
      <w:proofErr w:type="gramStart"/>
      <w:r w:rsidRPr="00884122">
        <w:t>past</w:t>
      </w:r>
      <w:proofErr w:type="gramEnd"/>
      <w:r w:rsidRPr="00884122">
        <w:t xml:space="preserve"> blue automobiles in driveways, home to our silent cottage?</w:t>
      </w:r>
    </w:p>
    <w:p w:rsidR="00F41F42" w:rsidRPr="00884122" w:rsidRDefault="00F41F42" w:rsidP="00F41F42">
      <w:r w:rsidRPr="00884122">
        <w:t xml:space="preserve">          Ah, dear father, graybeard, lonely old courage-teacher,</w:t>
      </w:r>
    </w:p>
    <w:p w:rsidR="00F41F42" w:rsidRPr="00884122" w:rsidRDefault="00F41F42" w:rsidP="00F41F42">
      <w:proofErr w:type="gramStart"/>
      <w:r w:rsidRPr="00884122">
        <w:t>what</w:t>
      </w:r>
      <w:proofErr w:type="gramEnd"/>
      <w:r w:rsidRPr="00884122">
        <w:t xml:space="preserve"> America did you have when Charon quit poling his ferry and</w:t>
      </w:r>
    </w:p>
    <w:p w:rsidR="00F41F42" w:rsidRPr="00884122" w:rsidRDefault="00F41F42" w:rsidP="00F41F42">
      <w:proofErr w:type="gramStart"/>
      <w:r w:rsidRPr="00884122">
        <w:t>you</w:t>
      </w:r>
      <w:proofErr w:type="gramEnd"/>
      <w:r w:rsidRPr="00884122">
        <w:t xml:space="preserve"> got out on a smoking bank and stood watching the boat</w:t>
      </w:r>
    </w:p>
    <w:p w:rsidR="00F41F42" w:rsidRPr="00884122" w:rsidRDefault="00F41F42" w:rsidP="00F41F42">
      <w:proofErr w:type="gramStart"/>
      <w:r w:rsidRPr="00884122">
        <w:t>disappear</w:t>
      </w:r>
      <w:proofErr w:type="gramEnd"/>
      <w:r w:rsidRPr="00884122">
        <w:t xml:space="preserve"> on the black waters of Lethe?</w:t>
      </w:r>
    </w:p>
    <w:p w:rsidR="00F41F42" w:rsidRPr="00884122" w:rsidRDefault="00F41F42" w:rsidP="00F41F42"/>
    <w:p w:rsidR="00F41F42" w:rsidRPr="00884122" w:rsidRDefault="00F41F42" w:rsidP="00F41F42">
      <w:pPr>
        <w:ind w:left="720" w:firstLine="720"/>
      </w:pPr>
      <w:r w:rsidRPr="00884122">
        <w:t xml:space="preserve">-- Allen Ginsberg, </w:t>
      </w:r>
      <w:proofErr w:type="gramStart"/>
      <w:r w:rsidRPr="00884122">
        <w:t>A</w:t>
      </w:r>
      <w:proofErr w:type="gramEnd"/>
      <w:r w:rsidRPr="00884122">
        <w:t xml:space="preserve"> Supermarket in California</w:t>
      </w:r>
    </w:p>
    <w:p w:rsidR="00433A89" w:rsidRPr="00433A89" w:rsidRDefault="00433A89" w:rsidP="00433A89">
      <w:pPr>
        <w:pStyle w:val="Heading2"/>
      </w:pPr>
      <w:r w:rsidRPr="00433A89">
        <w:lastRenderedPageBreak/>
        <w:t>1AC</w:t>
      </w:r>
    </w:p>
    <w:p w:rsidR="00433A89" w:rsidRPr="00433A89" w:rsidRDefault="00433A89" w:rsidP="00433A89">
      <w:pPr>
        <w:pStyle w:val="Heading3"/>
      </w:pPr>
      <w:r w:rsidRPr="00433A89">
        <w:lastRenderedPageBreak/>
        <w:t xml:space="preserve">Out of the Cradle 1ac </w:t>
      </w:r>
    </w:p>
    <w:p w:rsidR="00433A89" w:rsidRPr="00433A89" w:rsidRDefault="00433A89" w:rsidP="00433A89">
      <w:pPr>
        <w:spacing w:after="0" w:line="240" w:lineRule="auto"/>
        <w:rPr>
          <w:b/>
        </w:rPr>
      </w:pPr>
    </w:p>
    <w:p w:rsidR="00F41F42" w:rsidRDefault="00F41F42" w:rsidP="00433A89">
      <w:pPr>
        <w:spacing w:after="0" w:line="240" w:lineRule="auto"/>
        <w:rPr>
          <w:b/>
        </w:rPr>
      </w:pPr>
      <w:r>
        <w:rPr>
          <w:b/>
        </w:rPr>
        <w:t xml:space="preserve">( … ) </w:t>
      </w:r>
    </w:p>
    <w:p w:rsidR="00F41F42" w:rsidRDefault="00F41F42" w:rsidP="00433A89">
      <w:pPr>
        <w:spacing w:after="0" w:line="240" w:lineRule="auto"/>
        <w:rPr>
          <w:b/>
        </w:rPr>
      </w:pPr>
    </w:p>
    <w:p w:rsidR="00433A89" w:rsidRPr="00433A89" w:rsidRDefault="00433A89" w:rsidP="00433A89">
      <w:pPr>
        <w:spacing w:after="0" w:line="240" w:lineRule="auto"/>
        <w:rPr>
          <w:b/>
        </w:rPr>
      </w:pPr>
      <w:r w:rsidRPr="00433A89">
        <w:rPr>
          <w:b/>
        </w:rPr>
        <w:t>O you singer, solitary, singing by yourself—projecting me;</w:t>
      </w:r>
      <w:r w:rsidRPr="00433A89">
        <w:rPr>
          <w:b/>
        </w:rPr>
        <w:tab/>
        <w:t xml:space="preserve"> </w:t>
      </w:r>
    </w:p>
    <w:p w:rsidR="00433A89" w:rsidRPr="00433A89" w:rsidRDefault="00433A89" w:rsidP="00433A89">
      <w:pPr>
        <w:spacing w:after="0" w:line="240" w:lineRule="auto"/>
        <w:rPr>
          <w:b/>
        </w:rPr>
      </w:pPr>
      <w:r w:rsidRPr="00433A89">
        <w:rPr>
          <w:b/>
        </w:rPr>
        <w:t>O solitary me, listening—nevermore shall I cease perpetuating you;</w:t>
      </w:r>
      <w:r w:rsidRPr="00433A89">
        <w:rPr>
          <w:b/>
        </w:rPr>
        <w:tab/>
        <w:t xml:space="preserve"> </w:t>
      </w:r>
    </w:p>
    <w:p w:rsidR="00433A89" w:rsidRPr="00433A89" w:rsidRDefault="00433A89" w:rsidP="00433A89">
      <w:pPr>
        <w:spacing w:after="0" w:line="240" w:lineRule="auto"/>
        <w:rPr>
          <w:b/>
        </w:rPr>
      </w:pPr>
      <w:r w:rsidRPr="00433A89">
        <w:rPr>
          <w:b/>
        </w:rPr>
        <w:t>Never more shall I escape, never more the reverberations,</w:t>
      </w:r>
      <w:r w:rsidRPr="00433A89">
        <w:rPr>
          <w:b/>
        </w:rPr>
        <w:tab/>
        <w:t xml:space="preserve"> </w:t>
      </w:r>
    </w:p>
    <w:p w:rsidR="00433A89" w:rsidRPr="00433A89" w:rsidRDefault="00433A89" w:rsidP="00433A89">
      <w:pPr>
        <w:spacing w:after="0" w:line="240" w:lineRule="auto"/>
        <w:rPr>
          <w:b/>
        </w:rPr>
      </w:pPr>
      <w:r w:rsidRPr="00433A89">
        <w:rPr>
          <w:b/>
        </w:rPr>
        <w:t>Never more the cries of unsatisfied love be absent from me,</w:t>
      </w:r>
      <w:r w:rsidRPr="00433A89">
        <w:rPr>
          <w:b/>
        </w:rPr>
        <w:tab/>
        <w:t xml:space="preserve"> </w:t>
      </w:r>
    </w:p>
    <w:p w:rsidR="00433A89" w:rsidRPr="00433A89" w:rsidRDefault="00433A89" w:rsidP="00433A89">
      <w:pPr>
        <w:spacing w:after="0" w:line="240" w:lineRule="auto"/>
        <w:rPr>
          <w:b/>
        </w:rPr>
      </w:pPr>
      <w:r w:rsidRPr="00433A89">
        <w:rPr>
          <w:b/>
        </w:rPr>
        <w:t>Never again leave me to be the peaceful child I was before what there, in the night,</w:t>
      </w:r>
      <w:r w:rsidRPr="00433A89">
        <w:rPr>
          <w:b/>
        </w:rPr>
        <w:tab/>
        <w:t xml:space="preserve"> </w:t>
      </w:r>
    </w:p>
    <w:p w:rsidR="00433A89" w:rsidRPr="00433A89" w:rsidRDefault="00433A89" w:rsidP="00433A89">
      <w:pPr>
        <w:spacing w:after="0" w:line="240" w:lineRule="auto"/>
        <w:rPr>
          <w:b/>
        </w:rPr>
      </w:pPr>
      <w:r w:rsidRPr="00433A89">
        <w:rPr>
          <w:b/>
        </w:rPr>
        <w:t>By the sea, under the yellow and sagging moon,</w:t>
      </w:r>
      <w:r w:rsidRPr="00433A89">
        <w:rPr>
          <w:b/>
        </w:rPr>
        <w:tab/>
        <w:t xml:space="preserve"> </w:t>
      </w:r>
    </w:p>
    <w:p w:rsidR="00433A89" w:rsidRPr="00433A89" w:rsidRDefault="00433A89" w:rsidP="00433A89">
      <w:pPr>
        <w:spacing w:after="0" w:line="240" w:lineRule="auto"/>
        <w:rPr>
          <w:b/>
        </w:rPr>
      </w:pPr>
      <w:r w:rsidRPr="00433A89">
        <w:rPr>
          <w:b/>
        </w:rPr>
        <w:t>The messenger there arous’d—the fire, the sweet hell within,</w:t>
      </w:r>
      <w:r w:rsidRPr="00433A89">
        <w:rPr>
          <w:b/>
        </w:rPr>
        <w:tab/>
        <w:t xml:space="preserve"> </w:t>
      </w:r>
    </w:p>
    <w:p w:rsidR="00433A89" w:rsidRPr="00433A89" w:rsidRDefault="00433A89" w:rsidP="00433A89">
      <w:pPr>
        <w:spacing w:after="0" w:line="240" w:lineRule="auto"/>
        <w:rPr>
          <w:b/>
        </w:rPr>
      </w:pPr>
      <w:proofErr w:type="gramStart"/>
      <w:r w:rsidRPr="00433A89">
        <w:rPr>
          <w:b/>
        </w:rPr>
        <w:t>The unknown want, the destiny of me.</w:t>
      </w:r>
      <w:proofErr w:type="gramEnd"/>
      <w:r w:rsidRPr="00433A89">
        <w:rPr>
          <w:b/>
        </w:rPr>
        <w:tab/>
        <w:t xml:space="preserve"> </w:t>
      </w:r>
    </w:p>
    <w:p w:rsidR="00433A89" w:rsidRPr="00433A89" w:rsidRDefault="00433A89" w:rsidP="00433A89">
      <w:pPr>
        <w:spacing w:after="0" w:line="240" w:lineRule="auto"/>
        <w:rPr>
          <w:b/>
        </w:rPr>
      </w:pPr>
      <w:r w:rsidRPr="00433A89">
        <w:rPr>
          <w:b/>
        </w:rPr>
        <w:t xml:space="preserve">  </w:t>
      </w:r>
    </w:p>
    <w:p w:rsidR="00433A89" w:rsidRPr="00433A89" w:rsidRDefault="00433A89" w:rsidP="00433A89">
      <w:pPr>
        <w:spacing w:after="0" w:line="240" w:lineRule="auto"/>
        <w:rPr>
          <w:b/>
        </w:rPr>
      </w:pPr>
      <w:r w:rsidRPr="00433A89">
        <w:rPr>
          <w:b/>
        </w:rPr>
        <w:t xml:space="preserve">O </w:t>
      </w:r>
      <w:proofErr w:type="gramStart"/>
      <w:r w:rsidRPr="00433A89">
        <w:rPr>
          <w:b/>
        </w:rPr>
        <w:t>give</w:t>
      </w:r>
      <w:proofErr w:type="gramEnd"/>
      <w:r w:rsidRPr="00433A89">
        <w:rPr>
          <w:b/>
        </w:rPr>
        <w:t xml:space="preserve"> me the clew! (</w:t>
      </w:r>
      <w:proofErr w:type="gramStart"/>
      <w:r w:rsidRPr="00433A89">
        <w:rPr>
          <w:b/>
        </w:rPr>
        <w:t>it</w:t>
      </w:r>
      <w:proofErr w:type="gramEnd"/>
      <w:r w:rsidRPr="00433A89">
        <w:rPr>
          <w:b/>
        </w:rPr>
        <w:t xml:space="preserve"> lurks in the night here somewhere;)</w:t>
      </w:r>
      <w:r w:rsidRPr="00433A89">
        <w:rPr>
          <w:b/>
        </w:rPr>
        <w:tab/>
        <w:t xml:space="preserve"> </w:t>
      </w:r>
    </w:p>
    <w:p w:rsidR="00433A89" w:rsidRPr="00433A89" w:rsidRDefault="00433A89" w:rsidP="00433A89">
      <w:pPr>
        <w:spacing w:after="0" w:line="240" w:lineRule="auto"/>
        <w:rPr>
          <w:b/>
        </w:rPr>
      </w:pPr>
      <w:r w:rsidRPr="00433A89">
        <w:rPr>
          <w:b/>
        </w:rPr>
        <w:t xml:space="preserve">O if I am to have so </w:t>
      </w:r>
      <w:proofErr w:type="gramStart"/>
      <w:r w:rsidRPr="00433A89">
        <w:rPr>
          <w:b/>
        </w:rPr>
        <w:t>much,</w:t>
      </w:r>
      <w:proofErr w:type="gramEnd"/>
      <w:r w:rsidRPr="00433A89">
        <w:rPr>
          <w:b/>
        </w:rPr>
        <w:t xml:space="preserve"> let me have more!</w:t>
      </w:r>
      <w:r w:rsidRPr="00433A89">
        <w:rPr>
          <w:b/>
        </w:rPr>
        <w:tab/>
        <w:t xml:space="preserve"> </w:t>
      </w:r>
    </w:p>
    <w:p w:rsidR="00433A89" w:rsidRPr="00433A89" w:rsidRDefault="00433A89" w:rsidP="00433A89">
      <w:pPr>
        <w:spacing w:after="0" w:line="240" w:lineRule="auto"/>
        <w:rPr>
          <w:b/>
        </w:rPr>
      </w:pPr>
      <w:r w:rsidRPr="00433A89">
        <w:rPr>
          <w:b/>
        </w:rPr>
        <w:t xml:space="preserve">O a word! O what is my destination? (I fear it is henceforth </w:t>
      </w:r>
      <w:proofErr w:type="gramStart"/>
      <w:r w:rsidRPr="00433A89">
        <w:rPr>
          <w:b/>
        </w:rPr>
        <w:t>chaos;</w:t>
      </w:r>
      <w:proofErr w:type="gramEnd"/>
      <w:r w:rsidRPr="00433A89">
        <w:rPr>
          <w:b/>
        </w:rPr>
        <w:t>)</w:t>
      </w:r>
      <w:r w:rsidRPr="00433A89">
        <w:rPr>
          <w:b/>
        </w:rPr>
        <w:tab/>
        <w:t xml:space="preserve"> </w:t>
      </w:r>
    </w:p>
    <w:p w:rsidR="00433A89" w:rsidRPr="00433A89" w:rsidRDefault="00433A89" w:rsidP="00433A89">
      <w:pPr>
        <w:spacing w:after="0" w:line="240" w:lineRule="auto"/>
        <w:rPr>
          <w:b/>
        </w:rPr>
      </w:pPr>
      <w:r w:rsidRPr="00433A89">
        <w:rPr>
          <w:b/>
        </w:rPr>
        <w:t>O how joys, dreads, convolutions, human shapes, and all shapes, spring as from graves around me!</w:t>
      </w:r>
      <w:r w:rsidRPr="00433A89">
        <w:rPr>
          <w:b/>
        </w:rPr>
        <w:tab/>
        <w:t xml:space="preserve"> </w:t>
      </w:r>
    </w:p>
    <w:p w:rsidR="00433A89" w:rsidRPr="00433A89" w:rsidRDefault="00433A89" w:rsidP="00433A89">
      <w:pPr>
        <w:spacing w:after="0" w:line="240" w:lineRule="auto"/>
        <w:rPr>
          <w:b/>
        </w:rPr>
      </w:pPr>
      <w:r w:rsidRPr="00433A89">
        <w:rPr>
          <w:b/>
        </w:rPr>
        <w:t xml:space="preserve">O phantoms! </w:t>
      </w:r>
      <w:proofErr w:type="gramStart"/>
      <w:r w:rsidRPr="00433A89">
        <w:rPr>
          <w:b/>
        </w:rPr>
        <w:t>you</w:t>
      </w:r>
      <w:proofErr w:type="gramEnd"/>
      <w:r w:rsidRPr="00433A89">
        <w:rPr>
          <w:b/>
        </w:rPr>
        <w:t xml:space="preserve"> cover all the land and all the sea!</w:t>
      </w:r>
      <w:r w:rsidRPr="00433A89">
        <w:rPr>
          <w:b/>
        </w:rPr>
        <w:tab/>
        <w:t xml:space="preserve"> </w:t>
      </w:r>
    </w:p>
    <w:p w:rsidR="00433A89" w:rsidRPr="00433A89" w:rsidRDefault="00433A89" w:rsidP="00433A89">
      <w:pPr>
        <w:spacing w:after="0" w:line="240" w:lineRule="auto"/>
        <w:rPr>
          <w:b/>
        </w:rPr>
      </w:pPr>
      <w:r w:rsidRPr="00433A89">
        <w:rPr>
          <w:b/>
        </w:rPr>
        <w:t>O I cannot see in the dimness whether you smile or frown upon me;</w:t>
      </w:r>
      <w:r w:rsidRPr="00433A89">
        <w:rPr>
          <w:b/>
        </w:rPr>
        <w:tab/>
        <w:t xml:space="preserve"> </w:t>
      </w:r>
    </w:p>
    <w:p w:rsidR="00433A89" w:rsidRPr="00433A89" w:rsidRDefault="00433A89" w:rsidP="00433A89">
      <w:pPr>
        <w:spacing w:after="0" w:line="240" w:lineRule="auto"/>
        <w:rPr>
          <w:b/>
        </w:rPr>
      </w:pPr>
      <w:r w:rsidRPr="00433A89">
        <w:rPr>
          <w:b/>
        </w:rPr>
        <w:t>O vapor, a look, a word! O well-beloved!</w:t>
      </w:r>
      <w:r w:rsidRPr="00433A89">
        <w:rPr>
          <w:b/>
        </w:rPr>
        <w:tab/>
        <w:t xml:space="preserve"> </w:t>
      </w:r>
    </w:p>
    <w:p w:rsidR="00433A89" w:rsidRPr="00433A89" w:rsidRDefault="00433A89" w:rsidP="00433A89">
      <w:pPr>
        <w:spacing w:after="0" w:line="240" w:lineRule="auto"/>
        <w:rPr>
          <w:b/>
        </w:rPr>
      </w:pPr>
      <w:r w:rsidRPr="00433A89">
        <w:rPr>
          <w:b/>
        </w:rPr>
        <w:t>O you dear women’s and men’s phantoms!</w:t>
      </w:r>
      <w:r w:rsidRPr="00433A89">
        <w:rPr>
          <w:b/>
        </w:rPr>
        <w:tab/>
        <w:t xml:space="preserve"> </w:t>
      </w:r>
    </w:p>
    <w:p w:rsidR="00433A89" w:rsidRPr="00433A89" w:rsidRDefault="00433A89" w:rsidP="00433A89">
      <w:pPr>
        <w:spacing w:after="0" w:line="240" w:lineRule="auto"/>
        <w:rPr>
          <w:b/>
        </w:rPr>
      </w:pPr>
      <w:r w:rsidRPr="00433A89">
        <w:rPr>
          <w:b/>
        </w:rPr>
        <w:t xml:space="preserve">  </w:t>
      </w:r>
    </w:p>
    <w:p w:rsidR="00433A89" w:rsidRPr="00433A89" w:rsidRDefault="00433A89" w:rsidP="00433A89">
      <w:pPr>
        <w:spacing w:after="0" w:line="240" w:lineRule="auto"/>
        <w:rPr>
          <w:b/>
        </w:rPr>
      </w:pPr>
      <w:r w:rsidRPr="00433A89">
        <w:rPr>
          <w:b/>
        </w:rPr>
        <w:t>A word then, (for I will conquer it,)</w:t>
      </w:r>
      <w:r w:rsidRPr="00433A89">
        <w:rPr>
          <w:b/>
        </w:rPr>
        <w:tab/>
      </w:r>
    </w:p>
    <w:p w:rsidR="00433A89" w:rsidRPr="00433A89" w:rsidRDefault="00433A89" w:rsidP="00433A89">
      <w:pPr>
        <w:spacing w:after="0" w:line="240" w:lineRule="auto"/>
        <w:rPr>
          <w:b/>
        </w:rPr>
      </w:pPr>
      <w:r w:rsidRPr="00433A89">
        <w:rPr>
          <w:b/>
        </w:rPr>
        <w:t>The word final, superior to all,</w:t>
      </w:r>
      <w:r w:rsidRPr="00433A89">
        <w:rPr>
          <w:b/>
        </w:rPr>
        <w:tab/>
        <w:t xml:space="preserve"> </w:t>
      </w:r>
    </w:p>
    <w:p w:rsidR="00433A89" w:rsidRPr="00433A89" w:rsidRDefault="00433A89" w:rsidP="00433A89">
      <w:pPr>
        <w:spacing w:after="0" w:line="240" w:lineRule="auto"/>
        <w:rPr>
          <w:b/>
        </w:rPr>
      </w:pPr>
      <w:r w:rsidRPr="00433A89">
        <w:rPr>
          <w:b/>
        </w:rPr>
        <w:t>Subtle, sent up—what is it?—I listen;</w:t>
      </w:r>
      <w:r w:rsidRPr="00433A89">
        <w:rPr>
          <w:b/>
        </w:rPr>
        <w:tab/>
        <w:t xml:space="preserve"> </w:t>
      </w:r>
    </w:p>
    <w:p w:rsidR="00433A89" w:rsidRPr="00433A89" w:rsidRDefault="00433A89" w:rsidP="00433A89">
      <w:pPr>
        <w:spacing w:after="0" w:line="240" w:lineRule="auto"/>
        <w:rPr>
          <w:b/>
        </w:rPr>
      </w:pPr>
      <w:r w:rsidRPr="00433A89">
        <w:rPr>
          <w:b/>
        </w:rPr>
        <w:t>Are you whispering it, and have been all the time, you sea-waves?</w:t>
      </w:r>
      <w:r w:rsidRPr="00433A89">
        <w:rPr>
          <w:b/>
        </w:rPr>
        <w:tab/>
        <w:t xml:space="preserve"> </w:t>
      </w:r>
    </w:p>
    <w:p w:rsidR="00433A89" w:rsidRPr="00433A89" w:rsidRDefault="00433A89" w:rsidP="00433A89">
      <w:pPr>
        <w:spacing w:after="0" w:line="240" w:lineRule="auto"/>
        <w:rPr>
          <w:b/>
        </w:rPr>
      </w:pPr>
      <w:r w:rsidRPr="00433A89">
        <w:rPr>
          <w:b/>
        </w:rPr>
        <w:t>Is that it from your liquid rims and wet sands?</w:t>
      </w:r>
      <w:r w:rsidRPr="00433A89">
        <w:rPr>
          <w:b/>
        </w:rPr>
        <w:tab/>
        <w:t xml:space="preserve"> </w:t>
      </w:r>
    </w:p>
    <w:p w:rsidR="00433A89" w:rsidRPr="00433A89" w:rsidRDefault="00433A89" w:rsidP="00433A89">
      <w:pPr>
        <w:spacing w:after="0" w:line="240" w:lineRule="auto"/>
        <w:rPr>
          <w:b/>
        </w:rPr>
      </w:pPr>
      <w:r w:rsidRPr="00433A89">
        <w:rPr>
          <w:b/>
        </w:rPr>
        <w:t xml:space="preserve">  </w:t>
      </w:r>
    </w:p>
    <w:p w:rsidR="00433A89" w:rsidRPr="00433A89" w:rsidRDefault="00F41F42" w:rsidP="00433A89">
      <w:pPr>
        <w:spacing w:after="0" w:line="240" w:lineRule="auto"/>
        <w:rPr>
          <w:b/>
        </w:rPr>
      </w:pPr>
      <w:r>
        <w:rPr>
          <w:b/>
        </w:rPr>
        <w:t xml:space="preserve">(…) </w:t>
      </w:r>
    </w:p>
    <w:p w:rsidR="00433A89" w:rsidRPr="00433A89" w:rsidRDefault="00433A89" w:rsidP="00433A89">
      <w:pPr>
        <w:spacing w:after="0" w:line="240" w:lineRule="auto"/>
        <w:rPr>
          <w:b/>
        </w:rPr>
      </w:pPr>
    </w:p>
    <w:p w:rsidR="00433A89" w:rsidRPr="00433A89" w:rsidRDefault="00433A89" w:rsidP="00433A89">
      <w:pPr>
        <w:spacing w:after="0" w:line="240" w:lineRule="auto"/>
        <w:rPr>
          <w:b/>
        </w:rPr>
      </w:pPr>
      <w:r w:rsidRPr="00433A89">
        <w:rPr>
          <w:b/>
        </w:rPr>
        <w:t>Whereto answering, the sea,</w:t>
      </w:r>
      <w:r w:rsidRPr="00433A89">
        <w:rPr>
          <w:b/>
        </w:rPr>
        <w:tab/>
      </w:r>
    </w:p>
    <w:p w:rsidR="00433A89" w:rsidRPr="00433A89" w:rsidRDefault="00433A89" w:rsidP="00433A89">
      <w:pPr>
        <w:spacing w:after="0" w:line="240" w:lineRule="auto"/>
        <w:rPr>
          <w:b/>
        </w:rPr>
      </w:pPr>
      <w:r w:rsidRPr="00433A89">
        <w:rPr>
          <w:b/>
        </w:rPr>
        <w:t>Delaying not, hurrying not,</w:t>
      </w:r>
      <w:r w:rsidRPr="00433A89">
        <w:rPr>
          <w:b/>
        </w:rPr>
        <w:tab/>
        <w:t xml:space="preserve"> </w:t>
      </w:r>
    </w:p>
    <w:p w:rsidR="00433A89" w:rsidRPr="00433A89" w:rsidRDefault="00433A89" w:rsidP="00433A89">
      <w:pPr>
        <w:spacing w:after="0" w:line="240" w:lineRule="auto"/>
        <w:rPr>
          <w:b/>
        </w:rPr>
      </w:pPr>
      <w:r w:rsidRPr="00433A89">
        <w:rPr>
          <w:b/>
        </w:rPr>
        <w:t>Whisper’d me through the night, and very plainly before day-break,</w:t>
      </w:r>
      <w:r w:rsidRPr="00433A89">
        <w:rPr>
          <w:b/>
        </w:rPr>
        <w:tab/>
        <w:t xml:space="preserve"> </w:t>
      </w:r>
    </w:p>
    <w:p w:rsidR="00433A89" w:rsidRPr="00433A89" w:rsidRDefault="00433A89" w:rsidP="00433A89">
      <w:pPr>
        <w:spacing w:after="0" w:line="240" w:lineRule="auto"/>
        <w:rPr>
          <w:b/>
        </w:rPr>
      </w:pPr>
      <w:r w:rsidRPr="00433A89">
        <w:rPr>
          <w:b/>
        </w:rPr>
        <w:t>Lisp’d to me the low and delicious word DEATH;</w:t>
      </w:r>
      <w:r w:rsidRPr="00433A89">
        <w:rPr>
          <w:b/>
        </w:rPr>
        <w:tab/>
        <w:t xml:space="preserve"> </w:t>
      </w:r>
    </w:p>
    <w:p w:rsidR="00433A89" w:rsidRPr="00433A89" w:rsidRDefault="00433A89" w:rsidP="00433A89">
      <w:pPr>
        <w:spacing w:after="0" w:line="240" w:lineRule="auto"/>
        <w:rPr>
          <w:b/>
        </w:rPr>
      </w:pPr>
      <w:r w:rsidRPr="00433A89">
        <w:rPr>
          <w:b/>
        </w:rPr>
        <w:t>And again Death—ever Death, Death, Death,</w:t>
      </w:r>
      <w:r w:rsidRPr="00433A89">
        <w:rPr>
          <w:b/>
        </w:rPr>
        <w:tab/>
        <w:t xml:space="preserve"> </w:t>
      </w:r>
    </w:p>
    <w:p w:rsidR="00433A89" w:rsidRPr="00433A89" w:rsidRDefault="00433A89" w:rsidP="00433A89">
      <w:pPr>
        <w:spacing w:after="0" w:line="240" w:lineRule="auto"/>
        <w:rPr>
          <w:b/>
        </w:rPr>
      </w:pPr>
      <w:r w:rsidRPr="00433A89">
        <w:rPr>
          <w:b/>
        </w:rPr>
        <w:t>Hissing melodious, neither like the bird, nor like my arous’d child’s heart,</w:t>
      </w:r>
      <w:r w:rsidRPr="00433A89">
        <w:rPr>
          <w:b/>
        </w:rPr>
        <w:tab/>
      </w:r>
    </w:p>
    <w:p w:rsidR="00433A89" w:rsidRPr="00433A89" w:rsidRDefault="00433A89" w:rsidP="00433A89">
      <w:pPr>
        <w:spacing w:after="0" w:line="240" w:lineRule="auto"/>
        <w:rPr>
          <w:b/>
        </w:rPr>
      </w:pPr>
      <w:r w:rsidRPr="00433A89">
        <w:rPr>
          <w:b/>
        </w:rPr>
        <w:t>But edging near, as privately for me, rustling at my feet,</w:t>
      </w:r>
      <w:r w:rsidRPr="00433A89">
        <w:rPr>
          <w:b/>
        </w:rPr>
        <w:tab/>
        <w:t xml:space="preserve"> </w:t>
      </w:r>
    </w:p>
    <w:p w:rsidR="00433A89" w:rsidRPr="00433A89" w:rsidRDefault="00433A89" w:rsidP="00433A89">
      <w:pPr>
        <w:spacing w:after="0" w:line="240" w:lineRule="auto"/>
        <w:rPr>
          <w:b/>
        </w:rPr>
      </w:pPr>
      <w:r w:rsidRPr="00433A89">
        <w:rPr>
          <w:b/>
        </w:rPr>
        <w:t>Creeping thence steadily up to my ears, and laving me softly all over,</w:t>
      </w:r>
      <w:r w:rsidRPr="00433A89">
        <w:rPr>
          <w:b/>
        </w:rPr>
        <w:tab/>
        <w:t xml:space="preserve"> </w:t>
      </w:r>
    </w:p>
    <w:p w:rsidR="00433A89" w:rsidRPr="00433A89" w:rsidRDefault="00433A89" w:rsidP="00433A89">
      <w:pPr>
        <w:spacing w:after="0" w:line="240" w:lineRule="auto"/>
        <w:rPr>
          <w:b/>
        </w:rPr>
      </w:pPr>
      <w:proofErr w:type="gramStart"/>
      <w:r w:rsidRPr="00433A89">
        <w:rPr>
          <w:b/>
        </w:rPr>
        <w:t>Death, Death, Death, Death, Death.</w:t>
      </w:r>
      <w:proofErr w:type="gramEnd"/>
      <w:r w:rsidRPr="00433A89">
        <w:rPr>
          <w:b/>
        </w:rPr>
        <w:tab/>
        <w:t xml:space="preserve"> </w:t>
      </w:r>
    </w:p>
    <w:p w:rsidR="00433A89" w:rsidRPr="00433A89" w:rsidRDefault="00433A89" w:rsidP="00433A89">
      <w:pPr>
        <w:spacing w:after="0" w:line="240" w:lineRule="auto"/>
        <w:rPr>
          <w:b/>
        </w:rPr>
      </w:pPr>
      <w:r w:rsidRPr="00433A89">
        <w:rPr>
          <w:b/>
        </w:rPr>
        <w:t xml:space="preserve">  </w:t>
      </w:r>
    </w:p>
    <w:p w:rsidR="00433A89" w:rsidRPr="00433A89" w:rsidRDefault="00433A89" w:rsidP="00433A89">
      <w:pPr>
        <w:spacing w:after="0" w:line="240" w:lineRule="auto"/>
        <w:rPr>
          <w:b/>
        </w:rPr>
      </w:pPr>
      <w:r w:rsidRPr="00433A89">
        <w:rPr>
          <w:b/>
        </w:rPr>
        <w:t>Which I do not forget,</w:t>
      </w:r>
      <w:r w:rsidRPr="00433A89">
        <w:rPr>
          <w:b/>
        </w:rPr>
        <w:tab/>
        <w:t xml:space="preserve"> </w:t>
      </w:r>
    </w:p>
    <w:p w:rsidR="00433A89" w:rsidRPr="00433A89" w:rsidRDefault="00433A89" w:rsidP="00433A89">
      <w:pPr>
        <w:spacing w:after="0" w:line="240" w:lineRule="auto"/>
        <w:rPr>
          <w:b/>
        </w:rPr>
      </w:pPr>
      <w:r w:rsidRPr="00433A89">
        <w:rPr>
          <w:b/>
        </w:rPr>
        <w:t>But fuse the song of my dusky demon and brother,</w:t>
      </w:r>
      <w:r w:rsidRPr="00433A89">
        <w:rPr>
          <w:b/>
        </w:rPr>
        <w:tab/>
      </w:r>
    </w:p>
    <w:p w:rsidR="00433A89" w:rsidRPr="00433A89" w:rsidRDefault="00433A89" w:rsidP="00433A89">
      <w:pPr>
        <w:spacing w:after="0" w:line="240" w:lineRule="auto"/>
        <w:rPr>
          <w:b/>
        </w:rPr>
      </w:pPr>
      <w:r w:rsidRPr="00433A89">
        <w:rPr>
          <w:b/>
        </w:rPr>
        <w:t>That he sang to me in the moonlight on Paumanok’s gray beach,</w:t>
      </w:r>
      <w:r w:rsidRPr="00433A89">
        <w:rPr>
          <w:b/>
        </w:rPr>
        <w:tab/>
        <w:t xml:space="preserve"> </w:t>
      </w:r>
    </w:p>
    <w:p w:rsidR="00433A89" w:rsidRPr="00433A89" w:rsidRDefault="00433A89" w:rsidP="00433A89">
      <w:pPr>
        <w:spacing w:after="0" w:line="240" w:lineRule="auto"/>
        <w:rPr>
          <w:b/>
        </w:rPr>
      </w:pPr>
      <w:r w:rsidRPr="00433A89">
        <w:rPr>
          <w:b/>
        </w:rPr>
        <w:t>With the thousand responsive songs, at random,</w:t>
      </w:r>
      <w:r w:rsidRPr="00433A89">
        <w:rPr>
          <w:b/>
        </w:rPr>
        <w:tab/>
        <w:t xml:space="preserve"> </w:t>
      </w:r>
    </w:p>
    <w:p w:rsidR="00433A89" w:rsidRPr="00433A89" w:rsidRDefault="00433A89" w:rsidP="00433A89">
      <w:pPr>
        <w:spacing w:after="0" w:line="240" w:lineRule="auto"/>
        <w:rPr>
          <w:b/>
        </w:rPr>
      </w:pPr>
      <w:r w:rsidRPr="00433A89">
        <w:rPr>
          <w:b/>
        </w:rPr>
        <w:t>My own songs, awaked from that hour;</w:t>
      </w:r>
      <w:r w:rsidRPr="00433A89">
        <w:rPr>
          <w:b/>
        </w:rPr>
        <w:tab/>
        <w:t xml:space="preserve"> </w:t>
      </w:r>
    </w:p>
    <w:p w:rsidR="00433A89" w:rsidRPr="00433A89" w:rsidRDefault="00433A89" w:rsidP="00433A89">
      <w:pPr>
        <w:spacing w:after="0" w:line="240" w:lineRule="auto"/>
        <w:rPr>
          <w:b/>
        </w:rPr>
      </w:pPr>
      <w:r w:rsidRPr="00433A89">
        <w:rPr>
          <w:b/>
        </w:rPr>
        <w:t>And with them the key, the word up from the waves,</w:t>
      </w:r>
      <w:r w:rsidRPr="00433A89">
        <w:rPr>
          <w:b/>
        </w:rPr>
        <w:tab/>
        <w:t xml:space="preserve"> </w:t>
      </w:r>
    </w:p>
    <w:p w:rsidR="00433A89" w:rsidRPr="00433A89" w:rsidRDefault="00433A89" w:rsidP="00433A89">
      <w:pPr>
        <w:spacing w:after="0" w:line="240" w:lineRule="auto"/>
        <w:rPr>
          <w:b/>
        </w:rPr>
      </w:pPr>
      <w:r w:rsidRPr="00433A89">
        <w:rPr>
          <w:b/>
        </w:rPr>
        <w:lastRenderedPageBreak/>
        <w:t>The word of the sweetest song, and all songs,</w:t>
      </w:r>
      <w:r w:rsidRPr="00433A89">
        <w:rPr>
          <w:b/>
        </w:rPr>
        <w:tab/>
        <w:t xml:space="preserve"> </w:t>
      </w:r>
    </w:p>
    <w:p w:rsidR="00433A89" w:rsidRPr="00433A89" w:rsidRDefault="00433A89" w:rsidP="00433A89">
      <w:pPr>
        <w:spacing w:after="0" w:line="240" w:lineRule="auto"/>
        <w:rPr>
          <w:b/>
        </w:rPr>
      </w:pPr>
      <w:r w:rsidRPr="00433A89">
        <w:rPr>
          <w:b/>
        </w:rPr>
        <w:t>That strong and delicious word which, creeping to my feet,</w:t>
      </w:r>
      <w:r w:rsidRPr="00433A89">
        <w:rPr>
          <w:b/>
        </w:rPr>
        <w:tab/>
        <w:t xml:space="preserve"> </w:t>
      </w:r>
    </w:p>
    <w:p w:rsidR="00433A89" w:rsidRPr="00433A89" w:rsidRDefault="00433A89" w:rsidP="00433A89">
      <w:pPr>
        <w:spacing w:after="0" w:line="240" w:lineRule="auto"/>
        <w:rPr>
          <w:b/>
        </w:rPr>
      </w:pPr>
      <w:r w:rsidRPr="00433A89">
        <w:rPr>
          <w:b/>
        </w:rPr>
        <w:t>The sea whisper’d me.</w:t>
      </w:r>
    </w:p>
    <w:p w:rsidR="00433A89" w:rsidRPr="00433A89" w:rsidRDefault="00433A89" w:rsidP="00433A89">
      <w:pPr>
        <w:spacing w:after="0" w:line="240" w:lineRule="auto"/>
        <w:rPr>
          <w:b/>
        </w:rPr>
      </w:pPr>
    </w:p>
    <w:p w:rsidR="00433A89" w:rsidRPr="00433A89" w:rsidRDefault="00433A89" w:rsidP="00433A89">
      <w:pPr>
        <w:pStyle w:val="Heading4"/>
      </w:pPr>
      <w:r w:rsidRPr="00433A89">
        <w:t>-- Walt Whitman, “Out of the Cradle Endlessly Rocking”</w:t>
      </w:r>
    </w:p>
    <w:p w:rsidR="00433A89" w:rsidRPr="00433A89" w:rsidRDefault="00433A89" w:rsidP="00433A89">
      <w:pPr>
        <w:spacing w:after="0" w:line="240" w:lineRule="auto"/>
        <w:rPr>
          <w:b/>
        </w:rPr>
      </w:pPr>
    </w:p>
    <w:p w:rsidR="00433A89" w:rsidRPr="00433A89" w:rsidRDefault="00433A89" w:rsidP="00433A89">
      <w:pPr>
        <w:pStyle w:val="Heading4"/>
      </w:pPr>
      <w:r w:rsidRPr="00433A89">
        <w:t xml:space="preserve">Whitman’s search for the “cosmic secret” contained in the ocean only leads to further mystery – the revelation of finitude reveals an endless cycle of interconnected births and deaths – and while we can take comfort in our discovery, we can never truly understand it </w:t>
      </w:r>
    </w:p>
    <w:p w:rsidR="00433A89" w:rsidRPr="00433A89" w:rsidRDefault="00433A89" w:rsidP="00433A89">
      <w:pPr>
        <w:rPr>
          <w:rStyle w:val="Style13ptBold"/>
        </w:rPr>
      </w:pPr>
      <w:r w:rsidRPr="00433A89">
        <w:rPr>
          <w:rStyle w:val="Style13ptBold"/>
        </w:rPr>
        <w:t>Aspiz 04, Professor of English Emeritus at California State University</w:t>
      </w:r>
    </w:p>
    <w:p w:rsidR="00433A89" w:rsidRPr="00433A89" w:rsidRDefault="00433A89" w:rsidP="00433A89">
      <w:pPr>
        <w:rPr>
          <w:sz w:val="16"/>
        </w:rPr>
      </w:pPr>
      <w:proofErr w:type="gramStart"/>
      <w:r w:rsidRPr="00433A89">
        <w:rPr>
          <w:sz w:val="16"/>
        </w:rPr>
        <w:t>(Harold; “So Long!</w:t>
      </w:r>
      <w:proofErr w:type="gramEnd"/>
      <w:r w:rsidRPr="00433A89">
        <w:rPr>
          <w:sz w:val="16"/>
        </w:rPr>
        <w:t xml:space="preserve"> Walt Whitman's Poetry of Death;” The University of Alabama Press; 2004; http://103.9.88.89/app/2013-10-22/android/So%20Long!%20Walt%20Whitmans%20Poetry%20of%20Death.pdf)//JB</w:t>
      </w:r>
    </w:p>
    <w:p w:rsidR="00433A89" w:rsidRPr="00433A89" w:rsidRDefault="00433A89" w:rsidP="00433A89">
      <w:r w:rsidRPr="00433A89">
        <w:t xml:space="preserve">**note: this card can be recut to give death an impact if necessary </w:t>
      </w:r>
    </w:p>
    <w:p w:rsidR="00433A89" w:rsidRPr="00433A89" w:rsidRDefault="00433A89" w:rsidP="00433A89">
      <w:pPr>
        <w:spacing w:line="240" w:lineRule="auto"/>
      </w:pPr>
      <w:r w:rsidRPr="00433A89">
        <w:rPr>
          <w:rStyle w:val="StyleUnderline"/>
        </w:rPr>
        <w:t>None of the poems added to the 1860 edition mirror Whitman's fascination with death with the sweep and emotional intensity of "Out of the Cradle Endlessly Rocking"</w:t>
      </w:r>
      <w:r w:rsidRPr="00433A89">
        <w:rPr>
          <w:sz w:val="14"/>
        </w:rPr>
        <w:t xml:space="preserve"> and "As I Ebb'd with the Ocean of Life." </w:t>
      </w:r>
      <w:r w:rsidRPr="00433A89">
        <w:rPr>
          <w:rStyle w:val="StyleUnderline"/>
        </w:rPr>
        <w:t>"</w:t>
      </w:r>
      <w:r w:rsidRPr="00975D2B">
        <w:rPr>
          <w:rStyle w:val="StyleUnderline"/>
          <w:highlight w:val="yellow"/>
        </w:rPr>
        <w:t>Out of the Cradle Endlessly ' is framed as a "reminiscence" in which the persona perpetually relives</w:t>
      </w:r>
      <w:r w:rsidRPr="00433A89">
        <w:rPr>
          <w:sz w:val="14"/>
        </w:rPr>
        <w:t>, or reimagines that he relives</w:t>
      </w:r>
      <w:r w:rsidRPr="00975D2B">
        <w:rPr>
          <w:sz w:val="14"/>
          <w:highlight w:val="yellow"/>
        </w:rPr>
        <w:t xml:space="preserve">, </w:t>
      </w:r>
      <w:r w:rsidRPr="00975D2B">
        <w:rPr>
          <w:rStyle w:val="StyleUnderline"/>
          <w:highlight w:val="yellow"/>
        </w:rPr>
        <w:t>his</w:t>
      </w:r>
      <w:r w:rsidRPr="00433A89">
        <w:rPr>
          <w:rStyle w:val="StyleUnderline"/>
        </w:rPr>
        <w:t xml:space="preserve"> portentous </w:t>
      </w:r>
      <w:r w:rsidRPr="00975D2B">
        <w:rPr>
          <w:rStyle w:val="StyleUnderline"/>
          <w:highlight w:val="yellow"/>
        </w:rPr>
        <w:t>adolescent initiation into the mysteries of life and death that, in turn, inaugurated his career as a poet. This</w:t>
      </w:r>
      <w:r w:rsidRPr="00433A89">
        <w:rPr>
          <w:sz w:val="14"/>
        </w:rPr>
        <w:t xml:space="preserve"> Wordsworthian myth- </w:t>
      </w:r>
      <w:r w:rsidRPr="00433A89">
        <w:rPr>
          <w:rStyle w:val="StyleUnderline"/>
        </w:rPr>
        <w:t>p</w:t>
      </w:r>
      <w:r w:rsidRPr="00975D2B">
        <w:rPr>
          <w:rStyle w:val="StyleUnderline"/>
          <w:highlight w:val="yellow"/>
        </w:rPr>
        <w:t>oem relates how</w:t>
      </w:r>
      <w:r w:rsidRPr="00433A89">
        <w:rPr>
          <w:sz w:val="14"/>
        </w:rPr>
        <w:t xml:space="preserve"> the wondrous boy, </w:t>
      </w:r>
      <w:r w:rsidRPr="00433A89">
        <w:rPr>
          <w:rStyle w:val="StyleUnderline"/>
        </w:rPr>
        <w:t>the avatar of</w:t>
      </w:r>
      <w:r w:rsidRPr="00433A89">
        <w:rPr>
          <w:sz w:val="14"/>
        </w:rPr>
        <w:t xml:space="preserve"> the bardic </w:t>
      </w:r>
      <w:r w:rsidRPr="00975D2B">
        <w:rPr>
          <w:rStyle w:val="StyleUnderline"/>
          <w:highlight w:val="yellow"/>
        </w:rPr>
        <w:t>Whitman</w:t>
      </w:r>
      <w:r w:rsidRPr="00433A89">
        <w:rPr>
          <w:sz w:val="14"/>
        </w:rPr>
        <w:t xml:space="preserve">, magically </w:t>
      </w:r>
      <w:r w:rsidRPr="00975D2B">
        <w:rPr>
          <w:rStyle w:val="StyleUnderline"/>
          <w:highlight w:val="yellow"/>
        </w:rPr>
        <w:t>absorbs the secrets of Eros and Thanatos and is thus initiated as America's poet of death.</w:t>
      </w:r>
      <w:r w:rsidRPr="00433A89">
        <w:rPr>
          <w:sz w:val="14"/>
        </w:rPr>
        <w:t xml:space="preserve"> Robert D. Faner has called it "an opera with- out music," its verbal recitatives and arias influenced by Italian opera; and, like many melodramatic operas, it is a story of love, separation, and death." </w:t>
      </w:r>
      <w:r w:rsidRPr="00975D2B">
        <w:rPr>
          <w:rStyle w:val="StyleUnderline"/>
          <w:highlight w:val="yellow"/>
        </w:rPr>
        <w:t>A lyrical prologue re-enacts the boy-persona's emergence from</w:t>
      </w:r>
      <w:r w:rsidRPr="00433A89">
        <w:rPr>
          <w:sz w:val="14"/>
        </w:rPr>
        <w:t xml:space="preserve"> the amniotic world of </w:t>
      </w:r>
      <w:r w:rsidRPr="00433A89">
        <w:rPr>
          <w:rStyle w:val="StyleUnderline"/>
        </w:rPr>
        <w:t xml:space="preserve">his mother's womb, his being "struck from the float" of </w:t>
      </w:r>
      <w:r w:rsidRPr="00975D2B">
        <w:rPr>
          <w:rStyle w:val="StyleUnderline"/>
          <w:highlight w:val="yellow"/>
        </w:rPr>
        <w:t>the genetic pool of life,</w:t>
      </w:r>
      <w:r w:rsidRPr="00433A89">
        <w:rPr>
          <w:rStyle w:val="StyleUnderline"/>
        </w:rPr>
        <w:t xml:space="preserve"> and his setting forth in the month of May</w:t>
      </w:r>
      <w:r w:rsidRPr="00433A89">
        <w:rPr>
          <w:sz w:val="14"/>
        </w:rPr>
        <w:t xml:space="preserve"> - the late springtime that marks the divide between childhood and adolescence - </w:t>
      </w:r>
      <w:r w:rsidRPr="00975D2B">
        <w:rPr>
          <w:rStyle w:val="StyleUnderline"/>
          <w:highlight w:val="yellow"/>
        </w:rPr>
        <w:t>to examine the wonder-filled world around him.</w:t>
      </w:r>
      <w:r w:rsidRPr="00433A89">
        <w:rPr>
          <w:sz w:val="14"/>
        </w:rPr>
        <w:t xml:space="preserve"> (As it does in "The Sleepers," the amniotic imagery suggests that the entire poem takes place in a world of fantasy or dreams.) The emotions of the "outsetting bard" are awakened by the lush and rhythmic song of the nesting he-bird. The wonder child (or the reminiscing middle-aged persona into whom he has developed) translates the song that the bird sings to his mate into a carol of joyous love and, later, translates the song the bird sings after the disappearance of his mate into a carol of "unsatisfied love" that reverberates with grief and lamentation." The poem thus builds upon a venerable literary tradition. From the ancient Greeks to Whitman's contemporaries, poets treated birdsong as the encoded voice of nature to whose meanings the poet alone is privy. In the 1880s, an English reviewer observed that "Shelley's skylark pours forth harmonious madness of joy, Keats's nightingale seems to be intoxicated with passionate yearning, but never before has a bird poured forth to a poet a song so capable of stirring the depths of emotions in the heart, so heart-breaking indeed in its intensity of grief, as that of the lone singer 'on the prong of a moss-scalloped stake, down among the slapping waves.'"" The persona recalls (or imagines) that even as a child he had identified his own latent song with the song issuing from the birds "trembling throat," for he addresses the bird as a "demon, singing by yourself-projecting me." In later editions he speaks of "demon or bird." For the bird is his inspirational "demon"-the voice of nature sent to awaken his poetic powers. As Padraic Colum pointed out, "Whitman surely was aware when he gave that strange name to the bird that the demon in tradition is the spiritual power beyond our own soul that prompts to extraordinary manifestations." And it is in reference to this "demonic" power that the boy-persona addresses the bird: Bird! (</w:t>
      </w:r>
      <w:proofErr w:type="gramStart"/>
      <w:r w:rsidRPr="00433A89">
        <w:rPr>
          <w:sz w:val="14"/>
        </w:rPr>
        <w:t>then</w:t>
      </w:r>
      <w:proofErr w:type="gramEnd"/>
      <w:r w:rsidRPr="00433A89">
        <w:rPr>
          <w:sz w:val="14"/>
        </w:rPr>
        <w:t xml:space="preserve"> said the boy's Soul,) Is it indeed toward your mate you sing? </w:t>
      </w:r>
      <w:proofErr w:type="gramStart"/>
      <w:r w:rsidRPr="00433A89">
        <w:rPr>
          <w:sz w:val="14"/>
        </w:rPr>
        <w:t>or</w:t>
      </w:r>
      <w:proofErr w:type="gramEnd"/>
      <w:r w:rsidRPr="00433A89">
        <w:rPr>
          <w:sz w:val="14"/>
        </w:rPr>
        <w:t xml:space="preserve"> is it mostly to me? For I, that was a child, my tongue's use sleeping, Now that I have heard you, Now in a moment I know what I am for-I awake, And already a thousand singers-a thousand songs, clearer, louder, and more sorrowful than yours, A thousand warbling echoes have started to life within me, Never to die. Once again Whitman overlays time frames so that the magic moment of the man-child's awakening coincides with the moment when the adult poet-persona is inspired to write this poem of love and death. He interprets the mockingbird's songs of love and mourning, "the meanings of which I, of all men, know" and "have treasured every note," as nature's sanction to write poems of love and loss. Nevertheless, the wonder child (or the man he becomes) realizes that the </w:t>
      </w:r>
      <w:proofErr w:type="gramStart"/>
      <w:r w:rsidRPr="00433A89">
        <w:rPr>
          <w:sz w:val="14"/>
        </w:rPr>
        <w:t>birds</w:t>
      </w:r>
      <w:proofErr w:type="gramEnd"/>
      <w:r w:rsidRPr="00433A89">
        <w:rPr>
          <w:sz w:val="14"/>
        </w:rPr>
        <w:t xml:space="preserve"> song can furnish only a part of the lesson that he must learn if he is to "utter" great poems of life and death. </w:t>
      </w:r>
      <w:r w:rsidRPr="00433A89">
        <w:rPr>
          <w:rStyle w:val="StyleUnderline"/>
        </w:rPr>
        <w:t xml:space="preserve">The child-persona becomes aware that </w:t>
      </w:r>
      <w:r w:rsidRPr="00975D2B">
        <w:rPr>
          <w:rStyle w:val="StyleUnderline"/>
          <w:highlight w:val="yellow"/>
        </w:rPr>
        <w:t>if he is to become a poet whose words encompass death and immortality, nature has yet to grant him the "the word final - superior to all."</w:t>
      </w:r>
      <w:r w:rsidRPr="00433A89">
        <w:rPr>
          <w:rStyle w:val="StyleUnderline"/>
        </w:rPr>
        <w:t xml:space="preserve"> The poem's original title, "A Word out of the Sea," highlights the fact that </w:t>
      </w:r>
      <w:r w:rsidRPr="00975D2B">
        <w:rPr>
          <w:rStyle w:val="StyleUnderline"/>
          <w:highlight w:val="yellow"/>
        </w:rPr>
        <w:t>not until the man-child receives that longed-for "word out of the sea,"</w:t>
      </w:r>
      <w:r w:rsidRPr="00433A89">
        <w:rPr>
          <w:sz w:val="14"/>
        </w:rPr>
        <w:t xml:space="preserve"> seemingly </w:t>
      </w:r>
      <w:r w:rsidRPr="00975D2B">
        <w:rPr>
          <w:rStyle w:val="StyleUnderline"/>
          <w:highlight w:val="yellow"/>
        </w:rPr>
        <w:t>spoken to him alone by the sea-mother, can he be initiated into the mysteries that will enable him to become the vatic poet whose music resonates with the mysteries of life and death.</w:t>
      </w:r>
      <w:r w:rsidRPr="00433A89">
        <w:rPr>
          <w:sz w:val="14"/>
        </w:rPr>
        <w:t xml:space="preserve"> And the mature </w:t>
      </w:r>
      <w:r w:rsidRPr="00433A89">
        <w:rPr>
          <w:rStyle w:val="StyleUnderline"/>
        </w:rPr>
        <w:t>Whitman</w:t>
      </w:r>
      <w:r w:rsidRPr="00433A89">
        <w:rPr>
          <w:sz w:val="14"/>
        </w:rPr>
        <w:t xml:space="preserve">, contrasting his own work to that of his contemporary versifiers who wrote "tearful harp or glib piano" tunes about life's superficies, </w:t>
      </w:r>
      <w:r w:rsidRPr="00433A89">
        <w:rPr>
          <w:rStyle w:val="StyleUnderline"/>
        </w:rPr>
        <w:t xml:space="preserve">did indeed consider </w:t>
      </w:r>
      <w:r w:rsidRPr="00433A89">
        <w:rPr>
          <w:rStyle w:val="StyleUnderline"/>
        </w:rPr>
        <w:lastRenderedPageBreak/>
        <w:t>himself to be such a cosmic poet</w:t>
      </w:r>
      <w:r w:rsidRPr="00433A89">
        <w:rPr>
          <w:sz w:val="14"/>
        </w:rPr>
        <w:t xml:space="preserve">." The birds lament seemingly imparts the mysteries of love and grief to the Long Island wonder child. </w:t>
      </w:r>
      <w:r w:rsidRPr="00433A89">
        <w:rPr>
          <w:rStyle w:val="StyleUnderline"/>
        </w:rPr>
        <w:t xml:space="preserve">But before he becomes eligible to evolve into America's master poet, </w:t>
      </w:r>
      <w:r w:rsidRPr="00975D2B">
        <w:rPr>
          <w:rStyle w:val="StyleUnderline"/>
          <w:highlight w:val="yellow"/>
        </w:rPr>
        <w:t>he has to be initiated into the knowledge of death.</w:t>
      </w:r>
      <w:r w:rsidRPr="00433A89">
        <w:rPr>
          <w:sz w:val="14"/>
        </w:rPr>
        <w:t xml:space="preserve"> As he stands at the seas brink beneath a "yellow and sagging moon" that seemingly sympathizes with "the sweet hell" within his bosom, </w:t>
      </w:r>
      <w:r w:rsidRPr="00975D2B">
        <w:rPr>
          <w:rStyle w:val="StyleUnderline"/>
          <w:highlight w:val="yellow"/>
        </w:rPr>
        <w:t>he feels a frustrated awareness that something is lacking to complete his knowledge, an "unknown want" that will reveal "the destiny of me." He is eager to feel the erotic thrill and the joyous terror of the forbidden world of death.</w:t>
      </w:r>
      <w:r w:rsidRPr="00433A89">
        <w:rPr>
          <w:rStyle w:val="StyleUnderline"/>
        </w:rPr>
        <w:t xml:space="preserve"> Hence </w:t>
      </w:r>
      <w:r w:rsidRPr="00975D2B">
        <w:rPr>
          <w:rStyle w:val="StyleUnderline"/>
          <w:highlight w:val="yellow"/>
        </w:rPr>
        <w:t>he cries out to the sea</w:t>
      </w:r>
      <w:r w:rsidRPr="00433A89">
        <w:rPr>
          <w:rStyle w:val="StyleUnderline"/>
        </w:rPr>
        <w:t xml:space="preserve">, “O </w:t>
      </w:r>
      <w:proofErr w:type="gramStart"/>
      <w:r w:rsidRPr="00433A89">
        <w:rPr>
          <w:rStyle w:val="StyleUnderline"/>
        </w:rPr>
        <w:t>give</w:t>
      </w:r>
      <w:proofErr w:type="gramEnd"/>
      <w:r w:rsidRPr="00433A89">
        <w:rPr>
          <w:rStyle w:val="StyleUnderline"/>
        </w:rPr>
        <w:t xml:space="preserve"> me some clew! O if am to have so much, let me have more!” </w:t>
      </w:r>
      <w:r w:rsidRPr="00975D2B">
        <w:rPr>
          <w:rStyle w:val="StyleUnderline"/>
          <w:highlight w:val="yellow"/>
        </w:rPr>
        <w:t>Time and space become conflated at this moment</w:t>
      </w:r>
      <w:r w:rsidRPr="00433A89">
        <w:rPr>
          <w:sz w:val="14"/>
        </w:rPr>
        <w:t xml:space="preserve">, for "the dusky demon aroused" in the youth's imagination on the Long Island shore has yet to reveal the "clew" that still "lurks in the night </w:t>
      </w:r>
      <w:r w:rsidRPr="00433A89">
        <w:rPr>
          <w:i/>
          <w:sz w:val="12"/>
        </w:rPr>
        <w:t>here</w:t>
      </w:r>
      <w:r w:rsidRPr="00433A89">
        <w:rPr>
          <w:sz w:val="14"/>
        </w:rPr>
        <w:t xml:space="preserve"> somewhere." </w:t>
      </w:r>
      <w:proofErr w:type="gramStart"/>
      <w:r w:rsidRPr="00433A89">
        <w:rPr>
          <w:sz w:val="14"/>
        </w:rPr>
        <w:t>(That last phrase - emphasis added - occurs in the 1881 edition, when "demon" was changed to the more obvious "messenger.")</w:t>
      </w:r>
      <w:proofErr w:type="gramEnd"/>
      <w:r w:rsidRPr="00433A89">
        <w:rPr>
          <w:sz w:val="14"/>
        </w:rPr>
        <w:t xml:space="preserve"> The locus of the </w:t>
      </w:r>
      <w:r w:rsidRPr="00433A89">
        <w:rPr>
          <w:i/>
          <w:sz w:val="12"/>
        </w:rPr>
        <w:t>here</w:t>
      </w:r>
      <w:r w:rsidRPr="00433A89">
        <w:rPr>
          <w:sz w:val="14"/>
        </w:rPr>
        <w:t xml:space="preserve"> is not a defined point, since it may allude to the mature poet's never-ending struggle to interpret the seas "lurking" clue and the still impenetrable mystery of death</w:t>
      </w:r>
      <w:r w:rsidRPr="00433A89">
        <w:rPr>
          <w:rStyle w:val="StyleUnderline"/>
        </w:rPr>
        <w:t xml:space="preserve">. Hence the poet conjures up the scene in which </w:t>
      </w:r>
      <w:r w:rsidRPr="00975D2B">
        <w:rPr>
          <w:rStyle w:val="StyleUnderline"/>
          <w:highlight w:val="yellow"/>
        </w:rPr>
        <w:t>his youthful self stands by the seashore and beseeches the</w:t>
      </w:r>
      <w:r w:rsidRPr="00433A89">
        <w:rPr>
          <w:sz w:val="14"/>
        </w:rPr>
        <w:t xml:space="preserve"> "old crone," </w:t>
      </w:r>
      <w:r w:rsidRPr="00975D2B">
        <w:rPr>
          <w:rStyle w:val="StyleUnderline"/>
          <w:highlight w:val="yellow"/>
        </w:rPr>
        <w:t>the amniotic ocean of life</w:t>
      </w:r>
      <w:r w:rsidRPr="00975D2B">
        <w:rPr>
          <w:rStyle w:val="Emphasis"/>
          <w:highlight w:val="yellow"/>
        </w:rPr>
        <w:t>,</w:t>
      </w:r>
      <w:r w:rsidRPr="00433A89">
        <w:rPr>
          <w:sz w:val="14"/>
        </w:rPr>
        <w:t xml:space="preserve"> the sea goddess of creation and destruction, </w:t>
      </w:r>
      <w:r w:rsidRPr="00975D2B">
        <w:rPr>
          <w:rStyle w:val="StyleUnderline"/>
          <w:highlight w:val="yellow"/>
        </w:rPr>
        <w:t>to give him the ultimate word, the "word, final, superior to all," that he hopes will unlock the mysteries. And, miraculously, that word is seemingly vouchsafed to him as the sea whispers "the low and delicious word DEATH</w:t>
      </w:r>
      <w:r w:rsidRPr="00433A89">
        <w:rPr>
          <w:rStyle w:val="StyleUnderline"/>
        </w:rPr>
        <w:t xml:space="preserve"> / </w:t>
      </w:r>
      <w:proofErr w:type="gramStart"/>
      <w:r w:rsidRPr="00433A89">
        <w:rPr>
          <w:rStyle w:val="StyleUnderline"/>
        </w:rPr>
        <w:t>And</w:t>
      </w:r>
      <w:proofErr w:type="gramEnd"/>
      <w:r w:rsidRPr="00433A89">
        <w:rPr>
          <w:rStyle w:val="StyleUnderline"/>
        </w:rPr>
        <w:t xml:space="preserve"> again Death - ever Death, Death, Death." </w:t>
      </w:r>
      <w:r w:rsidRPr="00975D2B">
        <w:rPr>
          <w:rStyle w:val="StyleUnderline"/>
          <w:highlight w:val="yellow"/>
        </w:rPr>
        <w:t>The boy-persona</w:t>
      </w:r>
      <w:r w:rsidRPr="00433A89">
        <w:rPr>
          <w:rStyle w:val="StyleUnderline"/>
        </w:rPr>
        <w:t xml:space="preserve"> has imagined that he </w:t>
      </w:r>
      <w:r w:rsidRPr="00975D2B">
        <w:rPr>
          <w:rStyle w:val="StyleUnderline"/>
          <w:highlight w:val="yellow"/>
        </w:rPr>
        <w:t>hears the sea intone the cryptic word death, thus</w:t>
      </w:r>
      <w:r w:rsidRPr="00433A89">
        <w:rPr>
          <w:rStyle w:val="StyleUnderline"/>
        </w:rPr>
        <w:t xml:space="preserve"> seemingly </w:t>
      </w:r>
      <w:r w:rsidRPr="00975D2B">
        <w:rPr>
          <w:rStyle w:val="StyleUnderline"/>
          <w:highlight w:val="yellow"/>
        </w:rPr>
        <w:t>granting him</w:t>
      </w:r>
      <w:r w:rsidRPr="00433A89">
        <w:rPr>
          <w:sz w:val="14"/>
        </w:rPr>
        <w:t xml:space="preserve"> - and the poet - </w:t>
      </w:r>
      <w:r w:rsidRPr="00975D2B">
        <w:rPr>
          <w:rStyle w:val="StyleUnderline"/>
          <w:highlight w:val="yellow"/>
        </w:rPr>
        <w:t>the clue to the most profound of nature's mysteries.</w:t>
      </w:r>
      <w:r w:rsidRPr="00433A89">
        <w:rPr>
          <w:rStyle w:val="StyleUnderline"/>
        </w:rPr>
        <w:t xml:space="preserve"> </w:t>
      </w:r>
      <w:r w:rsidRPr="00433A89">
        <w:rPr>
          <w:sz w:val="14"/>
        </w:rPr>
        <w:t xml:space="preserve">But an important passage in the 1859-1860 version of "Out of the Cradle Endlessly Rocking," which was later deleted, differs significantly from the poems final revision by clearly articulating the persona's inability to construe the seas "message." Haunted by the fear that what he has seen and heard may be only an illusion, and doubtful that he has made contact with the true voice of nature or that he has comprehended the sea's runic message – indeed, there ever was such a message - he implores the sea to grant him a further clue to what he has supposedly seen and heard: </w:t>
      </w:r>
      <w:r w:rsidRPr="00433A89">
        <w:rPr>
          <w:rStyle w:val="StyleUnderline"/>
        </w:rPr>
        <w:t xml:space="preserve">O a word! O what is my destination? O I fear it is henceforth chaos! O how joys, dreads, convolutions, human shapes, and all shapes, spring as from graves around me! O phantoms! </w:t>
      </w:r>
      <w:proofErr w:type="gramStart"/>
      <w:r w:rsidRPr="00433A89">
        <w:rPr>
          <w:rStyle w:val="StyleUnderline"/>
        </w:rPr>
        <w:t>you</w:t>
      </w:r>
      <w:proofErr w:type="gramEnd"/>
      <w:r w:rsidRPr="00433A89">
        <w:rPr>
          <w:rStyle w:val="StyleUnderline"/>
        </w:rPr>
        <w:t xml:space="preserve"> cover all the land, and all the sea!</w:t>
      </w:r>
      <w:r w:rsidRPr="00433A89">
        <w:rPr>
          <w:sz w:val="14"/>
        </w:rPr>
        <w:t xml:space="preserve"> 0 I cannot see in the dimness whether you smile or frown upon me; O vapor, a look, a word! 0 well-beloved! </w:t>
      </w:r>
      <w:proofErr w:type="gramStart"/>
      <w:r w:rsidRPr="00433A89">
        <w:rPr>
          <w:sz w:val="14"/>
        </w:rPr>
        <w:t>0 you dear women's and men's phantoms!"</w:t>
      </w:r>
      <w:proofErr w:type="gramEnd"/>
      <w:r w:rsidRPr="00433A89">
        <w:rPr>
          <w:sz w:val="14"/>
        </w:rPr>
        <w:t xml:space="preserve"> These excluded lines may reflect Whitman's depressed mood in the late 1850s. If so, they imply that the mature poet-persona still fears that such clues as the "message out of sea" may be only deceptive "phantom" clues to the mystery of existence. At this juncture the beleaguered persona appeals to the "dear women's and men's phantoms," the shapes in the dim- ness that "spring as from graves around me." </w:t>
      </w:r>
      <w:r w:rsidRPr="00433A89">
        <w:rPr>
          <w:rStyle w:val="StyleUnderline"/>
        </w:rPr>
        <w:t xml:space="preserve">If </w:t>
      </w:r>
      <w:r w:rsidRPr="00975D2B">
        <w:rPr>
          <w:rStyle w:val="StyleUnderline"/>
          <w:highlight w:val="yellow"/>
        </w:rPr>
        <w:t>the "phantoms" are</w:t>
      </w:r>
      <w:r w:rsidRPr="00433A89">
        <w:rPr>
          <w:rStyle w:val="StyleUnderline"/>
        </w:rPr>
        <w:t xml:space="preserve"> not mere illusions, could they </w:t>
      </w:r>
      <w:r w:rsidRPr="00975D2B">
        <w:rPr>
          <w:rStyle w:val="StyleUnderline"/>
          <w:highlight w:val="yellow"/>
        </w:rPr>
        <w:t>possibly</w:t>
      </w:r>
      <w:r w:rsidRPr="00433A89">
        <w:rPr>
          <w:rStyle w:val="StyleUnderline"/>
        </w:rPr>
        <w:t xml:space="preserve"> be </w:t>
      </w:r>
      <w:r w:rsidRPr="00975D2B">
        <w:rPr>
          <w:rStyle w:val="StyleUnderline"/>
          <w:highlight w:val="yellow"/>
        </w:rPr>
        <w:t>the vision of spirit messengers of the dead vainly trying to impart the secrets of the grave and the meaning of death to this "outsetting bard"?</w:t>
      </w:r>
      <w:r w:rsidRPr="00433A89">
        <w:rPr>
          <w:sz w:val="14"/>
        </w:rPr>
        <w:t xml:space="preserve"> In this context, </w:t>
      </w:r>
      <w:r w:rsidRPr="00433A89">
        <w:rPr>
          <w:rStyle w:val="StyleUnderline"/>
        </w:rPr>
        <w:t>the lines that follow</w:t>
      </w:r>
      <w:r w:rsidRPr="00433A89">
        <w:rPr>
          <w:sz w:val="14"/>
        </w:rPr>
        <w:t xml:space="preserve"> (in all editions) </w:t>
      </w:r>
      <w:r w:rsidRPr="00433A89">
        <w:rPr>
          <w:rStyle w:val="StyleUnderline"/>
        </w:rPr>
        <w:t>voice the persona's passionate appeal to the sea</w:t>
      </w:r>
      <w:r w:rsidRPr="00433A89">
        <w:rPr>
          <w:sz w:val="14"/>
        </w:rPr>
        <w:t xml:space="preserve"> and to the clear "phantoms" </w:t>
      </w:r>
      <w:r w:rsidRPr="00433A89">
        <w:rPr>
          <w:rStyle w:val="StyleUnderline"/>
        </w:rPr>
        <w:t xml:space="preserve">to reveal death's final secret: </w:t>
      </w:r>
      <w:r w:rsidRPr="00433A89">
        <w:rPr>
          <w:sz w:val="14"/>
        </w:rPr>
        <w:t>A word then, (for I will conquer it,)</w:t>
      </w:r>
      <w:r w:rsidRPr="00433A89">
        <w:rPr>
          <w:rStyle w:val="Emphasis"/>
        </w:rPr>
        <w:t xml:space="preserve"> </w:t>
      </w:r>
      <w:r w:rsidRPr="00975D2B">
        <w:rPr>
          <w:rStyle w:val="Emphasis"/>
          <w:highlight w:val="yellow"/>
        </w:rPr>
        <w:t>The word final, superior to all, Subtle, sent up-what is it?-I listen; Are you whispering it, and have been all the time, you sea-waves? Is that it from your liquid rims and wet sands?</w:t>
      </w:r>
      <w:r w:rsidRPr="00433A89">
        <w:rPr>
          <w:rStyle w:val="Emphasis"/>
        </w:rPr>
        <w:t xml:space="preserve"> </w:t>
      </w:r>
      <w:r w:rsidRPr="00433A89">
        <w:rPr>
          <w:sz w:val="14"/>
        </w:rPr>
        <w:t xml:space="preserve">In the poem’s original version, the sea’s utterance of the ambiguous word </w:t>
      </w:r>
      <w:r w:rsidRPr="00433A89">
        <w:rPr>
          <w:i/>
          <w:sz w:val="12"/>
        </w:rPr>
        <w:t>death</w:t>
      </w:r>
      <w:r w:rsidRPr="00433A89">
        <w:rPr>
          <w:sz w:val="14"/>
        </w:rPr>
        <w:t xml:space="preserve"> in reply to the man-child's plea for "the key, the word up from the waves" occurs when the persona is experiencing his worst fear-the fear that his ultimate "destination" may indeed be "henceforth chaos" and a meaningless death. Read in the light of the poem's final version, </w:t>
      </w:r>
      <w:r w:rsidRPr="00975D2B">
        <w:rPr>
          <w:rStyle w:val="StyleUnderline"/>
          <w:highlight w:val="yellow"/>
        </w:rPr>
        <w:t>this ambiguous passage in which the sea reiterates the word death may easily be interpreted as a confirmation of the persona's faith that death embodies the promise of renewal and perpetuity</w:t>
      </w:r>
      <w:r w:rsidRPr="00433A89">
        <w:rPr>
          <w:rStyle w:val="StyleUnderline"/>
        </w:rPr>
        <w:t>. However,</w:t>
      </w:r>
      <w:r w:rsidRPr="00433A89">
        <w:rPr>
          <w:sz w:val="14"/>
        </w:rPr>
        <w:t xml:space="preserve"> </w:t>
      </w:r>
      <w:r w:rsidRPr="00975D2B">
        <w:rPr>
          <w:rStyle w:val="Emphasis"/>
          <w:highlight w:val="yellow"/>
        </w:rPr>
        <w:t>the use of the present tense</w:t>
      </w:r>
      <w:r w:rsidRPr="00433A89">
        <w:rPr>
          <w:rStyle w:val="Emphasis"/>
        </w:rPr>
        <w:t xml:space="preserve"> in the line, "Are you whispering it, and have been all the time, you sea waves?" </w:t>
      </w:r>
      <w:r w:rsidRPr="00975D2B">
        <w:rPr>
          <w:rStyle w:val="Emphasis"/>
          <w:highlight w:val="yellow"/>
        </w:rPr>
        <w:t>intimates that the adult poet-persona is still trying - and will forever try - to decipher the sea’s message</w:t>
      </w:r>
      <w:r w:rsidRPr="00433A89">
        <w:rPr>
          <w:rStyle w:val="Emphasis"/>
        </w:rPr>
        <w:t>.</w:t>
      </w:r>
      <w:r w:rsidRPr="00433A89">
        <w:rPr>
          <w:sz w:val="14"/>
        </w:rPr>
        <w:t xml:space="preserve"> In I881, when Whitman was intent on being recognized as the poet of "heavenly death," he canceled the troublesome 1860 passage about his feared "destination," thus giving the poem a positive slant. The man-child's demand for a further clue seemingly elicits the sea's intimate answer, couched in lines of supernal beauty that rock to the very rhythm of the sea. Eros and Thanatos seem to merge in the sea's imagined response, which is accompanied by the gentle waves that provide the persona with a measure of adolescent bliss (heightened in the later version in which the sea "laves" him all over): </w:t>
      </w:r>
      <w:r w:rsidRPr="00433A89">
        <w:rPr>
          <w:rStyle w:val="StyleUnderline"/>
        </w:rPr>
        <w:t xml:space="preserve">“Answering the sea, Delaying not, hurrying not, Whispered me through the night, and very plainly before daybreak, Lisped to me constantly the low and delicious word DEATH . . . But edging near, as privately for me, rustling at my feet And creeping thence steadily up to my ears, Death, Death, Death, Death, Death.” </w:t>
      </w:r>
      <w:r w:rsidRPr="00433A89">
        <w:rPr>
          <w:sz w:val="14"/>
        </w:rPr>
        <w:t xml:space="preserve">The adult persona appears to relive the child's mysterious initiation as all "through the night" of his dreams and memories he hears the sea "hissing" and "lisping" the word </w:t>
      </w:r>
      <w:r w:rsidRPr="00433A89">
        <w:rPr>
          <w:i/>
          <w:sz w:val="12"/>
        </w:rPr>
        <w:t>death</w:t>
      </w:r>
      <w:r w:rsidRPr="00433A89">
        <w:rPr>
          <w:sz w:val="14"/>
        </w:rPr>
        <w:t xml:space="preserve">. Nevertheless, </w:t>
      </w:r>
      <w:r w:rsidRPr="00975D2B">
        <w:rPr>
          <w:rStyle w:val="StyleUnderline"/>
          <w:highlight w:val="yellow"/>
        </w:rPr>
        <w:t>the sea’s answer remains shrouded in vagueness, since it can be understood as either terrifying or comforting. The sea's language, it has been suggested, was never meant to be intelligible speech in the first place, but rather</w:t>
      </w:r>
      <w:r w:rsidRPr="00433A89">
        <w:rPr>
          <w:sz w:val="14"/>
        </w:rPr>
        <w:t xml:space="preserve"> nature's </w:t>
      </w:r>
      <w:r w:rsidRPr="00433A89">
        <w:rPr>
          <w:i/>
          <w:sz w:val="12"/>
        </w:rPr>
        <w:t>ur</w:t>
      </w:r>
      <w:r w:rsidRPr="00433A89">
        <w:rPr>
          <w:sz w:val="14"/>
        </w:rPr>
        <w:t xml:space="preserve">-speech or </w:t>
      </w:r>
      <w:r w:rsidRPr="00975D2B">
        <w:rPr>
          <w:rStyle w:val="StyleUnderline"/>
          <w:highlight w:val="yellow"/>
        </w:rPr>
        <w:t xml:space="preserve">the pre-language with which nature communes with transcendental minds like that of </w:t>
      </w:r>
      <w:r w:rsidRPr="00975D2B">
        <w:rPr>
          <w:rStyle w:val="StyleUnderline"/>
          <w:highlight w:val="yellow"/>
        </w:rPr>
        <w:lastRenderedPageBreak/>
        <w:t>the</w:t>
      </w:r>
      <w:r w:rsidRPr="00433A89">
        <w:rPr>
          <w:sz w:val="14"/>
        </w:rPr>
        <w:t xml:space="preserve"> nascent </w:t>
      </w:r>
      <w:r w:rsidRPr="00975D2B">
        <w:rPr>
          <w:rStyle w:val="StyleUnderline"/>
          <w:highlight w:val="yellow"/>
        </w:rPr>
        <w:t>poet-persona</w:t>
      </w:r>
      <w:r w:rsidRPr="00975D2B">
        <w:rPr>
          <w:sz w:val="14"/>
          <w:highlight w:val="yellow"/>
        </w:rPr>
        <w:t>."</w:t>
      </w:r>
      <w:r w:rsidRPr="00433A89">
        <w:rPr>
          <w:sz w:val="14"/>
        </w:rPr>
        <w:t xml:space="preserve"> As such it remains open to a broad range of interpretations and conjectures. 4 The 1860 version of "Out of the Cradle Endlessly Rocking." illustrates the persona's recurrent doubts concerning his ability to understand death. As Richard Chase observes, </w:t>
      </w:r>
      <w:r w:rsidRPr="00975D2B">
        <w:rPr>
          <w:rStyle w:val="StyleUnderline"/>
          <w:highlight w:val="yellow"/>
        </w:rPr>
        <w:t xml:space="preserve">the poem "begins with the sense that </w:t>
      </w:r>
      <w:r w:rsidRPr="00975D2B">
        <w:rPr>
          <w:rStyle w:val="Emphasis"/>
          <w:highlight w:val="yellow"/>
        </w:rPr>
        <w:t>all life is a mode of death</w:t>
      </w:r>
      <w:r w:rsidRPr="00433A89">
        <w:rPr>
          <w:rStyle w:val="StyleUnderline"/>
        </w:rPr>
        <w:t xml:space="preserve">, and flowers with the perception that </w:t>
      </w:r>
      <w:r w:rsidRPr="00975D2B">
        <w:rPr>
          <w:rStyle w:val="Emphasis"/>
          <w:highlight w:val="yellow"/>
        </w:rPr>
        <w:t>all imagination is a mode of our sense of death</w:t>
      </w:r>
      <w:r w:rsidRPr="00975D2B">
        <w:rPr>
          <w:rStyle w:val="StyleUnderline"/>
          <w:highlight w:val="yellow"/>
        </w:rPr>
        <w:t>."</w:t>
      </w:r>
      <w:r w:rsidRPr="00433A89">
        <w:rPr>
          <w:sz w:val="14"/>
        </w:rPr>
        <w:t xml:space="preserve"> Hence, Chase reasons, there can be only one answer to the demands of the boy’s soul for a "clue" to life and inspiration." </w:t>
      </w:r>
      <w:r w:rsidRPr="00975D2B">
        <w:rPr>
          <w:rStyle w:val="Emphasis"/>
          <w:highlight w:val="yellow"/>
        </w:rPr>
        <w:t>The poem's argument does indeed appear to be circular, since for Whitman death pervades everything</w:t>
      </w:r>
      <w:r w:rsidRPr="00433A89">
        <w:rPr>
          <w:rStyle w:val="Emphasis"/>
        </w:rPr>
        <w:t>.</w:t>
      </w:r>
      <w:r w:rsidRPr="00433A89">
        <w:rPr>
          <w:sz w:val="14"/>
        </w:rPr>
        <w:t xml:space="preserve"> Readers of the poems final version may reasonably conclude that </w:t>
      </w:r>
      <w:r w:rsidRPr="00433A89">
        <w:rPr>
          <w:rStyle w:val="StyleUnderline"/>
        </w:rPr>
        <w:t>by "absorbing" the bird's song and the seas whispered word the boy-persona has been initiated - and through him the poet-persona is perpetually being initiated - into death's mystery.</w:t>
      </w:r>
      <w:r w:rsidRPr="00433A89">
        <w:rPr>
          <w:sz w:val="14"/>
        </w:rPr>
        <w:t xml:space="preserve"> "My own songs awakened from that hour," declares the persona retrospectively of the moment of cosmic enlightenment when the sea seemingly repeated "the low and delicious word DEATH" and launched his career as a singer of "clearer, louder, more sorrowful" songs. David Kuebrich interprets the word from the sea as an indirect communique from God or Heaven, so that the sea's mystic word can be read as a confirmation of the persona's faith that death implies an afterlife of the soul." Still, </w:t>
      </w:r>
      <w:r w:rsidRPr="00433A89">
        <w:rPr>
          <w:rStyle w:val="StyleUnderline"/>
        </w:rPr>
        <w:t>we can only wonder whether the</w:t>
      </w:r>
      <w:r w:rsidRPr="00433A89">
        <w:rPr>
          <w:sz w:val="14"/>
        </w:rPr>
        <w:t xml:space="preserve"> enchanted boy - or the </w:t>
      </w:r>
      <w:r w:rsidRPr="00433A89">
        <w:rPr>
          <w:rStyle w:val="StyleUnderline"/>
        </w:rPr>
        <w:t>cosmos-poet</w:t>
      </w:r>
      <w:r w:rsidRPr="00433A89">
        <w:rPr>
          <w:sz w:val="14"/>
        </w:rPr>
        <w:t xml:space="preserve">, for that matter - </w:t>
      </w:r>
      <w:r w:rsidRPr="00433A89">
        <w:rPr>
          <w:rStyle w:val="StyleUnderline"/>
        </w:rPr>
        <w:t xml:space="preserve">ever fully comprehends what the sea means by its runic whispers of the word </w:t>
      </w:r>
      <w:r w:rsidRPr="00433A89">
        <w:rPr>
          <w:rStyle w:val="StyleUnderline"/>
          <w:i/>
        </w:rPr>
        <w:t>death</w:t>
      </w:r>
      <w:r w:rsidRPr="00433A89">
        <w:rPr>
          <w:rStyle w:val="StyleUnderline"/>
        </w:rPr>
        <w:t>.</w:t>
      </w:r>
      <w:r w:rsidRPr="00433A89">
        <w:rPr>
          <w:sz w:val="14"/>
        </w:rPr>
        <w:t xml:space="preserve"> If the poet, or the poet-persona, knows he withholds the secret from the reader." </w:t>
      </w:r>
      <w:r w:rsidRPr="00975D2B">
        <w:rPr>
          <w:rStyle w:val="StyleUnderline"/>
          <w:highlight w:val="yellow"/>
        </w:rPr>
        <w:t>The repeated "word out of the sea" remains only a faint clue that the mature bard</w:t>
      </w:r>
      <w:r w:rsidRPr="00433A89">
        <w:rPr>
          <w:sz w:val="14"/>
        </w:rPr>
        <w:t xml:space="preserve"> (at least in the poems final version) </w:t>
      </w:r>
      <w:r w:rsidRPr="00975D2B">
        <w:rPr>
          <w:rStyle w:val="StyleUnderline"/>
          <w:highlight w:val="yellow"/>
        </w:rPr>
        <w:t>chooses to interpret as an invitation to probe ever deeper into the mystery of death</w:t>
      </w:r>
      <w:r w:rsidRPr="00433A89">
        <w:rPr>
          <w:sz w:val="14"/>
        </w:rPr>
        <w:t xml:space="preserve">. Stephen A. Black explains that </w:t>
      </w:r>
      <w:r w:rsidRPr="00433A89">
        <w:rPr>
          <w:rStyle w:val="StyleUnderline"/>
        </w:rPr>
        <w:t xml:space="preserve">the reiterated word </w:t>
      </w:r>
      <w:r w:rsidRPr="00433A89">
        <w:rPr>
          <w:rStyle w:val="StyleUnderline"/>
          <w:i/>
        </w:rPr>
        <w:t>death</w:t>
      </w:r>
      <w:r w:rsidRPr="00433A89">
        <w:rPr>
          <w:sz w:val="14"/>
        </w:rPr>
        <w:t xml:space="preserve"> that the man-child seems to hear all through the night </w:t>
      </w:r>
      <w:r w:rsidRPr="00433A89">
        <w:rPr>
          <w:rStyle w:val="StyleUnderline"/>
        </w:rPr>
        <w:t>"takes on some of the quality of what psychoanalysts call 'magic words,' words that give their speaker a sense of omnipotence and the illusion that he controls the thing named."</w:t>
      </w:r>
      <w:r w:rsidRPr="00433A89">
        <w:rPr>
          <w:sz w:val="14"/>
        </w:rPr>
        <w:t xml:space="preserve"> So that </w:t>
      </w:r>
      <w:r w:rsidRPr="00975D2B">
        <w:rPr>
          <w:rStyle w:val="Emphasis"/>
          <w:highlight w:val="yellow"/>
        </w:rPr>
        <w:t>even if the "word out of the sea" remains cryptic and ultimately indecipherable, the persona can still find comfort because his imagined communion with the heart of nature has provided him with a buffer against the terror of death.</w:t>
      </w:r>
      <w:r w:rsidRPr="00433A89">
        <w:rPr>
          <w:rStyle w:val="Emphasis"/>
        </w:rPr>
        <w:t xml:space="preserve"> </w:t>
      </w:r>
    </w:p>
    <w:p w:rsidR="00433A89" w:rsidRPr="00433A89" w:rsidRDefault="00433A89" w:rsidP="00433A89"/>
    <w:p w:rsidR="00433A89" w:rsidRPr="00433A89" w:rsidRDefault="00433A89" w:rsidP="00433A89">
      <w:pPr>
        <w:pStyle w:val="Heading4"/>
      </w:pPr>
      <w:r w:rsidRPr="00433A89">
        <w:t xml:space="preserve">Naming “DEATH” as the great answer to the suffering of life and accepting our calling to sing the song of death opens us up to a new conception of love – our discussion is inherently beneficial  </w:t>
      </w:r>
    </w:p>
    <w:p w:rsidR="00433A89" w:rsidRPr="00433A89" w:rsidRDefault="00433A89" w:rsidP="00433A89">
      <w:pPr>
        <w:rPr>
          <w:rStyle w:val="Style13ptBold"/>
        </w:rPr>
      </w:pPr>
      <w:r w:rsidRPr="00433A89">
        <w:rPr>
          <w:rStyle w:val="Style13ptBold"/>
        </w:rPr>
        <w:t xml:space="preserve">Stovall 32, Professor of English at the University of Virginia </w:t>
      </w:r>
    </w:p>
    <w:p w:rsidR="00433A89" w:rsidRPr="00433A89" w:rsidRDefault="00433A89" w:rsidP="00433A89">
      <w:pPr>
        <w:rPr>
          <w:sz w:val="16"/>
        </w:rPr>
      </w:pPr>
      <w:r w:rsidRPr="00433A89">
        <w:rPr>
          <w:sz w:val="16"/>
        </w:rPr>
        <w:t xml:space="preserve">(Floyd, “Main Drifts in Whitman's Poetry,” </w:t>
      </w:r>
      <w:r w:rsidRPr="00433A89">
        <w:rPr>
          <w:i/>
          <w:sz w:val="16"/>
        </w:rPr>
        <w:t>Journal of American Literature</w:t>
      </w:r>
      <w:r w:rsidRPr="00433A89">
        <w:rPr>
          <w:sz w:val="16"/>
        </w:rPr>
        <w:t>, March 1932, http://www.jstor.org.proxy.lib.umich.edu/stable/pdfplus/2919521.pdf?&amp;acceptTC=true&amp;jpdConfirm=true)</w:t>
      </w:r>
    </w:p>
    <w:p w:rsidR="00433A89" w:rsidRPr="00433A89" w:rsidRDefault="00433A89" w:rsidP="00433A89">
      <w:pPr>
        <w:rPr>
          <w:sz w:val="16"/>
        </w:rPr>
      </w:pPr>
      <w:r w:rsidRPr="00433A89">
        <w:rPr>
          <w:sz w:val="16"/>
        </w:rPr>
        <w:t xml:space="preserve">*we do not endorse gendered language </w:t>
      </w:r>
    </w:p>
    <w:p w:rsidR="00433A89" w:rsidRPr="00433A89" w:rsidRDefault="00433A89" w:rsidP="00433A89">
      <w:pPr>
        <w:rPr>
          <w:rStyle w:val="StyleUnderline"/>
          <w:sz w:val="14"/>
          <w:u w:val="none"/>
        </w:rPr>
      </w:pPr>
      <w:r w:rsidRPr="00433A89">
        <w:rPr>
          <w:rStyle w:val="StyleUnderline"/>
        </w:rPr>
        <w:t>In the second period of Whitman's poetical development</w:t>
      </w:r>
      <w:r w:rsidRPr="00433A89">
        <w:rPr>
          <w:sz w:val="14"/>
        </w:rPr>
        <w:t xml:space="preserve">, extending from 1859 to 1865, his barbaric yawp is silenced, and in its place </w:t>
      </w:r>
      <w:r w:rsidRPr="00433A89">
        <w:rPr>
          <w:rStyle w:val="StyleUnderline"/>
        </w:rPr>
        <w:t>are heard the softer song of love and the melancholy chant of death. These themes, illustrated in</w:t>
      </w:r>
      <w:r w:rsidRPr="00433A89">
        <w:rPr>
          <w:sz w:val="14"/>
        </w:rPr>
        <w:t xml:space="preserve"> the key-poems, </w:t>
      </w:r>
      <w:r w:rsidRPr="00433A89">
        <w:rPr>
          <w:rStyle w:val="StyleUnderline"/>
        </w:rPr>
        <w:t>"Out of the Cradle Endlessly Rocking"</w:t>
      </w:r>
      <w:r w:rsidRPr="00433A89">
        <w:rPr>
          <w:sz w:val="14"/>
        </w:rPr>
        <w:t xml:space="preserve"> and "When Lilacs Last in the Dooryard Bloom'd," which mark the beginning and conclusion respectively of the period, </w:t>
      </w:r>
      <w:r w:rsidRPr="00433A89">
        <w:rPr>
          <w:rStyle w:val="StyleUnderline"/>
        </w:rPr>
        <w:t>give to it a predominantly elegiac tone.</w:t>
      </w:r>
      <w:r w:rsidRPr="00433A89">
        <w:rPr>
          <w:sz w:val="14"/>
        </w:rPr>
        <w:t xml:space="preserve"> The change from the joyous to the pensive mood, while not completed and confirmed until he had learned to forget himself in the army hospitals at Washington, had its origin probably in some more intimate experience that reached a crisis in 1859. </w:t>
      </w:r>
      <w:r w:rsidRPr="00975D2B">
        <w:rPr>
          <w:rStyle w:val="StyleUnderline"/>
          <w:highlight w:val="yellow"/>
        </w:rPr>
        <w:t>"Out of the Cradle Endlessly Rocking,"</w:t>
      </w:r>
      <w:r w:rsidRPr="00433A89">
        <w:rPr>
          <w:sz w:val="14"/>
        </w:rPr>
        <w:t xml:space="preserve"> first published near the close of that year, </w:t>
      </w:r>
      <w:r w:rsidRPr="00433A89">
        <w:rPr>
          <w:rStyle w:val="StyleUnderline"/>
        </w:rPr>
        <w:t xml:space="preserve">has all the characteristics of a lament for the loss, by death or permanent separation, of a beloved companion and mistress. It </w:t>
      </w:r>
      <w:r w:rsidRPr="00975D2B">
        <w:rPr>
          <w:rStyle w:val="StyleUnderline"/>
          <w:highlight w:val="yellow"/>
        </w:rPr>
        <w:t>is the first and only true love poem that Whitman ever wrote</w:t>
      </w:r>
      <w:r w:rsidRPr="00433A89">
        <w:rPr>
          <w:sz w:val="14"/>
        </w:rPr>
        <w:t xml:space="preserve">; this fact in itself gives it special significance. </w:t>
      </w:r>
      <w:r w:rsidRPr="00975D2B">
        <w:rPr>
          <w:rStyle w:val="StyleUnderline"/>
          <w:highlight w:val="yellow"/>
        </w:rPr>
        <w:t>It is, moreover, his first poem that is tragic in tone and that is concerned seriously with death</w:t>
      </w:r>
      <w:r w:rsidRPr="00433A89">
        <w:rPr>
          <w:rStyle w:val="StyleUnderline"/>
        </w:rPr>
        <w:t>.</w:t>
      </w:r>
      <w:r w:rsidRPr="00433A89">
        <w:rPr>
          <w:sz w:val="14"/>
        </w:rPr>
        <w:t xml:space="preserve"> It is difficult to account for this sudden change in mood except on the supposition of such an emotional upheaval as might be caused by the loss of a lover. Some justification of this supposition is to be found in Whitman's numerous allusions, both in his poetry and in conversations reported by Horace Traubel, to a serious love entanglement with a woman of the South. On one occasion he told Traubel that he had "sacred, precious memories" of friends in the South;" and at another time he spoke of "the one big factor, entanglement (I may almost say tragedy) of my life about which I have not so far talked freely with you.’” We here see that though Whitman professed to have been intimate with more than one woman he remembers only one as a "big factor" in his life. The word "tragedy" is significant. He promised over and over to tell Traubel this big secret, but never did. So far as this poem is concerned, it does not matter whether or not Whitman had a normal sexual life; it may be, as many believe, that he was "romancing" in his famous letter to Symonds about his six children. Nevertheless he could </w:t>
      </w:r>
      <w:r w:rsidRPr="00433A89">
        <w:rPr>
          <w:sz w:val="14"/>
        </w:rPr>
        <w:lastRenderedPageBreak/>
        <w:t xml:space="preserve">have felt the agony of a bereaved lover, even as Poe felt it, and out of that agony produced a poem." Whether the experience that gave rise to it was real or imaginary, </w:t>
      </w:r>
      <w:r w:rsidRPr="00433A89">
        <w:rPr>
          <w:rStyle w:val="StyleUnderline"/>
        </w:rPr>
        <w:t>the poem</w:t>
      </w:r>
      <w:r w:rsidRPr="00433A89">
        <w:rPr>
          <w:sz w:val="14"/>
        </w:rPr>
        <w:t xml:space="preserve"> unquestionably reveals a definite modification in the style and subject matter of </w:t>
      </w:r>
      <w:r w:rsidRPr="00433A89">
        <w:rPr>
          <w:i/>
          <w:sz w:val="14"/>
        </w:rPr>
        <w:t>Leaves of Grass</w:t>
      </w:r>
      <w:r w:rsidRPr="00433A89">
        <w:rPr>
          <w:sz w:val="14"/>
        </w:rPr>
        <w:t xml:space="preserve">. It </w:t>
      </w:r>
      <w:r w:rsidRPr="00433A89">
        <w:rPr>
          <w:rStyle w:val="StyleUnderline"/>
        </w:rPr>
        <w:t>has an intensity of feeling, a beauty of phrase and rhythm, and a definiteness of structure</w:t>
      </w:r>
      <w:r w:rsidRPr="00433A89">
        <w:rPr>
          <w:sz w:val="14"/>
        </w:rPr>
        <w:t xml:space="preserve"> almost entirely </w:t>
      </w:r>
      <w:r w:rsidRPr="00433A89">
        <w:rPr>
          <w:rStyle w:val="StyleUnderline"/>
        </w:rPr>
        <w:t xml:space="preserve">lacking in Whitman's earlier work. </w:t>
      </w:r>
      <w:r w:rsidRPr="00975D2B">
        <w:rPr>
          <w:rStyle w:val="StyleUnderline"/>
          <w:highlight w:val="yellow"/>
        </w:rPr>
        <w:t>In the experience here related he first discovered the true nature and meaning of the songs he should sing.</w:t>
      </w:r>
      <w:r w:rsidRPr="00433A89">
        <w:rPr>
          <w:rStyle w:val="StyleUnderline"/>
        </w:rPr>
        <w:t xml:space="preserve"> The mocking bird is the symbol of</w:t>
      </w:r>
      <w:r w:rsidRPr="00433A89">
        <w:rPr>
          <w:sz w:val="14"/>
        </w:rPr>
        <w:t xml:space="preserve"> the genius or daemon (spelled demon by Whitman) of </w:t>
      </w:r>
      <w:r w:rsidRPr="00433A89">
        <w:rPr>
          <w:rStyle w:val="StyleUnderline"/>
        </w:rPr>
        <w:t>the poet's soul.</w:t>
      </w:r>
      <w:r w:rsidRPr="00433A89">
        <w:rPr>
          <w:sz w:val="14"/>
        </w:rPr>
        <w:t xml:space="preserve"> </w:t>
      </w:r>
      <w:proofErr w:type="gramStart"/>
      <w:r w:rsidRPr="00433A89">
        <w:rPr>
          <w:sz w:val="14"/>
        </w:rPr>
        <w:t>“Demon or bird!</w:t>
      </w:r>
      <w:proofErr w:type="gramEnd"/>
      <w:r w:rsidRPr="00433A89">
        <w:rPr>
          <w:sz w:val="14"/>
        </w:rPr>
        <w:t xml:space="preserve"> (</w:t>
      </w:r>
      <w:proofErr w:type="gramStart"/>
      <w:r w:rsidRPr="00433A89">
        <w:rPr>
          <w:sz w:val="14"/>
        </w:rPr>
        <w:t>said</w:t>
      </w:r>
      <w:proofErr w:type="gramEnd"/>
      <w:r w:rsidRPr="00433A89">
        <w:rPr>
          <w:sz w:val="14"/>
        </w:rPr>
        <w:t xml:space="preserve"> the boy's soul,) Is it indeed toward your mate you sing? </w:t>
      </w:r>
      <w:proofErr w:type="gramStart"/>
      <w:r w:rsidRPr="00433A89">
        <w:rPr>
          <w:sz w:val="14"/>
        </w:rPr>
        <w:t>or</w:t>
      </w:r>
      <w:proofErr w:type="gramEnd"/>
      <w:r w:rsidRPr="00433A89">
        <w:rPr>
          <w:sz w:val="14"/>
        </w:rPr>
        <w:t xml:space="preserve"> is it really to me? For I, that was a child, my tongue's use sleeping, now I have heard you, Now in a moment I know what I am for, I awake, And already a thousand singers, a thousand songs, clearer, louder and more sorrowful than yours, A thousand warbling echoes have started to life within rne,  never to die.”  The child of the poem is perhaps symbolic of the immaturity of the poet of the first Leaves. The awakening here described certainly does not refer to his real childhood. Nor do I believe it refers to the original conception of </w:t>
      </w:r>
      <w:r w:rsidRPr="00433A89">
        <w:rPr>
          <w:i/>
          <w:sz w:val="14"/>
        </w:rPr>
        <w:t>Leaves of Grass</w:t>
      </w:r>
      <w:r w:rsidRPr="00433A89">
        <w:rPr>
          <w:sz w:val="14"/>
        </w:rPr>
        <w:t xml:space="preserve">, for the songs that the </w:t>
      </w:r>
      <w:proofErr w:type="gramStart"/>
      <w:r w:rsidRPr="00433A89">
        <w:rPr>
          <w:sz w:val="14"/>
        </w:rPr>
        <w:t>bird taught him were</w:t>
      </w:r>
      <w:proofErr w:type="gramEnd"/>
      <w:r w:rsidRPr="00433A89">
        <w:rPr>
          <w:sz w:val="14"/>
        </w:rPr>
        <w:t xml:space="preserve"> all sorrowful, whereas the first </w:t>
      </w:r>
      <w:r w:rsidRPr="00433A89">
        <w:rPr>
          <w:i/>
          <w:sz w:val="14"/>
        </w:rPr>
        <w:t>Leaves</w:t>
      </w:r>
      <w:r w:rsidRPr="00433A89">
        <w:rPr>
          <w:sz w:val="14"/>
        </w:rPr>
        <w:t xml:space="preserve"> were joyous. </w:t>
      </w:r>
      <w:r w:rsidRPr="00975D2B">
        <w:rPr>
          <w:rStyle w:val="StyleUnderline"/>
          <w:highlight w:val="yellow"/>
        </w:rPr>
        <w:t>The songs are sorrowful because they spring from "unsatisfied love"</w:t>
      </w:r>
      <w:r w:rsidRPr="00433A89">
        <w:rPr>
          <w:sz w:val="14"/>
        </w:rPr>
        <w:t xml:space="preserve"> which "the messenger there arous'd, the fire, the sweet hell within, the unknown want, the destiny of me." </w:t>
      </w:r>
      <w:r w:rsidRPr="00975D2B">
        <w:rPr>
          <w:rStyle w:val="StyleUnderline"/>
          <w:highlight w:val="yellow"/>
        </w:rPr>
        <w:t>How shall this un- told want be satisfied</w:t>
      </w:r>
      <w:r w:rsidRPr="00433A89">
        <w:rPr>
          <w:sz w:val="14"/>
        </w:rPr>
        <w:t>, the fire of unfulfilled love be quenched</w:t>
      </w:r>
      <w:r w:rsidRPr="00975D2B">
        <w:rPr>
          <w:rStyle w:val="StyleUnderline"/>
          <w:highlight w:val="yellow"/>
        </w:rPr>
        <w:t>?</w:t>
      </w:r>
      <w:r w:rsidRPr="00433A89">
        <w:rPr>
          <w:rStyle w:val="StyleUnderline"/>
        </w:rPr>
        <w:t xml:space="preserve"> Surely there is some solution, some solace for this pain, some hope that he can weave into his song. </w:t>
      </w:r>
      <w:r w:rsidRPr="00975D2B">
        <w:rPr>
          <w:rStyle w:val="StyleUnderline"/>
          <w:highlight w:val="yellow"/>
        </w:rPr>
        <w:t>He looks to the sea, symbolic of the mystery of eternity, and pleads for a clue</w:t>
      </w:r>
      <w:r w:rsidRPr="00433A89">
        <w:rPr>
          <w:sz w:val="14"/>
        </w:rPr>
        <w:t xml:space="preserve">, a key-word, </w:t>
      </w:r>
      <w:r w:rsidRPr="00433A89">
        <w:rPr>
          <w:rStyle w:val="StyleUnderline"/>
        </w:rPr>
        <w:t xml:space="preserve">that will help him in his perplexity. </w:t>
      </w:r>
      <w:r w:rsidRPr="00975D2B">
        <w:rPr>
          <w:rStyle w:val="StyleUnderline"/>
          <w:highlight w:val="yellow"/>
        </w:rPr>
        <w:t>“Whereto answering, the sea Delaying not, hurrying not, Whisper'd me through the night</w:t>
      </w:r>
      <w:r w:rsidRPr="00433A89">
        <w:rPr>
          <w:sz w:val="14"/>
        </w:rPr>
        <w:t xml:space="preserve">, and very plainly before daybreak, Lisp'd to me </w:t>
      </w:r>
      <w:r w:rsidRPr="00975D2B">
        <w:rPr>
          <w:rStyle w:val="StyleUnderline"/>
          <w:highlight w:val="yellow"/>
        </w:rPr>
        <w:t>the low and delicious word death</w:t>
      </w:r>
      <w:r w:rsidRPr="00433A89">
        <w:rPr>
          <w:sz w:val="14"/>
        </w:rPr>
        <w:t xml:space="preserve">, And again death, death, death, death, Hissing melodious, neither like the bird nor like my arous'd child's heart, But </w:t>
      </w:r>
      <w:r w:rsidRPr="00975D2B">
        <w:rPr>
          <w:rStyle w:val="StyleUnderline"/>
          <w:highlight w:val="yellow"/>
        </w:rPr>
        <w:t>edging near as privately for me rustling at my feet,</w:t>
      </w:r>
      <w:r w:rsidRPr="00433A89">
        <w:rPr>
          <w:sz w:val="14"/>
        </w:rPr>
        <w:t xml:space="preserve"> Creeping thence steadily up to my ears and laving me softly all over, </w:t>
      </w:r>
      <w:r w:rsidRPr="00433A89">
        <w:rPr>
          <w:rStyle w:val="StyleUnderline"/>
        </w:rPr>
        <w:t xml:space="preserve">Death, death, death, death, death.” </w:t>
      </w:r>
      <w:r w:rsidRPr="00975D2B">
        <w:rPr>
          <w:rStyle w:val="Emphasis"/>
          <w:highlight w:val="yellow"/>
        </w:rPr>
        <w:t>Death is the consoler, the clue to man's destiny, because it is the divine complement of human imperfection, through which love is made complete and immortal</w:t>
      </w:r>
      <w:r w:rsidRPr="00433A89">
        <w:rPr>
          <w:rStyle w:val="Emphasis"/>
        </w:rPr>
        <w:t>.</w:t>
      </w:r>
      <w:r w:rsidRPr="00433A89">
        <w:rPr>
          <w:sz w:val="14"/>
        </w:rPr>
        <w:t xml:space="preserve"> The poignant emotions associated with this revelation awakened Whitman's latent aesthetic sense, and he turned away from his former poetry of theory and animal sensation and began to chant the sorrowful songs that now started to life within him, of which "Out of the Cradle Endlessly Rocking" was the first. As a consequence of this awakening there came a change in Whitman's view of life and nature. The self receded, and the community loomed larger in his view than before. He began to perceive that the individual cannot escape the law of the group that “all must have reference to the ensemble of the world." But he attains this view only after passing through a period of spiritual upheaval and profound dejection. </w:t>
      </w:r>
      <w:r w:rsidRPr="00433A89">
        <w:rPr>
          <w:rStyle w:val="StyleUnderline"/>
        </w:rPr>
        <w:t>He who in 1855 was an untamed egotist, joyous and sensual, has become humble, melancholy, and perplexed.</w:t>
      </w:r>
      <w:r w:rsidRPr="00433A89">
        <w:rPr>
          <w:rStyle w:val="StyleUnderline"/>
          <w:sz w:val="12"/>
        </w:rPr>
        <w:t xml:space="preserve"> </w:t>
      </w:r>
      <w:r w:rsidRPr="00433A89">
        <w:rPr>
          <w:rStyle w:val="StyleUnderline"/>
          <w:sz w:val="14"/>
          <w:u w:val="none"/>
        </w:rPr>
        <w:t xml:space="preserve">“O baffled, balk'd, bent to the very earth, 0ppress'd with myself that I have dared to open my mouth, Aware now that amid all that blab whose echoes recoil upon me I have not once had the least idea who or what I am, But that before all my arrogant poems the real Me stands yet untouch'd, untold, altogether unreach'd, Withdrawn far, mocking me with mock-congratulatory signs and bows, With peals of distant ironical laughter at every word I have written, Pointing in silence to these songs, and then to the sand beneath." He who was so free, so proud, </w:t>
      </w:r>
      <w:proofErr w:type="gramStart"/>
      <w:r w:rsidRPr="00433A89">
        <w:rPr>
          <w:rStyle w:val="StyleUnderline"/>
          <w:sz w:val="14"/>
          <w:u w:val="none"/>
        </w:rPr>
        <w:t>so</w:t>
      </w:r>
      <w:proofErr w:type="gramEnd"/>
      <w:r w:rsidRPr="00433A89">
        <w:rPr>
          <w:rStyle w:val="StyleUnderline"/>
          <w:sz w:val="14"/>
          <w:u w:val="none"/>
        </w:rPr>
        <w:t xml:space="preserve"> wholesome now sees himself (as in a mirror) a slave, diseased, and mentally abased. "Such a result," he cries, "so soon - and from such a beginning!"" His optimism is gone; the perfectionist sees the ills of the world - sorrow, pain, cruelty - but he has no remedy: All these--all the meanness and agony without end </w:t>
      </w:r>
      <w:proofErr w:type="gramStart"/>
      <w:r w:rsidRPr="00433A89">
        <w:rPr>
          <w:rStyle w:val="StyleUnderline"/>
          <w:sz w:val="14"/>
          <w:u w:val="none"/>
        </w:rPr>
        <w:t>I</w:t>
      </w:r>
      <w:proofErr w:type="gramEnd"/>
      <w:r w:rsidRPr="00433A89">
        <w:rPr>
          <w:rStyle w:val="StyleUnderline"/>
          <w:sz w:val="14"/>
          <w:u w:val="none"/>
        </w:rPr>
        <w:t xml:space="preserve"> sitting look out upon, See, hear, and am silent." </w:t>
      </w:r>
      <w:r w:rsidRPr="00975D2B">
        <w:rPr>
          <w:rStyle w:val="StyleUnderline"/>
          <w:highlight w:val="yellow"/>
        </w:rPr>
        <w:t>Having perceived the inadequacy of love and the imperfection of life without the fulfilment of death, he began to feel as a reality</w:t>
      </w:r>
      <w:r w:rsidRPr="00433A89">
        <w:rPr>
          <w:rStyle w:val="StyleUnderline"/>
        </w:rPr>
        <w:t xml:space="preserve"> what at first he had conceived only as a theory; namely, </w:t>
      </w:r>
      <w:r w:rsidRPr="00975D2B">
        <w:rPr>
          <w:rStyle w:val="StyleUnderline"/>
          <w:highlight w:val="yellow"/>
        </w:rPr>
        <w:t>that he was to be the poet of death and the soul as well as of life and the body.</w:t>
      </w:r>
      <w:r w:rsidRPr="00433A89">
        <w:rPr>
          <w:rStyle w:val="StyleUnderline"/>
          <w:sz w:val="14"/>
          <w:u w:val="none"/>
        </w:rPr>
        <w:t xml:space="preserve"> </w:t>
      </w:r>
      <w:r w:rsidRPr="00433A89">
        <w:rPr>
          <w:rStyle w:val="StyleUnderline"/>
        </w:rPr>
        <w:t>“</w:t>
      </w:r>
      <w:r w:rsidRPr="00975D2B">
        <w:rPr>
          <w:rStyle w:val="StyleUnderline"/>
          <w:highlight w:val="yellow"/>
        </w:rPr>
        <w:t>Give me your tone therefore 0 death, that I may accord with it,</w:t>
      </w:r>
      <w:r w:rsidRPr="00975D2B">
        <w:rPr>
          <w:rStyle w:val="StyleUnderline"/>
          <w:sz w:val="12"/>
          <w:highlight w:val="yellow"/>
        </w:rPr>
        <w:t xml:space="preserve"> </w:t>
      </w:r>
      <w:r w:rsidRPr="00975D2B">
        <w:rPr>
          <w:rStyle w:val="Emphasis"/>
          <w:highlight w:val="yellow"/>
        </w:rPr>
        <w:t>Give me yourself, for I see that you belong to me now above all,</w:t>
      </w:r>
      <w:r w:rsidRPr="00975D2B">
        <w:rPr>
          <w:rStyle w:val="Emphasis"/>
          <w:sz w:val="10"/>
          <w:highlight w:val="yellow"/>
        </w:rPr>
        <w:t xml:space="preserve"> </w:t>
      </w:r>
      <w:r w:rsidRPr="00975D2B">
        <w:rPr>
          <w:rStyle w:val="Emphasis"/>
          <w:highlight w:val="yellow"/>
        </w:rPr>
        <w:t>and are folded inseparably together, you love and death are."</w:t>
      </w:r>
      <w:r w:rsidRPr="00975D2B">
        <w:rPr>
          <w:rStyle w:val="StyleUnderline"/>
          <w:sz w:val="14"/>
          <w:highlight w:val="yellow"/>
          <w:u w:val="none"/>
        </w:rPr>
        <w:t xml:space="preserve"> </w:t>
      </w:r>
      <w:r w:rsidRPr="00975D2B">
        <w:rPr>
          <w:rStyle w:val="StyleUnderline"/>
          <w:highlight w:val="yellow"/>
        </w:rPr>
        <w:t>He understands now better than ever the value of companionship</w:t>
      </w:r>
      <w:r w:rsidRPr="00975D2B">
        <w:rPr>
          <w:rStyle w:val="StyleUnderline"/>
          <w:sz w:val="14"/>
          <w:highlight w:val="yellow"/>
          <w:u w:val="none"/>
        </w:rPr>
        <w:t>,</w:t>
      </w:r>
      <w:r w:rsidRPr="00433A89">
        <w:rPr>
          <w:rStyle w:val="StyleUnderline"/>
          <w:sz w:val="14"/>
          <w:u w:val="none"/>
        </w:rPr>
        <w:t xml:space="preserve"> and considers himself especially qualified to be the poet of the low: of comrades. </w:t>
      </w:r>
      <w:r w:rsidRPr="00433A89">
        <w:rPr>
          <w:rStyle w:val="StyleUnderline"/>
        </w:rPr>
        <w:t xml:space="preserve">"For </w:t>
      </w:r>
      <w:proofErr w:type="gramStart"/>
      <w:r w:rsidRPr="00433A89">
        <w:rPr>
          <w:rStyle w:val="StyleUnderline"/>
        </w:rPr>
        <w:t>who</w:t>
      </w:r>
      <w:proofErr w:type="gramEnd"/>
      <w:r w:rsidRPr="00433A89">
        <w:rPr>
          <w:rStyle w:val="StyleUnderline"/>
        </w:rPr>
        <w:t xml:space="preserve"> but I," he says, "should understand lovers and all their sorrow and joy?"</w:t>
      </w:r>
      <w:r w:rsidRPr="00433A89">
        <w:rPr>
          <w:rStyle w:val="StyleUnderline"/>
          <w:sz w:val="14"/>
          <w:u w:val="none"/>
        </w:rPr>
        <w:t xml:space="preserve"> He recognizes two degrees of love. One, a kind of benevolence, which he bestows upon all without condition, he symbolizes by gifts of lilac, pine, moss, laurel, and other herbs and flowers; the other is special, a jealous love which he reserves for those who love as he himself is capable of loving, and its symbol is the calamus root. </w:t>
      </w:r>
    </w:p>
    <w:p w:rsidR="00433A89" w:rsidRPr="00433A89" w:rsidRDefault="00433A89" w:rsidP="00433A89">
      <w:pPr>
        <w:spacing w:after="0" w:line="240" w:lineRule="auto"/>
        <w:rPr>
          <w:b/>
        </w:rPr>
      </w:pPr>
    </w:p>
    <w:p w:rsidR="00433A89" w:rsidRPr="00433A89" w:rsidRDefault="00433A89" w:rsidP="00433A89">
      <w:pPr>
        <w:pStyle w:val="Heading4"/>
        <w:rPr>
          <w:rStyle w:val="StyleUnderline"/>
          <w:u w:val="none"/>
        </w:rPr>
      </w:pPr>
      <w:r w:rsidRPr="00433A89">
        <w:rPr>
          <w:rStyle w:val="StyleUnderline"/>
          <w:u w:val="none"/>
        </w:rPr>
        <w:t xml:space="preserve">Recognizing the power of interpersonal relationships allows us to reframe ourselves in respect to power structures, emancipate ourselves, and reclaim individual agency </w:t>
      </w:r>
    </w:p>
    <w:p w:rsidR="00433A89" w:rsidRPr="00433A89" w:rsidRDefault="00433A89" w:rsidP="00433A89">
      <w:pPr>
        <w:rPr>
          <w:rStyle w:val="StyleUnderline"/>
        </w:rPr>
      </w:pPr>
      <w:r w:rsidRPr="00433A89">
        <w:rPr>
          <w:rStyle w:val="Style13ptBold"/>
        </w:rPr>
        <w:t>Nayer 99</w:t>
      </w:r>
      <w:r w:rsidRPr="00433A89">
        <w:rPr>
          <w:rStyle w:val="StyleUnderline"/>
          <w:u w:val="none"/>
        </w:rPr>
        <w:t xml:space="preserve"> </w:t>
      </w:r>
      <w:r w:rsidRPr="00433A89">
        <w:rPr>
          <w:rStyle w:val="StyleUnderline"/>
          <w:sz w:val="16"/>
          <w:u w:val="none"/>
        </w:rPr>
        <w:t>(Jayan Nayar, shape-shifter, horse whisperer, 1999, “SYMPOSIUM: RE-FRAMING INTERNATIONAL LAW FOR THE 21ST CENTURY: Orders of Inhumanity” Transnational Law &amp; Contemporary Problems Fall, 1999) Lexis//JD</w:t>
      </w:r>
    </w:p>
    <w:p w:rsidR="00433A89" w:rsidRPr="00433A89" w:rsidRDefault="00433A89" w:rsidP="00433A89">
      <w:r w:rsidRPr="00975D2B">
        <w:rPr>
          <w:rStyle w:val="StyleUnderline"/>
          <w:highlight w:val="yellow"/>
        </w:rPr>
        <w:lastRenderedPageBreak/>
        <w:t>We are today bombarded by images of our "one world</w:t>
      </w:r>
      <w:r w:rsidRPr="00433A89">
        <w:rPr>
          <w:rStyle w:val="StyleUnderline"/>
        </w:rPr>
        <w:t xml:space="preserve">." We speak of the world as "shrinking" into a "global village." We are not all fooled by the implicit benign-ness of this image of "time-space" contracted--so we also speak of "global pillage." </w:t>
      </w:r>
      <w:r w:rsidRPr="00975D2B">
        <w:rPr>
          <w:rStyle w:val="StyleUnderline"/>
          <w:highlight w:val="yellow"/>
        </w:rPr>
        <w:t>This astuteness of our perceptions, however, does not prevent us from our delusion of the "global;" the image of the "global" world persists even for many activists amongst us who struggle to "change" the world</w:t>
      </w:r>
      <w:r w:rsidRPr="00433A89">
        <w:rPr>
          <w:rStyle w:val="StyleUnderline"/>
        </w:rPr>
        <w:t xml:space="preserve">. This </w:t>
      </w:r>
      <w:r w:rsidRPr="00433A89">
        <w:rPr>
          <w:rStyle w:val="StyleUnderline"/>
          <w:sz w:val="16"/>
          <w:szCs w:val="16"/>
        </w:rPr>
        <w:t>is recent delusion. It is a delusion which anesthetizes us from the only world which we can ever locate ourselves in and know--</w:t>
      </w:r>
      <w:r w:rsidRPr="00433A89">
        <w:rPr>
          <w:rStyle w:val="StyleUnderline"/>
        </w:rPr>
        <w:t xml:space="preserve">the worlds of "I"-in relationships. </w:t>
      </w:r>
      <w:r w:rsidRPr="00975D2B">
        <w:rPr>
          <w:rStyle w:val="StyleUnderline"/>
          <w:highlight w:val="yellow"/>
        </w:rPr>
        <w:t>The "I" is seldom present in "emancipatory" projects to change the world. This is because the "relational I"-world and the "global"-world are negations of one another; the former negates the concept of the latter whilst the latter negates the life of the former</w:t>
      </w:r>
      <w:r w:rsidRPr="00433A89">
        <w:rPr>
          <w:rStyle w:val="StyleUnderline"/>
        </w:rPr>
        <w:t>.</w:t>
      </w:r>
      <w:r w:rsidRPr="00433A89">
        <w:rPr>
          <w:rStyle w:val="StyleUnderline"/>
          <w:sz w:val="16"/>
          <w:szCs w:val="16"/>
        </w:rPr>
        <w:t xml:space="preserve"> And concepts are more amenable to scrutiny than life. </w:t>
      </w:r>
      <w:r w:rsidRPr="00433A89">
        <w:rPr>
          <w:rStyle w:val="StyleUnderline"/>
        </w:rPr>
        <w:t xml:space="preserve">The advance in technologies of image-ing enables a distanciation of scrutiny, from the "I"-world of relationships to the "global"-world of abstractions. </w:t>
      </w:r>
      <w:r w:rsidRPr="00975D2B">
        <w:rPr>
          <w:rStyle w:val="StyleUnderline"/>
          <w:highlight w:val="yellow"/>
        </w:rPr>
        <w:t>As we become fixated with the distant</w:t>
      </w:r>
      <w:r w:rsidRPr="00433A89">
        <w:rPr>
          <w:rStyle w:val="StyleUnderline"/>
        </w:rPr>
        <w:t xml:space="preserve">, as we consume the images of "world" as other than here and now, as we project ourselves through technological time-space into worlds apart from our here and now, as we become "global," </w:t>
      </w:r>
      <w:r w:rsidRPr="00975D2B">
        <w:rPr>
          <w:rStyle w:val="StyleUnderline"/>
          <w:highlight w:val="yellow"/>
        </w:rPr>
        <w:t>we are relieved of the gravity of our present.</w:t>
      </w:r>
      <w:r w:rsidRPr="00433A89">
        <w:rPr>
          <w:rStyle w:val="StyleUnderline"/>
        </w:rPr>
        <w:t xml:space="preserve"> </w:t>
      </w:r>
      <w:r w:rsidRPr="00975D2B">
        <w:rPr>
          <w:rStyle w:val="StyleUnderline"/>
          <w:szCs w:val="16"/>
          <w:highlight w:val="yellow"/>
        </w:rPr>
        <w:t>We</w:t>
      </w:r>
      <w:r w:rsidRPr="00433A89">
        <w:rPr>
          <w:rStyle w:val="StyleUnderline"/>
          <w:szCs w:val="16"/>
        </w:rPr>
        <w:t xml:space="preserve">, thus, </w:t>
      </w:r>
      <w:r w:rsidRPr="00975D2B">
        <w:rPr>
          <w:rStyle w:val="StyleUnderline"/>
          <w:szCs w:val="16"/>
          <w:highlight w:val="yellow"/>
        </w:rPr>
        <w:t>cease the activism of self (being) and take on the mantle of the "activist" (doing).</w:t>
      </w:r>
      <w:r w:rsidRPr="00433A89">
        <w:rPr>
          <w:rStyle w:val="StyleUnderline"/>
          <w:sz w:val="16"/>
          <w:szCs w:val="16"/>
        </w:rPr>
        <w:t xml:space="preserve"> This is a significant displacement. That there is suffering all over the world has indeed been made more visible by the technologies of image-ing. </w:t>
      </w:r>
      <w:r w:rsidRPr="00433A89">
        <w:rPr>
          <w:rStyle w:val="StyleUnderline"/>
          <w:szCs w:val="16"/>
        </w:rPr>
        <w:t xml:space="preserve">Yet for all its consequent fostering of "networks," </w:t>
      </w:r>
      <w:r w:rsidRPr="00975D2B">
        <w:rPr>
          <w:rStyle w:val="StyleUnderline"/>
          <w:szCs w:val="16"/>
          <w:highlight w:val="yellow"/>
        </w:rPr>
        <w:t>images of "global" suffering have also served to disempower</w:t>
      </w:r>
      <w:r w:rsidRPr="00433A89">
        <w:rPr>
          <w:rStyle w:val="StyleUnderline"/>
          <w:szCs w:val="16"/>
        </w:rPr>
        <w:t xml:space="preserve">. </w:t>
      </w:r>
      <w:r w:rsidRPr="00433A89">
        <w:rPr>
          <w:rStyle w:val="StyleUnderline"/>
          <w:sz w:val="16"/>
          <w:szCs w:val="16"/>
        </w:rPr>
        <w:t>By this, we mean not merely that we are filled with the sense that the forces against which the struggle for emancipations from injustice and exploitation are waged are pervasive and, therefore, often impenetrable, but, more importantly, that it diverts our gaze away from the only true power that is in our disposal--the power of self-change in relationships of solidarities. The "world," as we perceive it today, did not exist in times past. It does not exist today. There is no such thing as the global "one world." The world can only exist in the locations and experiences revealed through and in human relationships</w:t>
      </w:r>
      <w:r w:rsidRPr="00433A89">
        <w:rPr>
          <w:rStyle w:val="StyleUnderline"/>
          <w:szCs w:val="16"/>
        </w:rPr>
        <w:t xml:space="preserve">. </w:t>
      </w:r>
      <w:r w:rsidRPr="00975D2B">
        <w:rPr>
          <w:rStyle w:val="StyleUnderline"/>
          <w:szCs w:val="16"/>
          <w:highlight w:val="yellow"/>
        </w:rPr>
        <w:t>It is often that we think that to change the world it is necessary to change the way power is exercised in the world; so we go about the business of exposing and denouncing the many power configurations that dominate.</w:t>
      </w:r>
      <w:r w:rsidRPr="00433A89">
        <w:rPr>
          <w:rStyle w:val="StyleUnderline"/>
          <w:szCs w:val="16"/>
        </w:rPr>
        <w:t xml:space="preserve"> </w:t>
      </w:r>
      <w:r w:rsidRPr="00433A89">
        <w:rPr>
          <w:rStyle w:val="StyleUnderline"/>
          <w:sz w:val="16"/>
          <w:szCs w:val="16"/>
        </w:rPr>
        <w:t xml:space="preserve">Power indeed does lie at the core of human misery, yet we blind ourselves if we regard this power as the power out there. Power, when all the complex networks of its reach are untangled, is personal; power does not exist out there, [*630] it only exists in relationship. To say the word, power, is to describe relationship, to acknowledge power, is to acknowledge our subservience in that relationship. </w:t>
      </w:r>
      <w:r w:rsidRPr="00975D2B">
        <w:rPr>
          <w:rStyle w:val="StyleUnderline"/>
          <w:szCs w:val="16"/>
          <w:highlight w:val="yellow"/>
        </w:rPr>
        <w:t xml:space="preserve">There can </w:t>
      </w:r>
      <w:proofErr w:type="gramStart"/>
      <w:r w:rsidRPr="00975D2B">
        <w:rPr>
          <w:rStyle w:val="StyleUnderline"/>
          <w:szCs w:val="16"/>
          <w:highlight w:val="yellow"/>
        </w:rPr>
        <w:t>exist</w:t>
      </w:r>
      <w:proofErr w:type="gramEnd"/>
      <w:r w:rsidRPr="00975D2B">
        <w:rPr>
          <w:rStyle w:val="StyleUnderline"/>
          <w:szCs w:val="16"/>
          <w:highlight w:val="yellow"/>
        </w:rPr>
        <w:t xml:space="preserve"> no power if the subservient relationship is refused</w:t>
      </w:r>
      <w:r w:rsidRPr="00433A89">
        <w:rPr>
          <w:rStyle w:val="StyleUnderline"/>
          <w:szCs w:val="16"/>
        </w:rPr>
        <w:t>--then power can only achieve its ambitions through its naked form, as violence</w:t>
      </w:r>
      <w:r w:rsidRPr="00433A89">
        <w:rPr>
          <w:rStyle w:val="StyleUnderline"/>
          <w:sz w:val="16"/>
          <w:szCs w:val="16"/>
        </w:rPr>
        <w:t xml:space="preserve">. Changing the world therefore is a misnomer for in truth it is relationships that are to be changed. And </w:t>
      </w:r>
      <w:r w:rsidRPr="00975D2B">
        <w:rPr>
          <w:rStyle w:val="StyleUnderline"/>
          <w:highlight w:val="yellow"/>
        </w:rPr>
        <w:t xml:space="preserve">the only relationships that we can change for sure are our own. And the constant in our relationships is </w:t>
      </w:r>
      <w:proofErr w:type="gramStart"/>
      <w:r w:rsidRPr="00975D2B">
        <w:rPr>
          <w:rStyle w:val="StyleUnderline"/>
          <w:highlight w:val="yellow"/>
        </w:rPr>
        <w:t>ourselves</w:t>
      </w:r>
      <w:proofErr w:type="gramEnd"/>
      <w:r w:rsidRPr="00975D2B">
        <w:rPr>
          <w:rStyle w:val="StyleUnderline"/>
          <w:highlight w:val="yellow"/>
        </w:rPr>
        <w:t>--</w:t>
      </w:r>
      <w:r w:rsidRPr="00975D2B">
        <w:rPr>
          <w:rStyle w:val="StyleUnderline"/>
          <w:szCs w:val="16"/>
          <w:highlight w:val="yellow"/>
        </w:rPr>
        <w:t>the "I" of all of us. And so, to change our relationships, we must change the "I" that is each of us. Transformations of "structures" will soon follow</w:t>
      </w:r>
      <w:r w:rsidRPr="00975D2B">
        <w:rPr>
          <w:rStyle w:val="StyleUnderline"/>
          <w:highlight w:val="yellow"/>
        </w:rPr>
        <w:t>. This is, perhaps, the beginning of all emancipations.</w:t>
      </w:r>
    </w:p>
    <w:p w:rsidR="00433A89" w:rsidRPr="00433A89" w:rsidRDefault="00433A89" w:rsidP="00433A89">
      <w:pPr>
        <w:spacing w:after="0" w:line="240" w:lineRule="auto"/>
        <w:rPr>
          <w:b/>
        </w:rPr>
      </w:pPr>
    </w:p>
    <w:p w:rsidR="00433A89" w:rsidRPr="00433A89" w:rsidRDefault="00433A89" w:rsidP="00433A89">
      <w:pPr>
        <w:pStyle w:val="Heading4"/>
        <w:rPr>
          <w:rFonts w:eastAsia="Calibri"/>
        </w:rPr>
      </w:pPr>
      <w:r w:rsidRPr="00433A89">
        <w:rPr>
          <w:rFonts w:eastAsia="Calibri"/>
        </w:rPr>
        <w:t xml:space="preserve">We don’t defend a static interpretation of our speech act – rather, the function of this debate is to open up a space for discussion – we begin the act of knowledge production with an acknowledgement of finitude because this is where knowledge production will always and has already ended, in a series of birth-death cycles. </w:t>
      </w:r>
    </w:p>
    <w:p w:rsidR="00433A89" w:rsidRPr="00433A89" w:rsidRDefault="00433A89" w:rsidP="00433A89">
      <w:pPr>
        <w:spacing w:after="0"/>
      </w:pPr>
    </w:p>
    <w:p w:rsidR="00433A89" w:rsidRPr="00433A89" w:rsidRDefault="00433A89" w:rsidP="00433A89">
      <w:pPr>
        <w:pStyle w:val="Heading4"/>
        <w:rPr>
          <w:caps/>
        </w:rPr>
      </w:pPr>
      <w:r w:rsidRPr="00433A89">
        <w:lastRenderedPageBreak/>
        <w:t>The role of the ballot is poetic expression – the 1AC is a flash in the night, an acceptance of the infinite unknown of death – the only true meaning has to begin with the understanding that thought itself will inevitably die</w:t>
      </w:r>
    </w:p>
    <w:p w:rsidR="00433A89" w:rsidRPr="00433A89" w:rsidRDefault="00433A89" w:rsidP="00433A89">
      <w:pPr>
        <w:spacing w:after="0" w:line="240" w:lineRule="auto"/>
        <w:rPr>
          <w:rFonts w:eastAsia="Calibri" w:cs="Times New Roman"/>
          <w:sz w:val="20"/>
        </w:rPr>
      </w:pPr>
      <w:r w:rsidRPr="00433A89">
        <w:rPr>
          <w:rStyle w:val="Heading4Char"/>
        </w:rPr>
        <w:t>Bataille 45</w:t>
      </w:r>
      <w:r w:rsidRPr="00433A89">
        <w:rPr>
          <w:rFonts w:eastAsia="Calibri" w:cs="Times New Roman"/>
          <w:sz w:val="20"/>
        </w:rPr>
        <w:t xml:space="preserve"> (Georges, “On Nietzsche”, pg. 173-176)//RAW</w:t>
      </w:r>
    </w:p>
    <w:p w:rsidR="00433A89" w:rsidRPr="00433A89" w:rsidRDefault="00433A89" w:rsidP="00433A89">
      <w:pPr>
        <w:spacing w:after="0" w:line="240" w:lineRule="auto"/>
        <w:rPr>
          <w:rFonts w:eastAsia="Calibri" w:cs="Times New Roman"/>
          <w:sz w:val="20"/>
        </w:rPr>
      </w:pPr>
    </w:p>
    <w:p w:rsidR="00433A89" w:rsidRPr="00433A89" w:rsidRDefault="00433A89" w:rsidP="00433A89">
      <w:pPr>
        <w:spacing w:after="0" w:line="240" w:lineRule="auto"/>
        <w:rPr>
          <w:rFonts w:eastAsia="Calibri" w:cs="Times New Roman"/>
          <w:b/>
          <w:iCs/>
          <w:u w:val="single"/>
        </w:rPr>
      </w:pPr>
      <w:proofErr w:type="gramStart"/>
      <w:r w:rsidRPr="00433A89">
        <w:rPr>
          <w:rFonts w:eastAsia="Calibri" w:cs="Times New Roman"/>
          <w:sz w:val="16"/>
        </w:rPr>
        <w:t>"</w:t>
      </w:r>
      <w:r w:rsidRPr="00975D2B">
        <w:rPr>
          <w:rFonts w:eastAsia="Calibri" w:cs="Times New Roman"/>
          <w:b/>
          <w:iCs/>
          <w:highlight w:val="yellow"/>
          <w:u w:val="single"/>
        </w:rPr>
        <w:t>'Life</w:t>
      </w:r>
      <w:r w:rsidRPr="00433A89">
        <w:rPr>
          <w:rFonts w:eastAsia="Calibri" w:cs="Times New Roman"/>
          <w:sz w:val="16"/>
        </w:rPr>
        <w:t>."</w:t>
      </w:r>
      <w:proofErr w:type="gramEnd"/>
      <w:r w:rsidRPr="00433A89">
        <w:rPr>
          <w:rFonts w:eastAsia="Calibri" w:cs="Times New Roman"/>
          <w:sz w:val="16"/>
        </w:rPr>
        <w:t xml:space="preserve"> I said. "</w:t>
      </w:r>
      <w:proofErr w:type="gramStart"/>
      <w:r w:rsidRPr="00975D2B">
        <w:rPr>
          <w:rFonts w:eastAsia="Calibri" w:cs="Times New Roman"/>
          <w:b/>
          <w:iCs/>
          <w:highlight w:val="yellow"/>
          <w:u w:val="single"/>
        </w:rPr>
        <w:t>is</w:t>
      </w:r>
      <w:proofErr w:type="gramEnd"/>
      <w:r w:rsidRPr="00975D2B">
        <w:rPr>
          <w:rFonts w:eastAsia="Calibri" w:cs="Times New Roman"/>
          <w:b/>
          <w:iCs/>
          <w:highlight w:val="yellow"/>
          <w:u w:val="single"/>
        </w:rPr>
        <w:t xml:space="preserve"> bound to be lost in death, as a river loses itself in the sea, the known in the unknown</w:t>
      </w:r>
      <w:r w:rsidRPr="00433A89">
        <w:rPr>
          <w:rFonts w:eastAsia="Calibri" w:cs="Times New Roman"/>
          <w:sz w:val="16"/>
        </w:rPr>
        <w:t xml:space="preserve">" (Inner Experience). </w:t>
      </w:r>
      <w:r w:rsidRPr="00975D2B">
        <w:rPr>
          <w:rStyle w:val="StyleUnderline"/>
          <w:highlight w:val="yellow"/>
        </w:rPr>
        <w:t>And death is the end life easily reaches (as water does sea level).</w:t>
      </w:r>
      <w:r w:rsidRPr="00433A89">
        <w:rPr>
          <w:rFonts w:eastAsia="Calibri" w:cs="Times New Roman"/>
          <w:sz w:val="16"/>
        </w:rPr>
        <w:t xml:space="preserve"> So why would I wish to turn my desire to be persuasive into a worry? I dissolve into myself like the sea-and I know the roaring waters of the torrent head straight at me! Whatever a judicious understanding sometimes seems to hide, an immense folly connected with it (understanding is only an infinitesimal part of that folly), doesn't hesitate to give back. </w:t>
      </w:r>
      <w:r w:rsidRPr="00975D2B">
        <w:rPr>
          <w:rFonts w:eastAsia="Calibri" w:cs="Times New Roman"/>
          <w:highlight w:val="yellow"/>
          <w:u w:val="single"/>
        </w:rPr>
        <w:t>The certainty of incoherence</w:t>
      </w:r>
      <w:r w:rsidRPr="00433A89">
        <w:rPr>
          <w:rFonts w:eastAsia="Calibri" w:cs="Times New Roman"/>
          <w:sz w:val="16"/>
        </w:rPr>
        <w:t xml:space="preserve"> in reading, </w:t>
      </w:r>
      <w:r w:rsidRPr="00975D2B">
        <w:rPr>
          <w:rFonts w:eastAsia="Calibri" w:cs="Times New Roman"/>
          <w:bCs/>
          <w:highlight w:val="yellow"/>
          <w:u w:val="single"/>
        </w:rPr>
        <w:t>the inevitable crumbling of the soundest constructions</w:t>
      </w:r>
      <w:r w:rsidRPr="00433A89">
        <w:rPr>
          <w:rFonts w:eastAsia="Calibri" w:cs="Times New Roman"/>
          <w:sz w:val="16"/>
        </w:rPr>
        <w:t xml:space="preserve">, is the deep truth of books. </w:t>
      </w:r>
      <w:r w:rsidRPr="00975D2B">
        <w:rPr>
          <w:rFonts w:eastAsia="Calibri" w:cs="Times New Roman"/>
          <w:b/>
          <w:iCs/>
          <w:highlight w:val="yellow"/>
          <w:u w:val="single"/>
        </w:rPr>
        <w:t xml:space="preserve">Since appearance constitutes a limit, what truly exists is </w:t>
      </w:r>
      <w:proofErr w:type="gramStart"/>
      <w:r w:rsidRPr="00975D2B">
        <w:rPr>
          <w:rFonts w:eastAsia="Calibri" w:cs="Times New Roman"/>
          <w:b/>
          <w:iCs/>
          <w:highlight w:val="yellow"/>
          <w:u w:val="single"/>
        </w:rPr>
        <w:t>a dissolution</w:t>
      </w:r>
      <w:proofErr w:type="gramEnd"/>
      <w:r w:rsidRPr="00975D2B">
        <w:rPr>
          <w:rFonts w:eastAsia="Calibri" w:cs="Times New Roman"/>
          <w:b/>
          <w:iCs/>
          <w:highlight w:val="yellow"/>
          <w:u w:val="single"/>
        </w:rPr>
        <w:t xml:space="preserve"> into common opacity rather than a development of lucid thinking.</w:t>
      </w:r>
      <w:r w:rsidRPr="00433A89">
        <w:rPr>
          <w:rFonts w:eastAsia="Calibri" w:cs="Times New Roman"/>
          <w:sz w:val="16"/>
        </w:rPr>
        <w:t xml:space="preserve"> The apparent unchangingness of books is deceptive: each book is also the sum of the misunderstandings it occasions. So why exhaust myself with efforts toward consciousness? I can only make fun of myself as I write. (Why write even a phrase if laughter doesn't immediately join me?) It goes without saying that, for the task. I bring to bear whatever rigor I have within me. </w:t>
      </w:r>
      <w:proofErr w:type="gramStart"/>
      <w:r w:rsidRPr="00433A89">
        <w:rPr>
          <w:rFonts w:eastAsia="Calibri" w:cs="Times New Roman"/>
          <w:sz w:val="16"/>
        </w:rPr>
        <w:t xml:space="preserve">But </w:t>
      </w:r>
      <w:r w:rsidRPr="00975D2B">
        <w:rPr>
          <w:rFonts w:eastAsia="Calibri" w:cs="Times New Roman"/>
          <w:bCs/>
          <w:highlight w:val="yellow"/>
          <w:u w:val="single"/>
        </w:rPr>
        <w:t>the crumbling nature of thinking's awareness</w:t>
      </w:r>
      <w:r w:rsidRPr="00433A89">
        <w:rPr>
          <w:rFonts w:eastAsia="Calibri" w:cs="Times New Roman"/>
          <w:sz w:val="16"/>
        </w:rPr>
        <w:t xml:space="preserve"> of itself </w:t>
      </w:r>
      <w:r w:rsidRPr="00975D2B">
        <w:rPr>
          <w:rFonts w:eastAsia="Calibri" w:cs="Times New Roman"/>
          <w:bCs/>
          <w:highlight w:val="yellow"/>
          <w:u w:val="single"/>
        </w:rPr>
        <w:t>and</w:t>
      </w:r>
      <w:r w:rsidRPr="00433A89">
        <w:rPr>
          <w:rFonts w:eastAsia="Calibri" w:cs="Times New Roman"/>
          <w:sz w:val="16"/>
        </w:rPr>
        <w:t xml:space="preserve"> especially </w:t>
      </w:r>
      <w:r w:rsidRPr="00975D2B">
        <w:rPr>
          <w:rFonts w:eastAsia="Calibri" w:cs="Times New Roman"/>
          <w:bCs/>
          <w:highlight w:val="yellow"/>
          <w:u w:val="single"/>
        </w:rPr>
        <w:t>the certainty of</w:t>
      </w:r>
      <w:r w:rsidRPr="00433A89">
        <w:rPr>
          <w:rFonts w:eastAsia="Calibri" w:cs="Times New Roman"/>
          <w:sz w:val="16"/>
        </w:rPr>
        <w:t xml:space="preserve"> thinking reaching its end only in </w:t>
      </w:r>
      <w:r w:rsidRPr="00975D2B">
        <w:rPr>
          <w:rFonts w:eastAsia="Calibri" w:cs="Times New Roman"/>
          <w:bCs/>
          <w:highlight w:val="yellow"/>
          <w:u w:val="single"/>
        </w:rPr>
        <w:t>failing, hinder any repose</w:t>
      </w:r>
      <w:r w:rsidRPr="00433A89">
        <w:rPr>
          <w:rFonts w:eastAsia="Calibri" w:cs="Times New Roman"/>
          <w:sz w:val="16"/>
        </w:rPr>
        <w:t xml:space="preserve"> and prevent the relaxed state that facilitates a rigorous disposition of things.</w:t>
      </w:r>
      <w:proofErr w:type="gramEnd"/>
      <w:r w:rsidRPr="00433A89">
        <w:rPr>
          <w:rFonts w:eastAsia="Calibri" w:cs="Times New Roman"/>
          <w:sz w:val="16"/>
        </w:rPr>
        <w:t xml:space="preserve"> Committed to the casual stance-</w:t>
      </w:r>
      <w:r w:rsidRPr="00433A89">
        <w:rPr>
          <w:rFonts w:eastAsia="Calibri" w:cs="Times New Roman"/>
          <w:b/>
          <w:iCs/>
          <w:u w:val="single"/>
        </w:rPr>
        <w:t>l think and express myself in the free play of hazard.</w:t>
      </w:r>
      <w:r w:rsidRPr="00433A89">
        <w:rPr>
          <w:rFonts w:eastAsia="Calibri" w:cs="Times New Roman"/>
          <w:sz w:val="16"/>
        </w:rPr>
        <w:t xml:space="preserve"> Obviously, everyone in some way admits the importance of hazard. But this recognition is as minimal and unconscious as possible. Going my way unconstrained, unhampered, I develop my thoughts, make choices with regard to expression-but I don't have the control over myself that I want. And </w:t>
      </w:r>
      <w:r w:rsidRPr="00975D2B">
        <w:rPr>
          <w:rFonts w:eastAsia="Calibri" w:cs="Times New Roman"/>
          <w:bCs/>
          <w:highlight w:val="yellow"/>
          <w:u w:val="single"/>
        </w:rPr>
        <w:t>the</w:t>
      </w:r>
      <w:r w:rsidRPr="00433A89">
        <w:rPr>
          <w:rFonts w:eastAsia="Calibri" w:cs="Times New Roman"/>
          <w:sz w:val="16"/>
        </w:rPr>
        <w:t xml:space="preserve"> actual </w:t>
      </w:r>
      <w:r w:rsidRPr="00975D2B">
        <w:rPr>
          <w:rFonts w:eastAsia="Calibri" w:cs="Times New Roman"/>
          <w:bCs/>
          <w:highlight w:val="yellow"/>
          <w:u w:val="single"/>
        </w:rPr>
        <w:t>dynamic of</w:t>
      </w:r>
      <w:r w:rsidRPr="00433A89">
        <w:rPr>
          <w:rFonts w:eastAsia="Calibri" w:cs="Times New Roman"/>
          <w:sz w:val="16"/>
        </w:rPr>
        <w:t xml:space="preserve"> my </w:t>
      </w:r>
      <w:r w:rsidRPr="00975D2B">
        <w:rPr>
          <w:rStyle w:val="StyleUnderline"/>
          <w:highlight w:val="yellow"/>
        </w:rPr>
        <w:t>intelligence is</w:t>
      </w:r>
      <w:r w:rsidRPr="00433A89">
        <w:rPr>
          <w:rFonts w:eastAsia="Calibri" w:cs="Times New Roman"/>
          <w:sz w:val="16"/>
        </w:rPr>
        <w:t xml:space="preserve"> equally </w:t>
      </w:r>
      <w:r w:rsidRPr="00975D2B">
        <w:rPr>
          <w:rFonts w:eastAsia="Calibri" w:cs="Times New Roman"/>
          <w:bCs/>
          <w:highlight w:val="yellow"/>
          <w:u w:val="single"/>
        </w:rPr>
        <w:t>uncontrollable</w:t>
      </w:r>
      <w:r w:rsidRPr="00433A89">
        <w:rPr>
          <w:rFonts w:eastAsia="Calibri" w:cs="Times New Roman"/>
          <w:sz w:val="16"/>
        </w:rPr>
        <w:t xml:space="preserve">. So that l owe to other dynamics-to lucky chance and to fleeting moments of relaxation-the minimal order and relative learning that I do have. And the rest of the time . . . Thus, as I see it </w:t>
      </w:r>
      <w:r w:rsidRPr="00975D2B">
        <w:rPr>
          <w:rFonts w:eastAsia="Calibri" w:cs="Times New Roman"/>
          <w:bCs/>
          <w:highlight w:val="yellow"/>
          <w:u w:val="single"/>
        </w:rPr>
        <w:t xml:space="preserve">my thought </w:t>
      </w:r>
      <w:proofErr w:type="gramStart"/>
      <w:r w:rsidRPr="00975D2B">
        <w:rPr>
          <w:rFonts w:eastAsia="Calibri" w:cs="Times New Roman"/>
          <w:bCs/>
          <w:highlight w:val="yellow"/>
          <w:u w:val="single"/>
        </w:rPr>
        <w:t>proceeds</w:t>
      </w:r>
      <w:proofErr w:type="gramEnd"/>
      <w:r w:rsidRPr="00975D2B">
        <w:rPr>
          <w:rFonts w:eastAsia="Calibri" w:cs="Times New Roman"/>
          <w:bCs/>
          <w:highlight w:val="yellow"/>
          <w:u w:val="single"/>
        </w:rPr>
        <w:t xml:space="preserve"> in harmony with its object</w:t>
      </w:r>
      <w:r w:rsidRPr="00433A89">
        <w:rPr>
          <w:rFonts w:eastAsia="Calibri" w:cs="Times New Roman"/>
          <w:sz w:val="16"/>
        </w:rPr>
        <w:t xml:space="preserve">, an object </w:t>
      </w:r>
      <w:r w:rsidRPr="00975D2B">
        <w:rPr>
          <w:rFonts w:eastAsia="Calibri" w:cs="Times New Roman"/>
          <w:bCs/>
          <w:highlight w:val="yellow"/>
          <w:u w:val="single"/>
        </w:rPr>
        <w:t>that</w:t>
      </w:r>
      <w:r w:rsidRPr="00433A89">
        <w:rPr>
          <w:rFonts w:eastAsia="Calibri" w:cs="Times New Roman"/>
          <w:sz w:val="16"/>
        </w:rPr>
        <w:t xml:space="preserve"> it </w:t>
      </w:r>
      <w:r w:rsidRPr="00975D2B">
        <w:rPr>
          <w:rFonts w:eastAsia="Calibri" w:cs="Times New Roman"/>
          <w:bCs/>
          <w:highlight w:val="yellow"/>
          <w:u w:val="single"/>
        </w:rPr>
        <w:t>attains</w:t>
      </w:r>
      <w:r w:rsidRPr="00433A89">
        <w:rPr>
          <w:rFonts w:eastAsia="Calibri" w:cs="Times New Roman"/>
          <w:sz w:val="16"/>
        </w:rPr>
        <w:t xml:space="preserve"> more and perfectly </w:t>
      </w:r>
      <w:r w:rsidRPr="00975D2B">
        <w:rPr>
          <w:rFonts w:eastAsia="Calibri" w:cs="Times New Roman"/>
          <w:bCs/>
          <w:highlight w:val="yellow"/>
          <w:u w:val="single"/>
        </w:rPr>
        <w:t>the greater the state of its own ruin</w:t>
      </w:r>
      <w:r w:rsidRPr="00433A89">
        <w:rPr>
          <w:rFonts w:eastAsia="Calibri" w:cs="Times New Roman"/>
          <w:sz w:val="16"/>
        </w:rPr>
        <w:t xml:space="preserve">. </w:t>
      </w:r>
      <w:proofErr w:type="gramStart"/>
      <w:r w:rsidRPr="00433A89">
        <w:rPr>
          <w:rFonts w:eastAsia="Calibri" w:cs="Times New Roman"/>
          <w:sz w:val="16"/>
        </w:rPr>
        <w:t>Though it isn't necessarily conscious of this.</w:t>
      </w:r>
      <w:proofErr w:type="gramEnd"/>
      <w:r w:rsidRPr="00433A89">
        <w:rPr>
          <w:rFonts w:eastAsia="Calibri" w:cs="Times New Roman"/>
          <w:sz w:val="16"/>
        </w:rPr>
        <w:t xml:space="preserve"> At one and the same time my thinking must reach plenary illumination and dissolution . . . In the same individual, </w:t>
      </w:r>
      <w:r w:rsidRPr="00975D2B">
        <w:rPr>
          <w:rFonts w:eastAsia="Calibri" w:cs="Times New Roman"/>
          <w:b/>
          <w:iCs/>
          <w:highlight w:val="yellow"/>
          <w:u w:val="single"/>
        </w:rPr>
        <w:t>thought must construct and destroy itself</w:t>
      </w:r>
      <w:r w:rsidRPr="00433A89">
        <w:rPr>
          <w:rFonts w:eastAsia="Calibri" w:cs="Times New Roman"/>
          <w:sz w:val="16"/>
        </w:rPr>
        <w:t xml:space="preserve">. And even that isn't quite right. Even the most rigorous thinkers yield to chance. </w:t>
      </w:r>
      <w:r w:rsidRPr="00975D2B">
        <w:rPr>
          <w:rStyle w:val="StyleUnderline"/>
          <w:highlight w:val="yellow"/>
        </w:rPr>
        <w:t>In addition, the demands inherent in the exercise of thought often take me far from where I started.</w:t>
      </w:r>
      <w:r w:rsidRPr="00433A89">
        <w:rPr>
          <w:rFonts w:eastAsia="Calibri" w:cs="Times New Roman"/>
          <w:sz w:val="16"/>
        </w:rPr>
        <w:t xml:space="preserve"> One of the great difficulties encountered by understanding is to put order into thought's interrelations in time. In a given moment, my thought reaches considerable rigor. But how to link it with yesterday's thinking? Yesterday, in a sense, I was another person, responding to other worries. Adapting one to the other remains possible, but . . . This insufficiency bothers me no more than the insufficiency relating to the many woes of the human condition generally. </w:t>
      </w:r>
      <w:r w:rsidRPr="00975D2B">
        <w:rPr>
          <w:rFonts w:eastAsia="Calibri" w:cs="Times New Roman"/>
          <w:b/>
          <w:iCs/>
          <w:highlight w:val="yellow"/>
          <w:u w:val="single"/>
        </w:rPr>
        <w:t>Humanness is related in us to nonsatisfaction</w:t>
      </w:r>
      <w:r w:rsidRPr="00433A89">
        <w:rPr>
          <w:rFonts w:eastAsia="Calibri" w:cs="Times New Roman"/>
          <w:b/>
          <w:iCs/>
          <w:u w:val="single"/>
        </w:rPr>
        <w:t>,</w:t>
      </w:r>
      <w:r w:rsidRPr="00433A89">
        <w:rPr>
          <w:rFonts w:eastAsia="Calibri" w:cs="Times New Roman"/>
          <w:sz w:val="16"/>
        </w:rPr>
        <w:t xml:space="preserve"> a nonsatisfaction to </w:t>
      </w:r>
      <w:r w:rsidRPr="00975D2B">
        <w:rPr>
          <w:rFonts w:eastAsia="Calibri" w:cs="Times New Roman"/>
          <w:bCs/>
          <w:highlight w:val="yellow"/>
          <w:u w:val="single"/>
        </w:rPr>
        <w:t>which we yield without accepting</w:t>
      </w:r>
      <w:r w:rsidRPr="00433A89">
        <w:rPr>
          <w:rFonts w:eastAsia="Calibri" w:cs="Times New Roman"/>
          <w:sz w:val="16"/>
        </w:rPr>
        <w:t xml:space="preserve"> it, though; </w:t>
      </w:r>
      <w:r w:rsidRPr="00975D2B">
        <w:rPr>
          <w:rStyle w:val="Emphasis"/>
          <w:highlight w:val="yellow"/>
        </w:rPr>
        <w:t>we distance ourselves from humanness when we regard ourselves as satisfied</w:t>
      </w:r>
      <w:r w:rsidRPr="00433A89">
        <w:rPr>
          <w:rFonts w:eastAsia="Calibri" w:cs="Times New Roman"/>
          <w:sz w:val="16"/>
        </w:rPr>
        <w:t xml:space="preserve"> or when we give up searching for satisfaction. Sartre is right in relation to me to recall the myth of Sisyphus, though "in relation to me" here equates to "in relation to humanity," I suppose. What can be expected of us is to go as far as possible and not to stop. </w:t>
      </w:r>
      <w:r w:rsidRPr="00975D2B">
        <w:rPr>
          <w:rFonts w:eastAsia="Calibri" w:cs="Times New Roman"/>
          <w:b/>
          <w:iCs/>
          <w:highlight w:val="yellow"/>
          <w:u w:val="single"/>
        </w:rPr>
        <w:t>What by contrast</w:t>
      </w:r>
      <w:r w:rsidRPr="00433A89">
        <w:rPr>
          <w:rFonts w:eastAsia="Calibri" w:cs="Times New Roman"/>
          <w:sz w:val="16"/>
        </w:rPr>
        <w:t xml:space="preserve">, humanly speaking, </w:t>
      </w:r>
      <w:r w:rsidRPr="00975D2B">
        <w:rPr>
          <w:rFonts w:eastAsia="Calibri" w:cs="Times New Roman"/>
          <w:b/>
          <w:iCs/>
          <w:highlight w:val="yellow"/>
          <w:u w:val="single"/>
        </w:rPr>
        <w:t>can be criticized are endeavors whose only meaning is some relation to moments of completion.</w:t>
      </w:r>
      <w:r w:rsidRPr="00433A89">
        <w:rPr>
          <w:rFonts w:eastAsia="Calibri" w:cs="Times New Roman"/>
          <w:b/>
          <w:iCs/>
          <w:u w:val="single"/>
        </w:rPr>
        <w:t xml:space="preserve"> </w:t>
      </w:r>
      <w:r w:rsidRPr="00433A89">
        <w:rPr>
          <w:rFonts w:eastAsia="Calibri" w:cs="Times New Roman"/>
          <w:sz w:val="16"/>
        </w:rPr>
        <w:t xml:space="preserve">Is it possible for me to go further? I won't wait to coordinate my efforts in that case-I'll go further. I'll take the risk. And the reader, free not to venture after me, will often take advantage of that same freedom! The critics are right to scent danger here! But let me in turn paint out a greater </w:t>
      </w:r>
      <w:r w:rsidRPr="00975D2B">
        <w:rPr>
          <w:rFonts w:eastAsia="Calibri" w:cs="Times New Roman"/>
          <w:bCs/>
          <w:highlight w:val="yellow"/>
          <w:u w:val="single"/>
        </w:rPr>
        <w:t>danger</w:t>
      </w:r>
      <w:r w:rsidRPr="00433A89">
        <w:rPr>
          <w:rFonts w:eastAsia="Calibri" w:cs="Times New Roman"/>
          <w:sz w:val="16"/>
        </w:rPr>
        <w:t xml:space="preserve">, one that </w:t>
      </w:r>
      <w:r w:rsidRPr="00975D2B">
        <w:rPr>
          <w:rFonts w:eastAsia="Calibri" w:cs="Times New Roman"/>
          <w:bCs/>
          <w:highlight w:val="yellow"/>
          <w:u w:val="single"/>
        </w:rPr>
        <w:t>comes from methods that, adequate only to an outcome of knowledge, confer on individuals whom they limit a sheerly fragmentary existence</w:t>
      </w:r>
      <w:r w:rsidRPr="00433A89">
        <w:rPr>
          <w:rFonts w:eastAsia="Calibri" w:cs="Times New Roman"/>
          <w:sz w:val="16"/>
        </w:rPr>
        <w:t xml:space="preserve">-an existence that is </w:t>
      </w:r>
      <w:r w:rsidRPr="00975D2B">
        <w:rPr>
          <w:rFonts w:eastAsia="Calibri" w:cs="Times New Roman"/>
          <w:bCs/>
          <w:highlight w:val="yellow"/>
          <w:u w:val="single"/>
        </w:rPr>
        <w:t>mutilated with respect to the whole that remains inaccessible</w:t>
      </w:r>
      <w:r w:rsidRPr="00433A89">
        <w:rPr>
          <w:rFonts w:eastAsia="Calibri" w:cs="Times New Roman"/>
          <w:sz w:val="16"/>
        </w:rPr>
        <w:t xml:space="preserve">. Having recognized this, I'll defend my position. I've spoken of inner experience: my intention was to make known an object. But by proposing this vague title, I didn't want to confine myself sheerly to inner facts of that experience. </w:t>
      </w:r>
      <w:r w:rsidRPr="00975D2B">
        <w:rPr>
          <w:rFonts w:eastAsia="Calibri" w:cs="Times New Roman"/>
          <w:bCs/>
          <w:highlight w:val="yellow"/>
          <w:u w:val="single"/>
        </w:rPr>
        <w:t>It's</w:t>
      </w:r>
      <w:r w:rsidRPr="00433A89">
        <w:rPr>
          <w:rFonts w:eastAsia="Calibri" w:cs="Times New Roman"/>
          <w:sz w:val="16"/>
        </w:rPr>
        <w:t xml:space="preserve"> an </w:t>
      </w:r>
      <w:r w:rsidRPr="00975D2B">
        <w:rPr>
          <w:rFonts w:eastAsia="Calibri" w:cs="Times New Roman"/>
          <w:bCs/>
          <w:highlight w:val="yellow"/>
          <w:u w:val="single"/>
        </w:rPr>
        <w:t>arbitrary</w:t>
      </w:r>
      <w:r w:rsidRPr="00433A89">
        <w:rPr>
          <w:rFonts w:eastAsia="Calibri" w:cs="Times New Roman"/>
          <w:sz w:val="16"/>
        </w:rPr>
        <w:t xml:space="preserve"> procedure </w:t>
      </w:r>
      <w:r w:rsidRPr="00975D2B">
        <w:rPr>
          <w:rFonts w:eastAsia="Calibri" w:cs="Times New Roman"/>
          <w:bCs/>
          <w:highlight w:val="yellow"/>
          <w:u w:val="single"/>
        </w:rPr>
        <w:t>to reduce knowledge to what we get from our intuitions as subjects</w:t>
      </w:r>
      <w:r w:rsidRPr="00433A89">
        <w:rPr>
          <w:rFonts w:eastAsia="Calibri" w:cs="Times New Roman"/>
          <w:sz w:val="16"/>
        </w:rPr>
        <w:t xml:space="preserve">. This is something only a newborn can do. And we ourselves (who write) can only know something about this newborn by observing it from outside (the child is only our object). A separation experience, related to a vital continuum (our conception and our birth) and to a return to that continuum (in our first sexual feelings and our first laughter), leaves us without any clear recollections, and only in objective operations do we reach the core of the being we are. </w:t>
      </w:r>
      <w:r w:rsidRPr="00975D2B">
        <w:rPr>
          <w:rStyle w:val="Emphasis"/>
          <w:highlight w:val="yellow"/>
        </w:rPr>
        <w:t>A phenomenology of the developed mind assumes a coincidence of subjective and objective aspects and at the same time a fusion of subject and object</w:t>
      </w:r>
      <w:r w:rsidRPr="00433A89">
        <w:rPr>
          <w:rFonts w:eastAsia="Calibri" w:cs="Times New Roman"/>
          <w:sz w:val="16"/>
        </w:rPr>
        <w:t xml:space="preserve">.* This means an isolated operation is admissible only because of fatigue (so, the explanation I gave of laughter, because I was unable to develop a whole movement in tandem with a conjugation of the modalities of laughter would be left suspended-since every theory of laughter is integrally a philosophy and. </w:t>
      </w:r>
      <w:r w:rsidRPr="00433A89">
        <w:rPr>
          <w:rFonts w:eastAsia="Calibri" w:cs="Times New Roman"/>
          <w:sz w:val="16"/>
        </w:rPr>
        <w:lastRenderedPageBreak/>
        <w:t xml:space="preserve">similarly, every integral philosophy is a theory of laughter . . . ). But that is the point­ though I set forth these principles, at the same time I must renounce following them. </w:t>
      </w:r>
      <w:r w:rsidRPr="00975D2B">
        <w:rPr>
          <w:rFonts w:eastAsia="Calibri" w:cs="Times New Roman"/>
          <w:bCs/>
          <w:highlight w:val="yellow"/>
          <w:u w:val="single"/>
        </w:rPr>
        <w:t>Thought is produced</w:t>
      </w:r>
      <w:r w:rsidRPr="00433A89">
        <w:rPr>
          <w:rFonts w:eastAsia="Calibri" w:cs="Times New Roman"/>
          <w:sz w:val="16"/>
        </w:rPr>
        <w:t xml:space="preserve"> in me </w:t>
      </w:r>
      <w:r w:rsidRPr="00975D2B">
        <w:rPr>
          <w:rFonts w:eastAsia="Calibri" w:cs="Times New Roman"/>
          <w:bCs/>
          <w:highlight w:val="yellow"/>
          <w:u w:val="single"/>
        </w:rPr>
        <w:t>as uncoordinated flashes, withdrawing endlessly from a term to which its movement pushes it.</w:t>
      </w:r>
      <w:r w:rsidRPr="00433A89">
        <w:rPr>
          <w:rFonts w:eastAsia="Calibri" w:cs="Times New Roman"/>
          <w:bCs/>
          <w:u w:val="single"/>
        </w:rPr>
        <w:t xml:space="preserve"> </w:t>
      </w:r>
      <w:r w:rsidRPr="00433A89">
        <w:rPr>
          <w:rFonts w:eastAsia="Calibri" w:cs="Times New Roman"/>
          <w:sz w:val="16"/>
        </w:rPr>
        <w:t xml:space="preserve">I can't tell if I'm expressing human helplessness this way, or my own . . . I don't know. </w:t>
      </w:r>
      <w:proofErr w:type="gramStart"/>
      <w:r w:rsidRPr="00433A89">
        <w:rPr>
          <w:rFonts w:eastAsia="Calibri" w:cs="Times New Roman"/>
          <w:sz w:val="16"/>
        </w:rPr>
        <w:t>though</w:t>
      </w:r>
      <w:proofErr w:type="gramEnd"/>
      <w:r w:rsidRPr="00433A89">
        <w:rPr>
          <w:rFonts w:eastAsia="Calibri" w:cs="Times New Roman"/>
          <w:sz w:val="16"/>
        </w:rPr>
        <w:t xml:space="preserve"> I'm not hopeful of even some outwardly satisfying outcome. Isn't there an advantage in creating philosophy as I do? </w:t>
      </w:r>
      <w:r w:rsidRPr="00975D2B">
        <w:rPr>
          <w:rFonts w:eastAsia="Calibri" w:cs="Times New Roman"/>
          <w:b/>
          <w:iCs/>
          <w:highlight w:val="yellow"/>
          <w:u w:val="single"/>
        </w:rPr>
        <w:t>A flash in the night</w:t>
      </w:r>
      <w:r w:rsidRPr="00433A89">
        <w:rPr>
          <w:rFonts w:eastAsia="Calibri" w:cs="Times New Roman"/>
          <w:sz w:val="16"/>
        </w:rPr>
        <w:t xml:space="preserve">-a language belonging to a brief moment . . . Perhaps in this respect this latest moment contains a simple truth. In order </w:t>
      </w:r>
      <w:r w:rsidRPr="00975D2B">
        <w:rPr>
          <w:rFonts w:eastAsia="Calibri" w:cs="Times New Roman"/>
          <w:bCs/>
          <w:highlight w:val="yellow"/>
          <w:u w:val="single"/>
        </w:rPr>
        <w:t>to will knowledge</w:t>
      </w:r>
      <w:r w:rsidRPr="00433A89">
        <w:rPr>
          <w:rFonts w:eastAsia="Calibri" w:cs="Times New Roman"/>
          <w:sz w:val="16"/>
        </w:rPr>
        <w:t xml:space="preserve">, by an indirect expedient </w:t>
      </w:r>
      <w:r w:rsidRPr="00975D2B">
        <w:rPr>
          <w:rFonts w:eastAsia="Calibri" w:cs="Times New Roman"/>
          <w:bCs/>
          <w:highlight w:val="yellow"/>
          <w:u w:val="single"/>
        </w:rPr>
        <w:t>I</w:t>
      </w:r>
      <w:r w:rsidRPr="00433A89">
        <w:rPr>
          <w:rFonts w:eastAsia="Calibri" w:cs="Times New Roman"/>
          <w:bCs/>
          <w:u w:val="single"/>
        </w:rPr>
        <w:t xml:space="preserve"> </w:t>
      </w:r>
      <w:r w:rsidRPr="00433A89">
        <w:rPr>
          <w:rFonts w:eastAsia="Calibri" w:cs="Times New Roman"/>
          <w:sz w:val="16"/>
        </w:rPr>
        <w:t xml:space="preserve">tend to </w:t>
      </w:r>
      <w:r w:rsidRPr="00975D2B">
        <w:rPr>
          <w:rFonts w:eastAsia="Calibri" w:cs="Times New Roman"/>
          <w:bCs/>
          <w:highlight w:val="yellow"/>
          <w:u w:val="single"/>
        </w:rPr>
        <w:t>become the whole universe</w:t>
      </w:r>
      <w:r w:rsidRPr="00433A89">
        <w:rPr>
          <w:rFonts w:eastAsia="Calibri" w:cs="Times New Roman"/>
          <w:sz w:val="16"/>
        </w:rPr>
        <w:t xml:space="preserve">. But </w:t>
      </w:r>
      <w:r w:rsidRPr="00975D2B">
        <w:rPr>
          <w:rFonts w:eastAsia="Calibri" w:cs="Times New Roman"/>
          <w:bCs/>
          <w:highlight w:val="yellow"/>
          <w:u w:val="single"/>
        </w:rPr>
        <w:t>in this</w:t>
      </w:r>
      <w:r w:rsidRPr="00433A89">
        <w:rPr>
          <w:rFonts w:eastAsia="Calibri" w:cs="Times New Roman"/>
          <w:sz w:val="16"/>
        </w:rPr>
        <w:t xml:space="preserve"> movement </w:t>
      </w:r>
      <w:r w:rsidRPr="00975D2B">
        <w:rPr>
          <w:rFonts w:eastAsia="Calibri" w:cs="Times New Roman"/>
          <w:bCs/>
          <w:highlight w:val="yellow"/>
          <w:u w:val="single"/>
        </w:rPr>
        <w:t>I can't be a whole human being</w:t>
      </w:r>
      <w:r w:rsidRPr="00433A89">
        <w:rPr>
          <w:rFonts w:eastAsia="Calibri" w:cs="Times New Roman"/>
          <w:sz w:val="16"/>
        </w:rPr>
        <w:t xml:space="preserve"> </w:t>
      </w:r>
      <w:r w:rsidRPr="00975D2B">
        <w:rPr>
          <w:rFonts w:eastAsia="Calibri" w:cs="Times New Roman"/>
          <w:bCs/>
          <w:highlight w:val="yellow"/>
          <w:u w:val="single"/>
        </w:rPr>
        <w:t>since I submit to a particular goal</w:t>
      </w:r>
      <w:r w:rsidRPr="00433A89">
        <w:rPr>
          <w:rFonts w:eastAsia="Calibri" w:cs="Times New Roman"/>
          <w:sz w:val="16"/>
        </w:rPr>
        <w:t xml:space="preserve">, becoming the whole. </w:t>
      </w:r>
      <w:proofErr w:type="gramStart"/>
      <w:r w:rsidRPr="00433A89">
        <w:rPr>
          <w:rStyle w:val="StyleUnderline"/>
        </w:rPr>
        <w:t>Granted.</w:t>
      </w:r>
      <w:proofErr w:type="gramEnd"/>
      <w:r w:rsidRPr="00433A89">
        <w:rPr>
          <w:rStyle w:val="StyleUnderline"/>
        </w:rPr>
        <w:t xml:space="preserve"> </w:t>
      </w:r>
      <w:proofErr w:type="gramStart"/>
      <w:r w:rsidRPr="00975D2B">
        <w:rPr>
          <w:rStyle w:val="StyleUnderline"/>
          <w:highlight w:val="yellow"/>
        </w:rPr>
        <w:t>if</w:t>
      </w:r>
      <w:proofErr w:type="gramEnd"/>
      <w:r w:rsidRPr="00975D2B">
        <w:rPr>
          <w:rStyle w:val="StyleUnderline"/>
          <w:highlight w:val="yellow"/>
        </w:rPr>
        <w:t xml:space="preserve"> I could become it, I would thus be a whole human being. But in my effort, don't I distance myself from exactly that? And how can I become the whole without becoming a whole human being?</w:t>
      </w:r>
      <w:r w:rsidRPr="00433A89">
        <w:rPr>
          <w:rStyle w:val="StyleUnderline"/>
        </w:rPr>
        <w:t xml:space="preserve"> </w:t>
      </w:r>
      <w:r w:rsidRPr="00433A89">
        <w:rPr>
          <w:rFonts w:eastAsia="Calibri" w:cs="Times New Roman"/>
          <w:sz w:val="16"/>
        </w:rPr>
        <w:t xml:space="preserve">I can't be this whole human being except when I let go. I can't be this through willpower: my will necessarily has to will outcomes! But if misfortune (or chance) wills me to let go, then I know I am an integral, whole humanness, subordinate to nothing. In other words, </w:t>
      </w:r>
      <w:r w:rsidRPr="00433A89">
        <w:rPr>
          <w:sz w:val="16"/>
        </w:rPr>
        <w:t xml:space="preserve">the moment of revolt inherent in willing </w:t>
      </w:r>
      <w:proofErr w:type="gramStart"/>
      <w:r w:rsidRPr="00433A89">
        <w:rPr>
          <w:sz w:val="16"/>
        </w:rPr>
        <w:t>a knowledge</w:t>
      </w:r>
      <w:proofErr w:type="gramEnd"/>
      <w:r w:rsidRPr="00433A89">
        <w:rPr>
          <w:sz w:val="16"/>
        </w:rPr>
        <w:t xml:space="preserve"> beyond practical ends can't be indefinitely continued. And in order to be the whole universe, humankind has to let go and abandon its principle, accepting as the sole criterion of what it is the tendency to go beyond what it is. </w:t>
      </w:r>
      <w:r w:rsidRPr="00975D2B">
        <w:rPr>
          <w:rFonts w:eastAsia="Calibri" w:cs="Times New Roman"/>
          <w:b/>
          <w:iCs/>
          <w:highlight w:val="yellow"/>
          <w:u w:val="single"/>
        </w:rPr>
        <w:t>This existence that I am is a revolt against existence and is indefinite desire.</w:t>
      </w:r>
      <w:r w:rsidRPr="00433A89">
        <w:rPr>
          <w:rFonts w:eastAsia="Calibri" w:cs="Times New Roman"/>
          <w:b/>
          <w:iCs/>
          <w:u w:val="single"/>
        </w:rPr>
        <w:t xml:space="preserve"> </w:t>
      </w:r>
      <w:r w:rsidRPr="00433A89">
        <w:rPr>
          <w:rFonts w:eastAsia="Calibri" w:cs="Times New Roman"/>
          <w:sz w:val="16"/>
        </w:rPr>
        <w:t xml:space="preserve">For this existence </w:t>
      </w:r>
      <w:r w:rsidRPr="00975D2B">
        <w:rPr>
          <w:rFonts w:eastAsia="Calibri" w:cs="Times New Roman"/>
          <w:b/>
          <w:iCs/>
          <w:highlight w:val="yellow"/>
          <w:u w:val="single"/>
        </w:rPr>
        <w:t>God was simply a stage-and now here he is,</w:t>
      </w:r>
      <w:r w:rsidRPr="00433A89">
        <w:rPr>
          <w:rFonts w:eastAsia="Calibri" w:cs="Times New Roman"/>
          <w:sz w:val="16"/>
        </w:rPr>
        <w:t xml:space="preserve"> looming large, grown from unfathomable experience, </w:t>
      </w:r>
      <w:r w:rsidRPr="00975D2B">
        <w:rPr>
          <w:rFonts w:eastAsia="Calibri" w:cs="Times New Roman"/>
          <w:b/>
          <w:iCs/>
          <w:highlight w:val="yellow"/>
          <w:u w:val="single"/>
        </w:rPr>
        <w:t>comically perched on the stake used for impalement.</w:t>
      </w:r>
    </w:p>
    <w:p w:rsidR="00433A89" w:rsidRPr="00433A89" w:rsidRDefault="00433A89" w:rsidP="00433A89"/>
    <w:p w:rsidR="00433A89" w:rsidRPr="00433A89" w:rsidRDefault="00433A89" w:rsidP="00433A89"/>
    <w:p w:rsidR="00433A89" w:rsidRPr="00433A89" w:rsidRDefault="00433A89" w:rsidP="00433A89">
      <w:pPr>
        <w:pStyle w:val="Heading2"/>
      </w:pPr>
      <w:r w:rsidRPr="00433A89">
        <w:lastRenderedPageBreak/>
        <w:t>2ACs</w:t>
      </w:r>
    </w:p>
    <w:p w:rsidR="00433A89" w:rsidRPr="00433A89" w:rsidRDefault="00433A89" w:rsidP="00433A89">
      <w:pPr>
        <w:pStyle w:val="Heading3"/>
      </w:pPr>
      <w:r w:rsidRPr="00433A89">
        <w:lastRenderedPageBreak/>
        <w:t xml:space="preserve">Role of the Ballot—2ac </w:t>
      </w:r>
    </w:p>
    <w:p w:rsidR="00433A89" w:rsidRPr="00433A89" w:rsidRDefault="00433A89" w:rsidP="00433A89">
      <w:pPr>
        <w:pStyle w:val="Heading4"/>
      </w:pPr>
      <w:r w:rsidRPr="00433A89">
        <w:t xml:space="preserve">Our engagement in the debate space is uniquely key to derive meaning from poetry and in turn infuse meaning into life-death cycles – we can never have a productive performance without first discussing love and death </w:t>
      </w:r>
    </w:p>
    <w:p w:rsidR="00433A89" w:rsidRPr="00433A89" w:rsidRDefault="00433A89" w:rsidP="00433A89">
      <w:pPr>
        <w:rPr>
          <w:rStyle w:val="Style13ptBold"/>
        </w:rPr>
      </w:pPr>
      <w:r w:rsidRPr="00433A89">
        <w:rPr>
          <w:rStyle w:val="Style13ptBold"/>
        </w:rPr>
        <w:t>Levitt 99, Professor of English at Temple University and editor of the Journal of Modern Literature</w:t>
      </w:r>
    </w:p>
    <w:p w:rsidR="00433A89" w:rsidRPr="00433A89" w:rsidRDefault="00433A89" w:rsidP="00433A89">
      <w:pPr>
        <w:rPr>
          <w:sz w:val="16"/>
        </w:rPr>
      </w:pPr>
      <w:r w:rsidRPr="00433A89">
        <w:rPr>
          <w:sz w:val="16"/>
        </w:rPr>
        <w:t xml:space="preserve">(Morton, “Songs of Death and Love: Reprising Those Words Known to All Men,” James Joyce Quarterly, Summer 1999, </w:t>
      </w:r>
      <w:hyperlink r:id="rId18" w:history="1">
        <w:r w:rsidRPr="00433A89">
          <w:rPr>
            <w:rStyle w:val="Hyperlink"/>
            <w:sz w:val="16"/>
          </w:rPr>
          <w:t>http://www.jstor.org/discover/10.2307/25474097?uid=3739696&amp;uid=2&amp;uid=4&amp;uid=3739256&amp;sid=21103938469171</w:t>
        </w:r>
      </w:hyperlink>
      <w:r w:rsidRPr="00433A89">
        <w:rPr>
          <w:sz w:val="16"/>
        </w:rPr>
        <w:t>)//JB</w:t>
      </w:r>
    </w:p>
    <w:p w:rsidR="00433A89" w:rsidRPr="00433A89" w:rsidRDefault="00433A89" w:rsidP="00433A89">
      <w:pPr>
        <w:ind w:firstLine="720"/>
        <w:rPr>
          <w:sz w:val="16"/>
        </w:rPr>
      </w:pPr>
      <w:r w:rsidRPr="00433A89">
        <w:rPr>
          <w:sz w:val="16"/>
        </w:rPr>
        <w:t>*we do not endorse gendered language</w:t>
      </w:r>
    </w:p>
    <w:p w:rsidR="00433A89" w:rsidRPr="00433A89" w:rsidRDefault="00433A89" w:rsidP="00433A89">
      <w:pPr>
        <w:rPr>
          <w:sz w:val="14"/>
        </w:rPr>
      </w:pPr>
      <w:r w:rsidRPr="00433A89">
        <w:rPr>
          <w:rStyle w:val="StyleUnderline"/>
          <w:sz w:val="14"/>
          <w:u w:val="none"/>
        </w:rPr>
        <w:t xml:space="preserve">Richard J. Finneran's fine </w:t>
      </w:r>
      <w:r w:rsidRPr="00433A89">
        <w:rPr>
          <w:rStyle w:val="StyleUnderline"/>
          <w:i/>
          <w:sz w:val="14"/>
          <w:u w:val="none"/>
        </w:rPr>
        <w:t>JJQ</w:t>
      </w:r>
      <w:r w:rsidRPr="00433A89">
        <w:rPr>
          <w:rStyle w:val="StyleUnderline"/>
          <w:sz w:val="14"/>
          <w:u w:val="none"/>
        </w:rPr>
        <w:t xml:space="preserve"> essay, “’That Word Known to All Men’ in Ulysses: A Reconsideration," provides precisely that "illustration of the reciprocal nature of textual scholarship and literary criticism" that he himself so generously admires in others.' Finneran is not the first, to be sure, who has noted Joyce's indebtedness to Walt Whitman, the most influential of all American poets, but no one has argued so convincingly and from so many different perspectives that </w:t>
      </w:r>
      <w:r w:rsidRPr="00433A89">
        <w:rPr>
          <w:rStyle w:val="StyleUnderline"/>
        </w:rPr>
        <w:t>the infamous word known (presumably) to all men derives, at least in part, from that solitary American singer's revolutionary,</w:t>
      </w:r>
      <w:r w:rsidRPr="00433A89">
        <w:rPr>
          <w:rStyle w:val="StyleUnderline"/>
          <w:sz w:val="14"/>
          <w:u w:val="none"/>
        </w:rPr>
        <w:t xml:space="preserve"> Romantic, musical, </w:t>
      </w:r>
      <w:r w:rsidRPr="00433A89">
        <w:rPr>
          <w:rStyle w:val="StyleUnderline"/>
        </w:rPr>
        <w:t>personal, epic, narrative poem, "Out of the Cradle Endlessly Rocking."</w:t>
      </w:r>
      <w:r w:rsidRPr="00433A89">
        <w:rPr>
          <w:rStyle w:val="StyleUnderline"/>
          <w:sz w:val="14"/>
          <w:u w:val="none"/>
        </w:rPr>
        <w:t xml:space="preserve"> I am also strongly inclined to agree with Finneran that the love passage reinserted by Hans Walter Gabler in his 1984 edition of Ulysses (U 9.429-31) might better have been omitted (575-79, and see Gabler's response to Finneran in </w:t>
      </w:r>
      <w:r w:rsidRPr="00433A89">
        <w:rPr>
          <w:rStyle w:val="StyleUnderline"/>
          <w:i/>
          <w:sz w:val="14"/>
          <w:u w:val="none"/>
        </w:rPr>
        <w:t>JJQ</w:t>
      </w:r>
      <w:r w:rsidRPr="00433A89">
        <w:rPr>
          <w:rStyle w:val="StyleUnderline"/>
          <w:sz w:val="14"/>
          <w:u w:val="none"/>
        </w:rPr>
        <w:t xml:space="preserve"> - if only on the principle that the most important of the encyclopedic Joyce's modernist discoveries was knowing what to leave out. We may be uneasy at times with Joyce's inclusions, but we should never dispute what he seems to have decided to omit. Call this, if you will, the Dante Riordan Principle. However, I must disagree with Finneran's conclusion that </w:t>
      </w:r>
      <w:r w:rsidRPr="00433A89">
        <w:rPr>
          <w:rStyle w:val="StyleUnderline"/>
        </w:rPr>
        <w:t>"despite the host of distinguished critics who have argued that 'the word known to all men' is love . . . , it seems clear that death must be the answer"</w:t>
      </w:r>
      <w:r w:rsidRPr="00433A89">
        <w:rPr>
          <w:rStyle w:val="StyleUnderline"/>
          <w:sz w:val="14"/>
          <w:u w:val="none"/>
        </w:rPr>
        <w:t xml:space="preserve"> (574). "Death" does indeed dominate the penultimate stanza of Whitrnan's poem, appearing there ten times within six lines: it is "the low and delicious word death" (168) whispered to the boy who will become the poet: "And again death, death, death, death" (169). The poem continues: Hissing melodious, neither like the bird nor like my arous'd child's Heart, </w:t>
      </w:r>
      <w:proofErr w:type="gramStart"/>
      <w:r w:rsidRPr="00433A89">
        <w:rPr>
          <w:rStyle w:val="StyleUnderline"/>
          <w:sz w:val="14"/>
          <w:u w:val="none"/>
        </w:rPr>
        <w:t>But</w:t>
      </w:r>
      <w:proofErr w:type="gramEnd"/>
      <w:r w:rsidRPr="00433A89">
        <w:rPr>
          <w:rStyle w:val="StyleUnderline"/>
          <w:sz w:val="14"/>
          <w:u w:val="none"/>
        </w:rPr>
        <w:t xml:space="preserve"> edging near as privately for me rustling at my feet, Creeping thence steadily up to my ears and laving me softly all over, Death, death, death, death, death. (I70-73) </w:t>
      </w:r>
      <w:r w:rsidRPr="00433A89">
        <w:rPr>
          <w:rStyle w:val="StyleUnderline"/>
        </w:rPr>
        <w:t>The presence and power of the word can hardly be denied, especially as it occurs so close to the conclusion of the poem. It is surely, then, "[t]he word final, superior to all"</w:t>
      </w:r>
      <w:r w:rsidRPr="00433A89">
        <w:rPr>
          <w:rStyle w:val="StyleUnderline"/>
          <w:sz w:val="14"/>
          <w:u w:val="none"/>
        </w:rPr>
        <w:t xml:space="preserve"> (161), </w:t>
      </w:r>
      <w:r w:rsidRPr="00433A89">
        <w:rPr>
          <w:rStyle w:val="StyleUnderline"/>
        </w:rPr>
        <w:t>for it is inevitably the last word that all of us will hear. And for Whitman</w:t>
      </w:r>
      <w:r w:rsidRPr="00433A89">
        <w:rPr>
          <w:rStyle w:val="StyleUnderline"/>
          <w:sz w:val="14"/>
          <w:u w:val="none"/>
        </w:rPr>
        <w:t xml:space="preserve">, the persona within the poem, </w:t>
      </w:r>
      <w:r w:rsidRPr="00433A89">
        <w:rPr>
          <w:rStyle w:val="StyleUnderline"/>
        </w:rPr>
        <w:t>it provides the springboard for all of his art</w:t>
      </w:r>
      <w:r w:rsidRPr="00433A89">
        <w:rPr>
          <w:rStyle w:val="StyleUnderline"/>
          <w:sz w:val="14"/>
          <w:u w:val="none"/>
        </w:rPr>
        <w:t xml:space="preserve"> - much, we imagine, as the word "vanity" may come to serve for the boy in "Araby." </w:t>
      </w:r>
      <w:r w:rsidRPr="00433A89">
        <w:rPr>
          <w:rStyle w:val="StyleUnderline"/>
        </w:rPr>
        <w:t>Yet "death" itself does not appear directly in the poem's final stanza but is instead</w:t>
      </w:r>
      <w:r w:rsidRPr="00433A89">
        <w:rPr>
          <w:rStyle w:val="StyleUnderline"/>
          <w:sz w:val="14"/>
          <w:u w:val="none"/>
        </w:rPr>
        <w:t xml:space="preserve"> "fuse[d]," this "word up from the waves," this "key,” “[t]he word of the sweetest song and all songs," </w:t>
      </w:r>
      <w:r w:rsidRPr="00433A89">
        <w:rPr>
          <w:rStyle w:val="StyleUnderline"/>
        </w:rPr>
        <w:t>fused with all the other songs that the poet has heard in his awakened lifetime</w:t>
      </w:r>
      <w:r w:rsidRPr="00433A89">
        <w:rPr>
          <w:rStyle w:val="StyleUnderline"/>
          <w:sz w:val="14"/>
          <w:u w:val="none"/>
        </w:rPr>
        <w:t xml:space="preserve">, "the thousand responsive songs at random" 075-80, 177). </w:t>
      </w:r>
      <w:r w:rsidRPr="00433A89">
        <w:rPr>
          <w:rStyle w:val="Emphasis"/>
        </w:rPr>
        <w:t>The key term here is "responsive," for the listener/artist must be able both to hear and to respond if he is to prove able to create</w:t>
      </w:r>
      <w:r w:rsidRPr="00433A89">
        <w:rPr>
          <w:rStyle w:val="StyleUnderline"/>
          <w:sz w:val="14"/>
          <w:u w:val="none"/>
        </w:rPr>
        <w:t xml:space="preserve">: a lesson which Whitman's persona understands intuitively but one which Stephen Dedalus will not learn until "Ithaca" and his own fusion with Leopold Bloom. And it is not, after all, death that Joyce creates for us in Ulysses-not death alone, at least - even if this, too, Stephen does not yet quite understand. Nor does Stephen quite comprehend at this stage of his development the power of love. </w:t>
      </w:r>
      <w:r w:rsidRPr="00433A89">
        <w:rPr>
          <w:rStyle w:val="StyleUnderline"/>
        </w:rPr>
        <w:t>Where "death" seems the dominant key toward the end of the poem, "love" is present throughout</w:t>
      </w:r>
      <w:r w:rsidRPr="00433A89">
        <w:rPr>
          <w:rStyle w:val="StyleUnderline"/>
          <w:sz w:val="14"/>
          <w:u w:val="none"/>
        </w:rPr>
        <w:t xml:space="preserve">, in eleven of its thirty-five stanzas. </w:t>
      </w:r>
      <w:r w:rsidRPr="00433A89">
        <w:rPr>
          <w:rStyle w:val="StyleUnderline"/>
        </w:rPr>
        <w:t>Love, in Whitman's epic aria, is both noun and verb: appearing as proper noun in direct address, the name of the last, likely lost " she-bird"</w:t>
      </w:r>
      <w:r w:rsidRPr="00433A89">
        <w:rPr>
          <w:rStyle w:val="StyleUnderline"/>
          <w:sz w:val="14"/>
          <w:u w:val="none"/>
        </w:rPr>
        <w:t xml:space="preserve"> who inspires her mate's song ("Loud I call to you, my love!” – and "This gentle call is for you, my love, for you"-~82, 114); </w:t>
      </w:r>
      <w:r w:rsidRPr="00433A89">
        <w:rPr>
          <w:rStyle w:val="StyleUnderline"/>
        </w:rPr>
        <w:t>as common noun, the emotion expressed in and evoked by his song</w:t>
      </w:r>
      <w:r w:rsidRPr="00433A89">
        <w:rPr>
          <w:rStyle w:val="StyleUnderline"/>
          <w:sz w:val="14"/>
          <w:u w:val="none"/>
        </w:rPr>
        <w:t xml:space="preserve"> ("those beginning notes of yearning and love" – 11); </w:t>
      </w:r>
      <w:r w:rsidRPr="00433A89">
        <w:rPr>
          <w:rStyle w:val="StyleUnderline"/>
        </w:rPr>
        <w:t>and as verb form, the past participle naming both the singer as he once was and his lost mate</w:t>
      </w:r>
      <w:r w:rsidRPr="00433A89">
        <w:rPr>
          <w:rStyle w:val="StyleUnderline"/>
          <w:sz w:val="14"/>
          <w:u w:val="none"/>
        </w:rPr>
        <w:t xml:space="preserve"> ("Loved! </w:t>
      </w:r>
      <w:proofErr w:type="gramStart"/>
      <w:r w:rsidRPr="00433A89">
        <w:rPr>
          <w:rStyle w:val="StyleUnderline"/>
          <w:sz w:val="14"/>
          <w:u w:val="none"/>
        </w:rPr>
        <w:t>loved</w:t>
      </w:r>
      <w:proofErr w:type="gramEnd"/>
      <w:r w:rsidRPr="00433A89">
        <w:rPr>
          <w:rStyle w:val="StyleUnderline"/>
          <w:sz w:val="14"/>
          <w:u w:val="none"/>
        </w:rPr>
        <w:t xml:space="preserve">! </w:t>
      </w:r>
      <w:proofErr w:type="gramStart"/>
      <w:r w:rsidRPr="00433A89">
        <w:rPr>
          <w:rStyle w:val="StyleUnderline"/>
          <w:sz w:val="14"/>
          <w:u w:val="none"/>
        </w:rPr>
        <w:t>loved</w:t>
      </w:r>
      <w:proofErr w:type="gramEnd"/>
      <w:r w:rsidRPr="00433A89">
        <w:rPr>
          <w:rStyle w:val="StyleUnderline"/>
          <w:sz w:val="14"/>
          <w:u w:val="none"/>
        </w:rPr>
        <w:t xml:space="preserve">! </w:t>
      </w:r>
      <w:proofErr w:type="gramStart"/>
      <w:r w:rsidRPr="00433A89">
        <w:rPr>
          <w:rStyle w:val="StyleUnderline"/>
          <w:sz w:val="14"/>
          <w:u w:val="none"/>
        </w:rPr>
        <w:t>loved</w:t>
      </w:r>
      <w:proofErr w:type="gramEnd"/>
      <w:r w:rsidRPr="00433A89">
        <w:rPr>
          <w:rStyle w:val="StyleUnderline"/>
          <w:sz w:val="14"/>
          <w:u w:val="none"/>
        </w:rPr>
        <w:t xml:space="preserve">! </w:t>
      </w:r>
      <w:proofErr w:type="gramStart"/>
      <w:r w:rsidRPr="00433A89">
        <w:rPr>
          <w:rStyle w:val="StyleUnderline"/>
          <w:sz w:val="14"/>
          <w:u w:val="none"/>
        </w:rPr>
        <w:t>loved</w:t>
      </w:r>
      <w:proofErr w:type="gramEnd"/>
      <w:r w:rsidRPr="00433A89">
        <w:rPr>
          <w:rStyle w:val="StyleUnderline"/>
          <w:sz w:val="14"/>
          <w:u w:val="none"/>
        </w:rPr>
        <w:t xml:space="preserve">!" </w:t>
      </w:r>
      <w:proofErr w:type="gramStart"/>
      <w:r w:rsidRPr="00433A89">
        <w:rPr>
          <w:rStyle w:val="StyleUnderline"/>
          <w:sz w:val="14"/>
          <w:u w:val="none"/>
        </w:rPr>
        <w:t>– 127 -- another characteristic Whitmanesque bit of repetitive hyperbole).</w:t>
      </w:r>
      <w:proofErr w:type="gramEnd"/>
      <w:r w:rsidRPr="00433A89">
        <w:rPr>
          <w:rStyle w:val="StyleUnderline"/>
          <w:sz w:val="14"/>
          <w:u w:val="none"/>
        </w:rPr>
        <w:t xml:space="preserve"> </w:t>
      </w:r>
      <w:r w:rsidRPr="00433A89">
        <w:rPr>
          <w:rStyle w:val="StyleUnderline"/>
        </w:rPr>
        <w:t>The poem's most present word, then, evokes at once the emotion of love, its vanished object, and the singer whose song gives meaning to his continued, solitary existence and, in the process, inspires</w:t>
      </w:r>
      <w:r w:rsidRPr="00433A89">
        <w:rPr>
          <w:rStyle w:val="StyleUnderline"/>
          <w:sz w:val="14"/>
          <w:u w:val="none"/>
        </w:rPr>
        <w:t xml:space="preserve"> (inspirits) </w:t>
      </w:r>
      <w:r w:rsidRPr="00433A89">
        <w:rPr>
          <w:rStyle w:val="StyleUnderline"/>
        </w:rPr>
        <w:t>the poet.</w:t>
      </w:r>
      <w:r w:rsidRPr="00433A89">
        <w:rPr>
          <w:rStyle w:val="StyleUnderline"/>
          <w:sz w:val="14"/>
          <w:u w:val="none"/>
        </w:rPr>
        <w:t xml:space="preserve"> </w:t>
      </w:r>
      <w:r w:rsidRPr="00433A89">
        <w:rPr>
          <w:rStyle w:val="Emphasis"/>
        </w:rPr>
        <w:t>It is only after the she-bird has died that love enters the poem</w:t>
      </w:r>
      <w:r w:rsidRPr="00433A89">
        <w:rPr>
          <w:rStyle w:val="StyleUnderline"/>
          <w:sz w:val="14"/>
          <w:u w:val="none"/>
        </w:rPr>
        <w:t xml:space="preserve">; prior to that, we see scenes of avian domesticity only, in which, in retrospect, we may see love implied. </w:t>
      </w:r>
      <w:r w:rsidRPr="00433A89">
        <w:rPr>
          <w:rStyle w:val="Emphasis"/>
        </w:rPr>
        <w:t>After death, that is, there remains love, made explicit by death, which alone gives meaning to death.</w:t>
      </w:r>
      <w:r w:rsidRPr="00433A89">
        <w:rPr>
          <w:rStyle w:val="StyleUnderline"/>
          <w:sz w:val="14"/>
          <w:u w:val="none"/>
        </w:rPr>
        <w:t xml:space="preserve"> </w:t>
      </w:r>
      <w:r w:rsidRPr="00433A89">
        <w:rPr>
          <w:rStyle w:val="StyleUnderline"/>
        </w:rPr>
        <w:t>The word known to all men may well be death, but in Whitman it translates</w:t>
      </w:r>
      <w:r w:rsidRPr="00433A89">
        <w:rPr>
          <w:sz w:val="14"/>
        </w:rPr>
        <w:t xml:space="preserve"> - </w:t>
      </w:r>
      <w:r w:rsidRPr="00433A89">
        <w:rPr>
          <w:sz w:val="14"/>
        </w:rPr>
        <w:lastRenderedPageBreak/>
        <w:t xml:space="preserve">in both life and art - </w:t>
      </w:r>
      <w:r w:rsidRPr="00433A89">
        <w:rPr>
          <w:rStyle w:val="StyleUnderline"/>
        </w:rPr>
        <w:t>into love.</w:t>
      </w:r>
      <w:r w:rsidRPr="00433A89">
        <w:rPr>
          <w:rStyle w:val="StyleUnderline"/>
          <w:sz w:val="14"/>
          <w:u w:val="none"/>
        </w:rPr>
        <w:t xml:space="preserve"> From the start of his poem, Whitman has warned us that its resolution will not be simple or straightforward; we sometimes forget that he is as capable of subtlety as of hyperbole and that the freedom of his verse does not mean freedom from discipline or artistic restraint. The end of </w:t>
      </w:r>
      <w:r w:rsidRPr="00433A89">
        <w:rPr>
          <w:rStyle w:val="StyleUnderline"/>
        </w:rPr>
        <w:t>"Out of the Cradle Endlessly Rocking" - whose title specifies the poem's theme of the cyclical, ongoing nature of life</w:t>
      </w:r>
      <w:r w:rsidRPr="00433A89">
        <w:rPr>
          <w:rStyle w:val="StyleUnderline"/>
          <w:sz w:val="14"/>
          <w:u w:val="none"/>
        </w:rPr>
        <w:t xml:space="preserve"> – is foreshadowed from the beginning: From those beginning notes of yearning and love there in the mist, From the thousand responses of my heart never to cease, From the myriad thence-arous'd words, From the word stronger and more delicious than any, . . . I, chanter of pains and joys, uniter of here and hereafter, Taking all hints to use them, but swiftly leaping beyond </w:t>
      </w:r>
      <w:proofErr w:type="gramStart"/>
      <w:r w:rsidRPr="00433A89">
        <w:rPr>
          <w:rStyle w:val="StyleUnderline"/>
          <w:sz w:val="14"/>
          <w:u w:val="none"/>
        </w:rPr>
        <w:t>A</w:t>
      </w:r>
      <w:proofErr w:type="gramEnd"/>
      <w:r w:rsidRPr="00433A89">
        <w:rPr>
          <w:rStyle w:val="StyleUnderline"/>
          <w:sz w:val="14"/>
          <w:u w:val="none"/>
        </w:rPr>
        <w:t xml:space="preserve"> reminiscence sing. (11~22) Joyce, ever attuned to the strengths as well as to the weaknesses of his predecessors in art, would find much to admire and perhaps even to emulate in Whitman. At the very least, he would recognize those areas of technique, attitude, and theme in which Whitman’s poem – published in its final version the year before Joyce's birth – anticipates his own artistic concerns, as they develop from “The Sisters” through to Finnegan’s Wake. Yet one significant difference remains between them - a product of their very different ages – </w:t>
      </w:r>
      <w:proofErr w:type="gramStart"/>
      <w:r w:rsidRPr="00433A89">
        <w:rPr>
          <w:rStyle w:val="StyleUnderline"/>
          <w:sz w:val="14"/>
          <w:u w:val="none"/>
        </w:rPr>
        <w:t>that</w:t>
      </w:r>
      <w:proofErr w:type="gramEnd"/>
      <w:r w:rsidRPr="00433A89">
        <w:rPr>
          <w:rStyle w:val="StyleUnderline"/>
          <w:sz w:val="14"/>
          <w:u w:val="none"/>
        </w:rPr>
        <w:t xml:space="preserve"> Joyce would play upon and expand: there is none of the distance between Whitman and his boyhood persona than there is between Joyce and Stephen. His boyhood memory of the bird's memories has none of the irony that the (probably) adult remembrancer(s) of “Araby,” “The Sisters," and "An Encounter" bear toward their boyhood experiences or that Gabriel Conroy carries toward his earlier life and expectations. </w:t>
      </w:r>
      <w:r w:rsidRPr="00433A89">
        <w:rPr>
          <w:rStyle w:val="StyleUnderline"/>
        </w:rPr>
        <w:t>There is no</w:t>
      </w:r>
      <w:r w:rsidRPr="00433A89">
        <w:rPr>
          <w:rStyle w:val="StyleUnderline"/>
          <w:sz w:val="14"/>
          <w:u w:val="none"/>
        </w:rPr>
        <w:t xml:space="preserve">ne of the </w:t>
      </w:r>
      <w:r w:rsidRPr="00433A89">
        <w:rPr>
          <w:rStyle w:val="StyleUnderline"/>
        </w:rPr>
        <w:t xml:space="preserve">bitterness in Whitman the persona </w:t>
      </w:r>
      <w:r w:rsidRPr="00433A89">
        <w:rPr>
          <w:rStyle w:val="StyleUnderline"/>
          <w:sz w:val="14"/>
          <w:u w:val="none"/>
        </w:rPr>
        <w:t xml:space="preserve">that we still hear in their reminiscences from the boy(s) in </w:t>
      </w:r>
      <w:r w:rsidRPr="00433A89">
        <w:rPr>
          <w:rStyle w:val="StyleUnderline"/>
          <w:i/>
          <w:sz w:val="14"/>
          <w:u w:val="none"/>
        </w:rPr>
        <w:t>Dubliners</w:t>
      </w:r>
      <w:r w:rsidRPr="00433A89">
        <w:rPr>
          <w:rStyle w:val="StyleUnderline"/>
          <w:sz w:val="14"/>
          <w:u w:val="none"/>
        </w:rPr>
        <w:t xml:space="preserve">. Gabriel alone is able to overcome this bitterness as he recollects past emotion in his enforced tranquility at the end of "The Dead." But where Gabriel is at last able to achieve a sense of himself and of his place in his world – </w:t>
      </w:r>
      <w:proofErr w:type="gramStart"/>
      <w:r w:rsidRPr="00433A89">
        <w:rPr>
          <w:rStyle w:val="StyleUnderline"/>
          <w:sz w:val="14"/>
          <w:u w:val="none"/>
        </w:rPr>
        <w:t>an awareness</w:t>
      </w:r>
      <w:proofErr w:type="gramEnd"/>
      <w:r w:rsidRPr="00433A89">
        <w:rPr>
          <w:rStyle w:val="StyleUnderline"/>
          <w:sz w:val="14"/>
          <w:u w:val="none"/>
        </w:rPr>
        <w:t xml:space="preserve">, that is, of death and of love), it is likely too late for him to transmute this awareness into art. </w:t>
      </w:r>
      <w:r w:rsidRPr="00433A89">
        <w:rPr>
          <w:rStyle w:val="StyleUnderline"/>
        </w:rPr>
        <w:t>For</w:t>
      </w:r>
      <w:r w:rsidRPr="00433A89">
        <w:rPr>
          <w:rStyle w:val="StyleUnderline"/>
          <w:sz w:val="14"/>
          <w:u w:val="none"/>
        </w:rPr>
        <w:t xml:space="preserve"> the Romantics, </w:t>
      </w:r>
      <w:r w:rsidRPr="00433A89">
        <w:rPr>
          <w:rStyle w:val="StyleUnderline"/>
        </w:rPr>
        <w:t>Whitman and Joyce</w:t>
      </w:r>
      <w:r w:rsidRPr="00433A89">
        <w:rPr>
          <w:rStyle w:val="StyleUnderline"/>
          <w:sz w:val="14"/>
          <w:u w:val="none"/>
        </w:rPr>
        <w:t xml:space="preserve"> prominently among them, </w:t>
      </w:r>
      <w:r w:rsidRPr="00433A89">
        <w:rPr>
          <w:rStyle w:val="Emphasis"/>
        </w:rPr>
        <w:t>art seems to be the province of the young</w:t>
      </w:r>
      <w:r w:rsidRPr="00433A89">
        <w:rPr>
          <w:rStyle w:val="StyleUnderline"/>
        </w:rPr>
        <w:t>, even if the young do not yet quite understand the life about which they will write.</w:t>
      </w:r>
      <w:r w:rsidRPr="00433A89">
        <w:rPr>
          <w:rStyle w:val="StyleUnderline"/>
          <w:sz w:val="14"/>
          <w:u w:val="none"/>
        </w:rPr>
        <w:t xml:space="preserve"> Stephen, suffering through his first meaningful encounter with death, has yet to achieve the requisite distance or maturity: he remains, emotionally, an adolescent. For him, perhaps, death is all that he can yet comprehend and that barely. But Whitman within the poem has fused with the boy that he was, fused also with the bird whose song he has heard and now so fruit- fully recalls: "Is it indeed toward your mate you sing? </w:t>
      </w:r>
      <w:proofErr w:type="gramStart"/>
      <w:r w:rsidRPr="00433A89">
        <w:rPr>
          <w:rStyle w:val="StyleUnderline"/>
          <w:sz w:val="14"/>
          <w:u w:val="none"/>
        </w:rPr>
        <w:t>or</w:t>
      </w:r>
      <w:proofErr w:type="gramEnd"/>
      <w:r w:rsidRPr="00433A89">
        <w:rPr>
          <w:rStyle w:val="StyleUnderline"/>
          <w:sz w:val="14"/>
          <w:u w:val="none"/>
        </w:rPr>
        <w:t xml:space="preserve"> is it really to me?" (145). </w:t>
      </w:r>
      <w:proofErr w:type="gramStart"/>
      <w:r w:rsidRPr="00433A89">
        <w:rPr>
          <w:rStyle w:val="StyleUnderline"/>
          <w:sz w:val="14"/>
          <w:u w:val="none"/>
        </w:rPr>
        <w:t>Is</w:t>
      </w:r>
      <w:proofErr w:type="gramEnd"/>
      <w:r w:rsidRPr="00433A89">
        <w:rPr>
          <w:rStyle w:val="StyleUnderline"/>
          <w:sz w:val="14"/>
          <w:u w:val="none"/>
        </w:rPr>
        <w:t xml:space="preserve"> it toward me, the poet, the mature man, that you sing? </w:t>
      </w:r>
      <w:proofErr w:type="gramStart"/>
      <w:r w:rsidRPr="00433A89">
        <w:rPr>
          <w:rStyle w:val="StyleUnderline"/>
          <w:sz w:val="14"/>
          <w:u w:val="none"/>
        </w:rPr>
        <w:t>he</w:t>
      </w:r>
      <w:proofErr w:type="gramEnd"/>
      <w:r w:rsidRPr="00433A89">
        <w:rPr>
          <w:rStyle w:val="StyleUnderline"/>
          <w:sz w:val="14"/>
          <w:u w:val="none"/>
        </w:rPr>
        <w:t xml:space="preserve"> asks the bird in recollection, not, was it toward me, the boy? Whitman has closed the broad, Romantic gap between the sensitive young man who may someday become an artist and his mature creator, that gap which in Joyce is filled largely with modernist irony. Only after he meets Bloom, that comic, yet moving, avatar of both death and love and of their connection, will Stephen even begin to close it. And even then, he will need to learn a final Whitrnanesque lesson, the principal modernist inheritance from the Romantics: that </w:t>
      </w:r>
      <w:r w:rsidRPr="00433A89">
        <w:rPr>
          <w:rStyle w:val="StyleUnderline"/>
        </w:rPr>
        <w:t>the singer and his song are the same</w:t>
      </w:r>
      <w:r w:rsidRPr="00433A89">
        <w:rPr>
          <w:rStyle w:val="StyleUnderline"/>
          <w:sz w:val="14"/>
          <w:u w:val="none"/>
        </w:rPr>
        <w:t xml:space="preserve">, that </w:t>
      </w:r>
      <w:r w:rsidRPr="00433A89">
        <w:rPr>
          <w:rStyle w:val="Emphasis"/>
        </w:rPr>
        <w:t>the singer</w:t>
      </w:r>
      <w:r w:rsidRPr="00433A89">
        <w:rPr>
          <w:rStyle w:val="StyleUnderline"/>
          <w:sz w:val="14"/>
          <w:u w:val="none"/>
        </w:rPr>
        <w:t xml:space="preserve"> (however solitary) </w:t>
      </w:r>
      <w:r w:rsidRPr="00433A89">
        <w:rPr>
          <w:rStyle w:val="Emphasis"/>
        </w:rPr>
        <w:t>and his audience are one, that art and life,</w:t>
      </w:r>
      <w:r w:rsidRPr="00433A89">
        <w:rPr>
          <w:rStyle w:val="StyleUnderline"/>
          <w:sz w:val="14"/>
          <w:u w:val="none"/>
        </w:rPr>
        <w:t xml:space="preserve"> precursor and heir, </w:t>
      </w:r>
      <w:r w:rsidRPr="00433A89">
        <w:rPr>
          <w:rStyle w:val="Emphasis"/>
        </w:rPr>
        <w:t>death and love are fused irretrievably:</w:t>
      </w:r>
      <w:r w:rsidRPr="00433A89">
        <w:rPr>
          <w:rStyle w:val="StyleUnderline"/>
          <w:sz w:val="14"/>
          <w:u w:val="none"/>
        </w:rPr>
        <w:t xml:space="preserve"> 0 you singer solitary, singing by yourself, projecting me, O solitary me listening, never more shall I cease perpetuating you, Never more shall I escape, never more the reverberations, Never more the cries of unsatisfied love be absent from me. (150-53) </w:t>
      </w:r>
      <w:proofErr w:type="gramStart"/>
      <w:r w:rsidRPr="00433A89">
        <w:rPr>
          <w:rStyle w:val="StyleUnderline"/>
          <w:sz w:val="14"/>
          <w:u w:val="none"/>
        </w:rPr>
        <w:t>It</w:t>
      </w:r>
      <w:proofErr w:type="gramEnd"/>
      <w:r w:rsidRPr="00433A89">
        <w:rPr>
          <w:rStyle w:val="StyleUnderline"/>
          <w:sz w:val="14"/>
          <w:u w:val="none"/>
        </w:rPr>
        <w:t xml:space="preserve"> is only after encountering Bloom-so, at least, we infer--that Stephen may begin to understand this. (Or, perhaps, he does so only after he has begun to write his own paean to life-affirming Bloom.) Before that, </w:t>
      </w:r>
      <w:r w:rsidRPr="00433A89">
        <w:rPr>
          <w:rStyle w:val="StyleUnderline"/>
        </w:rPr>
        <w:t>he may well believe that the word known to all men is "death," but Joyce</w:t>
      </w:r>
      <w:r w:rsidRPr="00433A89">
        <w:rPr>
          <w:rStyle w:val="StyleUnderline"/>
          <w:sz w:val="14"/>
          <w:u w:val="none"/>
        </w:rPr>
        <w:t xml:space="preserve">, ever-distant from his immature if promising creation, "|t]aking all hints to use them, but swiftly leaping beyond them," </w:t>
      </w:r>
      <w:r w:rsidRPr="00433A89">
        <w:rPr>
          <w:rStyle w:val="StyleUnderline"/>
        </w:rPr>
        <w:t xml:space="preserve">knows better, knows that </w:t>
      </w:r>
      <w:r w:rsidRPr="00433A89">
        <w:rPr>
          <w:rStyle w:val="Emphasis"/>
        </w:rPr>
        <w:t>death devoid of love is devoid also of the meaning on which an art can be built</w:t>
      </w:r>
      <w:r w:rsidRPr="00433A89">
        <w:rPr>
          <w:rStyle w:val="StyleUnderline"/>
        </w:rPr>
        <w:t>.</w:t>
      </w:r>
      <w:r w:rsidRPr="00433A89">
        <w:rPr>
          <w:rStyle w:val="StyleUnderline"/>
          <w:sz w:val="14"/>
          <w:u w:val="none"/>
        </w:rPr>
        <w:t xml:space="preserve"> "Out of the Cradle Endlessly Rocking" provides a rare opportunity to view Joyce as he turns from Romantic to modernist, indeed, as he fuses them, too.</w:t>
      </w:r>
    </w:p>
    <w:p w:rsidR="00433A89" w:rsidRPr="00433A89" w:rsidRDefault="00433A89" w:rsidP="00433A89">
      <w:pPr>
        <w:pStyle w:val="Heading4"/>
        <w:rPr>
          <w:rStyle w:val="StyleUnderline"/>
          <w:u w:val="none"/>
        </w:rPr>
      </w:pPr>
      <w:r w:rsidRPr="00433A89">
        <w:rPr>
          <w:rStyle w:val="StyleUnderline"/>
          <w:u w:val="none"/>
        </w:rPr>
        <w:t xml:space="preserve">Our speech act spills over – the flash of insight we transmit in this round allows the listener to reach “innumerable insights” and reposition themselves as one with those around them </w:t>
      </w:r>
    </w:p>
    <w:p w:rsidR="00433A89" w:rsidRPr="00433A89" w:rsidRDefault="00433A89" w:rsidP="00433A89">
      <w:pPr>
        <w:rPr>
          <w:sz w:val="14"/>
        </w:rPr>
      </w:pPr>
      <w:r w:rsidRPr="00433A89">
        <w:rPr>
          <w:sz w:val="14"/>
        </w:rPr>
        <w:t>* don’t let people tell you this card flows neg – it says we should use the shared experience of death as a starting point to engage with the universe as we are rather than waiting for death. Also, the emphasized line means that we have the room to provide diverging opinions, allowing you to acknowledge different viewpoints, but you only endorse one.</w:t>
      </w:r>
    </w:p>
    <w:p w:rsidR="00433A89" w:rsidRPr="00433A89" w:rsidRDefault="00433A89" w:rsidP="00433A89">
      <w:pPr>
        <w:rPr>
          <w:rStyle w:val="Style13ptBold"/>
        </w:rPr>
      </w:pPr>
      <w:r w:rsidRPr="00433A89">
        <w:rPr>
          <w:rStyle w:val="Style13ptBold"/>
        </w:rPr>
        <w:t xml:space="preserve">Walcutt 49, professor of English at Queens College and graduate professor of English at the City University of New York </w:t>
      </w:r>
    </w:p>
    <w:p w:rsidR="00433A89" w:rsidRPr="00433A89" w:rsidRDefault="00433A89" w:rsidP="00433A89">
      <w:pPr>
        <w:rPr>
          <w:rStyle w:val="StyleUnderline"/>
          <w:sz w:val="16"/>
          <w:u w:val="none"/>
        </w:rPr>
      </w:pPr>
      <w:r w:rsidRPr="00433A89">
        <w:rPr>
          <w:rStyle w:val="StyleUnderline"/>
          <w:sz w:val="16"/>
          <w:u w:val="none"/>
        </w:rPr>
        <w:t xml:space="preserve">(Charles, “Whitman’s ‘Out of the Cradle Endlessly Rocking’,” National Council of Teachers of English, February 1949, </w:t>
      </w:r>
      <w:hyperlink r:id="rId19" w:history="1">
        <w:r w:rsidRPr="00433A89">
          <w:rPr>
            <w:rStyle w:val="Hyperlink"/>
            <w:sz w:val="16"/>
          </w:rPr>
          <w:t>http://www.jstor.org.proxy.lib.umich.edu/stable/pdfplus/371687.pdf?&amp;acceptTC=true&amp;jpdConfirm=true</w:t>
        </w:r>
      </w:hyperlink>
      <w:r w:rsidRPr="00433A89">
        <w:rPr>
          <w:rStyle w:val="StyleUnderline"/>
          <w:sz w:val="16"/>
          <w:u w:val="none"/>
        </w:rPr>
        <w:t>)//JB</w:t>
      </w:r>
    </w:p>
    <w:p w:rsidR="00433A89" w:rsidRPr="00433A89" w:rsidRDefault="00433A89" w:rsidP="00433A89">
      <w:pPr>
        <w:rPr>
          <w:sz w:val="14"/>
        </w:rPr>
      </w:pPr>
      <w:r w:rsidRPr="00433A89">
        <w:rPr>
          <w:rStyle w:val="StyleUnderline"/>
          <w:sz w:val="14"/>
          <w:u w:val="none"/>
        </w:rPr>
        <w:t xml:space="preserve">Now, if these metaphors clearly indicate that the boy's experience is a symbol through which a mature experience of unsatisfied love is presented, the question arises whether the loosing of his poetic utterance is to be thought of as coming from the boy's or the man's experience. And again it appears that the real subject of the poem is a thwarted love and </w:t>
      </w:r>
      <w:r w:rsidRPr="00433A89">
        <w:rPr>
          <w:sz w:val="14"/>
        </w:rPr>
        <w:t xml:space="preserve">that it was by this that the poetic faculty was stimulated. Whitman speaks of himself as a "peaceful child" (1. I54). A peaceful child would not be deeply stirred by a bird's song. The song would only reveal or resolve emotional tensions already existing. </w:t>
      </w:r>
      <w:r w:rsidRPr="00433A89">
        <w:rPr>
          <w:rStyle w:val="StyleUnderline"/>
        </w:rPr>
        <w:t xml:space="preserve">The man, tormented by desire and unable to satisfy his passion, might conceivably </w:t>
      </w:r>
      <w:proofErr w:type="gramStart"/>
      <w:r w:rsidRPr="00433A89">
        <w:rPr>
          <w:rStyle w:val="StyleUnderline"/>
        </w:rPr>
        <w:t>be</w:t>
      </w:r>
      <w:proofErr w:type="gramEnd"/>
      <w:r w:rsidRPr="00433A89">
        <w:rPr>
          <w:rStyle w:val="StyleUnderline"/>
        </w:rPr>
        <w:t xml:space="preserve"> aided in surmounting and transcending his condition by a further experience.</w:t>
      </w:r>
      <w:r w:rsidRPr="00433A89">
        <w:rPr>
          <w:sz w:val="14"/>
        </w:rPr>
        <w:t xml:space="preserve"> Whether the bird's song can be taken as symbolic of such an experience or not, it is not a speaking symbol. One might as safely assume that </w:t>
      </w:r>
      <w:r w:rsidRPr="00433A89">
        <w:rPr>
          <w:rStyle w:val="StyleUnderline"/>
        </w:rPr>
        <w:t xml:space="preserve">the passage of time enabled the poet to transmute an intense but limiting passion into the substance of poetic </w:t>
      </w:r>
      <w:r w:rsidRPr="00433A89">
        <w:rPr>
          <w:rStyle w:val="StyleUnderline"/>
        </w:rPr>
        <w:lastRenderedPageBreak/>
        <w:t>insight. This is indeed the central truth in the poem.</w:t>
      </w:r>
      <w:r w:rsidRPr="00433A89">
        <w:rPr>
          <w:sz w:val="14"/>
        </w:rPr>
        <w:t xml:space="preserve"> </w:t>
      </w:r>
      <w:r w:rsidRPr="00433A89">
        <w:rPr>
          <w:rStyle w:val="StyleUnderline"/>
        </w:rPr>
        <w:t xml:space="preserve">The climax comes with the lines, "The aria </w:t>
      </w:r>
      <w:proofErr w:type="gramStart"/>
      <w:r w:rsidRPr="00433A89">
        <w:rPr>
          <w:rStyle w:val="StyleUnderline"/>
        </w:rPr>
        <w:t>sinking,</w:t>
      </w:r>
      <w:proofErr w:type="gramEnd"/>
      <w:r w:rsidRPr="00433A89">
        <w:rPr>
          <w:rStyle w:val="StyleUnderline"/>
        </w:rPr>
        <w:t xml:space="preserve"> / All else continuing..." where</w:t>
      </w:r>
      <w:r w:rsidRPr="00433A89">
        <w:rPr>
          <w:sz w:val="14"/>
        </w:rPr>
        <w:t xml:space="preserve"> a colloquy is held between the boy, the bird, and the sea, and </w:t>
      </w:r>
      <w:r w:rsidRPr="00433A89">
        <w:rPr>
          <w:rStyle w:val="StyleUnderline"/>
        </w:rPr>
        <w:t>the boy has an ecstatic experience of insight into the nature of reality.</w:t>
      </w:r>
      <w:r w:rsidRPr="00433A89">
        <w:rPr>
          <w:sz w:val="14"/>
        </w:rPr>
        <w:t xml:space="preserve"> (In 1. 137 Whitman speaks of "the love in the heart long pent, now loose, now at last tumultuously bursting," and in 1. 154 of "the peaceful child." This slight contradiction allows the real subject for a moment to appear without its mask. The boy was peaceful; the man, tormented.) The third or philosophical level dominates the poem after the climax. </w:t>
      </w:r>
      <w:r w:rsidRPr="00433A89">
        <w:rPr>
          <w:rStyle w:val="Emphasis"/>
        </w:rPr>
        <w:t>From this single, intense, mystical experience comes the promise of a "thousand songs." One experience has unlocked innumerable doors; the man's life is transformed by a new insight.</w:t>
      </w:r>
      <w:r w:rsidRPr="00433A89">
        <w:rPr>
          <w:rStyle w:val="StyleUnderline"/>
        </w:rPr>
        <w:t xml:space="preserve"> And the new poet asks quite specifically how this can have happened how it was possible for one experience to lead into so much: </w:t>
      </w:r>
      <w:r w:rsidRPr="00433A89">
        <w:rPr>
          <w:rStyle w:val="StyleUnderline"/>
          <w:sz w:val="12"/>
        </w:rPr>
        <w:t xml:space="preserve"> </w:t>
      </w:r>
      <w:r w:rsidRPr="00433A89">
        <w:rPr>
          <w:rStyle w:val="StyleUnderline"/>
          <w:sz w:val="14"/>
          <w:u w:val="none"/>
        </w:rPr>
        <w:t>0 give me the clew! (</w:t>
      </w:r>
      <w:proofErr w:type="gramStart"/>
      <w:r w:rsidRPr="00433A89">
        <w:rPr>
          <w:rStyle w:val="StyleUnderline"/>
          <w:sz w:val="14"/>
          <w:u w:val="none"/>
        </w:rPr>
        <w:t>it</w:t>
      </w:r>
      <w:proofErr w:type="gramEnd"/>
      <w:r w:rsidRPr="00433A89">
        <w:rPr>
          <w:rStyle w:val="StyleUnderline"/>
          <w:sz w:val="14"/>
          <w:u w:val="none"/>
        </w:rPr>
        <w:t xml:space="preserve"> lurks in the night here somewhere,)  0 if I am to have so much, let me have more!  </w:t>
      </w:r>
      <w:r w:rsidRPr="00433A89">
        <w:rPr>
          <w:rStyle w:val="StyleUnderline"/>
        </w:rPr>
        <w:t xml:space="preserve">The sea answers with the "strong and delicious word" death. How does the word "death" answer the poet's question? There are at least two possible explanations: </w:t>
      </w:r>
      <w:r w:rsidRPr="00433A89">
        <w:rPr>
          <w:rStyle w:val="StyleUnderline"/>
          <w:sz w:val="12"/>
        </w:rPr>
        <w:t xml:space="preserve"> </w:t>
      </w:r>
      <w:r w:rsidRPr="00433A89">
        <w:rPr>
          <w:rStyle w:val="StyleUnderline"/>
        </w:rPr>
        <w:t>1.</w:t>
      </w:r>
      <w:r w:rsidRPr="00433A89">
        <w:rPr>
          <w:rStyle w:val="StyleUnderline"/>
          <w:sz w:val="14"/>
          <w:u w:val="none"/>
        </w:rPr>
        <w:t xml:space="preserve"> Whitman realizes that the immediate object of a personal love will have to be removed if that love is to transcend into a perception of the thousand truths of which his songs will tell. </w:t>
      </w:r>
      <w:r w:rsidRPr="00433A89">
        <w:rPr>
          <w:rStyle w:val="StyleUnderline"/>
        </w:rPr>
        <w:t>The particular is seen as a key to the universal when the particular is removed and the individual is freed to contemplate universals.</w:t>
      </w:r>
      <w:r w:rsidRPr="00433A89">
        <w:rPr>
          <w:rStyle w:val="StyleUnderline"/>
          <w:sz w:val="14"/>
          <w:u w:val="none"/>
        </w:rPr>
        <w:t xml:space="preserve"> As Thoreau says, "The rays which stream through the shutter will be no longer remembered when the shutter is wholly removed."  </w:t>
      </w:r>
      <w:r w:rsidRPr="00433A89">
        <w:rPr>
          <w:rStyle w:val="StyleUnderline"/>
        </w:rPr>
        <w:t>2. The word "death," uttered by the sea, is the sea's revelation of its own secret, which is</w:t>
      </w:r>
      <w:r w:rsidRPr="00433A89">
        <w:rPr>
          <w:rStyle w:val="StyleUnderline"/>
          <w:sz w:val="14"/>
          <w:u w:val="none"/>
        </w:rPr>
        <w:t xml:space="preserve"> the Unity of Being. It is because reality is One </w:t>
      </w:r>
      <w:r w:rsidRPr="00433A89">
        <w:rPr>
          <w:rStyle w:val="StyleUnderline"/>
        </w:rPr>
        <w:t xml:space="preserve">that </w:t>
      </w:r>
      <w:r w:rsidRPr="00433A89">
        <w:rPr>
          <w:rStyle w:val="Emphasis"/>
        </w:rPr>
        <w:t>a single intense vision into truth can be a key to innumerable insights.</w:t>
      </w:r>
      <w:r w:rsidRPr="00433A89">
        <w:rPr>
          <w:rStyle w:val="StyleUnderline"/>
          <w:sz w:val="14"/>
          <w:u w:val="none"/>
        </w:rPr>
        <w:t xml:space="preserve"> Emerson said that the universe is contained in every one of its particles. Whitman made a powerful metaphor on the physical unity of being in the lines of "Crossing Brooklyn Ferry":  I too was struck from the float forever held in solution,  I too had receiv'd identity by my body,  That I was I knew was of my body, and what I  should be I knew I should be of my body.  The "float" is a liquid in which all substance is dissolved, so that every drop of the float contains all that the whole is. An individual "struck from the float" is like a drop crystallized (or precipitated) into form. This figure is a rendering of Emerson's transcendentalism with a material rather than a "spiritual" emphasis. It is not surprising, then, that the sea should be for Whitman a symbol of what Emerson designates as Spirit. Now, be</w:t>
      </w:r>
      <w:r w:rsidRPr="00433A89">
        <w:rPr>
          <w:rStyle w:val="StyleUnderline"/>
        </w:rPr>
        <w:t>cause all experiences are versions of the one Experience, it is possible for any one to be a key to all the rest. This is the answer the poet asks for in the poem; and this answer is given by the sea in the word "death." Death is the process by which separate individuals are returned to the unity of material being. Death is the constant evidence of this unity.</w:t>
      </w:r>
      <w:r w:rsidRPr="00433A89">
        <w:rPr>
          <w:rStyle w:val="StyleUnderline"/>
          <w:sz w:val="14"/>
          <w:u w:val="none"/>
        </w:rPr>
        <w:t xml:space="preserve"> But the word "death," as the sea utters it, is not a fact of someone's dying but an idea of Unity. It is a "strong and delicious word" for the poet. I do not believe that Whitman's use of the word "death" here indicates, as has been said, a new "spirituality" in which "death is the divine complement of human imperfection." </w:t>
      </w:r>
      <w:r w:rsidRPr="00433A89">
        <w:rPr>
          <w:rStyle w:val="StyleUnderline"/>
        </w:rPr>
        <w:t>Can it not be entirely a symbol, standing not for the passage of the soul to immortality but for an</w:t>
      </w:r>
      <w:r w:rsidRPr="00433A89">
        <w:rPr>
          <w:rStyle w:val="StyleUnderline"/>
          <w:sz w:val="14"/>
          <w:u w:val="none"/>
        </w:rPr>
        <w:t xml:space="preserve"> understanding (or </w:t>
      </w:r>
      <w:r w:rsidRPr="00433A89">
        <w:rPr>
          <w:rStyle w:val="StyleUnderline"/>
        </w:rPr>
        <w:t>intuition</w:t>
      </w:r>
      <w:r w:rsidRPr="00433A89">
        <w:rPr>
          <w:rStyle w:val="StyleUnderline"/>
          <w:sz w:val="14"/>
          <w:u w:val="none"/>
        </w:rPr>
        <w:t xml:space="preserve">) </w:t>
      </w:r>
      <w:r w:rsidRPr="00433A89">
        <w:rPr>
          <w:rStyle w:val="StyleUnderline"/>
        </w:rPr>
        <w:t>of the eternal unity of Being</w:t>
      </w:r>
      <w:r w:rsidRPr="00433A89">
        <w:rPr>
          <w:rStyle w:val="StyleUnderline"/>
          <w:sz w:val="14"/>
          <w:u w:val="none"/>
        </w:rPr>
        <w:t xml:space="preserve"> - a unity that can be grasped by the living human reason and that does not have to wait for the death of the individual? </w:t>
      </w:r>
    </w:p>
    <w:p w:rsidR="00433A89" w:rsidRPr="00433A89" w:rsidRDefault="00433A89" w:rsidP="00433A89">
      <w:pPr>
        <w:pStyle w:val="Heading3"/>
      </w:pPr>
      <w:r w:rsidRPr="00433A89">
        <w:lastRenderedPageBreak/>
        <w:t xml:space="preserve">Framework—2ac (add’l) </w:t>
      </w:r>
    </w:p>
    <w:p w:rsidR="00433A89" w:rsidRPr="00433A89" w:rsidRDefault="00433A89" w:rsidP="00433A89"/>
    <w:p w:rsidR="00433A89" w:rsidRPr="00433A89" w:rsidRDefault="00433A89" w:rsidP="00433A89">
      <w:pPr>
        <w:rPr>
          <w:rStyle w:val="Heading4Char"/>
        </w:rPr>
      </w:pPr>
      <w:r w:rsidRPr="00433A89">
        <w:rPr>
          <w:rStyle w:val="Heading4Char"/>
        </w:rPr>
        <w:t>We are an act of terrorism against the system which attempts to maintain a universal hegemonic order. Any attempt to erase us from the debate space produces worse forms of terrorist action.</w:t>
      </w:r>
    </w:p>
    <w:p w:rsidR="00433A89" w:rsidRPr="00433A89" w:rsidRDefault="00433A89" w:rsidP="00433A89">
      <w:pPr>
        <w:rPr>
          <w:rFonts w:eastAsiaTheme="majorEastAsia" w:cstheme="majorBidi"/>
          <w:b/>
          <w:iCs/>
        </w:rPr>
      </w:pPr>
      <w:r w:rsidRPr="00433A89">
        <w:rPr>
          <w:rStyle w:val="Heading4Char"/>
        </w:rPr>
        <w:t xml:space="preserve">And, link turn – we have been forced into a position of rebellion by the monolith of oppressive control that is traditional policy debate </w:t>
      </w:r>
      <w:r w:rsidRPr="00433A89">
        <w:rPr>
          <w:rStyle w:val="Heading4Char"/>
        </w:rPr>
        <w:br/>
      </w:r>
      <w:r w:rsidRPr="00433A89">
        <w:rPr>
          <w:rStyle w:val="Style13ptBold"/>
        </w:rPr>
        <w:t>Baudrillard 2001</w:t>
      </w:r>
      <w:r w:rsidRPr="00433A89">
        <w:t> (Jean Baudrillard, “The Spirit of Terrorism,” Le Monde, 11/2/2001, trans. Rachel Bloul, http://www.egs.edu/faculty/jean-baudrillard/articles/the-spirit-of-terrorism/</w:t>
      </w:r>
      <w:proofErr w:type="gramStart"/>
      <w:r w:rsidRPr="00433A89">
        <w:t>)</w:t>
      </w:r>
      <w:proofErr w:type="gramEnd"/>
      <w:r w:rsidRPr="00433A89">
        <w:rPr>
          <w:rFonts w:cs="Arial"/>
          <w:color w:val="000000"/>
          <w:sz w:val="20"/>
          <w:szCs w:val="20"/>
        </w:rPr>
        <w:br/>
      </w:r>
      <w:r w:rsidRPr="00433A89">
        <w:rPr>
          <w:sz w:val="16"/>
          <w:szCs w:val="16"/>
        </w:rPr>
        <w:t>All the speeches and commentaries betray a gigantic abreaction to the event itself and to the fascination that it exerts.</w:t>
      </w:r>
      <w:r w:rsidRPr="00433A89">
        <w:rPr>
          <w:rFonts w:cs="Arial"/>
          <w:b/>
          <w:color w:val="000000"/>
          <w:szCs w:val="16"/>
          <w:shd w:val="clear" w:color="auto" w:fill="FFFFFF"/>
        </w:rPr>
        <w:t xml:space="preserve"> </w:t>
      </w:r>
      <w:r w:rsidRPr="00433A89">
        <w:rPr>
          <w:rStyle w:val="StyleUnderline"/>
          <w:b/>
        </w:rPr>
        <w:t>Moral condemnation and the sacred union against terrorism are equal to the prodigious jubilation engendered by witnessing this global superpower being destroyed; better, by seeing it more or less self-destroying, even suiciding spectacularly.</w:t>
      </w:r>
      <w:r w:rsidRPr="00433A89">
        <w:rPr>
          <w:rFonts w:cs="Arial"/>
          <w:b/>
          <w:color w:val="000000"/>
          <w:szCs w:val="16"/>
          <w:shd w:val="clear" w:color="auto" w:fill="FFFFFF"/>
        </w:rPr>
        <w:t xml:space="preserve"> </w:t>
      </w:r>
      <w:r w:rsidRPr="00433A89">
        <w:rPr>
          <w:sz w:val="16"/>
          <w:szCs w:val="16"/>
        </w:rPr>
        <w:t>Though it is (this superpower) that has, through its unbearable power, engendered all that violence brewing around the world, and therefore this terrorist imagination which -- unknowingly -- inhabits us all.</w:t>
      </w:r>
      <w:r w:rsidRPr="00433A89">
        <w:rPr>
          <w:rFonts w:cs="Arial"/>
          <w:color w:val="000000"/>
          <w:sz w:val="12"/>
          <w:szCs w:val="20"/>
          <w:shd w:val="clear" w:color="auto" w:fill="FFFFFF"/>
        </w:rPr>
        <w:t xml:space="preserve"> </w:t>
      </w:r>
      <w:r w:rsidRPr="00433A89">
        <w:rPr>
          <w:rStyle w:val="Emphasis"/>
        </w:rPr>
        <w:t>That we have dreamed of this event, that everybody without exception has dreamt of it,</w:t>
      </w:r>
      <w:r w:rsidRPr="00433A89">
        <w:rPr>
          <w:rStyle w:val="StyleUnderline"/>
        </w:rPr>
        <w:t xml:space="preserve"> </w:t>
      </w:r>
      <w:r w:rsidRPr="00433A89">
        <w:rPr>
          <w:rFonts w:cs="Arial"/>
          <w:color w:val="000000"/>
          <w:szCs w:val="16"/>
          <w:shd w:val="clear" w:color="auto" w:fill="FFFFFF"/>
        </w:rPr>
        <w:t xml:space="preserve">because everybody must dream of the destruction of any power hegemonic to that degree, - this </w:t>
      </w:r>
      <w:r w:rsidRPr="00433A89">
        <w:rPr>
          <w:rStyle w:val="StyleUnderline"/>
        </w:rPr>
        <w:t xml:space="preserve">is unacceptable for Western moral conscience, but it </w:t>
      </w:r>
      <w:r w:rsidRPr="00433A89">
        <w:rPr>
          <w:rStyle w:val="Emphasis"/>
        </w:rPr>
        <w:t>is still a fact</w:t>
      </w:r>
      <w:r w:rsidRPr="00433A89">
        <w:rPr>
          <w:rStyle w:val="StyleUnderline"/>
        </w:rPr>
        <w:t xml:space="preserve">, and one </w:t>
      </w:r>
      <w:r w:rsidRPr="00433A89">
        <w:rPr>
          <w:rStyle w:val="Emphasis"/>
        </w:rPr>
        <w:t>which is justly measured by the pathetic violence of all those discourses which attempt to erase it.</w:t>
      </w:r>
      <w:r w:rsidRPr="00433A89">
        <w:rPr>
          <w:rStyle w:val="Emphasis"/>
          <w:sz w:val="10"/>
        </w:rPr>
        <w:t xml:space="preserve"> </w:t>
      </w:r>
      <w:r w:rsidRPr="00433A89">
        <w:rPr>
          <w:rFonts w:cs="Arial"/>
          <w:color w:val="000000"/>
          <w:szCs w:val="16"/>
          <w:shd w:val="clear" w:color="auto" w:fill="FFFFFF"/>
        </w:rPr>
        <w:t xml:space="preserve">It is almost they who did it, but we who wanted it. If one does not take that into account, the event lost all symbolic </w:t>
      </w:r>
      <w:proofErr w:type="gramStart"/>
      <w:r w:rsidRPr="00433A89">
        <w:rPr>
          <w:rFonts w:cs="Arial"/>
          <w:color w:val="000000"/>
          <w:szCs w:val="16"/>
          <w:shd w:val="clear" w:color="auto" w:fill="FFFFFF"/>
        </w:rPr>
        <w:t>dimension</w:t>
      </w:r>
      <w:proofErr w:type="gramEnd"/>
      <w:r w:rsidRPr="00433A89">
        <w:rPr>
          <w:rFonts w:cs="Arial"/>
          <w:color w:val="000000"/>
          <w:szCs w:val="16"/>
          <w:shd w:val="clear" w:color="auto" w:fill="FFFFFF"/>
        </w:rPr>
        <w:t xml:space="preserve"> to become a pure accident, an act purely arbitrary, the murderous fantasy of a few fanatics, who would need only to be suppressed. But we know very well that this is not so. </w:t>
      </w:r>
      <w:r w:rsidRPr="00433A89">
        <w:rPr>
          <w:rStyle w:val="StyleUnderline"/>
        </w:rPr>
        <w:t>Thus all those delirious, counter-phobic exorcisms: because evil is there, everywhere as an obscure object of desire. Without this deep complicity, the event would not have had such repercussions, and without doubt, terrorists know that in their symbolic strategy they can count on this unavowable complicity.</w:t>
      </w:r>
      <w:r w:rsidRPr="00433A89">
        <w:rPr>
          <w:rStyle w:val="StyleUnderline"/>
          <w:sz w:val="12"/>
        </w:rPr>
        <w:t xml:space="preserve"> </w:t>
      </w:r>
      <w:r w:rsidRPr="00433A89">
        <w:rPr>
          <w:rFonts w:cs="Arial"/>
          <w:color w:val="000000"/>
          <w:szCs w:val="16"/>
          <w:shd w:val="clear" w:color="auto" w:fill="FFFFFF"/>
        </w:rPr>
        <w:t xml:space="preserve">This goes much further than hatred for the dominant global power from the disinherited and the exploited, those who fell on the wrong side of global order. </w:t>
      </w:r>
      <w:r w:rsidRPr="00433A89">
        <w:rPr>
          <w:rStyle w:val="StyleUnderline"/>
        </w:rPr>
        <w:t>That malignant desire is in the very heart of those who share (this order's) benefits. An allergy to all definitive order, to all definitive power is happily universal</w:t>
      </w:r>
      <w:r w:rsidRPr="00433A89">
        <w:rPr>
          <w:rFonts w:cs="Arial"/>
          <w:color w:val="000000"/>
          <w:szCs w:val="16"/>
          <w:shd w:val="clear" w:color="auto" w:fill="FFFFFF"/>
        </w:rPr>
        <w:t>, and the two towers of the World Trade Center embodied perfectly, in their very double-ness (literally twin-ness), this definitive order.</w:t>
      </w:r>
      <w:r w:rsidRPr="00433A89">
        <w:rPr>
          <w:rFonts w:cs="Arial"/>
          <w:color w:val="000000"/>
          <w:sz w:val="12"/>
          <w:szCs w:val="16"/>
          <w:shd w:val="clear" w:color="auto" w:fill="FFFFFF"/>
        </w:rPr>
        <w:t xml:space="preserve"> </w:t>
      </w:r>
      <w:r w:rsidRPr="00433A89">
        <w:rPr>
          <w:rStyle w:val="StyleUnderline"/>
        </w:rPr>
        <w:t>No need for a death wish or desire for self-destruction, not even for perverse effects. It is very logically, and inexorably, that the</w:t>
      </w:r>
      <w:r w:rsidRPr="00433A89">
        <w:rPr>
          <w:rFonts w:cs="Arial"/>
          <w:color w:val="000000"/>
          <w:szCs w:val="16"/>
          <w:shd w:val="clear" w:color="auto" w:fill="FFFFFF"/>
        </w:rPr>
        <w:t xml:space="preserve"> (literally: "</w:t>
      </w:r>
      <w:r w:rsidRPr="00433A89">
        <w:rPr>
          <w:rStyle w:val="StyleUnderline"/>
        </w:rPr>
        <w:t>rise to power</w:t>
      </w:r>
      <w:r w:rsidRPr="00433A89">
        <w:rPr>
          <w:rFonts w:cs="Arial"/>
          <w:color w:val="000000"/>
          <w:szCs w:val="16"/>
          <w:shd w:val="clear" w:color="auto" w:fill="FFFFFF"/>
        </w:rPr>
        <w:t xml:space="preserve"> of power") </w:t>
      </w:r>
      <w:r w:rsidRPr="00433A89">
        <w:rPr>
          <w:rStyle w:val="StyleUnderline"/>
        </w:rPr>
        <w:t xml:space="preserve">exacerbates a will to destroy it. And power is complicit with its own destruction. </w:t>
      </w:r>
      <w:r w:rsidRPr="00433A89">
        <w:rPr>
          <w:rFonts w:cs="Arial"/>
          <w:color w:val="000000"/>
          <w:szCs w:val="16"/>
          <w:shd w:val="clear" w:color="auto" w:fill="FFFFFF"/>
        </w:rPr>
        <w:t xml:space="preserve">When the two towers collapsed, one could feel that they answered the suicide of the kamikazes by their own suicide. It has been said: "God cannot declare war on </w:t>
      </w:r>
      <w:proofErr w:type="gramStart"/>
      <w:r w:rsidRPr="00433A89">
        <w:rPr>
          <w:rFonts w:cs="Arial"/>
          <w:color w:val="000000"/>
          <w:szCs w:val="16"/>
          <w:shd w:val="clear" w:color="auto" w:fill="FFFFFF"/>
        </w:rPr>
        <w:t>Itself</w:t>
      </w:r>
      <w:proofErr w:type="gramEnd"/>
      <w:r w:rsidRPr="00433A89">
        <w:rPr>
          <w:rFonts w:cs="Arial"/>
          <w:color w:val="000000"/>
          <w:szCs w:val="16"/>
          <w:shd w:val="clear" w:color="auto" w:fill="FFFFFF"/>
        </w:rPr>
        <w:t>". Well, It can. The West, in its God-like position (of divine power, and absolute moral legitimacy) becomes suicidal, and declares war on itself.</w:t>
      </w:r>
      <w:r w:rsidRPr="00433A89">
        <w:rPr>
          <w:rFonts w:cs="Arial"/>
          <w:color w:val="000000"/>
          <w:sz w:val="12"/>
          <w:szCs w:val="16"/>
          <w:shd w:val="clear" w:color="auto" w:fill="FFFFFF"/>
        </w:rPr>
        <w:t xml:space="preserve"> </w:t>
      </w:r>
      <w:r w:rsidRPr="00433A89">
        <w:rPr>
          <w:rFonts w:cs="Arial"/>
          <w:color w:val="000000"/>
          <w:szCs w:val="16"/>
          <w:shd w:val="clear" w:color="auto" w:fill="FFFFFF"/>
        </w:rPr>
        <w:t>Numerous disaster movies are witness to this phantasm, which they obviously exorcise through images and submerge under special effects. But the universal attraction these movies exert, as pornography does, shows how (this phantasm's) realization is always close at hand -- the impulse to deny any system being all the stronger if such system is close to perfection or absolute supremacy.</w:t>
      </w:r>
      <w:r w:rsidRPr="00433A89">
        <w:rPr>
          <w:rFonts w:cs="Arial"/>
          <w:color w:val="000000"/>
          <w:sz w:val="12"/>
          <w:szCs w:val="16"/>
          <w:shd w:val="clear" w:color="auto" w:fill="FFFFFF"/>
        </w:rPr>
        <w:t xml:space="preserve"> </w:t>
      </w:r>
      <w:r w:rsidRPr="00433A89">
        <w:rPr>
          <w:rFonts w:cs="Arial"/>
          <w:color w:val="000000"/>
          <w:szCs w:val="16"/>
          <w:shd w:val="clear" w:color="auto" w:fill="FFFFFF"/>
        </w:rPr>
        <w:t xml:space="preserve">It is even probable that the terrorists (like the experts!) did not anticipate the collapse of the Twin Towers, which was, far more than (the attack of) the Pentagon, the deepest symbolic shock. </w:t>
      </w:r>
      <w:r w:rsidRPr="00433A89">
        <w:rPr>
          <w:rStyle w:val="StyleUnderline"/>
        </w:rPr>
        <w:t xml:space="preserve">The symbolic collapse of a whole </w:t>
      </w:r>
      <w:r w:rsidRPr="00433A89">
        <w:rPr>
          <w:rStyle w:val="StyleUnderline"/>
        </w:rPr>
        <w:lastRenderedPageBreak/>
        <w:t>system is due to an unforeseen complicity, as if, by collapsing (themselves), by suiciding, the towers had entered the game to complete the event.</w:t>
      </w:r>
      <w:r w:rsidRPr="00433A89">
        <w:rPr>
          <w:rStyle w:val="StyleUnderline"/>
          <w:sz w:val="12"/>
        </w:rPr>
        <w:t xml:space="preserve"> </w:t>
      </w:r>
      <w:r w:rsidRPr="00433A89">
        <w:rPr>
          <w:rFonts w:cs="Arial"/>
          <w:color w:val="000000"/>
          <w:szCs w:val="16"/>
          <w:shd w:val="clear" w:color="auto" w:fill="FFFFFF"/>
        </w:rPr>
        <w:t xml:space="preserve">In a way, it is the entire system that, by its internal fragility, helps the initial action. </w:t>
      </w:r>
      <w:r w:rsidRPr="00433A89">
        <w:rPr>
          <w:rStyle w:val="StyleUnderline"/>
        </w:rPr>
        <w:t>The more the system is globally concentrated to constitute ultimately only one network, the more it becomes vulnerable at a single point</w:t>
      </w:r>
      <w:r w:rsidRPr="00433A89">
        <w:rPr>
          <w:rStyle w:val="Emphasis"/>
        </w:rPr>
        <w:t xml:space="preserve"> </w:t>
      </w:r>
      <w:r w:rsidRPr="00433A89">
        <w:rPr>
          <w:rFonts w:cs="Arial"/>
          <w:color w:val="000000"/>
          <w:szCs w:val="16"/>
          <w:shd w:val="clear" w:color="auto" w:fill="FFFFFF"/>
        </w:rPr>
        <w:t>(already one little Filipino hacker has succeeded, with his laptop, to launch the I love you virus that wrecked entire networks). Here, eighteen (dix-huit in the text) kamikazes, through the absolute arm that is death multiplied by technological efficiency, start a global catastrophic process.</w:t>
      </w:r>
      <w:r w:rsidRPr="00433A89">
        <w:rPr>
          <w:rFonts w:cs="Arial"/>
          <w:color w:val="000000"/>
          <w:sz w:val="12"/>
          <w:szCs w:val="16"/>
          <w:shd w:val="clear" w:color="auto" w:fill="FFFFFF"/>
        </w:rPr>
        <w:t xml:space="preserve"> </w:t>
      </w:r>
      <w:r w:rsidRPr="00433A89">
        <w:rPr>
          <w:rStyle w:val="Emphasis"/>
        </w:rPr>
        <w:t>When the situation is thus monopolized by global power, when one deals with this formidable condensation of all functions through technocratic machinery and absolute</w:t>
      </w:r>
      <w:r w:rsidRPr="00433A89">
        <w:rPr>
          <w:rStyle w:val="StyleUnderline"/>
        </w:rPr>
        <w:t xml:space="preserve"> </w:t>
      </w:r>
      <w:r w:rsidRPr="00433A89">
        <w:rPr>
          <w:rStyle w:val="Emphasis"/>
        </w:rPr>
        <w:t>ideological hegemony</w:t>
      </w:r>
      <w:r w:rsidRPr="00433A89">
        <w:t xml:space="preserve"> (pensee unique), </w:t>
      </w:r>
      <w:r w:rsidRPr="00433A89">
        <w:rPr>
          <w:rStyle w:val="Emphasis"/>
        </w:rPr>
        <w:t>what other way is there, than a terrorist reversal of the situation</w:t>
      </w:r>
      <w:r w:rsidRPr="00433A89">
        <w:rPr>
          <w:rFonts w:cs="Arial"/>
          <w:color w:val="000000"/>
          <w:szCs w:val="16"/>
          <w:shd w:val="clear" w:color="auto" w:fill="FFFFFF"/>
        </w:rPr>
        <w:t xml:space="preserve"> (literally 'transfer of situation': am I too influenced by early translation as 'reversal'?)? It is the system itself that has created the objective conditions for this brutal distortion. </w:t>
      </w:r>
      <w:r w:rsidRPr="00433A89">
        <w:rPr>
          <w:rStyle w:val="Emphasis"/>
        </w:rPr>
        <w:t xml:space="preserve">By taking all the cards to itself, it forces the </w:t>
      </w:r>
      <w:proofErr w:type="gramStart"/>
      <w:r w:rsidRPr="00433A89">
        <w:rPr>
          <w:rStyle w:val="Emphasis"/>
        </w:rPr>
        <w:t>Other</w:t>
      </w:r>
      <w:proofErr w:type="gramEnd"/>
      <w:r w:rsidRPr="00433A89">
        <w:rPr>
          <w:rStyle w:val="Emphasis"/>
        </w:rPr>
        <w:t xml:space="preserve"> to change the rules of the game.</w:t>
      </w:r>
      <w:r w:rsidRPr="00433A89">
        <w:rPr>
          <w:rFonts w:cs="Arial"/>
          <w:color w:val="000000"/>
          <w:szCs w:val="16"/>
          <w:shd w:val="clear" w:color="auto" w:fill="FFFFFF"/>
        </w:rPr>
        <w:t xml:space="preserve"> And the new rules are ferocious, because the stakes are ferocious. </w:t>
      </w:r>
      <w:r w:rsidRPr="00433A89">
        <w:rPr>
          <w:rStyle w:val="StyleUnderline"/>
        </w:rPr>
        <w:t>To a system whose excess of power creates an unsolvable challenge, terrorists respond by a definitive act that is also unanswerable</w:t>
      </w:r>
      <w:r w:rsidRPr="00433A89">
        <w:rPr>
          <w:rFonts w:cs="Arial"/>
          <w:color w:val="000000"/>
          <w:szCs w:val="16"/>
          <w:shd w:val="clear" w:color="auto" w:fill="FFFFFF"/>
        </w:rPr>
        <w:t xml:space="preserve"> (in the text: which cannot be part of the exchange circuit). </w:t>
      </w:r>
      <w:r w:rsidRPr="00433A89">
        <w:rPr>
          <w:rStyle w:val="StyleUnderline"/>
        </w:rPr>
        <w:t>Terrorism is an act that reintroduces an irreducible singularity in a generalized exchange system. Any singularity</w:t>
      </w:r>
      <w:r w:rsidRPr="00433A89">
        <w:rPr>
          <w:rFonts w:cs="Arial"/>
          <w:color w:val="000000"/>
          <w:szCs w:val="16"/>
          <w:shd w:val="clear" w:color="auto" w:fill="FFFFFF"/>
        </w:rPr>
        <w:t xml:space="preserve"> (whether species, individual or culture), </w:t>
      </w:r>
      <w:r w:rsidRPr="00433A89">
        <w:rPr>
          <w:rStyle w:val="StyleUnderline"/>
        </w:rPr>
        <w:t>which has paid with its death for the setting up of a global circuit dominated by a single power, is avenged today by this terrorist situational transfer.</w:t>
      </w:r>
    </w:p>
    <w:p w:rsidR="00433A89" w:rsidRPr="00433A89" w:rsidRDefault="00433A89" w:rsidP="00433A89">
      <w:pPr>
        <w:rPr>
          <w:rFonts w:cs="Arial"/>
          <w:color w:val="000000"/>
          <w:sz w:val="20"/>
          <w:szCs w:val="20"/>
          <w:shd w:val="clear" w:color="auto" w:fill="FFFFFF"/>
        </w:rPr>
      </w:pPr>
      <w:r w:rsidRPr="00433A89">
        <w:rPr>
          <w:rStyle w:val="Heading4Char"/>
        </w:rPr>
        <w:t>We reject their assumption that it is somehow desirable to be disciplined and obedient participants in reformist capitalism, laboring and lurching towards the apocalypse – we should stop numbing ourselves to the lacerated communication of poetry that is excluded by their humanist discourse – opening yourself to the impossible is a pre-requisite to any constructive engagement or construction of meaning</w:t>
      </w:r>
      <w:r w:rsidRPr="00433A89">
        <w:rPr>
          <w:rFonts w:cs="Arial"/>
          <w:color w:val="000000"/>
          <w:sz w:val="20"/>
          <w:szCs w:val="20"/>
        </w:rPr>
        <w:br/>
      </w:r>
      <w:r w:rsidRPr="00433A89">
        <w:rPr>
          <w:rStyle w:val="Style13ptBold"/>
        </w:rPr>
        <w:t>Land 92</w:t>
      </w:r>
      <w:r w:rsidRPr="00433A89">
        <w:rPr>
          <w:rFonts w:cs="Arial"/>
          <w:color w:val="000000"/>
          <w:sz w:val="20"/>
          <w:szCs w:val="20"/>
          <w:shd w:val="clear" w:color="auto" w:fill="FFFFFF"/>
        </w:rPr>
        <w:t> ( Nick, Lecturer in Continental Philosophy at the University of Warwick, Thirst for Annihilation, Georges Bataille and Virulent Nihilism, pg 140-141)</w:t>
      </w:r>
    </w:p>
    <w:p w:rsidR="00433A89" w:rsidRPr="00433A89" w:rsidRDefault="00433A89" w:rsidP="00433A89">
      <w:pPr>
        <w:rPr>
          <w:sz w:val="14"/>
        </w:rPr>
      </w:pPr>
      <w:r w:rsidRPr="00433A89">
        <w:rPr>
          <w:rStyle w:val="StyleUnderline"/>
        </w:rPr>
        <w:t>Fascism is not so much a symptom of political desperation, as of libidino-religious numbness, a kind of anti-poetry on the streets. Like all policy-obsessed behaviour patterns it is rooted in the humanist dead-end</w:t>
      </w:r>
      <w:r w:rsidRPr="00433A89">
        <w:rPr>
          <w:sz w:val="14"/>
        </w:rPr>
        <w:t xml:space="preserve"> characterized by hysterical struggle for autonomy: self-determination, national self-management, master-races, </w:t>
      </w:r>
      <w:proofErr w:type="gramStart"/>
      <w:r w:rsidRPr="00433A89">
        <w:rPr>
          <w:sz w:val="14"/>
        </w:rPr>
        <w:t>autarky</w:t>
      </w:r>
      <w:proofErr w:type="gramEnd"/>
      <w:r w:rsidRPr="00433A89">
        <w:rPr>
          <w:sz w:val="14"/>
        </w:rPr>
        <w:t xml:space="preserve">…all attempts to seal the blister from within, to hide from the ocean. </w:t>
      </w:r>
      <w:r w:rsidRPr="00433A89">
        <w:rPr>
          <w:rStyle w:val="StyleUnderline"/>
        </w:rPr>
        <w:t>The thought that there might be a political response</w:t>
      </w:r>
      <w:r w:rsidRPr="00433A89">
        <w:rPr>
          <w:sz w:val="14"/>
        </w:rPr>
        <w:t xml:space="preserve"> to fascism </w:t>
      </w:r>
      <w:r w:rsidRPr="00433A89">
        <w:rPr>
          <w:rStyle w:val="StyleUnderline"/>
        </w:rPr>
        <w:t>makes me laugh. Shall we set our little fascism against their big one?</w:t>
      </w:r>
      <w:r w:rsidRPr="00433A89">
        <w:rPr>
          <w:sz w:val="14"/>
        </w:rPr>
        <w:t xml:space="preserve"> Organize ourselves, become disciplined, maybe we could make ourselves some smart uniforms and stomp about in the street? </w:t>
      </w:r>
      <w:r w:rsidRPr="00433A89">
        <w:rPr>
          <w:rStyle w:val="Emphasis"/>
        </w:rPr>
        <w:t>Politics is the last great sentimental indulgence of mankind, and it has never achieved anything except a deepened idiocy, more work, more repression, more pompous ass-holes demanding obedience.</w:t>
      </w:r>
      <w:r w:rsidRPr="00433A89">
        <w:rPr>
          <w:sz w:val="14"/>
        </w:rPr>
        <w:t xml:space="preserve"> Quite naturally we are bored of it to the point of acute sickness. I have no interest at all in groping at power in the blister. What matters is burning a hole through the wall. Bataille was not immune to the political charade, but even his short period of realityprocess politicking during 1935–6—when he was deeply involved with the journal Contre-Attaque and its project of radicalizing the Popular Front—is mapped in the labyrinth. </w:t>
      </w:r>
      <w:proofErr w:type="gramStart"/>
      <w:r w:rsidRPr="00433A89">
        <w:rPr>
          <w:sz w:val="14"/>
        </w:rPr>
        <w:t>The Contre-Attaque mobilization into militant action against fascism, militarism, and capitalism, the ‘Popular Front in the Street’ [I 402], stumbles in a maze of composition and decomposition.</w:t>
      </w:r>
      <w:proofErr w:type="gramEnd"/>
      <w:r w:rsidRPr="00433A89">
        <w:rPr>
          <w:sz w:val="14"/>
        </w:rPr>
        <w:t xml:space="preserve"> War with Germany is a futility because ‘[t]he process of decomposition which has been slow during the course of the last war will begin in France from the beginning of the next’ [I 330]. In his 1933 essay on The Psychological Structure of Fascism Bataille outlines a reemergent theological impulse in which the heterogeneous or decompositional element is deployed paradoxically as an operator of social integration, tending to the fascist state as a secularized divine order. The quasi-fascist undertow of his own politicized work—which he laments in a text from 1958—has less to do with the exultation of violence, than with its concession to counterdiscipline: </w:t>
      </w:r>
      <w:r w:rsidRPr="00433A89">
        <w:rPr>
          <w:rStyle w:val="StyleUnderline"/>
        </w:rPr>
        <w:t xml:space="preserve">What decides social destiny today is the organic creation of a vast composition of forces, disciplined, fanatical, </w:t>
      </w:r>
      <w:r w:rsidRPr="00433A89">
        <w:rPr>
          <w:rStyle w:val="StyleUnderline"/>
        </w:rPr>
        <w:lastRenderedPageBreak/>
        <w:t>capable of exercising an implacable authority</w:t>
      </w:r>
      <w:r w:rsidRPr="00433A89">
        <w:rPr>
          <w:sz w:val="14"/>
        </w:rPr>
        <w:t xml:space="preserve"> in the day to come. </w:t>
      </w:r>
      <w:r w:rsidRPr="00433A89">
        <w:rPr>
          <w:rStyle w:val="StyleUnderline"/>
        </w:rPr>
        <w:t>Such a composition of forces must group together all those who do not accept the course to the abyss</w:t>
      </w:r>
      <w:r w:rsidRPr="00433A89">
        <w:rPr>
          <w:sz w:val="14"/>
        </w:rPr>
        <w:t xml:space="preserve">— to ruin and to war—of a capitalist society </w:t>
      </w:r>
      <w:r w:rsidRPr="00433A89">
        <w:rPr>
          <w:rStyle w:val="StyleUnderline"/>
        </w:rPr>
        <w:t>without head and without eyes</w:t>
      </w:r>
      <w:proofErr w:type="gramStart"/>
      <w:r w:rsidRPr="00433A89">
        <w:rPr>
          <w:sz w:val="14"/>
        </w:rPr>
        <w:t>…[</w:t>
      </w:r>
      <w:proofErr w:type="gramEnd"/>
      <w:r w:rsidRPr="00433A89">
        <w:rPr>
          <w:sz w:val="14"/>
        </w:rPr>
        <w:t xml:space="preserve">I 380]. Capital is a headless lurch into the abyss, an acephalic catastrophe. What Bataille recoils from at this moment is not the claustrophobic managerial profanity of capital, but its psychotic flow into ruin: We see that the masses of humanity remain at the disposal of blind forces which dedicate them to inexplicable hecatombs… </w:t>
      </w:r>
      <w:proofErr w:type="gramStart"/>
      <w:r w:rsidRPr="00433A89">
        <w:rPr>
          <w:sz w:val="14"/>
        </w:rPr>
        <w:t>[I 402].</w:t>
      </w:r>
      <w:proofErr w:type="gramEnd"/>
      <w:r w:rsidRPr="00433A89">
        <w:rPr>
          <w:sz w:val="14"/>
        </w:rPr>
        <w:t xml:space="preserve"> The vocabulary of such writings does not jar against the deep currents of his slide into the sacred, but its evaluative impulse is almost wholly reactive; a tawdry Leninist voluntarism fixated upon control. I think of these 1930s texts as parodic, they are humorous and lively, a definite advance upon the austere preachings so prevalent on the left. They are, in any case, at best a joke. Who is more attentive than Bataille to the vacuity of manifestos, programmes, policy statements, declarations of commitment? The destruction of language is not my act [fait] but does not have a place in me except by destroying me, like the act of the moment which has suppressed me (I speak now but in vain) [IV 167]. ‘The impossible is the basis of being’ [III 41]. </w:t>
      </w:r>
      <w:r w:rsidRPr="00433A89">
        <w:rPr>
          <w:rStyle w:val="StyleUnderline"/>
        </w:rPr>
        <w:t xml:space="preserve">To write is poverty and captivity if it is not wreckage upon the impossible, because the impossible is not a margin, a fissure, a border-zone, but </w:t>
      </w:r>
      <w:proofErr w:type="gramStart"/>
      <w:r w:rsidRPr="00433A89">
        <w:rPr>
          <w:rStyle w:val="StyleUnderline"/>
        </w:rPr>
        <w:t>an immensity</w:t>
      </w:r>
      <w:proofErr w:type="gramEnd"/>
      <w:r w:rsidRPr="00433A89">
        <w:rPr>
          <w:rStyle w:val="StyleUnderline"/>
        </w:rPr>
        <w:t xml:space="preserve"> compared to which the possible shrivels to the edge of nothing.</w:t>
      </w:r>
      <w:r w:rsidRPr="00433A89">
        <w:rPr>
          <w:sz w:val="14"/>
        </w:rPr>
        <w:t xml:space="preserve"> ‘I even believe that in a sense my stories clearly attain the impossible’ [III 101], and that is why they matter, why The Blue of Noon is of immeasurably greater importance than the Contre-Attaque posturings, why in contrast to Sade—who sought ‘an impossible freedom’ [IX 242]—Lenin is a ranting dwarf</w:t>
      </w:r>
      <w:proofErr w:type="gramStart"/>
      <w:r w:rsidRPr="00433A89">
        <w:rPr>
          <w:sz w:val="14"/>
        </w:rPr>
        <w:t>.‘</w:t>
      </w:r>
      <w:proofErr w:type="gramEnd"/>
      <w:r w:rsidRPr="00433A89">
        <w:rPr>
          <w:sz w:val="14"/>
        </w:rPr>
        <w:t xml:space="preserve">—IMPOSSIBLE! </w:t>
      </w:r>
      <w:proofErr w:type="gramStart"/>
      <w:r w:rsidRPr="00433A89">
        <w:rPr>
          <w:sz w:val="14"/>
        </w:rPr>
        <w:t>she</w:t>
      </w:r>
      <w:proofErr w:type="gramEnd"/>
      <w:r w:rsidRPr="00433A89">
        <w:rPr>
          <w:sz w:val="14"/>
        </w:rPr>
        <w:t xml:space="preserve"> cried’ [IV 51], ‘read or work? </w:t>
      </w:r>
      <w:proofErr w:type="gramStart"/>
      <w:r w:rsidRPr="00433A89">
        <w:rPr>
          <w:sz w:val="14"/>
        </w:rPr>
        <w:t>it</w:t>
      </w:r>
      <w:proofErr w:type="gramEnd"/>
      <w:r w:rsidRPr="00433A89">
        <w:rPr>
          <w:sz w:val="14"/>
        </w:rPr>
        <w:t xml:space="preserve"> was impossible’ [IV 59]. The Hatred for Poetry, renamed The Impossible, exempts Baudelaire and Rimbaud from the complacency of words that resign themselves to the cramped box of the possible. Insipid lyricism vaunts itself as another possible type of language, a type that is elevated, beautiful, </w:t>
      </w:r>
      <w:proofErr w:type="gramStart"/>
      <w:r w:rsidRPr="00433A89">
        <w:rPr>
          <w:sz w:val="14"/>
        </w:rPr>
        <w:t>ethereal</w:t>
      </w:r>
      <w:proofErr w:type="gramEnd"/>
      <w:r w:rsidRPr="00433A89">
        <w:rPr>
          <w:sz w:val="14"/>
        </w:rPr>
        <w:t xml:space="preserve">. </w:t>
      </w:r>
      <w:r w:rsidRPr="00433A89">
        <w:rPr>
          <w:rStyle w:val="Emphasis"/>
        </w:rPr>
        <w:t>True poetry is outside laws</w:t>
      </w:r>
      <w:r w:rsidRPr="00433A89">
        <w:rPr>
          <w:sz w:val="14"/>
        </w:rPr>
        <w:t xml:space="preserve">. But poetry, in the end, accepts poetry’ [III 218]. Bataille vomits, but the ‘poetry of Baudelaire—or that of Rimbaud—never inspires that hatred in me’ [III 513], and from the start Bataille’s reading of Nietzsche insists that—unlike the language of fascism—Nietzsche’s texts are labyrinths, </w:t>
      </w:r>
      <w:r w:rsidRPr="00433A89">
        <w:rPr>
          <w:rStyle w:val="StyleUnderline"/>
        </w:rPr>
        <w:t>with no hint of the directive, no politics</w:t>
      </w:r>
      <w:r w:rsidRPr="00433A89">
        <w:rPr>
          <w:sz w:val="14"/>
        </w:rPr>
        <w:t xml:space="preserve"> [I 450–2], </w:t>
      </w:r>
      <w:r w:rsidRPr="00433A89">
        <w:rPr>
          <w:rStyle w:val="StyleUnderline"/>
        </w:rPr>
        <w:t>only the voyage into the impossible</w:t>
      </w:r>
      <w:r w:rsidRPr="00433A89">
        <w:rPr>
          <w:sz w:val="14"/>
        </w:rPr>
        <w:t xml:space="preserve">, the will to chance. </w:t>
      </w:r>
      <w:r w:rsidRPr="00433A89">
        <w:rPr>
          <w:rStyle w:val="StyleUnderline"/>
        </w:rPr>
        <w:t>Utter confusion. ‘Those moments</w:t>
      </w:r>
      <w:r w:rsidRPr="00433A89">
        <w:rPr>
          <w:sz w:val="14"/>
        </w:rPr>
        <w:t xml:space="preserve">, he said, </w:t>
      </w:r>
      <w:r w:rsidRPr="00433A89">
        <w:rPr>
          <w:rStyle w:val="StyleUnderline"/>
        </w:rPr>
        <w:t xml:space="preserve">where everything is divine, because everything is impossible. </w:t>
      </w:r>
      <w:proofErr w:type="gramStart"/>
      <w:r w:rsidRPr="00433A89">
        <w:rPr>
          <w:rStyle w:val="StyleUnderline"/>
        </w:rPr>
        <w:t>(Impossible above all to explain, to speak</w:t>
      </w:r>
      <w:r w:rsidRPr="00433A89">
        <w:rPr>
          <w:sz w:val="14"/>
        </w:rPr>
        <w:t>)’ [IV 146].</w:t>
      </w:r>
      <w:proofErr w:type="gramEnd"/>
      <w:r w:rsidRPr="00433A89">
        <w:rPr>
          <w:sz w:val="14"/>
        </w:rPr>
        <w:t xml:space="preserve"> Only when human relationships collapse in darkness and pain is there worth. ‘Between her and me there was never anything possible’ [IV 233]. At first, </w:t>
      </w:r>
      <w:r w:rsidRPr="00433A89">
        <w:rPr>
          <w:rStyle w:val="StyleUnderline"/>
        </w:rPr>
        <w:t>death surrounds us with an endless silence as an island is surrounded by water.</w:t>
      </w:r>
      <w:r w:rsidRPr="00433A89">
        <w:rPr>
          <w:sz w:val="14"/>
        </w:rPr>
        <w:t xml:space="preserve"> But there, precisely, is the unsalable. </w:t>
      </w:r>
      <w:r w:rsidRPr="00433A89">
        <w:rPr>
          <w:rStyle w:val="Emphasis"/>
        </w:rPr>
        <w:t xml:space="preserve">What importance have words which do not pierce this </w:t>
      </w:r>
      <w:proofErr w:type="gramStart"/>
      <w:r w:rsidRPr="00433A89">
        <w:rPr>
          <w:rStyle w:val="Emphasis"/>
        </w:rPr>
        <w:t>silence[</w:t>
      </w:r>
      <w:proofErr w:type="gramEnd"/>
      <w:r w:rsidRPr="00433A89">
        <w:rPr>
          <w:rStyle w:val="Emphasis"/>
        </w:rPr>
        <w:t>?]</w:t>
      </w:r>
      <w:r w:rsidRPr="00433A89">
        <w:rPr>
          <w:sz w:val="14"/>
        </w:rPr>
        <w:t xml:space="preserve"> </w:t>
      </w:r>
      <w:r w:rsidRPr="00433A89">
        <w:rPr>
          <w:rStyle w:val="StyleUnderline"/>
        </w:rPr>
        <w:t>What importance in speaking of ‘moment of the tomb’</w:t>
      </w:r>
      <w:r w:rsidRPr="00433A89">
        <w:rPr>
          <w:sz w:val="14"/>
        </w:rPr>
        <w:t xml:space="preserve"> [moment de tombe], </w:t>
      </w:r>
      <w:r w:rsidRPr="00433A89">
        <w:rPr>
          <w:rStyle w:val="StyleUnderline"/>
        </w:rPr>
        <w:t xml:space="preserve">when each word is nothing for as long as it has not attained the beyond of </w:t>
      </w:r>
      <w:proofErr w:type="gramStart"/>
      <w:r w:rsidRPr="00433A89">
        <w:rPr>
          <w:rStyle w:val="StyleUnderline"/>
        </w:rPr>
        <w:t>words[</w:t>
      </w:r>
      <w:proofErr w:type="gramEnd"/>
      <w:r w:rsidRPr="00433A89">
        <w:rPr>
          <w:rStyle w:val="StyleUnderline"/>
        </w:rPr>
        <w:t xml:space="preserve">?] </w:t>
      </w:r>
      <w:proofErr w:type="gramStart"/>
      <w:r w:rsidRPr="00433A89">
        <w:rPr>
          <w:sz w:val="14"/>
        </w:rPr>
        <w:t>[IV 166].</w:t>
      </w:r>
      <w:proofErr w:type="gramEnd"/>
    </w:p>
    <w:p w:rsidR="00433A89" w:rsidRPr="00433A89" w:rsidRDefault="00433A89" w:rsidP="00433A89">
      <w:pPr>
        <w:pStyle w:val="Heading4"/>
      </w:pPr>
      <w:r w:rsidRPr="00433A89">
        <w:t>The 1AC is a cut in the fabric of utility – we contend with a multiplicity of textual interpretations of our poem and a multiplicity of possible interpretations of the topic itself, shifting our knowledge in order to reposition ourselves with regards to loss – this ethical positioning resolves the perpetuation of violent structures of power</w:t>
      </w:r>
      <w:r w:rsidRPr="00433A89">
        <w:br/>
        <w:t xml:space="preserve">Yusoff ‘10  </w:t>
      </w:r>
    </w:p>
    <w:p w:rsidR="00433A89" w:rsidRPr="00433A89" w:rsidRDefault="00433A89" w:rsidP="00433A89">
      <w:pPr>
        <w:rPr>
          <w:b/>
        </w:rPr>
      </w:pPr>
      <w:r w:rsidRPr="00433A89">
        <w:t>(Kathryn, Professor of Geography at the University of Exeter, “Biopolitical Economies and the Political Aesthetics of Climate Change,” Theory Culture Society 2010 27: 73 </w:t>
      </w:r>
      <w:hyperlink r:id="rId20" w:history="1">
        <w:r w:rsidRPr="00433A89">
          <w:rPr>
            <w:rStyle w:val="Hyperlink"/>
          </w:rPr>
          <w:t>http://history.ucsd.edu/_files/base-folder1/Biopolitical%20Economies%20and%20the%20Political%20Aesthetics%20of%20Climate%20Change.pdf</w:t>
        </w:r>
      </w:hyperlink>
      <w:r w:rsidRPr="00433A89">
        <w:t>)</w:t>
      </w:r>
    </w:p>
    <w:p w:rsidR="00433A89" w:rsidRPr="00433A89" w:rsidRDefault="00433A89" w:rsidP="00433A89">
      <w:pPr>
        <w:spacing w:before="240"/>
        <w:rPr>
          <w:sz w:val="14"/>
        </w:rPr>
      </w:pPr>
      <w:r w:rsidRPr="00433A89">
        <w:rPr>
          <w:sz w:val="14"/>
        </w:rPr>
        <w:t xml:space="preserve">In another realm of playfulness, the infinite play of the world that is multi-species living, the presence and absence of white bears configures not just political future of Inuit hunters and oil development, but biopolitical futures; a politics of configuring live. </w:t>
      </w:r>
      <w:r w:rsidRPr="00433A89">
        <w:rPr>
          <w:rStyle w:val="StyleUnderline"/>
        </w:rPr>
        <w:t>The ‘play of the world’ implies both motion and engagement</w:t>
      </w:r>
      <w:r w:rsidRPr="00433A89">
        <w:rPr>
          <w:sz w:val="14"/>
        </w:rPr>
        <w:t xml:space="preserve"> that for Nietzsche is part of ‘becoming what one is’ (i.e. constituting life). Jim Hans comments that the word </w:t>
      </w:r>
      <w:r w:rsidRPr="00433A89">
        <w:rPr>
          <w:i/>
          <w:sz w:val="14"/>
        </w:rPr>
        <w:t>play</w:t>
      </w:r>
      <w:r w:rsidRPr="00433A89">
        <w:rPr>
          <w:sz w:val="14"/>
        </w:rPr>
        <w:t xml:space="preserve"> (for Nietzsche and for Bataille, 1992) is not merely a substitute for ideas like ‘process’ and ‘flux’. ‘It is a structuring activity, the activity out of which understanding comes. </w:t>
      </w:r>
      <w:proofErr w:type="gramStart"/>
      <w:r w:rsidRPr="00433A89">
        <w:rPr>
          <w:rStyle w:val="StyleUnderline"/>
        </w:rPr>
        <w:t>Play is at one and the same time the location where we question our structures of understanding and the location where we develop them’</w:t>
      </w:r>
      <w:r w:rsidRPr="00433A89">
        <w:rPr>
          <w:sz w:val="14"/>
        </w:rPr>
        <w:t xml:space="preserve"> (Hans, 1981: x).</w:t>
      </w:r>
      <w:proofErr w:type="gramEnd"/>
      <w:r w:rsidRPr="00433A89">
        <w:rPr>
          <w:sz w:val="14"/>
        </w:rPr>
        <w:t xml:space="preserve"> For Nietzsche, </w:t>
      </w:r>
      <w:r w:rsidRPr="00433A89">
        <w:rPr>
          <w:rStyle w:val="StyleUnderline"/>
        </w:rPr>
        <w:t>play is</w:t>
      </w:r>
      <w:r w:rsidRPr="00433A89">
        <w:rPr>
          <w:sz w:val="14"/>
        </w:rPr>
        <w:t xml:space="preserve"> a fundamental activity of aesthetics, which is </w:t>
      </w:r>
      <w:r w:rsidRPr="00433A89">
        <w:rPr>
          <w:rStyle w:val="StyleUnderline"/>
        </w:rPr>
        <w:t>about ‘</w:t>
      </w:r>
      <w:r w:rsidRPr="00433A89">
        <w:rPr>
          <w:rStyle w:val="Emphasis"/>
        </w:rPr>
        <w:t>actively questioning old structures and interpretations and developing and trying on new ones out of the multiplicitous and contradictory’</w:t>
      </w:r>
      <w:r w:rsidRPr="00433A89">
        <w:rPr>
          <w:sz w:val="14"/>
        </w:rPr>
        <w:t xml:space="preserve"> (Luck, 2008: 12; see also Nietzsche, 1974, 1989a, 1989b). For Nietzsche, this play </w:t>
      </w:r>
      <w:r w:rsidRPr="00433A89">
        <w:rPr>
          <w:i/>
          <w:sz w:val="14"/>
        </w:rPr>
        <w:t>of</w:t>
      </w:r>
      <w:r w:rsidRPr="00433A89">
        <w:rPr>
          <w:sz w:val="14"/>
        </w:rPr>
        <w:t xml:space="preserve"> and </w:t>
      </w:r>
      <w:r w:rsidRPr="00433A89">
        <w:rPr>
          <w:i/>
          <w:sz w:val="14"/>
        </w:rPr>
        <w:t>with</w:t>
      </w:r>
      <w:r w:rsidRPr="00433A89">
        <w:rPr>
          <w:sz w:val="14"/>
        </w:rPr>
        <w:t xml:space="preserve"> the world is an aesthetic relation, </w:t>
      </w:r>
      <w:r w:rsidRPr="00433A89">
        <w:rPr>
          <w:rStyle w:val="StyleUnderline"/>
        </w:rPr>
        <w:t>aligned to a mobile form of nature, a biocomplexity that is boundless,</w:t>
      </w:r>
      <w:r w:rsidRPr="00433A89">
        <w:rPr>
          <w:sz w:val="14"/>
        </w:rPr>
        <w:t xml:space="preserve"> multispecies, </w:t>
      </w:r>
      <w:r w:rsidRPr="00433A89">
        <w:rPr>
          <w:rStyle w:val="StyleUnderline"/>
        </w:rPr>
        <w:t xml:space="preserve">changing and </w:t>
      </w:r>
      <w:r w:rsidRPr="00433A89">
        <w:rPr>
          <w:rStyle w:val="StyleUnderline"/>
        </w:rPr>
        <w:lastRenderedPageBreak/>
        <w:t>corporeal</w:t>
      </w:r>
      <w:r w:rsidRPr="00433A89">
        <w:rPr>
          <w:sz w:val="14"/>
        </w:rPr>
        <w:t xml:space="preserve"> (for Bataille too, inner experience is always corporeal). </w:t>
      </w:r>
      <w:r w:rsidRPr="00433A89">
        <w:rPr>
          <w:rStyle w:val="StyleUnderline"/>
        </w:rPr>
        <w:t>This world play</w:t>
      </w:r>
      <w:r w:rsidRPr="00433A89">
        <w:rPr>
          <w:sz w:val="14"/>
        </w:rPr>
        <w:t xml:space="preserve"> (rather than world-forming) </w:t>
      </w:r>
      <w:r w:rsidRPr="00433A89">
        <w:rPr>
          <w:rStyle w:val="StyleUnderline"/>
        </w:rPr>
        <w:t xml:space="preserve">suggests </w:t>
      </w:r>
      <w:r w:rsidRPr="00433A89">
        <w:rPr>
          <w:rStyle w:val="Emphasis"/>
        </w:rPr>
        <w:t>an ongoing re-centering</w:t>
      </w:r>
      <w:r w:rsidRPr="00433A89">
        <w:rPr>
          <w:rStyle w:val="StyleUnderline"/>
        </w:rPr>
        <w:t>, a to and fro between things</w:t>
      </w:r>
      <w:r w:rsidRPr="00433A89">
        <w:rPr>
          <w:sz w:val="14"/>
        </w:rPr>
        <w:t xml:space="preserve">, what might be called, in Isabelle Stengers’ (2005) terms, a form of cosmopolitical experimentation. What is crucial to this play is abundance, or what Bataille calls an excess of energy and animality (the generosity of the sun). As we enter a mass extinction event instigated by anthropogenic-induced climate change, this play – ours and the world’s – is vital to the possibilities of all experience and every politics. In Foucault’s terms, it is </w:t>
      </w:r>
      <w:proofErr w:type="gramStart"/>
      <w:r w:rsidRPr="00433A89">
        <w:rPr>
          <w:sz w:val="14"/>
        </w:rPr>
        <w:t>an aesthetics</w:t>
      </w:r>
      <w:proofErr w:type="gramEnd"/>
      <w:r w:rsidRPr="00433A89">
        <w:rPr>
          <w:sz w:val="14"/>
        </w:rPr>
        <w:t xml:space="preserve"> of existence that we are both witness to and participating in.  For Bataille ‘the history of life on earth is mainly the effect of wild exuberance’ (1991a: 33), not of careful accumulation. The experience of this exuberance, like cosmopolitanism, is synonymous with experiment (Privitello, 2007: 171). Part of Bataille’s play of the world is configured around what it means to allow other things and events into experience, without restricting this experience to that which is deemed to be useful or purposeful (i.e. something to be conserved). Furthermore, </w:t>
      </w:r>
      <w:r w:rsidRPr="00433A89">
        <w:rPr>
          <w:rStyle w:val="StyleUnderline"/>
        </w:rPr>
        <w:t>how we fend off loss through various practices is</w:t>
      </w:r>
      <w:r w:rsidRPr="00433A89">
        <w:rPr>
          <w:sz w:val="14"/>
        </w:rPr>
        <w:t xml:space="preserve"> vital to how we break with the destructive logic of industrial capitalist modernity. Bataille’s argument is made, like those made more recently by Haraway (2008) and Karen Barad (2007), </w:t>
      </w:r>
      <w:r w:rsidRPr="00433A89">
        <w:rPr>
          <w:rStyle w:val="StyleUnderline"/>
        </w:rPr>
        <w:t>by understanding aesthetic communication as something that is tied together through wounds or cuts in the fabric of utility. This</w:t>
      </w:r>
      <w:r w:rsidRPr="00433A89">
        <w:rPr>
          <w:sz w:val="14"/>
        </w:rPr>
        <w:t xml:space="preserve"> play, according to Bataille (1985: 250), </w:t>
      </w:r>
      <w:r w:rsidRPr="00433A89">
        <w:rPr>
          <w:rStyle w:val="StyleUnderline"/>
        </w:rPr>
        <w:t xml:space="preserve">only communicates when we are lost and losing </w:t>
      </w:r>
      <w:proofErr w:type="gramStart"/>
      <w:r w:rsidRPr="00433A89">
        <w:rPr>
          <w:rStyle w:val="StyleUnderline"/>
        </w:rPr>
        <w:t>ourselves,</w:t>
      </w:r>
      <w:proofErr w:type="gramEnd"/>
      <w:r w:rsidRPr="00433A89">
        <w:rPr>
          <w:rStyle w:val="StyleUnderline"/>
        </w:rPr>
        <w:t xml:space="preserve"> and utility dissipates.</w:t>
      </w:r>
      <w:r w:rsidRPr="00433A89">
        <w:rPr>
          <w:sz w:val="14"/>
        </w:rPr>
        <w:t xml:space="preserve"> There are several cuts that are important here in an ethics of engagement with climate change: the loss of meetings with that animal intimacy that extend our human world. Rather than retreat into a careful ecology (discussed before through archival practices), Bataille (1985) wants to meet this violence, death and expenditure through visions of excess.  </w:t>
      </w:r>
      <w:r w:rsidRPr="00433A89">
        <w:rPr>
          <w:rStyle w:val="StyleUnderline"/>
        </w:rPr>
        <w:t>These visions of excess seek to study ‘the very matter whose unjustifiable, a priori exclusion makes possible the coherence of rigorous, hierarchical systems of classification and thought’</w:t>
      </w:r>
      <w:r w:rsidRPr="00433A89">
        <w:rPr>
          <w:sz w:val="14"/>
        </w:rPr>
        <w:t xml:space="preserve"> (Stoekl, 2007a: 21). Thus, Bataille’s approach to disrupt a priori forms, and his strangle chaotic ledger of expanding restricted economies (1991a, 1991b) and non-knowledge (2001), suggest archival practices of the world that address both the form and the visibility of aesthetics. And, crucially, he acknowledges the vitality of an engagement with animality as destructive, intimate and part of what opens the possibilities of the human, but also what has been entirely restricted by quantification, ordering and stockpiling nature (see Stoekl, 2(X)7a: 131). Bataille's reordering of archival impulses in Encyclopaalia Accphalica (1995) and Documents (1929-30) suggests that a museological approach to biological life simply ends all loss, rather than understanding its place and force. And, in a bizarre play, </w:t>
      </w:r>
      <w:r w:rsidRPr="00433A89">
        <w:rPr>
          <w:rStyle w:val="Emphasis"/>
        </w:rPr>
        <w:t>the repression of loss forgoes the realization of the ethical potential of that loss to redistribute the sensible. It is a repression of violence in this relation that contributes</w:t>
      </w:r>
      <w:r w:rsidRPr="00433A89">
        <w:rPr>
          <w:sz w:val="14"/>
        </w:rPr>
        <w:t xml:space="preserve"> (through its lack of recognition) </w:t>
      </w:r>
      <w:r w:rsidRPr="00433A89">
        <w:rPr>
          <w:rStyle w:val="Emphasis"/>
        </w:rPr>
        <w:t>to the continuance of structures of banal violence.</w:t>
      </w:r>
      <w:r w:rsidRPr="00433A89">
        <w:rPr>
          <w:sz w:val="14"/>
        </w:rPr>
        <w:t xml:space="preserve"> And, more importantly, </w:t>
      </w:r>
      <w:r w:rsidRPr="00433A89">
        <w:rPr>
          <w:rStyle w:val="StyleUnderline"/>
        </w:rPr>
        <w:t>it is the impact of those sense-experiences which Bataille champions that can bring about intimacy with knowledge</w:t>
      </w:r>
      <w:r w:rsidRPr="00433A89">
        <w:rPr>
          <w:sz w:val="14"/>
        </w:rPr>
        <w:t xml:space="preserve"> - For Bataille, this is the ethical rub: how the world is ordered through archival principles acts on the possibilities of experience and ethics. Thus Bataille's aesthetic engagement with the forms of experience and spaces of action in multi- species living suggests a radical departure from the careful conservational approaches that define our current response of accounting for biological life and the loss of the world. And, if the distribution of the sensible is what constitutes the very possibilities of making politics, as Ranciere argues, then our spaces of sensing climate change in the biophysical world (the archive and animality) need to be examined. Clearly the news media and science- in-public are two spaces in which the aesthetic sense data of climate change is configured. However, the archive is more prevalent, since it informs the stockpile of communicative strategies for both. It is thus to the archive that I now turn. </w:t>
      </w:r>
    </w:p>
    <w:p w:rsidR="00433A89" w:rsidRPr="00433A89" w:rsidRDefault="00433A89" w:rsidP="00433A89"/>
    <w:p w:rsidR="00433A89" w:rsidRPr="00433A89" w:rsidRDefault="00145F4A" w:rsidP="00433A89">
      <w:pPr>
        <w:pStyle w:val="Heading2"/>
      </w:pPr>
      <w:r>
        <w:lastRenderedPageBreak/>
        <w:t>Aff XT</w:t>
      </w:r>
    </w:p>
    <w:p w:rsidR="00433A89" w:rsidRPr="00433A89" w:rsidRDefault="00433A89" w:rsidP="00433A89">
      <w:pPr>
        <w:pStyle w:val="Heading3"/>
      </w:pPr>
      <w:r w:rsidRPr="00433A89">
        <w:lastRenderedPageBreak/>
        <w:t>Environment XT</w:t>
      </w:r>
    </w:p>
    <w:p w:rsidR="00433A89" w:rsidRPr="00433A89" w:rsidRDefault="00433A89" w:rsidP="00433A89">
      <w:pPr>
        <w:pStyle w:val="Heading4"/>
      </w:pPr>
      <w:r w:rsidRPr="00433A89">
        <w:t>Their denial of the empathy paradigm contributes to continued economic and environmental failure, destroys the value to life, and causes extinction – empathy is scientifically hard-wired into humans, but continued Hobbesian indoctrination precludes global consciousness shift</w:t>
      </w:r>
    </w:p>
    <w:p w:rsidR="00433A89" w:rsidRPr="00433A89" w:rsidRDefault="00433A89" w:rsidP="00433A89">
      <w:r w:rsidRPr="00433A89">
        <w:rPr>
          <w:rStyle w:val="Style13ptBold"/>
        </w:rPr>
        <w:t>Rifkin 10</w:t>
      </w:r>
      <w:r w:rsidRPr="00433A89">
        <w:t xml:space="preserve"> [Jeremy, masters degree in international affairs at the Fletcher School of Law and Diplomacy at Tufts University, January 2010, Huffington Post, “The Empathic Civilization': Rethinking Human Nature in the Biosphere Era”, </w:t>
      </w:r>
      <w:hyperlink r:id="rId21" w:history="1">
        <w:r w:rsidRPr="00433A89">
          <w:rPr>
            <w:rStyle w:val="Hyperlink"/>
          </w:rPr>
          <w:t>http://www.huffingtonpost.com/jeremy-rifkin/the-empathic-civilization_b_416589.html</w:t>
        </w:r>
      </w:hyperlink>
      <w:r w:rsidRPr="00433A89">
        <w:t>]</w:t>
      </w:r>
    </w:p>
    <w:p w:rsidR="00433A89" w:rsidRPr="00433A89" w:rsidRDefault="00433A89" w:rsidP="00433A89">
      <w:pPr>
        <w:rPr>
          <w:u w:val="single"/>
        </w:rPr>
      </w:pPr>
      <w:r w:rsidRPr="00433A89">
        <w:rPr>
          <w:u w:val="single"/>
        </w:rPr>
        <w:t>Two spectacular failures</w:t>
      </w:r>
      <w:r w:rsidRPr="00433A89">
        <w:rPr>
          <w:sz w:val="16"/>
        </w:rPr>
        <w:t xml:space="preserve">, separated by only 18 months, </w:t>
      </w:r>
      <w:r w:rsidRPr="00433A89">
        <w:rPr>
          <w:u w:val="single"/>
        </w:rPr>
        <w:t>marked the end of the modern era</w:t>
      </w:r>
      <w:r w:rsidRPr="00433A89">
        <w:rPr>
          <w:sz w:val="16"/>
        </w:rPr>
        <w:t xml:space="preserve">. In July 2008, </w:t>
      </w:r>
      <w:r w:rsidRPr="00433A89">
        <w:rPr>
          <w:u w:val="single"/>
        </w:rPr>
        <w:t>the price of oil</w:t>
      </w:r>
      <w:r w:rsidRPr="00433A89">
        <w:rPr>
          <w:sz w:val="16"/>
        </w:rPr>
        <w:t xml:space="preserve"> on world markets </w:t>
      </w:r>
      <w:r w:rsidRPr="00433A89">
        <w:rPr>
          <w:u w:val="single"/>
        </w:rPr>
        <w:t>peaked at $147</w:t>
      </w:r>
      <w:r w:rsidRPr="00433A89">
        <w:rPr>
          <w:sz w:val="16"/>
        </w:rPr>
        <w:t xml:space="preserve">/ barrel, inflation soared, the price of everything from food to gasoline skyrocketed, </w:t>
      </w:r>
      <w:r w:rsidRPr="00433A89">
        <w:rPr>
          <w:u w:val="single"/>
        </w:rPr>
        <w:t>and the global economic engine shut off</w:t>
      </w:r>
      <w:r w:rsidRPr="00433A89">
        <w:rPr>
          <w:sz w:val="16"/>
        </w:rPr>
        <w:t xml:space="preserve">. </w:t>
      </w:r>
      <w:r w:rsidRPr="00975D2B">
        <w:rPr>
          <w:highlight w:val="yellow"/>
          <w:u w:val="single"/>
        </w:rPr>
        <w:t>Growing demand</w:t>
      </w:r>
      <w:r w:rsidRPr="00433A89">
        <w:rPr>
          <w:sz w:val="16"/>
        </w:rPr>
        <w:t xml:space="preserve"> in the developed nations, as well as in China, India, and other emerging economies</w:t>
      </w:r>
      <w:r w:rsidRPr="00433A89">
        <w:rPr>
          <w:u w:val="single"/>
        </w:rPr>
        <w:t xml:space="preserve">, </w:t>
      </w:r>
      <w:r w:rsidRPr="00975D2B">
        <w:rPr>
          <w:highlight w:val="yellow"/>
          <w:u w:val="single"/>
        </w:rPr>
        <w:t>for diminishing fossil fuels precipitated the crisis</w:t>
      </w:r>
      <w:r w:rsidRPr="00433A89">
        <w:rPr>
          <w:sz w:val="16"/>
        </w:rPr>
        <w:t xml:space="preserve">. Purchasing power plummeted and the global economy collapsed. That was the earthquake that tore asunder the industrial age built on and propelled by fossil fuels. </w:t>
      </w:r>
      <w:r w:rsidRPr="00975D2B">
        <w:rPr>
          <w:highlight w:val="yellow"/>
          <w:u w:val="single"/>
        </w:rPr>
        <w:t>The failure of the financial markets</w:t>
      </w:r>
      <w:r w:rsidRPr="00433A89">
        <w:rPr>
          <w:sz w:val="16"/>
        </w:rPr>
        <w:t xml:space="preserve"> two months </w:t>
      </w:r>
      <w:r w:rsidRPr="00433A89">
        <w:rPr>
          <w:u w:val="single"/>
        </w:rPr>
        <w:t xml:space="preserve">later </w:t>
      </w:r>
      <w:r w:rsidRPr="00975D2B">
        <w:rPr>
          <w:highlight w:val="yellow"/>
          <w:u w:val="single"/>
        </w:rPr>
        <w:t>was merely the aftershock.</w:t>
      </w:r>
      <w:r w:rsidRPr="00433A89">
        <w:rPr>
          <w:sz w:val="16"/>
        </w:rPr>
        <w:t xml:space="preserve"> The </w:t>
      </w:r>
      <w:r w:rsidRPr="00975D2B">
        <w:rPr>
          <w:highlight w:val="yellow"/>
          <w:u w:val="single"/>
        </w:rPr>
        <w:t>fossil fuel</w:t>
      </w:r>
      <w:r w:rsidRPr="00433A89">
        <w:rPr>
          <w:sz w:val="16"/>
        </w:rPr>
        <w:t xml:space="preserve"> energies that make up the industrial way of life are sunsetting and the industrial infrastructure </w:t>
      </w:r>
      <w:r w:rsidRPr="00975D2B">
        <w:rPr>
          <w:highlight w:val="yellow"/>
          <w:u w:val="single"/>
        </w:rPr>
        <w:t>is now on life support</w:t>
      </w:r>
      <w:r w:rsidRPr="00433A89">
        <w:rPr>
          <w:sz w:val="16"/>
        </w:rPr>
        <w:t>. In December 2009, world leaders from 192 countries assembled in Copenhagen to address the question of how to handle the accumulated entropy bill of the fossil fuel based industrial revolution-the spent C0</w:t>
      </w:r>
      <w:r w:rsidRPr="00433A89">
        <w:rPr>
          <w:rFonts w:cs="Cambria Math"/>
          <w:sz w:val="16"/>
        </w:rPr>
        <w:t>₂</w:t>
      </w:r>
      <w:r w:rsidRPr="00433A89">
        <w:rPr>
          <w:sz w:val="16"/>
        </w:rPr>
        <w:t xml:space="preserve"> that is heating up the planet and careening the earth into a catastrophic shift in climate. </w:t>
      </w:r>
      <w:r w:rsidRPr="00433A89">
        <w:rPr>
          <w:u w:val="single"/>
        </w:rPr>
        <w:t>After years of preparation, the negotiations broke down</w:t>
      </w:r>
      <w:r w:rsidRPr="00433A89">
        <w:rPr>
          <w:sz w:val="16"/>
        </w:rPr>
        <w:t xml:space="preserve"> and world leaders were unable to reach a formal </w:t>
      </w:r>
      <w:r w:rsidRPr="00433A89">
        <w:rPr>
          <w:u w:val="single"/>
        </w:rPr>
        <w:t xml:space="preserve">accord. </w:t>
      </w:r>
      <w:r w:rsidRPr="00975D2B">
        <w:rPr>
          <w:highlight w:val="yellow"/>
          <w:u w:val="single"/>
        </w:rPr>
        <w:t>Neither the</w:t>
      </w:r>
      <w:r w:rsidRPr="00433A89">
        <w:rPr>
          <w:u w:val="single"/>
        </w:rPr>
        <w:t xml:space="preserve"> world's </w:t>
      </w:r>
      <w:r w:rsidRPr="00975D2B">
        <w:rPr>
          <w:highlight w:val="yellow"/>
          <w:u w:val="single"/>
        </w:rPr>
        <w:t xml:space="preserve">political </w:t>
      </w:r>
      <w:r w:rsidRPr="00433A89">
        <w:rPr>
          <w:u w:val="single"/>
        </w:rPr>
        <w:t xml:space="preserve">or business </w:t>
      </w:r>
      <w:r w:rsidRPr="00975D2B">
        <w:rPr>
          <w:highlight w:val="yellow"/>
          <w:u w:val="single"/>
        </w:rPr>
        <w:t>leaders anticipated the economic debacle</w:t>
      </w:r>
      <w:r w:rsidRPr="00433A89">
        <w:rPr>
          <w:u w:val="single"/>
        </w:rPr>
        <w:t xml:space="preserve"> </w:t>
      </w:r>
      <w:r w:rsidRPr="00433A89">
        <w:rPr>
          <w:sz w:val="16"/>
        </w:rPr>
        <w:t xml:space="preserve">of July 2008, </w:t>
      </w:r>
      <w:r w:rsidRPr="00975D2B">
        <w:rPr>
          <w:highlight w:val="yellow"/>
          <w:u w:val="single"/>
        </w:rPr>
        <w:t>nor were they able to cobble together a</w:t>
      </w:r>
      <w:r w:rsidRPr="00433A89">
        <w:rPr>
          <w:u w:val="single"/>
        </w:rPr>
        <w:t xml:space="preserve"> sufficient </w:t>
      </w:r>
      <w:r w:rsidRPr="00975D2B">
        <w:rPr>
          <w:highlight w:val="yellow"/>
          <w:u w:val="single"/>
        </w:rPr>
        <w:t>plan</w:t>
      </w:r>
      <w:r w:rsidRPr="00433A89">
        <w:rPr>
          <w:u w:val="single"/>
        </w:rPr>
        <w:t xml:space="preserve"> for economic recovery in the months since.</w:t>
      </w:r>
      <w:r w:rsidRPr="00433A89">
        <w:rPr>
          <w:sz w:val="16"/>
        </w:rPr>
        <w:t xml:space="preserve"> </w:t>
      </w:r>
      <w:r w:rsidRPr="00975D2B">
        <w:rPr>
          <w:highlight w:val="yellow"/>
          <w:u w:val="single"/>
        </w:rPr>
        <w:t>They were equally inept at</w:t>
      </w:r>
      <w:r w:rsidRPr="00433A89">
        <w:rPr>
          <w:u w:val="single"/>
        </w:rPr>
        <w:t xml:space="preserve"> addressing the issue of </w:t>
      </w:r>
      <w:r w:rsidRPr="00975D2B">
        <w:rPr>
          <w:highlight w:val="yellow"/>
          <w:u w:val="single"/>
        </w:rPr>
        <w:t>climate change</w:t>
      </w:r>
      <w:r w:rsidRPr="00433A89">
        <w:rPr>
          <w:u w:val="single"/>
        </w:rPr>
        <w:t>,</w:t>
      </w:r>
      <w:r w:rsidRPr="00433A89">
        <w:rPr>
          <w:sz w:val="16"/>
        </w:rPr>
        <w:t xml:space="preserve"> despite the fact that the scientific community warns that is poses the greatest threat to our species in its history, that we are running out of time, and that </w:t>
      </w:r>
      <w:r w:rsidRPr="00975D2B">
        <w:rPr>
          <w:highlight w:val="yellow"/>
          <w:u w:val="single"/>
        </w:rPr>
        <w:t>we may</w:t>
      </w:r>
      <w:r w:rsidRPr="00433A89">
        <w:rPr>
          <w:u w:val="single"/>
        </w:rPr>
        <w:t xml:space="preserve"> even </w:t>
      </w:r>
      <w:r w:rsidRPr="00975D2B">
        <w:rPr>
          <w:highlight w:val="yellow"/>
          <w:u w:val="single"/>
        </w:rPr>
        <w:t>be facing the prospect of</w:t>
      </w:r>
      <w:r w:rsidRPr="00433A89">
        <w:rPr>
          <w:u w:val="single"/>
        </w:rPr>
        <w:t xml:space="preserve"> our own </w:t>
      </w:r>
      <w:r w:rsidRPr="00975D2B">
        <w:rPr>
          <w:highlight w:val="yellow"/>
          <w:u w:val="single"/>
        </w:rPr>
        <w:t>extinction.</w:t>
      </w:r>
      <w:r w:rsidRPr="00433A89">
        <w:rPr>
          <w:u w:val="single"/>
        </w:rPr>
        <w:t xml:space="preserve"> </w:t>
      </w:r>
      <w:r w:rsidRPr="00433A89">
        <w:rPr>
          <w:sz w:val="16"/>
        </w:rPr>
        <w:t xml:space="preserve">The problem runs deeper than the issue of finding new ways to regulate the market or imposing legally binding global green house gas emission reduction targets. </w:t>
      </w:r>
      <w:r w:rsidRPr="00975D2B">
        <w:rPr>
          <w:highlight w:val="yellow"/>
          <w:u w:val="single"/>
        </w:rPr>
        <w:t>The real crisis lies in the set of assumptions about human nature</w:t>
      </w:r>
      <w:r w:rsidRPr="00433A89">
        <w:rPr>
          <w:u w:val="single"/>
        </w:rPr>
        <w:t xml:space="preserve"> that governs the behavior of world leaders-</w:t>
      </w:r>
      <w:r w:rsidRPr="00433A89">
        <w:rPr>
          <w:sz w:val="16"/>
        </w:rPr>
        <w:t xml:space="preserve">-assumptions that were spawned during the Enlightenment more than 200 years ago at the dawn of the modern market economy and the emergence of the nation state era. The Enlightenment thinkers--John Locke, Adam Smith, Marquis de Condorcet </w:t>
      </w:r>
      <w:proofErr w:type="gramStart"/>
      <w:r w:rsidRPr="00433A89">
        <w:rPr>
          <w:sz w:val="16"/>
        </w:rPr>
        <w:t>et</w:t>
      </w:r>
      <w:proofErr w:type="gramEnd"/>
      <w:r w:rsidRPr="00433A89">
        <w:rPr>
          <w:sz w:val="16"/>
        </w:rPr>
        <w:t xml:space="preserve">. al.--took umbrage with the Medieval Christian world view that saw human nature as fallen and depraved and that looked to salvation in the next world through God's grace. They preferred to cast their lot with the idea that human beings' essential nature is rational, detached, autonomous, acquisitive and utilitarian and argued that individual salvation lies in unlimited material progress here on Earth. </w:t>
      </w:r>
      <w:r w:rsidRPr="00433A89">
        <w:rPr>
          <w:u w:val="single"/>
        </w:rPr>
        <w:t xml:space="preserve">The </w:t>
      </w:r>
      <w:r w:rsidRPr="00975D2B">
        <w:rPr>
          <w:highlight w:val="yellow"/>
          <w:u w:val="single"/>
        </w:rPr>
        <w:t>Enlightenment notions about human nature were reflected in the</w:t>
      </w:r>
      <w:r w:rsidRPr="00433A89">
        <w:rPr>
          <w:u w:val="single"/>
        </w:rPr>
        <w:t xml:space="preserve"> newly minted </w:t>
      </w:r>
      <w:r w:rsidRPr="00975D2B">
        <w:rPr>
          <w:highlight w:val="yellow"/>
          <w:u w:val="single"/>
        </w:rPr>
        <w:t>nation-state</w:t>
      </w:r>
      <w:r w:rsidRPr="00433A89">
        <w:rPr>
          <w:u w:val="single"/>
        </w:rPr>
        <w:t xml:space="preserve"> whose raison d'être was to protect private property relations</w:t>
      </w:r>
      <w:r w:rsidRPr="00433A89">
        <w:rPr>
          <w:sz w:val="16"/>
        </w:rPr>
        <w:t xml:space="preserve"> and stimulate market forces as well as act as a surrogate of the collective self-interest of the citizenry in the international arena. Like individuals, </w:t>
      </w:r>
      <w:r w:rsidRPr="00433A89">
        <w:rPr>
          <w:u w:val="single"/>
        </w:rPr>
        <w:t xml:space="preserve">nation-states were </w:t>
      </w:r>
      <w:r w:rsidRPr="00975D2B">
        <w:rPr>
          <w:highlight w:val="yellow"/>
          <w:u w:val="single"/>
        </w:rPr>
        <w:t>considered to be autonomous agents embroiled in a relentless battle</w:t>
      </w:r>
      <w:r w:rsidRPr="00433A89">
        <w:rPr>
          <w:u w:val="single"/>
        </w:rPr>
        <w:t xml:space="preserve"> with other sovereign nations </w:t>
      </w:r>
      <w:r w:rsidRPr="00975D2B">
        <w:rPr>
          <w:highlight w:val="yellow"/>
          <w:u w:val="single"/>
        </w:rPr>
        <w:t>in the pursuit of material gains</w:t>
      </w:r>
      <w:r w:rsidRPr="00433A89">
        <w:rPr>
          <w:u w:val="single"/>
        </w:rPr>
        <w:t xml:space="preserve">. </w:t>
      </w:r>
      <w:r w:rsidRPr="00433A89">
        <w:rPr>
          <w:sz w:val="16"/>
        </w:rPr>
        <w:t xml:space="preserve">It was these very assumptions that provided the philosophical underpinnings for a geopolitical frame of reference that accompanied the first and second industrial revolutions in the 19th and 20th centuries. </w:t>
      </w:r>
      <w:r w:rsidRPr="00433A89">
        <w:rPr>
          <w:u w:val="single"/>
        </w:rPr>
        <w:t xml:space="preserve">These </w:t>
      </w:r>
      <w:r w:rsidRPr="00975D2B">
        <w:rPr>
          <w:highlight w:val="yellow"/>
          <w:u w:val="single"/>
        </w:rPr>
        <w:t>beliefs about human nature came to the fore in the</w:t>
      </w:r>
      <w:r w:rsidRPr="00433A89">
        <w:rPr>
          <w:u w:val="single"/>
        </w:rPr>
        <w:t xml:space="preserve"> aftermath of the global </w:t>
      </w:r>
      <w:r w:rsidRPr="00975D2B">
        <w:rPr>
          <w:highlight w:val="yellow"/>
          <w:u w:val="single"/>
        </w:rPr>
        <w:t>economic meltdown and in</w:t>
      </w:r>
      <w:r w:rsidRPr="00433A89">
        <w:rPr>
          <w:u w:val="single"/>
        </w:rPr>
        <w:t xml:space="preserve"> the boisterous and acrimonious confrontations in the meeting rooms in </w:t>
      </w:r>
      <w:r w:rsidRPr="00975D2B">
        <w:rPr>
          <w:highlight w:val="yellow"/>
          <w:u w:val="single"/>
        </w:rPr>
        <w:t>Copenhagen</w:t>
      </w:r>
      <w:r w:rsidRPr="00975D2B">
        <w:rPr>
          <w:sz w:val="16"/>
          <w:highlight w:val="yellow"/>
        </w:rPr>
        <w:t>,</w:t>
      </w:r>
      <w:r w:rsidRPr="00433A89">
        <w:rPr>
          <w:sz w:val="16"/>
        </w:rPr>
        <w:t xml:space="preserve"> with potentially disastrous consequences for the future of humanity and the planet. </w:t>
      </w:r>
      <w:r w:rsidRPr="00975D2B">
        <w:rPr>
          <w:highlight w:val="yellow"/>
          <w:u w:val="single"/>
        </w:rPr>
        <w:t>If human nature is as the Enlightenment</w:t>
      </w:r>
      <w:r w:rsidRPr="00433A89">
        <w:rPr>
          <w:u w:val="single"/>
        </w:rPr>
        <w:t xml:space="preserve"> </w:t>
      </w:r>
      <w:r w:rsidRPr="00975D2B">
        <w:rPr>
          <w:highlight w:val="yellow"/>
          <w:u w:val="single"/>
        </w:rPr>
        <w:t>philosophers claimed,</w:t>
      </w:r>
      <w:r w:rsidRPr="00433A89">
        <w:rPr>
          <w:u w:val="single"/>
        </w:rPr>
        <w:t xml:space="preserve"> then </w:t>
      </w:r>
      <w:r w:rsidRPr="00975D2B">
        <w:rPr>
          <w:highlight w:val="yellow"/>
          <w:u w:val="single"/>
        </w:rPr>
        <w:t>we are</w:t>
      </w:r>
      <w:r w:rsidRPr="00433A89">
        <w:rPr>
          <w:u w:val="single"/>
        </w:rPr>
        <w:t xml:space="preserve"> likely </w:t>
      </w:r>
      <w:r w:rsidRPr="00975D2B">
        <w:rPr>
          <w:highlight w:val="yellow"/>
          <w:u w:val="single"/>
        </w:rPr>
        <w:t>doomed</w:t>
      </w:r>
      <w:r w:rsidRPr="00433A89">
        <w:rPr>
          <w:sz w:val="16"/>
        </w:rPr>
        <w:t xml:space="preserve">. It is impossible to imagine how we might create a sustainable global economy and restore the biosphere to health if each and every one of us is, at the core of our biology, an autonomous agent and a self-centered and materialistic being. </w:t>
      </w:r>
      <w:r w:rsidRPr="00433A89">
        <w:rPr>
          <w:u w:val="single"/>
        </w:rPr>
        <w:t xml:space="preserve">Recent </w:t>
      </w:r>
      <w:r w:rsidRPr="00975D2B">
        <w:rPr>
          <w:highlight w:val="yellow"/>
          <w:u w:val="single"/>
        </w:rPr>
        <w:t>discoveries in brain science</w:t>
      </w:r>
      <w:r w:rsidRPr="00433A89">
        <w:rPr>
          <w:u w:val="single"/>
        </w:rPr>
        <w:t xml:space="preserve"> and child development</w:t>
      </w:r>
      <w:r w:rsidRPr="00433A89">
        <w:rPr>
          <w:sz w:val="16"/>
        </w:rPr>
        <w:t>, however</w:t>
      </w:r>
      <w:r w:rsidRPr="00433A89">
        <w:rPr>
          <w:u w:val="single"/>
        </w:rPr>
        <w:t xml:space="preserve">, </w:t>
      </w:r>
      <w:r w:rsidRPr="00975D2B">
        <w:rPr>
          <w:highlight w:val="yellow"/>
          <w:u w:val="single"/>
        </w:rPr>
        <w:t>are forcing us to rethink</w:t>
      </w:r>
      <w:r w:rsidRPr="00433A89">
        <w:rPr>
          <w:u w:val="single"/>
        </w:rPr>
        <w:t xml:space="preserve"> these long-held </w:t>
      </w:r>
      <w:r w:rsidRPr="00975D2B">
        <w:rPr>
          <w:highlight w:val="yellow"/>
          <w:u w:val="single"/>
        </w:rPr>
        <w:t>shibboleths about human nature</w:t>
      </w:r>
      <w:r w:rsidRPr="00433A89">
        <w:rPr>
          <w:u w:val="single"/>
        </w:rPr>
        <w:t xml:space="preserve">. Biologists and cognitive </w:t>
      </w:r>
      <w:r w:rsidRPr="00975D2B">
        <w:rPr>
          <w:highlight w:val="yellow"/>
          <w:u w:val="single"/>
        </w:rPr>
        <w:t xml:space="preserve">neuroscientists are </w:t>
      </w:r>
      <w:r w:rsidRPr="00975D2B">
        <w:rPr>
          <w:highlight w:val="yellow"/>
          <w:u w:val="single"/>
        </w:rPr>
        <w:lastRenderedPageBreak/>
        <w:t>discovering mirror-neurons</w:t>
      </w:r>
      <w:r w:rsidRPr="00433A89">
        <w:rPr>
          <w:sz w:val="16"/>
        </w:rPr>
        <w:t>--the so-called empathy neurons--</w:t>
      </w:r>
      <w:r w:rsidRPr="00975D2B">
        <w:rPr>
          <w:highlight w:val="yellow"/>
          <w:u w:val="single"/>
        </w:rPr>
        <w:t>that allow human beings</w:t>
      </w:r>
      <w:r w:rsidRPr="00433A89">
        <w:rPr>
          <w:u w:val="single"/>
        </w:rPr>
        <w:t xml:space="preserve"> and other species </w:t>
      </w:r>
      <w:r w:rsidRPr="00975D2B">
        <w:rPr>
          <w:highlight w:val="yellow"/>
          <w:u w:val="single"/>
        </w:rPr>
        <w:t>to feel</w:t>
      </w:r>
      <w:r w:rsidRPr="00433A89">
        <w:rPr>
          <w:u w:val="single"/>
        </w:rPr>
        <w:t xml:space="preserve"> and experience </w:t>
      </w:r>
      <w:r w:rsidRPr="00975D2B">
        <w:rPr>
          <w:highlight w:val="yellow"/>
          <w:u w:val="single"/>
        </w:rPr>
        <w:t>another's situation as if it were one's own. We are</w:t>
      </w:r>
      <w:r w:rsidRPr="00433A89">
        <w:rPr>
          <w:sz w:val="16"/>
        </w:rPr>
        <w:t xml:space="preserve">, it </w:t>
      </w:r>
      <w:proofErr w:type="gramStart"/>
      <w:r w:rsidRPr="00433A89">
        <w:rPr>
          <w:sz w:val="16"/>
        </w:rPr>
        <w:t>appears,</w:t>
      </w:r>
      <w:proofErr w:type="gramEnd"/>
      <w:r w:rsidRPr="00433A89">
        <w:rPr>
          <w:sz w:val="16"/>
        </w:rPr>
        <w:t xml:space="preserve"> </w:t>
      </w:r>
      <w:r w:rsidRPr="00975D2B">
        <w:rPr>
          <w:highlight w:val="yellow"/>
          <w:u w:val="single"/>
        </w:rPr>
        <w:t>the most social of animals and seek intimate participation</w:t>
      </w:r>
      <w:r w:rsidRPr="00433A89">
        <w:rPr>
          <w:u w:val="single"/>
        </w:rPr>
        <w:t xml:space="preserve"> and companionship </w:t>
      </w:r>
      <w:r w:rsidRPr="00975D2B">
        <w:rPr>
          <w:highlight w:val="yellow"/>
          <w:u w:val="single"/>
        </w:rPr>
        <w:t>with our fellows</w:t>
      </w:r>
      <w:r w:rsidRPr="00433A89">
        <w:rPr>
          <w:u w:val="single"/>
        </w:rPr>
        <w:t xml:space="preserve">. </w:t>
      </w:r>
      <w:r w:rsidRPr="00433A89">
        <w:rPr>
          <w:sz w:val="16"/>
        </w:rPr>
        <w:t xml:space="preserve">Social scientists, in turn, are beginning to reexamine human history from an empathic lens and, in the process, discovering previously </w:t>
      </w:r>
      <w:r w:rsidRPr="00433A89">
        <w:rPr>
          <w:u w:val="single"/>
        </w:rPr>
        <w:t>hidden strands of the human narrative</w:t>
      </w:r>
      <w:r w:rsidRPr="00433A89">
        <w:rPr>
          <w:sz w:val="16"/>
        </w:rPr>
        <w:t xml:space="preserve"> which </w:t>
      </w:r>
      <w:r w:rsidRPr="00433A89">
        <w:rPr>
          <w:u w:val="single"/>
        </w:rPr>
        <w:t>suggests that human evolution is measured not only by the expansion of power over nature, but</w:t>
      </w:r>
      <w:r w:rsidRPr="00433A89">
        <w:rPr>
          <w:sz w:val="16"/>
        </w:rPr>
        <w:t xml:space="preserve"> also </w:t>
      </w:r>
      <w:r w:rsidRPr="00433A89">
        <w:rPr>
          <w:u w:val="single"/>
        </w:rPr>
        <w:t>by the intensification and extension of empathy to more diverse others across broader temporal and spatial domains.</w:t>
      </w:r>
      <w:r w:rsidRPr="00433A89">
        <w:rPr>
          <w:sz w:val="16"/>
        </w:rPr>
        <w:t xml:space="preserve"> The </w:t>
      </w:r>
      <w:r w:rsidRPr="00975D2B">
        <w:rPr>
          <w:highlight w:val="yellow"/>
          <w:u w:val="single"/>
        </w:rPr>
        <w:t>growing scientific evidence that we are a</w:t>
      </w:r>
      <w:r w:rsidRPr="00433A89">
        <w:rPr>
          <w:u w:val="single"/>
        </w:rPr>
        <w:t xml:space="preserve"> fundamentally </w:t>
      </w:r>
      <w:r w:rsidRPr="00975D2B">
        <w:rPr>
          <w:highlight w:val="yellow"/>
          <w:u w:val="single"/>
        </w:rPr>
        <w:t>empathic species has profound</w:t>
      </w:r>
      <w:r w:rsidRPr="00433A89">
        <w:rPr>
          <w:u w:val="single"/>
        </w:rPr>
        <w:t xml:space="preserve"> and far-reaching </w:t>
      </w:r>
      <w:r w:rsidRPr="00975D2B">
        <w:rPr>
          <w:highlight w:val="yellow"/>
          <w:u w:val="single"/>
        </w:rPr>
        <w:t>consequences</w:t>
      </w:r>
      <w:r w:rsidRPr="00433A89">
        <w:rPr>
          <w:u w:val="single"/>
        </w:rPr>
        <w:t xml:space="preserve"> for society, </w:t>
      </w:r>
      <w:r w:rsidRPr="00975D2B">
        <w:rPr>
          <w:highlight w:val="yellow"/>
          <w:u w:val="single"/>
        </w:rPr>
        <w:t>and may well determine our fate as a species.</w:t>
      </w:r>
      <w:r w:rsidRPr="00433A89">
        <w:rPr>
          <w:u w:val="single"/>
        </w:rPr>
        <w:t xml:space="preserve"> </w:t>
      </w:r>
    </w:p>
    <w:p w:rsidR="00433A89" w:rsidRPr="00433A89" w:rsidRDefault="00433A89" w:rsidP="00433A89"/>
    <w:p w:rsidR="00433A89" w:rsidRPr="00433A89" w:rsidRDefault="00433A89" w:rsidP="00433A89">
      <w:pPr>
        <w:pStyle w:val="Heading4"/>
      </w:pPr>
      <w:r w:rsidRPr="00433A89">
        <w:t>Only way to solve in time</w:t>
      </w:r>
    </w:p>
    <w:p w:rsidR="00433A89" w:rsidRPr="00433A89" w:rsidRDefault="00433A89" w:rsidP="00433A89">
      <w:r w:rsidRPr="00433A89">
        <w:rPr>
          <w:rStyle w:val="Style13ptBold"/>
        </w:rPr>
        <w:t>Rifkin 10</w:t>
      </w:r>
      <w:r w:rsidRPr="00433A89">
        <w:t xml:space="preserve"> [Jeremy, masters degree in international affairs at the Fletcher School of Law and Diplomacy at Tufts University, January 2010, Huffington Post, “The Empathic Civilization': Rethinking Human Nature in the Biosphere Era”, </w:t>
      </w:r>
      <w:hyperlink r:id="rId22" w:history="1">
        <w:r w:rsidRPr="00433A89">
          <w:rPr>
            <w:rStyle w:val="Hyperlink"/>
          </w:rPr>
          <w:t>http://www.huffingtonpost.com/jeremy-rifkin/the-empathic-civilization_b_416589.html</w:t>
        </w:r>
      </w:hyperlink>
      <w:r w:rsidRPr="00433A89">
        <w:t>]</w:t>
      </w:r>
    </w:p>
    <w:p w:rsidR="00433A89" w:rsidRPr="00433A89" w:rsidRDefault="00433A89" w:rsidP="00433A89">
      <w:pPr>
        <w:rPr>
          <w:u w:val="single"/>
        </w:rPr>
      </w:pPr>
      <w:r w:rsidRPr="00975D2B">
        <w:rPr>
          <w:highlight w:val="yellow"/>
          <w:u w:val="single"/>
        </w:rPr>
        <w:t>The new biosphere politics transcends</w:t>
      </w:r>
      <w:r w:rsidRPr="00433A89">
        <w:rPr>
          <w:u w:val="single"/>
        </w:rPr>
        <w:t xml:space="preserve"> traditional right/left distinctions so characteristic of </w:t>
      </w:r>
      <w:r w:rsidRPr="00975D2B">
        <w:rPr>
          <w:highlight w:val="yellow"/>
          <w:u w:val="single"/>
        </w:rPr>
        <w:t>the geopolitics of the</w:t>
      </w:r>
      <w:r w:rsidRPr="00433A89">
        <w:rPr>
          <w:u w:val="single"/>
        </w:rPr>
        <w:t xml:space="preserve"> modern market economy and </w:t>
      </w:r>
      <w:r w:rsidRPr="00975D2B">
        <w:rPr>
          <w:highlight w:val="yellow"/>
          <w:u w:val="single"/>
        </w:rPr>
        <w:t>nation-state era</w:t>
      </w:r>
      <w:r w:rsidRPr="00433A89">
        <w:rPr>
          <w:u w:val="single"/>
        </w:rPr>
        <w:t xml:space="preserve">. </w:t>
      </w:r>
      <w:r w:rsidRPr="00975D2B">
        <w:rPr>
          <w:highlight w:val="yellow"/>
          <w:u w:val="single"/>
        </w:rPr>
        <w:t>The new divide</w:t>
      </w:r>
      <w:r w:rsidRPr="00433A89">
        <w:rPr>
          <w:u w:val="single"/>
        </w:rPr>
        <w:t xml:space="preserve"> is generational</w:t>
      </w:r>
      <w:r w:rsidRPr="00433A89">
        <w:rPr>
          <w:sz w:val="16"/>
        </w:rPr>
        <w:t xml:space="preserve"> </w:t>
      </w:r>
      <w:r w:rsidRPr="00433A89">
        <w:rPr>
          <w:u w:val="single"/>
        </w:rPr>
        <w:t xml:space="preserve">and </w:t>
      </w:r>
      <w:r w:rsidRPr="00975D2B">
        <w:rPr>
          <w:highlight w:val="yellow"/>
          <w:u w:val="single"/>
        </w:rPr>
        <w:t>contrasts the</w:t>
      </w:r>
      <w:r w:rsidRPr="00433A89">
        <w:rPr>
          <w:u w:val="single"/>
        </w:rPr>
        <w:t xml:space="preserve"> traditional top-down </w:t>
      </w:r>
      <w:r w:rsidRPr="00975D2B">
        <w:rPr>
          <w:highlight w:val="yellow"/>
          <w:u w:val="single"/>
        </w:rPr>
        <w:t>model</w:t>
      </w:r>
      <w:r w:rsidRPr="00433A89">
        <w:rPr>
          <w:sz w:val="16"/>
        </w:rPr>
        <w:t xml:space="preserve"> of structuring family life, education, commerce, and governance </w:t>
      </w:r>
      <w:r w:rsidRPr="00975D2B">
        <w:rPr>
          <w:highlight w:val="yellow"/>
          <w:u w:val="single"/>
        </w:rPr>
        <w:t>with a younger generation whose thinking is more relational</w:t>
      </w:r>
      <w:r w:rsidRPr="00433A89">
        <w:rPr>
          <w:u w:val="single"/>
        </w:rPr>
        <w:t xml:space="preserve"> and distributed, </w:t>
      </w:r>
      <w:r w:rsidRPr="00975D2B">
        <w:rPr>
          <w:highlight w:val="yellow"/>
          <w:u w:val="single"/>
        </w:rPr>
        <w:t>whose nature is</w:t>
      </w:r>
      <w:r w:rsidRPr="00433A89">
        <w:rPr>
          <w:u w:val="single"/>
        </w:rPr>
        <w:t xml:space="preserve"> more </w:t>
      </w:r>
      <w:r w:rsidRPr="00975D2B">
        <w:rPr>
          <w:highlight w:val="yellow"/>
          <w:u w:val="single"/>
        </w:rPr>
        <w:t>collaborative</w:t>
      </w:r>
      <w:r w:rsidRPr="00433A89">
        <w:rPr>
          <w:u w:val="single"/>
        </w:rPr>
        <w:t xml:space="preserve"> and cosmopolitan</w:t>
      </w:r>
      <w:r w:rsidRPr="00433A89">
        <w:rPr>
          <w:sz w:val="16"/>
        </w:rPr>
        <w:t>, and whose work and social spaces favor open-source commons. For the Internet generation, "quality of life" becomes as important as individual opportunity in fashioning a new dream for the 21st century. The transition to biosphere consciousness has already begun. All over the world</w:t>
      </w:r>
      <w:r w:rsidRPr="00433A89">
        <w:rPr>
          <w:u w:val="single"/>
        </w:rPr>
        <w:t xml:space="preserve">, a younger generation is beginning to realize that one's daily consumption of energy and other resources ultimately affects the lives of every other human being and every other creature that inhabits the Earth. </w:t>
      </w:r>
      <w:r w:rsidRPr="00433A89">
        <w:rPr>
          <w:sz w:val="16"/>
        </w:rPr>
        <w:t xml:space="preserve">The Empathic Civilization is emerging. </w:t>
      </w:r>
      <w:r w:rsidRPr="00975D2B">
        <w:rPr>
          <w:highlight w:val="yellow"/>
          <w:u w:val="single"/>
        </w:rPr>
        <w:t>A younger generation is</w:t>
      </w:r>
      <w:r w:rsidRPr="00433A89">
        <w:rPr>
          <w:sz w:val="16"/>
        </w:rPr>
        <w:t xml:space="preserve"> fast </w:t>
      </w:r>
      <w:r w:rsidRPr="00433A89">
        <w:rPr>
          <w:u w:val="single"/>
        </w:rPr>
        <w:t>extending its empathic</w:t>
      </w:r>
      <w:r w:rsidRPr="00433A89">
        <w:rPr>
          <w:sz w:val="16"/>
        </w:rPr>
        <w:t xml:space="preserve"> </w:t>
      </w:r>
      <w:r w:rsidRPr="00433A89">
        <w:rPr>
          <w:u w:val="single"/>
        </w:rPr>
        <w:t>embrace beyond religious affiliations and national identification to include the whole of humanity</w:t>
      </w:r>
      <w:r w:rsidRPr="00433A89">
        <w:rPr>
          <w:sz w:val="16"/>
        </w:rPr>
        <w:t xml:space="preserve"> </w:t>
      </w:r>
      <w:r w:rsidRPr="00433A89">
        <w:rPr>
          <w:u w:val="single"/>
        </w:rPr>
        <w:t xml:space="preserve">and the vast project of life that envelops the Earth. But </w:t>
      </w:r>
      <w:r w:rsidRPr="00975D2B">
        <w:rPr>
          <w:highlight w:val="yellow"/>
          <w:u w:val="single"/>
        </w:rPr>
        <w:t>our rush to universal empathic connectivity is running up against a rapidly accelerating entropic juggernaut</w:t>
      </w:r>
      <w:r w:rsidRPr="00433A89">
        <w:rPr>
          <w:u w:val="single"/>
        </w:rPr>
        <w:t xml:space="preserve"> in the form of climate change. </w:t>
      </w:r>
      <w:r w:rsidRPr="00975D2B">
        <w:rPr>
          <w:highlight w:val="yellow"/>
          <w:u w:val="single"/>
        </w:rPr>
        <w:t>Can we reach biosphere consciousness</w:t>
      </w:r>
      <w:r w:rsidRPr="00433A89">
        <w:rPr>
          <w:u w:val="single"/>
        </w:rPr>
        <w:t xml:space="preserve"> and global empathy </w:t>
      </w:r>
      <w:r w:rsidRPr="00975D2B">
        <w:rPr>
          <w:highlight w:val="yellow"/>
          <w:u w:val="single"/>
        </w:rPr>
        <w:t>in time to avert planetary collapse?</w:t>
      </w:r>
      <w:r w:rsidRPr="00433A89">
        <w:rPr>
          <w:u w:val="single"/>
        </w:rPr>
        <w:t xml:space="preserve"> </w:t>
      </w:r>
    </w:p>
    <w:p w:rsidR="00433A89" w:rsidRPr="00433A89" w:rsidRDefault="00433A89" w:rsidP="00433A89"/>
    <w:p w:rsidR="00145F4A" w:rsidRPr="00433A89" w:rsidRDefault="00145F4A" w:rsidP="00145F4A">
      <w:pPr>
        <w:pStyle w:val="Heading3"/>
      </w:pPr>
      <w:r w:rsidRPr="00433A89">
        <w:lastRenderedPageBreak/>
        <w:t>Solvency: Love</w:t>
      </w:r>
    </w:p>
    <w:p w:rsidR="00145F4A" w:rsidRPr="00433A89" w:rsidRDefault="00145F4A" w:rsidP="00145F4A"/>
    <w:p w:rsidR="00145F4A" w:rsidRPr="00433A89" w:rsidRDefault="00145F4A" w:rsidP="00145F4A">
      <w:pPr>
        <w:pStyle w:val="Heading4"/>
      </w:pPr>
      <w:r w:rsidRPr="00433A89">
        <w:t xml:space="preserve">Willing confrontation of the natural reality of mortality brings us into contact with the “deep ocean of life and death that rolls through all things” and allows us to reconcile love and grief </w:t>
      </w:r>
    </w:p>
    <w:p w:rsidR="00145F4A" w:rsidRPr="00433A89" w:rsidRDefault="00145F4A" w:rsidP="00145F4A">
      <w:pPr>
        <w:rPr>
          <w:rStyle w:val="Style13ptBold"/>
        </w:rPr>
      </w:pPr>
      <w:r w:rsidRPr="00433A89">
        <w:rPr>
          <w:rStyle w:val="Style13ptBold"/>
        </w:rPr>
        <w:t xml:space="preserve">Whicher 61, professor of literature at Cornell University </w:t>
      </w:r>
    </w:p>
    <w:p w:rsidR="00145F4A" w:rsidRPr="00433A89" w:rsidRDefault="00145F4A" w:rsidP="00145F4A">
      <w:pPr>
        <w:rPr>
          <w:sz w:val="14"/>
        </w:rPr>
      </w:pPr>
      <w:r w:rsidRPr="00433A89">
        <w:rPr>
          <w:sz w:val="14"/>
        </w:rPr>
        <w:t xml:space="preserve">(Stephen E., “Whitman's Awakening to Death: Toward a Biographical Reading of ‘Out of the Cradle Endlessly Rocking’,” Boston University’s </w:t>
      </w:r>
      <w:r w:rsidRPr="00433A89">
        <w:rPr>
          <w:i/>
          <w:sz w:val="14"/>
        </w:rPr>
        <w:t>Studies in Romanticism</w:t>
      </w:r>
      <w:r w:rsidRPr="00433A89">
        <w:rPr>
          <w:sz w:val="14"/>
        </w:rPr>
        <w:t xml:space="preserve"> Vol. 1 No. 1, </w:t>
      </w:r>
      <w:proofErr w:type="gramStart"/>
      <w:r w:rsidRPr="00433A89">
        <w:rPr>
          <w:sz w:val="14"/>
        </w:rPr>
        <w:t>Autumn</w:t>
      </w:r>
      <w:proofErr w:type="gramEnd"/>
      <w:r w:rsidRPr="00433A89">
        <w:rPr>
          <w:sz w:val="14"/>
        </w:rPr>
        <w:t xml:space="preserve"> 1961, http://www.jstor.org.proxy.lib.umich.edu/stable/pdfplus/25599537.pdf?acceptTC=true&amp;jpdConfirm=true)//JB</w:t>
      </w:r>
    </w:p>
    <w:p w:rsidR="00145F4A" w:rsidRPr="00433A89" w:rsidRDefault="00145F4A" w:rsidP="00145F4A">
      <w:pPr>
        <w:rPr>
          <w:sz w:val="14"/>
        </w:rPr>
      </w:pPr>
      <w:r w:rsidRPr="00433A89">
        <w:rPr>
          <w:sz w:val="14"/>
        </w:rPr>
        <w:t xml:space="preserve">In "Out of the Cradle" Whitman has contrived to tell his whole story and even to go beyond it. The long one-sentence "pre-verse" is intended to establish the basic fiction of the poem. The poet will tell us of something long past, he suggests, which now for some rea son comes over his memory. By this distancing device he contrives to win some artistic and personal control over his material. In most versions the distinction of the poet that is and the boy that was is made sharp and distinct: “I, chanter of pains and joys, uniter of here and hereafter . . . </w:t>
      </w:r>
      <w:proofErr w:type="gramStart"/>
      <w:r w:rsidRPr="00433A89">
        <w:rPr>
          <w:sz w:val="14"/>
        </w:rPr>
        <w:t>A reminiscence</w:t>
      </w:r>
      <w:proofErr w:type="gramEnd"/>
      <w:r w:rsidRPr="00433A89">
        <w:rPr>
          <w:sz w:val="14"/>
        </w:rPr>
        <w:t xml:space="preserve"> sing.” Such a bardic line implies firm poetic control, emotion recollected in tranquility. But neither this line nor the following one is in the 1859 version, where </w:t>
      </w:r>
      <w:r w:rsidRPr="00433A89">
        <w:rPr>
          <w:rStyle w:val="StyleUnderline"/>
        </w:rPr>
        <w:t>the poet</w:t>
      </w:r>
      <w:r w:rsidRPr="00433A89">
        <w:rPr>
          <w:sz w:val="14"/>
        </w:rPr>
        <w:t xml:space="preserve"> therefore </w:t>
      </w:r>
      <w:r w:rsidRPr="00433A89">
        <w:rPr>
          <w:rStyle w:val="StyleUnderline"/>
        </w:rPr>
        <w:t>seems</w:t>
      </w:r>
      <w:r w:rsidRPr="00433A89">
        <w:rPr>
          <w:sz w:val="14"/>
        </w:rPr>
        <w:t xml:space="preserve"> much more </w:t>
      </w:r>
      <w:r w:rsidRPr="00433A89">
        <w:rPr>
          <w:rStyle w:val="StyleUnderline"/>
        </w:rPr>
        <w:t xml:space="preserve">under the spell of the memories that have seized him: “A man – yet by these tears a little boy again, </w:t>
      </w:r>
      <w:proofErr w:type="gramStart"/>
      <w:r w:rsidRPr="00433A89">
        <w:rPr>
          <w:rStyle w:val="StyleUnderline"/>
        </w:rPr>
        <w:t>Throwing</w:t>
      </w:r>
      <w:proofErr w:type="gramEnd"/>
      <w:r w:rsidRPr="00433A89">
        <w:rPr>
          <w:rStyle w:val="StyleUnderline"/>
        </w:rPr>
        <w:t xml:space="preserve"> myself on the sand, I, Confronting the waves, sing.”</w:t>
      </w:r>
      <w:r w:rsidRPr="00433A89">
        <w:rPr>
          <w:rStyle w:val="StyleUnderline"/>
          <w:sz w:val="12"/>
        </w:rPr>
        <w:t xml:space="preserve"> </w:t>
      </w:r>
      <w:r w:rsidRPr="00433A89">
        <w:rPr>
          <w:rStyle w:val="StyleUnderline"/>
        </w:rPr>
        <w:t>What has actually seized him, of course, is the meaning now to him of these images</w:t>
      </w:r>
      <w:r w:rsidRPr="00433A89">
        <w:rPr>
          <w:sz w:val="14"/>
        </w:rPr>
        <w:t xml:space="preserve">, so much so that in the first version he has a hard time keeping the presentness of his feelings from bursting through and destroying his narrative fiction. Nevertheless, the reminiscent mode of the poem greatly enlarges its range by permitting him to bring his whole life to bear on it. As a poem of loss and awakening, it goes back even to his very earliest loss and awakening, the "primal" separation of the child from the mother. Though this theme is stressed at once by the poet, especially in the original version, one must avoid reductiveness here. This layer of the poem underlies the whole and already predicts its shape, but it is not the completed structure. From it comes, however, a powerful metaphor for the </w:t>
      </w:r>
      <w:r w:rsidRPr="00433A89">
        <w:rPr>
          <w:rStyle w:val="StyleUnderline"/>
        </w:rPr>
        <w:t>awakening</w:t>
      </w:r>
      <w:r w:rsidRPr="00433A89">
        <w:rPr>
          <w:sz w:val="14"/>
        </w:rPr>
        <w:t xml:space="preserve"> that </w:t>
      </w:r>
      <w:r w:rsidRPr="00433A89">
        <w:rPr>
          <w:rStyle w:val="StyleUnderline"/>
        </w:rPr>
        <w:t>is the main subject. The boy, leaving his bed, finds himself wandering in a strange dark world</w:t>
      </w:r>
      <w:r w:rsidRPr="00433A89">
        <w:rPr>
          <w:sz w:val="14"/>
        </w:rPr>
        <w:t xml:space="preserve"> like something out of Blake, </w:t>
      </w:r>
      <w:r w:rsidRPr="00433A89">
        <w:rPr>
          <w:rStyle w:val="StyleUnderline"/>
        </w:rPr>
        <w:t>a haunted borderland between shore and sea, here and hereafter, conscious and unconscious.</w:t>
      </w:r>
      <w:r w:rsidRPr="00433A89">
        <w:rPr>
          <w:sz w:val="14"/>
        </w:rPr>
        <w:t xml:space="preserve"> In its troubled restlessness it resembles the moonlit swamp that is glimpsed for a moment in "Song of Myself," or some of the dream scenes in "The Sleepers." </w:t>
      </w:r>
      <w:r w:rsidRPr="00433A89">
        <w:rPr>
          <w:rStyle w:val="StyleUnderline"/>
        </w:rPr>
        <w:t>We sense here</w:t>
      </w:r>
      <w:r w:rsidRPr="00433A89">
        <w:rPr>
          <w:sz w:val="14"/>
        </w:rPr>
        <w:t xml:space="preserve">, especially in the 1859 version, which is more dark and troubled throughout than the final one, the same </w:t>
      </w:r>
      <w:r w:rsidRPr="00433A89">
        <w:rPr>
          <w:rStyle w:val="StyleUnderline"/>
        </w:rPr>
        <w:t>dumb, unassuageable grief</w:t>
      </w:r>
      <w:r w:rsidRPr="00433A89">
        <w:rPr>
          <w:sz w:val="14"/>
        </w:rPr>
        <w:t xml:space="preserve"> as in "As I Ebb'd." </w:t>
      </w:r>
      <w:r w:rsidRPr="00433A89">
        <w:rPr>
          <w:rStyle w:val="StyleUnderline"/>
        </w:rPr>
        <w:t>It also is a wounded world, impotently twining and twisting with the pain of some obscure fatality.</w:t>
      </w:r>
      <w:r w:rsidRPr="00433A89">
        <w:rPr>
          <w:sz w:val="14"/>
        </w:rPr>
        <w:t xml:space="preserve"> Here there is even less visible occasion for such agony, since the chief actor is not a broken poet but a curious child. The poem is heavy with the man's foreknowledge of what the child, now born, must go through. Like the star in "When Lilacs Last," however, the scene also has something to tell, some "drowned secret" which it is struggling to utter. </w:t>
      </w:r>
      <w:r w:rsidRPr="00433A89">
        <w:rPr>
          <w:rStyle w:val="StyleUnderline"/>
        </w:rPr>
        <w:t>It does not merely mourn a loss</w:t>
      </w:r>
      <w:r w:rsidRPr="00433A89">
        <w:rPr>
          <w:sz w:val="14"/>
        </w:rPr>
        <w:t xml:space="preserve">, like the seascape in "As I Ebb'd," </w:t>
      </w:r>
      <w:r w:rsidRPr="00433A89">
        <w:rPr>
          <w:rStyle w:val="StyleUnderline"/>
        </w:rPr>
        <w:t>but also hints of something to be found.</w:t>
      </w:r>
      <w:r w:rsidRPr="00433A89">
        <w:rPr>
          <w:sz w:val="14"/>
        </w:rPr>
        <w:t xml:space="preserve"> What has drawn the boy from his infantile security into this parturient midnight is a bird. In a flashback the poet tells of the brief May idyll of Two Together, the sudden loss of the she-bird, and the wonderful song of woe that followed, drawing the boy back night after night to listen until the night came when he awakened to its meaning. Then it seemed to him that </w:t>
      </w:r>
      <w:r w:rsidRPr="00433A89">
        <w:rPr>
          <w:rStyle w:val="StyleUnderline"/>
        </w:rPr>
        <w:t xml:space="preserve">the bird was a messenger, an interpreter, singing on behalf of the new world he had entered to tell him </w:t>
      </w:r>
      <w:proofErr w:type="gramStart"/>
      <w:r w:rsidRPr="00433A89">
        <w:rPr>
          <w:rStyle w:val="StyleUnderline"/>
        </w:rPr>
        <w:t>its</w:t>
      </w:r>
      <w:proofErr w:type="gramEnd"/>
      <w:r w:rsidRPr="00433A89">
        <w:rPr>
          <w:rStyle w:val="StyleUnderline"/>
        </w:rPr>
        <w:t xml:space="preserve"> secret. This secret is really two </w:t>
      </w:r>
      <w:proofErr w:type="gramStart"/>
      <w:r w:rsidRPr="00433A89">
        <w:rPr>
          <w:rStyle w:val="StyleUnderline"/>
        </w:rPr>
        <w:t>secrets, that</w:t>
      </w:r>
      <w:proofErr w:type="gramEnd"/>
      <w:r w:rsidRPr="00433A89">
        <w:rPr>
          <w:rStyle w:val="StyleUnderline"/>
        </w:rPr>
        <w:t xml:space="preserve"> the meaning of life is love and that he is to be its poet</w:t>
      </w:r>
      <w:r w:rsidRPr="00433A89">
        <w:rPr>
          <w:sz w:val="14"/>
        </w:rPr>
        <w:t xml:space="preserve">. The song releases the love and the songs of love in his own heart, which he now realizes has long been ready and waiting for this moment; he awakes and ecstatically dedicates himself to this service. </w:t>
      </w:r>
      <w:r w:rsidRPr="00433A89">
        <w:rPr>
          <w:rStyle w:val="StyleUnderline"/>
        </w:rPr>
        <w:t>Yet, bewilderingly, this discovery of what life means and what he is for at once plunges him into new trouble and doubt; he finds himself once more groping for something unknown, and is not released until the voice of the sea whispers him a very different secret, the word death.</w:t>
      </w:r>
      <w:r w:rsidRPr="00433A89">
        <w:rPr>
          <w:sz w:val="14"/>
        </w:rPr>
        <w:t xml:space="preserve"> This double awakening provides criticism with its chief problem in this poem. It is true that the boy's spiritual development is dramatically consistent and requires no explanation from outside the poem, but it is complex and rapid, an extreme example of dramatic foreshortening. Since it is also intensely personal, the biographical framework I have sketched helps to make its meaning clear. To put the matter summarily, in the boy's awakening Whitman has fused all his own awakenings together, with the result that his poem moves in one night over a distance which he had taken forty years of life to cover. </w:t>
      </w:r>
      <w:r w:rsidRPr="00433A89">
        <w:rPr>
          <w:rStyle w:val="StyleUnderline"/>
        </w:rPr>
        <w:t>The emotional foreground, of course, is occupied by</w:t>
      </w:r>
      <w:r w:rsidRPr="00433A89">
        <w:rPr>
          <w:sz w:val="14"/>
        </w:rPr>
        <w:t xml:space="preserve"> the tragic awakening of 18 59, </w:t>
      </w:r>
      <w:r w:rsidRPr="00433A89">
        <w:rPr>
          <w:rStyle w:val="StyleUnderline"/>
        </w:rPr>
        <w:t xml:space="preserve">the discovery of love not merely as a passion for one particular being rather than an appetite for everything in general, but also as inherently unsatisfied. </w:t>
      </w:r>
      <w:r w:rsidRPr="00433A89">
        <w:rPr>
          <w:rStyle w:val="Emphasis"/>
        </w:rPr>
        <w:t>Love and grief are one</w:t>
      </w:r>
      <w:r w:rsidRPr="00433A89">
        <w:rPr>
          <w:rStyle w:val="StyleUnderline"/>
        </w:rPr>
        <w:t xml:space="preserve">. The bird's story is Whitman's story, distanced and disguised, but it is also </w:t>
      </w:r>
      <w:proofErr w:type="gramStart"/>
      <w:r w:rsidRPr="00433A89">
        <w:rPr>
          <w:rStyle w:val="StyleUnderline"/>
        </w:rPr>
        <w:t>man's</w:t>
      </w:r>
      <w:proofErr w:type="gramEnd"/>
      <w:r w:rsidRPr="00433A89">
        <w:rPr>
          <w:rStyle w:val="StyleUnderline"/>
        </w:rPr>
        <w:t>.</w:t>
      </w:r>
      <w:r w:rsidRPr="00433A89">
        <w:rPr>
          <w:sz w:val="14"/>
        </w:rPr>
        <w:t xml:space="preserve"> The outsetting bard of love will be the bard of unsatisfied love because there is no other kind. But here we encounter a difficulty, for in many of the other poems of 1859 Whitman had suggested that his awakening to love had stopped his poems and ended his poetic </w:t>
      </w:r>
      <w:r w:rsidRPr="00433A89">
        <w:rPr>
          <w:sz w:val="14"/>
        </w:rPr>
        <w:lastRenderedPageBreak/>
        <w:t xml:space="preserve">career. Of course he could hardly have overlooked the fact that his crisis did arouse him to new poems and to some of his best. Certainly he was proud of this poem, immediately printed it and followed it with one of his self-written reviews announcing that he would not be mute any more. Perhaps we may read a special meaning into his selection of this poem as the first public evidence of his return to song. In this "reminiscence" of the birth of his poetic vocation he is actually celebrating its recovery. The process of relieving his pain in song has now proceeded so far, past "death's outlet" songs like "Hours Continuing Long" and "As I Ebb'd," past a poem of first recognition like "Scented Herbage," that he can now begin to see that the deathblow to his old "arrogant poems" is proving to be a lifeblow to new and better if more sorrowful ones, and so for the first time, in the guise of a reminiscence, he can make not just his grief, but its transmutation into the relief of song the subject of his singing. In the measure that he recovers his poetic future he also recovers his past. His sense of returning powers naturally picks up and blends with his memories of that other awakening, whenever and whatever it was, that led to the poems of 1855. In the boy's joy he draws on and echoes his first awakening, the ecstatic union of self and soul celebrated in "Song of Myself," when he had felt a thousand songs starting to life within him in response to the "song of Two Together." Overlaid on that is his second dark awakening to the truth of "two together no more" which had at first appeared to end his singing. </w:t>
      </w:r>
      <w:r w:rsidRPr="00433A89">
        <w:rPr>
          <w:rStyle w:val="StyleUnderline"/>
        </w:rPr>
        <w:t>If we thus provisionally disentangle the strands that Whitman has woven together we can understand better why the song of the bird must plunge the boy almost simultaneously into ecstasy and despair.</w:t>
      </w:r>
      <w:r w:rsidRPr="00433A89">
        <w:rPr>
          <w:sz w:val="14"/>
        </w:rPr>
        <w:t xml:space="preserve"> The steps of this process are obscured for us in the final version by Whitman's deletion of </w:t>
      </w:r>
      <w:r w:rsidRPr="00433A89">
        <w:rPr>
          <w:rStyle w:val="StyleUnderline"/>
        </w:rPr>
        <w:t>a crucial stanza</w:t>
      </w:r>
      <w:r w:rsidRPr="00433A89">
        <w:rPr>
          <w:sz w:val="14"/>
        </w:rPr>
        <w:t xml:space="preserve"> that </w:t>
      </w:r>
      <w:r w:rsidRPr="00433A89">
        <w:rPr>
          <w:rStyle w:val="StyleUnderline"/>
        </w:rPr>
        <w:t>explains why the boy needs a word from the sea when he already has so much from the bird.</w:t>
      </w:r>
      <w:r w:rsidRPr="00433A89">
        <w:rPr>
          <w:sz w:val="14"/>
        </w:rPr>
        <w:t xml:space="preserve"> After the lines “O give me some clue! O if I am to have so much, let me have more!” the original version continued as follows: </w:t>
      </w:r>
      <w:r w:rsidRPr="00433A89">
        <w:rPr>
          <w:rStyle w:val="StyleUnderline"/>
        </w:rPr>
        <w:t xml:space="preserve">“O a word! O what is my destination? O I fear it is henceforth chaos! O how joys, dreads, convolutions, human shapes, and all shapes, spring as from graves around me! O phantoms! You cover all the land and all the sea! O I cannot see in the dimness whether you smile or frown upon me! O vapor, a look, a word! O well-beloved! </w:t>
      </w:r>
      <w:proofErr w:type="gramStart"/>
      <w:r w:rsidRPr="00433A89">
        <w:rPr>
          <w:rStyle w:val="StyleUnderline"/>
        </w:rPr>
        <w:t>O you dear women's and men's phantoms!”</w:t>
      </w:r>
      <w:proofErr w:type="gramEnd"/>
      <w:r w:rsidRPr="00433A89">
        <w:rPr>
          <w:sz w:val="14"/>
        </w:rPr>
        <w:t xml:space="preserve"> This stanza or something similar appears in all editions of "Out of the Cradle" until the last version of 1881, when Whitman was twenty years away from his poem. Perhaps he dropped it then because he felt it spoke too plainly from the emotions of 1859 and was not in keeping with what his poem had become. That it was not necessary to the success of the poem is proved by the success the poem has had without it, yet its omission greatly changes the total effect. The quality of the boy's need is lightened to a more usual adolescent distress and the sea's answer becomes the kind of grave reassurance characteristic of the later Whitman. </w:t>
      </w:r>
      <w:r w:rsidRPr="00433A89">
        <w:rPr>
          <w:rStyle w:val="StyleUnderline"/>
        </w:rPr>
        <w:t xml:space="preserve">In the original version the boy is not just </w:t>
      </w:r>
      <w:proofErr w:type="gramStart"/>
      <w:r w:rsidRPr="00433A89">
        <w:rPr>
          <w:rStyle w:val="StyleUnderline"/>
        </w:rPr>
        <w:t>distressed,</w:t>
      </w:r>
      <w:proofErr w:type="gramEnd"/>
      <w:r w:rsidRPr="00433A89">
        <w:rPr>
          <w:rStyle w:val="StyleUnderline"/>
        </w:rPr>
        <w:t xml:space="preserve"> he is desperat</w:t>
      </w:r>
      <w:r w:rsidRPr="00433A89">
        <w:rPr>
          <w:sz w:val="14"/>
        </w:rPr>
        <w:t xml:space="preserve">e with the desperation of the man of 1859. The first act of his awakened poet's vision has been to abort and produce a frightening chaos. </w:t>
      </w:r>
      <w:r w:rsidRPr="00433A89">
        <w:rPr>
          <w:rStyle w:val="StyleUnderline"/>
        </w:rPr>
        <w:t>Instead of the triumphant vision of Life which Whitman himself had known</w:t>
      </w:r>
      <w:r w:rsidRPr="00433A89">
        <w:rPr>
          <w:sz w:val="14"/>
        </w:rPr>
        <w:t xml:space="preserve">, when the whole world smiled on its conquering lover, </w:t>
      </w:r>
      <w:r w:rsidRPr="00433A89">
        <w:rPr>
          <w:rStyle w:val="StyleUnderline"/>
        </w:rPr>
        <w:t>nothing rises now before the outsetting bard but a dim phantasmagoria of death-shapes</w:t>
      </w:r>
      <w:r w:rsidRPr="00433A89">
        <w:rPr>
          <w:sz w:val="14"/>
        </w:rPr>
        <w:t xml:space="preserve">. It is almost impossible not to read this passage as coming from the poet himself rather than from the boy – indeed, Whitman was right to cut it, it is out of keeping – for these "dear women's and men's phantoms" are surely dear because they are those of the men and women and the whole world that had already started to life for him in his poems, their life the eddying of his living soul, but are now strengthless ghosts, like the power of vision from which their life had come. This is the "terrible doubt of appearances" that had plagued him from the beginning, now revived and confirmed by his new crisis. Whitman here openly transfers to the boy the man's despair. With this background it should not be hard to see that the answer the sea gives to the despair characteristic of 1859 is the answer characteristic of 1859. </w:t>
      </w:r>
      <w:r w:rsidRPr="00433A89">
        <w:rPr>
          <w:rStyle w:val="Emphasis"/>
        </w:rPr>
        <w:t>Its essential quality is</w:t>
      </w:r>
      <w:r w:rsidRPr="00433A89">
        <w:rPr>
          <w:sz w:val="14"/>
        </w:rPr>
        <w:t xml:space="preserve"> the same </w:t>
      </w:r>
      <w:r w:rsidRPr="00433A89">
        <w:rPr>
          <w:rStyle w:val="Emphasis"/>
        </w:rPr>
        <w:t>tragic acceptance</w:t>
      </w:r>
      <w:r w:rsidRPr="00433A89">
        <w:rPr>
          <w:sz w:val="14"/>
        </w:rPr>
        <w:t xml:space="preserve"> as in "Scented Herbage," </w:t>
      </w:r>
      <w:proofErr w:type="gramStart"/>
      <w:r w:rsidRPr="00433A89">
        <w:rPr>
          <w:rStyle w:val="Emphasis"/>
        </w:rPr>
        <w:t>a knowledge</w:t>
      </w:r>
      <w:proofErr w:type="gramEnd"/>
      <w:r w:rsidRPr="00433A89">
        <w:rPr>
          <w:rStyle w:val="Emphasis"/>
        </w:rPr>
        <w:t xml:space="preserve"> of death</w:t>
      </w:r>
      <w:r w:rsidRPr="00433A89">
        <w:rPr>
          <w:sz w:val="14"/>
        </w:rPr>
        <w:t xml:space="preserve"> not as consolation or promise, still less as mere appearance, but </w:t>
      </w:r>
      <w:r w:rsidRPr="00433A89">
        <w:rPr>
          <w:rStyle w:val="Emphasis"/>
        </w:rPr>
        <w:t>as reality, the "real reality" that completes the reality of love in the only way in which it can be completed</w:t>
      </w:r>
      <w:r w:rsidRPr="00433A89">
        <w:rPr>
          <w:sz w:val="14"/>
        </w:rPr>
        <w:t xml:space="preserve">. In the language of Thoreau, </w:t>
      </w:r>
      <w:r w:rsidRPr="00433A89">
        <w:rPr>
          <w:rStyle w:val="StyleUnderline"/>
        </w:rPr>
        <w:t>the sea is a "realometer" that says, "this is, and no mistake."</w:t>
      </w:r>
      <w:r w:rsidRPr="00433A89">
        <w:rPr>
          <w:sz w:val="14"/>
        </w:rPr>
        <w:t xml:space="preserve"> The lift her answer brings is like that of "Scented Herbage," the lift of naming the whole truth and so passing beyond illusion to </w:t>
      </w:r>
      <w:proofErr w:type="gramStart"/>
      <w:r w:rsidRPr="00433A89">
        <w:rPr>
          <w:sz w:val="14"/>
        </w:rPr>
        <w:t>a consent</w:t>
      </w:r>
      <w:proofErr w:type="gramEnd"/>
      <w:r w:rsidRPr="00433A89">
        <w:rPr>
          <w:sz w:val="14"/>
        </w:rPr>
        <w:t xml:space="preserve"> to fate. A sign that this is so is the sea's taciturnity. The thrush's beautiful song of death in 1865, weaving a veil of life-illusion over the same hard truth and so easing it for us, is not present here; simply the word, the thing itself. In this stark directness, again, the kinship is to "Scented Herbage" rather than to "When Lilacs Last." Yet certainly the fact that this word also, like the bird's song of love and the boy's despair, is ascribed to a dramatic character makes a profound difference. The sea as dramatic character in this poem has two phases. In the earlier part, before the boy turns to her for his answer, she is a background voice blending with the drama of bird and boy but essentially not a part of it. She has an ancient sorrow of her own which leaves her no grief to spare for this small incident on her shores. She does not share the egocentric fallacy of boy and bird, in which even moon, wind, and shadows join in futile sympathy. </w:t>
      </w:r>
      <w:r w:rsidRPr="00433A89">
        <w:rPr>
          <w:rStyle w:val="StyleUnderline"/>
        </w:rPr>
        <w:t>In this part of the poem she is</w:t>
      </w:r>
      <w:r w:rsidRPr="00433A89">
        <w:rPr>
          <w:sz w:val="14"/>
        </w:rPr>
        <w:t xml:space="preserve"> the same sea as in "As I Ebb'd," the "fierce old mother" who "endlessly cries for her castaways" – all her castaways, not just these – </w:t>
      </w:r>
      <w:r w:rsidRPr="00433A89">
        <w:rPr>
          <w:rStyle w:val="StyleUnderline"/>
        </w:rPr>
        <w:t>the deep ocean of life and death that rolls through all things.</w:t>
      </w:r>
      <w:r w:rsidRPr="00433A89">
        <w:rPr>
          <w:sz w:val="14"/>
        </w:rPr>
        <w:t xml:space="preserve"> Of course, behind every detail of the poem, including this one, we feel the poet's shaping power, creating a symbolical language for the life of his own mind. In this kind of subjective drama the author is all the characters; bird, boy, and sea are one and join in a grief that is at bottom the same because it is his own. But Whitman has now seen through the Emersonian illusion that the power of the poet prophesies a victory for the man. Where "Song of </w:t>
      </w:r>
      <w:proofErr w:type="gramStart"/>
      <w:r w:rsidRPr="00433A89">
        <w:rPr>
          <w:sz w:val="14"/>
        </w:rPr>
        <w:t>Myself</w:t>
      </w:r>
      <w:proofErr w:type="gramEnd"/>
      <w:r w:rsidRPr="00433A89">
        <w:rPr>
          <w:sz w:val="14"/>
        </w:rPr>
        <w:t xml:space="preserve">" had dramatized the omnipotence of bardic vision, </w:t>
      </w:r>
      <w:r w:rsidRPr="00433A89">
        <w:rPr>
          <w:rStyle w:val="StyleUnderline"/>
        </w:rPr>
        <w:t>"Out of the Cradle" dramatizes the discovery that the power of the bard is only to sing his own limits.</w:t>
      </w:r>
      <w:r w:rsidRPr="00433A89">
        <w:rPr>
          <w:sz w:val="14"/>
        </w:rPr>
        <w:t xml:space="preserve"> Like the bird in Marianne Moore's poem, </w:t>
      </w:r>
      <w:r w:rsidRPr="00433A89">
        <w:rPr>
          <w:rStyle w:val="StyleUnderline"/>
        </w:rPr>
        <w:t xml:space="preserve">his singing is mighty because he is caged. </w:t>
      </w:r>
      <w:r w:rsidRPr="00433A89">
        <w:rPr>
          <w:sz w:val="14"/>
        </w:rPr>
        <w:t xml:space="preserve">As a dramatic character, then, </w:t>
      </w:r>
      <w:r w:rsidRPr="00433A89">
        <w:rPr>
          <w:rStyle w:val="StyleUnderline"/>
        </w:rPr>
        <w:t xml:space="preserve">the sea is the Not Me, Fate, </w:t>
      </w:r>
      <w:proofErr w:type="gramStart"/>
      <w:r w:rsidRPr="00433A89">
        <w:rPr>
          <w:rStyle w:val="StyleUnderline"/>
        </w:rPr>
        <w:t>Karma</w:t>
      </w:r>
      <w:proofErr w:type="gramEnd"/>
      <w:r w:rsidRPr="00433A89">
        <w:rPr>
          <w:rStyle w:val="StyleUnderline"/>
        </w:rPr>
        <w:t>, that-which-cannot-be-changed.</w:t>
      </w:r>
      <w:r w:rsidRPr="00433A89">
        <w:rPr>
          <w:sz w:val="14"/>
        </w:rPr>
        <w:t xml:space="preserve"> As such she dominates the scene, which is all, as Kenneth Burke would say, under her aegis, but she does not share in its temporal passions. At the end, however, she condescends to reveal herself and changes from the ground of the question to the answer. </w:t>
      </w:r>
      <w:r w:rsidRPr="00433A89">
        <w:rPr>
          <w:rStyle w:val="Emphasis"/>
        </w:rPr>
        <w:t xml:space="preserve">The change is not so much in the sea as in the boy. As before, he </w:t>
      </w:r>
      <w:r w:rsidRPr="00433A89">
        <w:rPr>
          <w:rStyle w:val="Emphasis"/>
        </w:rPr>
        <w:lastRenderedPageBreak/>
        <w:t>hears when he is ready to listen; the sea has been speaking all the time.</w:t>
      </w:r>
      <w:r w:rsidRPr="00433A89">
        <w:rPr>
          <w:sz w:val="14"/>
        </w:rPr>
        <w:t xml:space="preserve"> Even the bird, in the early version, heard her and responded with continued song. Before he can hear her the boy must finish his egocentric cycle and pass from his hubristic promise to sing "clearer, louder, and more sorrowful" songs than the </w:t>
      </w:r>
      <w:proofErr w:type="gramStart"/>
      <w:r w:rsidRPr="00433A89">
        <w:rPr>
          <w:sz w:val="14"/>
        </w:rPr>
        <w:t>bird's</w:t>
      </w:r>
      <w:proofErr w:type="gramEnd"/>
      <w:r w:rsidRPr="00433A89">
        <w:rPr>
          <w:sz w:val="14"/>
        </w:rPr>
        <w:t xml:space="preserve"> to his despairing recognition that there is no good in him. </w:t>
      </w:r>
      <w:r w:rsidRPr="00433A89">
        <w:rPr>
          <w:rStyle w:val="StyleUnderline"/>
        </w:rPr>
        <w:t>The sign that he is ready is the question itself. Then the sea approaches and whispers as privately for him, revealing the secret which will release him from passion to perception. What she shows him is</w:t>
      </w:r>
      <w:r w:rsidRPr="00433A89">
        <w:rPr>
          <w:sz w:val="14"/>
        </w:rPr>
        <w:t xml:space="preserve">, I have suggested, no consoling revelation but </w:t>
      </w:r>
      <w:r w:rsidRPr="00433A89">
        <w:rPr>
          <w:rStyle w:val="StyleUnderline"/>
        </w:rPr>
        <w:t>simply reality.</w:t>
      </w:r>
      <w:r w:rsidRPr="00433A89">
        <w:rPr>
          <w:sz w:val="14"/>
        </w:rPr>
        <w:t xml:space="preserve"> Yet the fact that this answer is now felt to come from the sea, from the heart of the Not-Me that has defeated Whitman's arrogant demands for another </w:t>
      </w:r>
      <w:proofErr w:type="gramStart"/>
      <w:r w:rsidRPr="00433A89">
        <w:rPr>
          <w:sz w:val="14"/>
        </w:rPr>
        <w:t>Me</w:t>
      </w:r>
      <w:proofErr w:type="gramEnd"/>
      <w:r w:rsidRPr="00433A89">
        <w:rPr>
          <w:sz w:val="14"/>
        </w:rPr>
        <w:t xml:space="preserve">, suggests that the division between him and his world is not final after all, that the separation both have suffered can still be healed. The elemental forces of "As I Ebb'd" have fused with the perception of reality in "Scented Herbage" to form a new Thou, in Buber's language – no longer the tousled mistress Whitman had ordered around in "Song of </w:t>
      </w:r>
      <w:proofErr w:type="gramStart"/>
      <w:r w:rsidRPr="00433A89">
        <w:rPr>
          <w:sz w:val="14"/>
        </w:rPr>
        <w:t>Myself</w:t>
      </w:r>
      <w:proofErr w:type="gramEnd"/>
      <w:r w:rsidRPr="00433A89">
        <w:rPr>
          <w:sz w:val="14"/>
        </w:rPr>
        <w:t xml:space="preserve">," certainly, but a goddess who will speak to him when he is ready to accept her on her own terms. Then </w:t>
      </w:r>
      <w:r w:rsidRPr="00433A89">
        <w:rPr>
          <w:rStyle w:val="StyleUnderline"/>
        </w:rPr>
        <w:t>he can hear in the voice of the sea the voice of a mother, a figure as we know "always near and always divine" to him.</w:t>
      </w:r>
      <w:r w:rsidRPr="00433A89">
        <w:rPr>
          <w:sz w:val="14"/>
        </w:rPr>
        <w:t xml:space="preserve"> The real reality of "Scented Herbage" has acquired a local habitation and a name, has gathered around itself life and numenosity, and Whitman is well on his way by this dark path to replace the Comrade who had deserted him on the open road. </w:t>
      </w:r>
    </w:p>
    <w:p w:rsidR="00145F4A" w:rsidRPr="00433A89" w:rsidRDefault="00145F4A" w:rsidP="00145F4A"/>
    <w:p w:rsidR="00145F4A" w:rsidRDefault="00145F4A" w:rsidP="00145F4A">
      <w:pPr>
        <w:pStyle w:val="Heading2"/>
      </w:pPr>
      <w:r>
        <w:lastRenderedPageBreak/>
        <w:t xml:space="preserve">Empathy Impacts </w:t>
      </w:r>
    </w:p>
    <w:p w:rsidR="00433A89" w:rsidRPr="00433A89" w:rsidRDefault="00433A89" w:rsidP="00433A89">
      <w:pPr>
        <w:pStyle w:val="Heading3"/>
      </w:pPr>
      <w:r w:rsidRPr="00433A89">
        <w:lastRenderedPageBreak/>
        <w:t>Extinction (Generic)</w:t>
      </w:r>
    </w:p>
    <w:p w:rsidR="00433A89" w:rsidRPr="00433A89" w:rsidRDefault="00433A89" w:rsidP="00433A89">
      <w:pPr>
        <w:pStyle w:val="Heading4"/>
      </w:pPr>
      <w:r w:rsidRPr="00433A89">
        <w:t>Empathy is natural and solves extinction</w:t>
      </w:r>
    </w:p>
    <w:p w:rsidR="00433A89" w:rsidRPr="00433A89" w:rsidRDefault="00433A89" w:rsidP="00433A89">
      <w:r w:rsidRPr="00433A89">
        <w:rPr>
          <w:rStyle w:val="Style13ptBold"/>
        </w:rPr>
        <w:t>Rifkin 10</w:t>
      </w:r>
      <w:r w:rsidRPr="00433A89">
        <w:t xml:space="preserve"> [Jeremy, masters degree in international affairs at the Fletcher School of Law and Diplomacy at Tufts University, January 2010, Huffington Post, “The Empathic Civilization': Rethinking Human Nature in the Biosphere Era”, http://www.huffingtonpost.com/jeremy-rifkin/the-empathic-civilization_b_416589.html]</w:t>
      </w:r>
    </w:p>
    <w:p w:rsidR="00433A89" w:rsidRPr="00433A89" w:rsidRDefault="00433A89" w:rsidP="00433A89">
      <w:pPr>
        <w:rPr>
          <w:u w:val="single"/>
        </w:rPr>
      </w:pPr>
      <w:r w:rsidRPr="00433A89">
        <w:rPr>
          <w:sz w:val="16"/>
        </w:rPr>
        <w:t xml:space="preserve">The problem runs deeper than the issue of finding new ways to regulate the market or imposing legally binding global green house gas emission reduction targets. </w:t>
      </w:r>
      <w:r w:rsidRPr="00433A89">
        <w:rPr>
          <w:u w:val="single"/>
        </w:rPr>
        <w:t>The real crisis lies in the set of assumptions about human nature that governs the behavior of world leaders-</w:t>
      </w:r>
      <w:r w:rsidRPr="00433A89">
        <w:rPr>
          <w:sz w:val="16"/>
        </w:rPr>
        <w:t xml:space="preserve">-assumptions that were spawned during the Enlightenment more than 200 years ago at the dawn of the modern market economy and the emergence of the nation state era. The Enlightenment thinkers--John Locke, Adam Smith, Marquis de Condorcet </w:t>
      </w:r>
      <w:proofErr w:type="gramStart"/>
      <w:r w:rsidRPr="00433A89">
        <w:rPr>
          <w:sz w:val="16"/>
        </w:rPr>
        <w:t>et</w:t>
      </w:r>
      <w:proofErr w:type="gramEnd"/>
      <w:r w:rsidRPr="00433A89">
        <w:rPr>
          <w:sz w:val="16"/>
        </w:rPr>
        <w:t xml:space="preserve">. al.--took umbrage with the Medieval Christian world view that saw human nature as fallen and depraved and that looked to salvation in the next world through God's grace. They preferred to cast their lot with the idea that human beings' essential nature is rational, detached, autonomous, acquisitive and utilitarian and argued that individual salvation lies in unlimited material progress here on Earth. </w:t>
      </w:r>
      <w:r w:rsidRPr="00433A89">
        <w:rPr>
          <w:u w:val="single"/>
        </w:rPr>
        <w:t xml:space="preserve">The </w:t>
      </w:r>
      <w:r w:rsidRPr="00975D2B">
        <w:rPr>
          <w:highlight w:val="yellow"/>
          <w:u w:val="single"/>
        </w:rPr>
        <w:t>Enlightenment notions about human nature were reflected in the</w:t>
      </w:r>
      <w:r w:rsidRPr="00433A89">
        <w:rPr>
          <w:u w:val="single"/>
        </w:rPr>
        <w:t xml:space="preserve"> newly minted </w:t>
      </w:r>
      <w:r w:rsidRPr="00975D2B">
        <w:rPr>
          <w:highlight w:val="yellow"/>
          <w:u w:val="single"/>
        </w:rPr>
        <w:t>nation-state</w:t>
      </w:r>
      <w:r w:rsidRPr="00433A89">
        <w:rPr>
          <w:u w:val="single"/>
        </w:rPr>
        <w:t xml:space="preserve"> whose raison d'être was </w:t>
      </w:r>
      <w:r w:rsidRPr="00975D2B">
        <w:rPr>
          <w:highlight w:val="yellow"/>
          <w:u w:val="single"/>
        </w:rPr>
        <w:t>to protect private property</w:t>
      </w:r>
      <w:r w:rsidRPr="00433A89">
        <w:rPr>
          <w:u w:val="single"/>
        </w:rPr>
        <w:t xml:space="preserve"> relations</w:t>
      </w:r>
      <w:r w:rsidRPr="00433A89">
        <w:rPr>
          <w:sz w:val="16"/>
        </w:rPr>
        <w:t xml:space="preserve"> and stimulate market forces as well as act as a surrogate of the collective self-interest of the citizenry in the international arena. Like individuals</w:t>
      </w:r>
      <w:r w:rsidRPr="00975D2B">
        <w:rPr>
          <w:sz w:val="16"/>
          <w:highlight w:val="yellow"/>
        </w:rPr>
        <w:t xml:space="preserve">, </w:t>
      </w:r>
      <w:r w:rsidRPr="00975D2B">
        <w:rPr>
          <w:highlight w:val="yellow"/>
          <w:u w:val="single"/>
        </w:rPr>
        <w:t>nation-states were</w:t>
      </w:r>
      <w:r w:rsidRPr="00433A89">
        <w:rPr>
          <w:u w:val="single"/>
        </w:rPr>
        <w:t xml:space="preserve"> considered to be </w:t>
      </w:r>
      <w:r w:rsidRPr="00975D2B">
        <w:rPr>
          <w:highlight w:val="yellow"/>
          <w:u w:val="single"/>
        </w:rPr>
        <w:t>autonomous agents embroiled in a relentless battle with</w:t>
      </w:r>
      <w:r w:rsidRPr="00433A89">
        <w:rPr>
          <w:u w:val="single"/>
        </w:rPr>
        <w:t xml:space="preserve"> other </w:t>
      </w:r>
      <w:r w:rsidRPr="00975D2B">
        <w:rPr>
          <w:highlight w:val="yellow"/>
          <w:u w:val="single"/>
        </w:rPr>
        <w:t>sovereign nations in the pursuit of material gains</w:t>
      </w:r>
      <w:r w:rsidRPr="00433A89">
        <w:rPr>
          <w:u w:val="single"/>
        </w:rPr>
        <w:t xml:space="preserve">.  </w:t>
      </w:r>
      <w:r w:rsidRPr="00433A89">
        <w:rPr>
          <w:sz w:val="16"/>
        </w:rPr>
        <w:t xml:space="preserve">It was these very assumptions that provided the philosophical underpinnings for a geopolitical frame of reference that accompanied the first and second industrial revolutions in the 19th and 20th centuries. </w:t>
      </w:r>
      <w:r w:rsidRPr="00433A89">
        <w:rPr>
          <w:u w:val="single"/>
        </w:rPr>
        <w:t>These beliefs about human nature came to the fore in the aftermath of the global economic meltdown and in the boisterous and acrimonious confrontations in the meeting rooms in Copenhagen</w:t>
      </w:r>
      <w:r w:rsidRPr="00433A89">
        <w:rPr>
          <w:sz w:val="16"/>
        </w:rPr>
        <w:t xml:space="preserve">, with potentially disastrous consequences for the future of humanity and the planet.  </w:t>
      </w:r>
      <w:r w:rsidRPr="00975D2B">
        <w:rPr>
          <w:highlight w:val="yellow"/>
          <w:u w:val="single"/>
        </w:rPr>
        <w:t>If human nature is as the Enlightenment philosophers claimed, then we are likely doomed</w:t>
      </w:r>
      <w:r w:rsidRPr="00433A89">
        <w:rPr>
          <w:sz w:val="16"/>
        </w:rPr>
        <w:t xml:space="preserve">. It is impossible to imagine how we might create a sustainable global economy and restore the biosphere to health if each and every one of us is, at the core of our biology, an autonomous agent and a self-centered and materialistic being. </w:t>
      </w:r>
      <w:r w:rsidRPr="00975D2B">
        <w:rPr>
          <w:highlight w:val="yellow"/>
          <w:u w:val="single"/>
        </w:rPr>
        <w:t>Recent discoveries in brain science and child developmen</w:t>
      </w:r>
      <w:r w:rsidRPr="00433A89">
        <w:rPr>
          <w:u w:val="single"/>
        </w:rPr>
        <w:t>t</w:t>
      </w:r>
      <w:r w:rsidRPr="00433A89">
        <w:rPr>
          <w:sz w:val="16"/>
        </w:rPr>
        <w:t>, however</w:t>
      </w:r>
      <w:r w:rsidRPr="00433A89">
        <w:rPr>
          <w:u w:val="single"/>
        </w:rPr>
        <w:t xml:space="preserve">, </w:t>
      </w:r>
      <w:r w:rsidRPr="00975D2B">
        <w:rPr>
          <w:highlight w:val="yellow"/>
          <w:u w:val="single"/>
        </w:rPr>
        <w:t>are forcing us to rethink these</w:t>
      </w:r>
      <w:r w:rsidRPr="00433A89">
        <w:rPr>
          <w:u w:val="single"/>
        </w:rPr>
        <w:t xml:space="preserve"> long-held </w:t>
      </w:r>
      <w:r w:rsidRPr="00975D2B">
        <w:rPr>
          <w:highlight w:val="yellow"/>
          <w:u w:val="single"/>
        </w:rPr>
        <w:t>shibboleths about human nature.</w:t>
      </w:r>
      <w:r w:rsidRPr="00433A89">
        <w:rPr>
          <w:u w:val="single"/>
        </w:rPr>
        <w:t xml:space="preserve"> Biologists and </w:t>
      </w:r>
      <w:r w:rsidRPr="00975D2B">
        <w:rPr>
          <w:highlight w:val="yellow"/>
          <w:u w:val="single"/>
        </w:rPr>
        <w:t>cognitive neuroscientists are discovering mirror-neurons</w:t>
      </w:r>
      <w:r w:rsidRPr="00433A89">
        <w:rPr>
          <w:sz w:val="16"/>
        </w:rPr>
        <w:t>--the so-called empathy neurons--</w:t>
      </w:r>
      <w:r w:rsidRPr="00975D2B">
        <w:rPr>
          <w:highlight w:val="yellow"/>
          <w:u w:val="single"/>
        </w:rPr>
        <w:t>that allow human beings</w:t>
      </w:r>
      <w:r w:rsidRPr="00433A89">
        <w:rPr>
          <w:u w:val="single"/>
        </w:rPr>
        <w:t xml:space="preserve"> and other species </w:t>
      </w:r>
      <w:r w:rsidRPr="00975D2B">
        <w:rPr>
          <w:highlight w:val="yellow"/>
          <w:u w:val="single"/>
        </w:rPr>
        <w:t>to feel and experience another's situation</w:t>
      </w:r>
      <w:r w:rsidRPr="00433A89">
        <w:rPr>
          <w:u w:val="single"/>
        </w:rPr>
        <w:t xml:space="preserve"> as if it were one's own. </w:t>
      </w:r>
      <w:r w:rsidRPr="00975D2B">
        <w:rPr>
          <w:highlight w:val="yellow"/>
          <w:u w:val="single"/>
        </w:rPr>
        <w:t>We</w:t>
      </w:r>
      <w:r w:rsidRPr="00433A89">
        <w:rPr>
          <w:u w:val="single"/>
        </w:rPr>
        <w:t xml:space="preserve"> are</w:t>
      </w:r>
      <w:r w:rsidRPr="00433A89">
        <w:rPr>
          <w:sz w:val="16"/>
        </w:rPr>
        <w:t xml:space="preserve">, it </w:t>
      </w:r>
      <w:proofErr w:type="gramStart"/>
      <w:r w:rsidRPr="00433A89">
        <w:rPr>
          <w:sz w:val="16"/>
        </w:rPr>
        <w:t>appears,</w:t>
      </w:r>
      <w:proofErr w:type="gramEnd"/>
      <w:r w:rsidRPr="00433A89">
        <w:rPr>
          <w:sz w:val="16"/>
        </w:rPr>
        <w:t xml:space="preserve"> </w:t>
      </w:r>
      <w:r w:rsidRPr="00433A89">
        <w:rPr>
          <w:u w:val="single"/>
        </w:rPr>
        <w:t xml:space="preserve">the most social of animals and </w:t>
      </w:r>
      <w:r w:rsidRPr="00975D2B">
        <w:rPr>
          <w:highlight w:val="yellow"/>
          <w:u w:val="single"/>
        </w:rPr>
        <w:t>seek intimate participation and companionship with our fellows</w:t>
      </w:r>
      <w:r w:rsidRPr="00433A89">
        <w:rPr>
          <w:u w:val="single"/>
        </w:rPr>
        <w:t xml:space="preserve">.  </w:t>
      </w:r>
      <w:r w:rsidRPr="00433A89">
        <w:rPr>
          <w:sz w:val="16"/>
        </w:rPr>
        <w:t xml:space="preserve">Social scientists, in turn, are beginning to reexamine human history from an empathic lens and, in the process, discovering previously </w:t>
      </w:r>
      <w:r w:rsidRPr="00975D2B">
        <w:rPr>
          <w:highlight w:val="yellow"/>
          <w:u w:val="single"/>
        </w:rPr>
        <w:t>hidden strands of the human narrative</w:t>
      </w:r>
      <w:r w:rsidRPr="00433A89">
        <w:rPr>
          <w:sz w:val="16"/>
        </w:rPr>
        <w:t xml:space="preserve"> which </w:t>
      </w:r>
      <w:r w:rsidRPr="00975D2B">
        <w:rPr>
          <w:highlight w:val="yellow"/>
          <w:u w:val="single"/>
        </w:rPr>
        <w:t>suggest</w:t>
      </w:r>
      <w:r w:rsidRPr="00433A89">
        <w:rPr>
          <w:u w:val="single"/>
        </w:rPr>
        <w:t xml:space="preserve">s that </w:t>
      </w:r>
      <w:r w:rsidRPr="00975D2B">
        <w:rPr>
          <w:highlight w:val="yellow"/>
          <w:u w:val="single"/>
        </w:rPr>
        <w:t>human evolution is measured</w:t>
      </w:r>
      <w:r w:rsidRPr="00433A89">
        <w:rPr>
          <w:u w:val="single"/>
        </w:rPr>
        <w:t xml:space="preserve"> not only by the expansion of power over nature, but</w:t>
      </w:r>
      <w:r w:rsidRPr="00433A89">
        <w:rPr>
          <w:sz w:val="16"/>
        </w:rPr>
        <w:t xml:space="preserve"> also </w:t>
      </w:r>
      <w:r w:rsidRPr="00975D2B">
        <w:rPr>
          <w:highlight w:val="yellow"/>
          <w:u w:val="single"/>
        </w:rPr>
        <w:t>by the</w:t>
      </w:r>
      <w:r w:rsidRPr="00433A89">
        <w:rPr>
          <w:u w:val="single"/>
        </w:rPr>
        <w:t xml:space="preserve"> intensification and </w:t>
      </w:r>
      <w:r w:rsidRPr="00975D2B">
        <w:rPr>
          <w:highlight w:val="yellow"/>
          <w:u w:val="single"/>
        </w:rPr>
        <w:t>extension of empathy to more diverse others across</w:t>
      </w:r>
      <w:r w:rsidRPr="00433A89">
        <w:rPr>
          <w:u w:val="single"/>
        </w:rPr>
        <w:t xml:space="preserve"> broader </w:t>
      </w:r>
      <w:r w:rsidRPr="00975D2B">
        <w:rPr>
          <w:highlight w:val="yellow"/>
          <w:u w:val="single"/>
        </w:rPr>
        <w:t>temporal and spatial domains</w:t>
      </w:r>
      <w:r w:rsidRPr="00433A89">
        <w:rPr>
          <w:u w:val="single"/>
        </w:rPr>
        <w:t>.</w:t>
      </w:r>
      <w:r w:rsidRPr="00433A89">
        <w:rPr>
          <w:sz w:val="16"/>
        </w:rPr>
        <w:t xml:space="preserve"> The </w:t>
      </w:r>
      <w:r w:rsidRPr="00433A89">
        <w:rPr>
          <w:u w:val="single"/>
        </w:rPr>
        <w:t xml:space="preserve">growing scientific evidence that </w:t>
      </w:r>
      <w:r w:rsidRPr="00975D2B">
        <w:rPr>
          <w:highlight w:val="yellow"/>
          <w:u w:val="single"/>
        </w:rPr>
        <w:t>we are a fundamentally empathic species has profound and far-reaching consequences for society, and may well determine our fate as a species.</w:t>
      </w:r>
      <w:r w:rsidRPr="00433A89">
        <w:rPr>
          <w:u w:val="single"/>
        </w:rPr>
        <w:t xml:space="preserve"> </w:t>
      </w:r>
    </w:p>
    <w:p w:rsidR="00433A89" w:rsidRPr="00433A89" w:rsidRDefault="00433A89" w:rsidP="00433A89"/>
    <w:p w:rsidR="00433A89" w:rsidRPr="00433A89" w:rsidRDefault="00433A89" w:rsidP="00433A89">
      <w:pPr>
        <w:pStyle w:val="Heading3"/>
      </w:pPr>
      <w:r w:rsidRPr="00433A89">
        <w:lastRenderedPageBreak/>
        <w:t>VTL</w:t>
      </w:r>
    </w:p>
    <w:p w:rsidR="00433A89" w:rsidRPr="00433A89" w:rsidRDefault="00433A89" w:rsidP="00433A89">
      <w:pPr>
        <w:pStyle w:val="Heading4"/>
        <w:rPr>
          <w:rStyle w:val="Style13ptBold"/>
          <w:b/>
        </w:rPr>
      </w:pPr>
      <w:r w:rsidRPr="00433A89">
        <w:rPr>
          <w:rStyle w:val="Style13ptBold"/>
          <w:b/>
        </w:rPr>
        <w:t>Embracing global empathy key to value to life</w:t>
      </w:r>
    </w:p>
    <w:p w:rsidR="00433A89" w:rsidRPr="00433A89" w:rsidRDefault="00433A89" w:rsidP="00433A89">
      <w:r w:rsidRPr="00433A89">
        <w:rPr>
          <w:b/>
          <w:bCs/>
        </w:rPr>
        <w:t>Rifkin 10 </w:t>
      </w:r>
      <w:r w:rsidRPr="00433A89">
        <w:t xml:space="preserve">[“'Empathic Civilization': When </w:t>
      </w:r>
      <w:proofErr w:type="gramStart"/>
      <w:r w:rsidRPr="00433A89">
        <w:t>Both</w:t>
      </w:r>
      <w:proofErr w:type="gramEnd"/>
      <w:r w:rsidRPr="00433A89">
        <w:t xml:space="preserve"> Faith And Reason Fail, Stepping Up To The Age of Empathy”, Jeremy, March 1]</w:t>
      </w:r>
    </w:p>
    <w:p w:rsidR="00433A89" w:rsidRPr="00433A89" w:rsidRDefault="00433A89" w:rsidP="00433A89">
      <w:r w:rsidRPr="00433A89">
        <w:t>The empathic advocates argue that, for the most part, both </w:t>
      </w:r>
      <w:r w:rsidRPr="00433A89">
        <w:rPr>
          <w:u w:val="single"/>
        </w:rPr>
        <w:t>earlier narratives about human nature</w:t>
      </w:r>
      <w:r w:rsidRPr="00433A89">
        <w:t> </w:t>
      </w:r>
      <w:r w:rsidRPr="00433A89">
        <w:rPr>
          <w:u w:val="single"/>
        </w:rPr>
        <w:t>fail to plumb the depths of what </w:t>
      </w:r>
      <w:r w:rsidRPr="00433A89">
        <w:rPr>
          <w:b/>
          <w:bCs/>
          <w:u w:val="single"/>
        </w:rPr>
        <w:t>makes us human</w:t>
      </w:r>
      <w:r w:rsidRPr="00433A89">
        <w:t> and therefore leave us with cosmologies that are incomplete stories--that is, </w:t>
      </w:r>
      <w:r w:rsidRPr="00433A89">
        <w:rPr>
          <w:u w:val="single"/>
        </w:rPr>
        <w:t>they fail to touch the </w:t>
      </w:r>
      <w:r w:rsidRPr="00433A89">
        <w:rPr>
          <w:b/>
          <w:bCs/>
          <w:u w:val="single"/>
        </w:rPr>
        <w:t>deepest realities</w:t>
      </w:r>
      <w:r w:rsidRPr="00433A89">
        <w:rPr>
          <w:u w:val="single"/>
        </w:rPr>
        <w:t> of existence</w:t>
      </w:r>
      <w:r w:rsidRPr="00433A89">
        <w:t>. That's not to dismiss the critical elements that make the stories of faith and reason so compelling. It's only that </w:t>
      </w:r>
      <w:r w:rsidRPr="00433A89">
        <w:rPr>
          <w:u w:val="single"/>
        </w:rPr>
        <w:t>something essential is missing</w:t>
      </w:r>
      <w:r w:rsidRPr="00433A89">
        <w:t>--and that something is "</w:t>
      </w:r>
      <w:r w:rsidRPr="00433A89">
        <w:rPr>
          <w:b/>
          <w:bCs/>
          <w:u w:val="single"/>
        </w:rPr>
        <w:t>embodied experience." </w:t>
      </w:r>
      <w:r w:rsidRPr="00433A89">
        <w:t>Both </w:t>
      </w:r>
      <w:r w:rsidRPr="00433A89">
        <w:rPr>
          <w:u w:val="single"/>
        </w:rPr>
        <w:t>the Abrahamic faiths</w:t>
      </w:r>
      <w:r w:rsidRPr="00433A89">
        <w:t>--Judaism, Christianity, and Islam--as well as the Eastern religions of Buddhism, Hinduism, and Taoism, either </w:t>
      </w:r>
      <w:r w:rsidRPr="00433A89">
        <w:rPr>
          <w:u w:val="single"/>
        </w:rPr>
        <w:t>disparage bodily existence</w:t>
      </w:r>
      <w:r w:rsidRPr="00433A89">
        <w:t> or deny its importance. </w:t>
      </w:r>
      <w:r w:rsidRPr="00433A89">
        <w:rPr>
          <w:u w:val="single"/>
        </w:rPr>
        <w:t>So</w:t>
      </w:r>
      <w:r w:rsidRPr="00433A89">
        <w:t> too </w:t>
      </w:r>
      <w:r w:rsidRPr="00433A89">
        <w:rPr>
          <w:u w:val="single"/>
        </w:rPr>
        <w:t>does</w:t>
      </w:r>
      <w:r w:rsidRPr="00433A89">
        <w:t> modern science and most of the rational philosophers </w:t>
      </w:r>
      <w:r w:rsidRPr="00433A89">
        <w:rPr>
          <w:u w:val="single"/>
        </w:rPr>
        <w:t>of the Enlightenment</w:t>
      </w:r>
      <w:r w:rsidRPr="00433A89">
        <w:t>. For the former, especially the Abrahamic faiths, the body is fallen and a source of evil. Its presence is a constant reminder of the depravity and mortality of human nature. For the latter, the body is mere scaffolding to maintain the mind, a necessary inconvenience to provide sensory perception, nutrients, and mobility. It is a machine the mind uses to impress its will on the world. It is even loathed because of its transient nature. </w:t>
      </w:r>
      <w:r w:rsidRPr="00433A89">
        <w:rPr>
          <w:u w:val="single"/>
        </w:rPr>
        <w:t>The body is a constant reminder of death</w:t>
      </w:r>
      <w:r w:rsidRPr="00433A89">
        <w:t>, and therefore, feared, disparaged and dismissed in the world's great religions and among many of the Enlightenment philosophers. Most of all, </w:t>
      </w:r>
      <w:r w:rsidRPr="00433A89">
        <w:rPr>
          <w:u w:val="single"/>
        </w:rPr>
        <w:t>the body is to be mistrusted</w:t>
      </w:r>
      <w:r w:rsidRPr="00433A89">
        <w:t>, </w:t>
      </w:r>
      <w:r w:rsidRPr="00433A89">
        <w:rPr>
          <w:u w:val="single"/>
        </w:rPr>
        <w:t>especially the emotions that flow from its continuous engagement with and reaction to the outside world</w:t>
      </w:r>
      <w:r w:rsidRPr="00433A89">
        <w:t xml:space="preserve">. Neither the Bible nor the Enlightenment ruminations make much room for human emotions, except to depreciate them as untrustworthy and an impediment either to obedience to God in the first instance or to the rational will in the second instance. In the modern era, with its emphasis on rationality, objectivity, detachment, and calculability, human emotions are considered irrational, quixotic, impossible to objectify, not subject to detached evaluation, and difficult to quantify. Even today, it is common lore not to let one's emotions get in the way of sound reasoning and judgment. How many times have we heard someone say or have said to someone else, "Try not to be so emotional . . . try to behave more rationally." The clear message is that emotions are of a lesser ilk than reason. They are too </w:t>
      </w:r>
      <w:proofErr w:type="gramStart"/>
      <w:r w:rsidRPr="00433A89">
        <w:t>carnal</w:t>
      </w:r>
      <w:proofErr w:type="gramEnd"/>
      <w:r w:rsidRPr="00433A89">
        <w:t xml:space="preserve"> and close to our animal passions to be considered worthy of being taken seriously--and worse still, they pollute the reasoning process. The Enlightenment philosophers--with a few notable exceptions--eliminated the very mortality of being. </w:t>
      </w:r>
      <w:r w:rsidRPr="00433A89">
        <w:rPr>
          <w:u w:val="single"/>
        </w:rPr>
        <w:t>To be alive is to be physical</w:t>
      </w:r>
      <w:r w:rsidRPr="00433A89">
        <w:t>, finite, and mortal. </w:t>
      </w:r>
      <w:r w:rsidRPr="00433A89">
        <w:rPr>
          <w:u w:val="single"/>
        </w:rPr>
        <w:t>It is to be aware of the vulnerability of life and the inevitability of death.</w:t>
      </w:r>
      <w:r w:rsidRPr="00433A89">
        <w:t> </w:t>
      </w:r>
      <w:r w:rsidRPr="00433A89">
        <w:rPr>
          <w:u w:val="single"/>
        </w:rPr>
        <w:t xml:space="preserve">Being alive requires a continuous struggle to be and comes with pain, suffering, and </w:t>
      </w:r>
      <w:proofErr w:type="gramStart"/>
      <w:r w:rsidRPr="00433A89">
        <w:rPr>
          <w:u w:val="single"/>
        </w:rPr>
        <w:t>anguish</w:t>
      </w:r>
      <w:proofErr w:type="gramEnd"/>
      <w:r w:rsidRPr="00433A89">
        <w:rPr>
          <w:u w:val="single"/>
        </w:rPr>
        <w:t xml:space="preserve"> as well as moments of joy.</w:t>
      </w:r>
      <w:r w:rsidRPr="00433A89">
        <w:t> </w:t>
      </w:r>
      <w:r w:rsidRPr="00433A89">
        <w:rPr>
          <w:u w:val="single"/>
        </w:rPr>
        <w:t>How does one celebrate life or mourn the passing of a relative or friend or enter into an intimate relationship with another in a world devoid of feelings and emotions? </w:t>
      </w:r>
      <w:r w:rsidRPr="00433A89">
        <w:t>New </w:t>
      </w:r>
      <w:r w:rsidRPr="00433A89">
        <w:rPr>
          <w:u w:val="single"/>
        </w:rPr>
        <w:t>developments in evolutionary biology</w:t>
      </w:r>
      <w:r w:rsidRPr="00433A89">
        <w:t>, cognitive science, and psychology </w:t>
      </w:r>
      <w:r w:rsidRPr="00433A89">
        <w:rPr>
          <w:u w:val="single"/>
        </w:rPr>
        <w:t>are laying the groundwork for a </w:t>
      </w:r>
      <w:r w:rsidRPr="00433A89">
        <w:rPr>
          <w:b/>
          <w:bCs/>
          <w:u w:val="single"/>
        </w:rPr>
        <w:t>wholesale reappraisal of human consciousness</w:t>
      </w:r>
      <w:r w:rsidRPr="00433A89">
        <w:t>. The premodern notion that faith and God's grace are the windows to reality and the Enlightenment idea that reason is at the apex of modern consciousness are giving way to a more sophisticated approach to a theory of mind. </w:t>
      </w:r>
      <w:r w:rsidRPr="00433A89">
        <w:rPr>
          <w:u w:val="single"/>
        </w:rPr>
        <w:t>Researchers</w:t>
      </w:r>
      <w:r w:rsidRPr="00433A89">
        <w:t> in a diverse range of fields and disciplines </w:t>
      </w:r>
      <w:r w:rsidRPr="00433A89">
        <w:rPr>
          <w:u w:val="single"/>
        </w:rPr>
        <w:t>are beginning to reprioritize some of the critical features of faith and reason within the context of a broader empathic consciousness</w:t>
      </w:r>
      <w:r w:rsidRPr="00433A89">
        <w:t>. They argue that </w:t>
      </w:r>
      <w:r w:rsidRPr="00433A89">
        <w:rPr>
          <w:u w:val="single"/>
        </w:rPr>
        <w:t>all of human activity is embodied experience</w:t>
      </w:r>
      <w:r w:rsidRPr="00433A89">
        <w:t xml:space="preserve">--that is, </w:t>
      </w:r>
      <w:r w:rsidRPr="00433A89">
        <w:lastRenderedPageBreak/>
        <w:t>participation with the other--and that </w:t>
      </w:r>
      <w:r w:rsidRPr="00433A89">
        <w:rPr>
          <w:u w:val="single"/>
        </w:rPr>
        <w:t>the ability to read</w:t>
      </w:r>
      <w:r w:rsidRPr="00433A89">
        <w:t> and respond to </w:t>
      </w:r>
      <w:r w:rsidRPr="00433A89">
        <w:rPr>
          <w:u w:val="single"/>
        </w:rPr>
        <w:t>another person "as if " he or she</w:t>
      </w:r>
      <w:r w:rsidRPr="00433A89">
        <w:t> </w:t>
      </w:r>
      <w:r w:rsidRPr="00433A89">
        <w:rPr>
          <w:u w:val="single"/>
        </w:rPr>
        <w:t>were oneself is the key to how human beings engage the world, create individual identity</w:t>
      </w:r>
      <w:r w:rsidRPr="00433A89">
        <w:t>, develop language, learn to reason, </w:t>
      </w:r>
      <w:r w:rsidRPr="00433A89">
        <w:rPr>
          <w:u w:val="single"/>
        </w:rPr>
        <w:t>become social, establish cultural narratives, and define reality and existence. If empathic consciousness flows from embodied experience and is a celebration of life--our own and that of other beings--how do we square it with faith and reason</w:t>
      </w:r>
      <w:r w:rsidRPr="00433A89">
        <w:t>, which are disembodied ways of looking at reality and steeped in the fear of death? When we deconstruct the notion of faith, we find that at the core are three essential pillars: awe, trust, and transcendence. The religious impulse begins with the sense of awe, the feeling of the wonder of existence, both the mystery and majesty. Awe is the deepest celebration of life. We marvel at the overwhelming nature of existence, and sense that by our own aliveness, we somehow fit into the wonder we behold. Although faith is set in motion by a feeling of awe and requires a belief that one's life has meaning in a larger, universal sense of things, it can be purloined and made into a social construct that exacts obedience, feeds on fear of death, is disembodied in its approach, and establishes rigid boundaries separating the saved from the damned. Many institutionalized religions do just that. It </w:t>
      </w:r>
      <w:r w:rsidRPr="00433A89">
        <w:rPr>
          <w:u w:val="single"/>
        </w:rPr>
        <w:t>is awe that inspires all human imagination. Without awe, we would be without wonder and without wonder we would have no way to exercise imagination </w:t>
      </w:r>
      <w:r w:rsidRPr="00433A89">
        <w:t>and would therefore be unable to imagine another's life "as if" it were our own</w:t>
      </w:r>
      <w:r w:rsidRPr="00433A89">
        <w:rPr>
          <w:u w:val="single"/>
        </w:rPr>
        <w:t>. We know that empathy is impossible without imagination.</w:t>
      </w:r>
      <w:r w:rsidRPr="00433A89">
        <w:t> Imagination, however, is impossible without wonder, and wonder is impossible without awe</w:t>
      </w:r>
      <w:r w:rsidRPr="00433A89">
        <w:rPr>
          <w:u w:val="single"/>
        </w:rPr>
        <w:t>. Empathy represents the deepest expression of awe, and understandably is regarded as the most spiritual of human qualitie</w:t>
      </w:r>
      <w:r w:rsidRPr="00433A89">
        <w:t>s.</w:t>
      </w:r>
    </w:p>
    <w:p w:rsidR="00433A89" w:rsidRPr="00433A89" w:rsidRDefault="00433A89" w:rsidP="00433A89">
      <w:pPr>
        <w:pStyle w:val="Heading3"/>
      </w:pPr>
      <w:r w:rsidRPr="00433A89">
        <w:lastRenderedPageBreak/>
        <w:t xml:space="preserve">War </w:t>
      </w:r>
    </w:p>
    <w:p w:rsidR="00433A89" w:rsidRPr="00433A89" w:rsidRDefault="00433A89" w:rsidP="00433A89">
      <w:r w:rsidRPr="00433A89">
        <w:br w:type="page"/>
      </w:r>
    </w:p>
    <w:p w:rsidR="00433A89" w:rsidRPr="00433A89" w:rsidRDefault="00433A89" w:rsidP="00433A89">
      <w:pPr>
        <w:pStyle w:val="Heading4"/>
      </w:pPr>
      <w:r w:rsidRPr="00433A89">
        <w:lastRenderedPageBreak/>
        <w:t xml:space="preserve">The human species is a single interconnected ecosystem – any other worldview forces people to act counter to their empathetic instinct, exacerbating the risk of war </w:t>
      </w:r>
    </w:p>
    <w:p w:rsidR="00433A89" w:rsidRPr="00433A89" w:rsidRDefault="00433A89" w:rsidP="00433A89">
      <w:r w:rsidRPr="00433A89">
        <w:rPr>
          <w:b/>
        </w:rPr>
        <w:t>Busser 6</w:t>
      </w:r>
      <w:r w:rsidRPr="00433A89">
        <w:t xml:space="preserve"> [“The Evolution of Security: Revisiting the Human Nature Debate in International Relations”, Mark Busser, Master’s Candidate, Department of Political Science, York University, YCISS Working Paper Number 40, August 2006]</w:t>
      </w:r>
    </w:p>
    <w:p w:rsidR="00433A89" w:rsidRPr="00433A89" w:rsidRDefault="00433A89" w:rsidP="00433A89">
      <w:r w:rsidRPr="00433A89">
        <w:rPr>
          <w:u w:val="single"/>
        </w:rPr>
        <w:t xml:space="preserve">Beyond the problems with the scientific evidence behind Thayer’s ontological claims, </w:t>
      </w:r>
      <w:r w:rsidRPr="00975D2B">
        <w:rPr>
          <w:highlight w:val="yellow"/>
          <w:u w:val="single"/>
        </w:rPr>
        <w:t>there are</w:t>
      </w:r>
      <w:r w:rsidRPr="00433A89">
        <w:rPr>
          <w:u w:val="single"/>
        </w:rPr>
        <w:t xml:space="preserve"> also </w:t>
      </w:r>
      <w:r w:rsidRPr="00975D2B">
        <w:rPr>
          <w:highlight w:val="yellow"/>
          <w:u w:val="single"/>
        </w:rPr>
        <w:t>problems with his</w:t>
      </w:r>
      <w:r w:rsidRPr="00433A89">
        <w:rPr>
          <w:u w:val="single"/>
        </w:rPr>
        <w:t xml:space="preserve"> proposed </w:t>
      </w:r>
      <w:r w:rsidRPr="00975D2B">
        <w:rPr>
          <w:highlight w:val="yellow"/>
          <w:u w:val="single"/>
        </w:rPr>
        <w:t>epistemological project</w:t>
      </w:r>
      <w:r w:rsidRPr="00433A89">
        <w:rPr>
          <w:u w:val="single"/>
        </w:rPr>
        <w:t xml:space="preserve"> of consilience.</w:t>
      </w:r>
      <w:r w:rsidRPr="00433A89">
        <w:rPr>
          <w:sz w:val="16"/>
        </w:rPr>
        <w:t xml:space="preserve"> </w:t>
      </w:r>
      <w:r w:rsidRPr="00975D2B">
        <w:rPr>
          <w:highlight w:val="yellow"/>
          <w:u w:val="single"/>
        </w:rPr>
        <w:t>Using sociobiology to unite</w:t>
      </w:r>
      <w:r w:rsidRPr="00433A89">
        <w:rPr>
          <w:u w:val="single"/>
        </w:rPr>
        <w:t xml:space="preserve"> the </w:t>
      </w:r>
      <w:r w:rsidRPr="00975D2B">
        <w:rPr>
          <w:highlight w:val="yellow"/>
          <w:u w:val="single"/>
        </w:rPr>
        <w:t>social and natural sciences</w:t>
      </w:r>
      <w:r w:rsidRPr="00433A89">
        <w:rPr>
          <w:u w:val="single"/>
        </w:rPr>
        <w:t xml:space="preserve"> </w:t>
      </w:r>
      <w:r w:rsidRPr="00433A89">
        <w:rPr>
          <w:sz w:val="16"/>
        </w:rPr>
        <w:t xml:space="preserve">(and to give bases to a revitalized classical realism) </w:t>
      </w:r>
      <w:r w:rsidRPr="00975D2B">
        <w:rPr>
          <w:highlight w:val="yellow"/>
          <w:u w:val="single"/>
        </w:rPr>
        <w:t>would depend on</w:t>
      </w:r>
      <w:r w:rsidRPr="00433A89">
        <w:rPr>
          <w:u w:val="single"/>
        </w:rPr>
        <w:t xml:space="preserve"> achieving a near </w:t>
      </w:r>
      <w:r w:rsidRPr="00975D2B">
        <w:rPr>
          <w:b/>
          <w:highlight w:val="yellow"/>
          <w:u w:val="single"/>
        </w:rPr>
        <w:t>omnipotence</w:t>
      </w:r>
      <w:r w:rsidRPr="00433A89">
        <w:rPr>
          <w:u w:val="single"/>
        </w:rPr>
        <w:t xml:space="preserve">, where known genetic programs could be weighed against known environmental influence, using science to predict the results. </w:t>
      </w:r>
      <w:r w:rsidRPr="00433A89">
        <w:rPr>
          <w:sz w:val="16"/>
        </w:rPr>
        <w:t xml:space="preserve">At the outset of his essay, Thayer implies that science is progressing at a rapid pace towards making this a reality. Yet </w:t>
      </w:r>
      <w:r w:rsidRPr="00975D2B">
        <w:rPr>
          <w:highlight w:val="yellow"/>
          <w:u w:val="single"/>
        </w:rPr>
        <w:t>evolutionary explanations</w:t>
      </w:r>
      <w:r w:rsidRPr="00433A89">
        <w:rPr>
          <w:u w:val="single"/>
        </w:rPr>
        <w:t xml:space="preserve"> for specific behaviours </w:t>
      </w:r>
      <w:r w:rsidRPr="00975D2B">
        <w:rPr>
          <w:highlight w:val="yellow"/>
          <w:u w:val="single"/>
        </w:rPr>
        <w:t>become incredibly problematic given</w:t>
      </w:r>
      <w:r w:rsidRPr="00433A89">
        <w:rPr>
          <w:u w:val="single"/>
        </w:rPr>
        <w:t xml:space="preserve"> all of the possible factors and </w:t>
      </w:r>
      <w:r w:rsidRPr="00975D2B">
        <w:rPr>
          <w:highlight w:val="yellow"/>
          <w:u w:val="single"/>
        </w:rPr>
        <w:t>externalities which</w:t>
      </w:r>
      <w:r w:rsidRPr="00433A89">
        <w:rPr>
          <w:u w:val="single"/>
        </w:rPr>
        <w:t xml:space="preserve"> might have </w:t>
      </w:r>
      <w:r w:rsidRPr="00975D2B">
        <w:rPr>
          <w:highlight w:val="yellow"/>
          <w:u w:val="single"/>
        </w:rPr>
        <w:t>affect</w:t>
      </w:r>
      <w:r w:rsidRPr="00433A89">
        <w:rPr>
          <w:u w:val="single"/>
        </w:rPr>
        <w:t xml:space="preserve">ed </w:t>
      </w:r>
      <w:r w:rsidRPr="00975D2B">
        <w:rPr>
          <w:highlight w:val="yellow"/>
          <w:u w:val="single"/>
        </w:rPr>
        <w:t>evolutionary outcomes,</w:t>
      </w:r>
      <w:r w:rsidRPr="00433A89">
        <w:rPr>
          <w:u w:val="single"/>
        </w:rPr>
        <w:t xml:space="preserve"> </w:t>
      </w:r>
      <w:r w:rsidRPr="00433A89">
        <w:rPr>
          <w:sz w:val="16"/>
        </w:rPr>
        <w:t xml:space="preserve">all of </w:t>
      </w:r>
      <w:r w:rsidRPr="00975D2B">
        <w:rPr>
          <w:highlight w:val="yellow"/>
          <w:u w:val="single"/>
        </w:rPr>
        <w:t>which are impossible to map into</w:t>
      </w:r>
      <w:r w:rsidRPr="00433A89">
        <w:rPr>
          <w:u w:val="single"/>
        </w:rPr>
        <w:t xml:space="preserve"> </w:t>
      </w:r>
      <w:r w:rsidRPr="00433A89">
        <w:rPr>
          <w:sz w:val="16"/>
        </w:rPr>
        <w:t xml:space="preserve">even the most </w:t>
      </w:r>
      <w:r w:rsidRPr="00975D2B">
        <w:rPr>
          <w:highlight w:val="yellow"/>
          <w:u w:val="single"/>
        </w:rPr>
        <w:t>complex</w:t>
      </w:r>
      <w:r w:rsidRPr="00433A89">
        <w:rPr>
          <w:u w:val="single"/>
        </w:rPr>
        <w:t xml:space="preserve"> </w:t>
      </w:r>
      <w:r w:rsidRPr="00433A89">
        <w:rPr>
          <w:sz w:val="16"/>
        </w:rPr>
        <w:t xml:space="preserve">mathematical </w:t>
      </w:r>
      <w:r w:rsidRPr="00975D2B">
        <w:rPr>
          <w:highlight w:val="yellow"/>
          <w:u w:val="single"/>
        </w:rPr>
        <w:t>theoretical games.</w:t>
      </w:r>
      <w:r w:rsidRPr="00433A89">
        <w:rPr>
          <w:sz w:val="16"/>
        </w:rPr>
        <w:t xml:space="preserve"> </w:t>
      </w:r>
      <w:r w:rsidRPr="00433A89">
        <w:rPr>
          <w:u w:val="single"/>
        </w:rPr>
        <w:t xml:space="preserve">Bell and MacDonald point out that many </w:t>
      </w:r>
      <w:r w:rsidRPr="00975D2B">
        <w:rPr>
          <w:highlight w:val="yellow"/>
          <w:u w:val="single"/>
        </w:rPr>
        <w:t>biologists dispute</w:t>
      </w:r>
      <w:r w:rsidRPr="00433A89">
        <w:rPr>
          <w:u w:val="single"/>
        </w:rPr>
        <w:t xml:space="preserve"> </w:t>
      </w:r>
      <w:r w:rsidRPr="00975D2B">
        <w:rPr>
          <w:highlight w:val="yellow"/>
          <w:u w:val="single"/>
        </w:rPr>
        <w:t>whether sociobiology can offer</w:t>
      </w:r>
      <w:r w:rsidRPr="00433A89">
        <w:rPr>
          <w:u w:val="single"/>
        </w:rPr>
        <w:t xml:space="preserve"> useful </w:t>
      </w:r>
      <w:r w:rsidRPr="00975D2B">
        <w:rPr>
          <w:highlight w:val="yellow"/>
          <w:u w:val="single"/>
        </w:rPr>
        <w:t>commentary on humans</w:t>
      </w:r>
      <w:r w:rsidRPr="00433A89">
        <w:rPr>
          <w:u w:val="single"/>
        </w:rPr>
        <w:t xml:space="preserve"> “</w:t>
      </w:r>
      <w:r w:rsidRPr="00975D2B">
        <w:rPr>
          <w:highlight w:val="yellow"/>
          <w:u w:val="single"/>
        </w:rPr>
        <w:t>because of the</w:t>
      </w:r>
      <w:r w:rsidRPr="00433A89">
        <w:rPr>
          <w:u w:val="single"/>
        </w:rPr>
        <w:t xml:space="preserve"> central </w:t>
      </w:r>
      <w:r w:rsidRPr="00975D2B">
        <w:rPr>
          <w:highlight w:val="yellow"/>
          <w:u w:val="single"/>
        </w:rPr>
        <w:t>role of culture,</w:t>
      </w:r>
      <w:r w:rsidRPr="00433A89">
        <w:rPr>
          <w:u w:val="single"/>
        </w:rPr>
        <w:t xml:space="preserve"> language, and self-reflexivity in determining human behaviour.”</w:t>
      </w:r>
      <w:r w:rsidRPr="00433A89">
        <w:rPr>
          <w:sz w:val="16"/>
        </w:rPr>
        <w:t xml:space="preserve"> Similarly, in response to Shaw and Wong, Joshua Goldstein cites evidence that </w:t>
      </w:r>
      <w:r w:rsidRPr="00975D2B">
        <w:rPr>
          <w:highlight w:val="yellow"/>
          <w:u w:val="single"/>
        </w:rPr>
        <w:t>human</w:t>
      </w:r>
      <w:r w:rsidRPr="00433A89">
        <w:rPr>
          <w:u w:val="single"/>
        </w:rPr>
        <w:t xml:space="preserve"> </w:t>
      </w:r>
      <w:r w:rsidRPr="00433A89">
        <w:rPr>
          <w:sz w:val="16"/>
        </w:rPr>
        <w:t xml:space="preserve">5 6 </w:t>
      </w:r>
      <w:r w:rsidRPr="00433A89">
        <w:rPr>
          <w:u w:val="single"/>
        </w:rPr>
        <w:t>being</w:t>
      </w:r>
      <w:r w:rsidRPr="00975D2B">
        <w:rPr>
          <w:highlight w:val="yellow"/>
          <w:u w:val="single"/>
        </w:rPr>
        <w:t>s</w:t>
      </w:r>
      <w:r w:rsidRPr="00433A89">
        <w:rPr>
          <w:u w:val="single"/>
        </w:rPr>
        <w:t xml:space="preserve"> </w:t>
      </w:r>
      <w:r w:rsidRPr="00975D2B">
        <w:rPr>
          <w:highlight w:val="yellow"/>
          <w:u w:val="single"/>
        </w:rPr>
        <w:t>do not demonstrate a</w:t>
      </w:r>
      <w:r w:rsidRPr="00433A89">
        <w:rPr>
          <w:u w:val="single"/>
        </w:rPr>
        <w:t xml:space="preserve">n </w:t>
      </w:r>
      <w:r w:rsidRPr="00975D2B">
        <w:rPr>
          <w:highlight w:val="yellow"/>
          <w:u w:val="single"/>
        </w:rPr>
        <w:t>inherent tendency towards aggression, instead displaying cooperation more often</w:t>
      </w:r>
      <w:r w:rsidRPr="00433A89">
        <w:rPr>
          <w:sz w:val="16"/>
        </w:rPr>
        <w:t xml:space="preserve">. Goldstein offers the possibility that human </w:t>
      </w:r>
      <w:r w:rsidRPr="00433A89">
        <w:rPr>
          <w:u w:val="single"/>
        </w:rPr>
        <w:t xml:space="preserve">behavioural traits like </w:t>
      </w:r>
      <w:r w:rsidRPr="00975D2B">
        <w:rPr>
          <w:highlight w:val="yellow"/>
          <w:u w:val="single"/>
        </w:rPr>
        <w:t>aggression, altruism, and sacrifice are shaped more by cultural transmission than by gene</w:t>
      </w:r>
      <w:r w:rsidRPr="00433A89">
        <w:rPr>
          <w:u w:val="single"/>
        </w:rPr>
        <w:t>s</w:t>
      </w:r>
      <w:r w:rsidRPr="00433A89">
        <w:rPr>
          <w:sz w:val="16"/>
        </w:rPr>
        <w:t xml:space="preserve">. This possibility enormously complicates the attempt at consilience intended by Thayer and his contemporaries, by adding in incalculable variables that come with social and cultural interactions. 5 7 Because of these complications, Lewontin, Rose, and Kamin have asserted that </w:t>
      </w:r>
      <w:r w:rsidRPr="00433A89">
        <w:rPr>
          <w:u w:val="single"/>
        </w:rPr>
        <w:t xml:space="preserve">sociobiology’s grand argument is discredited since </w:t>
      </w:r>
      <w:r w:rsidRPr="00975D2B">
        <w:rPr>
          <w:b/>
          <w:highlight w:val="yellow"/>
          <w:u w:val="single"/>
        </w:rPr>
        <w:t>no aspect of human social behaviour has</w:t>
      </w:r>
      <w:r w:rsidRPr="00433A89">
        <w:rPr>
          <w:u w:val="single"/>
        </w:rPr>
        <w:t xml:space="preserve"> ever </w:t>
      </w:r>
      <w:r w:rsidRPr="00975D2B">
        <w:rPr>
          <w:b/>
          <w:highlight w:val="yellow"/>
          <w:u w:val="single"/>
        </w:rPr>
        <w:t>been linked to a specific gene</w:t>
      </w:r>
      <w:r w:rsidRPr="00433A89">
        <w:rPr>
          <w:u w:val="single"/>
        </w:rPr>
        <w:t xml:space="preserve"> or set of genes. </w:t>
      </w:r>
      <w:r w:rsidRPr="00433A89">
        <w:rPr>
          <w:sz w:val="16"/>
        </w:rPr>
        <w:t xml:space="preserve">As Mary Clark observes, </w:t>
      </w:r>
      <w:r w:rsidRPr="00433A89">
        <w:rPr>
          <w:u w:val="single"/>
        </w:rPr>
        <w:t xml:space="preserve">one of the major results of the human genome project was the </w:t>
      </w:r>
      <w:r w:rsidRPr="00433A89">
        <w:rPr>
          <w:sz w:val="16"/>
        </w:rPr>
        <w:t xml:space="preserve">5 8 </w:t>
      </w:r>
      <w:r w:rsidRPr="00433A89">
        <w:rPr>
          <w:u w:val="single"/>
        </w:rPr>
        <w:t>falsification of the supposition that each protein produced in a human cell was coded by a separate gene.</w:t>
      </w:r>
      <w:r w:rsidRPr="00433A89">
        <w:rPr>
          <w:sz w:val="16"/>
        </w:rPr>
        <w:t xml:space="preserve"> In fact, </w:t>
      </w:r>
      <w:r w:rsidRPr="00975D2B">
        <w:rPr>
          <w:highlight w:val="yellow"/>
          <w:u w:val="single"/>
        </w:rPr>
        <w:t>genes</w:t>
      </w:r>
      <w:r w:rsidRPr="00433A89">
        <w:rPr>
          <w:u w:val="single"/>
        </w:rPr>
        <w:t xml:space="preserve"> often </w:t>
      </w:r>
      <w:r w:rsidRPr="00975D2B">
        <w:rPr>
          <w:highlight w:val="yellow"/>
          <w:u w:val="single"/>
        </w:rPr>
        <w:t>work interdependently, with the same gene recurring</w:t>
      </w:r>
      <w:r w:rsidRPr="00433A89">
        <w:rPr>
          <w:u w:val="single"/>
        </w:rPr>
        <w:t xml:space="preserve"> along the chromosome </w:t>
      </w:r>
      <w:r w:rsidRPr="00975D2B">
        <w:rPr>
          <w:highlight w:val="yellow"/>
          <w:u w:val="single"/>
        </w:rPr>
        <w:t>and causing different outcomes</w:t>
      </w:r>
      <w:r w:rsidRPr="00433A89">
        <w:rPr>
          <w:u w:val="single"/>
        </w:rPr>
        <w:t xml:space="preserve"> depending on its position and neighbouring genes. </w:t>
      </w:r>
      <w:r w:rsidRPr="00433A89">
        <w:rPr>
          <w:sz w:val="16"/>
        </w:rPr>
        <w:t xml:space="preserve">Clark describes the complex signals and activations which occur at the genetic level, concluding that </w:t>
      </w:r>
      <w:r w:rsidRPr="00433A89">
        <w:rPr>
          <w:u w:val="single"/>
        </w:rPr>
        <w:t xml:space="preserve">rather than a linear unidirectional blueprint, </w:t>
      </w:r>
      <w:r w:rsidRPr="00975D2B">
        <w:rPr>
          <w:highlight w:val="yellow"/>
          <w:u w:val="single"/>
        </w:rPr>
        <w:t xml:space="preserve">the </w:t>
      </w:r>
      <w:r w:rsidRPr="00975D2B">
        <w:rPr>
          <w:b/>
          <w:highlight w:val="yellow"/>
          <w:u w:val="single"/>
        </w:rPr>
        <w:t>human genome is more like an ecosystem</w:t>
      </w:r>
      <w:r w:rsidRPr="00975D2B">
        <w:rPr>
          <w:highlight w:val="yellow"/>
          <w:u w:val="single"/>
        </w:rPr>
        <w:t>, and can be responsive to</w:t>
      </w:r>
      <w:r w:rsidRPr="00433A89">
        <w:rPr>
          <w:u w:val="single"/>
        </w:rPr>
        <w:t xml:space="preserve"> its microscopic</w:t>
      </w:r>
      <w:r w:rsidRPr="00433A89">
        <w:rPr>
          <w:sz w:val="16"/>
        </w:rPr>
        <w:t xml:space="preserve"> – </w:t>
      </w:r>
      <w:r w:rsidRPr="00433A89">
        <w:rPr>
          <w:u w:val="single"/>
        </w:rPr>
        <w:t>and</w:t>
      </w:r>
      <w:r w:rsidRPr="00433A89">
        <w:rPr>
          <w:sz w:val="16"/>
        </w:rPr>
        <w:t xml:space="preserve"> perhaps even </w:t>
      </w:r>
      <w:r w:rsidRPr="00975D2B">
        <w:rPr>
          <w:highlight w:val="yellow"/>
          <w:u w:val="single"/>
        </w:rPr>
        <w:t>the macroscopic – environment</w:t>
      </w:r>
      <w:r w:rsidRPr="00433A89">
        <w:rPr>
          <w:u w:val="single"/>
        </w:rPr>
        <w:t xml:space="preserve">. </w:t>
      </w:r>
      <w:r w:rsidRPr="00433A89">
        <w:rPr>
          <w:sz w:val="16"/>
        </w:rPr>
        <w:t xml:space="preserve">5 9 Just how important are the influences culture, social behaviour, and environment to the human condition, as distinct from biological programming? In many caveats and footnotes within Thayer’s own argument, he includes statements that acknowledge the importance of cultural factors in the shaping of modern human societies. </w:t>
      </w:r>
      <w:r w:rsidRPr="00433A89">
        <w:rPr>
          <w:u w:val="single"/>
        </w:rPr>
        <w:t xml:space="preserve">If all behaviour cannot be explained by sociobiology and other evolutionary arguments because </w:t>
      </w:r>
      <w:r w:rsidRPr="00433A89">
        <w:rPr>
          <w:sz w:val="16"/>
        </w:rPr>
        <w:t>behaviours are contingent on cultural and environmental factors</w:t>
      </w:r>
      <w:r w:rsidRPr="00433A89">
        <w:rPr>
          <w:u w:val="single"/>
        </w:rPr>
        <w:t xml:space="preserve">, how strong is the scientific support for </w:t>
      </w:r>
      <w:r w:rsidRPr="00433A89">
        <w:rPr>
          <w:sz w:val="16"/>
        </w:rPr>
        <w:t xml:space="preserve">Thayer’s revived realist project? As Bell and MacDonald have suggested, </w:t>
      </w:r>
      <w:r w:rsidRPr="00433A89">
        <w:rPr>
          <w:u w:val="single"/>
        </w:rPr>
        <w:t xml:space="preserve">many of the </w:t>
      </w:r>
      <w:r w:rsidRPr="00975D2B">
        <w:rPr>
          <w:highlight w:val="yellow"/>
          <w:u w:val="single"/>
        </w:rPr>
        <w:t>scientific foundations Thayer employs</w:t>
      </w:r>
      <w:r w:rsidRPr="00433A89">
        <w:rPr>
          <w:u w:val="single"/>
        </w:rPr>
        <w:t xml:space="preserve"> to support his epistemological program </w:t>
      </w:r>
      <w:r w:rsidRPr="00975D2B">
        <w:rPr>
          <w:highlight w:val="yellow"/>
          <w:u w:val="single"/>
        </w:rPr>
        <w:t>are indeterminate because they cannot explain when cultural or environmental factors will play a role</w:t>
      </w:r>
      <w:r w:rsidRPr="00433A89">
        <w:rPr>
          <w:sz w:val="16"/>
        </w:rPr>
        <w:t xml:space="preserve">. On the ontological side, </w:t>
      </w:r>
      <w:r w:rsidRPr="00433A89">
        <w:rPr>
          <w:u w:val="single"/>
        </w:rPr>
        <w:t xml:space="preserve">Thayer certainly comes a long </w:t>
      </w:r>
      <w:r w:rsidRPr="00433A89">
        <w:rPr>
          <w:sz w:val="16"/>
        </w:rPr>
        <w:t xml:space="preserve">6 0 </w:t>
      </w:r>
      <w:r w:rsidRPr="00433A89">
        <w:rPr>
          <w:u w:val="single"/>
        </w:rPr>
        <w:t>way from proving that human nature is defined by and limited to egoism and dominance, as he had intended to do.</w:t>
      </w:r>
      <w:r w:rsidRPr="00433A89">
        <w:rPr>
          <w:sz w:val="16"/>
        </w:rPr>
        <w:t xml:space="preserve"> If knowledge borrowed from evolutionary biology and other natural sciences suggests that culture and environment play a significant role in shaping human behaviours, then it may not be the realist project that is best supported by a deep and sustained interdisciplinary exploration.</w:t>
      </w:r>
    </w:p>
    <w:p w:rsidR="00433A89" w:rsidRPr="00433A89" w:rsidRDefault="00433A89" w:rsidP="00433A89">
      <w:pPr>
        <w:pStyle w:val="Heading2"/>
      </w:pPr>
      <w:r w:rsidRPr="00433A89">
        <w:lastRenderedPageBreak/>
        <w:t xml:space="preserve">Queerness </w:t>
      </w:r>
      <w:r w:rsidR="00145F4A">
        <w:t xml:space="preserve">I/L </w:t>
      </w:r>
    </w:p>
    <w:p w:rsidR="00433A89" w:rsidRPr="00433A89" w:rsidRDefault="00433A89" w:rsidP="00433A89">
      <w:pPr>
        <w:pStyle w:val="Heading3"/>
      </w:pPr>
      <w:r w:rsidRPr="00433A89">
        <w:lastRenderedPageBreak/>
        <w:t>Notes</w:t>
      </w:r>
    </w:p>
    <w:p w:rsidR="00433A89" w:rsidRPr="00433A89" w:rsidRDefault="00433A89" w:rsidP="00433A89">
      <w:pPr>
        <w:pStyle w:val="Heading4"/>
      </w:pPr>
      <w:r w:rsidRPr="00433A89">
        <w:t>*important note – this can function as an answer to the counteradvocacy by saying that the aff allows us to achieve understanding on a micro level even though the 1AC doesn’t say we can explicitly and even though we defend that we can’t understand nature/death*</w:t>
      </w:r>
    </w:p>
    <w:p w:rsidR="00433A89" w:rsidRPr="00433A89" w:rsidRDefault="00433A89" w:rsidP="00433A89">
      <w:pPr>
        <w:pStyle w:val="Heading3"/>
      </w:pPr>
      <w:r w:rsidRPr="00433A89">
        <w:lastRenderedPageBreak/>
        <w:t>Links</w:t>
      </w:r>
    </w:p>
    <w:p w:rsidR="00433A89" w:rsidRPr="00433A89" w:rsidRDefault="00433A89" w:rsidP="00433A89">
      <w:pPr>
        <w:pStyle w:val="Heading4"/>
      </w:pPr>
      <w:r w:rsidRPr="00433A89">
        <w:t xml:space="preserve">The 1AC’s unique speech act opens up a space of fluctuation where we can fall into an examination of our identity – this allows us to affirm interrogate our internalizations of Otherness and challenge the basis of repression of queerness  </w:t>
      </w:r>
    </w:p>
    <w:p w:rsidR="00433A89" w:rsidRPr="00433A89" w:rsidRDefault="00433A89" w:rsidP="00433A89">
      <w:pPr>
        <w:rPr>
          <w:rStyle w:val="Style13ptBold"/>
        </w:rPr>
      </w:pPr>
      <w:r w:rsidRPr="00433A89">
        <w:rPr>
          <w:rStyle w:val="Style13ptBold"/>
        </w:rPr>
        <w:t xml:space="preserve">Peterson 98, professor of English at the University of Georgia  </w:t>
      </w:r>
    </w:p>
    <w:p w:rsidR="00433A89" w:rsidRPr="00433A89" w:rsidRDefault="00433A89" w:rsidP="00433A89">
      <w:pPr>
        <w:rPr>
          <w:sz w:val="14"/>
        </w:rPr>
      </w:pPr>
      <w:r w:rsidRPr="00433A89">
        <w:rPr>
          <w:sz w:val="14"/>
        </w:rPr>
        <w:t>(David, “Beyond the Body: Walt Whitman’s lavender language and ‘Out of the cradle endlessly rocking’,” World Englishes, 1998, http://dl2af5jf3e.search.serialssolutions.com.proxy.lib.umich.edu/?ctx_ver=Z39.88-2004&amp;ctx_enc=info:ofi/enc:UTF-8&amp;rfr_id=info:sid/ProQ%3Allbashell&amp;rft_val_fmt=info:ofi/fmt:kev:mtx:journal&amp;rft.genre=article&amp;rft.jtitle=World+Englishes&amp;rft.atitle=Beyond+the+Body%3A+Walt+Whitman%27s+Lavender+Language+and+%27Out+of+the+Cradle+Endlessly+Rocking%27&amp;rft.au=Peterson%2C+David&amp;rft.aulast=Peterson&amp;rft.aufirst=David&amp;rft.date=1998-07-01&amp;rft.volume=17&amp;rft.issue=2&amp;rft.spage=239&amp;rft.isbn=&amp;rft.btitle=&amp;rft.title=World+Englishes&amp;rft.issn=08832919&amp;rft_id=info:doi/)//JB</w:t>
      </w:r>
    </w:p>
    <w:p w:rsidR="00433A89" w:rsidRPr="00433A89" w:rsidRDefault="00433A89" w:rsidP="00433A89">
      <w:pPr>
        <w:rPr>
          <w:u w:val="single"/>
        </w:rPr>
      </w:pPr>
      <w:r w:rsidRPr="00433A89">
        <w:rPr>
          <w:rStyle w:val="StyleUnderline"/>
        </w:rPr>
        <w:t>Any of the interpretive, thematic, or stylistic discontinuities found between the early and late Whitman texts could have been solved, then, by keeping them as separate texts.</w:t>
      </w:r>
      <w:r w:rsidRPr="00433A89">
        <w:rPr>
          <w:sz w:val="14"/>
        </w:rPr>
        <w:t xml:space="preserve"> Pearce and Allen typify attempts to locate the authentic Whitman and his text through the broad philosophic and aesthetic principles typical of modernist and New Critical concerns. </w:t>
      </w:r>
      <w:r w:rsidRPr="00433A89">
        <w:rPr>
          <w:rStyle w:val="StyleUnderline"/>
        </w:rPr>
        <w:t>The recent scholarship informed by queer theory and gay studies has renewed the quest for the 'real' Whitman, in this case attempting to recover the authentically queer Whitman through locating the authentically queer textual body</w:t>
      </w:r>
      <w:r w:rsidRPr="00433A89">
        <w:rPr>
          <w:sz w:val="14"/>
        </w:rPr>
        <w:t xml:space="preserve"> (see, for example, Martin, I979; Killingsworth, I989; Moon, l99l; Helms, I992; Fonc, I995; Schmidgall, I997). For these critics, the later editions prove as troubling as they did for the previous generations of Whitman scholars. This is because m</w:t>
      </w:r>
      <w:r w:rsidRPr="00433A89">
        <w:rPr>
          <w:rStyle w:val="StyleUnderline"/>
        </w:rPr>
        <w:t>any feel the latter editions represent a less homoerotic, and hence less 'authentically queer' Whitman, a Whitman who supposedly revised his poetry in reaction to an increasingly homophobic, repressive, and monolithic heterosexual culture. I argue, however, that instead of simply rejoicing in a transgressive sexuality</w:t>
      </w:r>
      <w:r w:rsidRPr="00433A89">
        <w:rPr>
          <w:sz w:val="14"/>
        </w:rPr>
        <w:t xml:space="preserve"> - which, as these scholars show, is certainly the early Whitman's primary strength - </w:t>
      </w:r>
      <w:r w:rsidRPr="00433A89">
        <w:rPr>
          <w:rStyle w:val="StyleUnderline"/>
        </w:rPr>
        <w:t>we find Whitman delving deeper into the issue of sexual identity, exploring the origins of his own queer soul and how, at a time when labeling the sexual self was intensely problematic, he might come to understand it.</w:t>
      </w:r>
      <w:r w:rsidRPr="00433A89">
        <w:rPr>
          <w:sz w:val="14"/>
        </w:rPr>
        <w:t xml:space="preserve"> </w:t>
      </w:r>
      <w:r w:rsidRPr="00433A89">
        <w:rPr>
          <w:rStyle w:val="StyleUnderline"/>
        </w:rPr>
        <w:t>Ultimately, Whitman believed sexual identity went beyond the body and its pleasures; it was somehow an expression of what he labeled throughout his poetry as 'the Real Me Myself,'</w:t>
      </w:r>
      <w:r w:rsidRPr="00433A89">
        <w:rPr>
          <w:sz w:val="14"/>
        </w:rPr>
        <w:t xml:space="preserve"> a self he addresses in 'When I Read the Book', a poem added to the 'Inscriptions' cluster of Leaves of Grass in I867 (Whitman l982: l7l): When I read the book. </w:t>
      </w:r>
      <w:proofErr w:type="gramStart"/>
      <w:r w:rsidRPr="00433A89">
        <w:rPr>
          <w:sz w:val="14"/>
        </w:rPr>
        <w:t>the</w:t>
      </w:r>
      <w:proofErr w:type="gramEnd"/>
      <w:r w:rsidRPr="00433A89">
        <w:rPr>
          <w:sz w:val="14"/>
        </w:rPr>
        <w:t xml:space="preserve"> biography famous. And is this then (said I) what the author calls a man's life? And so will some one when I am dead and gone write my life? As if any man really knew aught of my life. Why even </w:t>
      </w:r>
      <w:proofErr w:type="gramStart"/>
      <w:r w:rsidRPr="00433A89">
        <w:rPr>
          <w:sz w:val="14"/>
        </w:rPr>
        <w:t>I</w:t>
      </w:r>
      <w:proofErr w:type="gramEnd"/>
      <w:r w:rsidRPr="00433A89">
        <w:rPr>
          <w:sz w:val="14"/>
        </w:rPr>
        <w:t xml:space="preserve"> myself I often think know little or nothing of my rail life. </w:t>
      </w:r>
      <w:proofErr w:type="gramStart"/>
      <w:r w:rsidRPr="00433A89">
        <w:rPr>
          <w:sz w:val="14"/>
        </w:rPr>
        <w:t>Only a few hints.</w:t>
      </w:r>
      <w:proofErr w:type="gramEnd"/>
      <w:r w:rsidRPr="00433A89">
        <w:rPr>
          <w:sz w:val="14"/>
        </w:rPr>
        <w:t xml:space="preserve"> </w:t>
      </w:r>
      <w:proofErr w:type="gramStart"/>
      <w:r w:rsidRPr="00433A89">
        <w:rPr>
          <w:sz w:val="14"/>
        </w:rPr>
        <w:t>a</w:t>
      </w:r>
      <w:proofErr w:type="gramEnd"/>
      <w:r w:rsidRPr="00433A89">
        <w:rPr>
          <w:sz w:val="14"/>
        </w:rPr>
        <w:t xml:space="preserve"> few diffused faint clews and indilections I seek for my own use to trace out here. </w:t>
      </w:r>
      <w:r w:rsidRPr="00433A89">
        <w:rPr>
          <w:rStyle w:val="StyleUnderline"/>
        </w:rPr>
        <w:t>One cluster in later editions of Leaves of Grass that focuses particularly on coming to terms with this 'real me - especially as that self relates to sexual identity - is the 'Sea-Drift' cluster, which</w:t>
      </w:r>
      <w:r w:rsidRPr="00433A89">
        <w:rPr>
          <w:sz w:val="14"/>
        </w:rPr>
        <w:t xml:space="preserve"> by 1871 </w:t>
      </w:r>
      <w:r w:rsidRPr="00433A89">
        <w:rPr>
          <w:rStyle w:val="StyleUnderline"/>
        </w:rPr>
        <w:t>came to include</w:t>
      </w:r>
      <w:r w:rsidRPr="00433A89">
        <w:rPr>
          <w:sz w:val="14"/>
        </w:rPr>
        <w:t xml:space="preserve"> both </w:t>
      </w:r>
      <w:r w:rsidRPr="00433A89">
        <w:rPr>
          <w:rStyle w:val="StyleUnderline"/>
        </w:rPr>
        <w:t>'Out of the Cradle Endlessly Rocking'</w:t>
      </w:r>
      <w:r w:rsidRPr="00433A89">
        <w:rPr>
          <w:sz w:val="14"/>
        </w:rPr>
        <w:t xml:space="preserve"> and its companion poem 'As I Ebb'd With the Ocean of Life'. 'OUT OF THE CRADLE' AND 'AS I EBB'D" AND THE ORIGINS OF IDENTITY According to Killingsworth (I989), 'Out of the Cradle' shows that 'Complete human beings, especially artists, must transcend themselves during their development and must experience "othemess." Largeness of self is possible only through self-abnegation; fullness of life depends on knowledge of death' (I989: 91). Killingsworth’s point here echoes the standard reading of this, surely Whitman's most evocative, poem- Pearce (l98l: xlv), for example, invokes the same sentiment in his introduction to the I860 facsimile edition: we are presented with the story of the birds. </w:t>
      </w:r>
      <w:proofErr w:type="gramStart"/>
      <w:r w:rsidRPr="00433A89">
        <w:rPr>
          <w:sz w:val="14"/>
        </w:rPr>
        <w:t>the</w:t>
      </w:r>
      <w:proofErr w:type="gramEnd"/>
      <w:r w:rsidRPr="00433A89">
        <w:rPr>
          <w:sz w:val="14"/>
        </w:rPr>
        <w:t xml:space="preserve"> loss of the beloved. </w:t>
      </w:r>
      <w:proofErr w:type="gramStart"/>
      <w:r w:rsidRPr="00433A89">
        <w:rPr>
          <w:sz w:val="14"/>
        </w:rPr>
        <w:t>and</w:t>
      </w:r>
      <w:proofErr w:type="gramEnd"/>
      <w:r w:rsidRPr="00433A89">
        <w:rPr>
          <w:sz w:val="14"/>
        </w:rPr>
        <w:t xml:space="preserve"> the song sung to objectify this loss. </w:t>
      </w:r>
      <w:proofErr w:type="gramStart"/>
      <w:r w:rsidRPr="00433A89">
        <w:rPr>
          <w:sz w:val="14"/>
        </w:rPr>
        <w:t>thus</w:t>
      </w:r>
      <w:proofErr w:type="gramEnd"/>
      <w:r w:rsidRPr="00433A89">
        <w:rPr>
          <w:sz w:val="14"/>
        </w:rPr>
        <w:t xml:space="preserve"> make it bearable. </w:t>
      </w:r>
      <w:proofErr w:type="gramStart"/>
      <w:r w:rsidRPr="00433A89">
        <w:rPr>
          <w:sz w:val="14"/>
        </w:rPr>
        <w:t>thus</w:t>
      </w:r>
      <w:proofErr w:type="gramEnd"/>
      <w:r w:rsidRPr="00433A89">
        <w:rPr>
          <w:sz w:val="14"/>
        </w:rPr>
        <w:t xml:space="preserve"> assure that it can. </w:t>
      </w:r>
      <w:proofErr w:type="gramStart"/>
      <w:r w:rsidRPr="00433A89">
        <w:rPr>
          <w:sz w:val="14"/>
        </w:rPr>
        <w:t>in</w:t>
      </w:r>
      <w:proofErr w:type="gramEnd"/>
      <w:r w:rsidRPr="00433A89">
        <w:rPr>
          <w:sz w:val="14"/>
        </w:rPr>
        <w:t xml:space="preserve"> this life. </w:t>
      </w:r>
      <w:proofErr w:type="gramStart"/>
      <w:r w:rsidRPr="00433A89">
        <w:rPr>
          <w:sz w:val="14"/>
        </w:rPr>
        <w:t>be</w:t>
      </w:r>
      <w:proofErr w:type="gramEnd"/>
      <w:r w:rsidRPr="00433A89">
        <w:rPr>
          <w:sz w:val="14"/>
        </w:rPr>
        <w:t xml:space="preserve"> transcended. Always we are aware that the poet-as-adult. </w:t>
      </w:r>
      <w:proofErr w:type="gramStart"/>
      <w:r w:rsidRPr="00433A89">
        <w:rPr>
          <w:sz w:val="14"/>
        </w:rPr>
        <w:t>the</w:t>
      </w:r>
      <w:proofErr w:type="gramEnd"/>
      <w:r w:rsidRPr="00433A89">
        <w:rPr>
          <w:sz w:val="14"/>
        </w:rPr>
        <w:t xml:space="preserve"> creative center of the poet. </w:t>
      </w:r>
      <w:proofErr w:type="gramStart"/>
      <w:r w:rsidRPr="00433A89">
        <w:rPr>
          <w:sz w:val="14"/>
        </w:rPr>
        <w:t>seeks</w:t>
      </w:r>
      <w:proofErr w:type="gramEnd"/>
      <w:r w:rsidRPr="00433A89">
        <w:rPr>
          <w:sz w:val="14"/>
        </w:rPr>
        <w:t xml:space="preserve"> that 'word stronger and more delicious' which will be his means finally to understand his reminiscences and - in the context of [the I860 edition] - serve to define his vocation as poet. Both readings emphasize the notion that 'Out of the Cradle' both mythologizes and romanticizes the emergence of the poetic self out of the matrix of the natural world; the 'boy/poet' (as many critics term the speaker) stands at the margin wherein the intertwining cycles of life and death meet, and, through the meeting of the two, there learns the means of transcending both through poetic utterance. Thus, 'Whitman's poem,' writes Killingsworth (I989: 92), is not so much about birds and poets and ghosts. </w:t>
      </w:r>
      <w:proofErr w:type="gramStart"/>
      <w:r w:rsidRPr="00433A89">
        <w:rPr>
          <w:sz w:val="14"/>
        </w:rPr>
        <w:t>but</w:t>
      </w:r>
      <w:proofErr w:type="gramEnd"/>
      <w:r w:rsidRPr="00433A89">
        <w:rPr>
          <w:sz w:val="14"/>
        </w:rPr>
        <w:t xml:space="preserve"> about the emergence of the writer and the need to sing - that is. </w:t>
      </w:r>
      <w:proofErr w:type="gramStart"/>
      <w:r w:rsidRPr="00433A89">
        <w:rPr>
          <w:sz w:val="14"/>
        </w:rPr>
        <w:t>to</w:t>
      </w:r>
      <w:proofErr w:type="gramEnd"/>
      <w:r w:rsidRPr="00433A89">
        <w:rPr>
          <w:sz w:val="14"/>
        </w:rPr>
        <w:t xml:space="preserve"> write. </w:t>
      </w:r>
      <w:proofErr w:type="gramStart"/>
      <w:r w:rsidRPr="00433A89">
        <w:rPr>
          <w:sz w:val="14"/>
        </w:rPr>
        <w:t>but</w:t>
      </w:r>
      <w:proofErr w:type="gramEnd"/>
      <w:r w:rsidRPr="00433A89">
        <w:rPr>
          <w:sz w:val="14"/>
        </w:rPr>
        <w:t xml:space="preserve"> to write with the energy of presence suggested by the singing voice [of the he-bird] - even in times of loss. </w:t>
      </w:r>
      <w:proofErr w:type="gramStart"/>
      <w:r w:rsidRPr="00433A89">
        <w:rPr>
          <w:sz w:val="14"/>
        </w:rPr>
        <w:t>despair</w:t>
      </w:r>
      <w:proofErr w:type="gramEnd"/>
      <w:r w:rsidRPr="00433A89">
        <w:rPr>
          <w:sz w:val="14"/>
        </w:rPr>
        <w:t xml:space="preserve">. </w:t>
      </w:r>
      <w:proofErr w:type="gramStart"/>
      <w:r w:rsidRPr="00433A89">
        <w:rPr>
          <w:sz w:val="14"/>
        </w:rPr>
        <w:t>and</w:t>
      </w:r>
      <w:proofErr w:type="gramEnd"/>
      <w:r w:rsidRPr="00433A89">
        <w:rPr>
          <w:sz w:val="14"/>
        </w:rPr>
        <w:t xml:space="preserve"> powerlessness. </w:t>
      </w:r>
      <w:r w:rsidRPr="00433A89">
        <w:rPr>
          <w:rStyle w:val="StyleUnderline"/>
        </w:rPr>
        <w:t>To a certain extent, the 'emergence' of the poet is indeed at issue here. But to assert that this must be based on 'self-abnegation'</w:t>
      </w:r>
      <w:r w:rsidRPr="00433A89">
        <w:rPr>
          <w:sz w:val="14"/>
        </w:rPr>
        <w:t xml:space="preserve"> or 'self-deniaL' as Killingsworth does, </w:t>
      </w:r>
      <w:r w:rsidRPr="00433A89">
        <w:rPr>
          <w:rStyle w:val="StyleUnderline"/>
        </w:rPr>
        <w:t>grounds the poem in a thematic discourse that the poem itself seems to deny.</w:t>
      </w:r>
      <w:r w:rsidRPr="00433A89">
        <w:rPr>
          <w:sz w:val="14"/>
        </w:rPr>
        <w:t xml:space="preserve"> For </w:t>
      </w:r>
      <w:proofErr w:type="gramStart"/>
      <w:r w:rsidRPr="00433A89">
        <w:rPr>
          <w:sz w:val="14"/>
        </w:rPr>
        <w:t>l(</w:t>
      </w:r>
      <w:proofErr w:type="gramEnd"/>
      <w:r w:rsidRPr="00433A89">
        <w:rPr>
          <w:sz w:val="14"/>
        </w:rPr>
        <w:t xml:space="preserve">illingsworth's reading is based on the assumption that the 'Whitman' who writes 'Out of the Cradle' is already possessed of a 'sell' (both autobiographically as a boy and as a poet) that can be denied, already possessed, that is, of a coherent, totalized identity that must come to tenns with the 'powerlessness' he feels when confronted by loss and death. In contrast, </w:t>
      </w:r>
      <w:r w:rsidRPr="00433A89">
        <w:rPr>
          <w:rStyle w:val="StyleUnderline"/>
        </w:rPr>
        <w:t xml:space="preserve">I argue the poem is </w:t>
      </w:r>
      <w:r w:rsidRPr="00433A89">
        <w:rPr>
          <w:rStyle w:val="StyleUnderline"/>
        </w:rPr>
        <w:lastRenderedPageBreak/>
        <w:t>about neither self-abnegation nor self-denial. Rather, 'Out of the Cradle'</w:t>
      </w:r>
      <w:r w:rsidRPr="00433A89">
        <w:rPr>
          <w:sz w:val="14"/>
        </w:rPr>
        <w:t xml:space="preserve">, like 'When I Read the Book', </w:t>
      </w:r>
      <w:r w:rsidRPr="00433A89">
        <w:rPr>
          <w:rStyle w:val="StyleUnderline"/>
        </w:rPr>
        <w:t xml:space="preserve">reveals that for Whitman the experience of 'otherness' is not reliant on the act of self-denial or abnegation. </w:t>
      </w:r>
      <w:r w:rsidRPr="00433A89">
        <w:rPr>
          <w:rStyle w:val="Emphasis"/>
        </w:rPr>
        <w:t xml:space="preserve">Otherness is not extrinsic to the self but a constitutive part of the self. </w:t>
      </w:r>
      <w:r w:rsidRPr="00433A89">
        <w:rPr>
          <w:rStyle w:val="StyleUnderline"/>
        </w:rPr>
        <w:t>Furthermore, 'Cradle' reveals</w:t>
      </w:r>
      <w:r w:rsidRPr="00433A89">
        <w:rPr>
          <w:sz w:val="14"/>
        </w:rPr>
        <w:t xml:space="preserve">, I believe, one possible source for this otherness within, </w:t>
      </w:r>
      <w:r w:rsidRPr="00433A89">
        <w:rPr>
          <w:rStyle w:val="StyleUnderline"/>
        </w:rPr>
        <w:t>this lack of self-continuity: it arises out of his attempts to articulate an understanding of sexual identity.</w:t>
      </w:r>
      <w:r w:rsidRPr="00433A89">
        <w:rPr>
          <w:sz w:val="14"/>
        </w:rPr>
        <w:t xml:space="preserve"> In order to show how this is so, I wish to take a brief theoretical tum. According to queer theorist Bergman (1991), one way to understand how gay identity is constituted in language is by focusing on the speaking subject's awareness of otherness, an otherness Bergman argues is inextricably grounded in one's experience of sexual desire and the development of sexual identity (Bergman, I991: 30): Although a sense of otherness affects us all, the otherness that affects the homosexual - or affects his sense of homosexuality - is more profound, for </w:t>
      </w:r>
      <w:r w:rsidRPr="00433A89">
        <w:rPr>
          <w:rStyle w:val="StyleUnderline"/>
        </w:rPr>
        <w:t>the homosexual suffers a categorical, perhaps even ontological, otherness since he is made to feel his 'unlikeness' to the heterosexual acts and persons who gave him being. This negativity of self mirrors the sociological fact that no homosexual is raised as such</w:t>
      </w:r>
      <w:r w:rsidRPr="00433A89">
        <w:rPr>
          <w:sz w:val="14"/>
        </w:rPr>
        <w:t xml:space="preserve">: he finds no likeness in the family circle. </w:t>
      </w:r>
      <w:r w:rsidRPr="00433A89">
        <w:rPr>
          <w:rStyle w:val="StyleUnderline"/>
        </w:rPr>
        <w:t xml:space="preserve">Thus, the homosexual misses the bonding and identification which for the heterosexual bridges the gap between </w:t>
      </w:r>
      <w:proofErr w:type="gramStart"/>
      <w:r w:rsidRPr="00433A89">
        <w:rPr>
          <w:rStyle w:val="StyleUnderline"/>
        </w:rPr>
        <w:t>himself</w:t>
      </w:r>
      <w:proofErr w:type="gramEnd"/>
      <w:r w:rsidRPr="00433A89">
        <w:rPr>
          <w:rStyle w:val="StyleUnderline"/>
        </w:rPr>
        <w:t xml:space="preserve"> and others.</w:t>
      </w:r>
      <w:r w:rsidRPr="00433A89">
        <w:rPr>
          <w:sz w:val="14"/>
        </w:rPr>
        <w:t xml:space="preserve"> Indeed the family reminds the homosexual of his own 'unlikeness.’ </w:t>
      </w:r>
      <w:r w:rsidRPr="00433A89">
        <w:rPr>
          <w:rStyle w:val="StyleUnderline"/>
        </w:rPr>
        <w:t>One could argue that such a theory is</w:t>
      </w:r>
      <w:r w:rsidRPr="00433A89">
        <w:rPr>
          <w:sz w:val="14"/>
        </w:rPr>
        <w:t xml:space="preserve"> so </w:t>
      </w:r>
      <w:r w:rsidRPr="00433A89">
        <w:rPr>
          <w:rStyle w:val="StyleUnderline"/>
        </w:rPr>
        <w:t>heavily predicated on our post-Freudian understanding of the psychological and sexual dynamics of identity formation</w:t>
      </w:r>
      <w:r w:rsidRPr="00433A89">
        <w:rPr>
          <w:sz w:val="14"/>
        </w:rPr>
        <w:t xml:space="preserve"> as to be anachronistic to Whitman and the nineteenth century. However, though nineteenth- century American culture lacked the terms 'heterosexual' and 'homosexual,' the sexual dynamics of the family and the normative sexual values of the culture would have made it quite clear the things you were expected to do sexually speaking and the things you were not supposed to do. </w:t>
      </w:r>
      <w:r w:rsidRPr="00433A89">
        <w:rPr>
          <w:rStyle w:val="StyleUnderline"/>
        </w:rPr>
        <w:t>A nineteenth-century subject's awareness of his or her 'unlikeness' to normative sexuality would obtain regardless of whether that subject had a term to name that difference and a discourse to describe it.</w:t>
      </w:r>
      <w:r w:rsidRPr="00433A89">
        <w:rPr>
          <w:sz w:val="14"/>
        </w:rPr>
        <w:t xml:space="preserve"> </w:t>
      </w:r>
      <w:r w:rsidRPr="00433A89">
        <w:rPr>
          <w:rStyle w:val="StyleUnderline"/>
        </w:rPr>
        <w:t>Whitman definitely understood what society expected of him</w:t>
      </w:r>
      <w:r w:rsidRPr="00433A89">
        <w:rPr>
          <w:sz w:val="14"/>
        </w:rPr>
        <w:t xml:space="preserve"> in terms of sexual desire and the 'proper' channel it was to take. </w:t>
      </w:r>
      <w:r w:rsidRPr="00433A89">
        <w:rPr>
          <w:rStyle w:val="StyleUnderline"/>
        </w:rPr>
        <w:t>His poetry is filled with the apparent celebration of heterosexual union</w:t>
      </w:r>
      <w:r w:rsidRPr="00433A89">
        <w:rPr>
          <w:sz w:val="14"/>
        </w:rPr>
        <w:t xml:space="preserve">, particularly as embodied within the state of marriage, the ultimate goal of which, in the nineteenth century in particular, was procreation. The celebration of procreation is found most notably in the 'Children of Adam' cluster, a series of poems added to Leaves in 1860 (see Whitman, I982: 259): I draw you close to me. </w:t>
      </w:r>
      <w:proofErr w:type="gramStart"/>
      <w:r w:rsidRPr="00433A89">
        <w:rPr>
          <w:sz w:val="14"/>
        </w:rPr>
        <w:t>you</w:t>
      </w:r>
      <w:proofErr w:type="gramEnd"/>
      <w:r w:rsidRPr="00433A89">
        <w:rPr>
          <w:sz w:val="14"/>
        </w:rPr>
        <w:t xml:space="preserve"> women. I cannot let you go, I would do you good. I am for you. </w:t>
      </w:r>
      <w:proofErr w:type="gramStart"/>
      <w:r w:rsidRPr="00433A89">
        <w:rPr>
          <w:sz w:val="14"/>
        </w:rPr>
        <w:t>and</w:t>
      </w:r>
      <w:proofErr w:type="gramEnd"/>
      <w:r w:rsidRPr="00433A89">
        <w:rPr>
          <w:sz w:val="14"/>
        </w:rPr>
        <w:t xml:space="preserve"> you are for me. </w:t>
      </w:r>
      <w:proofErr w:type="gramStart"/>
      <w:r w:rsidRPr="00433A89">
        <w:rPr>
          <w:sz w:val="14"/>
        </w:rPr>
        <w:t>not</w:t>
      </w:r>
      <w:proofErr w:type="gramEnd"/>
      <w:r w:rsidRPr="00433A89">
        <w:rPr>
          <w:sz w:val="14"/>
        </w:rPr>
        <w:t xml:space="preserve"> only for our own sake. </w:t>
      </w:r>
      <w:proofErr w:type="gramStart"/>
      <w:r w:rsidRPr="00433A89">
        <w:rPr>
          <w:sz w:val="14"/>
        </w:rPr>
        <w:t>but</w:t>
      </w:r>
      <w:proofErr w:type="gramEnd"/>
      <w:r w:rsidRPr="00433A89">
        <w:rPr>
          <w:sz w:val="14"/>
        </w:rPr>
        <w:t xml:space="preserve"> for others' sake. EnveIop'd in you sleep greater heroes and 'bards. They refuse to awake at the touch of any man but me. It is I. you women. I make my way. I am stern. </w:t>
      </w:r>
      <w:proofErr w:type="gramStart"/>
      <w:r w:rsidRPr="00433A89">
        <w:rPr>
          <w:sz w:val="14"/>
        </w:rPr>
        <w:t>acrid</w:t>
      </w:r>
      <w:proofErr w:type="gramEnd"/>
      <w:r w:rsidRPr="00433A89">
        <w:rPr>
          <w:sz w:val="14"/>
        </w:rPr>
        <w:t xml:space="preserve">. </w:t>
      </w:r>
      <w:proofErr w:type="gramStart"/>
      <w:r w:rsidRPr="00433A89">
        <w:rPr>
          <w:sz w:val="14"/>
        </w:rPr>
        <w:t>large</w:t>
      </w:r>
      <w:proofErr w:type="gramEnd"/>
      <w:r w:rsidRPr="00433A89">
        <w:rPr>
          <w:sz w:val="14"/>
        </w:rPr>
        <w:t xml:space="preserve">. </w:t>
      </w:r>
      <w:proofErr w:type="gramStart"/>
      <w:r w:rsidRPr="00433A89">
        <w:rPr>
          <w:sz w:val="14"/>
        </w:rPr>
        <w:t>undisuadable</w:t>
      </w:r>
      <w:proofErr w:type="gramEnd"/>
      <w:r w:rsidRPr="00433A89">
        <w:rPr>
          <w:sz w:val="14"/>
        </w:rPr>
        <w:t xml:space="preserve">. </w:t>
      </w:r>
      <w:proofErr w:type="gramStart"/>
      <w:r w:rsidRPr="00433A89">
        <w:rPr>
          <w:sz w:val="14"/>
        </w:rPr>
        <w:t>but</w:t>
      </w:r>
      <w:proofErr w:type="gramEnd"/>
      <w:r w:rsidRPr="00433A89">
        <w:rPr>
          <w:sz w:val="14"/>
        </w:rPr>
        <w:t xml:space="preserve"> I love you. I do not hurt you any more than is necessary for you. I pour the stuff to start sons and daughters fit for these States. I press with slow rude muscle. I brace myself effectively. I listen to no entreaties. I dare not withdraw till I deposit what has so long accumulated within me. Several poems in 'Children of Adam' make clear, however, that whatever the speaker's heterosexual bravado, the social model of conjugal bliss is for him unobtainable, as the brief poem '0 Hymcn! O Hymencc!' makes clear (I982: 265): 0 hymen! O hymenee! </w:t>
      </w:r>
      <w:proofErr w:type="gramStart"/>
      <w:r w:rsidRPr="00433A89">
        <w:rPr>
          <w:sz w:val="14"/>
        </w:rPr>
        <w:t>why</w:t>
      </w:r>
      <w:proofErr w:type="gramEnd"/>
      <w:r w:rsidRPr="00433A89">
        <w:rPr>
          <w:sz w:val="14"/>
        </w:rPr>
        <w:t xml:space="preserve"> do you tantalize me thus? 0 why sting me for a swift moment only? Why can you not continue? 0 why do you now cease? Is it because if you continued beyond the swift moment you would soon certainly kill me? While on the surface an apparent expression of his desire that the 'little death' of heterosexual orgasm might be prolonged, I think the poem also establishes the speaker's recognition that he does not fit, cannot lit himself to, the procreative model of conjugal sexual identity? The poem marks a confessional moment, then, during which </w:t>
      </w:r>
      <w:r w:rsidRPr="00433A89">
        <w:rPr>
          <w:rStyle w:val="StyleUnderline"/>
        </w:rPr>
        <w:t xml:space="preserve">the speaker recognizes and confesses that whatever conjugal desire exists within </w:t>
      </w:r>
      <w:proofErr w:type="gramStart"/>
      <w:r w:rsidRPr="00433A89">
        <w:rPr>
          <w:rStyle w:val="StyleUnderline"/>
        </w:rPr>
        <w:t>himself</w:t>
      </w:r>
      <w:proofErr w:type="gramEnd"/>
      <w:r w:rsidRPr="00433A89">
        <w:rPr>
          <w:rStyle w:val="StyleUnderline"/>
        </w:rPr>
        <w:t xml:space="preserve"> does so fleetingly, and that his sexual self does not fit the heteronormative one</w:t>
      </w:r>
      <w:r w:rsidRPr="00433A89">
        <w:rPr>
          <w:sz w:val="14"/>
        </w:rPr>
        <w:t xml:space="preserve"> provided by nineteenth-century middle-class American culture. </w:t>
      </w:r>
      <w:r w:rsidRPr="00433A89">
        <w:rPr>
          <w:rStyle w:val="StyleUnderline"/>
        </w:rPr>
        <w:t>It is this awareness of 'unlikeness'</w:t>
      </w:r>
      <w:r w:rsidRPr="00433A89">
        <w:rPr>
          <w:sz w:val="14"/>
        </w:rPr>
        <w:t xml:space="preserve"> to those who can sustain conjugal sexuality, the awareness of the incongruence between the poet's sexuality and the heteronormative model, </w:t>
      </w:r>
      <w:r w:rsidRPr="00433A89">
        <w:rPr>
          <w:rStyle w:val="StyleUnderline"/>
        </w:rPr>
        <w:t xml:space="preserve">that resonates so strongly in 'Out of the Cradle', and </w:t>
      </w:r>
      <w:r w:rsidRPr="00433A89">
        <w:rPr>
          <w:rStyle w:val="Emphasis"/>
        </w:rPr>
        <w:t>it is the birth into consciousness of this lack of heterosexual congruity that the poem records.</w:t>
      </w:r>
      <w:r w:rsidRPr="00433A89">
        <w:rPr>
          <w:sz w:val="14"/>
        </w:rPr>
        <w:t xml:space="preserve"> In order to understand how the poem enacts such an awareness, enacts, that is, the moment the poet believes such an awareness came into being, we must first acknowledge the multiplicity of meaning inherent in the poem's famous opening line and first stanza (see 1982: 388): Out of the cradle endlessly rocking. </w:t>
      </w:r>
      <w:proofErr w:type="gramStart"/>
      <w:r w:rsidRPr="00433A89">
        <w:rPr>
          <w:sz w:val="14"/>
        </w:rPr>
        <w:t>Out of the mocking-bird's throat.</w:t>
      </w:r>
      <w:proofErr w:type="gramEnd"/>
      <w:r w:rsidRPr="00433A89">
        <w:rPr>
          <w:sz w:val="14"/>
        </w:rPr>
        <w:t xml:space="preserve"> </w:t>
      </w:r>
      <w:proofErr w:type="gramStart"/>
      <w:r w:rsidRPr="00433A89">
        <w:rPr>
          <w:sz w:val="14"/>
        </w:rPr>
        <w:t>the</w:t>
      </w:r>
      <w:proofErr w:type="gramEnd"/>
      <w:r w:rsidRPr="00433A89">
        <w:rPr>
          <w:sz w:val="14"/>
        </w:rPr>
        <w:t xml:space="preserve"> nrsieal shuttle. </w:t>
      </w:r>
      <w:proofErr w:type="gramStart"/>
      <w:r w:rsidRPr="00433A89">
        <w:rPr>
          <w:sz w:val="14"/>
        </w:rPr>
        <w:t>Out of the Nineth-month midnight.</w:t>
      </w:r>
      <w:proofErr w:type="gramEnd"/>
      <w:r w:rsidRPr="00433A89">
        <w:rPr>
          <w:sz w:val="14"/>
        </w:rPr>
        <w:t xml:space="preserve"> </w:t>
      </w:r>
      <w:proofErr w:type="gramStart"/>
      <w:r w:rsidRPr="00433A89">
        <w:rPr>
          <w:sz w:val="14"/>
        </w:rPr>
        <w:t>Over the sterile sands and the fields beyond.</w:t>
      </w:r>
      <w:proofErr w:type="gramEnd"/>
      <w:r w:rsidRPr="00433A89">
        <w:rPr>
          <w:sz w:val="14"/>
        </w:rPr>
        <w:t xml:space="preserve"> </w:t>
      </w:r>
      <w:proofErr w:type="gramStart"/>
      <w:r w:rsidRPr="00433A89">
        <w:rPr>
          <w:sz w:val="14"/>
        </w:rPr>
        <w:t>where</w:t>
      </w:r>
      <w:proofErr w:type="gramEnd"/>
      <w:r w:rsidRPr="00433A89">
        <w:rPr>
          <w:sz w:val="14"/>
        </w:rPr>
        <w:t xml:space="preserve"> the child larving his bed wander'd alone. </w:t>
      </w:r>
      <w:proofErr w:type="gramStart"/>
      <w:r w:rsidRPr="00433A89">
        <w:rPr>
          <w:sz w:val="14"/>
        </w:rPr>
        <w:t>bareharded</w:t>
      </w:r>
      <w:proofErr w:type="gramEnd"/>
      <w:r w:rsidRPr="00433A89">
        <w:rPr>
          <w:sz w:val="14"/>
        </w:rPr>
        <w:t xml:space="preserve">. </w:t>
      </w:r>
      <w:proofErr w:type="gramStart"/>
      <w:r w:rsidRPr="00433A89">
        <w:rPr>
          <w:sz w:val="14"/>
        </w:rPr>
        <w:t>barefoot</w:t>
      </w:r>
      <w:proofErr w:type="gramEnd"/>
      <w:r w:rsidRPr="00433A89">
        <w:rPr>
          <w:sz w:val="14"/>
        </w:rPr>
        <w:t xml:space="preserve">. </w:t>
      </w:r>
      <w:proofErr w:type="gramStart"/>
      <w:r w:rsidRPr="00433A89">
        <w:rPr>
          <w:sz w:val="14"/>
        </w:rPr>
        <w:t>Out from the patches of briers and blackberries.</w:t>
      </w:r>
      <w:proofErr w:type="gramEnd"/>
      <w:r w:rsidRPr="00433A89">
        <w:rPr>
          <w:sz w:val="14"/>
        </w:rPr>
        <w:t xml:space="preserve"> From the memories of the bird that chanted to me. </w:t>
      </w:r>
      <w:proofErr w:type="gramStart"/>
      <w:r w:rsidRPr="00433A89">
        <w:rPr>
          <w:sz w:val="14"/>
        </w:rPr>
        <w:t>From your memories sad brother.</w:t>
      </w:r>
      <w:proofErr w:type="gramEnd"/>
      <w:r w:rsidRPr="00433A89">
        <w:rPr>
          <w:sz w:val="14"/>
        </w:rPr>
        <w:t xml:space="preserve"> </w:t>
      </w:r>
      <w:proofErr w:type="gramStart"/>
      <w:r w:rsidRPr="00433A89">
        <w:rPr>
          <w:sz w:val="14"/>
        </w:rPr>
        <w:t>from</w:t>
      </w:r>
      <w:proofErr w:type="gramEnd"/>
      <w:r w:rsidRPr="00433A89">
        <w:rPr>
          <w:sz w:val="14"/>
        </w:rPr>
        <w:t xml:space="preserve"> the frtful risings and fallings I heard. </w:t>
      </w:r>
      <w:proofErr w:type="gramStart"/>
      <w:r w:rsidRPr="00433A89">
        <w:rPr>
          <w:sz w:val="14"/>
        </w:rPr>
        <w:t>From the thousand responses of my heart never to cease.</w:t>
      </w:r>
      <w:proofErr w:type="gramEnd"/>
      <w:r w:rsidRPr="00433A89">
        <w:rPr>
          <w:sz w:val="14"/>
        </w:rPr>
        <w:t xml:space="preserve"> </w:t>
      </w:r>
      <w:proofErr w:type="gramStart"/>
      <w:r w:rsidRPr="00433A89">
        <w:rPr>
          <w:sz w:val="14"/>
        </w:rPr>
        <w:t>From the myriad thence-arous'd words.</w:t>
      </w:r>
      <w:proofErr w:type="gramEnd"/>
      <w:r w:rsidRPr="00433A89">
        <w:rPr>
          <w:sz w:val="14"/>
        </w:rPr>
        <w:t xml:space="preserve"> </w:t>
      </w:r>
      <w:proofErr w:type="gramStart"/>
      <w:r w:rsidRPr="00433A89">
        <w:rPr>
          <w:sz w:val="14"/>
        </w:rPr>
        <w:t>From the word stronger and more delicious than any.</w:t>
      </w:r>
      <w:proofErr w:type="gramEnd"/>
      <w:r w:rsidRPr="00433A89">
        <w:rPr>
          <w:sz w:val="14"/>
        </w:rPr>
        <w:t xml:space="preserve"> From such as now they start the scene revisiting. </w:t>
      </w:r>
      <w:proofErr w:type="gramStart"/>
      <w:r w:rsidRPr="00433A89">
        <w:rPr>
          <w:sz w:val="14"/>
        </w:rPr>
        <w:t>A man.</w:t>
      </w:r>
      <w:proofErr w:type="gramEnd"/>
      <w:r w:rsidRPr="00433A89">
        <w:rPr>
          <w:sz w:val="14"/>
        </w:rPr>
        <w:t xml:space="preserve"> </w:t>
      </w:r>
      <w:proofErr w:type="gramStart"/>
      <w:r w:rsidRPr="00433A89">
        <w:rPr>
          <w:sz w:val="14"/>
        </w:rPr>
        <w:t>yet</w:t>
      </w:r>
      <w:proofErr w:type="gramEnd"/>
      <w:r w:rsidRPr="00433A89">
        <w:rPr>
          <w:sz w:val="14"/>
        </w:rPr>
        <w:t xml:space="preserve"> by these a little boy again. </w:t>
      </w:r>
      <w:proofErr w:type="gramStart"/>
      <w:r w:rsidRPr="00433A89">
        <w:rPr>
          <w:sz w:val="14"/>
        </w:rPr>
        <w:t>Throwing myself on the sand.</w:t>
      </w:r>
      <w:proofErr w:type="gramEnd"/>
      <w:r w:rsidRPr="00433A89">
        <w:rPr>
          <w:sz w:val="14"/>
        </w:rPr>
        <w:t xml:space="preserve"> </w:t>
      </w:r>
      <w:proofErr w:type="gramStart"/>
      <w:r w:rsidRPr="00433A89">
        <w:rPr>
          <w:sz w:val="14"/>
        </w:rPr>
        <w:t>confronting</w:t>
      </w:r>
      <w:proofErr w:type="gramEnd"/>
      <w:r w:rsidRPr="00433A89">
        <w:rPr>
          <w:sz w:val="14"/>
        </w:rPr>
        <w:t xml:space="preserve"> the waves. </w:t>
      </w:r>
      <w:proofErr w:type="gramStart"/>
      <w:r w:rsidRPr="00433A89">
        <w:rPr>
          <w:sz w:val="14"/>
        </w:rPr>
        <w:t>l</w:t>
      </w:r>
      <w:proofErr w:type="gramEnd"/>
      <w:r w:rsidRPr="00433A89">
        <w:rPr>
          <w:sz w:val="14"/>
        </w:rPr>
        <w:t xml:space="preserve">. chanter of pains and joys. </w:t>
      </w:r>
      <w:proofErr w:type="gramStart"/>
      <w:r w:rsidRPr="00433A89">
        <w:rPr>
          <w:sz w:val="14"/>
        </w:rPr>
        <w:t>uniter</w:t>
      </w:r>
      <w:proofErr w:type="gramEnd"/>
      <w:r w:rsidRPr="00433A89">
        <w:rPr>
          <w:sz w:val="14"/>
        </w:rPr>
        <w:t xml:space="preserve"> of here and hermlter. </w:t>
      </w:r>
      <w:proofErr w:type="gramStart"/>
      <w:r w:rsidRPr="00433A89">
        <w:rPr>
          <w:sz w:val="14"/>
        </w:rPr>
        <w:t>Taking all hints to use them.</w:t>
      </w:r>
      <w:proofErr w:type="gramEnd"/>
      <w:r w:rsidRPr="00433A89">
        <w:rPr>
          <w:sz w:val="14"/>
        </w:rPr>
        <w:t xml:space="preserve"> </w:t>
      </w:r>
      <w:proofErr w:type="gramStart"/>
      <w:r w:rsidRPr="00433A89">
        <w:rPr>
          <w:sz w:val="14"/>
        </w:rPr>
        <w:t>but</w:t>
      </w:r>
      <w:proofErr w:type="gramEnd"/>
      <w:r w:rsidRPr="00433A89">
        <w:rPr>
          <w:sz w:val="14"/>
        </w:rPr>
        <w:t xml:space="preserve"> swiftly leaping beyond them. </w:t>
      </w:r>
      <w:proofErr w:type="gramStart"/>
      <w:r w:rsidRPr="00433A89">
        <w:rPr>
          <w:sz w:val="14"/>
        </w:rPr>
        <w:t>A reminiscence</w:t>
      </w:r>
      <w:proofErr w:type="gramEnd"/>
      <w:r w:rsidRPr="00433A89">
        <w:rPr>
          <w:sz w:val="14"/>
        </w:rPr>
        <w:t xml:space="preserve"> sing. Then we read the first line in conjunction with the last line of the stanza, we find that what is 'rocked' out through the poem is 'A reminiscence,' with the rocking cradle symbolizing the 'endless' flow of memory. The cradle may also be read as referring to the sea and the rhythmic pulsion of its waves, out of which arises 'the word stronger and more delicious than any' (which is addressed later in the poem). The cradle, then, may also represent the ocean of life that rocks the poet in 'Out of the Cradle's' companion poem, 'As I Ebb'd With the Ocean of Life' (as well as in poems such as 'In Cabin'd Ships at Sea'). Finally, </w:t>
      </w:r>
      <w:r w:rsidRPr="00433A89">
        <w:rPr>
          <w:rStyle w:val="StyleUnderline"/>
        </w:rPr>
        <w:t>we have 'A man,' who is 'rocked' out of a matured consciousness to become, if only through reminiscence, 'a little boy again.' But at the same time, in a manner consistent with the double movement of waves as they interact with the shore</w:t>
      </w:r>
      <w:r w:rsidRPr="00433A89">
        <w:rPr>
          <w:sz w:val="14"/>
        </w:rPr>
        <w:t xml:space="preserve"> (a simultaneous in-coming and out-going), </w:t>
      </w:r>
      <w:r w:rsidRPr="00433A89">
        <w:rPr>
          <w:rStyle w:val="StyleUnderline"/>
        </w:rPr>
        <w:t>the reminisced child is 'rocked out' of the 'cradle' of innocence into a more conflicted vision of self.</w:t>
      </w:r>
      <w:r w:rsidRPr="00433A89">
        <w:rPr>
          <w:sz w:val="14"/>
        </w:rPr>
        <w:t xml:space="preserve"> It </w:t>
      </w:r>
      <w:r w:rsidRPr="00433A89">
        <w:rPr>
          <w:sz w:val="14"/>
        </w:rPr>
        <w:lastRenderedPageBreak/>
        <w:t xml:space="preserve">is </w:t>
      </w:r>
      <w:r w:rsidRPr="00433A89">
        <w:rPr>
          <w:rStyle w:val="Emphasis"/>
        </w:rPr>
        <w:t>that sense of being rocked out of the cradle of self</w:t>
      </w:r>
      <w:r w:rsidRPr="00433A89">
        <w:rPr>
          <w:sz w:val="14"/>
        </w:rPr>
        <w:t xml:space="preserve">, especially as embodied by the double movement between man and </w:t>
      </w:r>
      <w:proofErr w:type="gramStart"/>
      <w:r w:rsidRPr="00433A89">
        <w:rPr>
          <w:sz w:val="14"/>
        </w:rPr>
        <w:t>boy, that</w:t>
      </w:r>
      <w:proofErr w:type="gramEnd"/>
      <w:r w:rsidRPr="00433A89">
        <w:rPr>
          <w:sz w:val="14"/>
        </w:rPr>
        <w:t xml:space="preserve"> I wish to stress here. For it </w:t>
      </w:r>
      <w:r w:rsidRPr="00433A89">
        <w:rPr>
          <w:rStyle w:val="Emphasis"/>
        </w:rPr>
        <w:t xml:space="preserve">reveals Whitman's vision of the constructed nature of identity itself, and the role language plays in that construction. </w:t>
      </w:r>
      <w:r w:rsidRPr="00433A89">
        <w:rPr>
          <w:sz w:val="14"/>
        </w:rPr>
        <w:t xml:space="preserve">For Whitman, the cradle of identity is always on the verge of collapsing in a way eerily represented by the nursery lullaby, 'Rock-a-bye Baby': Rock-a-bye baby </w:t>
      </w:r>
      <w:proofErr w:type="gramStart"/>
      <w:r w:rsidRPr="00433A89">
        <w:rPr>
          <w:sz w:val="14"/>
        </w:rPr>
        <w:t>On</w:t>
      </w:r>
      <w:proofErr w:type="gramEnd"/>
      <w:r w:rsidRPr="00433A89">
        <w:rPr>
          <w:sz w:val="14"/>
        </w:rPr>
        <w:t xml:space="preserve"> the tree top. When the wind blows </w:t>
      </w:r>
      <w:proofErr w:type="gramStart"/>
      <w:r w:rsidRPr="00433A89">
        <w:rPr>
          <w:sz w:val="14"/>
        </w:rPr>
        <w:t>The</w:t>
      </w:r>
      <w:proofErr w:type="gramEnd"/>
      <w:r w:rsidRPr="00433A89">
        <w:rPr>
          <w:sz w:val="14"/>
        </w:rPr>
        <w:t xml:space="preserve"> cradle will rock. </w:t>
      </w:r>
      <w:proofErr w:type="gramStart"/>
      <w:r w:rsidRPr="00433A89">
        <w:rPr>
          <w:sz w:val="14"/>
        </w:rPr>
        <w:t>When the bow breaks.</w:t>
      </w:r>
      <w:proofErr w:type="gramEnd"/>
      <w:r w:rsidRPr="00433A89">
        <w:rPr>
          <w:sz w:val="14"/>
        </w:rPr>
        <w:t xml:space="preserve"> The cradle will fall. And down will collie baby. </w:t>
      </w:r>
      <w:proofErr w:type="gramStart"/>
      <w:r w:rsidRPr="00433A89">
        <w:rPr>
          <w:sz w:val="14"/>
        </w:rPr>
        <w:t>Cradle and all.</w:t>
      </w:r>
      <w:proofErr w:type="gramEnd"/>
      <w:r w:rsidRPr="00433A89">
        <w:rPr>
          <w:sz w:val="14"/>
        </w:rPr>
        <w:t xml:space="preserve"> This haunting song never explicitly states what exactly happens to the baby when the cradle comes down. Literally, baby would have to die; lullabies, however, are rarely about the literal. It is only on the figurative level, then, that the songs meaning becomes clear: baby will - and this can only be understood by the singing parent - fall into an unfigurable absence, which paradoxically is embodied by the song itself. The fate of the baby for the parent ultimately is an absence. </w:t>
      </w:r>
      <w:proofErr w:type="gramStart"/>
      <w:r w:rsidRPr="00433A89">
        <w:rPr>
          <w:sz w:val="14"/>
        </w:rPr>
        <w:t>which</w:t>
      </w:r>
      <w:proofErr w:type="gramEnd"/>
      <w:r w:rsidRPr="00433A89">
        <w:rPr>
          <w:sz w:val="14"/>
        </w:rPr>
        <w:t xml:space="preserve"> occurs when the child 'falls' from innocence. '</w:t>
      </w:r>
      <w:proofErr w:type="gramStart"/>
      <w:r w:rsidRPr="00433A89">
        <w:rPr>
          <w:sz w:val="14"/>
        </w:rPr>
        <w:t>falls</w:t>
      </w:r>
      <w:proofErr w:type="gramEnd"/>
      <w:r w:rsidRPr="00433A89">
        <w:rPr>
          <w:sz w:val="14"/>
        </w:rPr>
        <w:t xml:space="preserve">' out of the cradle into the ability to sing the song for itself, thereby negating the necessity of the parcnt's presence. The lullaby is a story, then, of the child's acquisition of language, recording that moment in which, gazing into the Lacanian mirror, the child is forever sundered from the unitary experience of at-one-ness with the mother.' </w:t>
      </w:r>
      <w:r w:rsidRPr="00433A89">
        <w:rPr>
          <w:rStyle w:val="StyleUnderline"/>
        </w:rPr>
        <w:t>To fall out of the cradle, to be made absent from its 'endlessly rocking' pulsions, then, is to fall into language, which is represented in 'Out of the Cradle' by both the he-bird's song of loss and 'the word stronger and more delicious than any</w:t>
      </w:r>
      <w:r w:rsidRPr="00433A89">
        <w:rPr>
          <w:sz w:val="14"/>
        </w:rPr>
        <w:t xml:space="preserve">,' canied onomato- poeically by the sea's waves, 'Dmth, </w:t>
      </w:r>
      <w:r w:rsidRPr="00433A89">
        <w:rPr>
          <w:rStyle w:val="StyleUnderline"/>
        </w:rPr>
        <w:t>death</w:t>
      </w:r>
      <w:r w:rsidRPr="00433A89">
        <w:rPr>
          <w:sz w:val="14"/>
        </w:rPr>
        <w:t xml:space="preserve">, death, death, death-' </w:t>
      </w:r>
      <w:r w:rsidRPr="00433A89">
        <w:rPr>
          <w:rStyle w:val="Emphasis"/>
        </w:rPr>
        <w:t>This falling 'out of the cradle' is, in essence, a falling into identity.</w:t>
      </w:r>
      <w:r w:rsidRPr="00433A89">
        <w:rPr>
          <w:sz w:val="14"/>
        </w:rPr>
        <w:t xml:space="preserve"> But while in Lacan's story this fall is predicated on the imposition of the </w:t>
      </w:r>
      <w:r w:rsidRPr="00433A89">
        <w:rPr>
          <w:i/>
          <w:sz w:val="14"/>
        </w:rPr>
        <w:t>non/nam du pere</w:t>
      </w:r>
      <w:r w:rsidRPr="00433A89">
        <w:rPr>
          <w:sz w:val="14"/>
        </w:rPr>
        <w:t xml:space="preserve">: 'no/name of the father,' in Whitman's story of the fall, fathers and their laws are conspicuously absent. For the he-bird is a father only so long as the she-bird is present: 'Two feather'd guests from Alabama, two together, I And their nest, and four light-green eggs spotted with brown' (I982: 388). With the disappearance of the 'mother-bird' occurs simultaneously the disappearance of the 'father-bird.' Those eggs will never hatch; indeed, they disappear with the mother, and are never again mentioned in the poem. </w:t>
      </w:r>
      <w:r w:rsidRPr="00433A89">
        <w:rPr>
          <w:rStyle w:val="StyleUnderline"/>
        </w:rPr>
        <w:t>In Whitman's story of the fall</w:t>
      </w:r>
      <w:r w:rsidRPr="00433A89">
        <w:rPr>
          <w:sz w:val="14"/>
        </w:rPr>
        <w:t xml:space="preserve">, then, </w:t>
      </w:r>
      <w:r w:rsidRPr="00433A89">
        <w:rPr>
          <w:rStyle w:val="StyleUnderline"/>
        </w:rPr>
        <w:t>there are only brothers (the he-bird), mythic mothers (the sea), and their</w:t>
      </w:r>
      <w:r w:rsidRPr="00433A89">
        <w:rPr>
          <w:sz w:val="14"/>
        </w:rPr>
        <w:t xml:space="preserve"> </w:t>
      </w:r>
      <w:proofErr w:type="gramStart"/>
      <w:r w:rsidRPr="00433A89">
        <w:rPr>
          <w:sz w:val="14"/>
        </w:rPr>
        <w:t>'fuse[</w:t>
      </w:r>
      <w:proofErr w:type="gramEnd"/>
      <w:r w:rsidRPr="00433A89">
        <w:rPr>
          <w:sz w:val="14"/>
        </w:rPr>
        <w:t xml:space="preserve">d </w:t>
      </w:r>
      <w:r w:rsidRPr="00433A89">
        <w:rPr>
          <w:rStyle w:val="StyleUnderline"/>
        </w:rPr>
        <w:t>songs]' of loss, absence, and lack.</w:t>
      </w:r>
      <w:r w:rsidRPr="00433A89">
        <w:rPr>
          <w:sz w:val="14"/>
        </w:rPr>
        <w:t xml:space="preserve"> </w:t>
      </w:r>
      <w:r w:rsidRPr="00433A89">
        <w:rPr>
          <w:rStyle w:val="StyleUnderline"/>
        </w:rPr>
        <w:t>This absence of fathers points to one possible way of understanding the articulation of sexual identity in Whitman's poetry. Traditional homophobic discourse almost always predicates the development</w:t>
      </w:r>
      <w:r w:rsidRPr="00433A89">
        <w:rPr>
          <w:sz w:val="14"/>
        </w:rPr>
        <w:t xml:space="preserve"> of 'perversion' </w:t>
      </w:r>
      <w:r w:rsidRPr="00433A89">
        <w:rPr>
          <w:rStyle w:val="StyleUnderline"/>
        </w:rPr>
        <w:t>on the lack of a strong father figure</w:t>
      </w:r>
      <w:r w:rsidRPr="00433A89">
        <w:rPr>
          <w:sz w:val="14"/>
        </w:rPr>
        <w:t xml:space="preserve"> (and hence homosexuality has usually been blamed on the homosexual subject’s identification with a domineering mother). </w:t>
      </w:r>
      <w:r w:rsidRPr="00433A89">
        <w:rPr>
          <w:rStyle w:val="StyleUnderline"/>
        </w:rPr>
        <w:t>But</w:t>
      </w:r>
      <w:r w:rsidRPr="00433A89">
        <w:rPr>
          <w:sz w:val="14"/>
        </w:rPr>
        <w:t xml:space="preserve">, as Bergman (I989) notes, </w:t>
      </w:r>
      <w:r w:rsidRPr="00433A89">
        <w:rPr>
          <w:rStyle w:val="StyleUnderline"/>
        </w:rPr>
        <w:t>'in one scenario of homosexual development the homosexual does not identify with his father and, thus, he develops an absence of identification</w:t>
      </w:r>
      <w:r w:rsidRPr="00433A89">
        <w:rPr>
          <w:sz w:val="14"/>
        </w:rPr>
        <w:t xml:space="preserve">,' a remark that finds its basis of support in the gay child's negotiation of the </w:t>
      </w:r>
      <w:proofErr w:type="gramStart"/>
      <w:r w:rsidRPr="00433A89">
        <w:rPr>
          <w:sz w:val="14"/>
        </w:rPr>
        <w:t>Oedipal</w:t>
      </w:r>
      <w:proofErr w:type="gramEnd"/>
      <w:r w:rsidRPr="00433A89">
        <w:rPr>
          <w:sz w:val="14"/>
        </w:rPr>
        <w:t xml:space="preserve"> crisis (I989: 384). In other words, that moment when the male child - faced with the mythic threat of castration, the </w:t>
      </w:r>
      <w:r w:rsidRPr="00433A89">
        <w:rPr>
          <w:i/>
          <w:sz w:val="14"/>
        </w:rPr>
        <w:t>non du pere</w:t>
      </w:r>
      <w:r w:rsidRPr="00433A89">
        <w:rPr>
          <w:sz w:val="14"/>
        </w:rPr>
        <w:t xml:space="preserve"> - should turn toward the father and embrace the power of the phallus does not occur for the nascent gay identity. </w:t>
      </w:r>
      <w:r w:rsidRPr="00433A89">
        <w:rPr>
          <w:rStyle w:val="StyleUnderline"/>
        </w:rPr>
        <w:t>For the young gay child, there is only a further recognition of difference</w:t>
      </w:r>
      <w:r w:rsidRPr="00433A89">
        <w:rPr>
          <w:sz w:val="14"/>
        </w:rPr>
        <w:t xml:space="preserve"> (the first recognition being that between the male child and mother - she lacks the penis/phallus that the father and boy both possess). For, as Bergman (1991), quoting Erik Erikson, notes,  The conscious feeling of having a personal identity is based on two simultaneous observations [. . . :] the perception of selfsameness and continuity of ones existence in time and space and the perception of the fact that others recognize one's sameness and continuity. Thus, writes Bergman, 'The son who will be gay learns early that how he is perceived [by parents, siblings, etc.] differs sharply from how he perceives himself' (I991: 36). This lack of a 'mirror' in the familial dyad through which to construct a sense of self- continuity can be compensated for by an identification with some other role model, of course. But </w:t>
      </w:r>
      <w:r w:rsidRPr="00433A89">
        <w:rPr>
          <w:rStyle w:val="StyleUnderline"/>
        </w:rPr>
        <w:t>Whitman's narrative in 'Out of the Cradle'</w:t>
      </w:r>
      <w:r w:rsidRPr="00433A89">
        <w:rPr>
          <w:sz w:val="14"/>
        </w:rPr>
        <w:t xml:space="preserve">, while retrospectively acknow- ledging identification with the he-bird as brother, </w:t>
      </w:r>
      <w:r w:rsidRPr="00433A89">
        <w:rPr>
          <w:rStyle w:val="StyleUnderline"/>
        </w:rPr>
        <w:t xml:space="preserve">calls attention to the fact that </w:t>
      </w:r>
      <w:r w:rsidRPr="00433A89">
        <w:rPr>
          <w:rStyle w:val="Emphasis"/>
        </w:rPr>
        <w:t>his identity is constituted not by recourse to seeking the self in the mirror of the other, but by constructing the mirror itself out of language, by constituting the self through language</w:t>
      </w:r>
      <w:r w:rsidRPr="00433A89">
        <w:rPr>
          <w:sz w:val="14"/>
        </w:rPr>
        <w:t xml:space="preserve">- Indeed, </w:t>
      </w:r>
      <w:r w:rsidRPr="00433A89">
        <w:rPr>
          <w:rStyle w:val="StyleUnderline"/>
        </w:rPr>
        <w:t>'Out of the Cradle' itself never claims to be anything but a constructed mirror into which the poet gazes to recover both his past and the source of his identity, or, rather, the lack thereof.</w:t>
      </w:r>
      <w:r w:rsidRPr="00433A89">
        <w:rPr>
          <w:sz w:val="14"/>
        </w:rPr>
        <w:t xml:space="preserve"> When we first encounter the poem's 'curious boy,' he is in the position of observer, watching over the bird family: 'And every day l, a curious boy, never too close, never disturbing them, I Cautiously peering, absorbing, translating' (Whitman, I982: 389)- What that child sees, absorbs, and translates, however, is not a mirrored (mis)recognition of self- continuity in the heterosexualized bird family, but only the language that signifies that presence, uttered in the he-bird's song of joy. Indeed, as the poem makes clear, the child never directly experiences the unitary conjugal love that binds the two birds together; he experiences it only through the mediation of language, only 'Cautiously peering' (I982: 389) at it through the he-bird's song. Furthermore, </w:t>
      </w:r>
      <w:r w:rsidRPr="00433A89">
        <w:rPr>
          <w:rStyle w:val="StyleUnderline"/>
        </w:rPr>
        <w:t>if the child's fall into identity at this point is mediated by a traditional familial dyad</w:t>
      </w:r>
      <w:r w:rsidRPr="00433A89">
        <w:rPr>
          <w:sz w:val="14"/>
        </w:rPr>
        <w:t xml:space="preserve">, a dyad that provides the opportunity for self-recognition in a hetero- normative model, </w:t>
      </w:r>
      <w:r w:rsidRPr="00433A89">
        <w:rPr>
          <w:rStyle w:val="StyleUnderline"/>
        </w:rPr>
        <w:t>it is a fleetingly brief moment; for no sooner does he identify with the bird's ecstatic song of heterosexual bliss than that identification precipitates in a fall into absence: the she-bird disappears 'of a sudden,' and the he-bird's joyous song of heteronormative desire becomes a song of loss,</w:t>
      </w:r>
      <w:r w:rsidRPr="00433A89">
        <w:rPr>
          <w:sz w:val="14"/>
        </w:rPr>
        <w:t xml:space="preserve"> a song embodying the lack of a mate, the he-bird's own FORT/DA game. Thus, </w:t>
      </w:r>
      <w:r w:rsidRPr="00433A89">
        <w:rPr>
          <w:rStyle w:val="StyleUnderline"/>
        </w:rPr>
        <w:t>while the boy is 'cautious' in observing, absorbing, translating the song of joy, he almost immediately internalizes the song of lack</w:t>
      </w:r>
      <w:r w:rsidRPr="00433A89">
        <w:rPr>
          <w:sz w:val="14"/>
        </w:rPr>
        <w:t xml:space="preserve"> - a song that resonates within him in a way the he-bird's first song did not - </w:t>
      </w:r>
      <w:r w:rsidRPr="00433A89">
        <w:rPr>
          <w:rStyle w:val="StyleUnderline"/>
        </w:rPr>
        <w:t>one in which he does indeed 'recognize' his own self-continuity</w:t>
      </w:r>
      <w:r w:rsidRPr="00433A89">
        <w:rPr>
          <w:sz w:val="14"/>
        </w:rPr>
        <w:t xml:space="preserve">: 'He eall'd on his mate I He pour'd forth the </w:t>
      </w:r>
      <w:r w:rsidRPr="00433A89">
        <w:rPr>
          <w:sz w:val="14"/>
        </w:rPr>
        <w:lastRenderedPageBreak/>
        <w:t xml:space="preserve">meanings which I of all men know' (I982: 390): Yes my brother I know. The rest might not. </w:t>
      </w:r>
      <w:proofErr w:type="gramStart"/>
      <w:r w:rsidRPr="00433A89">
        <w:rPr>
          <w:sz w:val="14"/>
        </w:rPr>
        <w:t>but</w:t>
      </w:r>
      <w:proofErr w:type="gramEnd"/>
      <w:r w:rsidRPr="00433A89">
        <w:rPr>
          <w:sz w:val="14"/>
        </w:rPr>
        <w:t xml:space="preserve"> I have treasur'd every note. For more than once dimly down to the beach gliding. </w:t>
      </w:r>
      <w:proofErr w:type="gramStart"/>
      <w:r w:rsidRPr="00433A89">
        <w:rPr>
          <w:sz w:val="14"/>
        </w:rPr>
        <w:t>Silent.</w:t>
      </w:r>
      <w:proofErr w:type="gramEnd"/>
      <w:r w:rsidRPr="00433A89">
        <w:rPr>
          <w:sz w:val="14"/>
        </w:rPr>
        <w:t xml:space="preserve"> </w:t>
      </w:r>
      <w:proofErr w:type="gramStart"/>
      <w:r w:rsidRPr="00433A89">
        <w:rPr>
          <w:sz w:val="14"/>
        </w:rPr>
        <w:t>avoiding</w:t>
      </w:r>
      <w:proofErr w:type="gramEnd"/>
      <w:r w:rsidRPr="00433A89">
        <w:rPr>
          <w:sz w:val="14"/>
        </w:rPr>
        <w:t xml:space="preserve"> the moonbeams. </w:t>
      </w:r>
      <w:proofErr w:type="gramStart"/>
      <w:r w:rsidRPr="00433A89">
        <w:rPr>
          <w:sz w:val="14"/>
        </w:rPr>
        <w:t>blending</w:t>
      </w:r>
      <w:proofErr w:type="gramEnd"/>
      <w:r w:rsidRPr="00433A89">
        <w:rPr>
          <w:sz w:val="14"/>
        </w:rPr>
        <w:t xml:space="preserve"> myself with the shadows. </w:t>
      </w:r>
      <w:proofErr w:type="gramStart"/>
      <w:r w:rsidRPr="00433A89">
        <w:rPr>
          <w:sz w:val="14"/>
        </w:rPr>
        <w:t>Recalling now the obscure shapes.</w:t>
      </w:r>
      <w:proofErr w:type="gramEnd"/>
      <w:r w:rsidRPr="00433A89">
        <w:rPr>
          <w:sz w:val="14"/>
        </w:rPr>
        <w:t xml:space="preserve"> </w:t>
      </w:r>
      <w:proofErr w:type="gramStart"/>
      <w:r w:rsidRPr="00433A89">
        <w:rPr>
          <w:sz w:val="14"/>
        </w:rPr>
        <w:t>the</w:t>
      </w:r>
      <w:proofErr w:type="gramEnd"/>
      <w:r w:rsidRPr="00433A89">
        <w:rPr>
          <w:sz w:val="14"/>
        </w:rPr>
        <w:t xml:space="preserve"> echoes. </w:t>
      </w:r>
      <w:proofErr w:type="gramStart"/>
      <w:r w:rsidRPr="00433A89">
        <w:rPr>
          <w:sz w:val="14"/>
        </w:rPr>
        <w:t>the</w:t>
      </w:r>
      <w:proofErr w:type="gramEnd"/>
      <w:r w:rsidRPr="00433A89">
        <w:rPr>
          <w:sz w:val="14"/>
        </w:rPr>
        <w:t xml:space="preserve"> sounds and sights after their sons. </w:t>
      </w:r>
      <w:proofErr w:type="gramStart"/>
      <w:r w:rsidRPr="00433A89">
        <w:rPr>
          <w:sz w:val="14"/>
        </w:rPr>
        <w:t>The white arms out in the breakers tirelessly tossing.</w:t>
      </w:r>
      <w:proofErr w:type="gramEnd"/>
      <w:r w:rsidRPr="00433A89">
        <w:rPr>
          <w:sz w:val="14"/>
        </w:rPr>
        <w:t xml:space="preserve"> </w:t>
      </w:r>
      <w:proofErr w:type="gramStart"/>
      <w:r w:rsidRPr="00433A89">
        <w:rPr>
          <w:sz w:val="14"/>
        </w:rPr>
        <w:t>l</w:t>
      </w:r>
      <w:proofErr w:type="gramEnd"/>
      <w:r w:rsidRPr="00433A89">
        <w:rPr>
          <w:sz w:val="14"/>
        </w:rPr>
        <w:t xml:space="preserve">. with bare feet. </w:t>
      </w:r>
      <w:proofErr w:type="gramStart"/>
      <w:r w:rsidRPr="00433A89">
        <w:rPr>
          <w:sz w:val="14"/>
        </w:rPr>
        <w:t>a</w:t>
      </w:r>
      <w:proofErr w:type="gramEnd"/>
      <w:r w:rsidRPr="00433A89">
        <w:rPr>
          <w:sz w:val="14"/>
        </w:rPr>
        <w:t xml:space="preserve"> child. </w:t>
      </w:r>
      <w:proofErr w:type="gramStart"/>
      <w:r w:rsidRPr="00433A89">
        <w:rPr>
          <w:sz w:val="14"/>
        </w:rPr>
        <w:t>the</w:t>
      </w:r>
      <w:proofErr w:type="gramEnd"/>
      <w:r w:rsidRPr="00433A89">
        <w:rPr>
          <w:sz w:val="14"/>
        </w:rPr>
        <w:t xml:space="preserve"> wind wafting my hair. Listen'd long and long. The 'meanings which I of all men know' points, then, to the mature speaker’s awareness of how his desire to sing is inextricably grounded in the desire to make present the abscntllost 'mate' that the he-bird attempts to make present again through song (I982: 39!): Hither my love! Her I am! </w:t>
      </w:r>
      <w:proofErr w:type="gramStart"/>
      <w:r w:rsidRPr="00433A89">
        <w:rPr>
          <w:sz w:val="14"/>
        </w:rPr>
        <w:t>here</w:t>
      </w:r>
      <w:proofErr w:type="gramEnd"/>
      <w:r w:rsidRPr="00433A89">
        <w:rPr>
          <w:sz w:val="14"/>
        </w:rPr>
        <w:t xml:space="preserve">! With this just-sustain '11 note I announce myself to you </w:t>
      </w:r>
      <w:proofErr w:type="gramStart"/>
      <w:r w:rsidRPr="00433A89">
        <w:rPr>
          <w:sz w:val="14"/>
        </w:rPr>
        <w:t>This</w:t>
      </w:r>
      <w:proofErr w:type="gramEnd"/>
      <w:r w:rsidRPr="00433A89">
        <w:rPr>
          <w:sz w:val="14"/>
        </w:rPr>
        <w:t xml:space="preserve"> gentle call is for _you my love. </w:t>
      </w:r>
      <w:proofErr w:type="gramStart"/>
      <w:r w:rsidRPr="00433A89">
        <w:rPr>
          <w:sz w:val="14"/>
        </w:rPr>
        <w:t>for</w:t>
      </w:r>
      <w:proofErr w:type="gramEnd"/>
      <w:r w:rsidRPr="00433A89">
        <w:rPr>
          <w:sz w:val="14"/>
        </w:rPr>
        <w:t xml:space="preserve"> you. </w:t>
      </w:r>
      <w:r w:rsidRPr="00433A89">
        <w:rPr>
          <w:rStyle w:val="StyleUnderline"/>
        </w:rPr>
        <w:t>Language, however, cannot make the absent lover, the absent mirror in which the he-bird</w:t>
      </w:r>
      <w:r w:rsidRPr="00433A89">
        <w:rPr>
          <w:rStyle w:val="StyleUnderline"/>
          <w:sz w:val="12"/>
        </w:rPr>
        <w:t xml:space="preserve"> </w:t>
      </w:r>
      <w:r w:rsidRPr="00433A89">
        <w:rPr>
          <w:rStyle w:val="StyleUnderline"/>
        </w:rPr>
        <w:t>has identified himself, present</w:t>
      </w:r>
      <w:r w:rsidRPr="00433A89">
        <w:rPr>
          <w:sz w:val="14"/>
        </w:rPr>
        <w:t xml:space="preserve"> (I982: 391-392): 0 darkness.' 0 in min! 0 I am very sick and sorrowful 0 brown </w:t>
      </w:r>
      <w:proofErr w:type="gramStart"/>
      <w:r w:rsidRPr="00433A89">
        <w:rPr>
          <w:sz w:val="14"/>
        </w:rPr>
        <w:t>halo</w:t>
      </w:r>
      <w:proofErr w:type="gramEnd"/>
      <w:r w:rsidRPr="00433A89">
        <w:rPr>
          <w:sz w:val="14"/>
        </w:rPr>
        <w:t xml:space="preserve"> in the sky near the moon. </w:t>
      </w:r>
      <w:proofErr w:type="gramStart"/>
      <w:r w:rsidRPr="00433A89">
        <w:rPr>
          <w:sz w:val="14"/>
        </w:rPr>
        <w:t>drooping</w:t>
      </w:r>
      <w:proofErr w:type="gramEnd"/>
      <w:r w:rsidRPr="00433A89">
        <w:rPr>
          <w:sz w:val="14"/>
        </w:rPr>
        <w:t xml:space="preserve"> upon the sea! 0 troubled reflection in the sea! 0 </w:t>
      </w:r>
      <w:proofErr w:type="gramStart"/>
      <w:r w:rsidRPr="00433A89">
        <w:rPr>
          <w:sz w:val="14"/>
        </w:rPr>
        <w:t>throat</w:t>
      </w:r>
      <w:proofErr w:type="gramEnd"/>
      <w:r w:rsidRPr="00433A89">
        <w:rPr>
          <w:sz w:val="14"/>
        </w:rPr>
        <w:t xml:space="preserve">! 0 throbbing heart! And </w:t>
      </w:r>
      <w:proofErr w:type="gramStart"/>
      <w:r w:rsidRPr="00433A89">
        <w:rPr>
          <w:sz w:val="14"/>
        </w:rPr>
        <w:t>I singing</w:t>
      </w:r>
      <w:proofErr w:type="gramEnd"/>
      <w:r w:rsidRPr="00433A89">
        <w:rPr>
          <w:sz w:val="14"/>
        </w:rPr>
        <w:t xml:space="preserve"> uselenly. </w:t>
      </w:r>
      <w:proofErr w:type="gramStart"/>
      <w:r w:rsidRPr="00433A89">
        <w:rPr>
          <w:sz w:val="14"/>
        </w:rPr>
        <w:t>uselessly</w:t>
      </w:r>
      <w:proofErr w:type="gramEnd"/>
      <w:r w:rsidRPr="00433A89">
        <w:rPr>
          <w:sz w:val="14"/>
        </w:rPr>
        <w:t xml:space="preserve"> all the night. </w:t>
      </w:r>
      <w:r w:rsidRPr="00433A89">
        <w:rPr>
          <w:rStyle w:val="StyleUnderline"/>
        </w:rPr>
        <w:t>It is this language of absence, then, that the boy/poet absorbs as the song of himself.</w:t>
      </w:r>
    </w:p>
    <w:p w:rsidR="00433A89" w:rsidRPr="00433A89" w:rsidRDefault="00433A89" w:rsidP="00433A89">
      <w:pPr>
        <w:pStyle w:val="Heading4"/>
      </w:pPr>
      <w:r w:rsidRPr="00433A89">
        <w:t xml:space="preserve">The image of the ocean provides a medium for self-examination – seawater functions as a mirror that allows the speaker to overcome repression </w:t>
      </w:r>
    </w:p>
    <w:p w:rsidR="00433A89" w:rsidRPr="00433A89" w:rsidRDefault="00433A89" w:rsidP="00433A89">
      <w:pPr>
        <w:rPr>
          <w:rStyle w:val="Style13ptBold"/>
        </w:rPr>
      </w:pPr>
      <w:r w:rsidRPr="00433A89">
        <w:rPr>
          <w:rStyle w:val="Style13ptBold"/>
        </w:rPr>
        <w:t xml:space="preserve">Black 73, professor of literature at Princeton University  </w:t>
      </w:r>
    </w:p>
    <w:p w:rsidR="00433A89" w:rsidRPr="00433A89" w:rsidRDefault="00433A89" w:rsidP="00433A89">
      <w:pPr>
        <w:rPr>
          <w:sz w:val="16"/>
        </w:rPr>
      </w:pPr>
      <w:r w:rsidRPr="00433A89">
        <w:rPr>
          <w:sz w:val="16"/>
        </w:rPr>
        <w:t>(Stephen, “Radical Utterances from the Soul's Abysms: Toward a New Sense of Whitman,” Periodical Modern Language Association, January 1973, http://www.jstor.org/discover/10.2307/461330?uid=3739696&amp;uid=2&amp;uid=4&amp;uid=3739256&amp;sid=21103938469171</w:t>
      </w:r>
      <w:r w:rsidRPr="00433A89">
        <w:rPr>
          <w:rStyle w:val="Hyperlink"/>
          <w:sz w:val="16"/>
        </w:rPr>
        <w:t>)//JB</w:t>
      </w:r>
    </w:p>
    <w:p w:rsidR="00433A89" w:rsidRPr="00433A89" w:rsidRDefault="00433A89" w:rsidP="00433A89">
      <w:pPr>
        <w:rPr>
          <w:rStyle w:val="StyleUnderline"/>
        </w:rPr>
      </w:pPr>
      <w:r w:rsidRPr="00433A89">
        <w:rPr>
          <w:rStyle w:val="StyleUnderline"/>
        </w:rPr>
        <w:t>Most interpretations of "Out of the Cradle Endlessly Rocking" argue that the poem is evidence of</w:t>
      </w:r>
      <w:r w:rsidRPr="00433A89">
        <w:rPr>
          <w:sz w:val="12"/>
        </w:rPr>
        <w:t xml:space="preserve"> the </w:t>
      </w:r>
      <w:r w:rsidRPr="00433A89">
        <w:rPr>
          <w:rStyle w:val="StyleUnderline"/>
        </w:rPr>
        <w:t>"emotional equilibrium"</w:t>
      </w:r>
      <w:r w:rsidRPr="00433A89">
        <w:rPr>
          <w:sz w:val="12"/>
        </w:rPr>
        <w:t xml:space="preserve"> Whitman had reached by 1859." </w:t>
      </w:r>
      <w:r w:rsidRPr="00433A89">
        <w:rPr>
          <w:rStyle w:val="StyleUnderline"/>
        </w:rPr>
        <w:t>Such arguments either state or imply that the poet has allaye</w:t>
      </w:r>
      <w:r w:rsidRPr="00433A89">
        <w:rPr>
          <w:sz w:val="12"/>
        </w:rPr>
        <w:t xml:space="preserve">d the </w:t>
      </w:r>
      <w:r w:rsidRPr="00433A89">
        <w:rPr>
          <w:rStyle w:val="StyleUnderline"/>
        </w:rPr>
        <w:t>fears of mortality and the sexual conflicts</w:t>
      </w:r>
      <w:r w:rsidRPr="00433A89">
        <w:rPr>
          <w:sz w:val="12"/>
        </w:rPr>
        <w:t xml:space="preserve"> apparent in earlier poems. </w:t>
      </w:r>
      <w:r w:rsidRPr="00433A89">
        <w:rPr>
          <w:rStyle w:val="StyleUnderline"/>
        </w:rPr>
        <w:t>From the psychoanalytic point of view the silencing of these conflicts could occur only if Whitman had been able to incorporate the conflicts into his consciousness or if he had somehow become able utterly to repress them. It seems</w:t>
      </w:r>
      <w:r w:rsidRPr="00433A89">
        <w:rPr>
          <w:sz w:val="12"/>
        </w:rPr>
        <w:t xml:space="preserve"> to me that something of each occurred: </w:t>
      </w:r>
      <w:r w:rsidRPr="00433A89">
        <w:rPr>
          <w:rStyle w:val="StyleUnderline"/>
        </w:rPr>
        <w:t>that Whitman did reach a limited amount of conscious insight</w:t>
      </w:r>
      <w:r w:rsidRPr="00433A89">
        <w:rPr>
          <w:sz w:val="12"/>
        </w:rPr>
        <w:t xml:space="preserve"> (which was nevertheless far from enough to afford resolution), </w:t>
      </w:r>
      <w:r w:rsidRPr="00433A89">
        <w:rPr>
          <w:rStyle w:val="StyleUnderline"/>
        </w:rPr>
        <w:t>and that Whitman's apparently greater tranquility</w:t>
      </w:r>
      <w:r w:rsidRPr="00433A89">
        <w:rPr>
          <w:sz w:val="12"/>
        </w:rPr>
        <w:t xml:space="preserve"> after, say, 1860, </w:t>
      </w:r>
      <w:r w:rsidRPr="00433A89">
        <w:rPr>
          <w:rStyle w:val="StyleUnderline"/>
        </w:rPr>
        <w:t>was due to his increased ability to keep repressed the roots of the problems</w:t>
      </w:r>
      <w:r w:rsidRPr="00433A89">
        <w:rPr>
          <w:sz w:val="12"/>
        </w:rPr>
        <w:t xml:space="preserve"> which had been manifest for perhaps as long as ten years. </w:t>
      </w:r>
      <w:r w:rsidRPr="00433A89">
        <w:rPr>
          <w:rStyle w:val="StyleUnderline"/>
        </w:rPr>
        <w:t>I believe that we should approach "Out of the Cradle" with the following questions in mind: Was Whitman able to deal consciously with the facts of death and sex? Is there resolution in poetry to the conflicts between Eros and Thanatos, despair and the comic sense?</w:t>
      </w:r>
      <w:r w:rsidRPr="00433A89">
        <w:rPr>
          <w:sz w:val="12"/>
        </w:rPr>
        <w:t xml:space="preserve">'2 Death and sex seem to receive only very limited acknowledgment. </w:t>
      </w:r>
      <w:r w:rsidRPr="00433A89">
        <w:rPr>
          <w:rStyle w:val="Emphasis"/>
        </w:rPr>
        <w:t>In "Out of the Cradle" Whitman seems to substitute a preoccupation with death for a confrontation with his own sexuality</w:t>
      </w:r>
      <w:r w:rsidRPr="00433A89">
        <w:rPr>
          <w:sz w:val="12"/>
        </w:rPr>
        <w:t xml:space="preserve"> and to use this preoccupation as an instrument for limiting rather than enlarging his consciousness. </w:t>
      </w:r>
      <w:r w:rsidRPr="00433A89">
        <w:rPr>
          <w:rStyle w:val="Emphasis"/>
          <w:sz w:val="10"/>
        </w:rPr>
        <w:t xml:space="preserve"> </w:t>
      </w:r>
      <w:r w:rsidRPr="00433A89">
        <w:rPr>
          <w:sz w:val="12"/>
        </w:rPr>
        <w:t xml:space="preserve">At the beginning of "Out of the Cradle" is a "Pre-Verse" which establishes the setting for the narrative to come, and which defines the narrator and his search. In the middle is the "Reminiscence" (stanzas 1-27 in the 1860 text), a narrative about the boy and the birds into which is woven the boy's "translation" of the he-bird's songs. At the end are the narrator's responses to the Reminiscence: a limited cathartic experience in stanza </w:t>
      </w:r>
      <w:proofErr w:type="gramStart"/>
      <w:r w:rsidRPr="00433A89">
        <w:rPr>
          <w:sz w:val="12"/>
        </w:rPr>
        <w:t>28,</w:t>
      </w:r>
      <w:proofErr w:type="gramEnd"/>
      <w:r w:rsidRPr="00433A89">
        <w:rPr>
          <w:sz w:val="12"/>
        </w:rPr>
        <w:t xml:space="preserve"> followed by an attempt to analyze the Reminiscence, and finally the perception of the "word out of the sea"-"death" which the narrator tries to fuse with the bird's songs and his own songs.  The Pre-Verse announces the search for origins, that recurring motive for Whitman's poetic journeys. The narrator acknowledges the role he plays as an adult but seeks to discover the little boy inside him (discovered by "these tears"). The tone of the Pre-Verse is essentially similar to that of "There Was a Child" in which the narrator passively attributed his total self to his original experiences: the "rocked cradle," the "mother's womb" and breasts. To the questions asked above another must be added: Does the poetic creation of the Reminiscence imply, as Whitman hoped, a triumph over passivity? Is "activity" the same as victory over chaos and disorder? Still other problems are implicit in the Pre-Verse. </w:t>
      </w:r>
      <w:r w:rsidRPr="00433A89">
        <w:rPr>
          <w:rStyle w:val="StyleUnderline"/>
        </w:rPr>
        <w:t>In naming his world Whitman indicates Earth, Air, and Water, but omits Fire.</w:t>
      </w:r>
      <w:r w:rsidRPr="00433A89">
        <w:rPr>
          <w:sz w:val="12"/>
        </w:rPr>
        <w:t xml:space="preserve"> With Whitman, </w:t>
      </w:r>
      <w:r w:rsidRPr="00433A89">
        <w:rPr>
          <w:rStyle w:val="StyleUnderline"/>
        </w:rPr>
        <w:t>Earth is</w:t>
      </w:r>
      <w:r w:rsidRPr="00433A89">
        <w:rPr>
          <w:sz w:val="12"/>
        </w:rPr>
        <w:t xml:space="preserve"> usually </w:t>
      </w:r>
      <w:r w:rsidRPr="00433A89">
        <w:rPr>
          <w:rStyle w:val="StyleUnderline"/>
        </w:rPr>
        <w:t>the paternal fish-shaped island, Water the maternal sea, and Air symbolizes poetic utterances. The lack of Fire, which</w:t>
      </w:r>
      <w:r w:rsidRPr="00433A89">
        <w:rPr>
          <w:sz w:val="12"/>
        </w:rPr>
        <w:t xml:space="preserve"> in stanza 30 </w:t>
      </w:r>
      <w:r w:rsidRPr="00433A89">
        <w:rPr>
          <w:rStyle w:val="StyleUnderline"/>
        </w:rPr>
        <w:t xml:space="preserve">signifies the poet's awakened sexuality, indicates an imbalance. Certainly part of what the poet searches for is his sexual identity, but in the Pre-Verse all he knows is that he looks for a "word stronger and more delicious than any." </w:t>
      </w:r>
      <w:r w:rsidRPr="00433A89">
        <w:rPr>
          <w:rStyle w:val="StyleUnderline"/>
          <w:sz w:val="12"/>
        </w:rPr>
        <w:t xml:space="preserve"> </w:t>
      </w:r>
      <w:r w:rsidRPr="00433A89">
        <w:rPr>
          <w:sz w:val="12"/>
        </w:rPr>
        <w:t xml:space="preserve">The private self Whitman seeks emerges in the Reminiscence as the poet becomes the boy he still is. At the beginning his understanding of the birds corresponds to some sense he already has acquired of the way things are or ought to be. </w:t>
      </w:r>
      <w:r w:rsidRPr="00433A89">
        <w:rPr>
          <w:rStyle w:val="StyleUnderline"/>
        </w:rPr>
        <w:t>Like the birds, Whitman himself wants intimate relations with his "lovers"; like the birds he measures his wellbeing by the attunement he feels with</w:t>
      </w:r>
      <w:r w:rsidRPr="00433A89">
        <w:rPr>
          <w:sz w:val="12"/>
        </w:rPr>
        <w:t xml:space="preserve"> the sun, the winds, the waters, and </w:t>
      </w:r>
      <w:r w:rsidRPr="00433A89">
        <w:rPr>
          <w:rStyle w:val="StyleUnderline"/>
        </w:rPr>
        <w:t>the earth</w:t>
      </w:r>
      <w:r w:rsidRPr="00433A89">
        <w:rPr>
          <w:sz w:val="12"/>
        </w:rPr>
        <w:t xml:space="preserve">. More important, </w:t>
      </w:r>
      <w:r w:rsidRPr="00433A89">
        <w:rPr>
          <w:rStyle w:val="StyleUnderline"/>
        </w:rPr>
        <w:t xml:space="preserve">the serenity of the birds is as fragile as the poet's: both are passively unable to control the sources of their happiness. </w:t>
      </w:r>
      <w:r w:rsidRPr="00433A89">
        <w:rPr>
          <w:rStyle w:val="StyleUnderline"/>
          <w:sz w:val="12"/>
        </w:rPr>
        <w:t xml:space="preserve"> </w:t>
      </w:r>
      <w:r w:rsidRPr="00433A89">
        <w:rPr>
          <w:sz w:val="12"/>
        </w:rPr>
        <w:t xml:space="preserve">In the Reminiscence </w:t>
      </w:r>
      <w:r w:rsidRPr="00433A89">
        <w:rPr>
          <w:rStyle w:val="StyleUnderline"/>
        </w:rPr>
        <w:t>the boy's identity merges with that of the he-bird, enabling the boy to express at one remove his fear of abandonment and loss.</w:t>
      </w:r>
      <w:r w:rsidRPr="00433A89">
        <w:rPr>
          <w:sz w:val="12"/>
        </w:rPr>
        <w:t xml:space="preserve"> In the second aria the bird's former attunement has disintegrated; Fire (the sun) is not mentioned and the he-bird blames Air, Earth, and Water in turn for the loss of his mate. The boy weeps for the birds and for himself as he shares the he-bird's sense of loss. </w:t>
      </w:r>
      <w:r w:rsidRPr="00433A89">
        <w:rPr>
          <w:rStyle w:val="StyleUnderline"/>
        </w:rPr>
        <w:t>The boy, like the bird, has been</w:t>
      </w:r>
      <w:r w:rsidRPr="00433A89">
        <w:rPr>
          <w:sz w:val="12"/>
        </w:rPr>
        <w:t xml:space="preserve"> turned out "of the ninth-month midnight," </w:t>
      </w:r>
      <w:r w:rsidRPr="00433A89">
        <w:rPr>
          <w:rStyle w:val="StyleUnderline"/>
        </w:rPr>
        <w:lastRenderedPageBreak/>
        <w:t xml:space="preserve">abandoned in a world he doesn't understand. </w:t>
      </w:r>
      <w:r w:rsidRPr="00433A89">
        <w:rPr>
          <w:sz w:val="12"/>
        </w:rPr>
        <w:t xml:space="preserve">As the world of the birds "together" was once all one and all home – womblike - so the world of the he-bird alone is become hostile and uncontrollable. Love, in Whitman's wishes, once meant "two together"; now it means loss and abandonment, and the word discovered in the arias is not "love" but "loved." In the last seven stanzas of the second aria the he-bird's grievances are reiterated, but here is </w:t>
      </w:r>
      <w:proofErr w:type="gramStart"/>
      <w:r w:rsidRPr="00433A89">
        <w:rPr>
          <w:sz w:val="12"/>
        </w:rPr>
        <w:t>no hint of reconciliation nor</w:t>
      </w:r>
      <w:proofErr w:type="gramEnd"/>
      <w:r w:rsidRPr="00433A89">
        <w:rPr>
          <w:sz w:val="12"/>
        </w:rPr>
        <w:t xml:space="preserve"> any acknowledgment that one must accept mortality in order to survive. </w:t>
      </w:r>
      <w:r w:rsidRPr="00433A89">
        <w:rPr>
          <w:rStyle w:val="Emphasis"/>
        </w:rPr>
        <w:t xml:space="preserve">The he-bird's plight is not the loss itself but his inability to accept its finality. </w:t>
      </w:r>
      <w:r w:rsidRPr="00433A89">
        <w:rPr>
          <w:rStyle w:val="Emphasis"/>
          <w:sz w:val="10"/>
        </w:rPr>
        <w:t xml:space="preserve"> </w:t>
      </w:r>
      <w:r w:rsidRPr="00433A89">
        <w:rPr>
          <w:sz w:val="12"/>
        </w:rPr>
        <w:t xml:space="preserve">Yet the boy reacts to this song with ecstasy - </w:t>
      </w:r>
      <w:r w:rsidRPr="00433A89">
        <w:rPr>
          <w:rStyle w:val="StyleUnderline"/>
        </w:rPr>
        <w:t>"The love in the heart pent, now loose, now at last tumultuously bursting."</w:t>
      </w:r>
      <w:r w:rsidRPr="00433A89">
        <w:rPr>
          <w:sz w:val="12"/>
        </w:rPr>
        <w:t xml:space="preserve"> This cathartic reaction apparently comes from the boy's discovery in the Reminiscence of his present world's origins - though he does not yet understand the relation between these origins and specific assumptions he now unconsciously holds.  The aria sinking,  All else continuing-the stars shining,  The winds blowing-the notes of the wondrous bird echoing,  With angry moans the fierce old mother yet, as ever,  incessantly moaning,  On the sands of Paumanok's shore gray and rustling,  The yellow half-moon, enlarged, sagging down,  drooping, the face of the sea almost touching,  The boy extatic-with his bare feet the waves, with  his hair the atmosphere dallying,  The love in the heart pent, now loose, now at last  tumultuously bursting,  The aria's meaning, the ears, the Soul, swiftly de-  positing,  The strange tears down the cheeks coursing,  The colloquy there-the trio-each uttering,  The undertone-the savage old mother, incessantly  crying,  To the boy's Soul's questions sullenly timing-some  drowned secret hissing,  To the outsetting bard of love.  At this point the reader may understand better than Whitman himself, not only why the poet is ecstatic but also why the ecstasy fades so rapidly. </w:t>
      </w:r>
      <w:r w:rsidRPr="00433A89">
        <w:rPr>
          <w:rStyle w:val="StyleUnderline"/>
        </w:rPr>
        <w:t>Along with the pleasure of having suspicions confirmed (abandonment by the female in the recreated eternal triangle - child and parents) comes the sense of how terrible that confirmation is.</w:t>
      </w:r>
      <w:r w:rsidRPr="00433A89">
        <w:rPr>
          <w:sz w:val="12"/>
        </w:rPr>
        <w:t xml:space="preserve"> There is little ultimate comfort in the incessant moaning and crying of the old </w:t>
      </w:r>
      <w:proofErr w:type="gramStart"/>
      <w:r w:rsidRPr="00433A89">
        <w:rPr>
          <w:sz w:val="12"/>
        </w:rPr>
        <w:t>mother,</w:t>
      </w:r>
      <w:proofErr w:type="gramEnd"/>
      <w:r w:rsidRPr="00433A89">
        <w:rPr>
          <w:sz w:val="12"/>
        </w:rPr>
        <w:t xml:space="preserve"> and little hope for the passive boy in the example of "Paumanok's shore gray and rustling." </w:t>
      </w:r>
      <w:r w:rsidRPr="00433A89">
        <w:rPr>
          <w:rStyle w:val="StyleUnderline"/>
        </w:rPr>
        <w:t>The sea may seem to hold answers</w:t>
      </w:r>
      <w:r w:rsidRPr="00433A89">
        <w:rPr>
          <w:sz w:val="12"/>
        </w:rPr>
        <w:t xml:space="preserve"> to the "boy's Soul's questions," </w:t>
      </w:r>
      <w:r w:rsidRPr="00433A89">
        <w:rPr>
          <w:rStyle w:val="StyleUnderline"/>
        </w:rPr>
        <w:t>but they are incomprehensible and seem to mock the outsetting bard.</w:t>
      </w:r>
      <w:r w:rsidRPr="00433A89">
        <w:rPr>
          <w:sz w:val="12"/>
        </w:rPr>
        <w:t xml:space="preserve"> Recalling the mockery of the poet's words in "As I Ebb'd"- that it is the "real ME" who mocks the poet - we may ask if it is the poet's projections in the "translation" of the arias which also mocks him here. If this is so, then the poet will understand answers to his questions only if he approaches the whole matter more analytically-and this he tries to do.  Bird! (</w:t>
      </w:r>
      <w:proofErr w:type="gramStart"/>
      <w:r w:rsidRPr="00433A89">
        <w:rPr>
          <w:sz w:val="12"/>
        </w:rPr>
        <w:t>then</w:t>
      </w:r>
      <w:proofErr w:type="gramEnd"/>
      <w:r w:rsidRPr="00433A89">
        <w:rPr>
          <w:sz w:val="12"/>
        </w:rPr>
        <w:t xml:space="preserve"> said the boy's Soul,)  Is it indeed toward your mate you sing? </w:t>
      </w:r>
      <w:proofErr w:type="gramStart"/>
      <w:r w:rsidRPr="00433A89">
        <w:rPr>
          <w:sz w:val="12"/>
        </w:rPr>
        <w:t>or</w:t>
      </w:r>
      <w:proofErr w:type="gramEnd"/>
      <w:r w:rsidRPr="00433A89">
        <w:rPr>
          <w:sz w:val="12"/>
        </w:rPr>
        <w:t xml:space="preserve"> is it  mostly to me ?  For I that was a child, my tongue's use sleeping,  Now that I have heard you,  Now in a moment I know what I am for-I awake,  And already a thousand singers-a thousand songs,  clearer, louder, more sorrowful than yours,  A thousand warbling echoes have started to life  within me,  Never to die.  Here is the narrator's first conceptualization of his previous relation to the bird's song. He understands that the song has awakened him by touching important analogues in his memory, and that </w:t>
      </w:r>
      <w:r w:rsidRPr="00433A89">
        <w:rPr>
          <w:rStyle w:val="StyleUnderline"/>
        </w:rPr>
        <w:t>having got hold of a little consciousness, he can never return to what had previously seemed like innocence.</w:t>
      </w:r>
      <w:r w:rsidRPr="00433A89">
        <w:rPr>
          <w:sz w:val="12"/>
        </w:rPr>
        <w:t xml:space="preserve"> Similarly, he learns that a little consciousness can be a dangerous thing. </w:t>
      </w:r>
      <w:r w:rsidRPr="00433A89">
        <w:rPr>
          <w:rStyle w:val="StyleUnderline"/>
        </w:rPr>
        <w:t>But he does not realize - and he will not in this poem - that the source of the song is himself: that the translation was, in Freudian terms, a projection of his own wishes and assumptions.</w:t>
      </w:r>
      <w:r w:rsidRPr="00433A89">
        <w:rPr>
          <w:sz w:val="12"/>
        </w:rPr>
        <w:t xml:space="preserve"> No matter what else he may learn, </w:t>
      </w:r>
      <w:r w:rsidRPr="00433A89">
        <w:rPr>
          <w:rStyle w:val="StyleUnderline"/>
        </w:rPr>
        <w:t>meanings will remain incomplete until he accepts responsibility for the world he has made.</w:t>
      </w:r>
      <w:r w:rsidRPr="00433A89">
        <w:rPr>
          <w:sz w:val="12"/>
        </w:rPr>
        <w:t xml:space="preserve">  What he does know, however, is that since he cannot go back to "innocence," he must go forward toward as much consciousness as he can reach.</w:t>
      </w:r>
      <w:r w:rsidRPr="00433A89">
        <w:rPr>
          <w:rStyle w:val="StyleUnderline"/>
        </w:rPr>
        <w:t xml:space="preserve"> </w:t>
      </w:r>
      <w:r w:rsidRPr="00433A89">
        <w:rPr>
          <w:rStyle w:val="StyleUnderline"/>
          <w:sz w:val="12"/>
        </w:rPr>
        <w:t xml:space="preserve"> </w:t>
      </w:r>
      <w:r w:rsidRPr="00433A89">
        <w:rPr>
          <w:sz w:val="12"/>
        </w:rPr>
        <w:t xml:space="preserve">O throes!  O you demon, singing by yourself-projecting me,  O solitary me, listening-never more shall I cease  imitating, perpetuating you,  Never more shall I escape,  Never more shall the reverberations,  Never more the cries of unsatisfied love be absent  from me,  Never again leave me to be the peaceful child I was  before what there, in the night,  By the sea, under the yellow and sagging moon,  The dusky demon aroused-the fire, the sweet hell  within,  The unknown want, the destiny of me.  </w:t>
      </w:r>
      <w:r w:rsidRPr="00433A89">
        <w:rPr>
          <w:rStyle w:val="StyleUnderline"/>
        </w:rPr>
        <w:t>The reader can see</w:t>
      </w:r>
      <w:r w:rsidRPr="00433A89">
        <w:rPr>
          <w:sz w:val="12"/>
        </w:rPr>
        <w:t xml:space="preserve"> (as Whitman cannot) </w:t>
      </w:r>
      <w:r w:rsidRPr="00433A89">
        <w:rPr>
          <w:rStyle w:val="StyleUnderline"/>
        </w:rPr>
        <w:t xml:space="preserve">the equation implied between the demon and the implications of "the fire, the sweet hell within, / </w:t>
      </w:r>
      <w:proofErr w:type="gramStart"/>
      <w:r w:rsidRPr="00433A89">
        <w:rPr>
          <w:rStyle w:val="StyleUnderline"/>
        </w:rPr>
        <w:t>The</w:t>
      </w:r>
      <w:proofErr w:type="gramEnd"/>
      <w:r w:rsidRPr="00433A89">
        <w:rPr>
          <w:rStyle w:val="StyleUnderline"/>
        </w:rPr>
        <w:t xml:space="preserve"> unknown want, the destiny of me." The "cries of unsatisfied love" seem clearly to imply</w:t>
      </w:r>
      <w:r w:rsidRPr="00433A89">
        <w:rPr>
          <w:sz w:val="12"/>
        </w:rPr>
        <w:t xml:space="preserve"> not only the wish Whitman so often expressed for a pre-rational intimacy with others, but also </w:t>
      </w:r>
      <w:r w:rsidRPr="00433A89">
        <w:rPr>
          <w:rStyle w:val="StyleUnderline"/>
        </w:rPr>
        <w:t>the awakening within himself of sexual longings</w:t>
      </w:r>
      <w:r w:rsidRPr="00433A89">
        <w:rPr>
          <w:sz w:val="12"/>
        </w:rPr>
        <w:t xml:space="preserve"> - fire and sweet hell. As a child these longings were submerged beneath narcissistic wishes for a transcendent world-womb, but now he knows he can never again be "the peaceful child I was before." And </w:t>
      </w:r>
      <w:r w:rsidRPr="00433A89">
        <w:rPr>
          <w:rStyle w:val="StyleUnderline"/>
        </w:rPr>
        <w:t>expressing all this still leaves the "want, the destiny," unknown. The achievement of consciousness and understanding still eludes him.</w:t>
      </w:r>
      <w:r w:rsidRPr="00433A89">
        <w:rPr>
          <w:sz w:val="12"/>
        </w:rPr>
        <w:t xml:space="preserve"> The ambivalence of Whitman's wish-partly to see, partly not to see-is made clear in the next stanza (truncated in later editions):  </w:t>
      </w:r>
      <w:r w:rsidRPr="00433A89">
        <w:rPr>
          <w:rStyle w:val="StyleUnderline"/>
        </w:rPr>
        <w:t xml:space="preserve">O give me some clew! </w:t>
      </w:r>
      <w:r w:rsidRPr="00433A89">
        <w:rPr>
          <w:rStyle w:val="StyleUnderline"/>
          <w:sz w:val="12"/>
        </w:rPr>
        <w:t xml:space="preserve"> </w:t>
      </w:r>
      <w:r w:rsidRPr="00433A89">
        <w:rPr>
          <w:rStyle w:val="StyleUnderline"/>
        </w:rPr>
        <w:t xml:space="preserve">O if I am to have so </w:t>
      </w:r>
      <w:proofErr w:type="gramStart"/>
      <w:r w:rsidRPr="00433A89">
        <w:rPr>
          <w:rStyle w:val="StyleUnderline"/>
        </w:rPr>
        <w:t>much,</w:t>
      </w:r>
      <w:proofErr w:type="gramEnd"/>
      <w:r w:rsidRPr="00433A89">
        <w:rPr>
          <w:rStyle w:val="StyleUnderline"/>
        </w:rPr>
        <w:t xml:space="preserve"> let me have more! </w:t>
      </w:r>
      <w:r w:rsidRPr="00433A89">
        <w:rPr>
          <w:rStyle w:val="StyleUnderline"/>
          <w:sz w:val="12"/>
        </w:rPr>
        <w:t xml:space="preserve"> </w:t>
      </w:r>
      <w:r w:rsidRPr="00433A89">
        <w:rPr>
          <w:rStyle w:val="StyleUnderline"/>
        </w:rPr>
        <w:t xml:space="preserve">O a word! O what is my destination? </w:t>
      </w:r>
      <w:r w:rsidRPr="00433A89">
        <w:rPr>
          <w:rStyle w:val="StyleUnderline"/>
          <w:sz w:val="12"/>
        </w:rPr>
        <w:t xml:space="preserve"> </w:t>
      </w:r>
      <w:r w:rsidRPr="00433A89">
        <w:rPr>
          <w:rStyle w:val="StyleUnderline"/>
        </w:rPr>
        <w:t xml:space="preserve">O I fear it is henceforth chaos! </w:t>
      </w:r>
      <w:r w:rsidRPr="00433A89">
        <w:rPr>
          <w:rStyle w:val="StyleUnderline"/>
          <w:sz w:val="12"/>
        </w:rPr>
        <w:t xml:space="preserve"> </w:t>
      </w:r>
      <w:r w:rsidRPr="00433A89">
        <w:rPr>
          <w:sz w:val="12"/>
        </w:rPr>
        <w:t>O how joys, dreads, convolutions, human shapes</w:t>
      </w:r>
      <w:proofErr w:type="gramStart"/>
      <w:r w:rsidRPr="00433A89">
        <w:rPr>
          <w:sz w:val="12"/>
        </w:rPr>
        <w:t>,  and</w:t>
      </w:r>
      <w:proofErr w:type="gramEnd"/>
      <w:r w:rsidRPr="00433A89">
        <w:rPr>
          <w:sz w:val="12"/>
        </w:rPr>
        <w:t xml:space="preserve"> all shapes, spring as from graves around  me!  O phantoms! </w:t>
      </w:r>
      <w:proofErr w:type="gramStart"/>
      <w:r w:rsidRPr="00433A89">
        <w:rPr>
          <w:sz w:val="12"/>
        </w:rPr>
        <w:t>you</w:t>
      </w:r>
      <w:proofErr w:type="gramEnd"/>
      <w:r w:rsidRPr="00433A89">
        <w:rPr>
          <w:sz w:val="12"/>
        </w:rPr>
        <w:t xml:space="preserve"> cover all the land, and all the sea!  O I cannot see in the dimness whether you smile </w:t>
      </w:r>
      <w:proofErr w:type="gramStart"/>
      <w:r w:rsidRPr="00433A89">
        <w:rPr>
          <w:sz w:val="12"/>
        </w:rPr>
        <w:t>or  frown</w:t>
      </w:r>
      <w:proofErr w:type="gramEnd"/>
      <w:r w:rsidRPr="00433A89">
        <w:rPr>
          <w:sz w:val="12"/>
        </w:rPr>
        <w:t xml:space="preserve"> upon me;  O vapor, a look, a word! O well-beloved!  O you dear women's and men's phantoms!  </w:t>
      </w:r>
      <w:r w:rsidRPr="00433A89">
        <w:rPr>
          <w:rStyle w:val="StyleUnderline"/>
        </w:rPr>
        <w:t>The first four lines tell of what Whitman really discovered on this journey, but the rest of the stanza tries to smother reality beneath the same transcendental prophecy which has repeatedly failed to comfort him.</w:t>
      </w:r>
      <w:r w:rsidRPr="00433A89">
        <w:rPr>
          <w:sz w:val="12"/>
        </w:rPr>
        <w:t xml:space="preserve"> </w:t>
      </w:r>
      <w:r w:rsidRPr="00433A89">
        <w:rPr>
          <w:rStyle w:val="Emphasis"/>
        </w:rPr>
        <w:t>A little glimpse of the chaos within is enough to send him looking for</w:t>
      </w:r>
      <w:r w:rsidRPr="00433A89">
        <w:rPr>
          <w:sz w:val="12"/>
        </w:rPr>
        <w:t xml:space="preserve"> correspondences and for </w:t>
      </w:r>
      <w:r w:rsidRPr="00433A89">
        <w:rPr>
          <w:rStyle w:val="Emphasis"/>
        </w:rPr>
        <w:t>sources outside himself by which to account for the chaos he fears.</w:t>
      </w:r>
      <w:r w:rsidRPr="00433A89">
        <w:rPr>
          <w:sz w:val="12"/>
        </w:rPr>
        <w:t xml:space="preserve"> As much as he wants to understand these phantoms and shapes, the symbolic mode of perception obscures as much as it clarifies. At best he will be able to see only part of the reality within. In stanza 32, he becomes dimly aware that he has always known the answer to the question this poem asks. And in stanza 33 he becomes conscious of part of that "answer":  Answering, the sea,  Delaying not, hurrying not,  Whispered me through the night, and very plainly before daybreak,  Lisped to me constantly the low and delicious word  DEATH,  And again Death-ever Death, Death, Death,  Hissing melodious, neither like the bird, nor like my aroused child's heart,  But edging near, as privately for me, rustling at my feet,  And creeping thence steadily up to my ears,  Death, Death, Death, Death, Death.  If the tendency were not so strong in Whitman criticism to identify poetic triumphs with philosophical or psychological triumphs, one might comfortably ignore the extent to which Whitman fails in his psychological quest, and revel instead in this extraordinary poetry. We must remind ourselves, however, that the word "Death" - like the previous word "loved" - comes not from the sea but from the poet himself, and that the attribution of this word to the sea confuses the very issue the poet seeks to understand. And not only is the attribution of the word confused, the word itself is confused with the fact it signifies, as if speaking the word were the same as accepting the fact. With reiteration the word "Death" takes on some of the quality of what psychoanalysis calls "magic words," words which give their speaker a sense of omnipotence and the illusion that he controls the thing named.'3 The illusion of control is evident in Whitman's assertion that the fact of death can be allocated to the sea: he places it and therefore has it to place. </w:t>
      </w:r>
      <w:r w:rsidRPr="00433A89">
        <w:rPr>
          <w:rStyle w:val="StyleUnderline"/>
        </w:rPr>
        <w:t xml:space="preserve">In the middle portion of "Out of the Cradle" death is seen as existing externally and is the source of grief over loss and abandonment; in the end the poet tries to master his opponent by </w:t>
      </w:r>
      <w:r w:rsidRPr="00433A89">
        <w:rPr>
          <w:rStyle w:val="StyleUnderline"/>
        </w:rPr>
        <w:lastRenderedPageBreak/>
        <w:t>controlling it magically.</w:t>
      </w:r>
      <w:r w:rsidRPr="00433A89">
        <w:rPr>
          <w:sz w:val="12"/>
        </w:rPr>
        <w:t xml:space="preserve"> In the final stanza Whitman seeks to extend the magic by incorporating words and songs into a comprehensive synthetic prophecy:  Which I do not forget,  But fuse the song of two together,  That was sung to me in the moonlight on Paumanok's gray beach,  With the thousand responsive songs, at random,  My own songs, awaked from that hour,  And with them the key, the word up from the waves,  The word of the sweetest song, and all songs,  That strong and delicious word which, creeping to my feet,  The sea whispered me.  The very need to "fuse" his own songs with the song of the bird and the word from the waves indicates that Whitman still fails to recognize that all these words had the same origin - in himself - and that they indicate more about his unconscious than about external reality. Whitman's feeling that the fearful "chaos" he momentarily apprehended in stanza 31 is made orderly by the subsequent discovery of the word "Death," and his later feeling that the word not only provides order but is sweet and delicious, seem to indicate more than what Stephen Whicher calls the discovery of reality, or what Edwin Miller calls the acknowledgment of death. </w:t>
      </w:r>
      <w:r w:rsidRPr="00433A89">
        <w:rPr>
          <w:rStyle w:val="StyleUnderline"/>
        </w:rPr>
        <w:t xml:space="preserve">What Whitman seems to be doing in stanza 31 and thereafter is substituting the word "death" for the word "sex." Consider again that in stanza 30 the discovery of "the fire, the sweet hell within" led to a question: "O what is my destination?" The answer at that point seemed to be: The acceptance of sexual identity and thereby the acceptance of mortality. </w:t>
      </w:r>
      <w:r w:rsidRPr="00433A89">
        <w:rPr>
          <w:rStyle w:val="StyleUnderline"/>
          <w:sz w:val="12"/>
        </w:rPr>
        <w:t xml:space="preserve"> </w:t>
      </w:r>
      <w:r w:rsidRPr="00433A89">
        <w:rPr>
          <w:sz w:val="12"/>
        </w:rPr>
        <w:t xml:space="preserve">Instead, Whitman substitutes a preoccupation with death for the acknowledgment of sex, trying to elude the demands of "the unknown want." This would account for what Richard Chase calls Whitman's embracing of death with "tender eroticism, not to mention gustatory delight."14 </w:t>
      </w:r>
      <w:r w:rsidRPr="00433A89">
        <w:rPr>
          <w:rStyle w:val="StyleUnderline"/>
        </w:rPr>
        <w:t xml:space="preserve">The sea is mother and the poet can express unresolved oedipal impulses within a symbolic framework in which the actual nature of the impulse is disguised. If this fusion doesn't resolve unconscious conflicts, it affords the partial satisfaction of dreams and fantasies and the immense triumph of an exquisite poem. </w:t>
      </w:r>
    </w:p>
    <w:p w:rsidR="00433A89" w:rsidRPr="00433A89" w:rsidRDefault="00433A89" w:rsidP="00433A89">
      <w:pPr>
        <w:rPr>
          <w:rStyle w:val="StyleUnderline"/>
        </w:rPr>
      </w:pPr>
    </w:p>
    <w:p w:rsidR="00433A89" w:rsidRPr="00433A89" w:rsidRDefault="00433A89" w:rsidP="00433A89">
      <w:pPr>
        <w:pStyle w:val="Heading4"/>
      </w:pPr>
      <w:r w:rsidRPr="00433A89">
        <w:t xml:space="preserve">Using “Out of the Cradle” as a starting point for our self-awareness allows us to deconstruct our memories and imagine a society free of normative sexuality </w:t>
      </w:r>
    </w:p>
    <w:p w:rsidR="00433A89" w:rsidRPr="00433A89" w:rsidRDefault="00433A89" w:rsidP="00433A89">
      <w:pPr>
        <w:rPr>
          <w:rStyle w:val="Style13ptBold"/>
        </w:rPr>
      </w:pPr>
      <w:r w:rsidRPr="00433A89">
        <w:rPr>
          <w:rStyle w:val="Style13ptBold"/>
        </w:rPr>
        <w:t xml:space="preserve">Pollak 89, professor of English and Women’s and Gender Studies at Washington University in St. Louis  </w:t>
      </w:r>
    </w:p>
    <w:p w:rsidR="00433A89" w:rsidRPr="00433A89" w:rsidRDefault="00433A89" w:rsidP="00433A89">
      <w:pPr>
        <w:rPr>
          <w:sz w:val="16"/>
        </w:rPr>
      </w:pPr>
      <w:r w:rsidRPr="00433A89">
        <w:rPr>
          <w:sz w:val="16"/>
        </w:rPr>
        <w:t>(Vivian, “Death as Repression, Repression as Death: a Reading of Whitman’s ‘Calamus’ Poems,” Rutgers University Press, 1989, http://micklestreet.rutgers.edu/archives/issue%2011/ESSAYS/mstreet%2011%20-%20ESSAYS%20-%20Pollack%20-%20DEATH%20AS%20REPRESSION%20REPRESSION%20AS%20DEATH.pdf)</w:t>
      </w:r>
    </w:p>
    <w:p w:rsidR="00433A89" w:rsidRPr="00433A89" w:rsidRDefault="00433A89" w:rsidP="00433A89">
      <w:pPr>
        <w:rPr>
          <w:sz w:val="14"/>
        </w:rPr>
      </w:pPr>
      <w:r w:rsidRPr="00433A89">
        <w:rPr>
          <w:sz w:val="14"/>
        </w:rPr>
        <w:t xml:space="preserve">Especially puzzling is Whitman's apparently perverse attraction to death, so that, for example, in the second poem of the sequence, he toys with the curious proposition that "the high soul of lovers welcomes death most." By reading the "Calamus" sequence in the context of Whitman's great vocational ode, "Out of the Cradle Endlessly Rocking," I shall propose a fuller understanding of his elegiac themes and tone. As the title of this essay suggests, </w:t>
      </w:r>
      <w:r w:rsidRPr="00433A89">
        <w:rPr>
          <w:rStyle w:val="StyleUnderline"/>
        </w:rPr>
        <w:t>the "Calamus" sequence associates death with sexual repression, and sexual repression with death. Whitman uses death tropes both to deny the fulfillment of his eroticism and to affirm its vitality in the face of social and psycho-logical oppression</w:t>
      </w:r>
      <w:r w:rsidRPr="00433A89">
        <w:rPr>
          <w:sz w:val="14"/>
        </w:rPr>
        <w:t xml:space="preserve">. This insight will, I hope, enable us to distinguish logical oppression. This insight will, I hope, enable us to distinguish more finely between the homosocial, homoerotic, and homosexual elements that inform Whitman's conception of his gender identity. Ultimately, such distinctions will, I believe, lead to a fuller under- standing of the tonal and psychological range of the "Calamus" lover, and of the social context within which he to some extent functions. "Out of the Cradle Endlessly Rocking" was first published with the title "A Child's Reminiscence" in late December 1859, though there is some evidence to suggest that Whitman read the poem aloud to the Price family at some time in 1858, when he was still employed as editor at the Brooklyn Daily Tirnes." Certainly, the internal chronology of the poem does not correspond to the known facts of Whitman's growth as a poet." The textual child is on the verge of puberty; as a latent adolescent, Whitman was learning the printer's trade and there is no evidence to suggest that he already aspired to a career as a poet. The poem reveals the psychological truth of Whitman's experience as he understood that experience in about 1858-59, when he was living through the critical "Calamus" emotions that the sequence itself embodies. As Whitman understood his life in about 1858-59, the vocation of poet and the vocation of lover were both harmoniously fused and mutually antagonistic. To be a poet was to be the tenderest lover and to be a poet was to be no lover at all. Though Whitman himself insisted that the poem was founded on a "real incident,"23 the artifice of the story recounted by the speaker of "Out of the Cradle" is immediately apparent, dependent as that story is on Whitman's identification with a psychologically distressed bird, a bird </w:t>
      </w:r>
      <w:proofErr w:type="gramStart"/>
      <w:r w:rsidRPr="00433A89">
        <w:rPr>
          <w:sz w:val="14"/>
        </w:rPr>
        <w:t>who</w:t>
      </w:r>
      <w:proofErr w:type="gramEnd"/>
      <w:r w:rsidRPr="00433A89">
        <w:rPr>
          <w:sz w:val="14"/>
        </w:rPr>
        <w:t xml:space="preserve"> is love-stricken. Indeed, the turbulent psychological sincerity of the text is highlighted by Whitman's need to distance </w:t>
      </w:r>
      <w:proofErr w:type="gramStart"/>
      <w:r w:rsidRPr="00433A89">
        <w:rPr>
          <w:sz w:val="14"/>
        </w:rPr>
        <w:t>himself</w:t>
      </w:r>
      <w:proofErr w:type="gramEnd"/>
      <w:r w:rsidRPr="00433A89">
        <w:rPr>
          <w:sz w:val="14"/>
        </w:rPr>
        <w:t xml:space="preserve"> from the narrative that he has himself created. The speaker purports to be educated by the natural world and devoutly wishes to be educated by such a world. What he demonstrates, however, is that even as a textual child he cannot recapture the innocence of the 1855 poem "There Was a Child Went Forth," in which "the first object he look'd upon, that object he became." </w:t>
      </w:r>
      <w:r w:rsidRPr="00433A89">
        <w:rPr>
          <w:rStyle w:val="StyleUnderline"/>
        </w:rPr>
        <w:t>Rather, the psychologically later speaker of "Out of the Cradle,"</w:t>
      </w:r>
      <w:r w:rsidRPr="00433A89">
        <w:rPr>
          <w:sz w:val="14"/>
        </w:rPr>
        <w:t xml:space="preserve"> "A man, yet by [his] tears a little boy again," </w:t>
      </w:r>
      <w:r w:rsidRPr="00433A89">
        <w:rPr>
          <w:rStyle w:val="StyleUnderline"/>
        </w:rPr>
        <w:t xml:space="preserve">uniter not only of “here and hereafter” but even more crucially of here and before, looks upon objects that become </w:t>
      </w:r>
      <w:r w:rsidRPr="00433A89">
        <w:rPr>
          <w:rStyle w:val="StyleUnderline"/>
          <w:i/>
        </w:rPr>
        <w:t>him</w:t>
      </w:r>
      <w:r w:rsidRPr="00433A89">
        <w:rPr>
          <w:rStyle w:val="StyleUnderline"/>
        </w:rPr>
        <w:t>. In visiting nature’s house, he discovers only himself, which is to say that he reenacts the stages of his love-bereavement, even as he attempts to sublimate those bereavements through the poem.</w:t>
      </w:r>
      <w:r w:rsidRPr="00433A89">
        <w:rPr>
          <w:sz w:val="14"/>
        </w:rPr>
        <w:t xml:space="preserve"> As Stephen E. Whicher has remarked, "Out of the Cradle" presents an extreme example of "dramatic foreshortening," so that there are a number of key ellipses we encounter in our experience of the text." Thus the epiphany that transforms the speaker immediately after the conclusion of the male bird's song is in no sense an inevitable or a predictable response to the bird's plight. The psychology behind this epiphany seems to me to be the poem's central crux, and I am suggesting that in </w:t>
      </w:r>
      <w:r w:rsidRPr="00433A89">
        <w:rPr>
          <w:sz w:val="14"/>
        </w:rPr>
        <w:lastRenderedPageBreak/>
        <w:t xml:space="preserve">the interior space of the poem where the fiction of a realistic, erotic occasion is no longer credible, the disruptive power of a suspended erotic occasion threatens the sanity of the text. After the bird has come to recognize not only the permanence of this erotic bereavement but also the futility of his song insofar as that song is designed to effect the return of his female mate, Whitman writes, The aria sinking, All else continuing, the stars shining, The winds blowing, the notes of the bird continuous echoing. With angry moans the fierce old mother incessantly moaning, On the sands of Paumanok's shore gray and rustling, The yellow half-moon enlarged, sagging down, drooping, the face of the sea almost touching, The boy ecstatic, with his bare feet the waves, with his hair the atmosphere dallying, The love in the heart long pent, now loose, now at last tumultuously bursting, The aria's meaning, the ears, the soul, swiftly depositing, The strange tears down the cheeks coursing, The colloquy there, the trio, each uttering,  The undertone, the savage old mother incessantly crying,  To the boy's soul's questions sullenly timing, some drown’d secret Hissing, To the outsetting bard.  Why the epiphany? </w:t>
      </w:r>
      <w:r w:rsidRPr="00433A89">
        <w:rPr>
          <w:rStyle w:val="StyleUnderline"/>
        </w:rPr>
        <w:t>The outsetting bard has constructed a scene that signals the death of the nuclear family and of heterosexual love</w:t>
      </w:r>
      <w:r w:rsidRPr="00433A89">
        <w:rPr>
          <w:sz w:val="14"/>
        </w:rPr>
        <w:t xml:space="preserve">, portrayed under its most idyllic sign. A male bird loses his female mate, is unable to recapture her, and finally recognizes that her loss is irretrievable, despite the beauty of his seductive song. </w:t>
      </w:r>
      <w:r w:rsidRPr="00433A89">
        <w:rPr>
          <w:rStyle w:val="StyleUnderline"/>
        </w:rPr>
        <w:t>Why is the boy's response to this woeful scene ecstatic?</w:t>
      </w:r>
      <w:r w:rsidRPr="00433A89">
        <w:rPr>
          <w:sz w:val="14"/>
        </w:rPr>
        <w:t xml:space="preserve"> What constellation of feelings compels him to name himself "the outsetting bard," now that he has unrepressed "some drown'd secret"? These questions move us toward the shadowy edges of the "Calamus" poems, where drowned secrets are very much at issue. </w:t>
      </w:r>
      <w:r w:rsidRPr="00433A89">
        <w:rPr>
          <w:rStyle w:val="StyleUnderline"/>
        </w:rPr>
        <w:t>Whitman discovers his vocation in "Out of the Cradle" when he acknowledges the death of his heterosexual aspirations and the birth of his homosexual identity.</w:t>
      </w:r>
      <w:r w:rsidRPr="00433A89">
        <w:rPr>
          <w:sz w:val="14"/>
        </w:rPr>
        <w:t xml:space="preserve"> Discovering the seductiveness of the bird's song, he discovers his vocation as the "outsetting bard of love."-"' But he also discovers that he is to be the poet of unsatisfied love, when he is unable to develop and to sustain his highly elliptical fantasy of himself as the male bird's lover. </w:t>
      </w:r>
      <w:r w:rsidRPr="00433A89">
        <w:rPr>
          <w:rStyle w:val="StyleUnderline"/>
        </w:rPr>
        <w:t>Because of the absence at the poems center and at the heart of Whitman's erotic experience, in discovering his potential sexual identity the speaker discovers "the low and delicious word death."</w:t>
      </w:r>
      <w:r w:rsidRPr="00433A89">
        <w:rPr>
          <w:sz w:val="14"/>
        </w:rPr>
        <w:t xml:space="preserve"> This word symbolizes "The love in the heart long pent, now loose, now at last tumultuously bursting." and its chaotic, even maddening lack of focus.-'2 The self-discovery of the "Calamus" poems is even more daring than Whitman's discovery in </w:t>
      </w:r>
      <w:r w:rsidRPr="00433A89">
        <w:rPr>
          <w:rStyle w:val="StyleUnderline"/>
        </w:rPr>
        <w:t>"Out of the Cradle"</w:t>
      </w:r>
      <w:r w:rsidRPr="00433A89">
        <w:rPr>
          <w:sz w:val="14"/>
        </w:rPr>
        <w:t xml:space="preserve"> of his tragicomic project of erotic sublimation, which </w:t>
      </w:r>
      <w:r w:rsidRPr="00433A89">
        <w:rPr>
          <w:rStyle w:val="StyleUnderline"/>
        </w:rPr>
        <w:t>enabled him to be both the tenderest lover and no lover at all.</w:t>
      </w:r>
      <w:r w:rsidRPr="00433A89">
        <w:rPr>
          <w:sz w:val="14"/>
        </w:rPr>
        <w:t xml:space="preserve"> In "Out of the Cradle," Whitman discovered "the fire, the sweet hell within," which was not only "the destiny of me" but "The unknown want," a want unknown because it lacked a limited social objective. </w:t>
      </w:r>
      <w:proofErr w:type="gramStart"/>
      <w:r w:rsidRPr="00433A89">
        <w:rPr>
          <w:sz w:val="14"/>
        </w:rPr>
        <w:t>In short.</w:t>
      </w:r>
      <w:proofErr w:type="gramEnd"/>
      <w:r w:rsidRPr="00433A89">
        <w:rPr>
          <w:sz w:val="14"/>
        </w:rPr>
        <w:t xml:space="preserve"> </w:t>
      </w:r>
      <w:proofErr w:type="gramStart"/>
      <w:r w:rsidRPr="00433A89">
        <w:rPr>
          <w:sz w:val="14"/>
        </w:rPr>
        <w:t>it</w:t>
      </w:r>
      <w:proofErr w:type="gramEnd"/>
      <w:r w:rsidRPr="00433A89">
        <w:rPr>
          <w:sz w:val="14"/>
        </w:rPr>
        <w:t xml:space="preserve"> lacked the full consciousness of its need for an other. </w:t>
      </w:r>
      <w:proofErr w:type="gramStart"/>
      <w:r w:rsidRPr="00433A89">
        <w:rPr>
          <w:sz w:val="14"/>
        </w:rPr>
        <w:t>In the "Calamus" sequence.</w:t>
      </w:r>
      <w:proofErr w:type="gramEnd"/>
      <w:r w:rsidRPr="00433A89">
        <w:rPr>
          <w:sz w:val="14"/>
        </w:rPr>
        <w:t xml:space="preserve"> </w:t>
      </w:r>
      <w:proofErr w:type="gramStart"/>
      <w:r w:rsidRPr="00433A89">
        <w:rPr>
          <w:sz w:val="14"/>
        </w:rPr>
        <w:t>however</w:t>
      </w:r>
      <w:proofErr w:type="gramEnd"/>
      <w:r w:rsidRPr="00433A89">
        <w:rPr>
          <w:sz w:val="14"/>
        </w:rPr>
        <w:t xml:space="preserve">, Whitman committed himself to a more radical sexual posture and to greater self-awareness, though this is not to imply that the psychological texture of the sequence is simple or monolithic, or even that the "Calamus" sequence is more profoundly moving to the common reader. Indeed, as l have argued elsewhere, the sequence depends on a very elaborate set of psychological checks and balances, so that </w:t>
      </w:r>
      <w:r w:rsidRPr="00433A89">
        <w:rPr>
          <w:rStyle w:val="StyleUnderline"/>
        </w:rPr>
        <w:t>Whitman is apt to counter his most straightforward questions of homosexual love and especially of homosexual fulfillment with emotionally barren and socially acceptable apostrophes</w:t>
      </w:r>
      <w:r w:rsidRPr="00433A89">
        <w:rPr>
          <w:sz w:val="14"/>
        </w:rPr>
        <w:t xml:space="preserve"> to some version of “Democracy, ma femme."33 </w:t>
      </w:r>
      <w:r w:rsidRPr="00433A89">
        <w:rPr>
          <w:rStyle w:val="StyleUnderline"/>
        </w:rPr>
        <w:t>Primarily, then, Whitman</w:t>
      </w:r>
      <w:r w:rsidRPr="00433A89">
        <w:rPr>
          <w:sz w:val="14"/>
        </w:rPr>
        <w:t xml:space="preserve"> shades and </w:t>
      </w:r>
      <w:r w:rsidRPr="00433A89">
        <w:rPr>
          <w:rStyle w:val="StyleUnderline"/>
        </w:rPr>
        <w:t>bares his thoughts and this process can be tracked by observing the multiple uses to which he puts his death tropes.</w:t>
      </w:r>
    </w:p>
    <w:p w:rsidR="00433A89" w:rsidRPr="00433A89" w:rsidRDefault="00433A89" w:rsidP="00433A89"/>
    <w:p w:rsidR="00145F4A" w:rsidRPr="00145F4A" w:rsidRDefault="00433A89" w:rsidP="00145F4A">
      <w:pPr>
        <w:pStyle w:val="Heading3"/>
      </w:pPr>
      <w:r w:rsidRPr="00433A89">
        <w:lastRenderedPageBreak/>
        <w:t xml:space="preserve">Terminal Impact </w:t>
      </w:r>
    </w:p>
    <w:p w:rsidR="00433A89" w:rsidRPr="00433A89" w:rsidRDefault="00433A89" w:rsidP="00433A89">
      <w:pPr>
        <w:pStyle w:val="Heading4"/>
      </w:pPr>
      <w:r w:rsidRPr="00433A89">
        <w:t xml:space="preserve">Heteronormativity has so much power that the people it ends up destroying the identity of those it affects in what is called ‘Soul Murder.’ </w:t>
      </w:r>
    </w:p>
    <w:p w:rsidR="00433A89" w:rsidRPr="00433A89" w:rsidRDefault="00433A89" w:rsidP="00433A89">
      <w:pPr>
        <w:rPr>
          <w:rStyle w:val="underline"/>
        </w:rPr>
      </w:pPr>
      <w:r w:rsidRPr="00433A89">
        <w:rPr>
          <w:rStyle w:val="Heading4Char"/>
        </w:rPr>
        <w:t>Yep, Lovaas, and Elia 03</w:t>
      </w:r>
      <w:r w:rsidRPr="00433A89">
        <w:rPr>
          <w:sz w:val="16"/>
        </w:rPr>
        <w:t xml:space="preserve"> Professors, San Francisco University (Gust, Karen, and John, Journal of Homosexual Studies, Vol. 45, No. 2/3/4, pp. 18, JCE)</w:t>
      </w:r>
    </w:p>
    <w:p w:rsidR="00433A89" w:rsidRPr="00433A89" w:rsidRDefault="00433A89" w:rsidP="00433A89">
      <w:pPr>
        <w:rPr>
          <w:sz w:val="16"/>
        </w:rPr>
      </w:pPr>
      <w:r w:rsidRPr="00433A89">
        <w:rPr>
          <w:sz w:val="16"/>
        </w:rPr>
        <w:t xml:space="preserve">These are the internal injuries that individuals inflict upon themselves. </w:t>
      </w:r>
      <w:r w:rsidRPr="00975D2B">
        <w:rPr>
          <w:rStyle w:val="underline"/>
          <w:highlight w:val="yellow"/>
        </w:rPr>
        <w:t>Very early in life children learn from interpersonal contacts</w:t>
      </w:r>
      <w:r w:rsidRPr="00433A89">
        <w:rPr>
          <w:rStyle w:val="underline"/>
        </w:rPr>
        <w:t xml:space="preserve"> and mediated messages </w:t>
      </w:r>
      <w:r w:rsidRPr="00975D2B">
        <w:rPr>
          <w:rStyle w:val="underline"/>
          <w:highlight w:val="yellow"/>
        </w:rPr>
        <w:t>that deviations from the heteronormative standard</w:t>
      </w:r>
      <w:r w:rsidRPr="00433A89">
        <w:rPr>
          <w:rStyle w:val="underline"/>
        </w:rPr>
        <w:t xml:space="preserve">, such as homosexuality, </w:t>
      </w:r>
      <w:r w:rsidRPr="00975D2B">
        <w:rPr>
          <w:rStyle w:val="underline"/>
          <w:highlight w:val="yellow"/>
        </w:rPr>
        <w:t>are</w:t>
      </w:r>
      <w:r w:rsidRPr="00433A89">
        <w:rPr>
          <w:rStyle w:val="underline"/>
        </w:rPr>
        <w:t xml:space="preserve"> anxiety-ridden, guilt-producing, fear-inducing, </w:t>
      </w:r>
      <w:r w:rsidRPr="00975D2B">
        <w:rPr>
          <w:rStyle w:val="underline"/>
          <w:highlight w:val="yellow"/>
        </w:rPr>
        <w:t>shame-invoking</w:t>
      </w:r>
      <w:r w:rsidRPr="00433A89">
        <w:rPr>
          <w:rStyle w:val="underline"/>
        </w:rPr>
        <w:t xml:space="preserve">, hate-deserving, psychologically blemishing, </w:t>
      </w:r>
      <w:r w:rsidRPr="00975D2B">
        <w:rPr>
          <w:rStyle w:val="underline"/>
          <w:highlight w:val="yellow"/>
        </w:rPr>
        <w:t>and physically threatening. Internalized homophobia, in the form of self-hatred</w:t>
      </w:r>
      <w:r w:rsidRPr="00433A89">
        <w:rPr>
          <w:rStyle w:val="underline"/>
        </w:rPr>
        <w:t xml:space="preserve"> and self-destructive thoughts and behavioral patterns, </w:t>
      </w:r>
      <w:r w:rsidRPr="00975D2B">
        <w:rPr>
          <w:rStyle w:val="underline"/>
          <w:highlight w:val="yellow"/>
        </w:rPr>
        <w:t>becomes firmly implanted in the lives</w:t>
      </w:r>
      <w:r w:rsidRPr="00433A89">
        <w:rPr>
          <w:rStyle w:val="underline"/>
        </w:rPr>
        <w:t xml:space="preserve"> and psyches </w:t>
      </w:r>
      <w:r w:rsidRPr="00975D2B">
        <w:rPr>
          <w:rStyle w:val="underline"/>
          <w:highlight w:val="yellow"/>
        </w:rPr>
        <w:t>of individuals in heteronormative society</w:t>
      </w:r>
      <w:r w:rsidRPr="00433A89">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433A89">
        <w:rPr>
          <w:rStyle w:val="underline"/>
        </w:rPr>
        <w:t xml:space="preserve">Heteronormativity is </w:t>
      </w:r>
      <w:r w:rsidRPr="00975D2B">
        <w:rPr>
          <w:rStyle w:val="underline"/>
          <w:highlight w:val="yellow"/>
        </w:rPr>
        <w:t>so powerful that its</w:t>
      </w:r>
      <w:r w:rsidRPr="00433A89">
        <w:rPr>
          <w:rStyle w:val="underline"/>
        </w:rPr>
        <w:t xml:space="preserve"> regulation and enforcement </w:t>
      </w:r>
      <w:r w:rsidRPr="00975D2B">
        <w:rPr>
          <w:rStyle w:val="underline"/>
          <w:highlight w:val="yellow"/>
        </w:rPr>
        <w:t>are carried out by the individuals themselves through</w:t>
      </w:r>
      <w:r w:rsidRPr="00433A89">
        <w:rPr>
          <w:rStyle w:val="underline"/>
        </w:rPr>
        <w:t xml:space="preserve"> socially endorsed and </w:t>
      </w:r>
      <w:r w:rsidRPr="00975D2B">
        <w:rPr>
          <w:rStyle w:val="underline"/>
          <w:highlight w:val="yellow"/>
        </w:rPr>
        <w:t>culturally accepted forms of soul murder</w:t>
      </w:r>
      <w:r w:rsidRPr="00433A89">
        <w:rPr>
          <w:rStyle w:val="underline"/>
        </w:rPr>
        <w:t>. Soul murder is a term that I borrow from the child abuse and neglect literature to highlight the torment of heteronormativity</w:t>
      </w:r>
      <w:r w:rsidRPr="00433A89">
        <w:rPr>
          <w:sz w:val="16"/>
        </w:rPr>
        <w:t xml:space="preserve"> (Yep, 2002). Shengold (1999) defines </w:t>
      </w:r>
      <w:r w:rsidRPr="00433A89">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433A89">
        <w:rPr>
          <w:sz w:val="16"/>
        </w:rPr>
        <w:t xml:space="preserve"> (p. 1). Further explaining this concept, Shengold (1989) writes, “</w:t>
      </w:r>
      <w:proofErr w:type="gramStart"/>
      <w:r w:rsidRPr="00975D2B">
        <w:rPr>
          <w:rStyle w:val="underline"/>
          <w:highlight w:val="yellow"/>
        </w:rPr>
        <w:t>soul</w:t>
      </w:r>
      <w:proofErr w:type="gramEnd"/>
      <w:r w:rsidRPr="00975D2B">
        <w:rPr>
          <w:rStyle w:val="underline"/>
          <w:highlight w:val="yellow"/>
        </w:rPr>
        <w:t xml:space="preserve"> murder is</w:t>
      </w:r>
      <w:r w:rsidRPr="00433A89">
        <w:rPr>
          <w:rStyle w:val="underline"/>
        </w:rPr>
        <w:t xml:space="preserve"> neither a diagnosis nor a condition. </w:t>
      </w:r>
      <w:proofErr w:type="gramStart"/>
      <w:r w:rsidRPr="00433A89">
        <w:rPr>
          <w:rStyle w:val="underline"/>
        </w:rPr>
        <w:t xml:space="preserve">It is a dramatic </w:t>
      </w:r>
      <w:r w:rsidRPr="00975D2B">
        <w:rPr>
          <w:rStyle w:val="underline"/>
          <w:highlight w:val="yellow"/>
        </w:rPr>
        <w:t>term for circumstances that eventuate in crime</w:t>
      </w:r>
      <w:r w:rsidRPr="00433A89">
        <w:rPr>
          <w:rStyle w:val="underline"/>
        </w:rPr>
        <w:t>–</w:t>
      </w:r>
      <w:r w:rsidRPr="00975D2B">
        <w:rPr>
          <w:rStyle w:val="underline"/>
          <w:highlight w:val="yellow"/>
        </w:rPr>
        <w:t>the deliberate attempt to eradicate</w:t>
      </w:r>
      <w:r w:rsidRPr="00433A89">
        <w:rPr>
          <w:rStyle w:val="underline"/>
        </w:rPr>
        <w:t xml:space="preserve"> or compromise </w:t>
      </w:r>
      <w:r w:rsidRPr="00975D2B">
        <w:rPr>
          <w:rStyle w:val="underline"/>
          <w:highlight w:val="yellow"/>
        </w:rPr>
        <w:t>the separate identity of another person</w:t>
      </w:r>
      <w:r w:rsidRPr="00433A89">
        <w:rPr>
          <w:sz w:val="16"/>
        </w:rPr>
        <w:t>” (p. 2, my emphasis).</w:t>
      </w:r>
      <w:proofErr w:type="gramEnd"/>
      <w:r w:rsidRPr="00433A89">
        <w:rPr>
          <w:sz w:val="16"/>
        </w:rPr>
        <w:t xml:space="preserve"> </w:t>
      </w:r>
      <w:r w:rsidRPr="00975D2B">
        <w:rPr>
          <w:rStyle w:val="underline"/>
          <w:highlight w:val="yellow"/>
        </w:rPr>
        <w:t>Isn’t the incessant policing and enforcement</w:t>
      </w:r>
      <w:r w:rsidRPr="00433A89">
        <w:rPr>
          <w:rStyle w:val="underline"/>
        </w:rPr>
        <w:t xml:space="preserve">, either deliberately or unconsciously, </w:t>
      </w:r>
      <w:r w:rsidRPr="00975D2B">
        <w:rPr>
          <w:rStyle w:val="underline"/>
          <w:highlight w:val="yellow"/>
        </w:rPr>
        <w:t>by self and others, of the heteronormative mandate a widespread form of soul murder</w:t>
      </w:r>
      <w:r w:rsidRPr="00433A89">
        <w:rPr>
          <w:sz w:val="16"/>
        </w:rPr>
        <w:t xml:space="preserve">? </w:t>
      </w:r>
    </w:p>
    <w:p w:rsidR="00433A89" w:rsidRPr="00433A89" w:rsidRDefault="00433A89" w:rsidP="00433A89"/>
    <w:p w:rsidR="00433A89" w:rsidRPr="00433A89" w:rsidRDefault="00433A89" w:rsidP="00433A89"/>
    <w:p w:rsidR="00433A89" w:rsidRPr="00433A89" w:rsidRDefault="00433A89" w:rsidP="00433A89">
      <w:pPr>
        <w:pStyle w:val="Heading4"/>
      </w:pPr>
      <w:r w:rsidRPr="00433A89">
        <w:t xml:space="preserve">Heteronormativity is a powerful form of normalization which is the site of all violence. </w:t>
      </w:r>
    </w:p>
    <w:p w:rsidR="00433A89" w:rsidRPr="00433A89" w:rsidRDefault="00433A89" w:rsidP="00433A89">
      <w:pPr>
        <w:rPr>
          <w:rStyle w:val="underline"/>
          <w:b w:val="0"/>
          <w:sz w:val="16"/>
        </w:rPr>
      </w:pPr>
      <w:r w:rsidRPr="00433A89">
        <w:rPr>
          <w:rStyle w:val="StyleUnderline"/>
        </w:rPr>
        <w:t>Yep</w:t>
      </w:r>
      <w:r w:rsidRPr="00433A89">
        <w:rPr>
          <w:sz w:val="16"/>
        </w:rPr>
        <w:t xml:space="preserve">, </w:t>
      </w:r>
      <w:r w:rsidRPr="00433A89">
        <w:rPr>
          <w:rStyle w:val="StyleUnderline"/>
        </w:rPr>
        <w:t>Lovaas</w:t>
      </w:r>
      <w:r w:rsidRPr="00433A89">
        <w:rPr>
          <w:sz w:val="16"/>
        </w:rPr>
        <w:t xml:space="preserve">, </w:t>
      </w:r>
      <w:r w:rsidRPr="00433A89">
        <w:rPr>
          <w:b/>
        </w:rPr>
        <w:t>and</w:t>
      </w:r>
      <w:r w:rsidRPr="00433A89">
        <w:rPr>
          <w:sz w:val="16"/>
        </w:rPr>
        <w:t xml:space="preserve"> </w:t>
      </w:r>
      <w:r w:rsidRPr="00433A89">
        <w:rPr>
          <w:rStyle w:val="StyleUnderline"/>
        </w:rPr>
        <w:t>Elia</w:t>
      </w:r>
      <w:r w:rsidRPr="00433A89">
        <w:rPr>
          <w:sz w:val="16"/>
        </w:rPr>
        <w:t xml:space="preserve"> </w:t>
      </w:r>
      <w:r w:rsidRPr="00433A89">
        <w:rPr>
          <w:b/>
        </w:rPr>
        <w:t>03</w:t>
      </w:r>
      <w:r w:rsidRPr="00433A89">
        <w:rPr>
          <w:sz w:val="16"/>
        </w:rPr>
        <w:t xml:space="preserve"> Professors, San Francisco University (Gust, Karen, and John, Journal of Homosexual Studies, Vol. 45, No. 2/3/4, pp. 18, JCE)</w:t>
      </w:r>
    </w:p>
    <w:p w:rsidR="00433A89" w:rsidRPr="00433A89" w:rsidRDefault="00433A89" w:rsidP="00433A89">
      <w:pPr>
        <w:pStyle w:val="card"/>
        <w:ind w:left="0"/>
        <w:rPr>
          <w:rFonts w:asciiTheme="minorHAnsi" w:hAnsiTheme="minorHAnsi"/>
          <w:b/>
        </w:rPr>
      </w:pPr>
      <w:r w:rsidRPr="00433A89">
        <w:rPr>
          <w:rStyle w:val="underline"/>
          <w:rFonts w:asciiTheme="minorHAnsi" w:hAnsiTheme="minorHAnsi"/>
          <w:sz w:val="16"/>
        </w:rPr>
        <w:t xml:space="preserve">In this passage, </w:t>
      </w:r>
      <w:r w:rsidRPr="00975D2B">
        <w:rPr>
          <w:rStyle w:val="underline"/>
          <w:rFonts w:asciiTheme="minorHAnsi" w:hAnsiTheme="minorHAnsi"/>
          <w:highlight w:val="yellow"/>
        </w:rPr>
        <w:t>Simmons vividly describes the devastating pervasiveness of hatred and violence in her daily life based on being</w:t>
      </w:r>
      <w:r w:rsidRPr="00433A89">
        <w:rPr>
          <w:rStyle w:val="underline"/>
          <w:rFonts w:asciiTheme="minorHAnsi" w:hAnsiTheme="minorHAnsi"/>
        </w:rPr>
        <w:t xml:space="preserve"> seen, </w:t>
      </w:r>
      <w:r w:rsidRPr="00975D2B">
        <w:rPr>
          <w:rStyle w:val="underline"/>
          <w:rFonts w:asciiTheme="minorHAnsi" w:hAnsiTheme="minorHAnsi"/>
          <w:highlight w:val="yellow"/>
        </w:rPr>
        <w:t>perceived</w:t>
      </w:r>
      <w:r w:rsidRPr="00433A89">
        <w:rPr>
          <w:rStyle w:val="underline"/>
          <w:rFonts w:asciiTheme="minorHAnsi" w:hAnsiTheme="minorHAnsi"/>
        </w:rPr>
        <w:t xml:space="preserve">, labeled, and treated </w:t>
      </w:r>
      <w:r w:rsidRPr="00975D2B">
        <w:rPr>
          <w:rStyle w:val="underline"/>
          <w:rFonts w:asciiTheme="minorHAnsi" w:hAnsiTheme="minorHAnsi"/>
          <w:highlight w:val="yellow"/>
        </w:rPr>
        <w:t>as an “Other</w:t>
      </w:r>
      <w:r w:rsidRPr="00433A89">
        <w:rPr>
          <w:rStyle w:val="underline"/>
          <w:rFonts w:asciiTheme="minorHAnsi" w:hAnsiTheme="minorHAnsi"/>
        </w:rPr>
        <w:t xml:space="preserve">.” </w:t>
      </w:r>
      <w:r w:rsidRPr="00975D2B">
        <w:rPr>
          <w:rStyle w:val="underline"/>
          <w:rFonts w:asciiTheme="minorHAnsi" w:hAnsiTheme="minorHAnsi"/>
          <w:highlight w:val="yellow"/>
        </w:rPr>
        <w:t>This process of othering creates</w:t>
      </w:r>
      <w:r w:rsidRPr="00433A89">
        <w:rPr>
          <w:rStyle w:val="underline"/>
          <w:rFonts w:asciiTheme="minorHAnsi" w:hAnsiTheme="minorHAnsi"/>
        </w:rPr>
        <w:t xml:space="preserve"> individuals, </w:t>
      </w:r>
      <w:r w:rsidRPr="00975D2B">
        <w:rPr>
          <w:rStyle w:val="underline"/>
          <w:rFonts w:asciiTheme="minorHAnsi" w:hAnsiTheme="minorHAnsi"/>
          <w:highlight w:val="yellow"/>
        </w:rPr>
        <w:t>groups</w:t>
      </w:r>
      <w:r w:rsidRPr="00433A89">
        <w:rPr>
          <w:rStyle w:val="underline"/>
          <w:rFonts w:asciiTheme="minorHAnsi" w:hAnsiTheme="minorHAnsi"/>
        </w:rPr>
        <w:t xml:space="preserve">, and communities </w:t>
      </w:r>
      <w:r w:rsidRPr="00975D2B">
        <w:rPr>
          <w:rStyle w:val="underline"/>
          <w:rFonts w:asciiTheme="minorHAnsi" w:hAnsiTheme="minorHAnsi"/>
          <w:highlight w:val="yellow"/>
        </w:rPr>
        <w:t>that are deemed to be</w:t>
      </w:r>
      <w:r w:rsidRPr="00433A89">
        <w:rPr>
          <w:rStyle w:val="underline"/>
          <w:rFonts w:asciiTheme="minorHAnsi" w:hAnsiTheme="minorHAnsi"/>
        </w:rPr>
        <w:t xml:space="preserve"> less important, less worthwhile</w:t>
      </w:r>
      <w:r w:rsidRPr="00433A89">
        <w:rPr>
          <w:rStyle w:val="underline"/>
          <w:rFonts w:asciiTheme="minorHAnsi" w:hAnsiTheme="minorHAnsi"/>
          <w:sz w:val="16"/>
        </w:rPr>
        <w:t xml:space="preserve">, less consequential, less authorized, </w:t>
      </w:r>
      <w:r w:rsidRPr="00433A89">
        <w:rPr>
          <w:rStyle w:val="underline"/>
          <w:rFonts w:asciiTheme="minorHAnsi" w:hAnsiTheme="minorHAnsi"/>
        </w:rPr>
        <w:t xml:space="preserve">and </w:t>
      </w:r>
      <w:r w:rsidRPr="00975D2B">
        <w:rPr>
          <w:rStyle w:val="underline"/>
          <w:rFonts w:asciiTheme="minorHAnsi" w:hAnsiTheme="minorHAnsi"/>
          <w:highlight w:val="yellow"/>
        </w:rPr>
        <w:t>less human based on historically situated markers of social formation such as</w:t>
      </w:r>
      <w:r w:rsidRPr="00433A89">
        <w:rPr>
          <w:rStyle w:val="underline"/>
          <w:rFonts w:asciiTheme="minorHAnsi" w:hAnsiTheme="minorHAnsi"/>
        </w:rPr>
        <w:t xml:space="preserve"> </w:t>
      </w:r>
      <w:r w:rsidRPr="00975D2B">
        <w:rPr>
          <w:rStyle w:val="underline"/>
          <w:rFonts w:asciiTheme="minorHAnsi" w:hAnsiTheme="minorHAnsi"/>
          <w:highlight w:val="yellow"/>
        </w:rPr>
        <w:t>race, class, gender, sexuality</w:t>
      </w:r>
      <w:r w:rsidRPr="00433A89">
        <w:rPr>
          <w:rStyle w:val="underline"/>
          <w:rFonts w:asciiTheme="minorHAnsi" w:hAnsiTheme="minorHAnsi"/>
        </w:rPr>
        <w:t>, ability, and nationality. Othering and marginalization are results of an “invisible center”</w:t>
      </w:r>
      <w:r w:rsidRPr="00433A89">
        <w:rPr>
          <w:rFonts w:asciiTheme="minorHAnsi" w:hAnsiTheme="minorHAnsi"/>
          <w:sz w:val="16"/>
        </w:rPr>
        <w:t xml:space="preserve"> </w:t>
      </w:r>
      <w:r w:rsidRPr="00433A89">
        <w:rPr>
          <w:rFonts w:asciiTheme="minorHAnsi" w:hAnsiTheme="minorHAnsi"/>
          <w:sz w:val="16"/>
        </w:rPr>
        <w:lastRenderedPageBreak/>
        <w:t xml:space="preserve">(Ferguson, 1990, p. 3). </w:t>
      </w:r>
      <w:r w:rsidRPr="00433A89">
        <w:rPr>
          <w:rStyle w:val="underline"/>
          <w:rFonts w:asciiTheme="minorHAnsi" w:hAnsiTheme="minorHAnsi"/>
        </w:rPr>
        <w:t>The authority, position, and power of such a center are attained through normalization</w:t>
      </w:r>
      <w:r w:rsidRPr="00433A89">
        <w:rPr>
          <w:rFonts w:asciiTheme="minorHAnsi" w:hAnsiTheme="minorHAnsi"/>
          <w:sz w:val="16"/>
        </w:rPr>
        <w:t xml:space="preserve"> in an ongoing circular movement. </w:t>
      </w:r>
      <w:r w:rsidRPr="00975D2B">
        <w:rPr>
          <w:rStyle w:val="underline"/>
          <w:rFonts w:asciiTheme="minorHAnsi" w:hAnsiTheme="minorHAnsi"/>
          <w:highlight w:val="yellow"/>
        </w:rPr>
        <w:t>Normalization is the process of constructing</w:t>
      </w:r>
      <w:r w:rsidRPr="00433A89">
        <w:rPr>
          <w:rStyle w:val="underline"/>
          <w:rFonts w:asciiTheme="minorHAnsi" w:hAnsiTheme="minorHAnsi"/>
          <w:sz w:val="16"/>
        </w:rPr>
        <w:t xml:space="preserve">, establishing, producing, </w:t>
      </w:r>
      <w:r w:rsidRPr="00433A89">
        <w:rPr>
          <w:rStyle w:val="underline"/>
          <w:rFonts w:asciiTheme="minorHAnsi" w:hAnsiTheme="minorHAnsi"/>
        </w:rPr>
        <w:t xml:space="preserve">and reproducing </w:t>
      </w:r>
      <w:r w:rsidRPr="00975D2B">
        <w:rPr>
          <w:rStyle w:val="underline"/>
          <w:rFonts w:asciiTheme="minorHAnsi" w:hAnsiTheme="minorHAnsi"/>
          <w:highlight w:val="yellow"/>
        </w:rPr>
        <w:t>a</w:t>
      </w:r>
      <w:r w:rsidRPr="00433A89">
        <w:rPr>
          <w:rStyle w:val="underline"/>
          <w:rFonts w:asciiTheme="minorHAnsi" w:hAnsiTheme="minorHAnsi"/>
          <w:sz w:val="16"/>
        </w:rPr>
        <w:t xml:space="preserve"> taken-for-granted and all-encompassing</w:t>
      </w:r>
      <w:r w:rsidRPr="00433A89">
        <w:rPr>
          <w:rStyle w:val="underline"/>
          <w:rFonts w:asciiTheme="minorHAnsi" w:hAnsiTheme="minorHAnsi"/>
        </w:rPr>
        <w:t xml:space="preserve"> </w:t>
      </w:r>
      <w:r w:rsidRPr="00975D2B">
        <w:rPr>
          <w:rStyle w:val="underline"/>
          <w:rFonts w:asciiTheme="minorHAnsi" w:hAnsiTheme="minorHAnsi"/>
          <w:highlight w:val="yellow"/>
        </w:rPr>
        <w:t xml:space="preserve">standard used to measure </w:t>
      </w:r>
      <w:r w:rsidRPr="00433A89">
        <w:rPr>
          <w:rStyle w:val="underline"/>
          <w:rFonts w:asciiTheme="minorHAnsi" w:hAnsiTheme="minorHAnsi"/>
        </w:rPr>
        <w:t xml:space="preserve">goodness, desirability, morality, rationality, </w:t>
      </w:r>
      <w:r w:rsidRPr="00975D2B">
        <w:rPr>
          <w:rStyle w:val="underline"/>
          <w:rFonts w:asciiTheme="minorHAnsi" w:hAnsiTheme="minorHAnsi"/>
          <w:highlight w:val="yellow"/>
        </w:rPr>
        <w:t>superiority</w:t>
      </w:r>
      <w:r w:rsidRPr="00433A89">
        <w:rPr>
          <w:rStyle w:val="underline"/>
          <w:rFonts w:asciiTheme="minorHAnsi" w:hAnsiTheme="minorHAnsi"/>
          <w:sz w:val="16"/>
        </w:rPr>
        <w:t xml:space="preserve">, and a host of other dominant cultural values. </w:t>
      </w:r>
      <w:r w:rsidRPr="00433A89">
        <w:rPr>
          <w:rStyle w:val="underline"/>
          <w:rFonts w:asciiTheme="minorHAnsi" w:hAnsiTheme="minorHAnsi"/>
        </w:rPr>
        <w:t xml:space="preserve">As such, normalization becomes </w:t>
      </w:r>
      <w:r w:rsidRPr="00975D2B">
        <w:rPr>
          <w:rStyle w:val="underline"/>
          <w:rFonts w:asciiTheme="minorHAnsi" w:hAnsiTheme="minorHAnsi"/>
          <w:highlight w:val="yellow"/>
        </w:rPr>
        <w:t>one of the primary instruments of power in modern society</w:t>
      </w:r>
      <w:r w:rsidRPr="00433A89">
        <w:rPr>
          <w:rFonts w:asciiTheme="minorHAnsi" w:hAnsiTheme="minorHAnsi"/>
          <w:sz w:val="16"/>
        </w:rPr>
        <w:t xml:space="preserve"> (Foucault, 1978/1990). </w:t>
      </w:r>
      <w:r w:rsidRPr="00975D2B">
        <w:rPr>
          <w:rStyle w:val="underline"/>
          <w:rFonts w:asciiTheme="minorHAnsi" w:hAnsiTheme="minorHAnsi"/>
          <w:highlight w:val="yellow"/>
        </w:rPr>
        <w:t>Normalization is a symbolically, discursively, psychically, psychologically, and materially violent form of social regulation</w:t>
      </w:r>
      <w:r w:rsidRPr="00433A89">
        <w:rPr>
          <w:rStyle w:val="underline"/>
          <w:rFonts w:asciiTheme="minorHAnsi" w:hAnsiTheme="minorHAnsi"/>
        </w:rPr>
        <w:t xml:space="preserve"> and control</w:t>
      </w:r>
      <w:r w:rsidRPr="00433A89">
        <w:rPr>
          <w:rFonts w:asciiTheme="minorHAnsi" w:hAnsiTheme="minorHAnsi"/>
          <w:sz w:val="16"/>
        </w:rPr>
        <w:t xml:space="preserve">, or as Warner (1993) more simply puts it, </w:t>
      </w:r>
      <w:r w:rsidRPr="00433A89">
        <w:rPr>
          <w:rStyle w:val="underline"/>
          <w:rFonts w:asciiTheme="minorHAnsi" w:hAnsiTheme="minorHAnsi"/>
        </w:rPr>
        <w:t>normalization is “the site of violence</w:t>
      </w:r>
      <w:r w:rsidRPr="00433A89">
        <w:rPr>
          <w:rFonts w:asciiTheme="minorHAnsi" w:hAnsiTheme="minorHAnsi"/>
          <w:sz w:val="16"/>
        </w:rPr>
        <w:t xml:space="preserve">” (p. xxvi). </w:t>
      </w:r>
      <w:r w:rsidRPr="00433A89">
        <w:rPr>
          <w:rStyle w:val="underline"/>
          <w:rFonts w:asciiTheme="minorHAnsi" w:hAnsiTheme="minorHAnsi"/>
        </w:rPr>
        <w:t xml:space="preserve">Perhaps one of the most powerful forms of normalization in Western social systems is heteronormativity. </w:t>
      </w:r>
      <w:r w:rsidRPr="00975D2B">
        <w:rPr>
          <w:rStyle w:val="underline"/>
          <w:rFonts w:asciiTheme="minorHAnsi" w:hAnsiTheme="minorHAnsi"/>
          <w:highlight w:val="yellow"/>
        </w:rPr>
        <w:t>Through heteronormative discourses,</w:t>
      </w:r>
      <w:r w:rsidRPr="00433A89">
        <w:rPr>
          <w:rStyle w:val="underline"/>
          <w:rFonts w:asciiTheme="minorHAnsi" w:hAnsiTheme="minorHAnsi"/>
        </w:rPr>
        <w:t xml:space="preserve"> abject and </w:t>
      </w:r>
      <w:r w:rsidRPr="00975D2B">
        <w:rPr>
          <w:rStyle w:val="underline"/>
          <w:rFonts w:asciiTheme="minorHAnsi" w:hAnsiTheme="minorHAnsi"/>
          <w:highlight w:val="yellow"/>
        </w:rPr>
        <w:t xml:space="preserve">abominable </w:t>
      </w:r>
      <w:r w:rsidRPr="00433A89">
        <w:rPr>
          <w:rStyle w:val="underline"/>
          <w:rFonts w:asciiTheme="minorHAnsi" w:hAnsiTheme="minorHAnsi"/>
        </w:rPr>
        <w:t xml:space="preserve">bodies, souls, persons, and </w:t>
      </w:r>
      <w:r w:rsidRPr="00975D2B">
        <w:rPr>
          <w:rStyle w:val="underline"/>
          <w:rFonts w:asciiTheme="minorHAnsi" w:hAnsiTheme="minorHAnsi"/>
          <w:highlight w:val="yellow"/>
        </w:rPr>
        <w:t>life forms are created</w:t>
      </w:r>
      <w:r w:rsidRPr="00433A89">
        <w:rPr>
          <w:rStyle w:val="underline"/>
          <w:rFonts w:asciiTheme="minorHAnsi" w:hAnsiTheme="minorHAnsi"/>
        </w:rPr>
        <w:t>, examined, and disciplined through current regimes of knowledge and power</w:t>
      </w:r>
      <w:r w:rsidRPr="00433A89">
        <w:rPr>
          <w:rFonts w:asciiTheme="minorHAnsi" w:hAnsiTheme="minorHAnsi"/>
          <w:sz w:val="16"/>
        </w:rPr>
        <w:t xml:space="preserve"> (Foucault, 1978/1990). </w:t>
      </w:r>
      <w:r w:rsidRPr="00975D2B">
        <w:rPr>
          <w:rStyle w:val="underline"/>
          <w:rFonts w:asciiTheme="minorHAnsi" w:hAnsiTheme="minorHAnsi"/>
          <w:highlight w:val="yellow"/>
        </w:rPr>
        <w:t>Heteronormativity</w:t>
      </w:r>
      <w:r w:rsidRPr="00433A89">
        <w:rPr>
          <w:rStyle w:val="underline"/>
          <w:rFonts w:asciiTheme="minorHAnsi" w:hAnsiTheme="minorHAnsi"/>
        </w:rPr>
        <w:t xml:space="preserve">, as the invisible center and the presumed bedrock of society, </w:t>
      </w:r>
      <w:r w:rsidRPr="00975D2B">
        <w:rPr>
          <w:rStyle w:val="underline"/>
          <w:rFonts w:asciiTheme="minorHAnsi" w:hAnsiTheme="minorHAnsi"/>
          <w:highlight w:val="yellow"/>
        </w:rPr>
        <w:t>is the quintessential force</w:t>
      </w:r>
      <w:r w:rsidRPr="00433A89">
        <w:rPr>
          <w:rStyle w:val="underline"/>
          <w:rFonts w:asciiTheme="minorHAnsi" w:hAnsiTheme="minorHAnsi"/>
        </w:rPr>
        <w:t xml:space="preserve"> creating, sustaining, and </w:t>
      </w:r>
      <w:r w:rsidRPr="00975D2B">
        <w:rPr>
          <w:rStyle w:val="underline"/>
          <w:rFonts w:asciiTheme="minorHAnsi" w:hAnsiTheme="minorHAnsi"/>
          <w:highlight w:val="yellow"/>
        </w:rPr>
        <w:t>perpetuating the erasure, marginalization</w:t>
      </w:r>
      <w:r w:rsidRPr="00433A89">
        <w:rPr>
          <w:rStyle w:val="underline"/>
          <w:rFonts w:asciiTheme="minorHAnsi" w:hAnsiTheme="minorHAnsi"/>
        </w:rPr>
        <w:t xml:space="preserve">, disempowerment, </w:t>
      </w:r>
      <w:r w:rsidRPr="00975D2B">
        <w:rPr>
          <w:rStyle w:val="underline"/>
          <w:rFonts w:asciiTheme="minorHAnsi" w:hAnsiTheme="minorHAnsi"/>
          <w:highlight w:val="yellow"/>
        </w:rPr>
        <w:t>and oppression of</w:t>
      </w:r>
      <w:r w:rsidRPr="00433A89">
        <w:rPr>
          <w:rStyle w:val="underline"/>
          <w:rFonts w:asciiTheme="minorHAnsi" w:hAnsiTheme="minorHAnsi"/>
        </w:rPr>
        <w:t xml:space="preserve"> sexual </w:t>
      </w:r>
      <w:r w:rsidRPr="00975D2B">
        <w:rPr>
          <w:rStyle w:val="underline"/>
          <w:rFonts w:asciiTheme="minorHAnsi" w:hAnsiTheme="minorHAnsi"/>
          <w:highlight w:val="yellow"/>
        </w:rPr>
        <w:t>others</w:t>
      </w:r>
      <w:r w:rsidRPr="00433A89">
        <w:rPr>
          <w:rFonts w:asciiTheme="minorHAnsi" w:hAnsiTheme="minorHAnsi"/>
          <w:sz w:val="16"/>
        </w:rPr>
        <w:t xml:space="preserve">. </w:t>
      </w:r>
    </w:p>
    <w:p w:rsidR="00433A89" w:rsidRPr="00433A89" w:rsidRDefault="00433A89" w:rsidP="00433A89"/>
    <w:p w:rsidR="00433A89" w:rsidRDefault="00433A89" w:rsidP="00433A89">
      <w:pPr>
        <w:pStyle w:val="Heading2"/>
      </w:pPr>
      <w:r>
        <w:lastRenderedPageBreak/>
        <w:t>Defenses of the Aff</w:t>
      </w:r>
    </w:p>
    <w:p w:rsidR="00433A89" w:rsidRPr="00433A89" w:rsidRDefault="00433A89" w:rsidP="00433A89">
      <w:pPr>
        <w:pStyle w:val="Heading3"/>
      </w:pPr>
      <w:r w:rsidRPr="00433A89">
        <w:lastRenderedPageBreak/>
        <w:t>Death Chat Good</w:t>
      </w:r>
    </w:p>
    <w:p w:rsidR="00433A89" w:rsidRPr="00433A89" w:rsidRDefault="00433A89" w:rsidP="00433A89">
      <w:pPr>
        <w:pStyle w:val="Heading4"/>
      </w:pPr>
      <w:r w:rsidRPr="00433A89">
        <w:t xml:space="preserve">Death lets us embrace truth [and solves our understanding of eroticism] </w:t>
      </w:r>
    </w:p>
    <w:p w:rsidR="00433A89" w:rsidRPr="00433A89" w:rsidRDefault="00433A89" w:rsidP="00433A89">
      <w:pPr>
        <w:rPr>
          <w:sz w:val="16"/>
        </w:rPr>
      </w:pPr>
      <w:proofErr w:type="gramStart"/>
      <w:r w:rsidRPr="00433A89">
        <w:rPr>
          <w:b/>
        </w:rPr>
        <w:t>Land 92</w:t>
      </w:r>
      <w:r w:rsidRPr="00433A89">
        <w:t xml:space="preserve"> </w:t>
      </w:r>
      <w:r w:rsidRPr="00433A89">
        <w:rPr>
          <w:sz w:val="16"/>
        </w:rPr>
        <w:t>a lecturer in Continental Philosophy at Warwick University [Nick, “The thirst for annihilation Georges Bataille and virulent nihilism (an essay in atheistic religion”, Routledge, Print.]</w:t>
      </w:r>
      <w:proofErr w:type="gramEnd"/>
      <w:r w:rsidRPr="00433A89">
        <w:rPr>
          <w:sz w:val="16"/>
        </w:rPr>
        <w:t>//CW</w:t>
      </w:r>
    </w:p>
    <w:p w:rsidR="00433A89" w:rsidRPr="00433A89" w:rsidRDefault="00433A89" w:rsidP="00433A89">
      <w:pPr>
        <w:rPr>
          <w:sz w:val="14"/>
        </w:rPr>
      </w:pPr>
      <w:r w:rsidRPr="00433A89">
        <w:rPr>
          <w:sz w:val="14"/>
        </w:rPr>
        <w:t xml:space="preserve">According to </w:t>
      </w:r>
      <w:r w:rsidRPr="00433A89">
        <w:rPr>
          <w:rStyle w:val="StyleUnderline"/>
          <w:sz w:val="20"/>
        </w:rPr>
        <w:t xml:space="preserve">Bataille eroticism is the ‘extreme emotion’ which ‘opposes the human to the animal’ </w:t>
      </w:r>
      <w:r w:rsidRPr="00433A89">
        <w:rPr>
          <w:sz w:val="14"/>
        </w:rPr>
        <w:t xml:space="preserve">[X 584]. </w:t>
      </w:r>
      <w:r w:rsidRPr="00433A89">
        <w:rPr>
          <w:rStyle w:val="StyleUnderline"/>
          <w:sz w:val="20"/>
        </w:rPr>
        <w:t xml:space="preserve">The animal is ignorant of death and law—‘for an animal nothing is prohibited’ </w:t>
      </w:r>
      <w:r w:rsidRPr="00433A89">
        <w:rPr>
          <w:sz w:val="14"/>
        </w:rPr>
        <w:t>[IX 33]—</w:t>
      </w:r>
      <w:r w:rsidRPr="00433A89">
        <w:rPr>
          <w:rStyle w:val="StyleUnderline"/>
          <w:sz w:val="20"/>
        </w:rPr>
        <w:t xml:space="preserve">and is driven into its sexuality by ‘the blind instinct of its organs’ </w:t>
      </w:r>
      <w:r w:rsidRPr="00433A89">
        <w:rPr>
          <w:sz w:val="14"/>
        </w:rPr>
        <w:t xml:space="preserve">[X 593]. </w:t>
      </w:r>
      <w:r w:rsidRPr="00433A89">
        <w:rPr>
          <w:rStyle w:val="StyleUnderline"/>
          <w:sz w:val="20"/>
        </w:rPr>
        <w:t>The human being</w:t>
      </w:r>
      <w:r w:rsidRPr="00433A89">
        <w:rPr>
          <w:sz w:val="14"/>
        </w:rPr>
        <w:t xml:space="preserve">, in contrast, </w:t>
      </w:r>
      <w:r w:rsidRPr="00433A89">
        <w:rPr>
          <w:rStyle w:val="StyleUnderline"/>
          <w:sz w:val="20"/>
        </w:rPr>
        <w:t>is the only morbid animal, haunted by its prospective disappearance, caged in prohibitions</w:t>
      </w:r>
      <w:r w:rsidRPr="00433A89">
        <w:rPr>
          <w:sz w:val="14"/>
        </w:rPr>
        <w:t xml:space="preserve">, and </w:t>
      </w:r>
      <w:r w:rsidRPr="00433A89">
        <w:rPr>
          <w:rStyle w:val="StyleUnderline"/>
          <w:sz w:val="20"/>
        </w:rPr>
        <w:t>relaying its drives through a ‘calculus…of pleasure</w:t>
      </w:r>
      <w:r w:rsidRPr="00433A89">
        <w:rPr>
          <w:sz w:val="14"/>
        </w:rPr>
        <w:t>’ [X 593]. ‘</w:t>
      </w:r>
      <w:r w:rsidRPr="00433A89">
        <w:rPr>
          <w:rStyle w:val="StyleUnderline"/>
          <w:sz w:val="20"/>
        </w:rPr>
        <w:t>Man has a thirst for evil’</w:t>
      </w:r>
      <w:r w:rsidRPr="00433A89">
        <w:rPr>
          <w:sz w:val="14"/>
        </w:rPr>
        <w:t xml:space="preserve"> [III 42]. </w:t>
      </w:r>
      <w:r w:rsidRPr="00433A89">
        <w:rPr>
          <w:rStyle w:val="StyleUnderline"/>
          <w:sz w:val="20"/>
        </w:rPr>
        <w:t>Bataille’s obsession is with ‘the unity of death, or of the consciousness of death</w:t>
      </w:r>
      <w:r w:rsidRPr="00433A89">
        <w:rPr>
          <w:sz w:val="14"/>
        </w:rPr>
        <w:t xml:space="preserve">, and eroticism’ [X 585], which he </w:t>
      </w:r>
      <w:r w:rsidRPr="00433A89">
        <w:rPr>
          <w:rStyle w:val="StyleUnderline"/>
          <w:sz w:val="20"/>
        </w:rPr>
        <w:t>also describes as the ‘essential and paradoxical accord’ of ‘death and eroticism</w:t>
      </w:r>
      <w:r w:rsidRPr="00433A89">
        <w:rPr>
          <w:sz w:val="14"/>
        </w:rPr>
        <w:t>’ [X 597], and ‘the intimate accord between life and its violent destruction’ [II 247], a cohesion that finds fragmentary attestation in the writings of Sade, in the trajectory of psychoanalysis, and perhaps most pointedly, in the characterization of orgasm within the French language as the little death. ‘</w:t>
      </w:r>
      <w:r w:rsidRPr="00433A89">
        <w:rPr>
          <w:rStyle w:val="StyleUnderline"/>
          <w:sz w:val="20"/>
        </w:rPr>
        <w:t>Voluptuosity is so close to ruinous dilapidation that we call its moment of paroxysm the “little death</w:t>
      </w:r>
      <w:r w:rsidRPr="00433A89">
        <w:rPr>
          <w:sz w:val="14"/>
        </w:rPr>
        <w:t xml:space="preserve">” ’[X 170], </w:t>
      </w:r>
      <w:r w:rsidRPr="00433A89">
        <w:rPr>
          <w:rStyle w:val="StyleUnderline"/>
          <w:sz w:val="20"/>
        </w:rPr>
        <w:t>leading to a question as to ‘the identity of the “little death” and a death that is definitive</w:t>
      </w:r>
      <w:r w:rsidRPr="00433A89">
        <w:rPr>
          <w:sz w:val="14"/>
        </w:rPr>
        <w:t xml:space="preserve">’ [X 577]. </w:t>
      </w:r>
      <w:r w:rsidRPr="00433A89">
        <w:rPr>
          <w:rStyle w:val="StyleUnderline"/>
          <w:sz w:val="20"/>
        </w:rPr>
        <w:t>This is a matter both of identity and difference</w:t>
      </w:r>
      <w:r w:rsidRPr="00433A89">
        <w:rPr>
          <w:sz w:val="14"/>
        </w:rPr>
        <w:t xml:space="preserve">, of unilateral difference, or of scale. </w:t>
      </w:r>
      <w:r w:rsidRPr="00433A89">
        <w:rPr>
          <w:rStyle w:val="StyleUnderline"/>
          <w:sz w:val="20"/>
        </w:rPr>
        <w:t>Orgasm provisionally substitutes for death, fending-off the impetus towards terminal oblivion,</w:t>
      </w:r>
      <w:r w:rsidRPr="00433A89">
        <w:rPr>
          <w:sz w:val="14"/>
        </w:rPr>
        <w:t xml:space="preserve"> but only by infiltrating death into the silent core of vitality. ‘It is true: speaking within the utilitarian limits of reason, we perceive the practical sense and the necessity of sexual disorder. But were those who gave the name “little death” to its terminal phase…wrong to have perceived its funereal sense’ [X 586]? </w:t>
      </w:r>
      <w:r w:rsidRPr="00433A89">
        <w:rPr>
          <w:rStyle w:val="StyleUnderline"/>
          <w:sz w:val="20"/>
        </w:rPr>
        <w:t>The little death is not merely a simulacrum or sublimation of a big one</w:t>
      </w:r>
      <w:r w:rsidRPr="00433A89">
        <w:rPr>
          <w:sz w:val="14"/>
        </w:rPr>
        <w:t xml:space="preserve">—of a true and virginal inexistence—but a corruption that leaves the bilateral architecture of life and death in tatters, a communication and a slippage which violates the immaculate alterity of darkness. Eroticism traces out the labyrinth, the maze, the riddle, from which death cannot be precipitated into lucidity. </w:t>
      </w:r>
      <w:r w:rsidRPr="00433A89">
        <w:rPr>
          <w:rStyle w:val="StyleUnderline"/>
          <w:sz w:val="20"/>
        </w:rPr>
        <w:t>Death is enmeshed irresolvably in confusion</w:t>
      </w:r>
      <w:r w:rsidRPr="00433A89">
        <w:rPr>
          <w:sz w:val="14"/>
        </w:rPr>
        <w:t>. ‘</w:t>
      </w:r>
      <w:r w:rsidRPr="00433A89">
        <w:rPr>
          <w:rStyle w:val="StyleUnderline"/>
          <w:sz w:val="20"/>
        </w:rPr>
        <w:t>If the result of eroticism is envisaged under the perspective of desire, independently of the possible birth of a child, it is a loss, to which the paradoxically valuable expression “the little death” responds</w:t>
      </w:r>
      <w:r w:rsidRPr="00433A89">
        <w:rPr>
          <w:sz w:val="14"/>
        </w:rPr>
        <w:t xml:space="preserve">. </w:t>
      </w:r>
      <w:r w:rsidRPr="00433A89">
        <w:rPr>
          <w:rStyle w:val="StyleUnderline"/>
          <w:sz w:val="20"/>
        </w:rPr>
        <w:t>It is not obvious what the “little death” has to do with death, with the cold horror of death…But is the paradox displaced whilst eroticism is in play</w:t>
      </w:r>
      <w:r w:rsidRPr="00433A89">
        <w:rPr>
          <w:sz w:val="14"/>
        </w:rPr>
        <w:t xml:space="preserve">?’ [X 592]. ‘My rage to love opens onto death as a window onto a courtyard’ [VI 76], because </w:t>
      </w:r>
      <w:r w:rsidRPr="00433A89">
        <w:rPr>
          <w:rStyle w:val="StyleUnderline"/>
          <w:sz w:val="20"/>
        </w:rPr>
        <w:t>death is the only place we profoundly touch each other</w:t>
      </w:r>
      <w:r w:rsidRPr="00433A89">
        <w:rPr>
          <w:sz w:val="14"/>
        </w:rPr>
        <w:t>. ‘</w:t>
      </w:r>
      <w:r w:rsidRPr="00433A89">
        <w:rPr>
          <w:rStyle w:val="StyleUnderline"/>
          <w:sz w:val="20"/>
        </w:rPr>
        <w:t xml:space="preserve">And death is not </w:t>
      </w:r>
      <w:proofErr w:type="gramStart"/>
      <w:r w:rsidRPr="00433A89">
        <w:rPr>
          <w:rStyle w:val="StyleUnderline"/>
          <w:sz w:val="20"/>
        </w:rPr>
        <w:t>mine</w:t>
      </w:r>
      <w:proofErr w:type="gramEnd"/>
      <w:r w:rsidRPr="00433A89">
        <w:rPr>
          <w:rStyle w:val="StyleUnderline"/>
          <w:sz w:val="20"/>
        </w:rPr>
        <w:t xml:space="preserve"> alone. We all die incessantly. The little time that separates us from emptiness has the flimsiness of a dream’</w:t>
      </w:r>
      <w:r w:rsidRPr="00433A89">
        <w:rPr>
          <w:sz w:val="14"/>
        </w:rPr>
        <w:t xml:space="preserve"> [VI 155]. </w:t>
      </w:r>
      <w:r w:rsidRPr="00433A89">
        <w:rPr>
          <w:rStyle w:val="StyleUnderline"/>
          <w:sz w:val="20"/>
        </w:rPr>
        <w:t>Intimacy is not fusion</w:t>
      </w:r>
      <w:r w:rsidRPr="00433A89">
        <w:rPr>
          <w:sz w:val="14"/>
        </w:rPr>
        <w:t xml:space="preserve">, but unless it is the lip of fusion, </w:t>
      </w:r>
      <w:r w:rsidRPr="00433A89">
        <w:rPr>
          <w:rStyle w:val="StyleUnderline"/>
          <w:sz w:val="20"/>
        </w:rPr>
        <w:t xml:space="preserve">it is nothing. </w:t>
      </w:r>
      <w:r w:rsidRPr="00433A89">
        <w:rPr>
          <w:sz w:val="14"/>
        </w:rPr>
        <w:t xml:space="preserve">Like eroticism, literature is communication, and communication is opened by death alone (but in the end everything is death, even the confusion that encrusts it). </w:t>
      </w:r>
      <w:r w:rsidRPr="00433A89">
        <w:rPr>
          <w:rStyle w:val="StyleUnderline"/>
          <w:sz w:val="20"/>
        </w:rPr>
        <w:t>This is why to love is to bleed, which is not due to the pain of lack, but to excess</w:t>
      </w:r>
      <w:r w:rsidRPr="00433A89">
        <w:rPr>
          <w:sz w:val="14"/>
        </w:rPr>
        <w:t>. ‘</w:t>
      </w:r>
      <w:r w:rsidRPr="00433A89">
        <w:rPr>
          <w:rStyle w:val="StyleUnderline"/>
          <w:sz w:val="20"/>
        </w:rPr>
        <w:t>Erotic conduct opposes itself to the habitual kind, as expenditure to acquisition’</w:t>
      </w:r>
      <w:r w:rsidRPr="00433A89">
        <w:rPr>
          <w:sz w:val="14"/>
        </w:rPr>
        <w:t xml:space="preserve"> [X 169]. It is only in an unrestrained debauching of the means to live that the desolate expanses of continuity are reached. </w:t>
      </w:r>
      <w:r w:rsidRPr="00433A89">
        <w:rPr>
          <w:rStyle w:val="StyleUnderline"/>
          <w:sz w:val="20"/>
        </w:rPr>
        <w:t>‘We have no true pleasure except in expending uselessly, as if a wound opens in us’</w:t>
      </w:r>
      <w:r w:rsidRPr="00433A89">
        <w:rPr>
          <w:sz w:val="14"/>
        </w:rPr>
        <w:t xml:space="preserve"> [X 170]. </w:t>
      </w:r>
      <w:r w:rsidRPr="00433A89">
        <w:rPr>
          <w:rStyle w:val="StyleUnderline"/>
          <w:sz w:val="20"/>
        </w:rPr>
        <w:t xml:space="preserve">The impoverished bond of social connectedness is broken on the reef of deep community, </w:t>
      </w:r>
      <w:r w:rsidRPr="00433A89">
        <w:rPr>
          <w:sz w:val="14"/>
        </w:rPr>
        <w:t xml:space="preserve">where </w:t>
      </w:r>
      <w:r w:rsidRPr="00433A89">
        <w:rPr>
          <w:rStyle w:val="StyleUnderline"/>
          <w:sz w:val="20"/>
        </w:rPr>
        <w:t>fusion is consummated in the impossible</w:t>
      </w:r>
      <w:r w:rsidRPr="00433A89">
        <w:rPr>
          <w:sz w:val="14"/>
        </w:rPr>
        <w:t xml:space="preserve">, </w:t>
      </w:r>
      <w:proofErr w:type="gramStart"/>
      <w:r w:rsidRPr="00433A89">
        <w:rPr>
          <w:sz w:val="14"/>
        </w:rPr>
        <w:t>‘it</w:t>
      </w:r>
      <w:proofErr w:type="gramEnd"/>
      <w:r w:rsidRPr="00433A89">
        <w:rPr>
          <w:sz w:val="14"/>
        </w:rPr>
        <w:t xml:space="preserve"> is under the condition of rupturing a communion that limits it that eroticism finally reveals the violence which is its truth’ [X 167]. </w:t>
      </w:r>
      <w:r w:rsidRPr="00433A89">
        <w:rPr>
          <w:rStyle w:val="StyleUnderline"/>
          <w:sz w:val="20"/>
        </w:rPr>
        <w:t>Only in a betrayal of life is there merging. ‘The truth of eroticism is treason’</w:t>
      </w:r>
      <w:r w:rsidRPr="00433A89">
        <w:rPr>
          <w:sz w:val="14"/>
        </w:rPr>
        <w:t xml:space="preserve"> [X 170]. Sade’s reasoning on this question is of Thomisitic limpidity. Juliette follows a familiar Sadean path when she argues that however extraordinary the agony of another being, and however immense the number of such beings plunged into suffering, or death, they nevertheless remain utterly other, and their pain irrelevant. ‘It doesn’t matter at all if your neighbour undergoes a painful sensation, if there results none for you’ [S IX 50]. If the torments of such unfortunate creatures impinge at all it is only due to the effects of convention—the servile dimension of the self—and such sensations should not be erroneously commensurated with the immediate (therefore natural) sensuality of crime. The slightest hint of immediate pleasure refutes </w:t>
      </w:r>
      <w:proofErr w:type="gramStart"/>
      <w:r w:rsidRPr="00433A89">
        <w:rPr>
          <w:sz w:val="14"/>
        </w:rPr>
        <w:t>an infinity</w:t>
      </w:r>
      <w:proofErr w:type="gramEnd"/>
      <w:r w:rsidRPr="00433A89">
        <w:rPr>
          <w:sz w:val="14"/>
        </w:rPr>
        <w:t xml:space="preserve"> of alien suffering. The pains of others register not at all, except insofar as one participates in the mutilation of nature, whose conventional name is ‘conscience’. This is the notorious ‘solipsism’ of Sade, the affective denial of the other’s subjectivity through a negation which he calls ‘indifference’. Pain that is not one’s own is to be coldly disregarded, since ‘between it and your pleasure there is no proportion’ [S IX 50]. He takes this argument</w:t>
      </w:r>
      <w:r w:rsidRPr="00433A89">
        <w:rPr>
          <w:sz w:val="8"/>
        </w:rPr>
        <w:t xml:space="preserve"> </w:t>
      </w:r>
      <w:r w:rsidRPr="00433A89">
        <w:rPr>
          <w:sz w:val="14"/>
        </w:rPr>
        <w:t xml:space="preserve">to a dramatic climax: ‘there is nothing to balance, even between a sugared almond and the entire universe. This reasoning serves to demonstrate the immense advantages of vice over virtue’ [S IX 50]. </w:t>
      </w:r>
      <w:r w:rsidRPr="00433A89">
        <w:rPr>
          <w:rStyle w:val="StyleUnderline"/>
          <w:sz w:val="20"/>
        </w:rPr>
        <w:t>What remains is to acknowledge such remarks as a communication</w:t>
      </w:r>
      <w:r w:rsidRPr="00433A89">
        <w:rPr>
          <w:sz w:val="14"/>
        </w:rPr>
        <w:t xml:space="preserve">, as Bataille does, </w:t>
      </w:r>
      <w:r w:rsidRPr="00433A89">
        <w:rPr>
          <w:rStyle w:val="StyleUnderline"/>
          <w:sz w:val="20"/>
        </w:rPr>
        <w:t>attentive to the ‘tears of blood’</w:t>
      </w:r>
      <w:r w:rsidRPr="00433A89">
        <w:rPr>
          <w:sz w:val="14"/>
        </w:rPr>
        <w:t xml:space="preserve"> [IX 243] Sade wept upon the loss of his 120 Days of Sodom. Sade’s characters are no more trapped in an interior monologue than their author. It is not to herself, but to the beautiful young woman to whom she is erotically bound that Juliette declares: </w:t>
      </w:r>
      <w:r w:rsidRPr="00433A89">
        <w:rPr>
          <w:rStyle w:val="StyleUnderline"/>
          <w:sz w:val="20"/>
        </w:rPr>
        <w:t>The excess of</w:t>
      </w:r>
      <w:r w:rsidRPr="00433A89">
        <w:rPr>
          <w:sz w:val="14"/>
        </w:rPr>
        <w:t xml:space="preserve"> your </w:t>
      </w:r>
      <w:r w:rsidRPr="00433A89">
        <w:rPr>
          <w:rStyle w:val="StyleUnderline"/>
          <w:sz w:val="20"/>
        </w:rPr>
        <w:t>sensibility is extreme</w:t>
      </w:r>
      <w:r w:rsidRPr="00433A89">
        <w:rPr>
          <w:sz w:val="14"/>
        </w:rPr>
        <w:t xml:space="preserve">, but you have directed its effects in a manner such that it is no longer able to carry you anywhere except into vice. All exterior objects which have some type of singularity put the electric particles of your nervous fluid into a prodigious irritation, and the disturbance, received upon the mass of nerves, communicates itself instantaneously to those which border upon the centre of voluptuousity. You immediately sense ticklings there, that sensation pleases you, you pander to it, you renew it; the force of your imagination makes you conceive of its augmentation, of details…the irritation becomes more lively, and you thus multiply, if you want, your pleasures towards infinity. The </w:t>
      </w:r>
      <w:r w:rsidRPr="00433A89">
        <w:rPr>
          <w:sz w:val="14"/>
        </w:rPr>
        <w:lastRenderedPageBreak/>
        <w:t xml:space="preserve">essential object is therefore, for you, to extend, to aggravate…I am going to say something to you that is a good deal stronger: because having surmounted all barriers as you have, being no longer restrained by anything whatsoever, it is necessary for you to go far. What henceforth inflames your imagination, therefore, will not be anything except the excess which is strongest, most execrable, the most contrary to divine and human law [S IX 47]. </w:t>
      </w:r>
      <w:r w:rsidRPr="00433A89">
        <w:rPr>
          <w:rStyle w:val="StyleUnderline"/>
          <w:sz w:val="20"/>
        </w:rPr>
        <w:t>The ultimate intelligible term of the erotic is not that one negates the other in the interests of self-gratification</w:t>
      </w:r>
      <w:r w:rsidRPr="00433A89">
        <w:rPr>
          <w:sz w:val="14"/>
        </w:rPr>
        <w:t xml:space="preserve">, </w:t>
      </w:r>
      <w:r w:rsidRPr="00433A89">
        <w:rPr>
          <w:rStyle w:val="StyleUnderline"/>
          <w:sz w:val="20"/>
        </w:rPr>
        <w:t>but rather that one violates a world which obstructs erotic contact</w:t>
      </w:r>
      <w:r w:rsidRPr="00433A89">
        <w:rPr>
          <w:sz w:val="14"/>
        </w:rPr>
        <w:t xml:space="preserve">, relinquishing all attachments before the predatory puissance of the beloved. </w:t>
      </w:r>
      <w:r w:rsidRPr="00433A89">
        <w:rPr>
          <w:rStyle w:val="StyleUnderline"/>
          <w:sz w:val="20"/>
        </w:rPr>
        <w:t>Erotic love is an unrestrained violence against everything which stands against communion</w:t>
      </w:r>
      <w:r w:rsidRPr="00433A89">
        <w:rPr>
          <w:sz w:val="14"/>
        </w:rPr>
        <w:t xml:space="preserve">, and thus </w:t>
      </w:r>
      <w:r w:rsidRPr="00433A89">
        <w:rPr>
          <w:rStyle w:val="StyleUnderline"/>
          <w:sz w:val="20"/>
        </w:rPr>
        <w:t>against everything that stands; a sacrificial spasm that violates God, cosmos, one’s fellows and one’s self, in a movement of donation without reserve</w:t>
      </w:r>
      <w:r w:rsidRPr="00433A89">
        <w:rPr>
          <w:sz w:val="14"/>
        </w:rPr>
        <w:t xml:space="preserve">. </w:t>
      </w:r>
      <w:proofErr w:type="gramStart"/>
      <w:r w:rsidRPr="00433A89">
        <w:rPr>
          <w:sz w:val="14"/>
        </w:rPr>
        <w:t xml:space="preserve">As Bataille remarks: ‘at the summit </w:t>
      </w:r>
      <w:r w:rsidRPr="00433A89">
        <w:rPr>
          <w:rStyle w:val="StyleUnderline"/>
          <w:sz w:val="20"/>
        </w:rPr>
        <w:t>the unlimited negation of otherness is the negation of self’</w:t>
      </w:r>
      <w:r w:rsidRPr="00433A89">
        <w:rPr>
          <w:sz w:val="14"/>
        </w:rPr>
        <w:t xml:space="preserve"> [X 173].</w:t>
      </w:r>
      <w:proofErr w:type="gramEnd"/>
      <w:r w:rsidRPr="00433A89">
        <w:rPr>
          <w:sz w:val="14"/>
        </w:rPr>
        <w:t xml:space="preserve"> The horror of Sade’s writing is not to be dismissed by such words</w:t>
      </w:r>
      <w:r w:rsidRPr="00433A89">
        <w:rPr>
          <w:rStyle w:val="StyleUnderline"/>
          <w:sz w:val="20"/>
        </w:rPr>
        <w:t>. If the cage of discrete being were to be the sole tribunal of his loathesome insatiation there could be little doubt as to the rigour of the condemnation</w:t>
      </w:r>
      <w:r w:rsidRPr="00433A89">
        <w:rPr>
          <w:sz w:val="14"/>
        </w:rPr>
        <w:t>.</w:t>
      </w:r>
    </w:p>
    <w:p w:rsidR="00433A89" w:rsidRPr="00433A89" w:rsidRDefault="00433A89" w:rsidP="00433A89">
      <w:pPr>
        <w:rPr>
          <w:sz w:val="16"/>
        </w:rPr>
      </w:pPr>
    </w:p>
    <w:p w:rsidR="00433A89" w:rsidRPr="00433A89" w:rsidRDefault="00433A89" w:rsidP="00433A89">
      <w:pPr>
        <w:pStyle w:val="Heading4"/>
      </w:pPr>
      <w:r w:rsidRPr="00433A89">
        <w:t xml:space="preserve">Discussing death gives meaning to all discourse – without acknowledging the pervasiveness of birth-death cycles in our environments we will never encounter meaning  </w:t>
      </w:r>
    </w:p>
    <w:p w:rsidR="00433A89" w:rsidRPr="00433A89" w:rsidRDefault="00433A89" w:rsidP="00433A89">
      <w:pPr>
        <w:spacing w:after="0"/>
        <w:rPr>
          <w:sz w:val="16"/>
        </w:rPr>
      </w:pPr>
      <w:r w:rsidRPr="00433A89">
        <w:rPr>
          <w:b/>
        </w:rPr>
        <w:t>RINGMAR 1996</w:t>
      </w:r>
      <w:r w:rsidRPr="00433A89">
        <w:rPr>
          <w:sz w:val="16"/>
        </w:rPr>
        <w:t xml:space="preserve"> (Erik, London School of Economics, “On the Ontological Status of the State,” http://www.ringmar.net/writings/Erik%20Ringmar,%20On%20the%20Ontological%20Status%20of%20the%20State.pdf</w:t>
      </w:r>
    </w:p>
    <w:p w:rsidR="00433A89" w:rsidRPr="00433A89" w:rsidRDefault="00433A89" w:rsidP="00433A89">
      <w:pPr>
        <w:rPr>
          <w:sz w:val="10"/>
        </w:rPr>
      </w:pPr>
      <w:r w:rsidRPr="00433A89">
        <w:rPr>
          <w:sz w:val="10"/>
        </w:rPr>
        <w:t xml:space="preserve">Such </w:t>
      </w:r>
      <w:r w:rsidRPr="00433A89">
        <w:rPr>
          <w:u w:val="single"/>
        </w:rPr>
        <w:t>loose apocalyptic talk is</w:t>
      </w:r>
      <w:r w:rsidRPr="00433A89">
        <w:rPr>
          <w:sz w:val="10"/>
        </w:rPr>
        <w:t xml:space="preserve">, however, </w:t>
      </w:r>
      <w:r w:rsidRPr="00433A89">
        <w:rPr>
          <w:u w:val="single"/>
        </w:rPr>
        <w:t>not in itself evidence of the end of subjectivity</w:t>
      </w:r>
      <w:r w:rsidRPr="00433A89">
        <w:rPr>
          <w:sz w:val="10"/>
        </w:rPr>
        <w:t xml:space="preserve">. In fact </w:t>
      </w:r>
      <w:r w:rsidRPr="00433A89">
        <w:rPr>
          <w:u w:val="single"/>
        </w:rPr>
        <w:t>the very opposite conclusion could be drawn</w:t>
      </w:r>
      <w:r w:rsidRPr="00433A89">
        <w:rPr>
          <w:rStyle w:val="StyleUnderline"/>
        </w:rPr>
        <w:t>. It should, after all, not surprise us that an ontology based on narratives will be profoundly preoccupied with endings</w:t>
      </w:r>
      <w:r w:rsidRPr="00433A89">
        <w:rPr>
          <w:sz w:val="10"/>
        </w:rPr>
        <w:t xml:space="preserve"> (Kermode, 1966: 93-124). The end is, after all, what makes the story possible in the first place, and by envisioning this end we make stories make sense. This kind of envisioning is, I would argue, precisely what the discussion regarding 'the end of subjectivity' is all about. </w:t>
      </w:r>
      <w:r w:rsidRPr="00975D2B">
        <w:rPr>
          <w:highlight w:val="yellow"/>
          <w:u w:val="single"/>
        </w:rPr>
        <w:t>There is</w:t>
      </w:r>
      <w:r w:rsidRPr="00433A89">
        <w:rPr>
          <w:u w:val="single"/>
        </w:rPr>
        <w:t>,</w:t>
      </w:r>
      <w:r w:rsidRPr="00433A89">
        <w:rPr>
          <w:sz w:val="10"/>
        </w:rPr>
        <w:t xml:space="preserve"> in other words, </w:t>
      </w:r>
      <w:r w:rsidRPr="00975D2B">
        <w:rPr>
          <w:highlight w:val="yellow"/>
          <w:u w:val="single"/>
        </w:rPr>
        <w:t>a fundamental</w:t>
      </w:r>
      <w:r w:rsidRPr="00433A89">
        <w:rPr>
          <w:u w:val="single"/>
        </w:rPr>
        <w:t xml:space="preserve">, yet highly ambiguous </w:t>
      </w:r>
      <w:r w:rsidRPr="00975D2B">
        <w:rPr>
          <w:highlight w:val="yellow"/>
          <w:u w:val="single"/>
        </w:rPr>
        <w:t>relationship between</w:t>
      </w:r>
      <w:r w:rsidRPr="00433A89">
        <w:rPr>
          <w:u w:val="single"/>
        </w:rPr>
        <w:t xml:space="preserve"> the end of the stories we tell about ourselves — </w:t>
      </w:r>
      <w:r w:rsidRPr="00975D2B">
        <w:rPr>
          <w:highlight w:val="yellow"/>
          <w:u w:val="single"/>
        </w:rPr>
        <w:t>death — and the meanings we attach to our lives</w:t>
      </w:r>
      <w:r w:rsidRPr="00433A89">
        <w:rPr>
          <w:u w:val="single"/>
        </w:rPr>
        <w:t>.</w:t>
      </w:r>
      <w:r w:rsidRPr="00433A89">
        <w:rPr>
          <w:sz w:val="10"/>
        </w:rPr>
        <w:t xml:space="preserve"> On the one hand, death means the destruction of our selves. When our story is over we will no longer be, and for this reason death constantly threatens to make every moment of the story leading up to it lose its meaning. Death may terrify us for the simple reason that we never will be in a position to tell the story of what it was like to go through it. Death cannot be emasculated through narrative since death is the end of the narrative. On the other hand, however, </w:t>
      </w:r>
      <w:r w:rsidRPr="00975D2B">
        <w:rPr>
          <w:highlight w:val="yellow"/>
          <w:u w:val="single"/>
        </w:rPr>
        <w:t xml:space="preserve">death is </w:t>
      </w:r>
      <w:r w:rsidRPr="00433A89">
        <w:rPr>
          <w:sz w:val="10"/>
        </w:rPr>
        <w:t xml:space="preserve">also </w:t>
      </w:r>
      <w:r w:rsidRPr="00975D2B">
        <w:rPr>
          <w:highlight w:val="yellow"/>
          <w:u w:val="single"/>
        </w:rPr>
        <w:t>a prerequisite of all stories</w:t>
      </w:r>
      <w:r w:rsidRPr="00433A89">
        <w:rPr>
          <w:u w:val="single"/>
        </w:rPr>
        <w:t>. The story would not be if it did not end somewhere, and thus we</w:t>
      </w:r>
      <w:r w:rsidRPr="00433A89">
        <w:rPr>
          <w:sz w:val="10"/>
        </w:rPr>
        <w:t xml:space="preserve"> — the subjects who appear in, and through, it — </w:t>
      </w:r>
      <w:r w:rsidRPr="00433A89">
        <w:rPr>
          <w:u w:val="single"/>
        </w:rPr>
        <w:t>would not be either</w:t>
      </w:r>
      <w:r w:rsidRPr="00433A89">
        <w:rPr>
          <w:sz w:val="10"/>
        </w:rPr>
        <w:t xml:space="preserve">. This does not mean that death is the meaning of life, but it does mean that </w:t>
      </w:r>
      <w:r w:rsidRPr="00975D2B">
        <w:rPr>
          <w:highlight w:val="yellow"/>
          <w:u w:val="single"/>
        </w:rPr>
        <w:t>death makes a meaningful life possible. We constantly need to envision the end of our story since only the end can make sense of, and give legitimacy to, the present.</w:t>
      </w:r>
      <w:r w:rsidRPr="00433A89">
        <w:rPr>
          <w:u w:val="single"/>
        </w:rPr>
        <w:t xml:space="preserve"> </w:t>
      </w:r>
      <w:r w:rsidRPr="00433A89">
        <w:rPr>
          <w:sz w:val="10"/>
        </w:rPr>
        <w:t xml:space="preserve">This is true not only for our individual but also for our collective </w:t>
      </w:r>
      <w:proofErr w:type="gramStart"/>
      <w:r w:rsidRPr="00433A89">
        <w:rPr>
          <w:sz w:val="10"/>
        </w:rPr>
        <w:t>selves,</w:t>
      </w:r>
      <w:proofErr w:type="gramEnd"/>
      <w:r w:rsidRPr="00433A89">
        <w:rPr>
          <w:sz w:val="10"/>
        </w:rPr>
        <w:t xml:space="preserve"> and it explains why politics needs its Utopias and why intellectuals constantly prophesy the end of this, that or the other. Will subjectivity, then, ever come to a final end? Will individual and collective selves one day no longer </w:t>
      </w:r>
      <w:proofErr w:type="gramStart"/>
      <w:r w:rsidRPr="00433A89">
        <w:rPr>
          <w:sz w:val="10"/>
        </w:rPr>
        <w:t>be</w:t>
      </w:r>
      <w:proofErr w:type="gramEnd"/>
      <w:r w:rsidRPr="00433A89">
        <w:rPr>
          <w:sz w:val="10"/>
        </w:rPr>
        <w:t xml:space="preserve">? </w:t>
      </w:r>
      <w:proofErr w:type="gramStart"/>
      <w:r w:rsidRPr="00433A89">
        <w:rPr>
          <w:sz w:val="10"/>
        </w:rPr>
        <w:t>Perhaps, perhaps not.</w:t>
      </w:r>
      <w:proofErr w:type="gramEnd"/>
      <w:r w:rsidRPr="00433A89">
        <w:rPr>
          <w:sz w:val="10"/>
        </w:rPr>
        <w:t xml:space="preserve"> What is certain, however, is that while the content that we give to ourselves — the plots that we construct about our lives — will change dramatically in the future just as they have changed dramatically in the past, a self will exist as long as stories are told about it</w:t>
      </w:r>
      <w:r w:rsidRPr="00975D2B">
        <w:rPr>
          <w:sz w:val="10"/>
          <w:highlight w:val="yellow"/>
        </w:rPr>
        <w:t xml:space="preserve">. </w:t>
      </w:r>
      <w:r w:rsidRPr="00975D2B">
        <w:rPr>
          <w:highlight w:val="yellow"/>
          <w:u w:val="single"/>
        </w:rPr>
        <w:t>To envision an end to these stories is a crucial part of what it means to understand a story and as such a prerequisite of subjectivity which in fact has very little to do with its eventual demise</w:t>
      </w:r>
      <w:r w:rsidRPr="00975D2B">
        <w:rPr>
          <w:sz w:val="10"/>
          <w:highlight w:val="yellow"/>
        </w:rPr>
        <w:t>.</w:t>
      </w:r>
    </w:p>
    <w:p w:rsidR="00433A89" w:rsidRPr="00433A89" w:rsidRDefault="00433A89" w:rsidP="00433A89">
      <w:pPr>
        <w:rPr>
          <w:sz w:val="16"/>
        </w:rPr>
      </w:pPr>
    </w:p>
    <w:p w:rsidR="00433A89" w:rsidRPr="00433A89" w:rsidRDefault="00433A89" w:rsidP="00433A89">
      <w:pPr>
        <w:rPr>
          <w:b/>
        </w:rPr>
      </w:pPr>
      <w:r w:rsidRPr="00433A89">
        <w:rPr>
          <w:b/>
        </w:rPr>
        <w:t>(</w:t>
      </w:r>
      <w:proofErr w:type="gramStart"/>
      <w:r w:rsidRPr="00433A89">
        <w:rPr>
          <w:b/>
        </w:rPr>
        <w:t>probably</w:t>
      </w:r>
      <w:proofErr w:type="gramEnd"/>
      <w:r w:rsidRPr="00433A89">
        <w:rPr>
          <w:b/>
        </w:rPr>
        <w:t xml:space="preserve"> a 1AR card) </w:t>
      </w:r>
    </w:p>
    <w:p w:rsidR="00433A89" w:rsidRPr="00433A89" w:rsidRDefault="00433A89" w:rsidP="00433A89">
      <w:pPr>
        <w:pStyle w:val="Heading4"/>
        <w:rPr>
          <w:rStyle w:val="Style13ptBold"/>
          <w:b/>
        </w:rPr>
      </w:pPr>
      <w:r w:rsidRPr="00433A89">
        <w:rPr>
          <w:rStyle w:val="Style13ptBold"/>
          <w:b/>
        </w:rPr>
        <w:t xml:space="preserve">Our discussion of death is allows us to discover the purpose and pleasure in life – letting us have this discussion gives us agency and freedom of expression </w:t>
      </w:r>
    </w:p>
    <w:p w:rsidR="00433A89" w:rsidRPr="00433A89" w:rsidRDefault="00433A89" w:rsidP="00433A89">
      <w:pPr>
        <w:rPr>
          <w:rStyle w:val="Style13ptBold"/>
        </w:rPr>
      </w:pPr>
      <w:r w:rsidRPr="00433A89">
        <w:rPr>
          <w:rStyle w:val="Style13ptBold"/>
        </w:rPr>
        <w:t xml:space="preserve">Ferlazzo 70, PhD of philosophy and literature scholarship </w:t>
      </w:r>
    </w:p>
    <w:p w:rsidR="00433A89" w:rsidRPr="00433A89" w:rsidRDefault="00433A89" w:rsidP="00433A89">
      <w:pPr>
        <w:rPr>
          <w:sz w:val="16"/>
        </w:rPr>
      </w:pPr>
      <w:r w:rsidRPr="00433A89">
        <w:rPr>
          <w:sz w:val="16"/>
        </w:rPr>
        <w:t>(Paul Joseph, “Walt Whitman’s Poetry: the Liberation of the Body,” University of Oklahoma Press, http://search.proquest.com.proxy.lib.umich.edu/docview/288286436/2FEED9498BBF4C53PQ/13?accountid=14667)//JB</w:t>
      </w:r>
    </w:p>
    <w:p w:rsidR="00433A89" w:rsidRPr="00433A89" w:rsidRDefault="00433A89" w:rsidP="00433A89">
      <w:pPr>
        <w:rPr>
          <w:sz w:val="14"/>
        </w:rPr>
      </w:pPr>
      <w:r w:rsidRPr="00433A89">
        <w:rPr>
          <w:rStyle w:val="StyleUnderline"/>
        </w:rPr>
        <w:t xml:space="preserve">In “Out of the Cradle Endlessly </w:t>
      </w:r>
      <w:proofErr w:type="gramStart"/>
      <w:r w:rsidRPr="00433A89">
        <w:rPr>
          <w:rStyle w:val="StyleUnderline"/>
        </w:rPr>
        <w:t>Rocking</w:t>
      </w:r>
      <w:proofErr w:type="gramEnd"/>
      <w:r w:rsidRPr="00433A89">
        <w:rPr>
          <w:rStyle w:val="StyleUnderline"/>
        </w:rPr>
        <w:t>” when Whitman learns death, he also learns poetry. He finds his voice and the meaning of his life</w:t>
      </w:r>
      <w:r w:rsidRPr="00433A89">
        <w:rPr>
          <w:sz w:val="14"/>
        </w:rPr>
        <w:t xml:space="preserve"> in the denial of both. </w:t>
      </w:r>
      <w:r w:rsidRPr="00433A89">
        <w:rPr>
          <w:rStyle w:val="StyleUnderline"/>
        </w:rPr>
        <w:t>Only by seeing life with reference to its end, does its pleasure and purpose come into focus.</w:t>
      </w:r>
      <w:r w:rsidRPr="00433A89">
        <w:rPr>
          <w:sz w:val="14"/>
        </w:rPr>
        <w:t xml:space="preserve"> It is the old paradox newly stated: </w:t>
      </w:r>
      <w:r w:rsidRPr="00433A89">
        <w:rPr>
          <w:rStyle w:val="StyleUnderline"/>
        </w:rPr>
        <w:t xml:space="preserve">You find your life in losing it. The poem is a dramatization of this affirmation. </w:t>
      </w:r>
      <w:r w:rsidRPr="00433A89">
        <w:rPr>
          <w:sz w:val="14"/>
        </w:rPr>
        <w:t xml:space="preserve">The setting is a Long Island beach one mild May night, and </w:t>
      </w:r>
      <w:r w:rsidRPr="00433A89">
        <w:rPr>
          <w:sz w:val="14"/>
        </w:rPr>
        <w:lastRenderedPageBreak/>
        <w:t>the dramatis personae are the boy, the bird, and the ocean. After hearing the bird sing his lament for his lost mate, the boy in sorrow and questioning rage asks for a word or a clue which would explain to him the newly aroused  . . . fire, the sweet hell within,  The unknown want, the destiny of me.  And the ocean answers his cry with  . . . the low and delicious word death</w:t>
      </w:r>
      <w:proofErr w:type="gramStart"/>
      <w:r w:rsidRPr="00433A89">
        <w:rPr>
          <w:sz w:val="14"/>
        </w:rPr>
        <w:t>,  And</w:t>
      </w:r>
      <w:proofErr w:type="gramEnd"/>
      <w:r w:rsidRPr="00433A89">
        <w:rPr>
          <w:sz w:val="14"/>
        </w:rPr>
        <w:t xml:space="preserve"> again death, death, death, death,  . . .  </w:t>
      </w:r>
      <w:r w:rsidRPr="00433A89">
        <w:rPr>
          <w:rStyle w:val="StyleUnderline"/>
        </w:rPr>
        <w:t xml:space="preserve">The knowledge of death is what finds the poet his voice and the man his life. </w:t>
      </w:r>
      <w:r w:rsidRPr="00433A89">
        <w:rPr>
          <w:sz w:val="14"/>
        </w:rPr>
        <w:t xml:space="preserve">It is a stark, poetic drama, in the manner of Beckett or Yeats, and </w:t>
      </w:r>
      <w:r w:rsidRPr="00433A89">
        <w:rPr>
          <w:rStyle w:val="StyleUnderline"/>
        </w:rPr>
        <w:t>its performance has the mystery of ritual.</w:t>
      </w:r>
      <w:r w:rsidRPr="00433A89">
        <w:rPr>
          <w:sz w:val="14"/>
        </w:rPr>
        <w:t xml:space="preserve"> It is like an initiation rite which fixes the boy in the man’s role from now on. </w:t>
      </w:r>
      <w:r w:rsidRPr="00433A89">
        <w:rPr>
          <w:rStyle w:val="StyleUnderline"/>
        </w:rPr>
        <w:t xml:space="preserve">With the loss of his innocent blindness is gained the truth of his mortality. What must follow is commitment to his life’s occupation – poetry. </w:t>
      </w:r>
      <w:r w:rsidRPr="00433A89">
        <w:rPr>
          <w:rStyle w:val="StyleUnderline"/>
          <w:sz w:val="12"/>
        </w:rPr>
        <w:t xml:space="preserve"> </w:t>
      </w:r>
    </w:p>
    <w:p w:rsidR="00433A89" w:rsidRPr="00433A89" w:rsidRDefault="00433A89" w:rsidP="00433A89"/>
    <w:p w:rsidR="00433A89" w:rsidRPr="00433A89" w:rsidRDefault="00433A89" w:rsidP="00433A89"/>
    <w:p w:rsidR="00433A89" w:rsidRPr="00433A89" w:rsidRDefault="00433A89" w:rsidP="00433A89"/>
    <w:p w:rsidR="00433A89" w:rsidRPr="00433A89" w:rsidRDefault="00433A89" w:rsidP="00433A89">
      <w:pPr>
        <w:pStyle w:val="Heading3"/>
      </w:pPr>
      <w:r w:rsidRPr="00433A89">
        <w:lastRenderedPageBreak/>
        <w:t>No Impact to Death</w:t>
      </w:r>
    </w:p>
    <w:p w:rsidR="00433A89" w:rsidRPr="00433A89" w:rsidRDefault="00433A89" w:rsidP="00433A89">
      <w:pPr>
        <w:pStyle w:val="Heading4"/>
        <w:rPr>
          <w:rStyle w:val="StyleUnderline"/>
          <w:u w:val="none"/>
        </w:rPr>
      </w:pPr>
      <w:r w:rsidRPr="00433A89">
        <w:rPr>
          <w:rStyle w:val="StyleUnderline"/>
          <w:u w:val="none"/>
        </w:rPr>
        <w:t xml:space="preserve">No impact to death – this </w:t>
      </w:r>
      <w:proofErr w:type="gramStart"/>
      <w:r w:rsidRPr="00433A89">
        <w:rPr>
          <w:rStyle w:val="StyleUnderline"/>
          <w:u w:val="none"/>
        </w:rPr>
        <w:t>ev</w:t>
      </w:r>
      <w:proofErr w:type="gramEnd"/>
      <w:r w:rsidRPr="00433A89">
        <w:rPr>
          <w:rStyle w:val="StyleUnderline"/>
          <w:u w:val="none"/>
        </w:rPr>
        <w:t xml:space="preserve"> is specific to our author’s representations of life-death cycles </w:t>
      </w:r>
    </w:p>
    <w:p w:rsidR="00433A89" w:rsidRPr="00433A89" w:rsidRDefault="00433A89" w:rsidP="00433A89">
      <w:pPr>
        <w:rPr>
          <w:rStyle w:val="Style13ptBold"/>
        </w:rPr>
      </w:pPr>
      <w:r w:rsidRPr="00433A89">
        <w:rPr>
          <w:rStyle w:val="Style13ptBold"/>
        </w:rPr>
        <w:t xml:space="preserve">Stovall 32, Professor of English at the University of Virginia </w:t>
      </w:r>
    </w:p>
    <w:p w:rsidR="00433A89" w:rsidRPr="00433A89" w:rsidRDefault="00433A89" w:rsidP="00433A89">
      <w:pPr>
        <w:rPr>
          <w:sz w:val="16"/>
        </w:rPr>
      </w:pPr>
      <w:r w:rsidRPr="00433A89">
        <w:rPr>
          <w:sz w:val="16"/>
        </w:rPr>
        <w:t xml:space="preserve">(Floyd, “Main Drifts in Whitman's Poetry,” </w:t>
      </w:r>
      <w:r w:rsidRPr="00433A89">
        <w:rPr>
          <w:i/>
          <w:sz w:val="16"/>
        </w:rPr>
        <w:t>Journal of American Literature</w:t>
      </w:r>
      <w:r w:rsidRPr="00433A89">
        <w:rPr>
          <w:sz w:val="16"/>
        </w:rPr>
        <w:t>, March 1932, http://www.jstor.org.proxy.lib.umich.edu/stable/pdfplus/2919521.pdf?&amp;acceptTC=true&amp;jpdConfirm=true)</w:t>
      </w:r>
    </w:p>
    <w:p w:rsidR="00433A89" w:rsidRPr="00433A89" w:rsidRDefault="00433A89" w:rsidP="00433A89">
      <w:pPr>
        <w:rPr>
          <w:sz w:val="14"/>
        </w:rPr>
      </w:pPr>
      <w:r w:rsidRPr="00433A89">
        <w:rPr>
          <w:rStyle w:val="StyleUnderline"/>
        </w:rPr>
        <w:t>The idea of death</w:t>
      </w:r>
      <w:r w:rsidRPr="00433A89">
        <w:rPr>
          <w:rStyle w:val="StyleUnderline"/>
          <w:sz w:val="14"/>
          <w:u w:val="none"/>
        </w:rPr>
        <w:t xml:space="preserve">, too, is more fully developed in this poem than in the earlier elegy, where </w:t>
      </w:r>
      <w:r w:rsidRPr="00433A89">
        <w:rPr>
          <w:rStyle w:val="StyleUnderline"/>
        </w:rPr>
        <w:t>it is named as the key to man's "unknown want,"</w:t>
      </w:r>
      <w:r w:rsidRPr="00433A89">
        <w:rPr>
          <w:rStyle w:val="StyleUnderline"/>
          <w:sz w:val="14"/>
          <w:u w:val="none"/>
        </w:rPr>
        <w:t xml:space="preserve"> but not elucidated. In the Lincoln poem </w:t>
      </w:r>
      <w:r w:rsidRPr="00433A89">
        <w:rPr>
          <w:rStyle w:val="StyleUnderline"/>
        </w:rPr>
        <w:t>Whitman explicitly states that death is greater than life and joy and love because it brings freedom, comfort, and certainty to the harassed</w:t>
      </w:r>
      <w:r w:rsidRPr="00433A89">
        <w:rPr>
          <w:rStyle w:val="StyleUnderline"/>
          <w:sz w:val="14"/>
          <w:u w:val="none"/>
        </w:rPr>
        <w:t xml:space="preserve"> </w:t>
      </w:r>
      <w:r w:rsidRPr="00433A89">
        <w:rPr>
          <w:rStyle w:val="StyleUnderline"/>
        </w:rPr>
        <w:t>soul, delivering it from the difficulties it faces in the "fathomless universe.”</w:t>
      </w:r>
      <w:r w:rsidRPr="00433A89">
        <w:rPr>
          <w:rStyle w:val="StyleUnderline"/>
          <w:sz w:val="14"/>
          <w:u w:val="none"/>
        </w:rPr>
        <w:t xml:space="preserve"> In a vision he beholds </w:t>
      </w:r>
      <w:r w:rsidRPr="00433A89">
        <w:rPr>
          <w:rStyle w:val="StyleUnderline"/>
        </w:rPr>
        <w:t>those who have died</w:t>
      </w:r>
      <w:r w:rsidRPr="00433A89">
        <w:rPr>
          <w:rStyle w:val="StyleUnderline"/>
          <w:sz w:val="14"/>
          <w:u w:val="none"/>
        </w:rPr>
        <w:t xml:space="preserve">, and they </w:t>
      </w:r>
      <w:r w:rsidRPr="00433A89">
        <w:rPr>
          <w:rStyle w:val="StyleUnderline"/>
        </w:rPr>
        <w:t>are fully at rest.</w:t>
      </w:r>
      <w:r w:rsidRPr="00433A89">
        <w:rPr>
          <w:rStyle w:val="StyleUnderline"/>
          <w:sz w:val="14"/>
          <w:u w:val="none"/>
        </w:rPr>
        <w:t xml:space="preserve"> </w:t>
      </w:r>
    </w:p>
    <w:p w:rsidR="00433A89" w:rsidRPr="00433A89" w:rsidRDefault="00433A89" w:rsidP="00433A89">
      <w:pPr>
        <w:pStyle w:val="Heading4"/>
      </w:pPr>
      <w:r w:rsidRPr="00433A89">
        <w:t xml:space="preserve">Death does not matter </w:t>
      </w:r>
      <w:proofErr w:type="gramStart"/>
      <w:r w:rsidRPr="00433A89">
        <w:t>-  rather</w:t>
      </w:r>
      <w:proofErr w:type="gramEnd"/>
      <w:r w:rsidRPr="00433A89">
        <w:t xml:space="preserve"> it’s the energy in the mind that determines reality – we must tap into our consciousness to find value</w:t>
      </w:r>
    </w:p>
    <w:p w:rsidR="00433A89" w:rsidRPr="00433A89" w:rsidRDefault="00433A89" w:rsidP="00433A89">
      <w:pPr>
        <w:pStyle w:val="TagCite"/>
        <w:rPr>
          <w:rFonts w:asciiTheme="minorHAnsi" w:hAnsiTheme="minorHAnsi"/>
          <w:b w:val="0"/>
          <w:sz w:val="20"/>
        </w:rPr>
      </w:pPr>
      <w:r w:rsidRPr="00433A89">
        <w:rPr>
          <w:rFonts w:asciiTheme="minorHAnsi" w:hAnsiTheme="minorHAnsi"/>
        </w:rPr>
        <w:t xml:space="preserve">Lanza 11 </w:t>
      </w:r>
      <w:r w:rsidRPr="00433A89">
        <w:rPr>
          <w:rFonts w:asciiTheme="minorHAnsi" w:hAnsiTheme="minorHAnsi"/>
          <w:b w:val="0"/>
          <w:sz w:val="20"/>
        </w:rPr>
        <w:t>[Robert, Vice President of Research and Scientific Development at Advanced Cell Technology and a professor at Wake Forest University School of Medicine. “Five Reasons You Won't Die,” Huffington Post, http://www.huffingtonpost.com/robert-lanza/5-reasons-you-wont-die_b_810936.html]//CW</w:t>
      </w:r>
    </w:p>
    <w:p w:rsidR="00433A89" w:rsidRPr="00433A89" w:rsidRDefault="00433A89" w:rsidP="00433A89">
      <w:pPr>
        <w:rPr>
          <w:sz w:val="16"/>
        </w:rPr>
      </w:pPr>
      <w:r w:rsidRPr="00433A89">
        <w:rPr>
          <w:rStyle w:val="StyleUnderline"/>
        </w:rPr>
        <w:t>We've been taught we're just a collection of cells, and that we die when our bodies wear out</w:t>
      </w:r>
      <w:r w:rsidRPr="00433A89">
        <w:rPr>
          <w:sz w:val="16"/>
        </w:rPr>
        <w:t xml:space="preserve">. End of story. I've written textbooks showing how cells can be engineered into virtually all the tissues and organs of the human body. </w:t>
      </w:r>
      <w:r w:rsidRPr="00433A89">
        <w:rPr>
          <w:rStyle w:val="StyleUnderline"/>
        </w:rPr>
        <w:t xml:space="preserve">But </w:t>
      </w:r>
      <w:r w:rsidRPr="00433A89">
        <w:rPr>
          <w:rStyle w:val="StyleUnderline"/>
          <w:b/>
        </w:rPr>
        <w:t>a long list of scientific experiments suggests our belief in death is based on a false premise</w:t>
      </w:r>
      <w:r w:rsidRPr="00433A89">
        <w:rPr>
          <w:rStyle w:val="StyleUnderline"/>
        </w:rPr>
        <w:t>, that the world exists independent of us − the great observer</w:t>
      </w:r>
      <w:r w:rsidRPr="00433A89">
        <w:rPr>
          <w:sz w:val="16"/>
        </w:rPr>
        <w:t xml:space="preserve">. Here are five reasons you won't die. Reason One. </w:t>
      </w:r>
      <w:r w:rsidRPr="00433A89">
        <w:rPr>
          <w:rStyle w:val="StyleUnderline"/>
        </w:rPr>
        <w:t>You're not an object, you're a special being</w:t>
      </w:r>
      <w:r w:rsidRPr="00433A89">
        <w:rPr>
          <w:sz w:val="16"/>
        </w:rPr>
        <w:t xml:space="preserve">. According to biocentrism, </w:t>
      </w:r>
      <w:r w:rsidRPr="00433A89">
        <w:rPr>
          <w:rStyle w:val="StyleUnderline"/>
          <w:b/>
        </w:rPr>
        <w:t>nothing could exist without consciousness</w:t>
      </w:r>
      <w:r w:rsidRPr="00433A89">
        <w:rPr>
          <w:sz w:val="16"/>
        </w:rPr>
        <w:t xml:space="preserve">. Remember you can't see through the bone surrounding your brain. </w:t>
      </w:r>
      <w:r w:rsidRPr="00433A89">
        <w:rPr>
          <w:rStyle w:val="StyleUnderline"/>
        </w:rPr>
        <w:t>Space and time aren't objects, but rather the tools our mind uses to weave everything together</w:t>
      </w:r>
      <w:r w:rsidRPr="00433A89">
        <w:rPr>
          <w:sz w:val="16"/>
        </w:rPr>
        <w:t xml:space="preserve">. "It will remain remarkable," said Eugene Wigner, who won the Nobel Prize in Physics in 1963 "in whatever way our future concepts may develop, that the very study of the external world led to the conclusion that the content of the consciousness is an ultimate reality." </w:t>
      </w:r>
      <w:r w:rsidRPr="00433A89">
        <w:rPr>
          <w:rStyle w:val="StyleUnderline"/>
        </w:rPr>
        <w:t>Consider the uncertainty principle</w:t>
      </w:r>
      <w:r w:rsidRPr="00433A89">
        <w:rPr>
          <w:sz w:val="16"/>
        </w:rPr>
        <w:t xml:space="preserve">, one of the most famous and important aspects of quantum mechanics. </w:t>
      </w:r>
      <w:r w:rsidRPr="00433A89">
        <w:rPr>
          <w:rStyle w:val="StyleUnderline"/>
        </w:rPr>
        <w:t>Experiments confirm it's built into the fabric of reality, but it only makes sense from a biocentric perspective</w:t>
      </w:r>
      <w:r w:rsidRPr="00433A89">
        <w:rPr>
          <w:sz w:val="16"/>
        </w:rPr>
        <w:t xml:space="preserve">. </w:t>
      </w:r>
      <w:r w:rsidRPr="00433A89">
        <w:rPr>
          <w:rStyle w:val="StyleUnderline"/>
        </w:rPr>
        <w:t>If there's really a world out there with particles just bouncing around, then we should be able to measure all their properties. But we can't. Why should it matter to a particle what you decide to measure?</w:t>
      </w:r>
      <w:r w:rsidRPr="00433A89">
        <w:rPr>
          <w:sz w:val="16"/>
        </w:rPr>
        <w:t xml:space="preserve"> </w:t>
      </w:r>
      <w:r w:rsidRPr="00433A89">
        <w:rPr>
          <w:rStyle w:val="StyleUnderline"/>
        </w:rPr>
        <w:t>Consider the double-slit experiment: if one "watches" a subatomic particle or a bit of light pass through slits on a barrier, it behaves like a particle</w:t>
      </w:r>
      <w:r w:rsidRPr="00433A89">
        <w:rPr>
          <w:sz w:val="16"/>
        </w:rPr>
        <w:t xml:space="preserve"> and creates solid-looking hits behind the individual slits on the final barrier that measures the impacts. Like a tiny bullet, it logically passes through one or the other hole. </w:t>
      </w:r>
      <w:r w:rsidRPr="00433A89">
        <w:rPr>
          <w:rStyle w:val="StyleUnderline"/>
        </w:rPr>
        <w:t>But if the scientists do not observe the trajectory of the particle, then it exhibits the behavior of waves</w:t>
      </w:r>
      <w:r w:rsidRPr="00433A89">
        <w:rPr>
          <w:sz w:val="16"/>
        </w:rPr>
        <w:t xml:space="preserve"> that allow it pass through both holes at the same time. </w:t>
      </w:r>
      <w:r w:rsidRPr="00433A89">
        <w:rPr>
          <w:rStyle w:val="StyleUnderline"/>
          <w:b/>
        </w:rPr>
        <w:t>Why does our observation change what happens?</w:t>
      </w:r>
      <w:r w:rsidRPr="00433A89">
        <w:rPr>
          <w:sz w:val="16"/>
        </w:rPr>
        <w:t xml:space="preserve"> Answer: </w:t>
      </w:r>
      <w:r w:rsidRPr="00433A89">
        <w:rPr>
          <w:rStyle w:val="StyleUnderline"/>
          <w:b/>
        </w:rPr>
        <w:t>Because reality is a process that requires our consciousness</w:t>
      </w:r>
      <w:r w:rsidRPr="00433A89">
        <w:rPr>
          <w:sz w:val="16"/>
        </w:rPr>
        <w:t xml:space="preserve">. The two-slit experiment is an example of quantum effects, but experiments involving Buckyballs and KHCO3 crystals show that observer-dependent behavior extends into the world of ordinary human-scale objects. In fact, researchers recently showed (Nature 2009) that pairs of ions could be coaxed to entangle so their physical properties remained bound together even when separated by large distances, as if there was no space or time between them. Why? </w:t>
      </w:r>
      <w:r w:rsidRPr="00433A89">
        <w:rPr>
          <w:rStyle w:val="StyleUnderline"/>
        </w:rPr>
        <w:t>Because space and time aren't hard, cold objects. They're merely tools of our understanding. Death doesn't exist in a timeless, spaceless world</w:t>
      </w:r>
      <w:r w:rsidRPr="00433A89">
        <w:rPr>
          <w:sz w:val="16"/>
        </w:rPr>
        <w:t xml:space="preserve">. </w:t>
      </w:r>
      <w:r w:rsidRPr="00433A89">
        <w:rPr>
          <w:rStyle w:val="StyleUnderline"/>
        </w:rPr>
        <w:t>After the death of his old friend</w:t>
      </w:r>
      <w:r w:rsidRPr="00433A89">
        <w:rPr>
          <w:sz w:val="16"/>
        </w:rPr>
        <w:t xml:space="preserve">, Albert </w:t>
      </w:r>
      <w:r w:rsidRPr="00433A89">
        <w:rPr>
          <w:rStyle w:val="StyleUnderline"/>
        </w:rPr>
        <w:t>Einstein said "Now Besso has departed from this strange world a little ahead of me. That means nothing. People like us...know that the distinction between past, present and future is only a stubbornly persistent illusion</w:t>
      </w:r>
      <w:r w:rsidRPr="00433A89">
        <w:rPr>
          <w:sz w:val="16"/>
        </w:rPr>
        <w:t xml:space="preserve">." </w:t>
      </w:r>
      <w:r w:rsidRPr="00433A89">
        <w:rPr>
          <w:rStyle w:val="StyleUnderline"/>
          <w:b/>
        </w:rPr>
        <w:t>In truth, your mind transcends space and time</w:t>
      </w:r>
      <w:r w:rsidRPr="00433A89">
        <w:rPr>
          <w:sz w:val="16"/>
        </w:rPr>
        <w:t xml:space="preserve">. Reason Two. </w:t>
      </w:r>
      <w:r w:rsidRPr="00433A89">
        <w:rPr>
          <w:rStyle w:val="StyleUnderline"/>
        </w:rPr>
        <w:lastRenderedPageBreak/>
        <w:t>Conservation of energy is a fundamental axiom of science</w:t>
      </w:r>
      <w:r w:rsidRPr="00433A89">
        <w:rPr>
          <w:sz w:val="16"/>
        </w:rPr>
        <w:t xml:space="preserve">. The first law of thermodynamics states that </w:t>
      </w:r>
      <w:r w:rsidRPr="00433A89">
        <w:rPr>
          <w:rStyle w:val="StyleUnderline"/>
        </w:rPr>
        <w:t>energy</w:t>
      </w:r>
      <w:r w:rsidRPr="00433A89">
        <w:rPr>
          <w:sz w:val="16"/>
        </w:rPr>
        <w:t xml:space="preserve"> can't be created or destroyed. It </w:t>
      </w:r>
      <w:r w:rsidRPr="00433A89">
        <w:rPr>
          <w:rStyle w:val="StyleUnderline"/>
        </w:rPr>
        <w:t>can only change forms</w:t>
      </w:r>
      <w:r w:rsidRPr="00433A89">
        <w:rPr>
          <w:sz w:val="16"/>
        </w:rPr>
        <w:t xml:space="preserve">. </w:t>
      </w:r>
      <w:proofErr w:type="gramStart"/>
      <w:r w:rsidRPr="00433A89">
        <w:rPr>
          <w:rStyle w:val="StyleUnderline"/>
        </w:rPr>
        <w:t>Although bodies self-destruct, the "me'' feeling is just a 20-watt cloud of energy in your head.</w:t>
      </w:r>
      <w:proofErr w:type="gramEnd"/>
      <w:r w:rsidRPr="00433A89">
        <w:rPr>
          <w:rStyle w:val="StyleUnderline"/>
        </w:rPr>
        <w:t xml:space="preserve"> But this energy doesn't go away at death</w:t>
      </w:r>
      <w:r w:rsidRPr="00433A89">
        <w:rPr>
          <w:sz w:val="16"/>
        </w:rPr>
        <w:t xml:space="preserve">. </w:t>
      </w:r>
      <w:r w:rsidRPr="00433A89">
        <w:rPr>
          <w:rStyle w:val="StyleUnderline"/>
        </w:rPr>
        <w:t>A few years ago scientists showed they could retroactively change something that happened in the past</w:t>
      </w:r>
      <w:r w:rsidRPr="00433A89">
        <w:rPr>
          <w:sz w:val="16"/>
        </w:rPr>
        <w:t xml:space="preserve">. </w:t>
      </w:r>
      <w:r w:rsidRPr="00433A89">
        <w:rPr>
          <w:rStyle w:val="StyleUnderline"/>
        </w:rPr>
        <w:t>Particles had to "decide" how to behave when they passed a fork in an apparatus. Later on, the experimenter could flip a switch. The results showed that what the observer decided at that point determined how the particle behaved at the fork in the past</w:t>
      </w:r>
      <w:r w:rsidRPr="00433A89">
        <w:rPr>
          <w:sz w:val="16"/>
        </w:rPr>
        <w:t xml:space="preserve">. Think of the 20-watts of energy as simply powering a projector. Whether you flip a switch in an experiment on or off, it's still the same battery responsible for the projection. Like in the two-slit experiment, </w:t>
      </w:r>
      <w:r w:rsidRPr="00433A89">
        <w:rPr>
          <w:rStyle w:val="StyleUnderline"/>
        </w:rPr>
        <w:t>you collapse physical reality</w:t>
      </w:r>
      <w:r w:rsidRPr="00433A89">
        <w:rPr>
          <w:sz w:val="16"/>
        </w:rPr>
        <w:t xml:space="preserve">. </w:t>
      </w:r>
      <w:r w:rsidRPr="00433A89">
        <w:rPr>
          <w:rStyle w:val="StyleUnderline"/>
        </w:rPr>
        <w:t>At death, this energy doesn't just dissipate into the environment as the old mechanical worldview suggests. It has no reality independent of you</w:t>
      </w:r>
      <w:r w:rsidRPr="00433A89">
        <w:rPr>
          <w:sz w:val="16"/>
        </w:rPr>
        <w:t xml:space="preserve">. As Einstein's esteemed colleague John Wheeler stated "No phenomenon is a real phenomenon until it is an observed phenomenon." Each person creates their own sphere of reality - we carry space and time around with us like turtles with shells. Thus, there is no absolute self-existing matrix in which energy just dissipates. Reason Three. </w:t>
      </w:r>
      <w:r w:rsidRPr="00433A89">
        <w:rPr>
          <w:rStyle w:val="StyleUnderline"/>
        </w:rPr>
        <w:t>Although we generally reject parallel universes as fiction, there's more than a morsel of scientific truth to this genre</w:t>
      </w:r>
      <w:r w:rsidRPr="00433A89">
        <w:rPr>
          <w:sz w:val="16"/>
        </w:rPr>
        <w:t xml:space="preserve">. </w:t>
      </w:r>
      <w:r w:rsidRPr="00433A89">
        <w:rPr>
          <w:rStyle w:val="StyleUnderline"/>
        </w:rPr>
        <w:t>A well-known aspect of quantum physics is that observations can't be predicted absolutely. Instead, there's a range of possible observations each with a different probability</w:t>
      </w:r>
      <w:r w:rsidRPr="00433A89">
        <w:rPr>
          <w:sz w:val="16"/>
        </w:rPr>
        <w:t xml:space="preserve">. One mainstream explanation is the 'many-worlds' interpretation, which states that </w:t>
      </w:r>
      <w:r w:rsidRPr="00433A89">
        <w:rPr>
          <w:rStyle w:val="StyleUnderline"/>
        </w:rPr>
        <w:t>each of</w:t>
      </w:r>
      <w:r w:rsidRPr="00433A89">
        <w:rPr>
          <w:sz w:val="16"/>
        </w:rPr>
        <w:t xml:space="preserve"> </w:t>
      </w:r>
      <w:r w:rsidRPr="00433A89">
        <w:rPr>
          <w:rStyle w:val="StyleUnderline"/>
        </w:rPr>
        <w:t>these possible observations corresponds to a different universe</w:t>
      </w:r>
      <w:r w:rsidRPr="00433A89">
        <w:rPr>
          <w:sz w:val="16"/>
        </w:rPr>
        <w:t xml:space="preserve"> (the 'multiverse'). There are an infinite number of universes (including our universe), which together comprise all of physical reality. </w:t>
      </w:r>
      <w:r w:rsidRPr="00433A89">
        <w:rPr>
          <w:rStyle w:val="StyleUnderline"/>
        </w:rPr>
        <w:t>Everything that can possibly happen occurs in some universe. Death doesn't exist in any real sense in these scenarios. All possible universes exist simultaneously, regardless of what happens in any of them</w:t>
      </w:r>
      <w:r w:rsidRPr="00433A89">
        <w:rPr>
          <w:sz w:val="16"/>
        </w:rPr>
        <w:t xml:space="preserve">. Like flipping the switch in the experiment above, </w:t>
      </w:r>
      <w:r w:rsidRPr="00433A89">
        <w:rPr>
          <w:rStyle w:val="StyleUnderline"/>
        </w:rPr>
        <w:t>you're the agent who experiences them</w:t>
      </w:r>
      <w:r w:rsidRPr="00433A89">
        <w:rPr>
          <w:sz w:val="16"/>
        </w:rPr>
        <w:t xml:space="preserve">. Reason Four. You will live on through your children, friends, and all who you touch during your life, not only as part of them, but through the histories you collapse with every action you take. "According to quantum physics," said theoretical physicists Stephen Hawking and Leonard Mlodinow, "the past, like the future, is indefinite and exists only as a spectrum of possibilities." There's more uncertainty in bio-physical systems than anyone ever imagined. Reality isn't fully determined until we actually investigate (like in the Schrödinger's cat experiment). There are whole areas of history you determine during your life. When you interact with someone, you collapse more and more reality (that is, the spatio-temporal events that define your consciousness). When you're gone, your presence </w:t>
      </w:r>
    </w:p>
    <w:p w:rsidR="00433A89" w:rsidRPr="00433A89" w:rsidRDefault="00433A89" w:rsidP="00433A89">
      <w:pPr>
        <w:rPr>
          <w:sz w:val="16"/>
        </w:rPr>
      </w:pPr>
      <w:proofErr w:type="gramStart"/>
      <w:r w:rsidRPr="00433A89">
        <w:rPr>
          <w:sz w:val="16"/>
        </w:rPr>
        <w:t>will</w:t>
      </w:r>
      <w:proofErr w:type="gramEnd"/>
      <w:r w:rsidRPr="00433A89">
        <w:rPr>
          <w:sz w:val="16"/>
        </w:rPr>
        <w:t xml:space="preserve"> continue like a ghost puppeteer in the universes of those you know. Reason Five. </w:t>
      </w:r>
      <w:r w:rsidRPr="00433A89">
        <w:rPr>
          <w:rStyle w:val="StyleUnderline"/>
        </w:rPr>
        <w:t>It's not an accident that you happen to have the fortune of being alive now on the top of all infinity. Although it could be a one-in-a-jillion chance, perhaps it's not just dumb luck, but rather must be that way. While you'll eventually exit this reality, you, the observer, will forever continue to collapse more and more 'nows</w:t>
      </w:r>
      <w:r w:rsidRPr="00433A89">
        <w:rPr>
          <w:sz w:val="16"/>
        </w:rPr>
        <w:t xml:space="preserve">.' </w:t>
      </w:r>
      <w:r w:rsidRPr="00433A89">
        <w:rPr>
          <w:rStyle w:val="StyleUnderline"/>
        </w:rPr>
        <w:t>Your consciousness will always be in the present</w:t>
      </w:r>
      <w:r w:rsidRPr="00433A89">
        <w:rPr>
          <w:sz w:val="16"/>
        </w:rPr>
        <w:t xml:space="preserve"> -- balanced between the infinite past and the indefinite future -- </w:t>
      </w:r>
      <w:r w:rsidRPr="00433A89">
        <w:rPr>
          <w:rStyle w:val="StyleUnderline"/>
        </w:rPr>
        <w:t>moving intermittently between realities along the edge of time, having new adventures and meeting new</w:t>
      </w:r>
      <w:r w:rsidRPr="00433A89">
        <w:rPr>
          <w:sz w:val="16"/>
        </w:rPr>
        <w:t xml:space="preserve"> (and rejoining old) </w:t>
      </w:r>
      <w:r w:rsidRPr="00433A89">
        <w:rPr>
          <w:rStyle w:val="StyleUnderline"/>
        </w:rPr>
        <w:t>friends</w:t>
      </w:r>
      <w:r w:rsidRPr="00433A89">
        <w:rPr>
          <w:sz w:val="16"/>
        </w:rPr>
        <w:t xml:space="preserve">. </w:t>
      </w:r>
    </w:p>
    <w:p w:rsidR="00433A89" w:rsidRPr="00433A89" w:rsidRDefault="00433A89" w:rsidP="00433A89"/>
    <w:p w:rsidR="00433A89" w:rsidRPr="00433A89" w:rsidRDefault="00433A89" w:rsidP="00433A89">
      <w:pPr>
        <w:pStyle w:val="Heading3"/>
      </w:pPr>
      <w:r w:rsidRPr="00433A89">
        <w:lastRenderedPageBreak/>
        <w:t>Love Good</w:t>
      </w:r>
    </w:p>
    <w:p w:rsidR="00433A89" w:rsidRPr="00433A89" w:rsidRDefault="00433A89" w:rsidP="00433A89"/>
    <w:p w:rsidR="00433A89" w:rsidRPr="00433A89" w:rsidRDefault="00433A89" w:rsidP="00433A89">
      <w:pPr>
        <w:pStyle w:val="Heading4"/>
      </w:pPr>
      <w:r w:rsidRPr="00433A89">
        <w:t xml:space="preserve">Love good – and, the denial of love’s existence or benefits will always be worse. Their refusal to embrace love is only an expression of discomfort </w:t>
      </w:r>
    </w:p>
    <w:p w:rsidR="00433A89" w:rsidRPr="00433A89" w:rsidRDefault="00433A89" w:rsidP="00433A89">
      <w:pPr>
        <w:spacing w:after="0"/>
        <w:rPr>
          <w:rStyle w:val="Style13ptBold"/>
        </w:rPr>
      </w:pPr>
      <w:proofErr w:type="gramStart"/>
      <w:r w:rsidRPr="00433A89">
        <w:rPr>
          <w:rStyle w:val="Style13ptBold"/>
        </w:rPr>
        <w:t>hooks</w:t>
      </w:r>
      <w:proofErr w:type="gramEnd"/>
      <w:r w:rsidRPr="00433A89">
        <w:rPr>
          <w:rStyle w:val="Style13ptBold"/>
        </w:rPr>
        <w:t xml:space="preserve"> 01</w:t>
      </w:r>
    </w:p>
    <w:p w:rsidR="00433A89" w:rsidRPr="00433A89" w:rsidRDefault="00433A89" w:rsidP="00433A89">
      <w:pPr>
        <w:spacing w:after="0"/>
        <w:rPr>
          <w:rStyle w:val="Style13ptBold"/>
          <w:b w:val="0"/>
          <w:sz w:val="14"/>
        </w:rPr>
      </w:pPr>
      <w:r w:rsidRPr="00433A89">
        <w:rPr>
          <w:rStyle w:val="Style13ptBold"/>
          <w:b w:val="0"/>
          <w:sz w:val="14"/>
        </w:rPr>
        <w:t>(</w:t>
      </w:r>
      <w:proofErr w:type="gramStart"/>
      <w:r w:rsidRPr="00433A89">
        <w:rPr>
          <w:rStyle w:val="Style13ptBold"/>
          <w:b w:val="0"/>
          <w:sz w:val="14"/>
        </w:rPr>
        <w:t>bell</w:t>
      </w:r>
      <w:proofErr w:type="gramEnd"/>
      <w:r w:rsidRPr="00433A89">
        <w:rPr>
          <w:rStyle w:val="Style13ptBold"/>
          <w:b w:val="0"/>
          <w:sz w:val="14"/>
        </w:rPr>
        <w:t>, All About Love)</w:t>
      </w:r>
    </w:p>
    <w:p w:rsidR="00433A89" w:rsidRPr="00433A89" w:rsidRDefault="00433A89" w:rsidP="00433A89">
      <w:pPr>
        <w:spacing w:after="0"/>
        <w:rPr>
          <w:sz w:val="14"/>
        </w:rPr>
      </w:pPr>
      <w:r w:rsidRPr="00433A89">
        <w:rPr>
          <w:sz w:val="14"/>
        </w:rPr>
        <w:t xml:space="preserve">ON MY KITCHEN wall hang four snapshots of graffiti art I first saw on construction walls as I walked to my teaching job at Yale University years ago. The declaration, "The search for love continues even in the face of great odds," was painted in bright colors. At the time, recently separated from a partner of almost fifteen years, I was often overwhelmed by grief so profound it seemed as though an immense sea of pain was washing my heart and soul away. Overcome by sensations of being pulled underwater, drowning, I was constantly searching for anchors to keep me afloat, to pull me back safely to the shore. The declaration on the construction walls with its childlike drawing of unidentifiable animals always lifted my spirits. Whenever I passed this site, </w:t>
      </w:r>
      <w:r w:rsidRPr="00433A89">
        <w:rPr>
          <w:rStyle w:val="StyleUnderline"/>
        </w:rPr>
        <w:t>the affirmation of love's possibility</w:t>
      </w:r>
      <w:r w:rsidRPr="00433A89">
        <w:rPr>
          <w:sz w:val="14"/>
        </w:rPr>
        <w:t xml:space="preserve"> sprawling across the block </w:t>
      </w:r>
      <w:r w:rsidRPr="00433A89">
        <w:rPr>
          <w:rStyle w:val="StyleUnderline"/>
        </w:rPr>
        <w:t>gave me hope.</w:t>
      </w:r>
      <w:r w:rsidRPr="00433A89">
        <w:rPr>
          <w:sz w:val="14"/>
        </w:rPr>
        <w:t xml:space="preserve"> Signed with the first name of local artist, these works spoke to my heart. Reading them I felt certain the artist was undergoing a crisis in his life, either already confronting loss or facing the possibility of loss. In my head I engaged in imaginary conversations about the meaning of love with him. I told him how his playful graffiti art anchored me and helped restore my faith in love. I talked about the way this declaration with its promise of a love waiting to be found, </w:t>
      </w:r>
      <w:r w:rsidRPr="00433A89">
        <w:rPr>
          <w:rStyle w:val="StyleUnderline"/>
        </w:rPr>
        <w:t>a love I could still hope for, lifted me out of the abyss I had fallen into. My grief was a heavy</w:t>
      </w:r>
      <w:r w:rsidRPr="00433A89">
        <w:rPr>
          <w:sz w:val="14"/>
        </w:rPr>
        <w:t xml:space="preserve">, despairing sadness caused by parting from a companion of many years </w:t>
      </w:r>
      <w:r w:rsidRPr="00433A89">
        <w:rPr>
          <w:rStyle w:val="StyleUnderline"/>
        </w:rPr>
        <w:t>but</w:t>
      </w:r>
      <w:r w:rsidRPr="00433A89">
        <w:rPr>
          <w:sz w:val="14"/>
        </w:rPr>
        <w:t xml:space="preserve">, more important, </w:t>
      </w:r>
      <w:r w:rsidRPr="00433A89">
        <w:rPr>
          <w:rStyle w:val="StyleUnderline"/>
        </w:rPr>
        <w:t xml:space="preserve">it was a </w:t>
      </w:r>
      <w:r w:rsidRPr="00433A89">
        <w:rPr>
          <w:rStyle w:val="Emphasis"/>
        </w:rPr>
        <w:t xml:space="preserve">despair rooted in the fear that love did not exist, could not be found. </w:t>
      </w:r>
      <w:r w:rsidRPr="00433A89">
        <w:rPr>
          <w:sz w:val="14"/>
        </w:rPr>
        <w:t xml:space="preserve">And even if it were lurking somewhere, I might never know it in my lifetime. It had become hard for me to continue to believe in love's promise when everywhere I turned the enchantment of power or the terror of fear overshadowed the will to love. </w:t>
      </w:r>
      <w:r w:rsidRPr="00433A89">
        <w:rPr>
          <w:rStyle w:val="StyleUnderline"/>
        </w:rPr>
        <w:t>One day on my way to work, looking forward to the day's meditation on love</w:t>
      </w:r>
      <w:r w:rsidRPr="00433A89">
        <w:rPr>
          <w:sz w:val="14"/>
        </w:rPr>
        <w:t xml:space="preserve"> that the sight of the graffiti art engendered, </w:t>
      </w:r>
      <w:r w:rsidRPr="00433A89">
        <w:rPr>
          <w:rStyle w:val="StyleUnderline"/>
        </w:rPr>
        <w:t>I was stunned to find that the construction company had painted over the picture with a white paint so glaringly bright it was possible to see faint traces of the original art underneath. Upset that what had now become a ritual affirmation of love's grace was no longer there to welcome me, I told everyone of my disappointment.</w:t>
      </w:r>
      <w:r w:rsidRPr="00433A89">
        <w:rPr>
          <w:sz w:val="14"/>
        </w:rPr>
        <w:t xml:space="preserve"> Finally someone passed on the rumor that the graffiti art had been whitewashed because the words were a reference to individuals living with HIV and that the artist might be gay. </w:t>
      </w:r>
      <w:proofErr w:type="gramStart"/>
      <w:r w:rsidRPr="00433A89">
        <w:rPr>
          <w:sz w:val="14"/>
        </w:rPr>
        <w:t>Perhaps.</w:t>
      </w:r>
      <w:proofErr w:type="gramEnd"/>
      <w:r w:rsidRPr="00433A89">
        <w:rPr>
          <w:sz w:val="14"/>
        </w:rPr>
        <w:t xml:space="preserve"> It is just as likely that </w:t>
      </w:r>
      <w:r w:rsidRPr="00433A89">
        <w:rPr>
          <w:rStyle w:val="Emphasis"/>
        </w:rPr>
        <w:t>the men who splashed paint on the wall were threatened by this public confessing of a longing for love - a longing so intense it could not only be spoken but was deliberately searched for.</w:t>
      </w:r>
      <w:r w:rsidRPr="00433A89">
        <w:rPr>
          <w:rStyle w:val="Emphasis"/>
          <w:sz w:val="10"/>
        </w:rPr>
        <w:t xml:space="preserve"> </w:t>
      </w:r>
      <w:r w:rsidRPr="00433A89">
        <w:rPr>
          <w:sz w:val="14"/>
        </w:rPr>
        <w:t xml:space="preserve">After much searching I located the artist and talked with him face-to-face about the meaning of love. We spoke about the way public art can be a vehicle for the sharing of life-affirming thoughts. And </w:t>
      </w:r>
      <w:r w:rsidRPr="00433A89">
        <w:rPr>
          <w:rStyle w:val="StyleUnderline"/>
        </w:rPr>
        <w:t>we both expressed our grief and annoyance that the construction company had so callously covered up a powerful message about love.</w:t>
      </w:r>
      <w:r w:rsidRPr="00433A89">
        <w:rPr>
          <w:sz w:val="14"/>
        </w:rPr>
        <w:t xml:space="preserve"> To remind me of the construction walls, he gave me snapshots of the graffiti art. From the time we met, everywhere I have lived I have placed these snapshots above my kitchen sink. Every day, when I drink water or take a dish from the cupboard, I stand before this reminder that we yearn for love- that we seek it- even when we lack hope that it really can be found. </w:t>
      </w:r>
      <w:r w:rsidRPr="00433A89">
        <w:rPr>
          <w:rStyle w:val="Emphasis"/>
        </w:rPr>
        <w:t>There are not many public discussions of love in our culture right now.</w:t>
      </w:r>
      <w:r w:rsidRPr="00433A89">
        <w:rPr>
          <w:sz w:val="14"/>
        </w:rPr>
        <w:t xml:space="preserve"> At best, popular culture is the one domain in which our longing for love is talked about. Movies, music, magazines, and books are the place where we turn to hear our yearnings for love expressed. Yet the talk is not the life-affirming discourse of the sixties and seventies, which urged us to believe" All you need is love." </w:t>
      </w:r>
      <w:r w:rsidRPr="00433A89">
        <w:rPr>
          <w:rStyle w:val="StyleUnderline"/>
        </w:rPr>
        <w:t>Nowadays the most popular messages are those that declare the meaningless of love, its irrelevance.</w:t>
      </w:r>
      <w:r w:rsidRPr="00433A89">
        <w:rPr>
          <w:sz w:val="14"/>
        </w:rPr>
        <w:t xml:space="preserve"> A glaring example of this cultural shift was the tremendous popularity of Tina Turner's song with the title boldly declaring, "What's Love Got to Do with </w:t>
      </w:r>
      <w:proofErr w:type="gramStart"/>
      <w:r w:rsidRPr="00433A89">
        <w:rPr>
          <w:sz w:val="14"/>
        </w:rPr>
        <w:t>It</w:t>
      </w:r>
      <w:proofErr w:type="gramEnd"/>
      <w:r w:rsidRPr="00433A89">
        <w:rPr>
          <w:sz w:val="14"/>
        </w:rPr>
        <w:t xml:space="preserve">." I was saddened and appalled when I interviewed a well-known female rapper at least twenty years my junior who, when asked about love, responded with biting sarcasm, "Love, what's that- I have never had any love in my life." </w:t>
      </w:r>
      <w:r w:rsidRPr="00433A89">
        <w:rPr>
          <w:rStyle w:val="StyleUnderline"/>
        </w:rPr>
        <w:t xml:space="preserve">Youth culture today is cynical about love. And that cynicism has come from their pervasive feeling that love cannot be found. </w:t>
      </w:r>
      <w:r w:rsidRPr="00433A89">
        <w:rPr>
          <w:sz w:val="14"/>
        </w:rPr>
        <w:t xml:space="preserve">Expressing this concern in When All You've Ever Wanted Isn't Enough, Harold Kushner writes: "I am afraid that we may be raising a generation of young people who will grow up afraid to love, afraid to give themselves completely to another person, because they will have seen how much it hurts to take the risk of loving and have it not work out. I am afraid that they will grow up looking for intimacy without risk, for pleasure without significant emotional investment. They will be so fearful of the pain of disappointment that they will forgo the possibilities of love and joy." Young people are cynical about love. </w:t>
      </w:r>
      <w:r w:rsidRPr="00433A89">
        <w:rPr>
          <w:rStyle w:val="StyleUnderline"/>
        </w:rPr>
        <w:t>Ultimately, cynicism is the great mask of the disappointed and betrayed heart.</w:t>
      </w:r>
      <w:r w:rsidRPr="00433A89">
        <w:rPr>
          <w:rStyle w:val="StyleUnderline"/>
          <w:sz w:val="12"/>
        </w:rPr>
        <w:t xml:space="preserve"> </w:t>
      </w:r>
      <w:r w:rsidRPr="00433A89">
        <w:rPr>
          <w:sz w:val="14"/>
        </w:rPr>
        <w:t xml:space="preserve">When I travel around the nation giving lectures about ending racism and sexism, audiences, especially young listeners, become agitated when I speak about the place of love in any movement for social justice. Indeed, all the great movements for social justice in our society have strongly emphasized a love ethic. </w:t>
      </w:r>
      <w:r w:rsidRPr="00433A89">
        <w:rPr>
          <w:rStyle w:val="StyleUnderline"/>
        </w:rPr>
        <w:t xml:space="preserve">Yet young listeners remain reluctant to embrace the idea of love as a transformative force. To them, love is for the naive, the weak, </w:t>
      </w:r>
      <w:proofErr w:type="gramStart"/>
      <w:r w:rsidRPr="00433A89">
        <w:rPr>
          <w:rStyle w:val="StyleUnderline"/>
        </w:rPr>
        <w:t>the</w:t>
      </w:r>
      <w:proofErr w:type="gramEnd"/>
      <w:r w:rsidRPr="00433A89">
        <w:rPr>
          <w:rStyle w:val="StyleUnderline"/>
        </w:rPr>
        <w:t xml:space="preserve"> hopelessly romantic.</w:t>
      </w:r>
      <w:r w:rsidRPr="00433A89">
        <w:rPr>
          <w:sz w:val="14"/>
        </w:rPr>
        <w:t xml:space="preserve"> Their attitude is mirrored in the grown-ups they turn to for explanations. As spokesperson for a disillusioned generation, Elizabeth Wurtzel asserts in Bitch: In Praise </w:t>
      </w:r>
      <w:r w:rsidRPr="00433A89">
        <w:rPr>
          <w:sz w:val="14"/>
        </w:rPr>
        <w:lastRenderedPageBreak/>
        <w:t xml:space="preserve">of Difficult Women: "None of us are getting better at loving: we are getting more scared of it. We were not given good skills to begin with, and the choices we make have tended only to reinforce our sense that it is hopeless and useless." Her words echo all that I hear an older generation say about love. When I talked of love with my generation, I found it made everyone nervous or scared, especially when I spoke about not feeling loved enough. </w:t>
      </w:r>
      <w:r w:rsidRPr="00433A89">
        <w:rPr>
          <w:rStyle w:val="StyleUnderline"/>
        </w:rPr>
        <w:t>On several occasions as I talked about love</w:t>
      </w:r>
      <w:r w:rsidRPr="00433A89">
        <w:rPr>
          <w:sz w:val="14"/>
        </w:rPr>
        <w:t xml:space="preserve"> with friends, </w:t>
      </w:r>
      <w:r w:rsidRPr="00433A89">
        <w:rPr>
          <w:rStyle w:val="StyleUnderline"/>
        </w:rPr>
        <w:t>I was told I should consider seeing a therapist.</w:t>
      </w:r>
      <w:r w:rsidRPr="00433A89">
        <w:rPr>
          <w:sz w:val="14"/>
        </w:rPr>
        <w:t xml:space="preserve"> I understood that a few friends were simply weary of my bringing up the topic of love and felt that if I saw a therapist it would give them a break. But </w:t>
      </w:r>
      <w:r w:rsidRPr="00433A89">
        <w:rPr>
          <w:rStyle w:val="StyleUnderline"/>
        </w:rPr>
        <w:t>most folks were just frightened of what might be revealed in any exploration of the meaning of love in our lives.</w:t>
      </w:r>
      <w:r w:rsidRPr="00433A89">
        <w:rPr>
          <w:rStyle w:val="StyleUnderline"/>
          <w:sz w:val="12"/>
        </w:rPr>
        <w:t xml:space="preserve"> </w:t>
      </w:r>
      <w:r w:rsidRPr="00433A89">
        <w:rPr>
          <w:rStyle w:val="StyleUnderline"/>
        </w:rPr>
        <w:t>Yet whenever a single woman</w:t>
      </w:r>
      <w:r w:rsidRPr="00433A89">
        <w:rPr>
          <w:sz w:val="14"/>
        </w:rPr>
        <w:t xml:space="preserve"> over forty </w:t>
      </w:r>
      <w:r w:rsidRPr="00433A89">
        <w:rPr>
          <w:rStyle w:val="StyleUnderline"/>
        </w:rPr>
        <w:t>brings up the topic of love</w:t>
      </w:r>
      <w:r w:rsidRPr="00433A89">
        <w:rPr>
          <w:sz w:val="14"/>
        </w:rPr>
        <w:t xml:space="preserve">, again and again the assumption, rooted in sexist thinking, is that she is "desperate" for a man. </w:t>
      </w:r>
      <w:r w:rsidRPr="00433A89">
        <w:rPr>
          <w:rStyle w:val="StyleUnderline"/>
        </w:rPr>
        <w:t>No one thinks she is simply passionately intellectually interested in the subject matter. No one thinks she is rigorously engaged in a philosophical undertaking wherein she is endeavoring to understand the metaphysical meaning of love in everyday life.</w:t>
      </w:r>
      <w:r w:rsidRPr="00433A89">
        <w:rPr>
          <w:sz w:val="14"/>
        </w:rPr>
        <w:t xml:space="preserve"> No, she is just seen as on the road to "fatal attraction." </w:t>
      </w:r>
      <w:r w:rsidRPr="00433A89">
        <w:rPr>
          <w:rStyle w:val="StyleUnderline"/>
        </w:rPr>
        <w:t xml:space="preserve">Disappointment and a pervasive feeling of brokenheartedness led me to begin thinking more deeply about the meaning of love in our culture. </w:t>
      </w:r>
      <w:r w:rsidRPr="00433A89">
        <w:rPr>
          <w:rStyle w:val="Emphasis"/>
        </w:rPr>
        <w:t>My longing to find love did not make me lose my sense of reason or perspective; it gave me the incentive to think more</w:t>
      </w:r>
      <w:r w:rsidRPr="00433A89">
        <w:rPr>
          <w:rStyle w:val="StyleUnderline"/>
        </w:rPr>
        <w:t>, to talk about love, and to study popular and more serious writing on the subject.</w:t>
      </w:r>
      <w:r w:rsidRPr="00433A89">
        <w:rPr>
          <w:sz w:val="14"/>
        </w:rPr>
        <w:t xml:space="preserve"> As I pored over nonfiction books on the subject of love, I was surprised to find that the vast majority of the "revered" books, ones used as reference works and even those popular as self-help books, have been written by men. All my life I have thought of love as primarily a topic women contemplate with greater intensity and vigor than anybody else on the planet. I still hold this belief even though visionary female thinking on the subject has yet to be taken as seriously as the thoughts and writings of men. Men theorize about love, but women are more often love's practitioners. Most men feel that they receive love and therefore know what it feels like to be loved; women often feel we are in a constant state of yearning, wanting love but not receiving it.</w:t>
      </w:r>
    </w:p>
    <w:p w:rsidR="00145F4A" w:rsidRPr="00433A89" w:rsidRDefault="00145F4A" w:rsidP="00145F4A">
      <w:pPr>
        <w:pStyle w:val="Heading3"/>
      </w:pPr>
      <w:r w:rsidRPr="00433A89">
        <w:lastRenderedPageBreak/>
        <w:t>Metaphors Good</w:t>
      </w:r>
    </w:p>
    <w:p w:rsidR="00145F4A" w:rsidRPr="00433A89" w:rsidRDefault="00145F4A" w:rsidP="00145F4A"/>
    <w:p w:rsidR="00145F4A" w:rsidRPr="00433A89" w:rsidRDefault="00145F4A" w:rsidP="00145F4A">
      <w:pPr>
        <w:pStyle w:val="Heading4"/>
      </w:pPr>
      <w:r w:rsidRPr="00433A89">
        <w:t xml:space="preserve">Metaphors are a form of </w:t>
      </w:r>
      <w:proofErr w:type="gramStart"/>
      <w:r w:rsidRPr="00433A89">
        <w:t>synesthetics  -</w:t>
      </w:r>
      <w:proofErr w:type="gramEnd"/>
      <w:r w:rsidRPr="00433A89">
        <w:t xml:space="preserve"> synesthetic language is especially crucial to rupture the barriers set in place by human constructivism.</w:t>
      </w:r>
    </w:p>
    <w:p w:rsidR="00145F4A" w:rsidRPr="00433A89" w:rsidRDefault="00145F4A" w:rsidP="00145F4A">
      <w:r w:rsidRPr="00433A89">
        <w:rPr>
          <w:b/>
          <w:sz w:val="28"/>
          <w:szCs w:val="26"/>
          <w:u w:val="single"/>
        </w:rPr>
        <w:t>McNary 05</w:t>
      </w:r>
      <w:r w:rsidRPr="00433A89">
        <w:rPr>
          <w:sz w:val="16"/>
          <w:szCs w:val="16"/>
        </w:rPr>
        <w:t xml:space="preserve">(Brenda McNary, Oxford University, Marketing Manager at New Orleans Business Alliance New Orleans, Louisiana (Greater New Orleans Area) Civic &amp; Social Organization </w:t>
      </w:r>
      <w:hyperlink r:id="rId23" w:history="1">
        <w:r w:rsidRPr="00433A89">
          <w:rPr>
            <w:rStyle w:val="Hyperlink"/>
            <w:sz w:val="16"/>
            <w:szCs w:val="16"/>
          </w:rPr>
          <w:t>http://scholar.oxy.edu/cgi/viewcontent.cgi?article=1026&amp;context=ctsj</w:t>
        </w:r>
      </w:hyperlink>
      <w:r w:rsidRPr="00433A89">
        <w:rPr>
          <w:sz w:val="16"/>
          <w:szCs w:val="16"/>
        </w:rPr>
        <w:t>, RLA)</w:t>
      </w:r>
    </w:p>
    <w:p w:rsidR="00145F4A" w:rsidRPr="00433A89" w:rsidRDefault="00145F4A" w:rsidP="00145F4A">
      <w:pPr>
        <w:rPr>
          <w:sz w:val="16"/>
          <w:szCs w:val="16"/>
        </w:rPr>
      </w:pPr>
      <w:r w:rsidRPr="00433A89">
        <w:rPr>
          <w:sz w:val="16"/>
          <w:szCs w:val="16"/>
        </w:rPr>
        <w:t xml:space="preserve">Published in 1928 under the pseudonym “Lord Auch,” Georges Bataille’s Story of the Eye2 has become a canonical text to literary theorists mainly for its pornographic narrative. Its outré prose has incited intense critical reflection on the connection between spectacle and profundity at the interstice of pornography and art.3 </w:t>
      </w:r>
      <w:proofErr w:type="gramStart"/>
      <w:r w:rsidRPr="00433A89">
        <w:rPr>
          <w:sz w:val="16"/>
          <w:szCs w:val="16"/>
        </w:rPr>
        <w:t>While</w:t>
      </w:r>
      <w:proofErr w:type="gramEnd"/>
      <w:r w:rsidRPr="00433A89">
        <w:rPr>
          <w:sz w:val="16"/>
          <w:szCs w:val="16"/>
        </w:rPr>
        <w:t xml:space="preserve"> thematic transgression, especially in terms of sexuality, is clearly an important issue in Bataille’s text, this essay investigates Bataille’s transgressive project in Story of the Eye at the level of its language. In his essay “The Metaphor of the Eye,”</w:t>
      </w:r>
      <w:r w:rsidRPr="00433A89">
        <w:t xml:space="preserve"> </w:t>
      </w:r>
      <w:r w:rsidRPr="00433A89">
        <w:rPr>
          <w:rStyle w:val="StyleUnderline"/>
        </w:rPr>
        <w:t>Roland Barthes explains that Bataille’s transgressive project in Story must always transcend the thematic and leak into language—language being the mode through which the thematic can be represented</w:t>
      </w:r>
      <w:r w:rsidRPr="00433A89">
        <w:t>.</w:t>
      </w:r>
      <w:r w:rsidRPr="00433A89">
        <w:rPr>
          <w:sz w:val="16"/>
          <w:szCs w:val="16"/>
        </w:rPr>
        <w:t xml:space="preserve"> Barthes suggests Bataille’s imagery is so important that Story should be considered as a poem, not a novel.</w:t>
      </w:r>
      <w:r w:rsidRPr="00433A89">
        <w:t xml:space="preserve"> </w:t>
      </w:r>
      <w:r w:rsidRPr="00433A89">
        <w:rPr>
          <w:rStyle w:val="StyleUnderline"/>
        </w:rPr>
        <w:t>By locating Bataille’s transgression in Story in his imagistic/metaphoric language, Barthes points out the disruptive power of the novel and its ability to impact readers.</w:t>
      </w:r>
      <w:r w:rsidRPr="00433A89">
        <w:t xml:space="preserve">4 </w:t>
      </w:r>
      <w:r w:rsidRPr="00433A89">
        <w:rPr>
          <w:sz w:val="16"/>
          <w:szCs w:val="16"/>
        </w:rPr>
        <w:t>While Barthes’ position on imagery strongly informs this paper, I suggest that the synaesthesia in Bataille’s Story has been overlooked as a literary technique that can more closely accomplish Bataille’s larger project to access the impossible through language.</w:t>
      </w:r>
      <w:r w:rsidRPr="00433A89">
        <w:t xml:space="preserve"> </w:t>
      </w:r>
      <w:r w:rsidRPr="00433A89">
        <w:rPr>
          <w:rStyle w:val="StyleUnderline"/>
        </w:rPr>
        <w:t>Extending beyond Barthes’ metaphoric concerns, this paper will show how Bataille attempts to create a transcendent experience, in other words, an encounter with the impossible, for his readers by using synaesthetic language. Informed by Kant’s discussion of the sublime</w:t>
      </w:r>
      <w:r w:rsidRPr="00433A89">
        <w:t>, I</w:t>
      </w:r>
      <w:r w:rsidRPr="00433A89">
        <w:rPr>
          <w:sz w:val="16"/>
          <w:szCs w:val="16"/>
        </w:rPr>
        <w:t xml:space="preserve"> position Bataille’s formal experimentation with unexpected sense-language descriptors as a tool to disrupt the subjectivity of readers, suggesting sensory experiences that exist outside the text in an alternative space of sublimity, or perhaps, impossibility.</w:t>
      </w:r>
      <w:r w:rsidRPr="00433A89">
        <w:t xml:space="preserve"> </w:t>
      </w:r>
      <w:r w:rsidRPr="00433A89">
        <w:rPr>
          <w:rStyle w:val="StyleUnderline"/>
        </w:rPr>
        <w:t>Through a close reading of Story, along with Bataille’s theoretical work, this paper will interpret the “avant-garde” or transgressive/transcendent possibilities of synaesthesia. As Story’s narrator describes the“freedom of the senses”</w:t>
      </w:r>
      <w:r w:rsidRPr="00433A89">
        <w:t xml:space="preserve"> </w:t>
      </w:r>
      <w:r w:rsidRPr="00433A89">
        <w:rPr>
          <w:sz w:val="16"/>
          <w:szCs w:val="16"/>
        </w:rPr>
        <w:t>he felt while viewing the liquid Spanish sky, we can assume that Bataille intended to produce a similar effect in his readers, mingling sense and nonsense in an attempt to articulate the impossible.5</w:t>
      </w:r>
      <w:r w:rsidRPr="00433A89">
        <w:rPr>
          <w:sz w:val="12"/>
        </w:rPr>
        <w:t xml:space="preserve"> </w:t>
      </w:r>
      <w:proofErr w:type="gramStart"/>
      <w:r w:rsidRPr="00433A89">
        <w:rPr>
          <w:rStyle w:val="StyleUnderline"/>
        </w:rPr>
        <w:t>In</w:t>
      </w:r>
      <w:proofErr w:type="gramEnd"/>
      <w:r w:rsidRPr="00433A89">
        <w:rPr>
          <w:rStyle w:val="StyleUnderline"/>
        </w:rPr>
        <w:t xml:space="preserve"> a literary context, synaesthesia refers to a blending of different sensory experiences through metaphoric language.</w:t>
      </w:r>
      <w:r w:rsidRPr="00433A89">
        <w:t xml:space="preserve"> </w:t>
      </w:r>
      <w:r w:rsidRPr="00433A89">
        <w:rPr>
          <w:sz w:val="16"/>
          <w:szCs w:val="16"/>
        </w:rPr>
        <w:t xml:space="preserve">Colors can be described in terms of sound, odors can relate to sight images, and so on.6 </w:t>
      </w:r>
      <w:proofErr w:type="gramStart"/>
      <w:r w:rsidRPr="00433A89">
        <w:rPr>
          <w:sz w:val="16"/>
          <w:szCs w:val="16"/>
        </w:rPr>
        <w:t>Significantly</w:t>
      </w:r>
      <w:proofErr w:type="gramEnd"/>
      <w:r w:rsidRPr="00433A89">
        <w:rPr>
          <w:sz w:val="16"/>
          <w:szCs w:val="16"/>
        </w:rPr>
        <w:t>, synaesthesia must always refer to two or more senses juxtaposed together—connected despite their dissonance. It is not surprising, then, that</w:t>
      </w:r>
      <w:r w:rsidRPr="00433A89">
        <w:rPr>
          <w:rStyle w:val="StyleUnderline"/>
        </w:rPr>
        <w:t xml:space="preserve"> Bataille would seek to use synaesthetic imagery given his fascination with the connections</w:t>
      </w:r>
      <w:r w:rsidRPr="00433A89">
        <w:t xml:space="preserve"> </w:t>
      </w:r>
      <w:r w:rsidRPr="00433A89">
        <w:rPr>
          <w:rStyle w:val="StyleUnderline"/>
        </w:rPr>
        <w:t>between disparate images.</w:t>
      </w:r>
      <w:r w:rsidRPr="00433A89">
        <w:rPr>
          <w:sz w:val="12"/>
        </w:rPr>
        <w:t xml:space="preserve"> </w:t>
      </w:r>
      <w:r w:rsidRPr="00433A89">
        <w:t xml:space="preserve">In “Coincidences,” the epilogue to Story, </w:t>
      </w:r>
      <w:r w:rsidRPr="00433A89">
        <w:rPr>
          <w:rStyle w:val="StyleUnderline"/>
        </w:rPr>
        <w:t>Bataille explicitly mentions his desire to investigate the connections between images.</w:t>
      </w:r>
      <w:r w:rsidRPr="00433A89">
        <w:t xml:space="preserve"> </w:t>
      </w:r>
      <w:r w:rsidRPr="00433A89">
        <w:rPr>
          <w:sz w:val="16"/>
          <w:szCs w:val="16"/>
        </w:rPr>
        <w:t>As he reflects on his writing, he realizes that key images in the novel are often a reflection of significant experiences in his life. As an example, he acknowledges an incident when he was terrified by a boy pretending to be a ghost under a sheet as the inspiration for Marcelle’s wet sheet in Story. I realized there was a perfect coincidence of images tied to analogous upheavals…. I was astonished at having unknowingly substituted a perfectly obscene image for a vision apparently devoid of any sexual implication.7 Refracted and reimagined in the pages of Story, this innocent childhood memory is transformed into an intensely sexual moment</w:t>
      </w:r>
      <w:r w:rsidRPr="00433A89">
        <w:rPr>
          <w:rStyle w:val="StyleUnderline"/>
          <w:sz w:val="16"/>
          <w:szCs w:val="16"/>
        </w:rPr>
        <w:t xml:space="preserve">. </w:t>
      </w:r>
      <w:r w:rsidRPr="00433A89">
        <w:rPr>
          <w:rStyle w:val="StyleUnderline"/>
        </w:rPr>
        <w:t>Since synaesthesia can marry different sensory experiences into one image, it becomes possible to imagine its usefulness to Bataille as a means of challenging the boundaries between these seemingly unrelated images that nevertheless share some transcendent connection</w:t>
      </w:r>
      <w:r w:rsidRPr="00433A89">
        <w:t>.</w:t>
      </w:r>
      <w:r w:rsidRPr="00433A89">
        <w:rPr>
          <w:sz w:val="12"/>
        </w:rPr>
        <w:t xml:space="preserve"> </w:t>
      </w:r>
      <w:r w:rsidRPr="00433A89">
        <w:rPr>
          <w:rStyle w:val="StyleUnderline"/>
        </w:rPr>
        <w:t>Bataille’s personal narrative in Story provides evidence of his fixation with synaesthesia.</w:t>
      </w:r>
      <w:r w:rsidRPr="00433A89">
        <w:rPr>
          <w:sz w:val="12"/>
        </w:rPr>
        <w:t xml:space="preserve"> </w:t>
      </w:r>
      <w:r w:rsidRPr="00433A89">
        <w:rPr>
          <w:sz w:val="16"/>
          <w:szCs w:val="16"/>
        </w:rPr>
        <w:t>In another explanation of his inspiration for Story, Bataille points out his obsession with a phrase overheard at the Concert Moyal: “God, how the corpse’s blood is sad in the depth of sound.”8 Combining the image of death and blood with cavernous sounds, Bataille used this synaesthetic phrase in his earlier novel, W.C, which was the preliminary version of Story. In that lost text, the phrase was used as a caption for an image of a disembodied eye transposed with a scaffold.</w:t>
      </w:r>
      <w:r w:rsidRPr="00433A89">
        <w:t xml:space="preserve"> </w:t>
      </w:r>
      <w:r w:rsidRPr="00433A89">
        <w:rPr>
          <w:rStyle w:val="StyleUnderline"/>
        </w:rPr>
        <w:t xml:space="preserve">When combined with the drawing, the phrase achieves an even greater synaesthetic effect: as the conflated image and sound of death </w:t>
      </w:r>
      <w:r w:rsidRPr="00433A89">
        <w:rPr>
          <w:rStyle w:val="StyleUnderline"/>
        </w:rPr>
        <w:lastRenderedPageBreak/>
        <w:t>in the text is then attached to a nonreferential image of an eye, readers/viewers are forced to navigate between all of these sensoryexperiences at once</w:t>
      </w:r>
      <w:r w:rsidRPr="00433A89">
        <w:t xml:space="preserve">. In this early text, </w:t>
      </w:r>
      <w:r w:rsidRPr="00433A89">
        <w:rPr>
          <w:rStyle w:val="StyleUnderline"/>
        </w:rPr>
        <w:t>Bataille collapsed the space between sounds and images; similarly, sense-unity is a key feature of his imagery in Story, although the synaesthetic images in</w:t>
      </w:r>
      <w:r w:rsidRPr="00433A89">
        <w:t xml:space="preserve"> </w:t>
      </w:r>
      <w:r w:rsidRPr="00433A89">
        <w:rPr>
          <w:sz w:val="16"/>
          <w:szCs w:val="16"/>
        </w:rPr>
        <w:t>Story are rather more complex. Analyzing synaesthetic metaphors in Story is a difficult task given that very few phrases are fully synaesthetic, although much of the imagery suggests a sensory fluidity. Only two phrases in the text unmistakably approach complete sense-unity. The first is a description of Simone’s experience playing with the priest’s eyeball: “The caress of the eye over the skin is so utterly, so extraordinarily gentle, and the sensation is so bizarre that it has something of a rooster’s horrible crowing.”9 Offering a complete vision of the possibilities of drawing distinct sensory experiences together</w:t>
      </w:r>
      <w:r w:rsidRPr="00433A89">
        <w:rPr>
          <w:rStyle w:val="StyleUnderline"/>
          <w:sz w:val="16"/>
          <w:szCs w:val="16"/>
        </w:rPr>
        <w:t>,</w:t>
      </w:r>
      <w:r w:rsidRPr="00433A89">
        <w:rPr>
          <w:rStyle w:val="StyleUnderline"/>
        </w:rPr>
        <w:t xml:space="preserve"> Bataille connects a rooster crow to the texture of an eye. In another moment, Simone articulates the importance of eggs, the ass, and urine in highly metaphorical imagery, describing “… a jet of urine ‘a gunshot seen as light,’</w:t>
      </w:r>
      <w:r w:rsidRPr="00433A89">
        <w:t xml:space="preserve">” </w:t>
      </w:r>
      <w:r w:rsidRPr="00433A89">
        <w:rPr>
          <w:sz w:val="16"/>
          <w:szCs w:val="16"/>
        </w:rPr>
        <w:t>with the image of urine evoking the sound of a gunshot.10 Clearly synaesthesia functions in Bataille’s work to draw out new and unexpected associations for the most important images of his text: the egg, the eye, and so on. Bataille’s successful attempts at synaesthesia offer striking examples of dissonant ideas brought together into one succinct image. When compared with the earlier example, “…the corpse’s blood is sad in the depth of sound,” both of the above synaesthetic examples—“the caress of the eye” and “a jet of urine”—create a more layered concept-image. Rather than using similar descriptors, Bataille pushes the comprehension of his readers to imagine the connections between different sensory experiences in these synaesthetic phrases.</w:t>
      </w:r>
      <w:r w:rsidRPr="00433A89">
        <w:t xml:space="preserve"> </w:t>
      </w:r>
      <w:r w:rsidRPr="00433A89">
        <w:rPr>
          <w:rStyle w:val="StyleUnderline"/>
        </w:rPr>
        <w:t>To better understand the significance of Bataille’s synaesthesia, I first examine his discussion of the limits of language in “The Oresteia.”</w:t>
      </w:r>
      <w:r w:rsidRPr="00433A89">
        <w:rPr>
          <w:sz w:val="16"/>
          <w:szCs w:val="16"/>
        </w:rPr>
        <w:t xml:space="preserve"> At the end of this short collection of poems, Bataille includes his own commentary on the simultaneous difficulties and possibilities of approaching the impossible through language, specifically through poetry</w:t>
      </w:r>
      <w:r w:rsidRPr="00433A89">
        <w:t xml:space="preserve">. </w:t>
      </w:r>
      <w:r w:rsidRPr="00433A89">
        <w:rPr>
          <w:rStyle w:val="StyleUnderline"/>
        </w:rPr>
        <w:t>In Bataille’s work, the impossible becomes a tantalizing possibility. Thus, Bataille’s critical project emerges: how to write the impossible, unmentionable, and even unimaginable.</w:t>
      </w:r>
      <w:r w:rsidRPr="00433A89">
        <w:t xml:space="preserve"> </w:t>
      </w:r>
      <w:r w:rsidRPr="00433A89">
        <w:rPr>
          <w:sz w:val="16"/>
          <w:szCs w:val="16"/>
        </w:rPr>
        <w:t>Bataille’s discussion in “Oresteia” suggests that poetry holds a unique ability to evoke the impossible. He writes that contrary to discourse, “poetry is a middle term, it conceals the known within the unknown: it is the unknown painted in blinding colors, in the image of a sun.”11</w:t>
      </w:r>
      <w:r w:rsidRPr="00433A89">
        <w:t xml:space="preserve"> </w:t>
      </w:r>
      <w:r w:rsidRPr="00433A89">
        <w:rPr>
          <w:rStyle w:val="Emphasis"/>
        </w:rPr>
        <w:t xml:space="preserve">Bataille’s emphasis on poetry as a tool to evoke strong images of the unknown bears a key importance to the discussion of synaesthesia in his work. </w:t>
      </w:r>
      <w:proofErr w:type="gramStart"/>
      <w:r w:rsidRPr="00433A89">
        <w:rPr>
          <w:rStyle w:val="Emphasis"/>
        </w:rPr>
        <w:t>If poetry, or poetic language, allows the closest proximity to the imhttppossible (particularly through its ability to relate images), then Bataille must also emphasize the fact of this proximity.</w:t>
      </w:r>
      <w:proofErr w:type="gramEnd"/>
      <w:r w:rsidRPr="00433A89">
        <w:rPr>
          <w:rStyle w:val="Emphasis"/>
        </w:rPr>
        <w:t xml:space="preserve"> This problem of proximal representation is made clear in Story through Bataille’s synaesthetic failures.</w:t>
      </w:r>
      <w:r w:rsidRPr="00433A89">
        <w:t xml:space="preserve"> </w:t>
      </w:r>
      <w:r w:rsidRPr="00433A89">
        <w:rPr>
          <w:sz w:val="16"/>
          <w:szCs w:val="16"/>
        </w:rPr>
        <w:t>Despite a few examples of true synaesthesia, Story is filled with a vast number of phrases that are only suggestively synaesthetic. For example, Bataille employs rich imagery to describe the turbulent Spanish sky: “urinary liquefaction of the sky.”12</w:t>
      </w:r>
      <w:r w:rsidRPr="00433A89">
        <w:t xml:space="preserve"> </w:t>
      </w:r>
      <w:r w:rsidRPr="00433A89">
        <w:rPr>
          <w:rStyle w:val="StyleUnderline"/>
        </w:rPr>
        <w:t>The liquid texture Bataille lends the yellow sky does not go quite far enough to produce a combination of senses—the liquid and the sky remain images, albeit dissonant ones.</w:t>
      </w:r>
      <w:r w:rsidRPr="00433A89">
        <w:t xml:space="preserve"> </w:t>
      </w:r>
      <w:r w:rsidRPr="00433A89">
        <w:rPr>
          <w:sz w:val="16"/>
          <w:szCs w:val="16"/>
        </w:rPr>
        <w:t>Another suggestive combination occurs in Simone’s speech to the narrator, “</w:t>
      </w:r>
      <w:proofErr w:type="gramStart"/>
      <w:r w:rsidRPr="00433A89">
        <w:rPr>
          <w:sz w:val="16"/>
          <w:szCs w:val="16"/>
        </w:rPr>
        <w:t>‘You</w:t>
      </w:r>
      <w:proofErr w:type="gramEnd"/>
      <w:r w:rsidRPr="00433A89">
        <w:rPr>
          <w:sz w:val="16"/>
          <w:szCs w:val="16"/>
        </w:rPr>
        <w:t xml:space="preserve"> could smack her face with your come… till it sizzles.’”13 Here, Bataille incompletely links a sizzling sound to an image of Marcelle’s face; however, the two remain only vaguely linked, still only suggesting that “freedom of the senses” that he was so intent on developing in his work. In yet another example, “dementia itself had hoisted its colors on this lugubrious chateau,”14 Bataille personifies and then lends a color value to dementia</w:t>
      </w:r>
      <w:r w:rsidRPr="00433A89">
        <w:t xml:space="preserve">. </w:t>
      </w:r>
      <w:r w:rsidRPr="00433A89">
        <w:rPr>
          <w:rStyle w:val="StyleUnderline"/>
        </w:rPr>
        <w:t>Although these selections and more are not true examples of synaesthesia, they outnumber Bataille’s actual synaesthetic moments and evoke equally powerful images, making them valuable to the discussion of synaesthesia in his work.</w:t>
      </w:r>
      <w:r w:rsidRPr="00433A89">
        <w:t xml:space="preserve"> </w:t>
      </w:r>
      <w:r w:rsidRPr="00433A89">
        <w:rPr>
          <w:sz w:val="16"/>
          <w:szCs w:val="16"/>
        </w:rPr>
        <w:t>Perhaps these “failed” synaesthetic moments reveal even more about Bataille’s linguistic process than his successes do. Returning to the idea of proximal representation, Bataille’s incomplete synaesthetic moments may provide evidence of the difficulty of representation—whereby language itself presents a limit to Bataille’s wild imagination.</w:t>
      </w:r>
    </w:p>
    <w:p w:rsidR="00145F4A" w:rsidRPr="00433A89" w:rsidRDefault="00145F4A" w:rsidP="00145F4A">
      <w:pPr>
        <w:rPr>
          <w:sz w:val="16"/>
          <w:szCs w:val="16"/>
        </w:rPr>
      </w:pPr>
    </w:p>
    <w:p w:rsidR="00145F4A" w:rsidRPr="00433A89" w:rsidRDefault="00145F4A" w:rsidP="00145F4A">
      <w:pPr>
        <w:pStyle w:val="Heading4"/>
      </w:pPr>
      <w:r w:rsidRPr="00433A89">
        <w:lastRenderedPageBreak/>
        <w:t>Our language is a form of synaesthetic poetry – it’s the first step to achieving the impossible.  Their attempts to bind us to words upholds rigid structures of humanism</w:t>
      </w:r>
    </w:p>
    <w:p w:rsidR="00145F4A" w:rsidRPr="00433A89" w:rsidRDefault="00145F4A" w:rsidP="00145F4A">
      <w:r w:rsidRPr="00433A89">
        <w:rPr>
          <w:b/>
          <w:sz w:val="28"/>
          <w:szCs w:val="26"/>
          <w:u w:val="single"/>
        </w:rPr>
        <w:t>McNary 05</w:t>
      </w:r>
      <w:r w:rsidRPr="00433A89">
        <w:rPr>
          <w:sz w:val="16"/>
          <w:szCs w:val="16"/>
        </w:rPr>
        <w:t xml:space="preserve">(Brenda McNary, Oxford University, Marketing Manager at New Orleans Business Alliance New Orleans, Louisiana (Greater New Orleans Area) Civic &amp; Social Organization </w:t>
      </w:r>
      <w:hyperlink r:id="rId24" w:history="1">
        <w:r w:rsidRPr="00433A89">
          <w:rPr>
            <w:rStyle w:val="Hyperlink"/>
            <w:sz w:val="16"/>
            <w:szCs w:val="16"/>
          </w:rPr>
          <w:t>http://scholar.oxy.edu/cgi/viewcontent.cgi?article=1026&amp;context=ctsj</w:t>
        </w:r>
      </w:hyperlink>
      <w:r w:rsidRPr="00433A89">
        <w:rPr>
          <w:sz w:val="16"/>
          <w:szCs w:val="16"/>
        </w:rPr>
        <w:t>, RLA)</w:t>
      </w:r>
    </w:p>
    <w:p w:rsidR="00145F4A" w:rsidRPr="00433A89" w:rsidRDefault="00145F4A" w:rsidP="00145F4A">
      <w:r w:rsidRPr="00433A89">
        <w:rPr>
          <w:rStyle w:val="StyleUnderline"/>
        </w:rPr>
        <w:t>Bataille once acknowledged that his attempts to express the impossible through poetry were doomed to imperfection: “I approach poetry only to miss it.”15 Poetry, limited by existing systems of linguistic representation, will never be able to fully describe the impossible</w:t>
      </w:r>
      <w:r w:rsidRPr="00433A89">
        <w:rPr>
          <w:sz w:val="16"/>
          <w:szCs w:val="16"/>
        </w:rPr>
        <w:t>—a concept that is always already located outside of the text (and therefore possibility) but is nevertheless a central concern in Bataille’s writings.</w:t>
      </w:r>
      <w:r w:rsidRPr="00433A89">
        <w:t xml:space="preserve"> </w:t>
      </w:r>
      <w:r w:rsidRPr="00433A89">
        <w:rPr>
          <w:rStyle w:val="StyleUnderline"/>
        </w:rPr>
        <w:t>In connecting the fundamental impossibility of representation back to synaesthesia, we see that although the combination of different sensory experiences together can hint at the impossible, synaesthesia must be limited by the possibilities of language. Where even perfect synaesthesia in Bataille’s work may build complex and layered sensory experiences, what readers take away is difficult to quantify.</w:t>
      </w:r>
      <w:r w:rsidRPr="00433A89">
        <w:t xml:space="preserve"> </w:t>
      </w:r>
      <w:r w:rsidRPr="00433A89">
        <w:rPr>
          <w:sz w:val="16"/>
          <w:szCs w:val="16"/>
        </w:rPr>
        <w:t>The impossible that Bataille tries to express could be communicated through perfect synaesthesia, but it could be equally communicated in the failed attempt: what matters most is the resonance of the image for readers.</w:t>
      </w:r>
      <w:r w:rsidRPr="00433A89">
        <w:t xml:space="preserve"> </w:t>
      </w:r>
      <w:r w:rsidRPr="00433A89">
        <w:rPr>
          <w:rStyle w:val="StyleUnderline"/>
        </w:rPr>
        <w:t>Thus, the impossible must somehow exist in a space outside of the text. Asreaders attempt to understand these unexpected associations, they must necessarily draw upon sensory experiences of their own—Bataille’s Story becomes a catalyst for an experience to be had in its interpretation</w:t>
      </w:r>
      <w:r w:rsidRPr="00433A89">
        <w:t>.</w:t>
      </w:r>
      <w:r w:rsidRPr="00433A89">
        <w:rPr>
          <w:sz w:val="12"/>
        </w:rPr>
        <w:t xml:space="preserve"> </w:t>
      </w:r>
      <w:r w:rsidRPr="00433A89">
        <w:t xml:space="preserve">Barthes emphasizes </w:t>
      </w:r>
      <w:r w:rsidRPr="00433A89">
        <w:rPr>
          <w:sz w:val="16"/>
          <w:szCs w:val="16"/>
        </w:rPr>
        <w:t>the way in which Bataille’s unexpected metaphoric linkages produce a transcendent/transgressive linguistic form.</w:t>
      </w:r>
      <w:r w:rsidRPr="00433A89">
        <w:t xml:space="preserve"> </w:t>
      </w:r>
      <w:r w:rsidRPr="00433A89">
        <w:rPr>
          <w:rStyle w:val="StyleUnderline"/>
        </w:rPr>
        <w:t>After establishing that Story functions more as a poem than a novel, Barthes identifies the text’s organization as a system of linked imagery, where the most important image strains (like the eye and its tears) are constantly being rearticulated and reimagined in new narrative situations</w:t>
      </w:r>
      <w:r w:rsidRPr="00433A89">
        <w:t>.16</w:t>
      </w:r>
      <w:r w:rsidRPr="00433A89">
        <w:rPr>
          <w:sz w:val="12"/>
        </w:rPr>
        <w:t xml:space="preserve"> </w:t>
      </w:r>
      <w:r w:rsidRPr="00433A89">
        <w:t>…</w:t>
      </w:r>
      <w:r w:rsidRPr="00433A89">
        <w:rPr>
          <w:sz w:val="16"/>
          <w:szCs w:val="16"/>
        </w:rPr>
        <w:t>the narrative is only a kind of flowing matter, a vehicle for the precious metaphoric substance: if we are in a park at night, it’s so that a thread of moonlight can turn translucent the moist patch of Marcelle’s sheet, which floats out the window of her room … Even in the interior of each series, the narrative is a form whose constraint, fruitful on the same basis as the old metrical rules or the unities of tragedy, permits us to extend the terms of the metaphor beyond their constitutive virtuality.17</w:t>
      </w:r>
      <w:r w:rsidRPr="00433A89">
        <w:rPr>
          <w:sz w:val="12"/>
        </w:rPr>
        <w:t xml:space="preserve"> </w:t>
      </w:r>
      <w:r w:rsidRPr="00433A89">
        <w:rPr>
          <w:rStyle w:val="StyleUnderline"/>
        </w:rPr>
        <w:t xml:space="preserve">When Bataille’s text uses poetic devices to move beyond conventional narrative concerns like plot, Barthes argues that a new potential is opened up for the imagery to escape its “constitutive virtuality,” or to refer to something outside of the narrative. </w:t>
      </w:r>
      <w:r w:rsidRPr="00433A89">
        <w:rPr>
          <w:sz w:val="16"/>
          <w:szCs w:val="16"/>
        </w:rPr>
        <w:t>To better explain this effect, Barthes focuses on the play between metaphor and metonymy in Bataille’s imagery. By identifying the way Bataille often uses the eye, the egg, tears, and urine in his metaphors and metonymic experiments interchangeably,</w:t>
      </w:r>
      <w:r w:rsidRPr="00433A89">
        <w:t xml:space="preserve"> </w:t>
      </w:r>
      <w:r w:rsidRPr="00433A89">
        <w:rPr>
          <w:rStyle w:val="StyleUnderline"/>
        </w:rPr>
        <w:t>Barthes articulates the effect as a disturbance: …these associations are both the same and different; for metaphor, which varies them [eye, egg, etc.], manifests a regulated difference among them, a difference which metonymy, which exchanges them, immediately undertakes to abolish: the world becomes disturbed…18 While metonymy links disparate images together by contiguous association, the eruption of metaphor in Story constantly rearticulates the space of difference between these images. These shifts between the metaphoric and the metonymic constitute a sense of disruption in Bataille’s text.</w:t>
      </w:r>
      <w:r w:rsidRPr="00433A89">
        <w:t xml:space="preserve"> </w:t>
      </w:r>
      <w:r w:rsidRPr="00433A89">
        <w:rPr>
          <w:sz w:val="16"/>
          <w:szCs w:val="16"/>
        </w:rPr>
        <w:t>The combination of metaphor and metonymy in Story places Bataille’s imagery in a constant play of difference/contiguity. Barthes argues that these imagistic discontinuities produce “a technical transgression in the form of language.”</w:t>
      </w:r>
      <w:r w:rsidRPr="00433A89">
        <w:rPr>
          <w:rStyle w:val="StyleUnderline"/>
        </w:rPr>
        <w:t xml:space="preserve">19Building upon Barthes’s argument that metonymic and metaphoric language open up the transgressive possibilities of language in Story, I suggest that synaesthetic imagery can occupy a similar if not more transgressive space than metaphor/metonymy with its unique ability to knit different sensory modes together through language. In the same way that metaphor and metonym are disruptive </w:t>
      </w:r>
      <w:r w:rsidRPr="00433A89">
        <w:rPr>
          <w:rStyle w:val="StyleUnderline"/>
        </w:rPr>
        <w:lastRenderedPageBreak/>
        <w:t>for connecting images within a text, synaesthesia connects the sensory experiences that always exist outside of the text.</w:t>
      </w:r>
      <w:r w:rsidRPr="00433A89">
        <w:t xml:space="preserve"> </w:t>
      </w:r>
      <w:r w:rsidRPr="00433A89">
        <w:rPr>
          <w:sz w:val="16"/>
          <w:szCs w:val="16"/>
        </w:rPr>
        <w:t>More than a “technical transgression in the form of language,” synaesthetic imagery refers to what evades all linguistic representation: the sensory experience. The synaesthetic uses language to reassert the limits of language.</w:t>
      </w:r>
    </w:p>
    <w:p w:rsidR="00145F4A" w:rsidRPr="00433A89" w:rsidRDefault="00145F4A" w:rsidP="00145F4A"/>
    <w:p w:rsidR="00433A89" w:rsidRPr="00433A89" w:rsidRDefault="00433A89" w:rsidP="00433A89">
      <w:pPr>
        <w:pStyle w:val="Heading3"/>
      </w:pPr>
      <w:r w:rsidRPr="00433A89">
        <w:lastRenderedPageBreak/>
        <w:t>Poetry Good</w:t>
      </w:r>
    </w:p>
    <w:p w:rsidR="00433A89" w:rsidRPr="00433A89" w:rsidRDefault="00433A89" w:rsidP="00433A89">
      <w:pPr>
        <w:pStyle w:val="Heading4"/>
      </w:pPr>
      <w:r w:rsidRPr="00433A89">
        <w:t>Poetry is the best starting point for knowledge – it allows us to reach the unknown</w:t>
      </w:r>
    </w:p>
    <w:p w:rsidR="00433A89" w:rsidRPr="00433A89" w:rsidRDefault="00433A89" w:rsidP="00433A89">
      <w:pPr>
        <w:rPr>
          <w:sz w:val="16"/>
        </w:rPr>
      </w:pPr>
      <w:proofErr w:type="gramStart"/>
      <w:r w:rsidRPr="00433A89">
        <w:rPr>
          <w:b/>
        </w:rPr>
        <w:t>Land 92</w:t>
      </w:r>
      <w:r w:rsidRPr="00433A89">
        <w:t xml:space="preserve"> </w:t>
      </w:r>
      <w:r w:rsidRPr="00433A89">
        <w:rPr>
          <w:sz w:val="16"/>
        </w:rPr>
        <w:t>a lecturer in Continental Philosophy at Warwick University [Nick, “The thirst for annihilation Georges Bataille and virulent nihilism (an essay in atheistic religion”, Routledge, Print.]</w:t>
      </w:r>
      <w:proofErr w:type="gramEnd"/>
      <w:r w:rsidRPr="00433A89">
        <w:rPr>
          <w:sz w:val="16"/>
        </w:rPr>
        <w:t>//JB</w:t>
      </w:r>
    </w:p>
    <w:p w:rsidR="00433A89" w:rsidRPr="00433A89" w:rsidRDefault="00433A89" w:rsidP="00433A89">
      <w:pPr>
        <w:rPr>
          <w:sz w:val="16"/>
        </w:rPr>
      </w:pPr>
      <w:r w:rsidRPr="00433A89">
        <w:rPr>
          <w:sz w:val="16"/>
        </w:rPr>
        <w:t xml:space="preserve">In a letter dated the 13th May 1871 Rimbaud writes to Georges Izambard from the maze of poetic delirium and the loss of self-possession. In a play upon the classic formula of Cartesian subjectivism, </w:t>
      </w:r>
      <w:r w:rsidRPr="00433A89">
        <w:rPr>
          <w:rStyle w:val="StyleUnderline"/>
        </w:rPr>
        <w:t xml:space="preserve">poetry is depicted as a shattering derangement of vision and a dislocation of the ego: </w:t>
      </w:r>
      <w:r w:rsidRPr="00433A89">
        <w:rPr>
          <w:sz w:val="16"/>
        </w:rPr>
        <w:t xml:space="preserve">Now I degrade myself as far as possible. Why? I want to be a poet, and I am working to render myself visionary: you will not understand any of this, and I scarcely know how to explain it to you. It is necessary to arrive at the unknown by a deregulation of all the senses. The sufferings are enormous, but one must be strong, to be born a </w:t>
      </w:r>
      <w:proofErr w:type="gramStart"/>
      <w:r w:rsidRPr="00433A89">
        <w:rPr>
          <w:sz w:val="16"/>
        </w:rPr>
        <w:t>poet,</w:t>
      </w:r>
      <w:proofErr w:type="gramEnd"/>
      <w:r w:rsidRPr="00433A89">
        <w:rPr>
          <w:sz w:val="16"/>
        </w:rPr>
        <w:t xml:space="preserve"> and I recognize myself as a poet. This is not at all my fault. It is false to say: I think. One should say: one thinks me…I </w:t>
      </w:r>
      <w:proofErr w:type="gramStart"/>
      <w:r w:rsidRPr="00433A89">
        <w:rPr>
          <w:sz w:val="16"/>
        </w:rPr>
        <w:t>is</w:t>
      </w:r>
      <w:proofErr w:type="gramEnd"/>
      <w:r w:rsidRPr="00433A89">
        <w:rPr>
          <w:sz w:val="16"/>
        </w:rPr>
        <w:t xml:space="preserve"> an other [R 5–7]. </w:t>
      </w:r>
      <w:r w:rsidRPr="00433A89">
        <w:rPr>
          <w:rStyle w:val="StyleUnderline"/>
        </w:rPr>
        <w:t>As if the confusional cyclone of poetry had already laid waste the resources of articulation, Rimbaud says that he cannot explain himself</w:t>
      </w:r>
      <w:r w:rsidRPr="00433A89">
        <w:rPr>
          <w:sz w:val="16"/>
        </w:rPr>
        <w:t xml:space="preserve">, just as two years later in A Season in Hell he will write: ‘I understand, and not knowing how to explain myself without pagan words, I would rather be silent’ [R 304]. </w:t>
      </w:r>
      <w:r w:rsidRPr="00433A89">
        <w:rPr>
          <w:rStyle w:val="StyleUnderline"/>
        </w:rPr>
        <w:t>This is not to say that words come to an end, but only that discourse ceases to dominate them. The motor is not discursive competence, but the vacant eye of the storm.</w:t>
      </w:r>
      <w:r w:rsidRPr="00433A89">
        <w:rPr>
          <w:sz w:val="16"/>
        </w:rPr>
        <w:t xml:space="preserve"> In a further letter, this time to Paul Demeny, dated the 15th of the same month, Rimbaud repeated the phrase ‘a deregulation of all the senses’ [R 10] (only the emphasis is changed), the phrase I am an other, and the rhetoric of the poète maudit from the Izambard letter, stressing the necessity of intoxication, suffering, and exile: </w:t>
      </w:r>
      <w:r w:rsidRPr="00433A89">
        <w:rPr>
          <w:rStyle w:val="StyleUnderline"/>
        </w:rPr>
        <w:t xml:space="preserve">The poet makes himself a visionary by a long, immense and rational deregulation of all the senses. All forms of love, of suffering, of madness: he searches </w:t>
      </w:r>
      <w:proofErr w:type="gramStart"/>
      <w:r w:rsidRPr="00433A89">
        <w:rPr>
          <w:rStyle w:val="StyleUnderline"/>
        </w:rPr>
        <w:t>himself,</w:t>
      </w:r>
      <w:proofErr w:type="gramEnd"/>
      <w:r w:rsidRPr="00433A89">
        <w:rPr>
          <w:rStyle w:val="StyleUnderline"/>
        </w:rPr>
        <w:t xml:space="preserve"> he exhausts all poisons in himself</w:t>
      </w:r>
      <w:r w:rsidRPr="00433A89">
        <w:rPr>
          <w:sz w:val="16"/>
        </w:rPr>
        <w:t xml:space="preserve">, in order to preserve only their quintessences. </w:t>
      </w:r>
      <w:r w:rsidRPr="00433A89">
        <w:rPr>
          <w:rStyle w:val="StyleUnderline"/>
        </w:rPr>
        <w:t>Unspeakable torture where he has need of all faith, all superhuman strength, where he becomes among everyone the great invalid, the great criminal, the great accursed one</w:t>
      </w:r>
      <w:r w:rsidRPr="00433A89">
        <w:rPr>
          <w:sz w:val="16"/>
        </w:rPr>
        <w:t>—and the supreme scholar!—</w:t>
      </w:r>
      <w:r w:rsidRPr="00433A89">
        <w:rPr>
          <w:rStyle w:val="StyleUnderline"/>
        </w:rPr>
        <w:t>Because he arrives at the unknown, since he has cultivated his soul, already rich, more than anybody</w:t>
      </w:r>
      <w:r w:rsidRPr="00433A89">
        <w:rPr>
          <w:sz w:val="16"/>
        </w:rPr>
        <w:t xml:space="preserve">! He arrives at the unknown, and when, bewildered, </w:t>
      </w:r>
      <w:r w:rsidRPr="00433A89">
        <w:rPr>
          <w:rStyle w:val="StyleUnderline"/>
        </w:rPr>
        <w:t>he ends by losing the intelligence of his visions, he has seen them! Let him die as he leaps through unheard of and unnamable things</w:t>
      </w:r>
      <w:r w:rsidRPr="00433A89">
        <w:rPr>
          <w:sz w:val="16"/>
        </w:rPr>
        <w:t xml:space="preserve">: other horrible workers will come; they will begin from the horizons where the other collapsed! [R 7–17]. </w:t>
      </w:r>
      <w:r w:rsidRPr="00433A89">
        <w:rPr>
          <w:rStyle w:val="StyleUnderline"/>
        </w:rPr>
        <w:t xml:space="preserve">A method or an antimethod, the will to chance, a voyage into loss of control, </w:t>
      </w:r>
      <w:proofErr w:type="gramStart"/>
      <w:r w:rsidRPr="00433A89">
        <w:rPr>
          <w:rStyle w:val="StyleUnderline"/>
        </w:rPr>
        <w:t>this</w:t>
      </w:r>
      <w:proofErr w:type="gramEnd"/>
      <w:r w:rsidRPr="00433A89">
        <w:rPr>
          <w:rStyle w:val="StyleUnderline"/>
        </w:rPr>
        <w:t xml:space="preserve"> impossibility is the desolate core of poetry</w:t>
      </w:r>
      <w:r w:rsidRPr="00433A89">
        <w:rPr>
          <w:sz w:val="16"/>
        </w:rPr>
        <w:t xml:space="preserve">, a space of slippage. </w:t>
      </w:r>
      <w:r w:rsidRPr="00433A89">
        <w:rPr>
          <w:rStyle w:val="StyleUnderline"/>
        </w:rPr>
        <w:t xml:space="preserve">To slip is not to plan, to work, to struggle. </w:t>
      </w:r>
      <w:r w:rsidRPr="00433A89">
        <w:rPr>
          <w:sz w:val="16"/>
        </w:rPr>
        <w:t>‘</w:t>
      </w:r>
      <w:r w:rsidRPr="00433A89">
        <w:rPr>
          <w:rStyle w:val="StyleUnderline"/>
        </w:rPr>
        <w:t xml:space="preserve">I have a horror of all trades. </w:t>
      </w:r>
      <w:proofErr w:type="gramStart"/>
      <w:r w:rsidRPr="00433A89">
        <w:rPr>
          <w:rStyle w:val="StyleUnderline"/>
        </w:rPr>
        <w:t>Masters and workers, all peasants, ignoble.</w:t>
      </w:r>
      <w:proofErr w:type="gramEnd"/>
      <w:r w:rsidRPr="00433A89">
        <w:rPr>
          <w:sz w:val="16"/>
        </w:rPr>
        <w:t xml:space="preserve"> </w:t>
      </w:r>
      <w:proofErr w:type="gramStart"/>
      <w:r w:rsidRPr="00433A89">
        <w:rPr>
          <w:sz w:val="16"/>
        </w:rPr>
        <w:t>The hand at the quill just as the hand at the plough’ [R 301].</w:t>
      </w:r>
      <w:proofErr w:type="gramEnd"/>
      <w:r w:rsidRPr="00433A89">
        <w:rPr>
          <w:sz w:val="16"/>
        </w:rPr>
        <w:t xml:space="preserve"> Rimbaud confesses that he is ‘lazier than a toad’ [R 301–2], without decency, an alien to the civilization of toil. ‘I have never been of this people; I have never been a Christian; I am of the race who sings under torture; I do not understand the laws, I am a beast: you fool yourselves…’ </w:t>
      </w:r>
      <w:proofErr w:type="gramStart"/>
      <w:r w:rsidRPr="00433A89">
        <w:rPr>
          <w:sz w:val="16"/>
        </w:rPr>
        <w:t>[R 308].</w:t>
      </w:r>
      <w:proofErr w:type="gramEnd"/>
      <w:r w:rsidRPr="00433A89">
        <w:rPr>
          <w:sz w:val="16"/>
        </w:rPr>
        <w:t xml:space="preserve"> </w:t>
      </w:r>
      <w:r w:rsidRPr="00433A89">
        <w:rPr>
          <w:rStyle w:val="StyleUnderline"/>
        </w:rPr>
        <w:t xml:space="preserve">An explorer of the sacred, traversing wildernesses beyond piety or </w:t>
      </w:r>
      <w:proofErr w:type="gramStart"/>
      <w:r w:rsidRPr="00433A89">
        <w:rPr>
          <w:rStyle w:val="StyleUnderline"/>
        </w:rPr>
        <w:t>sense,</w:t>
      </w:r>
      <w:proofErr w:type="gramEnd"/>
      <w:r w:rsidRPr="00433A89">
        <w:rPr>
          <w:rStyle w:val="StyleUnderline"/>
        </w:rPr>
        <w:t xml:space="preserve"> charred by the flame of the impossible</w:t>
      </w:r>
      <w:r w:rsidRPr="00433A89">
        <w:rPr>
          <w:sz w:val="16"/>
        </w:rPr>
        <w:t xml:space="preserve">, Rimbaud treads the edge of the maze, scraping away his tight European skin. * * * I am of an inferior race to all eternity [R 304]. </w:t>
      </w:r>
      <w:proofErr w:type="gramStart"/>
      <w:r w:rsidRPr="00433A89">
        <w:rPr>
          <w:sz w:val="16"/>
        </w:rPr>
        <w:t>Religion.</w:t>
      </w:r>
      <w:proofErr w:type="gramEnd"/>
      <w:r w:rsidRPr="00433A89">
        <w:rPr>
          <w:sz w:val="16"/>
        </w:rPr>
        <w:t xml:space="preserve"> * </w:t>
      </w:r>
      <w:r w:rsidRPr="00433A89">
        <w:rPr>
          <w:rStyle w:val="StyleUnderline"/>
        </w:rPr>
        <w:t>The mobility peculiar to the labyrinth—real cosmic motion</w:t>
      </w:r>
      <w:r w:rsidRPr="00433A89">
        <w:rPr>
          <w:sz w:val="16"/>
        </w:rPr>
        <w:t xml:space="preserve"> or liquidation</w:t>
      </w:r>
      <w:r w:rsidRPr="00433A89">
        <w:rPr>
          <w:rStyle w:val="StyleUnderline"/>
        </w:rPr>
        <w:t>—is not confined by the scales, instead it finds a shaft of facilitation passing from one to another</w:t>
      </w:r>
      <w:r w:rsidRPr="00433A89">
        <w:rPr>
          <w:sz w:val="16"/>
        </w:rPr>
        <w:t xml:space="preserve">, a ‘slippage’ (glissement), the full consequence of </w:t>
      </w:r>
      <w:r w:rsidRPr="00433A89">
        <w:rPr>
          <w:rStyle w:val="StyleUnderline"/>
        </w:rPr>
        <w:t>which is an illimitable dispersion across the strata: communication through death</w:t>
      </w:r>
      <w:r w:rsidRPr="00433A89">
        <w:rPr>
          <w:sz w:val="16"/>
        </w:rPr>
        <w:t xml:space="preserve">. </w:t>
      </w:r>
      <w:proofErr w:type="gramStart"/>
      <w:r w:rsidRPr="00433A89">
        <w:rPr>
          <w:sz w:val="16"/>
        </w:rPr>
        <w:t>A strangely stationary mobility therefore.</w:t>
      </w:r>
      <w:proofErr w:type="gramEnd"/>
      <w:r w:rsidRPr="00433A89">
        <w:rPr>
          <w:sz w:val="16"/>
        </w:rPr>
        <w:t xml:space="preserve"> It is not that journeys are lacking in Bataille’s writings, merely that they radiate from a transition in profundity, from which they derive their futility and abortiveness. These static voyages can be undertaken by invalids in bed; Tropmann in the last two sections of ‘Maternal Feet’ in The Blue of Noon [III 425–39], Henri in Julie [IV 57–114]. ‘The Wait’ in The Abbé C. [III 316–19] describes Charles and Éponine in bed, glued together by the horror of Charles’ apparently impending murder at the hands of the ‘giant of butchery’ (another Henri) who Éponine counts amongst her lovers. The narrator of the first part of The Impossible declares himself: ‘prey to fear in my bed’ [III 113]. Meanderings in extension remain trapped in the maze, unless they cross over into a ‘blind slippage into death’ [III 29], ‘this slippage outside oneself that necessarily produces itself when death comes into play’ [II 246]. A ‘slippage produces itself [V 113], we do not do so, a chasm opens, chaos (=0), something horrific in its depth, a season in Hell that ‘slips immensely into the impossible’ [III 77], ‘the intensity and intimacy of a sensation opened itself onto an abyss where there is nothing which is not lost, just as a profound wound opens itself to death’ [IV 248]. Poetry is this slippage that is broken upon the end of poetry, erased in a desert as ‘beautiful as death’ [IV 18]. </w:t>
      </w:r>
      <w:r w:rsidRPr="00433A89">
        <w:rPr>
          <w:rStyle w:val="StyleUnderline"/>
        </w:rPr>
        <w:t xml:space="preserve">There is no quesion </w:t>
      </w:r>
      <w:r w:rsidRPr="00433A89">
        <w:rPr>
          <w:rStyle w:val="StyleUnderline"/>
        </w:rPr>
        <w:lastRenderedPageBreak/>
        <w:t>of affirmation, achievement, gain, but only a catastrophe without mitigation compared to which everything is poverty and imprisonment</w:t>
      </w:r>
      <w:r w:rsidRPr="00433A89">
        <w:rPr>
          <w:sz w:val="16"/>
        </w:rPr>
        <w:t>. ‘I would love to forget the ungraspable slippage of myself into corruption’ [III 227]. ‘</w:t>
      </w:r>
      <w:r w:rsidRPr="00433A89">
        <w:rPr>
          <w:rStyle w:val="StyleUnderline"/>
        </w:rPr>
        <w:t>Corruption is the spiritual cancer that reigns in the depths of things’</w:t>
      </w:r>
      <w:r w:rsidRPr="00433A89">
        <w:rPr>
          <w:sz w:val="16"/>
        </w:rPr>
        <w:t xml:space="preserve"> [IV 261]. </w:t>
      </w:r>
      <w:proofErr w:type="gramStart"/>
      <w:r w:rsidRPr="00433A89">
        <w:rPr>
          <w:sz w:val="16"/>
        </w:rPr>
        <w:t>my</w:t>
      </w:r>
      <w:proofErr w:type="gramEnd"/>
      <w:r w:rsidRPr="00433A89">
        <w:rPr>
          <w:sz w:val="16"/>
        </w:rPr>
        <w:t xml:space="preserve"> heart is black ink my sex is a dead sun [III 87]. </w:t>
      </w:r>
      <w:r w:rsidRPr="00433A89">
        <w:rPr>
          <w:rStyle w:val="StyleUnderline"/>
        </w:rPr>
        <w:t xml:space="preserve">Life decomposes into filth as it explores the vicarious death of the universe. In no case </w:t>
      </w:r>
      <w:proofErr w:type="gramStart"/>
      <w:r w:rsidRPr="00433A89">
        <w:rPr>
          <w:rStyle w:val="StyleUnderline"/>
        </w:rPr>
        <w:t>does</w:t>
      </w:r>
      <w:proofErr w:type="gramEnd"/>
      <w:r w:rsidRPr="00433A89">
        <w:rPr>
          <w:rStyle w:val="StyleUnderline"/>
        </w:rPr>
        <w:t xml:space="preserve"> the heterogeneous belong to any scale, since it is ‘exactly’ the irruption of decomposability.</w:t>
      </w:r>
      <w:r w:rsidRPr="00433A89">
        <w:rPr>
          <w:sz w:val="16"/>
        </w:rPr>
        <w:t xml:space="preserve"> Heterogeneous (base) matter—‘blood, sperm, urine and vomit…’ [I 24]—is characterized negatively in relation to every possible stratum of elemental organization, which is why it resists the discourse on things. Vomit, excrement, </w:t>
      </w:r>
      <w:proofErr w:type="gramStart"/>
      <w:r w:rsidRPr="00433A89">
        <w:rPr>
          <w:sz w:val="16"/>
        </w:rPr>
        <w:t xml:space="preserve">and </w:t>
      </w:r>
      <w:r w:rsidRPr="00433A89">
        <w:rPr>
          <w:sz w:val="12"/>
        </w:rPr>
        <w:t xml:space="preserve"> </w:t>
      </w:r>
      <w:r w:rsidRPr="00433A89">
        <w:rPr>
          <w:sz w:val="16"/>
        </w:rPr>
        <w:t>decomposing</w:t>
      </w:r>
      <w:proofErr w:type="gramEnd"/>
      <w:r w:rsidRPr="00433A89">
        <w:rPr>
          <w:sz w:val="16"/>
        </w:rPr>
        <w:t xml:space="preserve"> flesh do not proffer unproblematic solidity or comprehensible form, but </w:t>
      </w:r>
      <w:r w:rsidRPr="00433A89">
        <w:rPr>
          <w:sz w:val="12"/>
        </w:rPr>
        <w:t xml:space="preserve"> </w:t>
      </w:r>
      <w:r w:rsidRPr="00433A89">
        <w:rPr>
          <w:sz w:val="16"/>
        </w:rPr>
        <w:t xml:space="preserve">rather quasifluid divisibility, imprecise consistency, multiple, insufficient, and evanescent </w:t>
      </w:r>
      <w:r w:rsidRPr="00433A89">
        <w:rPr>
          <w:sz w:val="12"/>
        </w:rPr>
        <w:t xml:space="preserve"> </w:t>
      </w:r>
      <w:r w:rsidRPr="00433A89">
        <w:rPr>
          <w:sz w:val="16"/>
        </w:rPr>
        <w:t>patterns of cohesion. All of which are mixed with words slimed with sanctity</w:t>
      </w:r>
      <w:r w:rsidRPr="00433A89">
        <w:rPr>
          <w:rStyle w:val="StyleUnderline"/>
        </w:rPr>
        <w:t xml:space="preserve">. ‘To write is to investigate chance’ [VI 69], but the explosive excess that breaks in </w:t>
      </w:r>
      <w:proofErr w:type="gramStart"/>
      <w:r w:rsidRPr="00433A89">
        <w:rPr>
          <w:rStyle w:val="StyleUnderline"/>
        </w:rPr>
        <w:t>a black</w:t>
      </w:r>
      <w:proofErr w:type="gramEnd"/>
      <w:r w:rsidRPr="00433A89">
        <w:rPr>
          <w:rStyle w:val="StyleUnderline"/>
        </w:rPr>
        <w:t xml:space="preserve"> foam of poetry is not merely a risk, because risk implies the possibility of a benign outcome. It is a ‘ruin without limits’</w:t>
      </w:r>
      <w:r w:rsidRPr="00433A89">
        <w:rPr>
          <w:sz w:val="16"/>
        </w:rPr>
        <w:t xml:space="preserve"> [III 75], ‘the submission of man to [blank]’ [II 247]. Excess </w:t>
      </w:r>
      <w:proofErr w:type="gramStart"/>
      <w:r w:rsidRPr="00433A89">
        <w:rPr>
          <w:sz w:val="16"/>
        </w:rPr>
        <w:t xml:space="preserve">is </w:t>
      </w:r>
      <w:r w:rsidRPr="00433A89">
        <w:rPr>
          <w:sz w:val="12"/>
        </w:rPr>
        <w:t xml:space="preserve"> </w:t>
      </w:r>
      <w:r w:rsidRPr="00433A89">
        <w:rPr>
          <w:sz w:val="16"/>
        </w:rPr>
        <w:t>venom</w:t>
      </w:r>
      <w:proofErr w:type="gramEnd"/>
      <w:r w:rsidRPr="00433A89">
        <w:rPr>
          <w:sz w:val="16"/>
        </w:rPr>
        <w:t xml:space="preserve">. </w:t>
      </w:r>
    </w:p>
    <w:p w:rsidR="00433A89" w:rsidRPr="00433A89" w:rsidRDefault="00433A89" w:rsidP="00433A89"/>
    <w:p w:rsidR="00433A89" w:rsidRPr="00433A89" w:rsidRDefault="00433A89" w:rsidP="00433A89">
      <w:pPr>
        <w:pStyle w:val="Heading4"/>
      </w:pPr>
      <w:r w:rsidRPr="00433A89">
        <w:t>Only a focus on poetry, language without an instrumental purpose, as a resistance to literal, limiting thought undermines the conditions of possibility for misery and atrocity</w:t>
      </w:r>
    </w:p>
    <w:p w:rsidR="00433A89" w:rsidRPr="00433A89" w:rsidRDefault="00433A89" w:rsidP="00433A89">
      <w:r w:rsidRPr="00433A89">
        <w:rPr>
          <w:b/>
        </w:rPr>
        <w:t>LAND 1992</w:t>
      </w:r>
      <w:r w:rsidRPr="00433A89">
        <w:t xml:space="preserve"> (Nick Land is a lecturer in Continental Philosophy at Warwick University, The Thirst for Annihilation: Georges Bataille and Virulent Nihilism, 138-140)</w:t>
      </w:r>
    </w:p>
    <w:p w:rsidR="00433A89" w:rsidRPr="00433A89" w:rsidRDefault="00433A89" w:rsidP="00433A89">
      <w:pPr>
        <w:rPr>
          <w:b/>
          <w:sz w:val="14"/>
        </w:rPr>
      </w:pPr>
      <w:r w:rsidRPr="00433A89">
        <w:rPr>
          <w:sz w:val="14"/>
        </w:rPr>
        <w:t xml:space="preserve">However great the revulsion that can be felt in contact with a single corpse, especially when it is in an advanced state of decomposition, or marked with the traces of an ignoble extremity of agony (torture in particular), this is massively augmented—and not merely quantitatively—when one is confronted by heaps or mounds of corpses; the stacked remains of an ossuary, the human remnants from an extermination camp, piles of skulls, anonymous tangles of bodies in the Ugandan bush or at the edge of a Kampuchean paddy field. </w:t>
      </w:r>
      <w:proofErr w:type="gramStart"/>
      <w:r w:rsidRPr="00433A89">
        <w:rPr>
          <w:sz w:val="14"/>
        </w:rPr>
        <w:t>The corpse not as a lost person, but as a disintegrating clot in the depersonalized refuse of death.</w:t>
      </w:r>
      <w:proofErr w:type="gramEnd"/>
      <w:r w:rsidRPr="00433A89">
        <w:rPr>
          <w:sz w:val="14"/>
        </w:rPr>
        <w:t xml:space="preserve"> Sade’s writings are not without such images, but nor are the mass media of twentieth-century societies. It is only at the lip of such abysmal indignities, when bodies are vomited as faceless masses of Herakleitean dung, that one glimpses the filthy and senseless death one craves. Whatever the monstrosity of Sade, he does not point into Auschwitz; it is </w:t>
      </w:r>
      <w:proofErr w:type="gramStart"/>
      <w:r w:rsidRPr="00433A89">
        <w:rPr>
          <w:sz w:val="14"/>
        </w:rPr>
        <w:t>more true</w:t>
      </w:r>
      <w:proofErr w:type="gramEnd"/>
      <w:r w:rsidRPr="00433A89">
        <w:rPr>
          <w:sz w:val="14"/>
        </w:rPr>
        <w:t xml:space="preserve"> to suggest that he points out of it. </w:t>
      </w:r>
      <w:r w:rsidRPr="00433A89">
        <w:rPr>
          <w:u w:val="single"/>
        </w:rPr>
        <w:t>Despite the peculiar desperation in our attempts to give a moral interpretation to the somatic shock induced by traces of the Nazi exterminations, our intellectual conscience remains offended by the sanctimonious inanities that ensue. We treat Hitler as a persuasive Satan</w:t>
      </w:r>
      <w:r w:rsidRPr="00433A89">
        <w:rPr>
          <w:sz w:val="14"/>
        </w:rPr>
        <w:t xml:space="preserve">, a figure that the church was unable to invent, </w:t>
      </w:r>
      <w:r w:rsidRPr="00433A89">
        <w:rPr>
          <w:u w:val="single"/>
        </w:rPr>
        <w:t>in whom we vicariously live our evil</w:t>
      </w:r>
      <w:r w:rsidRPr="00433A89">
        <w:rPr>
          <w:sz w:val="14"/>
        </w:rPr>
        <w:t xml:space="preserve"> (as if we were masturbating over a magazine). In the aggregate, </w:t>
      </w:r>
      <w:r w:rsidRPr="00433A89">
        <w:rPr>
          <w:u w:val="single"/>
        </w:rPr>
        <w:t>our squalid separation from the victims gapes its stale complacency. Our lurch for innocence seals us against communion, and we are repulsed from the place where their fate is also ours</w:t>
      </w:r>
      <w:r w:rsidRPr="00433A89">
        <w:rPr>
          <w:sz w:val="14"/>
        </w:rPr>
        <w:t xml:space="preserve">, as if death itself has been soiled by their torments. </w:t>
      </w:r>
      <w:r w:rsidRPr="00433A89">
        <w:rPr>
          <w:u w:val="single"/>
        </w:rPr>
        <w:t>That we are an ineliminably massacreable species of animal scarcely marks us</w:t>
      </w:r>
      <w:r w:rsidRPr="00433A89">
        <w:rPr>
          <w:sz w:val="14"/>
        </w:rPr>
        <w:t xml:space="preserve">. We engineer </w:t>
      </w:r>
      <w:proofErr w:type="gramStart"/>
      <w:r w:rsidRPr="00433A89">
        <w:rPr>
          <w:sz w:val="14"/>
        </w:rPr>
        <w:t>an apartheid</w:t>
      </w:r>
      <w:proofErr w:type="gramEnd"/>
      <w:r w:rsidRPr="00433A89">
        <w:rPr>
          <w:sz w:val="14"/>
        </w:rPr>
        <w:t xml:space="preserve"> of the dead. </w:t>
      </w:r>
      <w:r w:rsidRPr="00433A89">
        <w:rPr>
          <w:u w:val="single"/>
        </w:rPr>
        <w:t>Partly this is due to the widespread dread of corpses</w:t>
      </w:r>
      <w:r w:rsidRPr="00433A89">
        <w:rPr>
          <w:sz w:val="14"/>
        </w:rPr>
        <w:t xml:space="preserve">, Jews, Gypsies, and homosexuals prevalent </w:t>
      </w:r>
      <w:r w:rsidRPr="00433A89">
        <w:rPr>
          <w:u w:val="single"/>
        </w:rPr>
        <w:t xml:space="preserve">in our societies. </w:t>
      </w:r>
      <w:r w:rsidRPr="00433A89">
        <w:rPr>
          <w:sz w:val="14"/>
        </w:rPr>
        <w:t>All of</w:t>
      </w:r>
      <w:r w:rsidRPr="00433A89">
        <w:rPr>
          <w:u w:val="single"/>
        </w:rPr>
        <w:t xml:space="preserve"> which </w:t>
      </w:r>
      <w:r w:rsidRPr="00433A89">
        <w:rPr>
          <w:sz w:val="14"/>
        </w:rPr>
        <w:t>elements</w:t>
      </w:r>
      <w:r w:rsidRPr="00433A89">
        <w:rPr>
          <w:u w:val="single"/>
        </w:rPr>
        <w:t xml:space="preserve"> are consigned by morality to the same</w:t>
      </w:r>
      <w:r w:rsidRPr="00433A89">
        <w:rPr>
          <w:sz w:val="14"/>
        </w:rPr>
        <w:t xml:space="preserve"> howl-choked </w:t>
      </w:r>
      <w:r w:rsidRPr="00433A89">
        <w:rPr>
          <w:u w:val="single"/>
        </w:rPr>
        <w:t>dungeon as desire, irresponsibility, and profound contact with the real. Our moral natures would complete the sanitization of the 1940s’ pogroms, contributing to the elimination of sprawling bodies, and of the problematic affects they provoke.</w:t>
      </w:r>
      <w:r w:rsidRPr="00433A89">
        <w:rPr>
          <w:sz w:val="14"/>
        </w:rPr>
        <w:t xml:space="preserve"> We are even stupid enough to believe that between a KZ guard and a young Jew treading the edge of a death factory it is the latter who is most profoundly caged. </w:t>
      </w:r>
      <w:r w:rsidRPr="00433A89">
        <w:rPr>
          <w:u w:val="single"/>
        </w:rPr>
        <w:t>The technical core of the final solution was not merely an apparatus for mass killings</w:t>
      </w:r>
      <w:r w:rsidRPr="00433A89">
        <w:rPr>
          <w:sz w:val="14"/>
        </w:rPr>
        <w:t xml:space="preserve">, but one that was also guided by the exigency of the utile disposal of corpses. We simplify out of anxiety when we conflate the mounds of emaciated bodies strewn about the camps at the point of their liberation—the bodies of those annihilated by epidemics during the collapse of the extermination system—with the reduced ash and shadows of those erased by the system in its smooth functioning. </w:t>
      </w:r>
      <w:r w:rsidRPr="00433A89">
        <w:rPr>
          <w:u w:val="single"/>
        </w:rPr>
        <w:t>The uneliminated corpse is not a submissive element within this or any other ‘final solution’, but an impersonal resistance to it, a token of primordial community. The docility of the inert body is itself a fascist myth.</w:t>
      </w:r>
      <w:r w:rsidRPr="00433A89">
        <w:rPr>
          <w:sz w:val="14"/>
        </w:rPr>
        <w:t xml:space="preserve"> The final solution is a myth and a fact; each of its traces being invested by complex libidinal forces. The lamp-shades made from human skin, the meticulously salvaged heaps of dentures and artificial limbs, the calm efficiency of the Nazi genocidebureaucrat: all are freely circulating tokens of powerful affect. </w:t>
      </w:r>
      <w:r w:rsidRPr="00433A89">
        <w:rPr>
          <w:u w:val="single"/>
        </w:rPr>
        <w:t xml:space="preserve">None of these images is more </w:t>
      </w:r>
      <w:r w:rsidRPr="00433A89">
        <w:rPr>
          <w:u w:val="single"/>
        </w:rPr>
        <w:lastRenderedPageBreak/>
        <w:t>extraordinarily wounding to our sense of cosmic order than the bars of soap made from the body fat of the exterminated</w:t>
      </w:r>
      <w:r w:rsidRPr="00433A89">
        <w:rPr>
          <w:sz w:val="14"/>
        </w:rPr>
        <w:t xml:space="preserve">, the transubstantiation of verminized flesh into an implement of hygiene; white, glistening, malleable, inert. </w:t>
      </w:r>
      <w:r w:rsidRPr="00433A89">
        <w:rPr>
          <w:u w:val="single"/>
        </w:rPr>
        <w:t>The soporific words of the allied propaganda machinery, with their insistence on fascist filthiness, are paralysed in the throat. Here are purists; clean and dutiful</w:t>
      </w:r>
      <w:r w:rsidRPr="00433A89">
        <w:rPr>
          <w:sz w:val="14"/>
        </w:rPr>
        <w:t xml:space="preserve"> men,</w:t>
      </w:r>
      <w:r w:rsidRPr="00433A89">
        <w:rPr>
          <w:u w:val="single"/>
        </w:rPr>
        <w:t xml:space="preserve"> and yet we would be more fastidious than they were?</w:t>
      </w:r>
      <w:r w:rsidRPr="00433A89">
        <w:rPr>
          <w:sz w:val="14"/>
        </w:rPr>
        <w:t xml:space="preserve"> </w:t>
      </w:r>
      <w:r w:rsidRPr="00433A89">
        <w:rPr>
          <w:u w:val="single"/>
        </w:rPr>
        <w:t>That there is nothing to insulate us from falling prey to such things</w:t>
      </w:r>
      <w:r w:rsidRPr="00433A89">
        <w:rPr>
          <w:sz w:val="14"/>
        </w:rPr>
        <w:t>—that the slime and ash in a drainage ditch outside Birkenau might be the residue of our own flesh—</w:t>
      </w:r>
      <w:r w:rsidRPr="00433A89">
        <w:rPr>
          <w:u w:val="single"/>
        </w:rPr>
        <w:t>is a savagery of chance in which it is necessary to exult if we are to connect. A wall that stood between us and such acute horror would still be a wall</w:t>
      </w:r>
      <w:r w:rsidRPr="00433A89">
        <w:rPr>
          <w:sz w:val="14"/>
        </w:rPr>
        <w:t xml:space="preserve">, and if a God had existed to prevent the annihilation of Hitler’s victims life as a whole would be the camp (for the Nazi it is). </w:t>
      </w:r>
      <w:r w:rsidRPr="00433A89">
        <w:rPr>
          <w:u w:val="single"/>
        </w:rPr>
        <w:t>Pain, degradation, and death are one thing, the enslavement of desire something else. It is only because our bodies are weak and die that it is impossible for there to be a perfect cage, or for the sun to be locked interminably in a fascist health. To be protected by something more than zero is the final term of imprisonment.</w:t>
      </w:r>
      <w:r w:rsidRPr="00433A89">
        <w:rPr>
          <w:sz w:val="12"/>
          <w:u w:val="single"/>
        </w:rPr>
        <w:t xml:space="preserve"> </w:t>
      </w:r>
      <w:r w:rsidRPr="00433A89">
        <w:rPr>
          <w:sz w:val="14"/>
        </w:rPr>
        <w:t xml:space="preserve">* * * </w:t>
      </w:r>
      <w:r w:rsidRPr="00433A89">
        <w:rPr>
          <w:u w:val="single"/>
        </w:rPr>
        <w:t>There is poetry after Auschwitz</w:t>
      </w:r>
      <w:r w:rsidRPr="00433A89">
        <w:rPr>
          <w:sz w:val="14"/>
        </w:rPr>
        <w:t xml:space="preserve">, just as there was poetry within it, and only because there was. </w:t>
      </w:r>
      <w:r w:rsidRPr="00433A89">
        <w:rPr>
          <w:u w:val="single"/>
        </w:rPr>
        <w:t xml:space="preserve">There is poetry wherever there are droplets of the sun </w:t>
      </w:r>
      <w:proofErr w:type="gramStart"/>
      <w:r w:rsidRPr="00433A89">
        <w:rPr>
          <w:u w:val="single"/>
        </w:rPr>
        <w:t>who</w:t>
      </w:r>
      <w:proofErr w:type="gramEnd"/>
      <w:r w:rsidRPr="00433A89">
        <w:rPr>
          <w:u w:val="single"/>
        </w:rPr>
        <w:t xml:space="preserve"> are not afraid to touch (however imperilled).</w:t>
      </w:r>
      <w:r w:rsidRPr="00433A89">
        <w:rPr>
          <w:sz w:val="14"/>
        </w:rPr>
        <w:t xml:space="preserve"> I imagine there was even laughter amongst the doomed. </w:t>
      </w:r>
      <w:r w:rsidRPr="00433A89">
        <w:rPr>
          <w:u w:val="single"/>
        </w:rPr>
        <w:t>There have been shadow-spaces of the Earth such as are impossible to think, but ‘[w]hat does truth signify…if we do not think what exceeds the possibility of thought…?</w:t>
      </w:r>
      <w:r w:rsidRPr="00433A89">
        <w:rPr>
          <w:sz w:val="14"/>
        </w:rPr>
        <w:t xml:space="preserve">’ </w:t>
      </w:r>
      <w:proofErr w:type="gramStart"/>
      <w:r w:rsidRPr="00433A89">
        <w:rPr>
          <w:sz w:val="14"/>
        </w:rPr>
        <w:t>[III 12].</w:t>
      </w:r>
      <w:proofErr w:type="gramEnd"/>
      <w:r w:rsidRPr="00433A89">
        <w:rPr>
          <w:sz w:val="14"/>
        </w:rPr>
        <w:t xml:space="preserve"> </w:t>
      </w:r>
      <w:r w:rsidRPr="00433A89">
        <w:rPr>
          <w:u w:val="single"/>
        </w:rPr>
        <w:t>It is only at the edge of the impossible that the wretchedness of isolated being is grated open, and ‘poetry is the impossible’</w:t>
      </w:r>
      <w:r w:rsidRPr="00433A89">
        <w:rPr>
          <w:sz w:val="14"/>
        </w:rPr>
        <w:t xml:space="preserve"> [III 520]. </w:t>
      </w:r>
      <w:r w:rsidRPr="00433A89">
        <w:rPr>
          <w:u w:val="single"/>
        </w:rPr>
        <w:t xml:space="preserve">It is not out of innocence, but from out of a history pock-marked by </w:t>
      </w:r>
      <w:proofErr w:type="gramStart"/>
      <w:r w:rsidRPr="00433A89">
        <w:rPr>
          <w:u w:val="single"/>
        </w:rPr>
        <w:t>exterminations, that</w:t>
      </w:r>
      <w:proofErr w:type="gramEnd"/>
      <w:r w:rsidRPr="00433A89">
        <w:rPr>
          <w:u w:val="single"/>
        </w:rPr>
        <w:t xml:space="preserve"> Bataille writes: ‘I would like to efface the trace of my steps…</w:t>
      </w:r>
      <w:r w:rsidRPr="00433A89">
        <w:rPr>
          <w:sz w:val="14"/>
        </w:rPr>
        <w:t xml:space="preserve">’ </w:t>
      </w:r>
      <w:proofErr w:type="gramStart"/>
      <w:r w:rsidRPr="00433A89">
        <w:rPr>
          <w:sz w:val="14"/>
        </w:rPr>
        <w:t>[III 161].</w:t>
      </w:r>
      <w:proofErr w:type="gramEnd"/>
      <w:r w:rsidRPr="00433A89">
        <w:rPr>
          <w:sz w:val="12"/>
          <w:u w:val="single"/>
        </w:rPr>
        <w:t xml:space="preserve"> </w:t>
      </w:r>
      <w:r w:rsidRPr="00433A89">
        <w:rPr>
          <w:sz w:val="14"/>
        </w:rPr>
        <w:t xml:space="preserve">I efface the step i efface the word space and breath are lacking [IV 28]. The alcohol </w:t>
      </w:r>
      <w:proofErr w:type="gramStart"/>
      <w:r w:rsidRPr="00433A89">
        <w:rPr>
          <w:sz w:val="14"/>
        </w:rPr>
        <w:t>Of</w:t>
      </w:r>
      <w:proofErr w:type="gramEnd"/>
      <w:r w:rsidRPr="00433A89">
        <w:rPr>
          <w:sz w:val="14"/>
        </w:rPr>
        <w:t xml:space="preserve"> poetry Is silence Unmade [of a corpse] [III 372]. * </w:t>
      </w:r>
      <w:r w:rsidRPr="00433A89">
        <w:rPr>
          <w:u w:val="single"/>
        </w:rPr>
        <w:t>Fascism is not so much a symptom of political desperation, as of libidino-religious numbness, a kind of anti-poetry</w:t>
      </w:r>
      <w:r w:rsidRPr="00433A89">
        <w:rPr>
          <w:sz w:val="14"/>
        </w:rPr>
        <w:t xml:space="preserve"> on the streets. </w:t>
      </w:r>
      <w:r w:rsidRPr="00433A89">
        <w:rPr>
          <w:b/>
          <w:u w:val="single"/>
        </w:rPr>
        <w:t>Like all policy-obsessed behaviour</w:t>
      </w:r>
      <w:r w:rsidRPr="00433A89">
        <w:rPr>
          <w:sz w:val="14"/>
        </w:rPr>
        <w:t xml:space="preserve"> patterns </w:t>
      </w:r>
      <w:r w:rsidRPr="00433A89">
        <w:rPr>
          <w:u w:val="single"/>
        </w:rPr>
        <w:t xml:space="preserve">it is rooted in the humanist dead-end characterized by hysterical struggle for autonomy: self-determination, national self-management, master-races, </w:t>
      </w:r>
      <w:proofErr w:type="gramStart"/>
      <w:r w:rsidRPr="00433A89">
        <w:rPr>
          <w:u w:val="single"/>
        </w:rPr>
        <w:t>autarky</w:t>
      </w:r>
      <w:proofErr w:type="gramEnd"/>
      <w:r w:rsidRPr="00433A89">
        <w:rPr>
          <w:u w:val="single"/>
        </w:rPr>
        <w:t xml:space="preserve">…all attempts to seal the blister from within, </w:t>
      </w:r>
      <w:r w:rsidRPr="00433A89">
        <w:rPr>
          <w:b/>
          <w:u w:val="single"/>
        </w:rPr>
        <w:t>to hide from the ocean</w:t>
      </w:r>
      <w:r w:rsidRPr="00433A89">
        <w:rPr>
          <w:u w:val="single"/>
        </w:rPr>
        <w:t>. The thought that there might be a political response to fascism makes me laugh. Shall we set our little fascism against their big one? Organize ourselves, become disciplined, maybe we could make ourselves some smart uniforms and stomp about in the street? Politics is the last great sentimental indulgence</w:t>
      </w:r>
      <w:r w:rsidRPr="00433A89">
        <w:rPr>
          <w:sz w:val="14"/>
        </w:rPr>
        <w:t xml:space="preserve"> of mankind, </w:t>
      </w:r>
      <w:r w:rsidRPr="00433A89">
        <w:rPr>
          <w:u w:val="single"/>
        </w:rPr>
        <w:t xml:space="preserve">and it has never achieved anything except a deepened idiocy, more work, more repression, more pompous ass-holes demanding obedience. Quite naturally we are bored of it to the point of acute sickness. I have no interest at all in groping at power in the blister. What matters is </w:t>
      </w:r>
      <w:r w:rsidRPr="00433A89">
        <w:rPr>
          <w:b/>
          <w:u w:val="single"/>
        </w:rPr>
        <w:t>burning a hole through the wall</w:t>
      </w:r>
      <w:r w:rsidRPr="00433A89">
        <w:rPr>
          <w:sz w:val="14"/>
        </w:rPr>
        <w:t>.</w:t>
      </w:r>
    </w:p>
    <w:p w:rsidR="00145F4A" w:rsidRDefault="00145F4A" w:rsidP="00145F4A">
      <w:pPr>
        <w:pStyle w:val="Heading2"/>
      </w:pPr>
      <w:r>
        <w:lastRenderedPageBreak/>
        <w:t xml:space="preserve">2ACs </w:t>
      </w:r>
    </w:p>
    <w:p w:rsidR="00433A89" w:rsidRPr="00433A89" w:rsidRDefault="00433A89" w:rsidP="00145F4A">
      <w:pPr>
        <w:pStyle w:val="Heading3"/>
      </w:pPr>
      <w:r w:rsidRPr="00433A89">
        <w:lastRenderedPageBreak/>
        <w:t xml:space="preserve">AT: Counteradvocacy </w:t>
      </w:r>
    </w:p>
    <w:p w:rsidR="00433A89" w:rsidRPr="00433A89" w:rsidRDefault="00433A89" w:rsidP="00433A89"/>
    <w:p w:rsidR="00433A89" w:rsidRPr="00433A89" w:rsidRDefault="00433A89" w:rsidP="00433A89">
      <w:pPr>
        <w:pStyle w:val="Heading4"/>
        <w:rPr>
          <w:rStyle w:val="Style13ptBold"/>
          <w:b/>
        </w:rPr>
      </w:pPr>
      <w:r w:rsidRPr="00433A89">
        <w:rPr>
          <w:rStyle w:val="Style13ptBold"/>
          <w:b/>
        </w:rPr>
        <w:t>&lt;</w:t>
      </w:r>
      <w:proofErr w:type="gramStart"/>
      <w:r w:rsidRPr="00433A89">
        <w:rPr>
          <w:rStyle w:val="Style13ptBold"/>
          <w:b/>
        </w:rPr>
        <w:t>cards</w:t>
      </w:r>
      <w:proofErr w:type="gramEnd"/>
      <w:r w:rsidRPr="00433A89">
        <w:rPr>
          <w:rStyle w:val="Style13ptBold"/>
          <w:b/>
        </w:rPr>
        <w:t xml:space="preserve"> from the Fernando section answer the CA&gt; </w:t>
      </w:r>
    </w:p>
    <w:p w:rsidR="00433A89" w:rsidRPr="00433A89" w:rsidRDefault="00433A89" w:rsidP="00433A89"/>
    <w:p w:rsidR="00433A89" w:rsidRPr="00433A89" w:rsidRDefault="00433A89" w:rsidP="00433A89">
      <w:pPr>
        <w:pStyle w:val="Heading4"/>
      </w:pPr>
      <w:r w:rsidRPr="00433A89">
        <w:rPr>
          <w:rStyle w:val="Style13ptBold"/>
          <w:b/>
        </w:rPr>
        <w:t xml:space="preserve">They misunderstand our orientation towards the ocean – we are asking for aid, not understanding – we place ourselves at the mercy of Nature </w:t>
      </w:r>
    </w:p>
    <w:p w:rsidR="00433A89" w:rsidRPr="00433A89" w:rsidRDefault="00433A89" w:rsidP="00433A89">
      <w:pPr>
        <w:rPr>
          <w:rStyle w:val="Style13ptBold"/>
        </w:rPr>
      </w:pPr>
      <w:r w:rsidRPr="00433A89">
        <w:rPr>
          <w:rStyle w:val="Style13ptBold"/>
        </w:rPr>
        <w:t>Aspiz 04, Professor of English Emeritus at California State University</w:t>
      </w:r>
    </w:p>
    <w:p w:rsidR="00433A89" w:rsidRPr="00433A89" w:rsidRDefault="00433A89" w:rsidP="00433A89">
      <w:pPr>
        <w:rPr>
          <w:sz w:val="16"/>
        </w:rPr>
      </w:pPr>
      <w:proofErr w:type="gramStart"/>
      <w:r w:rsidRPr="00433A89">
        <w:rPr>
          <w:sz w:val="16"/>
        </w:rPr>
        <w:t>(Harold; “So Long!</w:t>
      </w:r>
      <w:proofErr w:type="gramEnd"/>
      <w:r w:rsidRPr="00433A89">
        <w:rPr>
          <w:sz w:val="16"/>
        </w:rPr>
        <w:t xml:space="preserve"> Walt Whitman's Poetry of Death;” The University of Alabama Press; 2004; http://103.9.88.89/app/2013-10-22/android/So%20Long!%20Walt%20Whitmans%20Poetry%20of%20Death.pdf)//JB</w:t>
      </w:r>
    </w:p>
    <w:p w:rsidR="00433A89" w:rsidRPr="00433A89" w:rsidRDefault="00433A89" w:rsidP="00433A89">
      <w:pPr>
        <w:spacing w:line="240" w:lineRule="auto"/>
        <w:rPr>
          <w:rStyle w:val="StyleUnderline"/>
        </w:rPr>
      </w:pPr>
      <w:r w:rsidRPr="00433A89">
        <w:rPr>
          <w:sz w:val="16"/>
        </w:rPr>
        <w:t xml:space="preserve">Having abased himself by identifying with the lowliest objects, he entreats "fish-shaped" Father Paumanok (Long Island personified) to bestow a paternal kiss that will reconnect him with nature and permit him to inhale the breath of inspiration and to decipher "the secret of the wondrous murmuring I envy, / For I fear I shall become crazed if I cannot emulate it, and utter myself as well as it." Many scholars have identified Father Paumanok with Whitman's own father, whose daily kiss "onward from childhood" is memorialized in "Starting from Paumanok" and whose body had lain moldering in the Long Island earth since </w:t>
      </w:r>
      <w:r w:rsidRPr="00433A89">
        <w:rPr>
          <w:i/>
          <w:sz w:val="16"/>
        </w:rPr>
        <w:t>Leaves of Grass</w:t>
      </w:r>
      <w:r w:rsidRPr="00433A89">
        <w:rPr>
          <w:sz w:val="16"/>
        </w:rPr>
        <w:t xml:space="preserve"> first appeared. If we assume that Father Paumanok represents Father Whitman, then may he not be imagined as a Lazarus figure who, the persona hopes, will "breathe" to his poetic soul the secrets from be- yond the grave?  However glum his mood, the persona cannot surrender his faith that the sea will once again restore the inspiration that will enable him to be- come nature's intermediary voice for suffering humanity ("me and mine"):  Ebb, ocean of life, (the How will return,) Cease not your moaning, you fierce old mother, Endlessly cry for your castaways-but fear not, deny not me, Rustle not up so hoarse and angry against my feet, as I touch you, or gather from you. I mean tenderly by you, I gather for myself, and for this phantom, looking down where we lead, and following me and mine. </w:t>
      </w:r>
      <w:r w:rsidRPr="00433A89">
        <w:rPr>
          <w:rStyle w:val="StyleUnderline"/>
        </w:rPr>
        <w:t>Even in this state of despair, he clings to his faith in the ultimate goodness of existence</w:t>
      </w:r>
      <w:r w:rsidRPr="00433A89">
        <w:rPr>
          <w:sz w:val="16"/>
        </w:rPr>
        <w:t xml:space="preserve"> and his faith that from this world of seeming death there must emerge a possible resurrection. </w:t>
      </w:r>
      <w:r w:rsidRPr="00433A89">
        <w:rPr>
          <w:rStyle w:val="StyleUnderline"/>
        </w:rPr>
        <w:t>And this would-be interpreter of nature's symbols perceives nature vouchsafing a seeming response to his pleas: The prismatic ooze issuing from his mouth and staining the bleak shore is a token that his radiant words will endure.</w:t>
      </w:r>
      <w:r w:rsidRPr="00433A89">
        <w:rPr>
          <w:sz w:val="16"/>
        </w:rPr>
        <w:t xml:space="preserve"> (See! from my dead lips the ooze exuding at last! See-the prismatic colors, glistening and rolling!) </w:t>
      </w:r>
      <w:r w:rsidRPr="00433A89">
        <w:rPr>
          <w:rStyle w:val="StyleUnderline"/>
        </w:rPr>
        <w:t>Ultimately, he interprets the sea's message, "buoyed hither from many moods, one contradicting another"</w:t>
      </w:r>
      <w:r w:rsidRPr="00433A89">
        <w:rPr>
          <w:sz w:val="16"/>
        </w:rPr>
        <w:t xml:space="preserve">-and thus mirroring his own moods </w:t>
      </w:r>
      <w:r w:rsidRPr="00433A89">
        <w:rPr>
          <w:rStyle w:val="StyleUnderline"/>
        </w:rPr>
        <w:t xml:space="preserve">- to mean that beneath the seeming turbulence and chaos of life there exists an undercurrent of hope and transcendence. </w:t>
      </w:r>
      <w:proofErr w:type="gramStart"/>
      <w:r w:rsidRPr="00433A89">
        <w:rPr>
          <w:rStyle w:val="StyleUnderline"/>
        </w:rPr>
        <w:t>Just as sea casts up its jetsam of despair, so she casts up tokens of hope, such as a "limp blossom or two."</w:t>
      </w:r>
      <w:proofErr w:type="gramEnd"/>
      <w:r w:rsidRPr="00433A89">
        <w:rPr>
          <w:sz w:val="16"/>
        </w:rPr>
        <w:t xml:space="preserve"> (In "Song of Myself" we may recall</w:t>
      </w:r>
      <w:proofErr w:type="gramStart"/>
      <w:r w:rsidRPr="00433A89">
        <w:rPr>
          <w:sz w:val="16"/>
        </w:rPr>
        <w:t>,</w:t>
      </w:r>
      <w:proofErr w:type="gramEnd"/>
      <w:r w:rsidRPr="00433A89">
        <w:rPr>
          <w:sz w:val="16"/>
        </w:rPr>
        <w:t xml:space="preserve"> the persona expresses his enduring hopefulness by wearing a two-thousand-year-old blossom in his hat.) Musing, pondering, a breath, a briny tear, a dab of liquid or soil; Up just as much out of fathomless workings fermented and thrown, A limp blossom or two, torn, as much over waves floating, drifted at random; Just as much for us that sobbing of Nature, Just as much, whence we come, that blare of cloud-trumpets. </w:t>
      </w:r>
      <w:r w:rsidRPr="00433A89">
        <w:rPr>
          <w:rStyle w:val="StyleUnderline"/>
        </w:rPr>
        <w:t>In this brightened mood the persona chooses to interpret the "sobbing dirge of nature" as compassionate music that hints that nature is ultimately concerned about her children</w:t>
      </w:r>
      <w:r w:rsidRPr="00433A89">
        <w:rPr>
          <w:sz w:val="16"/>
        </w:rPr>
        <w:t xml:space="preserve">. And those "cloud-trumpets" that seem to have originated "whence we come" - that is, from the heart of nature - betoken life’s perpetual parturitions of the living and the dead; their hopeful sound is also the objective correlative of a "force within" and of the persona's inextinguishable faith." Compare "The Mystic Trumpeter" (1872), in which the speaker asks an unseen celestial trumpeter to "sing my soul, renew its languishing faith and hope," and to play "hymns to the universal god from universal man." Nevertheless, at the conclusion of "As I Ebb'd with the Ocean of Life" </w:t>
      </w:r>
      <w:r w:rsidRPr="00433A89">
        <w:rPr>
          <w:rStyle w:val="StyleUnderline"/>
        </w:rPr>
        <w:t>the persona has not yet overcome his fears that nature's may be mixed, and so he utters a final prayer for reassurance to an unknown, and possibly capricious, god or world- force, humbling himself like a bit of sea-chaff tossed on a barren shore: "Whoever you are-we too lie in drifts at your feet," he says."</w:t>
      </w:r>
    </w:p>
    <w:p w:rsidR="00433A89" w:rsidRPr="00433A89" w:rsidRDefault="00433A89" w:rsidP="00433A89"/>
    <w:p w:rsidR="00433A89" w:rsidRPr="00433A89" w:rsidRDefault="00433A89" w:rsidP="00145F4A">
      <w:pPr>
        <w:pStyle w:val="Heading3"/>
      </w:pPr>
      <w:r w:rsidRPr="00433A89">
        <w:lastRenderedPageBreak/>
        <w:t>AT: Fem</w:t>
      </w:r>
    </w:p>
    <w:p w:rsidR="00433A89" w:rsidRPr="00433A89" w:rsidRDefault="00433A89" w:rsidP="00433A89"/>
    <w:p w:rsidR="00433A89" w:rsidRPr="00433A89" w:rsidRDefault="00433A89" w:rsidP="00433A89">
      <w:pPr>
        <w:pStyle w:val="Heading4"/>
      </w:pPr>
      <w:r w:rsidRPr="00433A89">
        <w:t xml:space="preserve">Perm: endorse the affirmative and the alternative – the 1AC’s reps access alt solvency best </w:t>
      </w:r>
    </w:p>
    <w:p w:rsidR="00433A89" w:rsidRPr="00433A89" w:rsidRDefault="00433A89" w:rsidP="00433A89">
      <w:pPr>
        <w:pStyle w:val="Heading4"/>
      </w:pPr>
      <w:r w:rsidRPr="00433A89">
        <w:t xml:space="preserve">In referring to the ocean as both a mother and a father, Whitman allows Nature to return to the ideal state of androgyny – overcomes all questions of gender </w:t>
      </w:r>
    </w:p>
    <w:p w:rsidR="00433A89" w:rsidRPr="00433A89" w:rsidRDefault="00433A89" w:rsidP="00433A89">
      <w:pPr>
        <w:rPr>
          <w:sz w:val="16"/>
          <w:szCs w:val="16"/>
        </w:rPr>
      </w:pPr>
      <w:r w:rsidRPr="00433A89">
        <w:rPr>
          <w:rStyle w:val="Style13ptBold"/>
        </w:rPr>
        <w:t>Fernando 10</w:t>
      </w:r>
      <w:r w:rsidRPr="00433A89">
        <w:rPr>
          <w:b/>
          <w:sz w:val="16"/>
          <w:szCs w:val="16"/>
        </w:rPr>
        <w:t xml:space="preserve"> </w:t>
      </w:r>
      <w:r w:rsidRPr="00433A89">
        <w:rPr>
          <w:sz w:val="16"/>
          <w:szCs w:val="16"/>
        </w:rPr>
        <w:t>--- Jean Baudrillard Fellow at the European Graduate School, Research Fellow at the Centre for Liberal Arts and Social Sciences, Nanyang Technological University, Singapore.</w:t>
      </w:r>
    </w:p>
    <w:p w:rsidR="00433A89" w:rsidRPr="00433A89" w:rsidRDefault="00433A89" w:rsidP="00433A89">
      <w:pPr>
        <w:rPr>
          <w:sz w:val="16"/>
          <w:szCs w:val="16"/>
        </w:rPr>
      </w:pPr>
      <w:r w:rsidRPr="00433A89">
        <w:rPr>
          <w:sz w:val="16"/>
          <w:szCs w:val="16"/>
        </w:rPr>
        <w:t>(Jeremy, “The Suicide Bomber; and her gift of death,” ATROPOS PRESS, pg 4)//JMB &amp; RAW</w:t>
      </w:r>
    </w:p>
    <w:p w:rsidR="00433A89" w:rsidRPr="00433A89" w:rsidRDefault="00433A89" w:rsidP="00433A89">
      <w:pPr>
        <w:rPr>
          <w:rStyle w:val="StyleUnderline"/>
        </w:rPr>
      </w:pPr>
      <w:r w:rsidRPr="00433A89">
        <w:rPr>
          <w:rStyle w:val="StyleUnderline"/>
        </w:rPr>
        <w:t>In the beginning there were three sexes–man, woman, and the androgyn. The androgyn</w:t>
      </w:r>
      <w:r w:rsidRPr="00433A89">
        <w:rPr>
          <w:sz w:val="14"/>
        </w:rPr>
        <w:t xml:space="preserve"> </w:t>
      </w:r>
      <w:r w:rsidRPr="00433A89">
        <w:rPr>
          <w:rStyle w:val="StyleUnderline"/>
        </w:rPr>
        <w:t>was composed of 4 arms and 4 legs–fused at the spine; they faced to the side</w:t>
      </w:r>
      <w:r w:rsidRPr="00433A89">
        <w:rPr>
          <w:sz w:val="14"/>
        </w:rPr>
        <w:t xml:space="preserve">. Since they were composed of both man and woman, the androgyn was twice as fast, twice as strong, and twice as clever. As such, </w:t>
      </w:r>
      <w:r w:rsidRPr="00433A89">
        <w:rPr>
          <w:rStyle w:val="StyleUnderline"/>
        </w:rPr>
        <w:t>the androgyny questioned the authority of the Gods, and due to their strength and intelligence, posed a threat to Olympus.</w:t>
      </w:r>
      <w:r w:rsidRPr="00433A89">
        <w:rPr>
          <w:sz w:val="14"/>
        </w:rPr>
        <w:t xml:space="preserve"> In deciding how to deal with this threat, Zeus and his council deliberated obliterating the androgyn, but did not want to lose the offerings and homages from human kind. So they decided that they would split the androgen without killing her/him. </w:t>
      </w:r>
      <w:r w:rsidRPr="00433A89">
        <w:rPr>
          <w:rStyle w:val="StyleUnderline"/>
        </w:rPr>
        <w:t xml:space="preserve">So the androgyn was split down the middle–leaving her/him with 2 arms and 2 legs. And to forever remind the androgyn of her/his crime, Apollo was sent to turn their face sideways–facing front. This was to forever remind the androgen of the other half. This is why we are forever searching for our other half; our eternal soulmate. This is a story of rebellion, punishment, sadness and longing. </w:t>
      </w:r>
      <w:proofErr w:type="gramStart"/>
      <w:r w:rsidRPr="00433A89">
        <w:rPr>
          <w:rStyle w:val="StyleUnderline"/>
        </w:rPr>
        <w:t>A story of love.</w:t>
      </w:r>
      <w:proofErr w:type="gramEnd"/>
      <w:r w:rsidRPr="00433A89">
        <w:rPr>
          <w:rStyle w:val="StyleUnderline"/>
        </w:rPr>
        <w:t xml:space="preserve"> </w:t>
      </w:r>
    </w:p>
    <w:p w:rsidR="00433A89" w:rsidRDefault="00F41F42" w:rsidP="00F41F42">
      <w:pPr>
        <w:pStyle w:val="Heading3"/>
      </w:pPr>
      <w:r>
        <w:lastRenderedPageBreak/>
        <w:t xml:space="preserve">AT: Fernando </w:t>
      </w:r>
    </w:p>
    <w:p w:rsidR="00F41F42" w:rsidRDefault="00F41F42" w:rsidP="00F41F42"/>
    <w:p w:rsidR="00F41F42" w:rsidRPr="00DC14E2" w:rsidRDefault="00F41F42" w:rsidP="00F41F42">
      <w:pPr>
        <w:pStyle w:val="Heading4"/>
      </w:pPr>
      <w:r>
        <w:t>Transcendentalist poetry =/= solipsism</w:t>
      </w:r>
    </w:p>
    <w:p w:rsidR="00F41F42" w:rsidRPr="005F4B1E" w:rsidRDefault="00F41F42" w:rsidP="00F41F42">
      <w:pPr>
        <w:rPr>
          <w:rStyle w:val="Style13ptBold"/>
        </w:rPr>
      </w:pPr>
      <w:r w:rsidRPr="005F4B1E">
        <w:rPr>
          <w:rStyle w:val="Style13ptBold"/>
        </w:rPr>
        <w:t>Jenkins 08</w:t>
      </w:r>
      <w:r>
        <w:rPr>
          <w:rStyle w:val="Style13ptBold"/>
        </w:rPr>
        <w:t xml:space="preserve"> --- </w:t>
      </w:r>
      <w:r w:rsidRPr="00702FEB">
        <w:rPr>
          <w:rStyle w:val="Style13ptBold"/>
          <w:b w:val="0"/>
          <w:sz w:val="20"/>
        </w:rPr>
        <w:t>Associate Professor of English, Director of the African American Studies Program at The University of Tulsa; PhD, Notre Dame, 1999; MA, Notre Dame, 1995; BA, The University of Texas at Austin, 1991; Teaches Twentieth- and Twenty-First century American literature, with specialties in modern and postmodern experimental poetry and poetics, African American and other ethnic literatures, creative writing, ethical and critical theory, and composition and rhetorical studies.</w:t>
      </w:r>
    </w:p>
    <w:p w:rsidR="00F41F42" w:rsidRPr="0038257E" w:rsidRDefault="00F41F42" w:rsidP="00F41F42">
      <w:pPr>
        <w:rPr>
          <w:sz w:val="16"/>
        </w:rPr>
      </w:pPr>
      <w:r w:rsidRPr="0038257E">
        <w:rPr>
          <w:sz w:val="16"/>
        </w:rPr>
        <w:t>(Grant Matthew, “Poetic Obligation: Ethics in Experimental American Poetry After 1945,” Iowa Press, 1 April 2008,</w:t>
      </w:r>
      <w:r>
        <w:rPr>
          <w:sz w:val="16"/>
        </w:rPr>
        <w:t xml:space="preserve"> pp 47-49</w:t>
      </w:r>
      <w:r w:rsidRPr="0038257E">
        <w:rPr>
          <w:sz w:val="16"/>
        </w:rPr>
        <w:t>)//RAW</w:t>
      </w:r>
    </w:p>
    <w:p w:rsidR="00F41F42" w:rsidRPr="0004378A" w:rsidRDefault="00F41F42" w:rsidP="00F41F42">
      <w:pPr>
        <w:rPr>
          <w:rStyle w:val="StyleUnderline"/>
        </w:rPr>
      </w:pPr>
      <w:r w:rsidRPr="00DC14E2">
        <w:rPr>
          <w:sz w:val="16"/>
        </w:rPr>
        <w:t xml:space="preserve">Because "Of Being Numerous" is Oppen's first poem to consciously deal with the issue of “humanity (Schiffer, “Interview” 14-16; Dembo 162-64), it allows us to “see” how </w:t>
      </w:r>
      <w:r w:rsidRPr="00696EBB">
        <w:rPr>
          <w:rStyle w:val="StyleUnderline"/>
        </w:rPr>
        <w:t xml:space="preserve">this poetic deferral of action and intention turns toward obligation to other people in this text </w:t>
      </w:r>
      <w:r w:rsidRPr="00DC14E2">
        <w:rPr>
          <w:sz w:val="16"/>
        </w:rPr>
        <w:t xml:space="preserve">and in the succeeding works as well. </w:t>
      </w:r>
      <w:r w:rsidRPr="00696EBB">
        <w:rPr>
          <w:rStyle w:val="StyleUnderline"/>
        </w:rPr>
        <w:t>But this deferral reveals itself, if you will, only in between the lines, where the poem does not (or cannot) "make sense.”</w:t>
      </w:r>
      <w:r w:rsidRPr="00DC14E2">
        <w:rPr>
          <w:sz w:val="16"/>
        </w:rPr>
        <w:t xml:space="preserve"> </w:t>
      </w:r>
      <w:r w:rsidRPr="00696EBB">
        <w:rPr>
          <w:rStyle w:val="StyleUnderline"/>
        </w:rPr>
        <w:t>The most obvious instance of this tracing is that many of the sections of “Of Being Numerous,” in fact all 40 sections, do not seem complete. This is also another clear rejection of totality, only on the formal level. Many of the poems begin or end with ellipses</w:t>
      </w:r>
      <w:r w:rsidRPr="00DC14E2">
        <w:rPr>
          <w:sz w:val="16"/>
        </w:rPr>
        <w:t xml:space="preserve"> (sections 16, 35, 37, 40), </w:t>
      </w:r>
      <w:r w:rsidRPr="00696EBB">
        <w:rPr>
          <w:rStyle w:val="StyleUnderline"/>
        </w:rPr>
        <w:t>in the middle of a sentence</w:t>
      </w:r>
      <w:r w:rsidRPr="00DC14E2">
        <w:rPr>
          <w:sz w:val="16"/>
        </w:rPr>
        <w:t xml:space="preserve"> (1, 11, 13, 20), </w:t>
      </w:r>
      <w:r w:rsidRPr="00696EBB">
        <w:rPr>
          <w:rStyle w:val="StyleUnderline"/>
        </w:rPr>
        <w:t>or contain a quotation from another person or text</w:t>
      </w:r>
      <w:r w:rsidRPr="00DC14E2">
        <w:rPr>
          <w:sz w:val="16"/>
        </w:rPr>
        <w:t xml:space="preserve"> (1, 9, 12, 16, 17, 23, 25, 34, 37, 39, 40). </w:t>
      </w:r>
      <w:r w:rsidRPr="0004378A">
        <w:rPr>
          <w:rStyle w:val="StyleUnderline"/>
        </w:rPr>
        <w:t xml:space="preserve">These simple gestures make poems that are not coherent wholes or “rested totalities” but witnesses, open to the fact that they are indebted to other texts, other words, </w:t>
      </w:r>
      <w:proofErr w:type="gramStart"/>
      <w:r w:rsidRPr="0004378A">
        <w:rPr>
          <w:rStyle w:val="StyleUnderline"/>
        </w:rPr>
        <w:t>other</w:t>
      </w:r>
      <w:proofErr w:type="gramEnd"/>
      <w:r w:rsidRPr="0004378A">
        <w:rPr>
          <w:rStyle w:val="StyleUnderline"/>
        </w:rPr>
        <w:t xml:space="preserve"> people for their existence. As Hatlen puts it, “Oppen, indeed, has allowed the voice of the </w:t>
      </w:r>
      <w:proofErr w:type="gramStart"/>
      <w:r w:rsidRPr="0004378A">
        <w:rPr>
          <w:rStyle w:val="StyleUnderline"/>
        </w:rPr>
        <w:t>Other</w:t>
      </w:r>
      <w:proofErr w:type="gramEnd"/>
      <w:r w:rsidRPr="0004378A">
        <w:rPr>
          <w:rStyle w:val="StyleUnderline"/>
        </w:rPr>
        <w:t xml:space="preserve"> to inhabit his own discourse, for a perilous moment” (“Opening” 270). Perilous because the obligation petitioned by the </w:t>
      </w:r>
      <w:proofErr w:type="gramStart"/>
      <w:r w:rsidRPr="0004378A">
        <w:rPr>
          <w:rStyle w:val="StyleUnderline"/>
        </w:rPr>
        <w:t>Other</w:t>
      </w:r>
      <w:proofErr w:type="gramEnd"/>
      <w:r w:rsidRPr="0004378A">
        <w:rPr>
          <w:rStyle w:val="StyleUnderline"/>
        </w:rPr>
        <w:t xml:space="preserve"> does not decide on the proper moral action for the subject,</w:t>
      </w:r>
      <w:r w:rsidRPr="00DC14E2">
        <w:rPr>
          <w:sz w:val="16"/>
        </w:rPr>
        <w:t xml:space="preserve"> a topic that will be explored in more depth in the next chapter in the context of Reznikoff’s work. </w:t>
      </w:r>
      <w:r w:rsidRPr="0004378A">
        <w:rPr>
          <w:rStyle w:val="StyleUnderline"/>
        </w:rPr>
        <w:t>Even the poems that contain quotations, in addition to the fact that Oppen has included them in the poem itself, contain formal “quirks” (for lack of a better word) that signal ethical responsibility.</w:t>
      </w:r>
      <w:r w:rsidRPr="00DC14E2">
        <w:rPr>
          <w:sz w:val="16"/>
        </w:rPr>
        <w:t xml:space="preserve"> A simple illustration would be the last section of the series, section 40, which contains only one word that “belongs to” Oppen – that word, oddly enough, is “Whitman.” </w:t>
      </w:r>
      <w:r w:rsidRPr="0004378A">
        <w:rPr>
          <w:rStyle w:val="StyleUnderline"/>
        </w:rPr>
        <w:t>The only sign of choice or action on the part of Oppen, the word (and the line break that sets it off) is not simply an object, an end in itself, but an invocation (an inspiration, a response, and an obligation), and the rest of the words belong to Whitman’s text.</w:t>
      </w:r>
      <w:r w:rsidRPr="00DC14E2">
        <w:rPr>
          <w:sz w:val="16"/>
        </w:rPr>
        <w:t xml:space="preserve"> Ironic</w:t>
      </w:r>
      <w:r w:rsidRPr="0004378A">
        <w:rPr>
          <w:rStyle w:val="StyleUnderline"/>
        </w:rPr>
        <w:t>ally, however, this word of Oppen’s is a proper name belonging to someone else and, thus, does not even really belong to Oppen in the sense that he crafted it with his own originality. This irony deepens our sense of the alterity-through-passivity that such a technique signals.</w:t>
      </w:r>
      <w:r w:rsidRPr="00DC14E2">
        <w:rPr>
          <w:sz w:val="16"/>
        </w:rPr>
        <w:t xml:space="preserve"> Another curious part of this poem, besides its subject matter about the “new” capitol building at sunset, is the way in which Oppen sets off the final word on its own line, “curious . . .” (New Collected 188). Many may read this dislocation of the quotation as an ironic political statement that juxtaposes Whitman’s optimistic adoration of the building with the current crises at the time in the United States, such as the war in </w:t>
      </w:r>
      <w:proofErr w:type="gramStart"/>
      <w:r w:rsidRPr="00DC14E2">
        <w:rPr>
          <w:sz w:val="16"/>
        </w:rPr>
        <w:t>Vietnam, that</w:t>
      </w:r>
      <w:proofErr w:type="gramEnd"/>
      <w:r w:rsidRPr="00DC14E2">
        <w:rPr>
          <w:sz w:val="16"/>
        </w:rPr>
        <w:t xml:space="preserve"> Oppen is commenting on throughout the entire poem. </w:t>
      </w:r>
      <w:r w:rsidRPr="0004378A">
        <w:rPr>
          <w:rStyle w:val="StyleUnderline"/>
        </w:rPr>
        <w:t>Some may read it in other ways because it is ambiguous.</w:t>
      </w:r>
      <w:r w:rsidRPr="00DC14E2">
        <w:rPr>
          <w:sz w:val="16"/>
        </w:rPr>
        <w:t xml:space="preserve"> </w:t>
      </w:r>
      <w:r w:rsidRPr="0004378A">
        <w:rPr>
          <w:rStyle w:val="StyleUnderline"/>
        </w:rPr>
        <w:t>Yet, in spite of the interpretation one might place on this section of the poem, it is impossible to deny that a response to Whitman has been made without saying a word</w:t>
      </w:r>
      <w:r w:rsidRPr="00DC14E2">
        <w:rPr>
          <w:sz w:val="16"/>
        </w:rPr>
        <w:t xml:space="preserve">. </w:t>
      </w:r>
      <w:r w:rsidRPr="0004378A">
        <w:rPr>
          <w:rStyle w:val="StyleUnderline"/>
        </w:rPr>
        <w:t xml:space="preserve">In fact, the words of the </w:t>
      </w:r>
      <w:proofErr w:type="gramStart"/>
      <w:r w:rsidRPr="0004378A">
        <w:rPr>
          <w:rStyle w:val="StyleUnderline"/>
        </w:rPr>
        <w:t>Other</w:t>
      </w:r>
      <w:proofErr w:type="gramEnd"/>
      <w:r w:rsidRPr="0004378A">
        <w:rPr>
          <w:rStyle w:val="StyleUnderline"/>
        </w:rPr>
        <w:t xml:space="preserve"> speak through Oppen’s poetry (in a way in which he has no control), while the very form sounds its obligation to the quotation/borrowing.</w:t>
      </w:r>
      <w:r w:rsidRPr="00DC14E2">
        <w:rPr>
          <w:sz w:val="16"/>
        </w:rPr>
        <w:t xml:space="preserve"> As Oppen says himself of this passage, “I suppose it’s nearly a sense of awe, simply to feel that the thing is there and that it’s quite something to see. </w:t>
      </w:r>
      <w:r w:rsidRPr="0004378A">
        <w:rPr>
          <w:rStyle w:val="StyleUnderline"/>
        </w:rPr>
        <w:t>It’s an awareness of the world, a lyric reaction to the world”</w:t>
      </w:r>
      <w:r w:rsidRPr="00DC14E2">
        <w:rPr>
          <w:sz w:val="16"/>
        </w:rPr>
        <w:t xml:space="preserve"> (Dembo 164). </w:t>
      </w:r>
      <w:r w:rsidRPr="0004378A">
        <w:rPr>
          <w:rStyle w:val="StyleUnderline"/>
        </w:rPr>
        <w:t>The form is a lyricization – which is not the same as thematization—of the wonder inspired not just by the capitol dome but by Whitman’s text and by the Other and a responsibility to that Other.</w:t>
      </w:r>
      <w:r w:rsidRPr="00DC14E2">
        <w:rPr>
          <w:sz w:val="16"/>
        </w:rPr>
        <w:t xml:space="preserve"> In </w:t>
      </w:r>
      <w:r w:rsidRPr="00DC14E2">
        <w:rPr>
          <w:sz w:val="16"/>
        </w:rPr>
        <w:lastRenderedPageBreak/>
        <w:t xml:space="preserve">Whitman’s text, we see his awe at the Capitol; in Oppen’s, we see awe at the traces of Whitman in the text. </w:t>
      </w:r>
      <w:r w:rsidRPr="0004378A">
        <w:rPr>
          <w:rStyle w:val="StyleUnderline"/>
        </w:rPr>
        <w:t xml:space="preserve">Oppen’s Objectivist lyric then is not just a particular form embodying the subject’s voice, but an ethical way of responding to the </w:t>
      </w:r>
      <w:proofErr w:type="gramStart"/>
      <w:r w:rsidRPr="0004378A">
        <w:rPr>
          <w:rStyle w:val="StyleUnderline"/>
        </w:rPr>
        <w:t>Other</w:t>
      </w:r>
      <w:proofErr w:type="gramEnd"/>
      <w:r w:rsidRPr="0004378A">
        <w:rPr>
          <w:rStyle w:val="StyleUnderline"/>
        </w:rPr>
        <w:t>. Oppen’s poetry finds a way to invite and expose responses in the very formal gaps of the poem.</w:t>
      </w:r>
      <w:r w:rsidRPr="00DC14E2">
        <w:rPr>
          <w:sz w:val="16"/>
        </w:rPr>
        <w:t xml:space="preserve"> </w:t>
      </w:r>
      <w:r w:rsidRPr="0004378A">
        <w:rPr>
          <w:rStyle w:val="StyleUnderline"/>
        </w:rPr>
        <w:t xml:space="preserve">In other words, the Other’s words remain unsaid yet motivate the saying in the poem. </w:t>
      </w:r>
    </w:p>
    <w:p w:rsidR="00F41F42" w:rsidRPr="00F41F42" w:rsidRDefault="00F41F42" w:rsidP="00F41F42"/>
    <w:p w:rsidR="00145F4A" w:rsidRDefault="00145F4A" w:rsidP="00145F4A">
      <w:pPr>
        <w:pStyle w:val="Heading3"/>
      </w:pPr>
    </w:p>
    <w:p w:rsidR="00D17D63" w:rsidRPr="00433A89" w:rsidRDefault="00D17D63" w:rsidP="005E54C7">
      <w:pPr>
        <w:pStyle w:val="Heading1"/>
      </w:pPr>
      <w:r w:rsidRPr="00433A89">
        <w:lastRenderedPageBreak/>
        <w:t xml:space="preserve">----LOVE LETTERS TO THE EARTH---- </w:t>
      </w:r>
    </w:p>
    <w:p w:rsidR="005E54C7" w:rsidRPr="00433A89" w:rsidRDefault="005E54C7" w:rsidP="005E54C7">
      <w:pPr>
        <w:pStyle w:val="Heading1"/>
      </w:pPr>
      <w:r w:rsidRPr="00433A89">
        <w:lastRenderedPageBreak/>
        <w:t>***Love Letters Aff***</w:t>
      </w:r>
    </w:p>
    <w:p w:rsidR="005E54C7" w:rsidRPr="00433A89" w:rsidRDefault="005E54C7" w:rsidP="005E54C7">
      <w:pPr>
        <w:pStyle w:val="Heading2"/>
      </w:pPr>
      <w:r w:rsidRPr="00433A89">
        <w:lastRenderedPageBreak/>
        <w:t>Notes</w:t>
      </w:r>
    </w:p>
    <w:p w:rsidR="005E54C7" w:rsidRPr="00433A89" w:rsidRDefault="005E54C7" w:rsidP="005E54C7">
      <w:pPr>
        <w:pStyle w:val="Heading3"/>
      </w:pPr>
      <w:r w:rsidRPr="00433A89">
        <w:lastRenderedPageBreak/>
        <w:t>Affirmative Strategy Notes</w:t>
      </w:r>
    </w:p>
    <w:p w:rsidR="005E54C7" w:rsidRPr="00433A89" w:rsidRDefault="005E54C7" w:rsidP="005E54C7">
      <w:pPr>
        <w:pStyle w:val="Heading4"/>
        <w:numPr>
          <w:ilvl w:val="0"/>
          <w:numId w:val="14"/>
        </w:numPr>
      </w:pPr>
      <w:r w:rsidRPr="00433A89">
        <w:t>If you want to know the thesis of the argument, I would highly recommend reading the second love letter. It summarizes it fairly well.</w:t>
      </w:r>
    </w:p>
    <w:p w:rsidR="005E54C7" w:rsidRPr="00433A89" w:rsidRDefault="005E54C7" w:rsidP="005E54C7">
      <w:pPr>
        <w:pStyle w:val="Heading4"/>
      </w:pPr>
      <w:r w:rsidRPr="00433A89">
        <w:t xml:space="preserve">A. General summary: </w:t>
      </w:r>
    </w:p>
    <w:p w:rsidR="005E54C7" w:rsidRPr="00433A89" w:rsidRDefault="005E54C7" w:rsidP="005E54C7">
      <w:pPr>
        <w:pStyle w:val="Heading4"/>
        <w:numPr>
          <w:ilvl w:val="0"/>
          <w:numId w:val="14"/>
        </w:numPr>
      </w:pPr>
      <w:r w:rsidRPr="00433A89">
        <w:t>I have included ideas about the general thesis of response to negative arguments under negative strategy notes</w:t>
      </w:r>
    </w:p>
    <w:p w:rsidR="005E54C7" w:rsidRPr="00433A89" w:rsidRDefault="005E54C7" w:rsidP="005E54C7">
      <w:pPr>
        <w:pStyle w:val="Heading4"/>
        <w:numPr>
          <w:ilvl w:val="0"/>
          <w:numId w:val="14"/>
        </w:numPr>
      </w:pPr>
      <w:r w:rsidRPr="00433A89">
        <w:t>If you feel comfortable, it’s a great idea to write your own love letter!</w:t>
      </w:r>
    </w:p>
    <w:p w:rsidR="005E54C7" w:rsidRPr="00433A89" w:rsidRDefault="005E54C7" w:rsidP="005E54C7">
      <w:pPr>
        <w:pStyle w:val="Heading4"/>
      </w:pPr>
      <w:proofErr w:type="gramStart"/>
      <w:r w:rsidRPr="00433A89">
        <w:t>Questions?</w:t>
      </w:r>
      <w:proofErr w:type="gramEnd"/>
      <w:r w:rsidRPr="00433A89">
        <w:t xml:space="preserve"> </w:t>
      </w:r>
      <w:proofErr w:type="gramStart"/>
      <w:r w:rsidRPr="00433A89">
        <w:t>email</w:t>
      </w:r>
      <w:proofErr w:type="gramEnd"/>
      <w:r w:rsidRPr="00433A89">
        <w:t xml:space="preserve"> emj042@gmail.com</w:t>
      </w:r>
    </w:p>
    <w:p w:rsidR="005E54C7" w:rsidRPr="00433A89" w:rsidRDefault="005E54C7" w:rsidP="005E54C7">
      <w:pPr>
        <w:pStyle w:val="Heading3"/>
      </w:pPr>
      <w:r w:rsidRPr="00433A89">
        <w:lastRenderedPageBreak/>
        <w:t>Key terms</w:t>
      </w:r>
    </w:p>
    <w:p w:rsidR="005E54C7" w:rsidRPr="00433A89" w:rsidRDefault="005E54C7" w:rsidP="005E54C7">
      <w:r w:rsidRPr="00433A89">
        <w:t>Bodhisattva – someone who has achieved enlightenment but remains behind to help guide others to the shore</w:t>
      </w:r>
    </w:p>
    <w:p w:rsidR="005E54C7" w:rsidRPr="00433A89" w:rsidRDefault="005E54C7" w:rsidP="005E54C7">
      <w:pPr>
        <w:pStyle w:val="Heading2"/>
      </w:pPr>
      <w:r w:rsidRPr="00433A89">
        <w:lastRenderedPageBreak/>
        <w:t>Love Letters</w:t>
      </w:r>
    </w:p>
    <w:p w:rsidR="005E54C7" w:rsidRPr="00433A89" w:rsidRDefault="005E54C7" w:rsidP="005E54C7">
      <w:pPr>
        <w:pStyle w:val="Heading3"/>
      </w:pPr>
      <w:r w:rsidRPr="00433A89">
        <w:lastRenderedPageBreak/>
        <w:t>1</w:t>
      </w:r>
    </w:p>
    <w:p w:rsidR="005E54C7" w:rsidRPr="00433A89" w:rsidRDefault="005E54C7" w:rsidP="005E54C7">
      <w:pPr>
        <w:pStyle w:val="Heading4"/>
      </w:pPr>
      <w:r w:rsidRPr="00433A89">
        <w:t>Note: I wrote this one to create a stronger connection with oceans than was present in the ones in the book I began from. You can feel free to write your own.</w:t>
      </w:r>
    </w:p>
    <w:p w:rsidR="005E54C7" w:rsidRPr="00433A89" w:rsidRDefault="005E54C7" w:rsidP="005E54C7">
      <w:pPr>
        <w:pStyle w:val="Heading4"/>
      </w:pPr>
      <w:r w:rsidRPr="00433A89">
        <w:t>Dear Mother Earth,</w:t>
      </w:r>
    </w:p>
    <w:p w:rsidR="005E54C7" w:rsidRPr="00433A89" w:rsidRDefault="005E54C7" w:rsidP="005E54C7">
      <w:r w:rsidRPr="00433A89">
        <w:t xml:space="preserve">You have served as a home and a mother for as long as you have existed. When you were young, you went through many transformations, bumping into other planets and losing a piece of yourself that became your anchoring moon. Your smaller sister preserved her connection to you through the patterns that she drew on the surface of your oceans. These waters, under her guidance, carved out rocks and settled in to do the work of building your family. </w:t>
      </w:r>
    </w:p>
    <w:p w:rsidR="005E54C7" w:rsidRPr="00433A89" w:rsidRDefault="005E54C7" w:rsidP="005E54C7">
      <w:r w:rsidRPr="00433A89">
        <w:t xml:space="preserve">With assistance from the bolts of lightning you crafted in your early atmosphere, amino acids began to form and expand into unicellular organisms. Chemical processes between all of these different beings were established, as your children found that they needed one another. Eventually, some of them began to emerge from the cradle of water that you had provided, never losing touch with these waters in which many of their ancestors had gone through the birth-death cycle. You, too, were changing during these times. You were always careful to do this slowly, so as not to unsettle the fragile bonds your children had formed between each other. </w:t>
      </w:r>
    </w:p>
    <w:p w:rsidR="005E54C7" w:rsidRPr="00433A89" w:rsidRDefault="005E54C7" w:rsidP="005E54C7">
      <w:r w:rsidRPr="00433A89">
        <w:t>Eventually, tragedy struck, wiping out many of your children and profoundly changing the nature of others, but you remained in the present and, returning to the oceans, began to rebuild your family. Many times you did this, and yet you never lost patience.</w:t>
      </w:r>
    </w:p>
    <w:p w:rsidR="005E54C7" w:rsidRPr="00433A89" w:rsidRDefault="005E54C7" w:rsidP="005E54C7">
      <w:r w:rsidRPr="00433A89">
        <w:t xml:space="preserve">Now, however, another large disruption is beginning. We, humans, long having left your oceans, have lost sight of what you did for us in the past, with our constant focus on what we can take from you in the present. We have forgotten how willingly you give, and have established elaborate ways of harvesting, mining, farming, consolidating all of the riches that your children have provided you and each other with.  </w:t>
      </w:r>
    </w:p>
    <w:p w:rsidR="005E54C7" w:rsidRPr="00433A89" w:rsidRDefault="005E54C7" w:rsidP="005E54C7">
      <w:r w:rsidRPr="00433A89">
        <w:t>Now, we are bringing another tragedy, another great loss upon you and ourselves. It is possible that we could be bringing upon you the final end</w:t>
      </w:r>
    </w:p>
    <w:p w:rsidR="005E54C7" w:rsidRPr="00433A89" w:rsidRDefault="005E54C7" w:rsidP="005E54C7">
      <w:r w:rsidRPr="00433A89">
        <w:t>Now, we must recognize the gifts you have given us, beginning with the oceans. In them you gave our ancestors and the ancestors of all other beings that now inhabit this planet the first of many gifts—existence. We must remember your love for us, and return it, in order to find a more harmonious mode of interaction with our siblings in the beautiful home you have provided us with.</w:t>
      </w:r>
    </w:p>
    <w:p w:rsidR="005E54C7" w:rsidRPr="00433A89" w:rsidRDefault="005E54C7" w:rsidP="005E54C7"/>
    <w:p w:rsidR="005E54C7" w:rsidRPr="00433A89" w:rsidRDefault="005E54C7" w:rsidP="005E54C7"/>
    <w:p w:rsidR="005E54C7" w:rsidRPr="00433A89" w:rsidRDefault="005E54C7" w:rsidP="005E54C7">
      <w:pPr>
        <w:pStyle w:val="Heading3"/>
      </w:pPr>
      <w:r w:rsidRPr="00433A89">
        <w:lastRenderedPageBreak/>
        <w:t>2</w:t>
      </w:r>
    </w:p>
    <w:p w:rsidR="005E54C7" w:rsidRPr="00433A89" w:rsidRDefault="005E54C7" w:rsidP="005E54C7">
      <w:pPr>
        <w:rPr>
          <w:rStyle w:val="Style13ptBold"/>
        </w:rPr>
      </w:pPr>
    </w:p>
    <w:p w:rsidR="005E54C7" w:rsidRPr="00433A89" w:rsidRDefault="005E54C7" w:rsidP="005E54C7">
      <w:pPr>
        <w:pStyle w:val="Heading4"/>
      </w:pPr>
      <w:r w:rsidRPr="00433A89">
        <w:t>Note: This was the love letter written by our primary author that best summarized his argument; however, it does not relate to the oceans so I wouldn’t recommend reading it in the 1AC—if you want to read this on the negative, or read it in the 2AC, then go for it.</w:t>
      </w:r>
    </w:p>
    <w:p w:rsidR="005E54C7" w:rsidRPr="00433A89" w:rsidRDefault="005E54C7" w:rsidP="005E54C7">
      <w:pPr>
        <w:rPr>
          <w:rStyle w:val="Style13ptBold"/>
        </w:rPr>
      </w:pPr>
    </w:p>
    <w:p w:rsidR="005E54C7" w:rsidRPr="00433A89" w:rsidRDefault="005E54C7" w:rsidP="005E54C7">
      <w:r w:rsidRPr="00433A89">
        <w:rPr>
          <w:rStyle w:val="Style13ptBold"/>
        </w:rPr>
        <w:t>Nhat Hahn, 13—</w:t>
      </w:r>
      <w:r w:rsidRPr="00433A89">
        <w:t>Thich, global spiritual leader, poet and peace activist, Love Letter to the Earth, Parallax Press, page -134</w:t>
      </w:r>
    </w:p>
    <w:p w:rsidR="005E54C7" w:rsidRPr="00433A89" w:rsidRDefault="005E54C7" w:rsidP="005E54C7"/>
    <w:p w:rsidR="005E54C7" w:rsidRPr="00433A89" w:rsidRDefault="005E54C7" w:rsidP="005E54C7">
      <w:pPr>
        <w:pStyle w:val="Heading4"/>
      </w:pPr>
      <w:r w:rsidRPr="00433A89">
        <w:t>Dear Mother Earth,</w:t>
      </w:r>
    </w:p>
    <w:p w:rsidR="005E54C7" w:rsidRPr="00433A89" w:rsidRDefault="005E54C7" w:rsidP="005E54C7">
      <w:r w:rsidRPr="00433A89">
        <w:t xml:space="preserve">The human species is but one of your many children. Unfortunately, many of us have been blinded by greed, pride, and delusion, and only a few of us have been able to recognize you as our Mother. Not realizing this, we have done you great harm, compromising both your health and your beauty. Our deluded minds push us to exploit you and create more and more discord, putting you and all your forms of life under stress and strain. Looking deeply, we also recognize that you have enough patience, endurance and energy to embrace and transform all the damage we have caused, even if it takes you hundreds of millions of years. When greed and pride overtake our basic survival needs, the result is always violence and unnecessary devastation. We know that whenever one species develops too rapidly, exceeding its natural limit, there is great loss and damage, and the lives of other species are endangered. For equilibrium to be restored, causes and conditions naturally arise to bring about the destruction and annihilation of that species. Often these causes and conditions originate from within the destructive species itself. We have learned that when we perpetrate violence toward our own and other species, we are violent toward ourselves. When we know how to protect all beings, we are protecting ourselves. We understand that all things are impermanent and without a separate self-nature. You and Father Sun, like everything else in the cosmos, are constantly changing, and you are only made of non-you elements. That is why we know that, in the ultimate dimension, you transcend birth and death, being and nonbeing. Nonetheless, we need to protect you and restore balance, so that you can continue for a long time in this beautiful and precious form, not just for our children and their children but for five hundred million years and beyond. We want to protect you so you can remain a glorious jewel within our solar system for eons to come. We know that you want us to live in such a way that in each moment of our daily lives we can cherish life and generate the energies of mindfulness, peace, solidity, compassion, and love. We vow to fulfill your wish and respond to your love. We have the deep conviction that generating these wholesome energies, we will help reduce the suffering on Earth and contribute to alleviating the suffering caused by violence, war, hunger, and illness. In alleviating our suffering, we alleviate yours. Dear Mother, there have been times when we suffered greatly as a result of natural disasters. We know that whenever we suffer, you suffer through us. The floods, tornadoes, earthquakes, and tsunamis aren’t punishments or manifestations of your </w:t>
      </w:r>
      <w:r w:rsidRPr="00433A89">
        <w:lastRenderedPageBreak/>
        <w:t xml:space="preserve">anger, but are phenomena that must occur on occasion, so that balance can be restored. The same is true of a shooting star. For balance in nature to be achieved, at times some species have to endure loss. In those moments, we have turned to you, dear Mother, and asked whether or not we could count on you, on your stability and compassion. You didn’t answer us right away. Then, beholding us with great compassion, you replied, “Yes, of course, you can count on your Mother. I will always be there for you.” But then you said, “Dear children, you must ask yourselves, can your Mother Earth count on </w:t>
      </w:r>
      <w:r w:rsidRPr="00433A89">
        <w:rPr>
          <w:i/>
        </w:rPr>
        <w:t>you?</w:t>
      </w:r>
      <w:r w:rsidRPr="00433A89">
        <w:t>” Dear Mother, today, we offer you our solemn reply, “Yes, Mother, you can count on us.”</w:t>
      </w:r>
    </w:p>
    <w:p w:rsidR="005E54C7" w:rsidRPr="00433A89" w:rsidRDefault="005E54C7" w:rsidP="005E54C7"/>
    <w:p w:rsidR="005E54C7" w:rsidRPr="00433A89" w:rsidRDefault="005E54C7" w:rsidP="005E54C7">
      <w:pPr>
        <w:pStyle w:val="Heading2"/>
      </w:pPr>
      <w:r w:rsidRPr="00433A89">
        <w:lastRenderedPageBreak/>
        <w:t>1ACs</w:t>
      </w:r>
    </w:p>
    <w:p w:rsidR="005E54C7" w:rsidRPr="00433A89" w:rsidRDefault="005E54C7" w:rsidP="005E54C7">
      <w:pPr>
        <w:pStyle w:val="Heading3"/>
      </w:pPr>
      <w:r w:rsidRPr="00433A89">
        <w:lastRenderedPageBreak/>
        <w:t xml:space="preserve">Love Letters 1ac </w:t>
      </w:r>
    </w:p>
    <w:p w:rsidR="005E54C7" w:rsidRPr="00433A89" w:rsidRDefault="005E54C7" w:rsidP="005E54C7">
      <w:pPr>
        <w:pStyle w:val="Heading4"/>
      </w:pPr>
      <w:r w:rsidRPr="00433A89">
        <w:t>Dear Mother Earth,</w:t>
      </w:r>
    </w:p>
    <w:p w:rsidR="005E54C7" w:rsidRPr="00433A89" w:rsidRDefault="005E54C7" w:rsidP="005E54C7">
      <w:pPr>
        <w:pStyle w:val="Heading4"/>
      </w:pPr>
      <w:r w:rsidRPr="00433A89">
        <w:t xml:space="preserve">You have served as a home and a mother for as long as you have existed. When you were young, you went through many transformations, bumping into other planets and losing a piece of yourself that became your anchoring moon. Your smaller sister preserved her connection to you through the patterns that she drew on the surface of your oceans. These waters, under her guidance, carved out rocks and settled in to do the work of building your family. </w:t>
      </w:r>
    </w:p>
    <w:p w:rsidR="005E54C7" w:rsidRPr="00433A89" w:rsidRDefault="005E54C7" w:rsidP="005E54C7">
      <w:pPr>
        <w:pStyle w:val="Heading4"/>
      </w:pPr>
      <w:r w:rsidRPr="00433A89">
        <w:t xml:space="preserve">With assistance from the bolts of lightning you crafted in your early atmosphere, amino acids began to form and expand into unicellular organisms. Chemical processes between all of these different beings were established, as your children found that they needed one another. </w:t>
      </w:r>
    </w:p>
    <w:p w:rsidR="005E54C7" w:rsidRPr="00433A89" w:rsidRDefault="005E54C7" w:rsidP="005E54C7">
      <w:r w:rsidRPr="00433A89">
        <w:rPr>
          <w:rStyle w:val="Style13ptBold"/>
        </w:rPr>
        <w:t>Nhat Hahn, 13—</w:t>
      </w:r>
      <w:r w:rsidRPr="00433A89">
        <w:t>Thich, global spiritual leader, poet and peace activist, Love Letter to the Earth, Parallax Press, page 119</w:t>
      </w:r>
    </w:p>
    <w:p w:rsidR="005E54C7" w:rsidRPr="00433A89" w:rsidRDefault="005E54C7" w:rsidP="005E54C7">
      <w:pPr>
        <w:rPr>
          <w:rStyle w:val="Style13ptBold"/>
          <w:b w:val="0"/>
        </w:rPr>
      </w:pPr>
    </w:p>
    <w:p w:rsidR="005E54C7" w:rsidRPr="00433A89" w:rsidRDefault="005E54C7" w:rsidP="005E54C7">
      <w:pPr>
        <w:rPr>
          <w:rStyle w:val="StyleUnderline"/>
        </w:rPr>
      </w:pPr>
      <w:r w:rsidRPr="00975D2B">
        <w:rPr>
          <w:rStyle w:val="StyleUnderline"/>
          <w:highlight w:val="yellow"/>
        </w:rPr>
        <w:t>It took you a billion years to begin to manifest the first living beings. Complex molecules</w:t>
      </w:r>
      <w:r w:rsidRPr="00433A89">
        <w:t xml:space="preserve">, perhaps brought to you from outer space, </w:t>
      </w:r>
      <w:r w:rsidRPr="00975D2B">
        <w:rPr>
          <w:rStyle w:val="StyleUnderline"/>
          <w:highlight w:val="yellow"/>
        </w:rPr>
        <w:t>started to come together in self-replicating structures, slowly becoming more and more like living cells</w:t>
      </w:r>
      <w:r w:rsidRPr="00433A89">
        <w:rPr>
          <w:rStyle w:val="StyleUnderline"/>
        </w:rPr>
        <w:t xml:space="preserve">. Light particles </w:t>
      </w:r>
      <w:r w:rsidRPr="00433A89">
        <w:t xml:space="preserve">from distant stars, millions of light years away, </w:t>
      </w:r>
      <w:r w:rsidRPr="00433A89">
        <w:rPr>
          <w:rStyle w:val="StyleUnderline"/>
        </w:rPr>
        <w:t>came to visit and stay a while</w:t>
      </w:r>
      <w:r w:rsidRPr="00433A89">
        <w:t xml:space="preserve">. Small cells gradually became larger cells; unicellular organisms evolved into multicellular organisms. </w:t>
      </w:r>
      <w:r w:rsidRPr="00975D2B">
        <w:rPr>
          <w:rStyle w:val="StyleUnderline"/>
          <w:highlight w:val="yellow"/>
        </w:rPr>
        <w:t>Life developed from deep within the oceans</w:t>
      </w:r>
      <w:r w:rsidRPr="00433A89">
        <w:rPr>
          <w:rStyle w:val="StyleUnderline"/>
        </w:rPr>
        <w:t xml:space="preserve">, multiplying and prospering, </w:t>
      </w:r>
      <w:r w:rsidRPr="00975D2B">
        <w:rPr>
          <w:rStyle w:val="StyleUnderline"/>
          <w:highlight w:val="yellow"/>
        </w:rPr>
        <w:t>steadily improving the atmosphere. Slowly, the ozone layer could form</w:t>
      </w:r>
      <w:r w:rsidRPr="00433A89">
        <w:t xml:space="preserve">, preventing harmful radiation from reaching your surface, and </w:t>
      </w:r>
      <w:r w:rsidRPr="00975D2B">
        <w:rPr>
          <w:rStyle w:val="StyleUnderline"/>
          <w:highlight w:val="yellow"/>
        </w:rPr>
        <w:t>allowing life on land to prosper. It was only then</w:t>
      </w:r>
      <w:r w:rsidRPr="00433A89">
        <w:rPr>
          <w:rStyle w:val="StyleUnderline"/>
        </w:rPr>
        <w:t xml:space="preserve">, as the miracle of photosynthesis unfurled, </w:t>
      </w:r>
      <w:r w:rsidRPr="00975D2B">
        <w:rPr>
          <w:rStyle w:val="StyleUnderline"/>
          <w:highlight w:val="yellow"/>
        </w:rPr>
        <w:t>that you began to wear the exquisite green mantle you do today.</w:t>
      </w:r>
    </w:p>
    <w:p w:rsidR="005E54C7" w:rsidRPr="00433A89" w:rsidRDefault="005E54C7" w:rsidP="005E54C7"/>
    <w:p w:rsidR="005E54C7" w:rsidRPr="00433A89" w:rsidRDefault="005E54C7" w:rsidP="005E54C7">
      <w:pPr>
        <w:pStyle w:val="Heading4"/>
      </w:pPr>
      <w:r w:rsidRPr="00433A89">
        <w:lastRenderedPageBreak/>
        <w:t xml:space="preserve">After a time, some of them began to emerge from the cradle of water that you had provided, never losing touch with the oceans in which many of their ancestors had gone through the birth-death cycle. You, too, were changing during these times. You were always careful to do this slowly, so as not to unsettle the fragile bonds your children had formed between each other. </w:t>
      </w:r>
    </w:p>
    <w:p w:rsidR="005E54C7" w:rsidRPr="00433A89" w:rsidRDefault="005E54C7" w:rsidP="005E54C7">
      <w:pPr>
        <w:pStyle w:val="Heading4"/>
      </w:pPr>
      <w:r w:rsidRPr="00433A89">
        <w:t>Eventually, tragedy struck, wiping out many of your children and profoundly changing the nature of others, but you remained in the present and, returning to the oceans, began to rebuild your family. Many times you did this, and yet you never lost patience.</w:t>
      </w:r>
    </w:p>
    <w:p w:rsidR="005E54C7" w:rsidRPr="00433A89" w:rsidRDefault="005E54C7" w:rsidP="005E54C7">
      <w:pPr>
        <w:pStyle w:val="Heading4"/>
      </w:pPr>
      <w:r w:rsidRPr="00433A89">
        <w:t xml:space="preserve">Now, however, another large disruption is beginning. We, humans, long having left your oceans, have lost sight of what you did for us in the past, with our constant focus on what we can take from you in the present. We have forgotten how willingly you give, and have established elaborate ways of harvesting, mining, farming, consolidating all of the riches that your children have provided you and each other with.  </w:t>
      </w:r>
    </w:p>
    <w:p w:rsidR="005E54C7" w:rsidRPr="00433A89" w:rsidRDefault="005E54C7" w:rsidP="005E54C7">
      <w:pPr>
        <w:pStyle w:val="Heading4"/>
      </w:pPr>
      <w:r w:rsidRPr="00433A89">
        <w:t>We are bringing another tragedy, another great loss upon you and ourselves. It is possible that we could be bringing upon you the final end.</w:t>
      </w:r>
    </w:p>
    <w:p w:rsidR="005E54C7" w:rsidRPr="00433A89" w:rsidRDefault="005E54C7" w:rsidP="005E54C7">
      <w:r w:rsidRPr="00433A89">
        <w:rPr>
          <w:rStyle w:val="Style13ptBold"/>
        </w:rPr>
        <w:t>Nhat Hahn, 13—</w:t>
      </w:r>
      <w:r w:rsidRPr="00433A89">
        <w:t>Thich, global spiritual leader, poet and peace activist, Love Letter to the Earth, Parallax Press, page 55-57</w:t>
      </w:r>
    </w:p>
    <w:p w:rsidR="005E54C7" w:rsidRPr="00433A89" w:rsidRDefault="005E54C7" w:rsidP="005E54C7"/>
    <w:p w:rsidR="005E54C7" w:rsidRPr="00433A89" w:rsidRDefault="005E54C7" w:rsidP="005E54C7">
      <w:pPr>
        <w:rPr>
          <w:rStyle w:val="StyleUnderline"/>
        </w:rPr>
      </w:pPr>
      <w:r w:rsidRPr="00433A89">
        <w:t xml:space="preserve">RESTORING BALANCE </w:t>
      </w:r>
      <w:r w:rsidRPr="00433A89">
        <w:rPr>
          <w:rStyle w:val="StyleUnderline"/>
        </w:rPr>
        <w:t xml:space="preserve">Once we know how </w:t>
      </w:r>
      <w:r w:rsidRPr="00433A89">
        <w:t xml:space="preserve">to listen deeply, with mindfulness, </w:t>
      </w:r>
      <w:r w:rsidRPr="00433A89">
        <w:rPr>
          <w:rStyle w:val="StyleUnderline"/>
        </w:rPr>
        <w:t xml:space="preserve">we're able to listen to the Earth and hear her suffering. </w:t>
      </w:r>
      <w:r w:rsidRPr="00975D2B">
        <w:rPr>
          <w:rStyle w:val="StyleUnderline"/>
          <w:highlight w:val="yellow"/>
        </w:rPr>
        <w:t>The Earth is out of balance; as a species we have not given back</w:t>
      </w:r>
      <w:r w:rsidRPr="00433A89">
        <w:rPr>
          <w:rStyle w:val="StyleUnderline"/>
        </w:rPr>
        <w:t xml:space="preserve"> to the Earth </w:t>
      </w:r>
      <w:r w:rsidRPr="00975D2B">
        <w:rPr>
          <w:rStyle w:val="StyleUnderline"/>
          <w:highlight w:val="yellow"/>
        </w:rPr>
        <w:t>as much as we have taken</w:t>
      </w:r>
      <w:r w:rsidRPr="00433A89">
        <w:rPr>
          <w:rStyle w:val="StyleUnderline"/>
        </w:rPr>
        <w:t xml:space="preserve"> from it</w:t>
      </w:r>
      <w:r w:rsidRPr="00433A89">
        <w:t>. We have exploited the Earth's natural resources and polluted her environment</w:t>
      </w:r>
      <w:r w:rsidRPr="00433A89">
        <w:rPr>
          <w:rStyle w:val="StyleUnderline"/>
        </w:rPr>
        <w:t xml:space="preserve">. </w:t>
      </w:r>
      <w:r w:rsidRPr="00975D2B">
        <w:rPr>
          <w:rStyle w:val="StyleUnderline"/>
          <w:highlight w:val="yellow"/>
        </w:rPr>
        <w:t>When we upset the balance of Mother Earth, it leads to a lot of suffering. Listening deeply we will see what she needs in order to regain her natural balance. The Earth has already experienced a lot of suffering in the past from which she has managed to recover</w:t>
      </w:r>
      <w:r w:rsidRPr="00433A89">
        <w:t xml:space="preserve">. She has experienced natural disasters such as collisions with other planets, meteorites, and asteroids as well as severe periods of drought, forest fires, and earthquakes, </w:t>
      </w:r>
      <w:r w:rsidRPr="00975D2B">
        <w:rPr>
          <w:rStyle w:val="StyleUnderline"/>
          <w:highlight w:val="yellow"/>
        </w:rPr>
        <w:t>and yet she has been able to restore herself after all these events.</w:t>
      </w:r>
      <w:r w:rsidRPr="00433A89">
        <w:t xml:space="preserve"> </w:t>
      </w:r>
      <w:r w:rsidRPr="00975D2B">
        <w:rPr>
          <w:rStyle w:val="StyleUnderline"/>
          <w:highlight w:val="yellow"/>
        </w:rPr>
        <w:t xml:space="preserve">Now we are putting so much strain on the Earth, by polluting the atmosphere, warming the planet, and poisoning the </w:t>
      </w:r>
      <w:proofErr w:type="gramStart"/>
      <w:r w:rsidRPr="00975D2B">
        <w:rPr>
          <w:rStyle w:val="StyleUnderline"/>
          <w:highlight w:val="yellow"/>
        </w:rPr>
        <w:t>oceans, that</w:t>
      </w:r>
      <w:proofErr w:type="gramEnd"/>
      <w:r w:rsidRPr="00975D2B">
        <w:rPr>
          <w:rStyle w:val="StyleUnderline"/>
          <w:highlight w:val="yellow"/>
        </w:rPr>
        <w:t xml:space="preserve"> she can't heal on her own.</w:t>
      </w:r>
      <w:r w:rsidRPr="00433A89">
        <w:t xml:space="preserve"> HEALING STEPS The Earth has lost her equilibrium. </w:t>
      </w:r>
      <w:r w:rsidRPr="00975D2B">
        <w:rPr>
          <w:rStyle w:val="StyleUnderline"/>
          <w:highlight w:val="yellow"/>
        </w:rPr>
        <w:t>The fact that we have lost connection with Earth's natural rhythm is the cause</w:t>
      </w:r>
      <w:r w:rsidRPr="00433A89">
        <w:rPr>
          <w:rStyle w:val="StyleUnderline"/>
        </w:rPr>
        <w:t xml:space="preserve"> of many modern sicknesses</w:t>
      </w:r>
      <w:r w:rsidRPr="00433A89">
        <w:t xml:space="preserve">. Some people believe that God is punishing the planet but in fact </w:t>
      </w:r>
      <w:r w:rsidRPr="00975D2B">
        <w:rPr>
          <w:rStyle w:val="StyleUnderline"/>
          <w:highlight w:val="yellow"/>
        </w:rPr>
        <w:t>we all have to accept responsibility</w:t>
      </w:r>
      <w:r w:rsidRPr="00433A89">
        <w:rPr>
          <w:rStyle w:val="StyleUnderline"/>
        </w:rPr>
        <w:t xml:space="preserve"> for what is happening to the Earth. </w:t>
      </w:r>
      <w:r w:rsidRPr="00975D2B">
        <w:rPr>
          <w:rStyle w:val="StyleUnderline"/>
          <w:highlight w:val="yellow"/>
        </w:rPr>
        <w:t>We have to see our role in this process and know what to do in order to protect our Mother Earth. We can't just rely on her to take care of us; we also need to take care of her</w:t>
      </w:r>
      <w:r w:rsidRPr="00433A89">
        <w:rPr>
          <w:rStyle w:val="StyleUnderline"/>
        </w:rPr>
        <w:t>.</w:t>
      </w:r>
      <w:r w:rsidRPr="00433A89">
        <w:t xml:space="preserve"> Unless we restore the Earth's balance, we will continue to cause a lot of destruction and it will be difficult for life on Earth to continue. We need to realize that the conditions that will help to restore the necessary balance don't come from outside us; they come from inside us, from our own mindfulness, our own level of awareness. </w:t>
      </w:r>
      <w:r w:rsidRPr="00433A89">
        <w:rPr>
          <w:rStyle w:val="StyleUnderline"/>
        </w:rPr>
        <w:t xml:space="preserve">Our own awakened consciousness is what can heal the Earth. </w:t>
      </w:r>
      <w:r w:rsidRPr="00975D2B">
        <w:rPr>
          <w:rStyle w:val="StyleUnderline"/>
          <w:highlight w:val="yellow"/>
        </w:rPr>
        <w:t xml:space="preserve">There is a revolution that needs to happen </w:t>
      </w:r>
      <w:r w:rsidRPr="00975D2B">
        <w:rPr>
          <w:rStyle w:val="StyleUnderline"/>
          <w:highlight w:val="yellow"/>
        </w:rPr>
        <w:lastRenderedPageBreak/>
        <w:t>and it starts from inside each one of us</w:t>
      </w:r>
      <w:r w:rsidRPr="00433A89">
        <w:rPr>
          <w:rStyle w:val="StyleUnderline"/>
        </w:rPr>
        <w:t>.</w:t>
      </w:r>
      <w:r w:rsidRPr="00433A89">
        <w:t xml:space="preserve"> When we change the way we see the world, </w:t>
      </w:r>
      <w:r w:rsidRPr="00975D2B">
        <w:rPr>
          <w:rStyle w:val="StyleUnderline"/>
          <w:highlight w:val="yellow"/>
        </w:rPr>
        <w:t>when we realize that we and the Earth are one and we begin to live with mindfulness, our own suffering will start to ease. When we’re no longer overwhelmed by our own suffering, we will have the compassion and understanding to treat the Earth with love and respect</w:t>
      </w:r>
      <w:r w:rsidRPr="00975D2B">
        <w:rPr>
          <w:highlight w:val="yellow"/>
        </w:rPr>
        <w:t>.</w:t>
      </w:r>
      <w:r w:rsidRPr="00433A89">
        <w:t xml:space="preserve"> Restoring balance to ourselves, we can begin the work of restoring balance to the Earth. </w:t>
      </w:r>
      <w:r w:rsidRPr="00975D2B">
        <w:rPr>
          <w:rStyle w:val="StyleUnderline"/>
          <w:highlight w:val="yellow"/>
        </w:rPr>
        <w:t xml:space="preserve">There is no difference between concern for the planet and concern for </w:t>
      </w:r>
      <w:proofErr w:type="gramStart"/>
      <w:r w:rsidRPr="00975D2B">
        <w:rPr>
          <w:rStyle w:val="StyleUnderline"/>
          <w:highlight w:val="yellow"/>
        </w:rPr>
        <w:t>ourselves</w:t>
      </w:r>
      <w:proofErr w:type="gramEnd"/>
      <w:r w:rsidRPr="00975D2B">
        <w:rPr>
          <w:rStyle w:val="StyleUnderline"/>
          <w:highlight w:val="yellow"/>
        </w:rPr>
        <w:t xml:space="preserve"> and our own well-being</w:t>
      </w:r>
      <w:r w:rsidRPr="00433A89">
        <w:rPr>
          <w:rStyle w:val="StyleUnderline"/>
        </w:rPr>
        <w:t>. There is no difference between healing the planet and healing ourselves.</w:t>
      </w:r>
    </w:p>
    <w:p w:rsidR="005E54C7" w:rsidRPr="00433A89" w:rsidRDefault="005E54C7" w:rsidP="005E54C7"/>
    <w:p w:rsidR="005E54C7" w:rsidRPr="00433A89" w:rsidRDefault="005E54C7" w:rsidP="005E54C7">
      <w:pPr>
        <w:pStyle w:val="Heading4"/>
      </w:pPr>
      <w:r w:rsidRPr="00433A89">
        <w:t>We must recognize the gifts you have given us, beginning with the oceans. In them you gave our ancestors and the ancestors of all other beings that now inhabit this planet the first of many gifts—existence. We must remember your love for us, and return it, in order to find a more harmonious mode of interaction with our siblings in the beautiful home you have provided us with.</w:t>
      </w:r>
    </w:p>
    <w:p w:rsidR="005E54C7" w:rsidRPr="00433A89" w:rsidRDefault="005E54C7" w:rsidP="005E54C7">
      <w:r w:rsidRPr="00433A89">
        <w:rPr>
          <w:rStyle w:val="Style13ptBold"/>
        </w:rPr>
        <w:t>Nhat Hahn, 13—</w:t>
      </w:r>
      <w:r w:rsidRPr="00433A89">
        <w:t>Thich, global spiritual leader, poet and peace activist, Love Letter to the Earth, Parallax Press, page 8-10 [incomplete highlighting]</w:t>
      </w:r>
    </w:p>
    <w:p w:rsidR="005E54C7" w:rsidRPr="00433A89" w:rsidRDefault="005E54C7" w:rsidP="005E54C7"/>
    <w:p w:rsidR="005E54C7" w:rsidRPr="00433A89" w:rsidRDefault="005E54C7" w:rsidP="005E54C7">
      <w:r w:rsidRPr="00975D2B">
        <w:rPr>
          <w:rStyle w:val="StyleUnderline"/>
          <w:highlight w:val="yellow"/>
        </w:rPr>
        <w:t>AT THIS VERY MOMENT, the Earth is above you, below you, all around you, and even inside of you</w:t>
      </w:r>
      <w:r w:rsidRPr="00433A89">
        <w:rPr>
          <w:rStyle w:val="StyleUnderline"/>
        </w:rPr>
        <w:t>.</w:t>
      </w:r>
      <w:r w:rsidRPr="00433A89">
        <w:t xml:space="preserve"> The Earth is everywhere. You may be used to thinking of the Earth as only the ground beneath your feet. But the water, the sea, the sky, and everything around us </w:t>
      </w:r>
      <w:proofErr w:type="gramStart"/>
      <w:r w:rsidRPr="00433A89">
        <w:t>comes</w:t>
      </w:r>
      <w:proofErr w:type="gramEnd"/>
      <w:r w:rsidRPr="00433A89">
        <w:t xml:space="preserve"> from the Earth. Everything outside us and everything inside us comes from the Earth. </w:t>
      </w:r>
      <w:r w:rsidRPr="00975D2B">
        <w:rPr>
          <w:rStyle w:val="StyleUnderline"/>
          <w:highlight w:val="yellow"/>
        </w:rPr>
        <w:t>We often forget that the planet we are living on have given us all the elements that make up our bodies. The water in our flesh, our bones, and all the microscopic cells inside our bodies all come from the Earth and are part of the Earth</w:t>
      </w:r>
      <w:r w:rsidRPr="00433A89">
        <w:t xml:space="preserve">. The Earth is not just the environment we live in. </w:t>
      </w:r>
      <w:r w:rsidRPr="00433A89">
        <w:rPr>
          <w:rStyle w:val="StyleUnderline"/>
        </w:rPr>
        <w:t xml:space="preserve">We are the Earth and </w:t>
      </w:r>
      <w:r w:rsidRPr="00975D2B">
        <w:rPr>
          <w:rStyle w:val="StyleUnderline"/>
          <w:highlight w:val="yellow"/>
        </w:rPr>
        <w:t>we are always carrying her within us. Realizing this, we can see that the Earth is truly alive</w:t>
      </w:r>
      <w:r w:rsidRPr="00975D2B">
        <w:rPr>
          <w:highlight w:val="yellow"/>
        </w:rPr>
        <w:t>.</w:t>
      </w:r>
      <w:r w:rsidRPr="00433A89">
        <w:t xml:space="preserve"> We are a living, breathing manifestation of this beautiful and generous planet. </w:t>
      </w:r>
      <w:r w:rsidRPr="00433A89">
        <w:rPr>
          <w:rStyle w:val="StyleUnderline"/>
        </w:rPr>
        <w:t xml:space="preserve">Knowing this, </w:t>
      </w:r>
      <w:r w:rsidRPr="00975D2B">
        <w:rPr>
          <w:rStyle w:val="StyleUnderline"/>
          <w:highlight w:val="yellow"/>
        </w:rPr>
        <w:t>we can begin to transform our relationship</w:t>
      </w:r>
      <w:r w:rsidRPr="00433A89">
        <w:rPr>
          <w:rStyle w:val="StyleUnderline"/>
        </w:rPr>
        <w:t xml:space="preserve"> to the Earth. We can begin to walk differently and to care for her differently. </w:t>
      </w:r>
      <w:r w:rsidRPr="00975D2B">
        <w:rPr>
          <w:rStyle w:val="StyleUnderline"/>
          <w:highlight w:val="yellow"/>
        </w:rPr>
        <w:t>We will fall completely in love with the Earth. When we are in love with someone or something, there is no separation between ourselves and the person or thing we love. We do whatever we can for them and this brings us great joy and nourishment.</w:t>
      </w:r>
      <w:r w:rsidRPr="00433A89">
        <w:t xml:space="preserve"> That is the relationship each of us can have with the Earth. </w:t>
      </w:r>
      <w:r w:rsidRPr="00975D2B">
        <w:rPr>
          <w:rStyle w:val="StyleUnderline"/>
          <w:highlight w:val="yellow"/>
        </w:rPr>
        <w:t>That is the relationship each of us must have with the Earth if the Earth is to survive, and if we are to survive as well</w:t>
      </w:r>
      <w:r w:rsidRPr="00433A89">
        <w:t xml:space="preserve">. THE EARTH CONTAINS THE WHOLE COSMOS </w:t>
      </w:r>
      <w:proofErr w:type="gramStart"/>
      <w:r w:rsidRPr="00975D2B">
        <w:rPr>
          <w:rStyle w:val="StyleUnderline"/>
          <w:highlight w:val="yellow"/>
        </w:rPr>
        <w:t>If</w:t>
      </w:r>
      <w:proofErr w:type="gramEnd"/>
      <w:r w:rsidRPr="00975D2B">
        <w:rPr>
          <w:rStyle w:val="StyleUnderline"/>
          <w:highlight w:val="yellow"/>
        </w:rPr>
        <w:t xml:space="preserve"> we think about the Earth as just the environment around us, we experience ourselves and the Earth as separate entities. We may see the planet only in terms of what it can do for us</w:t>
      </w:r>
      <w:r w:rsidRPr="00433A89">
        <w:rPr>
          <w:rStyle w:val="StyleUnderline"/>
        </w:rPr>
        <w:t>. We need to recognize that the planet and the people on it are ultimately one and the same</w:t>
      </w:r>
      <w:r w:rsidRPr="00433A89">
        <w:t xml:space="preserve">. </w:t>
      </w:r>
      <w:r w:rsidRPr="00433A89">
        <w:rPr>
          <w:rStyle w:val="StyleUnderline"/>
        </w:rPr>
        <w:t>When we look deeply at the Earth, we see that she is a formation made up of non-Earth elements: the sun, the stars, and the whole universe</w:t>
      </w:r>
      <w:r w:rsidRPr="00433A89">
        <w:t xml:space="preserve">. Certain elements, such as carbon, silicon, and iron, formed long ago in the heart of far-off supernovas. Distant stars contributed their light. </w:t>
      </w:r>
      <w:r w:rsidRPr="00433A89">
        <w:rPr>
          <w:rStyle w:val="StyleUnderline"/>
        </w:rPr>
        <w:t>When we look into a flower, we can see that it’s made of many different elements, so we also call it a formation</w:t>
      </w:r>
      <w:r w:rsidRPr="00433A89">
        <w:t xml:space="preserve">. A flower is made of many non-flower elements. </w:t>
      </w:r>
      <w:r w:rsidRPr="00975D2B">
        <w:rPr>
          <w:rStyle w:val="StyleUnderline"/>
          <w:highlight w:val="yellow"/>
        </w:rPr>
        <w:t xml:space="preserve">The entire universe can be seen in a flower. If we look deeply into the flower, we can see the sun, the soil, the rain, and the gardener. Similarly, when we look deeply into the Earth, </w:t>
      </w:r>
      <w:r w:rsidRPr="00975D2B">
        <w:rPr>
          <w:rStyle w:val="StyleUnderline"/>
          <w:highlight w:val="yellow"/>
        </w:rPr>
        <w:lastRenderedPageBreak/>
        <w:t>we can see the presence of the whole cosmos. A lot of our fear, hatred, anger, and feelings of separation and alienation come from the idea that we are separate from the planet</w:t>
      </w:r>
      <w:r w:rsidRPr="00433A89">
        <w:rPr>
          <w:rStyle w:val="StyleUnderline"/>
        </w:rPr>
        <w:t xml:space="preserve">. We see ourselves as </w:t>
      </w:r>
      <w:r w:rsidRPr="00975D2B">
        <w:rPr>
          <w:rStyle w:val="StyleUnderline"/>
          <w:highlight w:val="yellow"/>
        </w:rPr>
        <w:t>the center of the universe</w:t>
      </w:r>
      <w:r w:rsidRPr="00433A89">
        <w:t xml:space="preserve"> and are concerned primarily with our own personal survival. </w:t>
      </w:r>
      <w:r w:rsidRPr="00975D2B">
        <w:rPr>
          <w:rStyle w:val="StyleUnderline"/>
          <w:highlight w:val="yellow"/>
        </w:rPr>
        <w:t>If we care about the health and well-being of the planet, we do so for our own sake</w:t>
      </w:r>
      <w:r w:rsidRPr="00433A89">
        <w:rPr>
          <w:rStyle w:val="StyleUnderline"/>
        </w:rPr>
        <w:t xml:space="preserve">. We want the air to be clean enough for us to breathe. We want the water to be clear enough for us to drink. </w:t>
      </w:r>
      <w:r w:rsidRPr="00975D2B">
        <w:rPr>
          <w:rStyle w:val="StyleUnderline"/>
          <w:highlight w:val="yellow"/>
        </w:rPr>
        <w:t>But we need to do more than use recycled products or donate money to environmental groups. We have to change our whole relationship with the Earth</w:t>
      </w:r>
      <w:r w:rsidRPr="00975D2B">
        <w:rPr>
          <w:highlight w:val="yellow"/>
        </w:rPr>
        <w:t>.</w:t>
      </w:r>
    </w:p>
    <w:p w:rsidR="005E54C7" w:rsidRPr="00433A89" w:rsidRDefault="005E54C7" w:rsidP="005E54C7"/>
    <w:p w:rsidR="005E54C7" w:rsidRPr="00433A89" w:rsidRDefault="005E54C7" w:rsidP="005E54C7">
      <w:pPr>
        <w:pStyle w:val="Heading4"/>
      </w:pPr>
      <w:r w:rsidRPr="00433A89">
        <w:t>In remembering our love for you, we must also remember our love for all of our siblings and release the arbitrary binaries we have constructed—we must overcome the divisions we have created within ourselves in order to deal with this broader challenge to all beings</w:t>
      </w:r>
    </w:p>
    <w:p w:rsidR="005E54C7" w:rsidRPr="00433A89" w:rsidRDefault="005E54C7" w:rsidP="005E54C7">
      <w:r w:rsidRPr="00433A89">
        <w:rPr>
          <w:rStyle w:val="Style13ptBold"/>
        </w:rPr>
        <w:t>Nhat Hahn, 13—</w:t>
      </w:r>
      <w:r w:rsidRPr="00433A89">
        <w:t>Thich, global spiritual leader, poet and peace activist, Love Letter to the Earth, Parallax Press, page 81-83</w:t>
      </w:r>
    </w:p>
    <w:p w:rsidR="005E54C7" w:rsidRPr="00433A89" w:rsidRDefault="005E54C7" w:rsidP="005E54C7"/>
    <w:p w:rsidR="005E54C7" w:rsidRPr="00433A89" w:rsidRDefault="005E54C7" w:rsidP="005E54C7">
      <w:pPr>
        <w:rPr>
          <w:rStyle w:val="StyleUnderline"/>
        </w:rPr>
      </w:pPr>
      <w:r w:rsidRPr="00975D2B">
        <w:rPr>
          <w:rStyle w:val="StyleUnderline"/>
          <w:highlight w:val="yellow"/>
        </w:rPr>
        <w:t>We tend to think of human beings as falling into two groups: those who are similar to us and those who are different. We allow political boundaries to obscure our interconnectedness</w:t>
      </w:r>
      <w:r w:rsidRPr="00433A89">
        <w:rPr>
          <w:rStyle w:val="StyleUnderline"/>
        </w:rPr>
        <w:t>. What we often refer to as patriotism is actually a barrier that prevents us from seeing that we’re all children of the same mother</w:t>
      </w:r>
      <w:r w:rsidRPr="00433A89">
        <w:t xml:space="preserve">. Every country calls its nation a motherland or a fatherland. Every country tries to show how it loves its mother. But in doing so, </w:t>
      </w:r>
      <w:r w:rsidRPr="00433A89">
        <w:rPr>
          <w:rStyle w:val="StyleUnderline"/>
        </w:rPr>
        <w:t xml:space="preserve">each country is contributing to the destruction of our larger mother, the Earth. In focusing on our human made boundaries, </w:t>
      </w:r>
      <w:r w:rsidRPr="00975D2B">
        <w:rPr>
          <w:rStyle w:val="StyleUnderline"/>
          <w:highlight w:val="yellow"/>
        </w:rPr>
        <w:t>we forget that we are co-responsible for the whole planet. When we see that we are all children of the same mother, we will naturally want to cultivate and strengthen our sense of being part of one large family. When we speak of protecting our planet, we often speak of finding new technologies. But without real community, technology may be even more destructive than constructive</w:t>
      </w:r>
      <w:r w:rsidRPr="00433A89">
        <w:rPr>
          <w:rStyle w:val="StyleUnderline"/>
        </w:rPr>
        <w:t>.</w:t>
      </w:r>
      <w:r w:rsidRPr="00433A89">
        <w:t xml:space="preserve"> Real community, built with our practice of mindfulness, enables us to act together. When we can communicate with ourselves and with the Earth, we can communicate with others more easily. </w:t>
      </w:r>
      <w:r w:rsidRPr="00975D2B">
        <w:rPr>
          <w:rStyle w:val="StyleUnderline"/>
          <w:highlight w:val="yellow"/>
        </w:rPr>
        <w:t>Every one of us, regardless of nationality or religious faith, can experience a feeling of admiration and love when we see the beauty of the Earth</w:t>
      </w:r>
      <w:r w:rsidRPr="00433A89">
        <w:rPr>
          <w:rStyle w:val="StyleUnderline"/>
        </w:rPr>
        <w:t xml:space="preserve"> and the beauty of the cosmos. </w:t>
      </w:r>
      <w:r w:rsidRPr="00975D2B">
        <w:rPr>
          <w:rStyle w:val="StyleUnderline"/>
          <w:highlight w:val="yellow"/>
        </w:rPr>
        <w:t>This</w:t>
      </w:r>
      <w:r w:rsidRPr="00433A89">
        <w:rPr>
          <w:rStyle w:val="StyleUnderline"/>
        </w:rPr>
        <w:t xml:space="preserve"> feeling of love and admiration </w:t>
      </w:r>
      <w:r w:rsidRPr="00975D2B">
        <w:rPr>
          <w:rStyle w:val="StyleUnderline"/>
          <w:highlight w:val="yellow"/>
        </w:rPr>
        <w:t xml:space="preserve">has the power to unite the citizens of the Earth and remove all separation and discrimination. </w:t>
      </w:r>
      <w:proofErr w:type="gramStart"/>
      <w:r w:rsidRPr="00975D2B">
        <w:rPr>
          <w:rStyle w:val="StyleUnderline"/>
          <w:highlight w:val="yellow"/>
        </w:rPr>
        <w:t>Caring about the environment in not an obligation, but a matter of personal and collective happiness and survival.</w:t>
      </w:r>
      <w:proofErr w:type="gramEnd"/>
      <w:r w:rsidRPr="00975D2B">
        <w:rPr>
          <w:rStyle w:val="StyleUnderline"/>
          <w:highlight w:val="yellow"/>
        </w:rPr>
        <w:t xml:space="preserve"> We will survive and thrive together with our Mother Earth, or we will not survive at all.</w:t>
      </w:r>
    </w:p>
    <w:p w:rsidR="005E54C7" w:rsidRPr="00433A89" w:rsidRDefault="005E54C7" w:rsidP="005E54C7"/>
    <w:p w:rsidR="005E54C7" w:rsidRPr="00433A89" w:rsidRDefault="005E54C7" w:rsidP="005E54C7">
      <w:pPr>
        <w:pStyle w:val="Heading4"/>
      </w:pPr>
      <w:r w:rsidRPr="00433A89">
        <w:t>Therefore, the role of the ballot is to vote for whoever best fosters a loving relationship with Mother Earth because it is a prerequisite to resolving the “environmental problem”</w:t>
      </w:r>
    </w:p>
    <w:p w:rsidR="005E54C7" w:rsidRPr="00433A89" w:rsidRDefault="005E54C7" w:rsidP="005E54C7">
      <w:r w:rsidRPr="00433A89">
        <w:rPr>
          <w:rStyle w:val="Style13ptBold"/>
        </w:rPr>
        <w:t>Nhat Hahn, 13—</w:t>
      </w:r>
      <w:r w:rsidRPr="00433A89">
        <w:t>Thich, global spiritual leader, poet and peace activist, Love Letter to the Earth, Parallax Press, page 26-27</w:t>
      </w:r>
    </w:p>
    <w:p w:rsidR="005E54C7" w:rsidRPr="00433A89" w:rsidRDefault="005E54C7" w:rsidP="005E54C7"/>
    <w:p w:rsidR="005E54C7" w:rsidRPr="00433A89" w:rsidRDefault="005E54C7" w:rsidP="005E54C7">
      <w:pPr>
        <w:rPr>
          <w:rStyle w:val="StyleUnderline"/>
        </w:rPr>
      </w:pPr>
      <w:r w:rsidRPr="00433A89">
        <w:rPr>
          <w:rStyle w:val="StyleUnderline"/>
        </w:rPr>
        <w:t>We can</w:t>
      </w:r>
      <w:r w:rsidRPr="00433A89">
        <w:t xml:space="preserve"> be like the Buddha, and </w:t>
      </w:r>
      <w:r w:rsidRPr="00433A89">
        <w:rPr>
          <w:rStyle w:val="StyleUnderline"/>
        </w:rPr>
        <w:t>in difficult moments touch the Earth as our witness</w:t>
      </w:r>
      <w:r w:rsidRPr="00433A89">
        <w:t xml:space="preserve">. </w:t>
      </w:r>
      <w:r w:rsidRPr="00433A89">
        <w:rPr>
          <w:rStyle w:val="StyleUnderline"/>
        </w:rPr>
        <w:t>We can take refuge in the Earth as our original mother</w:t>
      </w:r>
      <w:r w:rsidRPr="00433A89">
        <w:t xml:space="preserve">. We can say, “I touch the pure and refreshing Earth.” </w:t>
      </w:r>
      <w:r w:rsidRPr="00433A89">
        <w:rPr>
          <w:rStyle w:val="StyleUnderline"/>
        </w:rPr>
        <w:t>Whatever nationality or culture we belong to, whatever religion we follow</w:t>
      </w:r>
      <w:r w:rsidRPr="00433A89">
        <w:t xml:space="preserve">, whether we’re Buddhists, Christians, Muslims, Jews, or atheists, </w:t>
      </w:r>
      <w:r w:rsidRPr="00975D2B">
        <w:rPr>
          <w:rStyle w:val="StyleUnderline"/>
          <w:highlight w:val="yellow"/>
        </w:rPr>
        <w:t>we can all see that Mother Earth is a great bodhisattva. When we see her in this way</w:t>
      </w:r>
      <w:r w:rsidRPr="00433A89">
        <w:rPr>
          <w:rStyle w:val="StyleUnderline"/>
        </w:rPr>
        <w:t xml:space="preserve">, with all her many virtues, </w:t>
      </w:r>
      <w:r w:rsidRPr="00975D2B">
        <w:rPr>
          <w:rStyle w:val="StyleUnderline"/>
          <w:highlight w:val="yellow"/>
        </w:rPr>
        <w:t>we will</w:t>
      </w:r>
      <w:r w:rsidRPr="00433A89">
        <w:rPr>
          <w:rStyle w:val="StyleUnderline"/>
        </w:rPr>
        <w:t xml:space="preserve"> walk more gently on her and </w:t>
      </w:r>
      <w:r w:rsidRPr="00975D2B">
        <w:rPr>
          <w:rStyle w:val="StyleUnderline"/>
          <w:highlight w:val="yellow"/>
        </w:rPr>
        <w:t>treat her and all her children more gently</w:t>
      </w:r>
      <w:r w:rsidRPr="00433A89">
        <w:rPr>
          <w:rStyle w:val="StyleUnderline"/>
        </w:rPr>
        <w:t xml:space="preserve">. </w:t>
      </w:r>
      <w:r w:rsidRPr="00433A89">
        <w:t>We will want to protect her and not harm her or any of the myriad forms of life she has given birth to</w:t>
      </w:r>
      <w:r w:rsidRPr="00433A89">
        <w:rPr>
          <w:rStyle w:val="StyleUnderline"/>
        </w:rPr>
        <w:t xml:space="preserve">. </w:t>
      </w:r>
      <w:r w:rsidRPr="00975D2B">
        <w:rPr>
          <w:rStyle w:val="StyleUnderline"/>
          <w:highlight w:val="yellow"/>
        </w:rPr>
        <w:t>We will stop wreaking destruction and violence on Mother Earth. We will resolve the question of what we mistakenly call “the environmental problem.” The Earth is not just the environment. The Earth is us. Everything depends on whether we have this insight or not</w:t>
      </w:r>
      <w:r w:rsidRPr="00433A89">
        <w:rPr>
          <w:rStyle w:val="StyleUnderline"/>
        </w:rPr>
        <w:t>.</w:t>
      </w:r>
    </w:p>
    <w:p w:rsidR="005E54C7" w:rsidRPr="00433A89" w:rsidRDefault="005E54C7" w:rsidP="005E54C7">
      <w:pPr>
        <w:pStyle w:val="Heading4"/>
      </w:pPr>
      <w:r w:rsidRPr="00433A89">
        <w:t>Mother Earth is not ambivalent to us, but caring, providing us and all of our siblings with all that we need to sustain our existence—our relationship to her must return that love, not deify her</w:t>
      </w:r>
    </w:p>
    <w:p w:rsidR="005E54C7" w:rsidRPr="00433A89" w:rsidRDefault="005E54C7" w:rsidP="005E54C7">
      <w:r w:rsidRPr="00433A89">
        <w:rPr>
          <w:rStyle w:val="Style13ptBold"/>
        </w:rPr>
        <w:t>Nhat Hahn, 13—</w:t>
      </w:r>
      <w:r w:rsidRPr="00433A89">
        <w:t>Thich, global spiritual leader, poet and peace activist, Love Letter to the Earth, Parallax Press, page 20</w:t>
      </w:r>
    </w:p>
    <w:p w:rsidR="005E54C7" w:rsidRPr="00433A89" w:rsidRDefault="005E54C7" w:rsidP="005E54C7"/>
    <w:p w:rsidR="005E54C7" w:rsidRPr="00433A89" w:rsidRDefault="005E54C7" w:rsidP="005E54C7">
      <w:r w:rsidRPr="00975D2B">
        <w:rPr>
          <w:rStyle w:val="StyleUnderline"/>
          <w:highlight w:val="yellow"/>
        </w:rPr>
        <w:t xml:space="preserve">To worship the Earth is not to deify her or believe she is any more sacred than </w:t>
      </w:r>
      <w:proofErr w:type="gramStart"/>
      <w:r w:rsidRPr="00975D2B">
        <w:rPr>
          <w:rStyle w:val="StyleUnderline"/>
          <w:highlight w:val="yellow"/>
        </w:rPr>
        <w:t>ourselves</w:t>
      </w:r>
      <w:proofErr w:type="gramEnd"/>
      <w:r w:rsidRPr="00975D2B">
        <w:rPr>
          <w:rStyle w:val="StyleUnderline"/>
          <w:highlight w:val="yellow"/>
        </w:rPr>
        <w:t>. To worship the Earth is to love her, to take care of her, and to take refuge in her. When we suffer, the Earth embraces us</w:t>
      </w:r>
      <w:r w:rsidRPr="00433A89">
        <w:rPr>
          <w:rStyle w:val="StyleUnderline"/>
        </w:rPr>
        <w:t xml:space="preserve">, accepts us, and restores our energy, </w:t>
      </w:r>
      <w:r w:rsidRPr="00975D2B">
        <w:rPr>
          <w:rStyle w:val="StyleUnderline"/>
          <w:highlight w:val="yellow"/>
        </w:rPr>
        <w:t>making us strong and stable again</w:t>
      </w:r>
      <w:r w:rsidRPr="00433A89">
        <w:rPr>
          <w:rStyle w:val="StyleUnderline"/>
        </w:rPr>
        <w:t>.</w:t>
      </w:r>
      <w:r w:rsidRPr="00433A89">
        <w:t xml:space="preserve"> </w:t>
      </w:r>
      <w:r w:rsidRPr="00433A89">
        <w:rPr>
          <w:rStyle w:val="StyleUnderline"/>
        </w:rPr>
        <w:t>The relief that we seek is right under our feet and all around us. Much of our suffering can be healed if we realize this</w:t>
      </w:r>
      <w:r w:rsidRPr="00975D2B">
        <w:rPr>
          <w:rStyle w:val="StyleUnderline"/>
          <w:highlight w:val="yellow"/>
        </w:rPr>
        <w:t>. If we understand our deep connection and relationship with the Earth, we will have enough love, strength, and awakening so that we both can thrive</w:t>
      </w:r>
      <w:r w:rsidRPr="00433A89">
        <w:rPr>
          <w:rStyle w:val="StyleUnderline"/>
        </w:rPr>
        <w:t>.</w:t>
      </w:r>
      <w:r w:rsidRPr="00433A89">
        <w:t xml:space="preserve"> When we suffer we need love and understanding. We ourselves don’t have enough of these qualities, so when we suffer we try to find them outside ourselves. This is very natural. We hope someone else or something else can give us the love and understanding we need. Someone with love and understanding embodies goodness, truth, and beauty. We know that we possess some goodness, truth, and beauty, but maybe not enough to bring us happiness. We don’t know how to help these virtues grow in order to gain true insight and wisdom. </w:t>
      </w:r>
      <w:r w:rsidRPr="00433A89">
        <w:rPr>
          <w:rStyle w:val="StyleUnderline"/>
        </w:rPr>
        <w:t xml:space="preserve">The Earth </w:t>
      </w:r>
      <w:r w:rsidRPr="00433A89">
        <w:t xml:space="preserve">has all the virtues we seek, including strength, stability, patience, and compassion. She </w:t>
      </w:r>
      <w:r w:rsidRPr="00433A89">
        <w:rPr>
          <w:rStyle w:val="StyleUnderline"/>
        </w:rPr>
        <w:t>embraces everyone. We don’t need blind faith to see this.</w:t>
      </w:r>
      <w:r w:rsidRPr="00433A89">
        <w:t xml:space="preserve"> We don’t need to address our prayers or express our gratitude to a remote or abstract deity with whom it may be difficult or impossible to be in touch. We can address our prayers and express our gratitude directly to the Earth. </w:t>
      </w:r>
      <w:r w:rsidRPr="00975D2B">
        <w:rPr>
          <w:rStyle w:val="StyleUnderline"/>
          <w:highlight w:val="yellow"/>
        </w:rPr>
        <w:t xml:space="preserve">The Earth is right here. She supports us in very concrete and tangible ways. No one can deny that the water that sustains us, the air that we breathe, and the food that nourishes us </w:t>
      </w:r>
      <w:proofErr w:type="gramStart"/>
      <w:r w:rsidRPr="00975D2B">
        <w:rPr>
          <w:rStyle w:val="StyleUnderline"/>
          <w:highlight w:val="yellow"/>
        </w:rPr>
        <w:t>are</w:t>
      </w:r>
      <w:proofErr w:type="gramEnd"/>
      <w:r w:rsidRPr="00975D2B">
        <w:rPr>
          <w:rStyle w:val="StyleUnderline"/>
          <w:highlight w:val="yellow"/>
        </w:rPr>
        <w:t xml:space="preserve"> gifts of the Earth.</w:t>
      </w:r>
    </w:p>
    <w:p w:rsidR="005E54C7" w:rsidRPr="00433A89" w:rsidRDefault="005E54C7" w:rsidP="005E54C7"/>
    <w:p w:rsidR="005E54C7" w:rsidRPr="00433A89" w:rsidRDefault="005E54C7" w:rsidP="005E54C7">
      <w:pPr>
        <w:pStyle w:val="Heading4"/>
      </w:pPr>
      <w:r w:rsidRPr="00433A89">
        <w:lastRenderedPageBreak/>
        <w:t>This speech is our love letter to Mother Earth, the beginning of a conversation that will revolutionize our relationship with her—love letters are critical to a new dialogue with the Earth—their function as meditations and gifts of gratitude makes it impossible to deny interbeing</w:t>
      </w:r>
    </w:p>
    <w:p w:rsidR="005E54C7" w:rsidRPr="00433A89" w:rsidRDefault="005E54C7" w:rsidP="005E54C7">
      <w:r w:rsidRPr="00433A89">
        <w:rPr>
          <w:rStyle w:val="Style13ptBold"/>
        </w:rPr>
        <w:t>Nhat Hahn, 13—</w:t>
      </w:r>
      <w:r w:rsidRPr="00433A89">
        <w:t>Thich, global spiritual leader, poet and peace activist, Love Letter to the Earth, Parallax Press, page 100-101</w:t>
      </w:r>
    </w:p>
    <w:p w:rsidR="005E54C7" w:rsidRPr="00433A89" w:rsidRDefault="005E54C7" w:rsidP="005E54C7"/>
    <w:p w:rsidR="005E54C7" w:rsidRPr="00433A89" w:rsidRDefault="005E54C7" w:rsidP="005E54C7">
      <w:pPr>
        <w:rPr>
          <w:b/>
          <w:u w:val="single"/>
        </w:rPr>
      </w:pPr>
      <w:r w:rsidRPr="00433A89">
        <w:t xml:space="preserve">THE FOLLOWING MEDITATIONS ARE </w:t>
      </w:r>
      <w:r w:rsidRPr="00975D2B">
        <w:rPr>
          <w:rStyle w:val="StyleUnderline"/>
          <w:highlight w:val="yellow"/>
        </w:rPr>
        <w:t>love letters to the Earth</w:t>
      </w:r>
      <w:r w:rsidRPr="00433A89">
        <w:t xml:space="preserve">. They </w:t>
      </w:r>
      <w:r w:rsidRPr="00975D2B">
        <w:rPr>
          <w:rStyle w:val="StyleUnderline"/>
          <w:highlight w:val="yellow"/>
        </w:rPr>
        <w:t>are contemplations that can help create an intimate conversation, a living dialogue, with our planet</w:t>
      </w:r>
      <w:r w:rsidRPr="00433A89">
        <w:rPr>
          <w:rStyle w:val="StyleUnderline"/>
        </w:rPr>
        <w:t xml:space="preserve">. Above all, they are a practice of looking deeply. </w:t>
      </w:r>
      <w:r w:rsidRPr="00975D2B">
        <w:rPr>
          <w:rStyle w:val="StyleUnderline"/>
          <w:highlight w:val="yellow"/>
        </w:rPr>
        <w:t>For us to survive, both as individuals and as a species, we need a revolution in consciousness. It can start with our collective awakening. Looking deeply</w:t>
      </w:r>
      <w:r w:rsidRPr="00433A89">
        <w:rPr>
          <w:rStyle w:val="StyleUnderline"/>
        </w:rPr>
        <w:t xml:space="preserve">, with mindfulness and concentration, </w:t>
      </w:r>
      <w:r w:rsidRPr="00975D2B">
        <w:rPr>
          <w:rStyle w:val="StyleUnderline"/>
          <w:highlight w:val="yellow"/>
        </w:rPr>
        <w:t>we can see that we are the Earth and</w:t>
      </w:r>
      <w:r w:rsidRPr="00433A89">
        <w:rPr>
          <w:rStyle w:val="StyleUnderline"/>
        </w:rPr>
        <w:t xml:space="preserve">, with this insight, </w:t>
      </w:r>
      <w:r w:rsidRPr="00975D2B">
        <w:rPr>
          <w:rStyle w:val="StyleUnderline"/>
          <w:highlight w:val="yellow"/>
        </w:rPr>
        <w:t>love and understanding will be be born</w:t>
      </w:r>
      <w:r w:rsidRPr="00433A89">
        <w:rPr>
          <w:rStyle w:val="StyleUnderline"/>
        </w:rPr>
        <w:t>.</w:t>
      </w:r>
      <w:r w:rsidRPr="00433A89">
        <w:t xml:space="preserve"> The following conversations can enrich your practice of walking meditation, sitting meditation, and mindful eating. You may like to contemplate them when you're sitting quietly by a lake, looking at the night sky, or walking in the woods. They can deepen your practice of mindfulness while you're gardening or cooking, walking </w:t>
      </w:r>
      <w:proofErr w:type="gramStart"/>
      <w:r w:rsidRPr="00433A89">
        <w:t>down</w:t>
      </w:r>
      <w:proofErr w:type="gramEnd"/>
      <w:r w:rsidRPr="00433A89">
        <w:t xml:space="preserve"> the street, traveling by train, or sitting on a plane. </w:t>
      </w:r>
      <w:r w:rsidRPr="00433A89">
        <w:rPr>
          <w:rStyle w:val="StyleUnderline"/>
        </w:rPr>
        <w:t xml:space="preserve">You can let them slowly penetrate into your consciousness where </w:t>
      </w:r>
      <w:r w:rsidRPr="00975D2B">
        <w:rPr>
          <w:rStyle w:val="StyleUnderline"/>
          <w:highlight w:val="yellow"/>
        </w:rPr>
        <w:t>they can bring about insight, deep healing, and transformation</w:t>
      </w:r>
      <w:r w:rsidRPr="00433A89">
        <w:rPr>
          <w:rStyle w:val="StyleUnderline"/>
        </w:rPr>
        <w:t xml:space="preserve">. </w:t>
      </w:r>
    </w:p>
    <w:p w:rsidR="005E54C7" w:rsidRPr="00433A89" w:rsidRDefault="005E54C7" w:rsidP="005E54C7"/>
    <w:p w:rsidR="005E54C7" w:rsidRPr="00433A89" w:rsidRDefault="005E54C7" w:rsidP="005E54C7">
      <w:pPr>
        <w:pStyle w:val="Heading4"/>
      </w:pPr>
      <w:r w:rsidRPr="00433A89">
        <w:t>Representing the Earth in the role of motherhood allows us to recognize all that she has given us and fosters love towards her</w:t>
      </w:r>
    </w:p>
    <w:p w:rsidR="005E54C7" w:rsidRPr="00433A89" w:rsidRDefault="005E54C7" w:rsidP="005E54C7">
      <w:r w:rsidRPr="00433A89">
        <w:rPr>
          <w:rStyle w:val="Style13ptBold"/>
        </w:rPr>
        <w:t>Nhat Hahn, 13—</w:t>
      </w:r>
      <w:r w:rsidRPr="00433A89">
        <w:t>Thich, global spiritual leader, poet and peace activist, Love Letter to the Earth, Parallax Press, page 14-16</w:t>
      </w:r>
    </w:p>
    <w:p w:rsidR="005E54C7" w:rsidRPr="00433A89" w:rsidRDefault="005E54C7" w:rsidP="005E54C7"/>
    <w:p w:rsidR="005E54C7" w:rsidRPr="00433A89" w:rsidRDefault="005E54C7" w:rsidP="005E54C7">
      <w:pPr>
        <w:rPr>
          <w:rStyle w:val="StyleUnderline"/>
        </w:rPr>
      </w:pPr>
      <w:r w:rsidRPr="00433A89">
        <w:t xml:space="preserve">We too can see that </w:t>
      </w:r>
      <w:r w:rsidRPr="00433A89">
        <w:rPr>
          <w:rStyle w:val="StyleUnderline"/>
        </w:rPr>
        <w:t>the Earth is a living being and not an intimate object</w:t>
      </w:r>
      <w:r w:rsidRPr="00433A89">
        <w:t xml:space="preserve">. She is not inert matter. </w:t>
      </w:r>
      <w:r w:rsidRPr="00433A89">
        <w:rPr>
          <w:rStyle w:val="StyleUnderline"/>
        </w:rPr>
        <w:t xml:space="preserve">We often call our planet Mother Earth. </w:t>
      </w:r>
      <w:r w:rsidRPr="00975D2B">
        <w:rPr>
          <w:rStyle w:val="StyleUnderline"/>
          <w:highlight w:val="yellow"/>
        </w:rPr>
        <w:t>Seeing the Earth as our mother helps us to realize her true nature. The Earth is not a person, yet she is</w:t>
      </w:r>
      <w:r w:rsidRPr="00433A89">
        <w:rPr>
          <w:rStyle w:val="StyleUnderline"/>
        </w:rPr>
        <w:t xml:space="preserve"> indeed </w:t>
      </w:r>
      <w:r w:rsidRPr="00975D2B">
        <w:rPr>
          <w:rStyle w:val="StyleUnderline"/>
          <w:highlight w:val="yellow"/>
        </w:rPr>
        <w:t>a mother who has given birth to millions of different species, including</w:t>
      </w:r>
      <w:r w:rsidRPr="00433A89">
        <w:rPr>
          <w:rStyle w:val="StyleUnderline"/>
        </w:rPr>
        <w:t xml:space="preserve"> the </w:t>
      </w:r>
      <w:r w:rsidRPr="00975D2B">
        <w:rPr>
          <w:rStyle w:val="StyleUnderline"/>
          <w:highlight w:val="yellow"/>
        </w:rPr>
        <w:t>human</w:t>
      </w:r>
      <w:r w:rsidRPr="00433A89">
        <w:rPr>
          <w:rStyle w:val="StyleUnderline"/>
        </w:rPr>
        <w:t xml:space="preserve"> species</w:t>
      </w:r>
      <w:r w:rsidRPr="00975D2B">
        <w:rPr>
          <w:rStyle w:val="StyleUnderline"/>
          <w:highlight w:val="yellow"/>
        </w:rPr>
        <w:t>. Our Mother Earth has brought us to life and provided all the conditions for our survival</w:t>
      </w:r>
      <w:r w:rsidRPr="00433A89">
        <w:rPr>
          <w:rStyle w:val="StyleUnderline"/>
        </w:rPr>
        <w:t>.</w:t>
      </w:r>
      <w:r w:rsidRPr="00433A89">
        <w:t xml:space="preserve"> Over the eons, she has developed an environment from which humans can manifest and thrive. </w:t>
      </w:r>
      <w:r w:rsidRPr="00975D2B">
        <w:rPr>
          <w:rStyle w:val="StyleUnderline"/>
          <w:highlight w:val="yellow"/>
        </w:rPr>
        <w:t>She created a protective atmosphere, with air we can breathe, abundant food for us to eat, and clear water for us to drink. She is constantly nourishing and protecting us. We can see that she is our mother and the mother of all beings. We are a child of the Earth and our planet is a very generous mother who embraces us and provides us with everything we need</w:t>
      </w:r>
      <w:r w:rsidRPr="00433A89">
        <w:rPr>
          <w:rStyle w:val="StyleUnderline"/>
        </w:rPr>
        <w:t>.</w:t>
      </w:r>
      <w:r w:rsidRPr="00433A89">
        <w:t xml:space="preserve"> And when one day we cease to exist in this form, we will go back to the Earth, our mother, only to be transformed so that we may manifest again in a different form in the future. But don’t think that Mother Earth is outside of you. </w:t>
      </w:r>
      <w:r w:rsidRPr="00433A89">
        <w:rPr>
          <w:rStyle w:val="StyleUnderline"/>
        </w:rPr>
        <w:t>Looking deeply, you can find Mother Earth within you, just as your biological mother who gave birth to you is also within you. She is in each of your cells.</w:t>
      </w:r>
    </w:p>
    <w:p w:rsidR="005E54C7" w:rsidRPr="00433A89" w:rsidRDefault="005E54C7" w:rsidP="005E54C7"/>
    <w:p w:rsidR="005E54C7" w:rsidRPr="00433A89" w:rsidRDefault="005E54C7" w:rsidP="005E54C7">
      <w:pPr>
        <w:pStyle w:val="Heading4"/>
      </w:pPr>
      <w:r w:rsidRPr="00433A89">
        <w:lastRenderedPageBreak/>
        <w:t>The opportunity for reflection that our affirmative presents is a prerequisite to action in saving Mother Earth—it frees us from being paralyzed by despair</w:t>
      </w:r>
    </w:p>
    <w:p w:rsidR="005E54C7" w:rsidRPr="00433A89" w:rsidRDefault="005E54C7" w:rsidP="005E54C7">
      <w:r w:rsidRPr="00433A89">
        <w:rPr>
          <w:rStyle w:val="Style13ptBold"/>
        </w:rPr>
        <w:t>Nhat Hahn, 13—</w:t>
      </w:r>
      <w:r w:rsidRPr="00433A89">
        <w:t>Thich, global spiritual leader, poet and peace activist, Love Letter to the Earth, Parallax Press, page 43-44</w:t>
      </w:r>
    </w:p>
    <w:p w:rsidR="005E54C7" w:rsidRPr="00433A89" w:rsidRDefault="005E54C7" w:rsidP="005E54C7"/>
    <w:p w:rsidR="005E54C7" w:rsidRPr="00433A89" w:rsidRDefault="005E54C7" w:rsidP="005E54C7">
      <w:pPr>
        <w:rPr>
          <w:rStyle w:val="StyleUnderline"/>
        </w:rPr>
      </w:pPr>
      <w:r w:rsidRPr="00975D2B">
        <w:rPr>
          <w:rStyle w:val="StyleUnderline"/>
          <w:highlight w:val="yellow"/>
        </w:rPr>
        <w:t xml:space="preserve">DOING NOTHING IS DOING SOMETHING </w:t>
      </w:r>
      <w:proofErr w:type="gramStart"/>
      <w:r w:rsidRPr="00975D2B">
        <w:rPr>
          <w:rStyle w:val="StyleUnderline"/>
          <w:highlight w:val="yellow"/>
        </w:rPr>
        <w:t>To</w:t>
      </w:r>
      <w:proofErr w:type="gramEnd"/>
      <w:r w:rsidRPr="00975D2B">
        <w:rPr>
          <w:rStyle w:val="StyleUnderline"/>
          <w:highlight w:val="yellow"/>
        </w:rPr>
        <w:t xml:space="preserve"> meditate is not to run away from life but to take the time to look deeply into ourselves or</w:t>
      </w:r>
      <w:r w:rsidRPr="00433A89">
        <w:rPr>
          <w:rStyle w:val="StyleUnderline"/>
        </w:rPr>
        <w:t xml:space="preserve"> into </w:t>
      </w:r>
      <w:r w:rsidRPr="00975D2B">
        <w:rPr>
          <w:rStyle w:val="StyleUnderline"/>
          <w:highlight w:val="yellow"/>
        </w:rPr>
        <w:t>a situation.</w:t>
      </w:r>
      <w:r w:rsidRPr="00433A89">
        <w:rPr>
          <w:rStyle w:val="StyleUnderline"/>
        </w:rPr>
        <w:t xml:space="preserve"> Meditation is an opportunity</w:t>
      </w:r>
      <w:r w:rsidRPr="00433A89">
        <w:t xml:space="preserve"> to take care of our body and our mind. That is why it’s so important. We allow ourselves the time to calm our thinking, to sit, to walk, to breathe—not doing anything, just </w:t>
      </w:r>
      <w:r w:rsidRPr="00433A89">
        <w:rPr>
          <w:rStyle w:val="StyleUnderline"/>
        </w:rPr>
        <w:t>going back to ourselves and what is around us</w:t>
      </w:r>
      <w:r w:rsidRPr="00433A89">
        <w:t xml:space="preserve">. We allow ourselves time to release the tension in our body and our mind. </w:t>
      </w:r>
      <w:r w:rsidRPr="00433A89">
        <w:rPr>
          <w:rStyle w:val="StyleUnderline"/>
        </w:rPr>
        <w:t xml:space="preserve">Then we can take time to look deeply into ourselves and into the situation we are in. </w:t>
      </w:r>
      <w:r w:rsidRPr="00975D2B">
        <w:rPr>
          <w:rStyle w:val="StyleUnderline"/>
          <w:highlight w:val="yellow"/>
        </w:rPr>
        <w:t>If we feel helpless or overwhelmed, if we have anger, fear, or despair, then no matter what we do to heal ourselves or our planet, it will not succeed</w:t>
      </w:r>
      <w:r w:rsidRPr="00975D2B">
        <w:rPr>
          <w:highlight w:val="yellow"/>
        </w:rPr>
        <w:t>.</w:t>
      </w:r>
      <w:r w:rsidRPr="00433A89">
        <w:t xml:space="preserve"> Meditating is the most basic, crucial thing we can do. </w:t>
      </w:r>
      <w:r w:rsidRPr="00975D2B">
        <w:rPr>
          <w:rStyle w:val="StyleUnderline"/>
          <w:highlight w:val="yellow"/>
        </w:rPr>
        <w:t>To meditate is to give ourselves a chance to free ourselves from despair, to touch non-fear, and to nurture our compassion</w:t>
      </w:r>
      <w:r w:rsidRPr="00433A89">
        <w:rPr>
          <w:rStyle w:val="StyleUnderline"/>
        </w:rPr>
        <w:t xml:space="preserve">. With the insight and fearlessness born from meditation, we will be able </w:t>
      </w:r>
      <w:r w:rsidRPr="00975D2B">
        <w:rPr>
          <w:rStyle w:val="StyleUnderline"/>
          <w:highlight w:val="yellow"/>
        </w:rPr>
        <w:t>to help not only ourselves, but also other species, and our planet.</w:t>
      </w:r>
      <w:r w:rsidRPr="00433A89">
        <w:rPr>
          <w:rStyle w:val="StyleUnderline"/>
        </w:rPr>
        <w:t xml:space="preserve"> </w:t>
      </w:r>
    </w:p>
    <w:p w:rsidR="005E54C7" w:rsidRPr="00433A89" w:rsidRDefault="005E54C7" w:rsidP="005E54C7"/>
    <w:p w:rsidR="005E54C7" w:rsidRPr="00433A89" w:rsidRDefault="005E54C7" w:rsidP="005E54C7">
      <w:pPr>
        <w:pStyle w:val="Heading3"/>
      </w:pPr>
      <w:r w:rsidRPr="00433A89">
        <w:lastRenderedPageBreak/>
        <w:t xml:space="preserve">Maternal Bearer 1ac </w:t>
      </w:r>
    </w:p>
    <w:p w:rsidR="005E54C7" w:rsidRPr="00433A89" w:rsidRDefault="005E54C7" w:rsidP="005E54C7">
      <w:pPr>
        <w:pStyle w:val="Heading4"/>
      </w:pPr>
      <w:r w:rsidRPr="00433A89">
        <w:t>Dear Mother Earth,</w:t>
      </w:r>
    </w:p>
    <w:p w:rsidR="005E54C7" w:rsidRPr="00433A89" w:rsidRDefault="005E54C7" w:rsidP="005E54C7">
      <w:pPr>
        <w:pStyle w:val="Heading4"/>
      </w:pPr>
      <w:r w:rsidRPr="00433A89">
        <w:t xml:space="preserve">You have served as a home and a mother for as long as you have existed. When you were young, you went through many transformations, bumping into other planets and losing a piece of yourself that became your anchoring moon. Your smaller sister preserved her connection to you through the patterns that she drew on the surface of your oceans. These waters, under her guidance, carved out rocks and settled in to do the work of building your family. </w:t>
      </w:r>
    </w:p>
    <w:p w:rsidR="005E54C7" w:rsidRPr="00433A89" w:rsidRDefault="005E54C7" w:rsidP="005E54C7">
      <w:pPr>
        <w:pStyle w:val="Heading4"/>
      </w:pPr>
      <w:r w:rsidRPr="00433A89">
        <w:t xml:space="preserve">With assistance from the bolts of lightning you crafted in your early atmosphere, amino acids began to form and expand into unicellular organisms. Chemical processes between all of these different beings were established, as your children found that they needed one another. </w:t>
      </w:r>
    </w:p>
    <w:p w:rsidR="005E54C7" w:rsidRPr="00433A89" w:rsidRDefault="005E54C7" w:rsidP="005E54C7">
      <w:pPr>
        <w:rPr>
          <w:rStyle w:val="Style13ptBold"/>
          <w:b w:val="0"/>
          <w:bCs w:val="0"/>
          <w:sz w:val="22"/>
        </w:rPr>
      </w:pPr>
      <w:r w:rsidRPr="00433A89">
        <w:rPr>
          <w:rStyle w:val="Style13ptBold"/>
        </w:rPr>
        <w:t>Nhat Hahn, 13—</w:t>
      </w:r>
      <w:r w:rsidRPr="00433A89">
        <w:t>Thich, global spiritual leader, poet and peace activist, Love Letter to the Earth, Parallax Press, page 119</w:t>
      </w:r>
    </w:p>
    <w:p w:rsidR="005E54C7" w:rsidRPr="00433A89" w:rsidRDefault="005E54C7" w:rsidP="005E54C7">
      <w:pPr>
        <w:rPr>
          <w:u w:val="single"/>
        </w:rPr>
      </w:pPr>
      <w:r w:rsidRPr="00975D2B">
        <w:rPr>
          <w:rStyle w:val="StyleUnderline"/>
          <w:highlight w:val="yellow"/>
        </w:rPr>
        <w:t>It took you a billion years to begin to manifest the first living beings. Complex molecules</w:t>
      </w:r>
      <w:r w:rsidRPr="00433A89">
        <w:t xml:space="preserve">, perhaps brought to you from outer space, </w:t>
      </w:r>
      <w:r w:rsidRPr="00975D2B">
        <w:rPr>
          <w:rStyle w:val="StyleUnderline"/>
          <w:highlight w:val="yellow"/>
        </w:rPr>
        <w:t>started to come together</w:t>
      </w:r>
      <w:r w:rsidRPr="00433A89">
        <w:rPr>
          <w:rStyle w:val="StyleUnderline"/>
        </w:rPr>
        <w:t xml:space="preserve"> in self-replicating structures, slowly </w:t>
      </w:r>
      <w:r w:rsidRPr="00975D2B">
        <w:rPr>
          <w:rStyle w:val="StyleUnderline"/>
          <w:highlight w:val="yellow"/>
        </w:rPr>
        <w:t>becoming more and more like living cells</w:t>
      </w:r>
      <w:r w:rsidRPr="00433A89">
        <w:rPr>
          <w:rStyle w:val="StyleUnderline"/>
        </w:rPr>
        <w:t xml:space="preserve">. Light particles </w:t>
      </w:r>
      <w:r w:rsidRPr="00433A89">
        <w:t xml:space="preserve">from distant stars, millions of light years away, </w:t>
      </w:r>
      <w:r w:rsidRPr="00433A89">
        <w:rPr>
          <w:rStyle w:val="StyleUnderline"/>
        </w:rPr>
        <w:t>came to visit and stay a while</w:t>
      </w:r>
      <w:r w:rsidRPr="00433A89">
        <w:t xml:space="preserve">. Small cells gradually became larger cells; unicellular organisms evolved into multicellular organisms. </w:t>
      </w:r>
      <w:r w:rsidRPr="00975D2B">
        <w:rPr>
          <w:rStyle w:val="StyleUnderline"/>
          <w:highlight w:val="yellow"/>
        </w:rPr>
        <w:t>Life developed from deep within the oceans</w:t>
      </w:r>
      <w:r w:rsidRPr="00433A89">
        <w:rPr>
          <w:rStyle w:val="StyleUnderline"/>
        </w:rPr>
        <w:t xml:space="preserve">, multiplying and prospering, </w:t>
      </w:r>
      <w:r w:rsidRPr="00975D2B">
        <w:rPr>
          <w:rStyle w:val="StyleUnderline"/>
          <w:highlight w:val="yellow"/>
        </w:rPr>
        <w:t>steadily improving the atmosphere</w:t>
      </w:r>
      <w:r w:rsidRPr="00433A89">
        <w:rPr>
          <w:rStyle w:val="StyleUnderline"/>
        </w:rPr>
        <w:t>. Slowly, the ozone layer could form</w:t>
      </w:r>
      <w:r w:rsidRPr="00433A89">
        <w:t xml:space="preserve">, preventing harmful radiation from reaching your surface, and </w:t>
      </w:r>
      <w:r w:rsidRPr="00975D2B">
        <w:rPr>
          <w:rStyle w:val="StyleUnderline"/>
          <w:highlight w:val="yellow"/>
        </w:rPr>
        <w:t>allowing life on land to prosper. It was only then</w:t>
      </w:r>
      <w:r w:rsidRPr="00433A89">
        <w:rPr>
          <w:rStyle w:val="StyleUnderline"/>
        </w:rPr>
        <w:t xml:space="preserve">, as the miracle of photosynthesis unfurled, </w:t>
      </w:r>
      <w:r w:rsidRPr="00975D2B">
        <w:rPr>
          <w:rStyle w:val="StyleUnderline"/>
          <w:highlight w:val="yellow"/>
        </w:rPr>
        <w:t>that you began to wear the exquisite green mantle you do today.</w:t>
      </w:r>
    </w:p>
    <w:p w:rsidR="005E54C7" w:rsidRPr="00433A89" w:rsidRDefault="005E54C7" w:rsidP="005E54C7">
      <w:pPr>
        <w:pStyle w:val="Heading4"/>
      </w:pPr>
      <w:r w:rsidRPr="00433A89">
        <w:lastRenderedPageBreak/>
        <w:t xml:space="preserve">After a time, some of them began to emerge from the cradle of water that you had provided, never losing touch with the oceans in which many of their ancestors had gone through the birth-death cycle. You, too, were changing during these times. You were always careful to do this slowly, so as not to unsettle the fragile bonds your children had formed between each other. </w:t>
      </w:r>
    </w:p>
    <w:p w:rsidR="005E54C7" w:rsidRPr="00433A89" w:rsidRDefault="005E54C7" w:rsidP="005E54C7">
      <w:pPr>
        <w:pStyle w:val="Heading4"/>
      </w:pPr>
      <w:r w:rsidRPr="00433A89">
        <w:t>Eventually, tragedy struck, wiping out many of your children and profoundly changing the nature of others, but you remained in the present and, returning to the oceans, began to rebuild your family. Many times you did this, and yet you never lost patience.</w:t>
      </w:r>
    </w:p>
    <w:p w:rsidR="005E54C7" w:rsidRPr="00433A89" w:rsidRDefault="005E54C7" w:rsidP="005E54C7">
      <w:pPr>
        <w:pStyle w:val="Heading4"/>
      </w:pPr>
      <w:r w:rsidRPr="00433A89">
        <w:t xml:space="preserve">Now, however, another large disruption is beginning. We, humans, long having left your oceans, have lost sight of what you did for us in the past, with our constant focus on what we can take from you in the present. We have forgotten how willingly you give, and have established elaborate ways of harvesting, mining, farming, consolidating all of the riches that your children have provided you and each other with.  </w:t>
      </w:r>
    </w:p>
    <w:p w:rsidR="005E54C7" w:rsidRPr="00433A89" w:rsidRDefault="005E54C7" w:rsidP="005E54C7">
      <w:pPr>
        <w:pStyle w:val="Heading4"/>
      </w:pPr>
      <w:r w:rsidRPr="00433A89">
        <w:t>Now, we are bringing another tragedy, another great loss upon you and ourselves. It is possible that we could be bringing upon you the final end.</w:t>
      </w:r>
    </w:p>
    <w:p w:rsidR="005E54C7" w:rsidRPr="00433A89" w:rsidRDefault="005E54C7" w:rsidP="005E54C7">
      <w:r w:rsidRPr="00433A89">
        <w:rPr>
          <w:rStyle w:val="Style13ptBold"/>
        </w:rPr>
        <w:t>Nhat Hahn, 13—</w:t>
      </w:r>
      <w:r w:rsidRPr="00433A89">
        <w:t>Thich, global spiritual leader, poet and peace activist, Love Letter to the Earth, Parallax Press, page 55-57</w:t>
      </w:r>
    </w:p>
    <w:p w:rsidR="005E54C7" w:rsidRPr="00433A89" w:rsidRDefault="005E54C7" w:rsidP="005E54C7">
      <w:pPr>
        <w:rPr>
          <w:u w:val="single"/>
        </w:rPr>
      </w:pPr>
      <w:r w:rsidRPr="00433A89">
        <w:t xml:space="preserve">RESTORING BALANCE </w:t>
      </w:r>
      <w:r w:rsidRPr="00433A89">
        <w:rPr>
          <w:rStyle w:val="StyleUnderline"/>
        </w:rPr>
        <w:t xml:space="preserve">Once we know how </w:t>
      </w:r>
      <w:r w:rsidRPr="00433A89">
        <w:t xml:space="preserve">to listen deeply, with mindfulness, </w:t>
      </w:r>
      <w:r w:rsidRPr="00433A89">
        <w:rPr>
          <w:rStyle w:val="StyleUnderline"/>
        </w:rPr>
        <w:t xml:space="preserve">we're able to listen to the Earth and hear her suffering. </w:t>
      </w:r>
      <w:r w:rsidRPr="00975D2B">
        <w:rPr>
          <w:rStyle w:val="StyleUnderline"/>
          <w:highlight w:val="yellow"/>
        </w:rPr>
        <w:t>The Earth is out of balance; as a species we have not given back</w:t>
      </w:r>
      <w:r w:rsidRPr="00433A89">
        <w:rPr>
          <w:rStyle w:val="StyleUnderline"/>
        </w:rPr>
        <w:t xml:space="preserve"> to the Earth </w:t>
      </w:r>
      <w:r w:rsidRPr="00975D2B">
        <w:rPr>
          <w:rStyle w:val="StyleUnderline"/>
          <w:highlight w:val="yellow"/>
        </w:rPr>
        <w:t>as much as we have taken</w:t>
      </w:r>
      <w:r w:rsidRPr="00433A89">
        <w:rPr>
          <w:rStyle w:val="StyleUnderline"/>
        </w:rPr>
        <w:t xml:space="preserve"> from it</w:t>
      </w:r>
      <w:r w:rsidRPr="00433A89">
        <w:t>. We have exploited the Earth's natural resources and polluted her environment</w:t>
      </w:r>
      <w:r w:rsidRPr="00433A89">
        <w:rPr>
          <w:rStyle w:val="StyleUnderline"/>
        </w:rPr>
        <w:t xml:space="preserve">. When we upset the balance of Mother Earth, </w:t>
      </w:r>
      <w:r w:rsidRPr="00975D2B">
        <w:rPr>
          <w:rStyle w:val="StyleUnderline"/>
          <w:highlight w:val="yellow"/>
        </w:rPr>
        <w:t>it leads to a lot of suffering. Listening deeply we will see what she needs in order to regain her natural balance.</w:t>
      </w:r>
      <w:r w:rsidRPr="00433A89">
        <w:rPr>
          <w:rStyle w:val="StyleUnderline"/>
        </w:rPr>
        <w:t xml:space="preserve"> The Earth has already experienced a lot of suffering in the past from which she has managed to recover</w:t>
      </w:r>
      <w:r w:rsidRPr="00433A89">
        <w:t xml:space="preserve">. She has experienced natural disasters such as collisions with other planets, meteorites, and asteroids as well as severe periods of drought, forest fires, and earthquakes, and yet she has been able to restore herself after all these events. </w:t>
      </w:r>
      <w:r w:rsidRPr="00975D2B">
        <w:rPr>
          <w:rStyle w:val="StyleUnderline"/>
          <w:highlight w:val="yellow"/>
        </w:rPr>
        <w:t xml:space="preserve">Now we are putting so much strain on the Earth, by polluting the atmosphere, warming the planet, and poisoning the </w:t>
      </w:r>
      <w:proofErr w:type="gramStart"/>
      <w:r w:rsidRPr="00975D2B">
        <w:rPr>
          <w:rStyle w:val="StyleUnderline"/>
          <w:highlight w:val="yellow"/>
        </w:rPr>
        <w:t>oceans, that</w:t>
      </w:r>
      <w:proofErr w:type="gramEnd"/>
      <w:r w:rsidRPr="00975D2B">
        <w:rPr>
          <w:rStyle w:val="StyleUnderline"/>
          <w:highlight w:val="yellow"/>
        </w:rPr>
        <w:t xml:space="preserve"> she can't heal on her own.</w:t>
      </w:r>
      <w:r w:rsidRPr="00433A89">
        <w:t xml:space="preserve"> HEALING STEPS The Earth has lost her equilibrium. </w:t>
      </w:r>
      <w:r w:rsidRPr="00975D2B">
        <w:rPr>
          <w:rStyle w:val="StyleUnderline"/>
          <w:highlight w:val="yellow"/>
        </w:rPr>
        <w:t>The fact that we have lost connection with Earth's natural rhythm is the cause</w:t>
      </w:r>
      <w:r w:rsidRPr="00433A89">
        <w:rPr>
          <w:rStyle w:val="StyleUnderline"/>
        </w:rPr>
        <w:t xml:space="preserve"> of many modern sicknesses</w:t>
      </w:r>
      <w:r w:rsidRPr="00433A89">
        <w:t xml:space="preserve">. Some people believe that God is punishing the planet but in fact </w:t>
      </w:r>
      <w:r w:rsidRPr="00975D2B">
        <w:rPr>
          <w:rStyle w:val="StyleUnderline"/>
          <w:highlight w:val="yellow"/>
        </w:rPr>
        <w:t>we all have to accept responsibility</w:t>
      </w:r>
      <w:r w:rsidRPr="00433A89">
        <w:rPr>
          <w:rStyle w:val="StyleUnderline"/>
        </w:rPr>
        <w:t xml:space="preserve"> for what is happening to the Earth. </w:t>
      </w:r>
      <w:r w:rsidRPr="00975D2B">
        <w:rPr>
          <w:rStyle w:val="StyleUnderline"/>
          <w:highlight w:val="yellow"/>
        </w:rPr>
        <w:t xml:space="preserve">We have to see our role in this process and </w:t>
      </w:r>
      <w:r w:rsidRPr="00433A89">
        <w:rPr>
          <w:rStyle w:val="StyleUnderline"/>
        </w:rPr>
        <w:t xml:space="preserve">know what to do in order to </w:t>
      </w:r>
      <w:r w:rsidRPr="00975D2B">
        <w:rPr>
          <w:rStyle w:val="StyleUnderline"/>
          <w:highlight w:val="yellow"/>
        </w:rPr>
        <w:t>protect our Mother Earth</w:t>
      </w:r>
      <w:r w:rsidRPr="00433A89">
        <w:rPr>
          <w:rStyle w:val="StyleUnderline"/>
        </w:rPr>
        <w:t>. We can't just rely on her to take care of us; we also need to take care of her.</w:t>
      </w:r>
      <w:r w:rsidRPr="00433A89">
        <w:t xml:space="preserve"> Unless we restore the Earth's balance, we will continue to cause a lot of destruction and it will be difficult for life on Earth to continue. We need to realize that the conditions that will help to restore the necessary balance don't come from outside us; they come from inside us, from our own mindfulness, our own level of awareness. </w:t>
      </w:r>
      <w:r w:rsidRPr="00433A89">
        <w:rPr>
          <w:rStyle w:val="StyleUnderline"/>
        </w:rPr>
        <w:t>Our own awakened consciousness is what can heal the Earth. There is a revolution that needs to happen and it starts from inside each one of us.</w:t>
      </w:r>
      <w:r w:rsidRPr="00433A89">
        <w:t xml:space="preserve"> When we change the way we see the world, </w:t>
      </w:r>
      <w:r w:rsidRPr="00975D2B">
        <w:rPr>
          <w:rStyle w:val="StyleUnderline"/>
          <w:highlight w:val="yellow"/>
        </w:rPr>
        <w:t xml:space="preserve">when we </w:t>
      </w:r>
      <w:r w:rsidRPr="00975D2B">
        <w:rPr>
          <w:rStyle w:val="StyleUnderline"/>
          <w:highlight w:val="yellow"/>
        </w:rPr>
        <w:lastRenderedPageBreak/>
        <w:t>realize that we and the Earth are one and we begin to live with mindfulness, our own suffering will start to ease. When we’re no longer overwhelmed by our own suffering, we will have the compassion and understanding to treat the Earth with love and respect</w:t>
      </w:r>
      <w:r w:rsidRPr="00975D2B">
        <w:rPr>
          <w:highlight w:val="yellow"/>
        </w:rPr>
        <w:t>.</w:t>
      </w:r>
      <w:r w:rsidRPr="00433A89">
        <w:t xml:space="preserve"> Restoring balance to ourselves, we can begin the work of restoring balance to the Earth. </w:t>
      </w:r>
      <w:r w:rsidRPr="00433A89">
        <w:rPr>
          <w:rStyle w:val="StyleUnderline"/>
        </w:rPr>
        <w:t xml:space="preserve">There is no difference between concern for the planet and concern for </w:t>
      </w:r>
      <w:proofErr w:type="gramStart"/>
      <w:r w:rsidRPr="00433A89">
        <w:rPr>
          <w:rStyle w:val="StyleUnderline"/>
        </w:rPr>
        <w:t>ourselves</w:t>
      </w:r>
      <w:proofErr w:type="gramEnd"/>
      <w:r w:rsidRPr="00433A89">
        <w:rPr>
          <w:rStyle w:val="StyleUnderline"/>
        </w:rPr>
        <w:t xml:space="preserve"> and our own well-being. There is no difference between healing the planet and healing ourselves.</w:t>
      </w:r>
    </w:p>
    <w:p w:rsidR="005E54C7" w:rsidRPr="00433A89" w:rsidRDefault="005E54C7" w:rsidP="005E54C7">
      <w:pPr>
        <w:pStyle w:val="Heading4"/>
      </w:pPr>
      <w:r w:rsidRPr="00433A89">
        <w:t>Now, we must recognize the gifts you have given us, beginning with the oceans. In them you gave our ancestors and the ancestors of all other beings that now inhabit this planet the first of many gifts—existence. We must remember your love for us, and return it, in order to find a more harmonious mode of interaction with our siblings in the beautiful home you have provided us with.</w:t>
      </w:r>
    </w:p>
    <w:p w:rsidR="005E54C7" w:rsidRPr="00433A89" w:rsidRDefault="005E54C7" w:rsidP="005E54C7">
      <w:r w:rsidRPr="00433A89">
        <w:rPr>
          <w:rStyle w:val="Style13ptBold"/>
        </w:rPr>
        <w:t>Nhat Hahn, 13—</w:t>
      </w:r>
      <w:r w:rsidRPr="00433A89">
        <w:t>Thich, global spiritual leader, poet and peace activist, Love Letter to the Earth, Parallax Press, page 8-9</w:t>
      </w:r>
    </w:p>
    <w:p w:rsidR="005E54C7" w:rsidRPr="00433A89" w:rsidRDefault="005E54C7" w:rsidP="005E54C7">
      <w:r w:rsidRPr="00433A89">
        <w:rPr>
          <w:rStyle w:val="StyleUnderline"/>
        </w:rPr>
        <w:t>AT THIS VERY MOMENT, the Earth is above you, below you, all around you, and even inside of you.</w:t>
      </w:r>
      <w:r w:rsidRPr="00433A89">
        <w:t xml:space="preserve"> The Earth is everywhere. You may be used to thinking of the Earth as only the ground beneath your feet. But the water, the sea, the sky, and everything around us </w:t>
      </w:r>
      <w:proofErr w:type="gramStart"/>
      <w:r w:rsidRPr="00433A89">
        <w:t>comes</w:t>
      </w:r>
      <w:proofErr w:type="gramEnd"/>
      <w:r w:rsidRPr="00433A89">
        <w:t xml:space="preserve"> from the Earth. Everything outside us and everything inside us comes from the Earth. </w:t>
      </w:r>
      <w:r w:rsidRPr="00975D2B">
        <w:rPr>
          <w:rStyle w:val="StyleUnderline"/>
          <w:highlight w:val="yellow"/>
        </w:rPr>
        <w:t>We often forget that the planet we are living on have given us all the elements that make up our bodies</w:t>
      </w:r>
      <w:r w:rsidRPr="00433A89">
        <w:rPr>
          <w:rStyle w:val="StyleUnderline"/>
        </w:rPr>
        <w:t xml:space="preserve">. The </w:t>
      </w:r>
      <w:r w:rsidRPr="00975D2B">
        <w:rPr>
          <w:rStyle w:val="StyleUnderline"/>
          <w:highlight w:val="yellow"/>
        </w:rPr>
        <w:t>water in our flesh</w:t>
      </w:r>
      <w:r w:rsidRPr="00433A89">
        <w:rPr>
          <w:rStyle w:val="StyleUnderline"/>
        </w:rPr>
        <w:t xml:space="preserve">, our </w:t>
      </w:r>
      <w:r w:rsidRPr="00975D2B">
        <w:rPr>
          <w:rStyle w:val="StyleUnderline"/>
          <w:highlight w:val="yellow"/>
        </w:rPr>
        <w:t>bones, and</w:t>
      </w:r>
      <w:r w:rsidRPr="00433A89">
        <w:rPr>
          <w:rStyle w:val="StyleUnderline"/>
        </w:rPr>
        <w:t xml:space="preserve"> all the </w:t>
      </w:r>
      <w:r w:rsidRPr="00975D2B">
        <w:rPr>
          <w:rStyle w:val="StyleUnderline"/>
          <w:highlight w:val="yellow"/>
        </w:rPr>
        <w:t>microscopic cells</w:t>
      </w:r>
      <w:r w:rsidRPr="00433A89">
        <w:rPr>
          <w:rStyle w:val="StyleUnderline"/>
        </w:rPr>
        <w:t xml:space="preserve"> inside our bodies </w:t>
      </w:r>
      <w:r w:rsidRPr="00975D2B">
        <w:rPr>
          <w:rStyle w:val="StyleUnderline"/>
          <w:highlight w:val="yellow"/>
        </w:rPr>
        <w:t>all come from the Earth and are part of the Earth</w:t>
      </w:r>
      <w:r w:rsidRPr="00433A89">
        <w:t xml:space="preserve">. The Earth is not just the environment we live in. </w:t>
      </w:r>
      <w:r w:rsidRPr="00975D2B">
        <w:rPr>
          <w:rStyle w:val="StyleUnderline"/>
          <w:highlight w:val="yellow"/>
        </w:rPr>
        <w:t>We are the Earth</w:t>
      </w:r>
      <w:r w:rsidRPr="00433A89">
        <w:rPr>
          <w:rStyle w:val="StyleUnderline"/>
        </w:rPr>
        <w:t xml:space="preserve"> and we are always carrying her within us. </w:t>
      </w:r>
      <w:r w:rsidRPr="00975D2B">
        <w:rPr>
          <w:rStyle w:val="StyleUnderline"/>
          <w:highlight w:val="yellow"/>
        </w:rPr>
        <w:t>Realizing this, we can see that the Earth is truly alive</w:t>
      </w:r>
      <w:r w:rsidRPr="00975D2B">
        <w:rPr>
          <w:highlight w:val="yellow"/>
        </w:rPr>
        <w:t>.</w:t>
      </w:r>
      <w:r w:rsidRPr="00433A89">
        <w:t xml:space="preserve"> We are a living, breathing manifestation of this beautiful and generous planet. </w:t>
      </w:r>
      <w:r w:rsidRPr="00433A89">
        <w:rPr>
          <w:rStyle w:val="StyleUnderline"/>
        </w:rPr>
        <w:t xml:space="preserve">Knowing this, </w:t>
      </w:r>
      <w:r w:rsidRPr="00975D2B">
        <w:rPr>
          <w:rStyle w:val="StyleUnderline"/>
          <w:highlight w:val="yellow"/>
        </w:rPr>
        <w:t>we can begin to transform our relationship</w:t>
      </w:r>
      <w:r w:rsidRPr="00433A89">
        <w:rPr>
          <w:rStyle w:val="StyleUnderline"/>
        </w:rPr>
        <w:t xml:space="preserve"> to the Earth. We can begin to walk differently and to care for her differently. </w:t>
      </w:r>
      <w:r w:rsidRPr="00975D2B">
        <w:rPr>
          <w:rStyle w:val="StyleUnderline"/>
          <w:highlight w:val="yellow"/>
        </w:rPr>
        <w:t>We will fall completely in love with the Earth. When we are in love with someone or something, there is no separation between ourselves and the person or thing we love. We do whatever we can for them and this brings us great joy and nourishment.</w:t>
      </w:r>
      <w:r w:rsidRPr="00433A89">
        <w:t xml:space="preserve"> That is the relationship each of us can have with the Earth. </w:t>
      </w:r>
      <w:r w:rsidRPr="00433A89">
        <w:rPr>
          <w:rStyle w:val="StyleUnderline"/>
        </w:rPr>
        <w:t xml:space="preserve">That is the relationship </w:t>
      </w:r>
      <w:r w:rsidRPr="00975D2B">
        <w:rPr>
          <w:rStyle w:val="StyleUnderline"/>
          <w:highlight w:val="yellow"/>
        </w:rPr>
        <w:t>each of us must</w:t>
      </w:r>
      <w:r w:rsidRPr="00433A89">
        <w:rPr>
          <w:rStyle w:val="StyleUnderline"/>
        </w:rPr>
        <w:t xml:space="preserve"> have with the Earth </w:t>
      </w:r>
      <w:r w:rsidRPr="00975D2B">
        <w:rPr>
          <w:rStyle w:val="StyleUnderline"/>
          <w:highlight w:val="yellow"/>
        </w:rPr>
        <w:t>if the Earth is to survive</w:t>
      </w:r>
      <w:r w:rsidRPr="00433A89">
        <w:rPr>
          <w:rStyle w:val="StyleUnderline"/>
        </w:rPr>
        <w:t>, and if we are to survive as well</w:t>
      </w:r>
      <w:r w:rsidRPr="00433A89">
        <w:t xml:space="preserve">. THE EARTH CONTAINS THE WHOLE COSMOS </w:t>
      </w:r>
      <w:proofErr w:type="gramStart"/>
      <w:r w:rsidRPr="00975D2B">
        <w:rPr>
          <w:rStyle w:val="StyleUnderline"/>
          <w:highlight w:val="yellow"/>
        </w:rPr>
        <w:t>If</w:t>
      </w:r>
      <w:proofErr w:type="gramEnd"/>
      <w:r w:rsidRPr="00975D2B">
        <w:rPr>
          <w:rStyle w:val="StyleUnderline"/>
          <w:highlight w:val="yellow"/>
        </w:rPr>
        <w:t xml:space="preserve"> we think about the Earth as just the environment around us, we experience ourselves and the Earth as separate entities</w:t>
      </w:r>
      <w:r w:rsidRPr="00433A89">
        <w:rPr>
          <w:rStyle w:val="StyleUnderline"/>
        </w:rPr>
        <w:t>. We may see the planet only in terms of what it can do for us. We need to recognize that the planet and the people on it are ultimately one and the same</w:t>
      </w:r>
      <w:r w:rsidRPr="00433A89">
        <w:t>. When we look deeply at the Earth, we see that she is a formation made up of non-Earth elements: the sun, the stars, and the whole universe. Certain elements, such as carbon, silicon, and iron, formed long ago in the heart of far-off supernovas. Distant stars contributed their light.</w:t>
      </w:r>
    </w:p>
    <w:p w:rsidR="005E54C7" w:rsidRPr="00433A89" w:rsidRDefault="005E54C7" w:rsidP="005E54C7">
      <w:pPr>
        <w:pStyle w:val="Heading4"/>
      </w:pPr>
      <w:r w:rsidRPr="00433A89">
        <w:t>In remembering our love for you, we must also remember our love for all of our siblings and release the arbitrary binaries we have constructed—we must if we are to succeed in saving you.</w:t>
      </w:r>
    </w:p>
    <w:p w:rsidR="005E54C7" w:rsidRPr="00433A89" w:rsidRDefault="005E54C7" w:rsidP="005E54C7">
      <w:r w:rsidRPr="00433A89">
        <w:rPr>
          <w:rStyle w:val="Style13ptBold"/>
        </w:rPr>
        <w:t>Nhat Hahn, 13—</w:t>
      </w:r>
      <w:r w:rsidRPr="00433A89">
        <w:t>Thich, global spiritual leader, poet and peace activist, Love Letter to the Earth, Parallax Press, page 81-83</w:t>
      </w:r>
    </w:p>
    <w:p w:rsidR="005E54C7" w:rsidRPr="00433A89" w:rsidRDefault="005E54C7" w:rsidP="005E54C7">
      <w:pPr>
        <w:rPr>
          <w:u w:val="single"/>
        </w:rPr>
      </w:pPr>
      <w:r w:rsidRPr="00975D2B">
        <w:rPr>
          <w:rStyle w:val="StyleUnderline"/>
          <w:highlight w:val="yellow"/>
        </w:rPr>
        <w:lastRenderedPageBreak/>
        <w:t>We tend to think of human beings as falling into two groups: those who are similar to us and those who are different. We allow political boundaries to obscure our interconnectedness</w:t>
      </w:r>
      <w:r w:rsidRPr="00433A89">
        <w:rPr>
          <w:rStyle w:val="StyleUnderline"/>
        </w:rPr>
        <w:t>. What we often refer to as patriotism is actually a barrier that prevents us from seeing that we’re all children of the same mother</w:t>
      </w:r>
      <w:r w:rsidRPr="00433A89">
        <w:t xml:space="preserve">. Every country calls its nation a motherland or a fatherland. Every country tries to show how it loves its mother. But in doing so, </w:t>
      </w:r>
      <w:r w:rsidRPr="00433A89">
        <w:rPr>
          <w:rStyle w:val="StyleUnderline"/>
        </w:rPr>
        <w:t xml:space="preserve">each country is contributing to the destruction of our larger mother, the Earth. In focusing on our human made boundaries, </w:t>
      </w:r>
      <w:r w:rsidRPr="00975D2B">
        <w:rPr>
          <w:rStyle w:val="StyleUnderline"/>
          <w:highlight w:val="yellow"/>
        </w:rPr>
        <w:t>we forget that we are co-responsible for the whole planet. When we see that we are all children of the same mother, we will naturally want to cultivate and strengthen our sense of being part of one large family</w:t>
      </w:r>
      <w:r w:rsidRPr="00433A89">
        <w:rPr>
          <w:rStyle w:val="StyleUnderline"/>
        </w:rPr>
        <w:t xml:space="preserve">. When we speak of protecting our planet, we often speak of finding new technologies. </w:t>
      </w:r>
      <w:r w:rsidRPr="00975D2B">
        <w:rPr>
          <w:rStyle w:val="StyleUnderline"/>
          <w:highlight w:val="yellow"/>
        </w:rPr>
        <w:t>But without real community, technology may be even more destructive than constructive</w:t>
      </w:r>
      <w:r w:rsidRPr="00433A89">
        <w:rPr>
          <w:rStyle w:val="StyleUnderline"/>
        </w:rPr>
        <w:t>.</w:t>
      </w:r>
      <w:r w:rsidRPr="00433A89">
        <w:t xml:space="preserve"> Real community, built with our practice of mindfulness, enables us to act together. When we can communicate with ourselves and with the Earth, we can communicate with others more easily. </w:t>
      </w:r>
      <w:r w:rsidRPr="00975D2B">
        <w:rPr>
          <w:rStyle w:val="StyleUnderline"/>
          <w:highlight w:val="yellow"/>
        </w:rPr>
        <w:t>Every one of us</w:t>
      </w:r>
      <w:r w:rsidRPr="00433A89">
        <w:rPr>
          <w:rStyle w:val="StyleUnderline"/>
        </w:rPr>
        <w:t xml:space="preserve">, regardless of nationality or religious faith, </w:t>
      </w:r>
      <w:r w:rsidRPr="00975D2B">
        <w:rPr>
          <w:rStyle w:val="StyleUnderline"/>
          <w:highlight w:val="yellow"/>
        </w:rPr>
        <w:t>can experience a feeling of admiration and love when we see the beauty of the Earth</w:t>
      </w:r>
      <w:r w:rsidRPr="00433A89">
        <w:rPr>
          <w:rStyle w:val="StyleUnderline"/>
        </w:rPr>
        <w:t xml:space="preserve"> and the beauty of the cosmos. </w:t>
      </w:r>
      <w:r w:rsidRPr="00975D2B">
        <w:rPr>
          <w:rStyle w:val="StyleUnderline"/>
          <w:highlight w:val="yellow"/>
        </w:rPr>
        <w:t>This</w:t>
      </w:r>
      <w:r w:rsidRPr="00433A89">
        <w:rPr>
          <w:rStyle w:val="StyleUnderline"/>
        </w:rPr>
        <w:t xml:space="preserve"> feeling of love and admiration </w:t>
      </w:r>
      <w:r w:rsidRPr="00975D2B">
        <w:rPr>
          <w:rStyle w:val="StyleUnderline"/>
          <w:highlight w:val="yellow"/>
        </w:rPr>
        <w:t>has the power to unite the citizens of the Earth and remove all separation and discrimination</w:t>
      </w:r>
      <w:r w:rsidRPr="00433A89">
        <w:rPr>
          <w:rStyle w:val="StyleUnderline"/>
        </w:rPr>
        <w:t xml:space="preserve">. </w:t>
      </w:r>
      <w:proofErr w:type="gramStart"/>
      <w:r w:rsidRPr="00433A89">
        <w:rPr>
          <w:rStyle w:val="StyleUnderline"/>
        </w:rPr>
        <w:t>Caring about the environment in not an obligation, but a matter of personal and collective happiness and survival.</w:t>
      </w:r>
      <w:proofErr w:type="gramEnd"/>
      <w:r w:rsidRPr="00433A89">
        <w:rPr>
          <w:rStyle w:val="StyleUnderline"/>
        </w:rPr>
        <w:t xml:space="preserve"> </w:t>
      </w:r>
      <w:r w:rsidRPr="00975D2B">
        <w:rPr>
          <w:rStyle w:val="StyleUnderline"/>
          <w:highlight w:val="yellow"/>
        </w:rPr>
        <w:t>We will survive and thrive together with our Mother Earth, or we will not survive at all.</w:t>
      </w:r>
    </w:p>
    <w:p w:rsidR="005E54C7" w:rsidRPr="00433A89" w:rsidRDefault="005E54C7" w:rsidP="005E54C7">
      <w:pPr>
        <w:pStyle w:val="Heading4"/>
      </w:pPr>
      <w:r w:rsidRPr="00433A89">
        <w:t xml:space="preserve">Traditional conceptions of nature continue the Western tradition of erasure of women—our reinterpretation removes the binary opposition that is responsible for the oppression of both women and nature and creates a subjective becoming that overcomes the pitfalls of other forms of feminist thought </w:t>
      </w:r>
    </w:p>
    <w:p w:rsidR="005E54C7" w:rsidRPr="00433A89" w:rsidRDefault="005E54C7" w:rsidP="005E54C7">
      <w:proofErr w:type="gramStart"/>
      <w:r w:rsidRPr="00433A89">
        <w:rPr>
          <w:rStyle w:val="Heading4Char"/>
        </w:rPr>
        <w:t>Cohoon, 11</w:t>
      </w:r>
      <w:r w:rsidRPr="00433A89">
        <w:t>—Christopher, Researcher at Université Paris-Sorbonne (Paris IV) and a doctoral candidate in philosophy at SUNY Stony Brook in New York.</w:t>
      </w:r>
      <w:proofErr w:type="gramEnd"/>
      <w:r w:rsidRPr="00433A89">
        <w:t xml:space="preserve"> </w:t>
      </w:r>
      <w:proofErr w:type="gramStart"/>
      <w:r w:rsidRPr="00433A89">
        <w:t>“The Ecological Irigaray?”</w:t>
      </w:r>
      <w:proofErr w:type="gramEnd"/>
      <w:r w:rsidRPr="00433A89">
        <w:t xml:space="preserve"> </w:t>
      </w:r>
      <w:proofErr w:type="gramStart"/>
      <w:r w:rsidRPr="00433A89">
        <w:t xml:space="preserve">Part of the volume </w:t>
      </w:r>
      <w:r w:rsidRPr="00433A89">
        <w:rPr>
          <w:u w:val="single"/>
        </w:rPr>
        <w:t>Ecocritical Theory; New European Approaches</w:t>
      </w:r>
      <w:r w:rsidRPr="00433A89">
        <w:t>, Edited by Axel Goodbody and Kate Rigby.</w:t>
      </w:r>
      <w:proofErr w:type="gramEnd"/>
      <w:r w:rsidRPr="00433A89">
        <w:t xml:space="preserve"> </w:t>
      </w:r>
      <w:proofErr w:type="gramStart"/>
      <w:r w:rsidRPr="00433A89">
        <w:t>University of Virginia Press.</w:t>
      </w:r>
      <w:proofErr w:type="gramEnd"/>
      <w:r w:rsidRPr="00433A89">
        <w:t xml:space="preserve"> </w:t>
      </w:r>
      <w:proofErr w:type="gramStart"/>
      <w:r w:rsidRPr="00433A89">
        <w:t>page</w:t>
      </w:r>
      <w:proofErr w:type="gramEnd"/>
      <w:r w:rsidRPr="00433A89">
        <w:t xml:space="preserve"> # 206-208 –BR  </w:t>
      </w:r>
    </w:p>
    <w:p w:rsidR="005E54C7" w:rsidRPr="00433A89" w:rsidRDefault="005E54C7" w:rsidP="005E54C7">
      <w:r w:rsidRPr="00433A89">
        <w:rPr>
          <w:rStyle w:val="StyleUnderline"/>
        </w:rPr>
        <w:t>It could appear</w:t>
      </w:r>
      <w:r w:rsidRPr="00433A89">
        <w:t xml:space="preserve"> that the work of Luce </w:t>
      </w:r>
      <w:r w:rsidRPr="00433A89">
        <w:rPr>
          <w:rStyle w:val="StyleUnderline"/>
        </w:rPr>
        <w:t>Irigaray bears little relevance to environmental thought</w:t>
      </w:r>
      <w:r w:rsidRPr="00433A89">
        <w:t xml:space="preserve">.∞ </w:t>
      </w:r>
      <w:r w:rsidRPr="00975D2B">
        <w:rPr>
          <w:rStyle w:val="StyleUnderline"/>
          <w:highlight w:val="yellow"/>
        </w:rPr>
        <w:t>Irigaray</w:t>
      </w:r>
      <w:r w:rsidRPr="00433A89">
        <w:rPr>
          <w:rStyle w:val="StyleUnderline"/>
        </w:rPr>
        <w:t xml:space="preserve"> is a feminist philosopher of sexual difference, after all, and the injustices that concern her are explicitly social and political</w:t>
      </w:r>
      <w:r w:rsidRPr="00433A89">
        <w:t xml:space="preserve">. Most prominently, </w:t>
      </w:r>
      <w:r w:rsidRPr="00433A89">
        <w:rPr>
          <w:rStyle w:val="StyleUnderline"/>
        </w:rPr>
        <w:t xml:space="preserve">her work </w:t>
      </w:r>
      <w:r w:rsidRPr="00975D2B">
        <w:rPr>
          <w:rStyle w:val="StyleUnderline"/>
          <w:highlight w:val="yellow"/>
        </w:rPr>
        <w:t xml:space="preserve">has sought to undermine the dominance of masculine culture by exposing the </w:t>
      </w:r>
      <w:r w:rsidRPr="00975D2B">
        <w:rPr>
          <w:rStyle w:val="Emphasis"/>
          <w:highlight w:val="yellow"/>
        </w:rPr>
        <w:t>systematic exclusion of women from</w:t>
      </w:r>
      <w:r w:rsidRPr="00433A89">
        <w:t xml:space="preserve"> psychoanalytic theory and traditional </w:t>
      </w:r>
      <w:r w:rsidRPr="00975D2B">
        <w:rPr>
          <w:rStyle w:val="Emphasis"/>
          <w:highlight w:val="yellow"/>
        </w:rPr>
        <w:t>Western philosophy</w:t>
      </w:r>
      <w:r w:rsidRPr="00975D2B">
        <w:rPr>
          <w:rStyle w:val="StyleUnderline"/>
          <w:highlight w:val="yellow"/>
        </w:rPr>
        <w:t>; to discover positive forms of feminine subjectivity; and to imagine social and political relationships that advance beyond masculine monism</w:t>
      </w:r>
      <w:r w:rsidRPr="00433A89">
        <w:rPr>
          <w:rStyle w:val="StyleUnderline"/>
        </w:rPr>
        <w:t xml:space="preserve"> and inaugurate a ‘‘culture of two subjects’’—man and woman in their irreducible difference. And yet, as we read</w:t>
      </w:r>
      <w:r w:rsidRPr="00433A89">
        <w:t xml:space="preserve"> ‘‘There Can Be No Democracy without a Culture of Difference’’ and other of </w:t>
      </w:r>
      <w:r w:rsidRPr="00433A89">
        <w:rPr>
          <w:rStyle w:val="StyleUnderline"/>
        </w:rPr>
        <w:t>Irigaray’s later works</w:t>
      </w:r>
      <w:r w:rsidRPr="00433A89">
        <w:t xml:space="preserve">—particularly Sexes and Genealogies, Thinking the Difference, and I Love to </w:t>
      </w:r>
      <w:proofErr w:type="gramStart"/>
      <w:r w:rsidRPr="00433A89">
        <w:t>You—</w:t>
      </w:r>
      <w:proofErr w:type="gramEnd"/>
      <w:r w:rsidRPr="00433A89">
        <w:rPr>
          <w:rStyle w:val="StyleUnderline"/>
        </w:rPr>
        <w:t>we cannot fail to notice the underlying presence of the natural</w:t>
      </w:r>
      <w:r w:rsidRPr="00433A89">
        <w:t xml:space="preserve">. The social and political concerns that motivate these works may be more conspicuous, but </w:t>
      </w:r>
      <w:r w:rsidRPr="00975D2B">
        <w:rPr>
          <w:rStyle w:val="StyleUnderline"/>
          <w:highlight w:val="yellow"/>
        </w:rPr>
        <w:t>what</w:t>
      </w:r>
      <w:r w:rsidRPr="00433A89">
        <w:rPr>
          <w:rStyle w:val="StyleUnderline"/>
        </w:rPr>
        <w:t xml:space="preserve"> arguably </w:t>
      </w:r>
      <w:r w:rsidRPr="00975D2B">
        <w:rPr>
          <w:rStyle w:val="StyleUnderline"/>
          <w:highlight w:val="yellow"/>
        </w:rPr>
        <w:t>distinguishes Irigaray from</w:t>
      </w:r>
      <w:r w:rsidRPr="00433A89">
        <w:rPr>
          <w:rStyle w:val="StyleUnderline"/>
        </w:rPr>
        <w:t xml:space="preserve"> many </w:t>
      </w:r>
      <w:r w:rsidRPr="00975D2B">
        <w:rPr>
          <w:rStyle w:val="StyleUnderline"/>
          <w:highlight w:val="yellow"/>
        </w:rPr>
        <w:t>other</w:t>
      </w:r>
      <w:r w:rsidRPr="00433A89">
        <w:rPr>
          <w:rStyle w:val="StyleUnderline"/>
        </w:rPr>
        <w:t xml:space="preserve"> influential Continental </w:t>
      </w:r>
      <w:r w:rsidRPr="00975D2B">
        <w:rPr>
          <w:rStyle w:val="StyleUnderline"/>
          <w:highlight w:val="yellow"/>
        </w:rPr>
        <w:t>feminist philosophers</w:t>
      </w:r>
      <w:r w:rsidRPr="00433A89">
        <w:t xml:space="preserve"> such as Beauvoir, Wittig, Kristeva, Cixous, and Butler </w:t>
      </w:r>
      <w:r w:rsidRPr="00975D2B">
        <w:rPr>
          <w:rStyle w:val="StyleUnderline"/>
          <w:highlight w:val="yellow"/>
        </w:rPr>
        <w:t xml:space="preserve">is that she so often addresses her social and political concerns by appealing to nature— </w:t>
      </w:r>
      <w:r w:rsidRPr="00975D2B">
        <w:rPr>
          <w:rStyle w:val="Emphasis"/>
          <w:highlight w:val="yellow"/>
        </w:rPr>
        <w:t>that which ‘‘precede[s] any definition</w:t>
      </w:r>
      <w:r w:rsidRPr="00433A89">
        <w:rPr>
          <w:rStyle w:val="StyleUnderline"/>
        </w:rPr>
        <w:t xml:space="preserve"> or </w:t>
      </w:r>
      <w:r w:rsidRPr="00433A89">
        <w:rPr>
          <w:rStyle w:val="StyleUnderline"/>
        </w:rPr>
        <w:lastRenderedPageBreak/>
        <w:t xml:space="preserve">fabrication that tear [it] away from </w:t>
      </w:r>
      <w:r w:rsidRPr="00975D2B">
        <w:rPr>
          <w:rStyle w:val="StyleUnderline"/>
          <w:highlight w:val="yellow"/>
        </w:rPr>
        <w:t>roots and origins that exist independently of humans’ transforming activity</w:t>
      </w:r>
      <w:r w:rsidRPr="00433A89">
        <w:rPr>
          <w:rStyle w:val="StyleUnderline"/>
        </w:rPr>
        <w:t>.</w:t>
      </w:r>
      <w:r w:rsidRPr="00433A89">
        <w:t>’’</w:t>
      </w:r>
    </w:p>
    <w:p w:rsidR="005E54C7" w:rsidRPr="00433A89" w:rsidRDefault="005E54C7" w:rsidP="005E54C7">
      <w:r w:rsidRPr="00433A89">
        <w:t xml:space="preserve">My aim here is to briefly explain how Irigaray’s engagement with the natural makes her work a rich resource for environmental philosophers and ecocritics. While the environmental crisis itself has never been her focus, </w:t>
      </w:r>
      <w:r w:rsidRPr="00433A89">
        <w:rPr>
          <w:rStyle w:val="StyleUnderline"/>
        </w:rPr>
        <w:t xml:space="preserve">we may detect in her thought at least three veins of ecological attunement: (1) in the manner of an ecofeminist, </w:t>
      </w:r>
      <w:r w:rsidRPr="00975D2B">
        <w:rPr>
          <w:rStyle w:val="StyleUnderline"/>
          <w:highlight w:val="yellow"/>
        </w:rPr>
        <w:t>Irigaray interprets the historical oppression of women as being bound up with the degradation of the earth</w:t>
      </w:r>
      <w:r w:rsidRPr="00433A89">
        <w:rPr>
          <w:rStyle w:val="StyleUnderline"/>
        </w:rPr>
        <w:t>; (2) in the manner of feminist ecocriticism, Irigaray’s long-standing engagement</w:t>
      </w:r>
      <w:r w:rsidRPr="00433A89">
        <w:t xml:space="preserve"> with Antigone </w:t>
      </w:r>
      <w:r w:rsidRPr="00433A89">
        <w:rPr>
          <w:rStyle w:val="StyleUnderline"/>
        </w:rPr>
        <w:t>exposes and analyzes its interlinked representations of women and nature; and (3) Irigaray’s proposal for creating a ‘‘positive becoming’’ of femininity is predicated upon her reinterpretation of both nature and its relation to culture</w:t>
      </w:r>
      <w:r w:rsidRPr="00433A89">
        <w:t>.</w:t>
      </w:r>
    </w:p>
    <w:p w:rsidR="005E54C7" w:rsidRPr="00433A89" w:rsidRDefault="005E54C7" w:rsidP="005E54C7">
      <w:r w:rsidRPr="00433A89">
        <w:t xml:space="preserve">∂ Irigaray’s Ecofeminism </w:t>
      </w:r>
    </w:p>
    <w:p w:rsidR="005E54C7" w:rsidRPr="00433A89" w:rsidRDefault="005E54C7" w:rsidP="005E54C7">
      <w:r w:rsidRPr="00433A89">
        <w:rPr>
          <w:rStyle w:val="StyleUnderline"/>
        </w:rPr>
        <w:t>In the traditional nature-culture dichotomy</w:t>
      </w:r>
      <w:r w:rsidRPr="00433A89">
        <w:t xml:space="preserve">, a primary object of critique both in ecofeminism and in much of Irigaray’s later work, </w:t>
      </w:r>
      <w:r w:rsidRPr="00433A89">
        <w:rPr>
          <w:rStyle w:val="StyleUnderline"/>
        </w:rPr>
        <w:t>nature and culture exist as binary opposites, each defined as the negation of the other. Nature is devalued as the realm of the ‘‘uncultivated</w:t>
      </w:r>
      <w:r w:rsidRPr="00433A89">
        <w:t xml:space="preserve">,’’ of mere instinct, of passive materiality, and of the general mess of bodies and women. </w:t>
      </w:r>
      <w:r w:rsidRPr="00433A89">
        <w:rPr>
          <w:rStyle w:val="StyleUnderline"/>
        </w:rPr>
        <w:t>Culture, on the other hand, is positively valued as the realm in which, by means of our political, intellectual, and artistic achievements, we assert our mastery over nature</w:t>
      </w:r>
      <w:r w:rsidRPr="00433A89">
        <w:t xml:space="preserve"> and ‘‘differentiate [our]selves as human beings.’’ Recognizing both this historical subordination of nature to culture and also the historical identification of women with nature, most ecofeminists begin by arguing that, </w:t>
      </w:r>
      <w:r w:rsidRPr="00433A89">
        <w:rPr>
          <w:rStyle w:val="StyleUnderline"/>
        </w:rPr>
        <w:t>since this identification has been used to justify the oppression of women and nature, its interrogation is an essential part of any feminism or environmentalism</w:t>
      </w:r>
      <w:r w:rsidRPr="00433A89">
        <w:t xml:space="preserve">. </w:t>
      </w:r>
      <w:r w:rsidRPr="00975D2B">
        <w:rPr>
          <w:rStyle w:val="StyleUnderline"/>
          <w:highlight w:val="yellow"/>
        </w:rPr>
        <w:t xml:space="preserve">Although </w:t>
      </w:r>
      <w:r w:rsidRPr="00975D2B">
        <w:rPr>
          <w:rStyle w:val="Emphasis"/>
          <w:highlight w:val="yellow"/>
        </w:rPr>
        <w:t>Irigaray does not align herself with ecofeminism</w:t>
      </w:r>
      <w:r w:rsidRPr="00433A89">
        <w:t xml:space="preserve">, her work shares its basic starting point. </w:t>
      </w:r>
      <w:r w:rsidRPr="00433A89">
        <w:rPr>
          <w:rStyle w:val="StyleUnderline"/>
        </w:rPr>
        <w:t xml:space="preserve">For her, </w:t>
      </w:r>
      <w:r w:rsidRPr="00975D2B">
        <w:rPr>
          <w:rStyle w:val="StyleUnderline"/>
          <w:highlight w:val="yellow"/>
        </w:rPr>
        <w:t xml:space="preserve">the reciprocally reinforcing subordination of women and nature is obvious: it is quite simply a ‘‘failure of respect for nature’’ that lies at the root of patriarchal culture— the elaborate system of </w:t>
      </w:r>
      <w:r w:rsidRPr="00975D2B">
        <w:rPr>
          <w:rStyle w:val="Emphasis"/>
          <w:highlight w:val="yellow"/>
        </w:rPr>
        <w:t>tradition, language, education, law, and politics</w:t>
      </w:r>
      <w:r w:rsidRPr="00975D2B">
        <w:rPr>
          <w:rStyle w:val="StyleUnderline"/>
          <w:highlight w:val="yellow"/>
        </w:rPr>
        <w:t xml:space="preserve"> by which men have dominated and determined women’s bodies and social roles</w:t>
      </w:r>
      <w:r w:rsidRPr="00433A89">
        <w:rPr>
          <w:rStyle w:val="StyleUnderline"/>
        </w:rPr>
        <w:t>.</w:t>
      </w:r>
    </w:p>
    <w:p w:rsidR="005E54C7" w:rsidRPr="00433A89" w:rsidRDefault="005E54C7" w:rsidP="005E54C7">
      <w:r w:rsidRPr="00433A89">
        <w:rPr>
          <w:rStyle w:val="StyleUnderline"/>
        </w:rPr>
        <w:t xml:space="preserve">Irigaray’s response to this failure of respect—to both reject the traditional identification of women and nature and to </w:t>
      </w:r>
      <w:proofErr w:type="gramStart"/>
      <w:r w:rsidRPr="00433A89">
        <w:rPr>
          <w:rStyle w:val="StyleUnderline"/>
        </w:rPr>
        <w:t>propose a new relation</w:t>
      </w:r>
      <w:proofErr w:type="gramEnd"/>
      <w:r w:rsidRPr="00433A89">
        <w:rPr>
          <w:rStyle w:val="StyleUnderline"/>
        </w:rPr>
        <w:t xml:space="preserve"> between them—cuts a path between the contrasting but equally problematic strategies of radical ecofeminism and social constructionist feminism. </w:t>
      </w:r>
      <w:r w:rsidRPr="00975D2B">
        <w:rPr>
          <w:rStyle w:val="StyleUnderline"/>
          <w:highlight w:val="yellow"/>
        </w:rPr>
        <w:t>Radical ecofeminists</w:t>
      </w:r>
      <w:r w:rsidRPr="00433A89">
        <w:t xml:space="preserve"> such as Mary Daly, Susan Grirn, and Charlene Spretnak accept the traditional connection between women and nature but seek to overturn the masculine-culture/feminine-nature hierarchy by swapping the terms so that nature and women are revalued and lifted above culture and the masculine. The trouble with such a strategy is that, in short, it </w:t>
      </w:r>
      <w:r w:rsidRPr="00975D2B">
        <w:rPr>
          <w:rStyle w:val="StyleUnderline"/>
          <w:highlight w:val="yellow"/>
        </w:rPr>
        <w:t>fail</w:t>
      </w:r>
      <w:r w:rsidRPr="00433A89">
        <w:t xml:space="preserve">s </w:t>
      </w:r>
      <w:r w:rsidRPr="00975D2B">
        <w:rPr>
          <w:rStyle w:val="StyleUnderline"/>
          <w:highlight w:val="yellow"/>
        </w:rPr>
        <w:t>to question the very dichotomy that has permitted the oppression of one side by the other and</w:t>
      </w:r>
      <w:r w:rsidRPr="00433A89">
        <w:rPr>
          <w:rStyle w:val="StyleUnderline"/>
        </w:rPr>
        <w:t>, moreover, fails to recognize that the idea of nature it revalues is itself a product of patriarchal culture</w:t>
      </w:r>
      <w:r w:rsidRPr="00433A89">
        <w:t>.</w:t>
      </w:r>
    </w:p>
    <w:p w:rsidR="005E54C7" w:rsidRPr="00433A89" w:rsidRDefault="005E54C7" w:rsidP="005E54C7">
      <w:r w:rsidRPr="00975D2B">
        <w:rPr>
          <w:rStyle w:val="StyleUnderline"/>
          <w:highlight w:val="yellow"/>
        </w:rPr>
        <w:t>By contrast, social constructionist feminists</w:t>
      </w:r>
      <w:r w:rsidRPr="00433A89">
        <w:t xml:space="preserve"> such as Simone de Beauvoir, Monique Wittig, and Sherry Ortner, who </w:t>
      </w:r>
      <w:r w:rsidRPr="00433A89">
        <w:rPr>
          <w:rStyle w:val="StyleUnderline"/>
        </w:rPr>
        <w:t>are keenly aware that the historical ties between women and nature are a patriarchal construction</w:t>
      </w:r>
      <w:r w:rsidRPr="00433A89">
        <w:t xml:space="preserve">, recommend that these ties be severed in order that women may reconstruct themselves within the realm of the cultural. In The Second Sex, for example, Beauvoir argues that for both men and women the project of ‘‘affirming’’ our ‘‘subjective </w:t>
      </w:r>
      <w:r w:rsidRPr="00433A89">
        <w:lastRenderedPageBreak/>
        <w:t xml:space="preserve">existence’’ consists in elevating ourselves above the passivity of our thing-like natural ‘‘immanence’’—our ‘‘mere life’’—and that women must not allow themselves to believe that their historical association with nature bars or exempts them from undertaking this task. </w:t>
      </w:r>
      <w:r w:rsidRPr="00433A89">
        <w:rPr>
          <w:rStyle w:val="StyleUnderline"/>
        </w:rPr>
        <w:t>However</w:t>
      </w:r>
      <w:r w:rsidRPr="00433A89">
        <w:t xml:space="preserve">, in accepting the notion that subjective becoming—the process of human selfdefinition—is a cultural project in express opposition to nature, Beauvoir and other </w:t>
      </w:r>
      <w:r w:rsidRPr="00433A89">
        <w:rPr>
          <w:rStyle w:val="StyleUnderline"/>
        </w:rPr>
        <w:t xml:space="preserve">social constructionists </w:t>
      </w:r>
      <w:r w:rsidRPr="00975D2B">
        <w:rPr>
          <w:rStyle w:val="StyleUnderline"/>
          <w:highlight w:val="yellow"/>
        </w:rPr>
        <w:t>not only fail to question the nature-culture dichotomy</w:t>
      </w:r>
      <w:r w:rsidRPr="00433A89">
        <w:rPr>
          <w:rStyle w:val="StyleUnderline"/>
        </w:rPr>
        <w:t xml:space="preserve"> (thereby committing the same error as the radical ecofeminists), </w:t>
      </w:r>
      <w:r w:rsidRPr="00975D2B">
        <w:rPr>
          <w:rStyle w:val="StyleUnderline"/>
          <w:highlight w:val="yellow"/>
        </w:rPr>
        <w:t>but they also endorse the traditionally dominant side of the dichotomy, effectively proposing that women simply be relocated to the very position over and above nature</w:t>
      </w:r>
      <w:r w:rsidRPr="00433A89">
        <w:t xml:space="preserve"> (i.e., that of men) from which they have historically been oppressed. </w:t>
      </w:r>
    </w:p>
    <w:p w:rsidR="005E54C7" w:rsidRPr="00433A89" w:rsidRDefault="005E54C7" w:rsidP="005E54C7">
      <w:r w:rsidRPr="00975D2B">
        <w:rPr>
          <w:rStyle w:val="StyleUnderline"/>
          <w:highlight w:val="yellow"/>
        </w:rPr>
        <w:t>For Irigaray</w:t>
      </w:r>
      <w:r w:rsidRPr="00433A89">
        <w:rPr>
          <w:rStyle w:val="StyleUnderline"/>
        </w:rPr>
        <w:t xml:space="preserve">, women’s association with nature is not itself problematic; </w:t>
      </w:r>
      <w:r w:rsidRPr="00975D2B">
        <w:rPr>
          <w:rStyle w:val="StyleUnderline"/>
          <w:highlight w:val="yellow"/>
        </w:rPr>
        <w:t xml:space="preserve">the problem is that women have been associated with a </w:t>
      </w:r>
      <w:r w:rsidRPr="00975D2B">
        <w:rPr>
          <w:rStyle w:val="Emphasis"/>
          <w:highlight w:val="yellow"/>
        </w:rPr>
        <w:t>limited and oppressive interpretation of nature</w:t>
      </w:r>
      <w:r w:rsidRPr="00433A89">
        <w:t xml:space="preserve">. It would therefore be unacceptable to embrace women’s identification with nature in its conventional guise, as radical ecofeminists effectively propose, but it would also be unnecessary to cut all ties with nature, as the social constructionists propose. </w:t>
      </w:r>
      <w:r w:rsidRPr="00975D2B">
        <w:rPr>
          <w:rStyle w:val="StyleUnderline"/>
          <w:highlight w:val="yellow"/>
        </w:rPr>
        <w:t>What is necessary, says Irigaray, is to ‘‘reinterpret the idea of natur</w:t>
      </w:r>
      <w:r w:rsidRPr="00433A89">
        <w:rPr>
          <w:rStyle w:val="StyleUnderline"/>
        </w:rPr>
        <w:t>e.’</w:t>
      </w:r>
      <w:r w:rsidRPr="00433A89">
        <w:t xml:space="preserve">’ As we shall see, </w:t>
      </w:r>
      <w:r w:rsidRPr="00975D2B">
        <w:rPr>
          <w:rStyle w:val="StyleUnderline"/>
          <w:highlight w:val="yellow"/>
        </w:rPr>
        <w:t xml:space="preserve">her reinterpretation </w:t>
      </w:r>
      <w:r w:rsidRPr="00975D2B">
        <w:rPr>
          <w:rStyle w:val="Emphasis"/>
          <w:highlight w:val="yellow"/>
        </w:rPr>
        <w:t>not only eliminates the binary opposition</w:t>
      </w:r>
      <w:r w:rsidRPr="00433A89">
        <w:rPr>
          <w:rStyle w:val="StyleUnderline"/>
        </w:rPr>
        <w:t xml:space="preserve"> that allows for the subordination of nature to culture, </w:t>
      </w:r>
      <w:r w:rsidRPr="00975D2B">
        <w:rPr>
          <w:rStyle w:val="StyleUnderline"/>
          <w:highlight w:val="yellow"/>
        </w:rPr>
        <w:t xml:space="preserve">but also opens the possibility for nature to serve as a ‘‘source of energy’’ for a </w:t>
      </w:r>
      <w:r w:rsidRPr="00975D2B">
        <w:rPr>
          <w:rStyle w:val="Emphasis"/>
          <w:highlight w:val="yellow"/>
        </w:rPr>
        <w:t>subjective becoming</w:t>
      </w:r>
      <w:r w:rsidRPr="00975D2B">
        <w:rPr>
          <w:rStyle w:val="StyleUnderline"/>
          <w:highlight w:val="yellow"/>
        </w:rPr>
        <w:t xml:space="preserve"> that is</w:t>
      </w:r>
      <w:r w:rsidRPr="00433A89">
        <w:rPr>
          <w:rStyle w:val="StyleUnderline"/>
        </w:rPr>
        <w:t xml:space="preserve"> proper to and </w:t>
      </w:r>
      <w:r w:rsidRPr="00975D2B">
        <w:rPr>
          <w:rStyle w:val="StyleUnderline"/>
          <w:highlight w:val="yellow"/>
        </w:rPr>
        <w:t>positive for women</w:t>
      </w:r>
      <w:r w:rsidRPr="00433A89">
        <w:t xml:space="preserve">. We shall elaborate upon this reinterpretation shortly, but let us first discuss Irigaray’s reading of Antigone, which reveals itself to be a piece of incipient ecocriticism and further demonstrates her ecofeminist affinities. </w:t>
      </w:r>
    </w:p>
    <w:p w:rsidR="005E54C7" w:rsidRPr="00433A89" w:rsidRDefault="005E54C7" w:rsidP="005E54C7">
      <w:pPr>
        <w:pStyle w:val="Heading4"/>
      </w:pPr>
      <w:r w:rsidRPr="00433A89">
        <w:t>Therefore, the role of the ballot is to vote for whoever best fosters a loving relationship with Mother Earth because it is a prerequisite to resolving the “environmental problem”</w:t>
      </w:r>
    </w:p>
    <w:p w:rsidR="005E54C7" w:rsidRPr="00433A89" w:rsidRDefault="005E54C7" w:rsidP="005E54C7">
      <w:r w:rsidRPr="00433A89">
        <w:rPr>
          <w:rStyle w:val="Style13ptBold"/>
        </w:rPr>
        <w:t>Nhat Hahn, 13—</w:t>
      </w:r>
      <w:r w:rsidRPr="00433A89">
        <w:t>Thich, global spiritual leader, poet and peace activist, Love Letter to the Earth, Parallax Press, page 26-27</w:t>
      </w:r>
    </w:p>
    <w:p w:rsidR="005E54C7" w:rsidRPr="00433A89" w:rsidRDefault="005E54C7" w:rsidP="005E54C7">
      <w:pPr>
        <w:rPr>
          <w:rStyle w:val="StyleUnderline"/>
        </w:rPr>
      </w:pPr>
      <w:r w:rsidRPr="00433A89">
        <w:rPr>
          <w:rStyle w:val="StyleUnderline"/>
        </w:rPr>
        <w:t>We can</w:t>
      </w:r>
      <w:r w:rsidRPr="00433A89">
        <w:t xml:space="preserve"> be like the Buddha, and </w:t>
      </w:r>
      <w:r w:rsidRPr="00433A89">
        <w:rPr>
          <w:rStyle w:val="StyleUnderline"/>
        </w:rPr>
        <w:t>in difficult moments touch the Earth as our witness</w:t>
      </w:r>
      <w:r w:rsidRPr="00433A89">
        <w:t xml:space="preserve">. </w:t>
      </w:r>
      <w:r w:rsidRPr="00433A89">
        <w:rPr>
          <w:rStyle w:val="StyleUnderline"/>
        </w:rPr>
        <w:t>We can take refuge in the Earth as our original mother</w:t>
      </w:r>
      <w:r w:rsidRPr="00433A89">
        <w:t xml:space="preserve">. We can say, “I touch the pure and refreshing Earth.” </w:t>
      </w:r>
      <w:r w:rsidRPr="00433A89">
        <w:rPr>
          <w:rStyle w:val="StyleUnderline"/>
        </w:rPr>
        <w:t>Whatever nationality or culture we belong to, whatever religion we follow</w:t>
      </w:r>
      <w:r w:rsidRPr="00433A89">
        <w:t xml:space="preserve">, whether we’re Buddhists, Christians, Muslims, Jews, or atheists, </w:t>
      </w:r>
      <w:r w:rsidRPr="00975D2B">
        <w:rPr>
          <w:rStyle w:val="StyleUnderline"/>
          <w:highlight w:val="yellow"/>
        </w:rPr>
        <w:t>we can all see that Mother Earth is a great bodhisattva. When we see her in this way</w:t>
      </w:r>
      <w:r w:rsidRPr="00433A89">
        <w:rPr>
          <w:rStyle w:val="StyleUnderline"/>
        </w:rPr>
        <w:t xml:space="preserve">, with all her many virtues, </w:t>
      </w:r>
      <w:r w:rsidRPr="00975D2B">
        <w:rPr>
          <w:rStyle w:val="StyleUnderline"/>
          <w:highlight w:val="yellow"/>
        </w:rPr>
        <w:t>we will</w:t>
      </w:r>
      <w:r w:rsidRPr="00433A89">
        <w:rPr>
          <w:rStyle w:val="StyleUnderline"/>
        </w:rPr>
        <w:t xml:space="preserve"> walk more gently on her and </w:t>
      </w:r>
      <w:r w:rsidRPr="00975D2B">
        <w:rPr>
          <w:rStyle w:val="StyleUnderline"/>
          <w:highlight w:val="yellow"/>
        </w:rPr>
        <w:t>treat her and all her children more gently</w:t>
      </w:r>
      <w:r w:rsidRPr="00433A89">
        <w:rPr>
          <w:rStyle w:val="StyleUnderline"/>
        </w:rPr>
        <w:t xml:space="preserve">. We will want to protect her and not harm her or any of the myriad forms of life she has given birth to. </w:t>
      </w:r>
      <w:r w:rsidRPr="00975D2B">
        <w:rPr>
          <w:rStyle w:val="StyleUnderline"/>
          <w:highlight w:val="yellow"/>
        </w:rPr>
        <w:t>We will stop wreaking destruction and violence on Mother Earth. We will resolve the question of what we mistakenly call “the environmental problem.” The Earth is not just the environment. The Earth is us. Everything depends on whether we have this insight or not</w:t>
      </w:r>
      <w:r w:rsidRPr="00433A89">
        <w:rPr>
          <w:rStyle w:val="StyleUnderline"/>
        </w:rPr>
        <w:t>.</w:t>
      </w:r>
    </w:p>
    <w:p w:rsidR="005E54C7" w:rsidRPr="00433A89" w:rsidRDefault="005E54C7" w:rsidP="005E54C7">
      <w:pPr>
        <w:pStyle w:val="Heading4"/>
      </w:pPr>
      <w:r w:rsidRPr="00433A89">
        <w:t xml:space="preserve">Starting with an interrogation of nature is vital to sparking new ways of natural belonging and liberation from oppression—only the aff can unravel the root cause of widespread destruction </w:t>
      </w:r>
    </w:p>
    <w:p w:rsidR="005E54C7" w:rsidRPr="00433A89" w:rsidRDefault="005E54C7" w:rsidP="005E54C7">
      <w:proofErr w:type="gramStart"/>
      <w:r w:rsidRPr="00433A89">
        <w:rPr>
          <w:rStyle w:val="Heading4Char"/>
        </w:rPr>
        <w:t>Cohoon, 11</w:t>
      </w:r>
      <w:r w:rsidRPr="00433A89">
        <w:t>—Christopher, Researcher at Université Paris-Sorbonne (Paris IV) and a doctoral candidate in philosophy at SUNY Stony Brook in New York.</w:t>
      </w:r>
      <w:proofErr w:type="gramEnd"/>
      <w:r w:rsidRPr="00433A89">
        <w:t xml:space="preserve"> </w:t>
      </w:r>
      <w:proofErr w:type="gramStart"/>
      <w:r w:rsidRPr="00433A89">
        <w:t>“The Ecological Irigaray?”</w:t>
      </w:r>
      <w:proofErr w:type="gramEnd"/>
      <w:r w:rsidRPr="00433A89">
        <w:t xml:space="preserve"> </w:t>
      </w:r>
      <w:proofErr w:type="gramStart"/>
      <w:r w:rsidRPr="00433A89">
        <w:t xml:space="preserve">Part of the </w:t>
      </w:r>
      <w:r w:rsidRPr="00433A89">
        <w:lastRenderedPageBreak/>
        <w:t xml:space="preserve">volume </w:t>
      </w:r>
      <w:r w:rsidRPr="00433A89">
        <w:rPr>
          <w:u w:val="single"/>
        </w:rPr>
        <w:t>Ecocritical Theory; New European Approaches</w:t>
      </w:r>
      <w:r w:rsidRPr="00433A89">
        <w:t>, Edited by Axel Goodbody and Kate Rigby.</w:t>
      </w:r>
      <w:proofErr w:type="gramEnd"/>
      <w:r w:rsidRPr="00433A89">
        <w:t xml:space="preserve"> </w:t>
      </w:r>
      <w:proofErr w:type="gramStart"/>
      <w:r w:rsidRPr="00433A89">
        <w:t>University of Virginia Press.</w:t>
      </w:r>
      <w:proofErr w:type="gramEnd"/>
      <w:r w:rsidRPr="00433A89">
        <w:t xml:space="preserve"> </w:t>
      </w:r>
      <w:proofErr w:type="gramStart"/>
      <w:r w:rsidRPr="00433A89">
        <w:t>page</w:t>
      </w:r>
      <w:proofErr w:type="gramEnd"/>
      <w:r w:rsidRPr="00433A89">
        <w:t xml:space="preserve"> #210-212 – BR </w:t>
      </w:r>
    </w:p>
    <w:p w:rsidR="005E54C7" w:rsidRPr="00433A89" w:rsidRDefault="005E54C7" w:rsidP="005E54C7">
      <w:r w:rsidRPr="00433A89">
        <w:t xml:space="preserve">Returning to and Reinterpreting Nature </w:t>
      </w:r>
    </w:p>
    <w:p w:rsidR="005E54C7" w:rsidRPr="00433A89" w:rsidRDefault="005E54C7" w:rsidP="005E54C7">
      <w:r w:rsidRPr="00433A89">
        <w:rPr>
          <w:rStyle w:val="StyleUnderline"/>
        </w:rPr>
        <w:t xml:space="preserve">Given that women have traditionally been considered both inferior because of their proximity to nature and inferior by nature, </w:t>
      </w:r>
      <w:r w:rsidRPr="00975D2B">
        <w:rPr>
          <w:rStyle w:val="StyleUnderline"/>
          <w:highlight w:val="yellow"/>
        </w:rPr>
        <w:t>many of Irigaray’s interlocutors have prescribed the renunciation of nature, but Irigaray maintains that this very thing with which women’s subordination is most closely associated is</w:t>
      </w:r>
      <w:r w:rsidRPr="00433A89">
        <w:rPr>
          <w:rStyle w:val="StyleUnderline"/>
        </w:rPr>
        <w:t xml:space="preserve"> nevertheless </w:t>
      </w:r>
      <w:r w:rsidRPr="00975D2B">
        <w:rPr>
          <w:rStyle w:val="Emphasis"/>
          <w:highlight w:val="yellow"/>
        </w:rPr>
        <w:t>also the source of their liberation</w:t>
      </w:r>
      <w:r w:rsidRPr="00433A89">
        <w:rPr>
          <w:rStyle w:val="StyleUnderline"/>
        </w:rPr>
        <w:t xml:space="preserve">. She calls for a ‘‘return to nature,’’ insisting that ‘‘social justice has its roots in and takes its strength from nature.’’ The underlying injustice this return addresses is that, as she argues, our putatively neutral concept ‘‘human nature’’ has been revealed to be the product of ‘‘a culture constructed to respond to the requirements of . . . the masculine,’’ a culture that masquerades as universal even while subordinating the feminine. It is </w:t>
      </w:r>
      <w:r w:rsidRPr="00975D2B">
        <w:rPr>
          <w:rStyle w:val="StyleUnderline"/>
          <w:highlight w:val="yellow"/>
        </w:rPr>
        <w:t>in order to disrupt the hegemony of the masculine ‘‘one,’</w:t>
      </w:r>
      <w:r w:rsidRPr="00433A89">
        <w:rPr>
          <w:rStyle w:val="StyleUnderline"/>
        </w:rPr>
        <w:t xml:space="preserve">’ then, </w:t>
      </w:r>
      <w:r w:rsidRPr="00975D2B">
        <w:rPr>
          <w:rStyle w:val="StyleUnderline"/>
          <w:highlight w:val="yellow"/>
        </w:rPr>
        <w:t>that Irigaray asserts sexual difference</w:t>
      </w:r>
      <w:proofErr w:type="gramStart"/>
      <w:r w:rsidRPr="00433A89">
        <w:t>,≤</w:t>
      </w:r>
      <w:proofErr w:type="gramEnd"/>
      <w:r w:rsidRPr="00433A89">
        <w:t xml:space="preserve">∂ </w:t>
      </w:r>
      <w:r w:rsidRPr="00975D2B">
        <w:rPr>
          <w:rStyle w:val="StyleUnderline"/>
          <w:highlight w:val="yellow"/>
        </w:rPr>
        <w:t>the notion that ‘‘the natural</w:t>
      </w:r>
      <w:r w:rsidRPr="00433A89">
        <w:rPr>
          <w:rStyle w:val="StyleUnderline"/>
        </w:rPr>
        <w:t xml:space="preserve">, aside from the diversity of its incarnations or ways of appearing, </w:t>
      </w:r>
      <w:r w:rsidRPr="00975D2B">
        <w:rPr>
          <w:rStyle w:val="StyleUnderline"/>
          <w:highlight w:val="yellow"/>
        </w:rPr>
        <w:t>is at least two: male and female</w:t>
      </w:r>
      <w:r w:rsidRPr="00433A89">
        <w:t>.’’≤</w:t>
      </w:r>
    </w:p>
    <w:p w:rsidR="005E54C7" w:rsidRPr="00433A89" w:rsidRDefault="005E54C7" w:rsidP="005E54C7">
      <w:r w:rsidRPr="00975D2B">
        <w:rPr>
          <w:rStyle w:val="StyleUnderline"/>
          <w:highlight w:val="yellow"/>
        </w:rPr>
        <w:t>Sexual difference implies a position for feminine subjectivity that cannot be determined by or in terms of the masculine economy</w:t>
      </w:r>
      <w:r w:rsidRPr="00433A89">
        <w:rPr>
          <w:rStyle w:val="StyleUnderline"/>
        </w:rPr>
        <w:t xml:space="preserve">. The appeal it makes to nature is intended to ground this position in ‘‘the real.’’ However, as we have seen, this does not mean that sexual difference refers to the nature with which femininity has been traditionally associated or to the differences that are conventionally assumed to obtain naturally between men and women. Having thus far ‘‘served’’ only as the material support for man’s privileged becoming, </w:t>
      </w:r>
      <w:r w:rsidRPr="00975D2B">
        <w:rPr>
          <w:rStyle w:val="StyleUnderline"/>
          <w:highlight w:val="yellow"/>
        </w:rPr>
        <w:t xml:space="preserve">woman ‘‘has yet to spread roots and </w:t>
      </w:r>
      <w:proofErr w:type="gramStart"/>
      <w:r w:rsidRPr="00975D2B">
        <w:rPr>
          <w:rStyle w:val="StyleUnderline"/>
          <w:highlight w:val="yellow"/>
        </w:rPr>
        <w:t>bloom, . . .</w:t>
      </w:r>
      <w:proofErr w:type="gramEnd"/>
      <w:r w:rsidRPr="00975D2B">
        <w:rPr>
          <w:rStyle w:val="StyleUnderline"/>
          <w:highlight w:val="yellow"/>
        </w:rPr>
        <w:t xml:space="preserve"> to be born to her own growth, her own subjectivity</w:t>
      </w:r>
      <w:r w:rsidRPr="00433A89">
        <w:t>.</w:t>
      </w:r>
      <w:r w:rsidRPr="00433A89">
        <w:rPr>
          <w:rStyle w:val="StyleUnderline"/>
        </w:rPr>
        <w:t xml:space="preserve">’’ It is for this reason, says Irigaray, that sexual difference ‘‘has not yet had its chance to develop’’; </w:t>
      </w:r>
      <w:r w:rsidRPr="00975D2B">
        <w:rPr>
          <w:rStyle w:val="StyleUnderline"/>
          <w:highlight w:val="yellow"/>
        </w:rPr>
        <w:t>it is a real that has yet to be realized. The return to nature required by the assertion of sexual difference is therefore a return to thinking about nature. Irigaray’s hope is that this return will enable women to ‘‘</w:t>
      </w:r>
      <w:r w:rsidRPr="00975D2B">
        <w:rPr>
          <w:rStyle w:val="Emphasis"/>
          <w:highlight w:val="yellow"/>
        </w:rPr>
        <w:t>discover a way to cultivate’’ a ‘‘natural belonging’’</w:t>
      </w:r>
      <w:r w:rsidRPr="00433A89">
        <w:rPr>
          <w:rStyle w:val="StyleUnderline"/>
        </w:rPr>
        <w:t xml:space="preserve"> that has yet to find expression.</w:t>
      </w:r>
      <w:r w:rsidRPr="00433A89">
        <w:t xml:space="preserve"> Irigaray inverts Beauvoir’s famous renunciation of nature accordingly: ‘‘</w:t>
      </w:r>
      <w:r w:rsidRPr="00433A89">
        <w:rPr>
          <w:rStyle w:val="StyleUnderline"/>
        </w:rPr>
        <w:t>It’s not as Simone de Beauvoir said: one is not born, but rather becomes, a woman (through culture), but rather: I am born a woman, but I must still become this woman that I am by nature</w:t>
      </w:r>
      <w:r w:rsidRPr="00433A89">
        <w:t>.’’</w:t>
      </w:r>
    </w:p>
    <w:p w:rsidR="005E54C7" w:rsidRPr="00433A89" w:rsidRDefault="005E54C7" w:rsidP="005E54C7">
      <w:r w:rsidRPr="00975D2B">
        <w:rPr>
          <w:rStyle w:val="StyleUnderline"/>
          <w:highlight w:val="yellow"/>
        </w:rPr>
        <w:t>Irigaray’s</w:t>
      </w:r>
      <w:r w:rsidRPr="00433A89">
        <w:rPr>
          <w:rStyle w:val="StyleUnderline"/>
        </w:rPr>
        <w:t xml:space="preserve"> allegiance to the </w:t>
      </w:r>
      <w:r w:rsidRPr="00975D2B">
        <w:rPr>
          <w:rStyle w:val="StyleUnderline"/>
          <w:highlight w:val="yellow"/>
        </w:rPr>
        <w:t>natural</w:t>
      </w:r>
      <w:r w:rsidRPr="00433A89">
        <w:rPr>
          <w:rStyle w:val="StyleUnderline"/>
        </w:rPr>
        <w:t xml:space="preserve"> commonly </w:t>
      </w:r>
      <w:r w:rsidRPr="00975D2B">
        <w:rPr>
          <w:rStyle w:val="StyleUnderline"/>
          <w:highlight w:val="yellow"/>
        </w:rPr>
        <w:t>provokes charges of biological determinism, but her reinterpretation of nature reveals them to be misguided</w:t>
      </w:r>
      <w:r w:rsidRPr="00975D2B">
        <w:rPr>
          <w:highlight w:val="yellow"/>
        </w:rPr>
        <w:t>.</w:t>
      </w:r>
      <w:r w:rsidRPr="00433A89">
        <w:t xml:space="preserve"> As a type of essentialism, </w:t>
      </w:r>
      <w:r w:rsidRPr="00433A89">
        <w:rPr>
          <w:rStyle w:val="StyleUnderline"/>
        </w:rPr>
        <w:t xml:space="preserve">biological determinism is fundamentally conservative; it holds that nature determines men and women to grow teleologically toward relatively fixed biological forms, that there exist an essential man and woman that individual men and women are destined to repeat. By </w:t>
      </w:r>
      <w:r w:rsidRPr="00975D2B">
        <w:rPr>
          <w:rStyle w:val="StyleUnderline"/>
          <w:highlight w:val="yellow"/>
        </w:rPr>
        <w:t>contrast, Irigaray rethinks nature along the lines of</w:t>
      </w:r>
      <w:r w:rsidRPr="00433A89">
        <w:t xml:space="preserve"> Heidegger’s pre-Socratic reinterpretation of the Aristotelian concept of </w:t>
      </w:r>
      <w:r w:rsidRPr="00975D2B">
        <w:rPr>
          <w:rStyle w:val="StyleUnderline"/>
          <w:highlight w:val="yellow"/>
        </w:rPr>
        <w:t>physis</w:t>
      </w:r>
      <w:r w:rsidRPr="00433A89">
        <w:t xml:space="preserve"> (often translated as ‘‘nature’’), </w:t>
      </w:r>
      <w:r w:rsidRPr="00975D2B">
        <w:rPr>
          <w:rStyle w:val="StyleUnderline"/>
          <w:highlight w:val="yellow"/>
        </w:rPr>
        <w:t xml:space="preserve">that is, neither as a stock of static forms nor as passive material, but rather as a </w:t>
      </w:r>
      <w:r w:rsidRPr="00975D2B">
        <w:rPr>
          <w:rStyle w:val="Emphasis"/>
          <w:highlight w:val="yellow"/>
        </w:rPr>
        <w:t>basic activity of self-emergence and growth without any ultimate telos, or end</w:t>
      </w:r>
      <w:r w:rsidRPr="00433A89">
        <w:t xml:space="preserve">. ‘‘Nature does not repeat,’’ says Irigaray, for ‘‘she grows, </w:t>
      </w:r>
      <w:proofErr w:type="gramStart"/>
      <w:r w:rsidRPr="00433A89">
        <w:t>becomes, . . .</w:t>
      </w:r>
      <w:proofErr w:type="gramEnd"/>
      <w:r w:rsidRPr="00433A89">
        <w:t xml:space="preserve"> [and] endlessly informs.’’ </w:t>
      </w:r>
      <w:r w:rsidRPr="00433A89">
        <w:rPr>
          <w:rStyle w:val="StyleUnderline"/>
        </w:rPr>
        <w:t xml:space="preserve">Irigaray does endorse a kind of natural determinism, but it is based upon her reinterpretation of nature as fundamentally unteleological, and, in contrast to biological determinism, it holds only that humans have naturally ‘‘given’’ modalities of becoming and that these modalities are naturally di√erent for men and women.  </w:t>
      </w:r>
      <w:r w:rsidRPr="00975D2B">
        <w:rPr>
          <w:rStyle w:val="StyleUnderline"/>
          <w:highlight w:val="yellow"/>
        </w:rPr>
        <w:t xml:space="preserve">The forms men and women may come to adopt are fluid in character—open to further transformation—and potentially infinite </w:t>
      </w:r>
      <w:r w:rsidRPr="00975D2B">
        <w:rPr>
          <w:rStyle w:val="StyleUnderline"/>
          <w:highlight w:val="yellow"/>
        </w:rPr>
        <w:lastRenderedPageBreak/>
        <w:t>in number</w:t>
      </w:r>
      <w:r w:rsidRPr="00433A89">
        <w:t xml:space="preserve">. Thus, the Irigarayan imperative—that we cultivate our natural belonging—makes no reference to any biological essence, actual or projected. </w:t>
      </w:r>
      <w:r w:rsidRPr="00433A89">
        <w:rPr>
          <w:rStyle w:val="StyleUnderline"/>
        </w:rPr>
        <w:t>Rather, it calls us (men and women) to discover the natural modalities of our sexed bodies and their styles of perception, and to take up these modalities as the very source of our subjective becoming, a dynamic process Irigaray compares to plant growth. Just as a blossoming flower ‘‘comes forth’’ by ‘‘constantly moving between the appearance of its forms and the earth’s resources,’’ we, too, are called to come forth precisely from the energies f lowing from our natural rootedness</w:t>
      </w:r>
      <w:r w:rsidRPr="00433A89">
        <w:t>.</w:t>
      </w:r>
    </w:p>
    <w:p w:rsidR="005E54C7" w:rsidRPr="00433A89" w:rsidRDefault="005E54C7" w:rsidP="005E54C7">
      <w:r w:rsidRPr="00433A89">
        <w:t xml:space="preserve">As we can now see, </w:t>
      </w:r>
      <w:r w:rsidRPr="00433A89">
        <w:rPr>
          <w:rStyle w:val="StyleUnderline"/>
        </w:rPr>
        <w:t xml:space="preserve">Irigaray’s reinterpretation of nature involves both a rejection of the binary opposition between nature and culture (which both radical ecofeminists and social constructionists retain as a premise) and also a proposal for a new nature-culture relation wherein culture is understood not as a break from or triumph over nature but rather as something continuous with and responsive to it. </w:t>
      </w:r>
      <w:r w:rsidRPr="00975D2B">
        <w:rPr>
          <w:rStyle w:val="StyleUnderline"/>
          <w:highlight w:val="yellow"/>
        </w:rPr>
        <w:t>What makes this</w:t>
      </w:r>
      <w:r w:rsidRPr="00433A89">
        <w:rPr>
          <w:rStyle w:val="StyleUnderline"/>
        </w:rPr>
        <w:t xml:space="preserve"> proposal </w:t>
      </w:r>
      <w:r w:rsidRPr="00975D2B">
        <w:rPr>
          <w:rStyle w:val="StyleUnderline"/>
          <w:highlight w:val="yellow"/>
        </w:rPr>
        <w:t xml:space="preserve">ecologically germane is that it asks us to give up thinking of nature as what must be transcended in order for us to become independent and ‘‘cultivated’’ subjects, and to begin allowing the nature that manifests itself in us to </w:t>
      </w:r>
      <w:r w:rsidRPr="00975D2B">
        <w:rPr>
          <w:rStyle w:val="Emphasis"/>
          <w:highlight w:val="yellow"/>
        </w:rPr>
        <w:t>spark and motivate our political, artistic, and intellectual life</w:t>
      </w:r>
      <w:r w:rsidRPr="00975D2B">
        <w:rPr>
          <w:rStyle w:val="StyleUnderline"/>
          <w:highlight w:val="yellow"/>
        </w:rPr>
        <w:t>, to be the gift to which culture is a response rather than the plight from which it is the escape.</w:t>
      </w:r>
      <w:r w:rsidRPr="00433A89">
        <w:t xml:space="preserve"> For Irigaray, then, the cultural task of subjective becoming is simultaneously an ecological task. </w:t>
      </w:r>
    </w:p>
    <w:p w:rsidR="005E54C7" w:rsidRPr="00433A89" w:rsidRDefault="005E54C7" w:rsidP="005E54C7">
      <w:r w:rsidRPr="00433A89">
        <w:t>Indeed, Irigaray’s call for a return to nature leads her to make an argument for a sort of anthropocentric environmental ethic, as we see in ‘‘There Can Be No Democracy’’ and elsewhere. If our future lies in the cultivation of our natural belonging as opposed to our increasing technological mastery of the nature that exists both inside and outside our bodies, and if the natural world is the very ‘‘place of existence for living beings’’ without which we cannot become who we are ‘‘by nature,’’ then nature must be ‘‘safeguarded’’, and ‘‘preserved in its present and future possibilities.’’</w:t>
      </w:r>
    </w:p>
    <w:p w:rsidR="005E54C7" w:rsidRPr="00433A89" w:rsidRDefault="005E54C7" w:rsidP="005E54C7">
      <w:r w:rsidRPr="00433A89">
        <w:rPr>
          <w:rStyle w:val="StyleUnderline"/>
        </w:rPr>
        <w:t>It is a tribute to the interdisciplinary quality of Irigaray’s thought that her feminist project is at once a contribution to ecocriticism and environmental philosophy.</w:t>
      </w:r>
      <w:r w:rsidRPr="00433A89">
        <w:t xml:space="preserve"> In her reading of Antigone, in her insistence that sexual di√erence has a natural basis, and in her radical revision of the nature-culture relation, she arms nature as a power beyond our control but nonetheless conducive to our cultural being. </w:t>
      </w:r>
    </w:p>
    <w:p w:rsidR="005E54C7" w:rsidRPr="00433A89" w:rsidRDefault="005E54C7" w:rsidP="005E54C7">
      <w:r w:rsidRPr="00975D2B">
        <w:rPr>
          <w:rStyle w:val="StyleUnderline"/>
          <w:highlight w:val="yellow"/>
        </w:rPr>
        <w:t>It may still trouble us that Irigaray does not supplement her account of the cultivation of our natural belonging with recommendations regarding the respectful cultivation of the natural world itself</w:t>
      </w:r>
      <w:r w:rsidRPr="00433A89">
        <w:rPr>
          <w:rStyle w:val="StyleUnderline"/>
        </w:rPr>
        <w:t xml:space="preserve">, and that she does not issue a call for radical nonanthropocentric ecological responsibility, </w:t>
      </w:r>
      <w:r w:rsidRPr="00975D2B">
        <w:rPr>
          <w:rStyle w:val="StyleUnderline"/>
          <w:highlight w:val="yellow"/>
        </w:rPr>
        <w:t xml:space="preserve">but we </w:t>
      </w:r>
      <w:r w:rsidRPr="00975D2B">
        <w:rPr>
          <w:rStyle w:val="Emphasis"/>
          <w:highlight w:val="yellow"/>
        </w:rPr>
        <w:t>cannot fault her for neglecting a topic</w:t>
      </w:r>
      <w:r w:rsidRPr="00975D2B">
        <w:rPr>
          <w:rStyle w:val="StyleUnderline"/>
          <w:highlight w:val="yellow"/>
        </w:rPr>
        <w:t xml:space="preserve"> she never claimed to be addressing</w:t>
      </w:r>
      <w:r w:rsidRPr="00433A89">
        <w:rPr>
          <w:rStyle w:val="StyleUnderline"/>
        </w:rPr>
        <w:t>. Moreover, if ‘‘what we do about ecology depends upon our ideas of the human-nature relationship,</w:t>
      </w:r>
      <w:r w:rsidRPr="00433A89">
        <w:t xml:space="preserve">’’ as Lynn White has argued, </w:t>
      </w:r>
      <w:r w:rsidRPr="00433A89">
        <w:rPr>
          <w:rStyle w:val="StyleUnderline"/>
        </w:rPr>
        <w:t xml:space="preserve">then </w:t>
      </w:r>
      <w:r w:rsidRPr="00975D2B">
        <w:rPr>
          <w:rStyle w:val="StyleUnderline"/>
          <w:highlight w:val="yellow"/>
        </w:rPr>
        <w:t>Irigaray’s work</w:t>
      </w:r>
      <w:r w:rsidRPr="00433A89">
        <w:rPr>
          <w:rStyle w:val="StyleUnderline"/>
        </w:rPr>
        <w:t xml:space="preserve"> already </w:t>
      </w:r>
      <w:r w:rsidRPr="00975D2B">
        <w:rPr>
          <w:rStyle w:val="StyleUnderline"/>
          <w:highlight w:val="yellow"/>
        </w:rPr>
        <w:t>contains</w:t>
      </w:r>
      <w:r w:rsidRPr="00433A89">
        <w:rPr>
          <w:rStyle w:val="StyleUnderline"/>
        </w:rPr>
        <w:t xml:space="preserve"> a </w:t>
      </w:r>
      <w:r w:rsidRPr="00975D2B">
        <w:rPr>
          <w:rStyle w:val="Emphasis"/>
          <w:highlight w:val="yellow"/>
        </w:rPr>
        <w:t>profound insight for environmental ethics</w:t>
      </w:r>
      <w:r w:rsidRPr="00433A89">
        <w:t xml:space="preserve">. In reconceiving nature as commensurate with and energizing for our cultural practices, </w:t>
      </w:r>
      <w:r w:rsidRPr="00975D2B">
        <w:rPr>
          <w:rStyle w:val="StyleUnderline"/>
          <w:highlight w:val="yellow"/>
        </w:rPr>
        <w:t>Irigaray</w:t>
      </w:r>
      <w:r w:rsidRPr="00433A89">
        <w:rPr>
          <w:rStyle w:val="StyleUnderline"/>
        </w:rPr>
        <w:t xml:space="preserve"> simultaneously </w:t>
      </w:r>
      <w:r w:rsidRPr="00975D2B">
        <w:rPr>
          <w:rStyle w:val="StyleUnderline"/>
          <w:highlight w:val="yellow"/>
        </w:rPr>
        <w:t xml:space="preserve">advocates a mode of existence that would </w:t>
      </w:r>
      <w:r w:rsidRPr="00975D2B">
        <w:rPr>
          <w:rStyle w:val="Emphasis"/>
          <w:highlight w:val="yellow"/>
        </w:rPr>
        <w:t>diminish or even preclude the tendency to widespread destruction</w:t>
      </w:r>
      <w:r w:rsidRPr="00975D2B">
        <w:rPr>
          <w:rStyle w:val="StyleUnderline"/>
          <w:highlight w:val="yellow"/>
        </w:rPr>
        <w:t xml:space="preserve"> that </w:t>
      </w:r>
      <w:r w:rsidRPr="00975D2B">
        <w:rPr>
          <w:rStyle w:val="Emphasis"/>
          <w:highlight w:val="yellow"/>
        </w:rPr>
        <w:t>precipitated the development of ecocentric ethics in the first place</w:t>
      </w:r>
      <w:r w:rsidRPr="00433A89">
        <w:t>.</w:t>
      </w:r>
    </w:p>
    <w:p w:rsidR="005E54C7" w:rsidRPr="00433A89" w:rsidRDefault="005E54C7" w:rsidP="005E54C7">
      <w:pPr>
        <w:pStyle w:val="Heading4"/>
      </w:pPr>
      <w:r w:rsidRPr="00433A89">
        <w:lastRenderedPageBreak/>
        <w:t>This speech is our love letter to Mother Earth, the beginning of a conversation that will revolutionize our relationship with her—love letters are critical to a new dialogue with the Earth—their function as meditations and gifts of gratitude makes it impossible to deny interbeing</w:t>
      </w:r>
    </w:p>
    <w:p w:rsidR="005E54C7" w:rsidRPr="00433A89" w:rsidRDefault="005E54C7" w:rsidP="005E54C7">
      <w:r w:rsidRPr="00433A89">
        <w:rPr>
          <w:rStyle w:val="Style13ptBold"/>
        </w:rPr>
        <w:t>Nhat Hahn, 13—</w:t>
      </w:r>
      <w:r w:rsidRPr="00433A89">
        <w:t>Thich, global spiritual leader, poet and peace activist, Love Letter to the Earth, Parallax Press, page 100-101</w:t>
      </w:r>
    </w:p>
    <w:p w:rsidR="005E54C7" w:rsidRPr="00433A89" w:rsidRDefault="005E54C7" w:rsidP="005E54C7">
      <w:pPr>
        <w:rPr>
          <w:b/>
          <w:u w:val="single"/>
        </w:rPr>
      </w:pPr>
      <w:r w:rsidRPr="00433A89">
        <w:t xml:space="preserve">THE FOLLOWING MEDITATIONS ARE </w:t>
      </w:r>
      <w:r w:rsidRPr="00975D2B">
        <w:rPr>
          <w:rStyle w:val="StyleUnderline"/>
          <w:highlight w:val="yellow"/>
        </w:rPr>
        <w:t>love letters to the Earth</w:t>
      </w:r>
      <w:r w:rsidRPr="00433A89">
        <w:t xml:space="preserve">. They </w:t>
      </w:r>
      <w:r w:rsidRPr="00975D2B">
        <w:rPr>
          <w:rStyle w:val="StyleUnderline"/>
          <w:highlight w:val="yellow"/>
        </w:rPr>
        <w:t>are contemplations that can help create</w:t>
      </w:r>
      <w:r w:rsidRPr="00433A89">
        <w:rPr>
          <w:rStyle w:val="StyleUnderline"/>
        </w:rPr>
        <w:t xml:space="preserve"> an intimate conversation, </w:t>
      </w:r>
      <w:r w:rsidRPr="00975D2B">
        <w:rPr>
          <w:rStyle w:val="StyleUnderline"/>
          <w:highlight w:val="yellow"/>
        </w:rPr>
        <w:t>a living dialogue, with our planet</w:t>
      </w:r>
      <w:r w:rsidRPr="00433A89">
        <w:rPr>
          <w:rStyle w:val="StyleUnderline"/>
        </w:rPr>
        <w:t xml:space="preserve">. Above all, they are a practice of looking deeply. </w:t>
      </w:r>
      <w:r w:rsidRPr="00975D2B">
        <w:rPr>
          <w:rStyle w:val="StyleUnderline"/>
          <w:highlight w:val="yellow"/>
        </w:rPr>
        <w:t>For us to survive</w:t>
      </w:r>
      <w:r w:rsidRPr="00433A89">
        <w:rPr>
          <w:rStyle w:val="StyleUnderline"/>
        </w:rPr>
        <w:t xml:space="preserve">, both as individuals and as a species, </w:t>
      </w:r>
      <w:r w:rsidRPr="00975D2B">
        <w:rPr>
          <w:rStyle w:val="StyleUnderline"/>
          <w:highlight w:val="yellow"/>
        </w:rPr>
        <w:t>we need a revolution in consciousness. It can start with our collective awakening. Looking deeply</w:t>
      </w:r>
      <w:r w:rsidRPr="00433A89">
        <w:rPr>
          <w:rStyle w:val="StyleUnderline"/>
        </w:rPr>
        <w:t xml:space="preserve">, with mindfulness and concentration, </w:t>
      </w:r>
      <w:r w:rsidRPr="00975D2B">
        <w:rPr>
          <w:rStyle w:val="StyleUnderline"/>
          <w:highlight w:val="yellow"/>
        </w:rPr>
        <w:t>we can see that we are the Earth and</w:t>
      </w:r>
      <w:r w:rsidRPr="00433A89">
        <w:rPr>
          <w:rStyle w:val="StyleUnderline"/>
        </w:rPr>
        <w:t xml:space="preserve">, with this insight, </w:t>
      </w:r>
      <w:r w:rsidRPr="00975D2B">
        <w:rPr>
          <w:rStyle w:val="StyleUnderline"/>
          <w:highlight w:val="yellow"/>
        </w:rPr>
        <w:t>love and understanding will be be born</w:t>
      </w:r>
      <w:r w:rsidRPr="00433A89">
        <w:rPr>
          <w:rStyle w:val="StyleUnderline"/>
        </w:rPr>
        <w:t>.</w:t>
      </w:r>
      <w:r w:rsidRPr="00433A89">
        <w:t xml:space="preserve"> The following conversations can enrich your practice of walking meditation, sitting meditation, and mindful eating. You may like to contemplate them when you're sitting quietly by a lake, looking at the night sky, or walking in the woods. They can deepen your practice of mindfulness while you're gardening or cooking, walking </w:t>
      </w:r>
      <w:proofErr w:type="gramStart"/>
      <w:r w:rsidRPr="00433A89">
        <w:t>down</w:t>
      </w:r>
      <w:proofErr w:type="gramEnd"/>
      <w:r w:rsidRPr="00433A89">
        <w:t xml:space="preserve"> the street, traveling by train, or sitting on a plane. </w:t>
      </w:r>
      <w:r w:rsidRPr="00433A89">
        <w:rPr>
          <w:rStyle w:val="StyleUnderline"/>
        </w:rPr>
        <w:t xml:space="preserve">You can let them slowly penetrate into your consciousness where </w:t>
      </w:r>
      <w:r w:rsidRPr="00975D2B">
        <w:rPr>
          <w:rStyle w:val="StyleUnderline"/>
          <w:highlight w:val="yellow"/>
        </w:rPr>
        <w:t>they can bring about insight, deep healing, and transformation</w:t>
      </w:r>
      <w:r w:rsidRPr="00433A89">
        <w:rPr>
          <w:rStyle w:val="StyleUnderline"/>
        </w:rPr>
        <w:t xml:space="preserve">. </w:t>
      </w:r>
    </w:p>
    <w:p w:rsidR="005E54C7" w:rsidRPr="00433A89" w:rsidRDefault="005E54C7" w:rsidP="005E54C7">
      <w:pPr>
        <w:pStyle w:val="Heading4"/>
      </w:pPr>
      <w:r w:rsidRPr="00433A89">
        <w:t>Representing the Earth in the role of motherhood allows us to recognize all that she has given us and fosters love towards her</w:t>
      </w:r>
    </w:p>
    <w:p w:rsidR="005E54C7" w:rsidRPr="00433A89" w:rsidRDefault="005E54C7" w:rsidP="005E54C7">
      <w:r w:rsidRPr="00433A89">
        <w:rPr>
          <w:rStyle w:val="Style13ptBold"/>
        </w:rPr>
        <w:t>Nhat Hahn, 13—</w:t>
      </w:r>
      <w:r w:rsidRPr="00433A89">
        <w:t>Thich, global spiritual leader, poet and peace activist, Love Letter to the Earth, Parallax Press, page 14-16</w:t>
      </w:r>
    </w:p>
    <w:p w:rsidR="005E54C7" w:rsidRPr="00433A89" w:rsidRDefault="005E54C7" w:rsidP="005E54C7">
      <w:pPr>
        <w:rPr>
          <w:rStyle w:val="StyleUnderline"/>
        </w:rPr>
      </w:pPr>
      <w:r w:rsidRPr="00433A89">
        <w:t xml:space="preserve">We too can see that </w:t>
      </w:r>
      <w:r w:rsidRPr="00433A89">
        <w:rPr>
          <w:rStyle w:val="StyleUnderline"/>
        </w:rPr>
        <w:t>the Earth is a living being and not an intimate object</w:t>
      </w:r>
      <w:r w:rsidRPr="00433A89">
        <w:t xml:space="preserve">. She is not inert matter. </w:t>
      </w:r>
      <w:r w:rsidRPr="00433A89">
        <w:rPr>
          <w:rStyle w:val="StyleUnderline"/>
        </w:rPr>
        <w:t xml:space="preserve">We often call our planet Mother Earth. </w:t>
      </w:r>
      <w:r w:rsidRPr="00975D2B">
        <w:rPr>
          <w:rStyle w:val="StyleUnderline"/>
          <w:highlight w:val="yellow"/>
        </w:rPr>
        <w:t>Seeing the Earth as our mother helps us to realize her true nature. The Earth is not a person, yet she is</w:t>
      </w:r>
      <w:r w:rsidRPr="00433A89">
        <w:rPr>
          <w:rStyle w:val="StyleUnderline"/>
        </w:rPr>
        <w:t xml:space="preserve"> indeed </w:t>
      </w:r>
      <w:r w:rsidRPr="00975D2B">
        <w:rPr>
          <w:rStyle w:val="StyleUnderline"/>
          <w:highlight w:val="yellow"/>
        </w:rPr>
        <w:t>a mother who has given birth to millions of different species, including</w:t>
      </w:r>
      <w:r w:rsidRPr="00433A89">
        <w:rPr>
          <w:rStyle w:val="StyleUnderline"/>
        </w:rPr>
        <w:t xml:space="preserve"> the </w:t>
      </w:r>
      <w:r w:rsidRPr="00975D2B">
        <w:rPr>
          <w:rStyle w:val="StyleUnderline"/>
          <w:highlight w:val="yellow"/>
        </w:rPr>
        <w:t>human</w:t>
      </w:r>
      <w:r w:rsidRPr="00433A89">
        <w:rPr>
          <w:rStyle w:val="StyleUnderline"/>
        </w:rPr>
        <w:t xml:space="preserve"> species. Our Mother Earth has brought us to life and provided all the conditions for our survival.</w:t>
      </w:r>
      <w:r w:rsidRPr="00433A89">
        <w:t xml:space="preserve"> Over the eons, she has developed an environment from which humans can manifest and thrive. </w:t>
      </w:r>
      <w:r w:rsidRPr="00975D2B">
        <w:rPr>
          <w:rStyle w:val="StyleUnderline"/>
          <w:highlight w:val="yellow"/>
        </w:rPr>
        <w:t>She created a protective atmosphere, with air we can breathe, abundant food for us to eat, and clear water for us to drink.</w:t>
      </w:r>
      <w:r w:rsidRPr="00433A89">
        <w:rPr>
          <w:rStyle w:val="StyleUnderline"/>
        </w:rPr>
        <w:t xml:space="preserve"> She is constantly nourishing and protecting us. We can see that she is our mother and the mother of all beings. </w:t>
      </w:r>
      <w:r w:rsidRPr="00975D2B">
        <w:rPr>
          <w:rStyle w:val="StyleUnderline"/>
          <w:highlight w:val="yellow"/>
        </w:rPr>
        <w:t>We are a child of the Earth and our planet is a very generous mother who embraces us and provides us with everything we need</w:t>
      </w:r>
      <w:r w:rsidRPr="00433A89">
        <w:rPr>
          <w:rStyle w:val="StyleUnderline"/>
        </w:rPr>
        <w:t>.</w:t>
      </w:r>
      <w:r w:rsidRPr="00433A89">
        <w:t xml:space="preserve"> And when one day we cease to exist in this form, we will go back to the Earth, our mother, only to be transformed so that we may manifest again in a different form in the future. But don’t think that Mother Earth is outside of you. </w:t>
      </w:r>
      <w:r w:rsidRPr="00433A89">
        <w:rPr>
          <w:rStyle w:val="StyleUnderline"/>
        </w:rPr>
        <w:t>Looking deeply, you can find Mother Earth within you, just as your biological mother who gave birth to you is also within you. She is in each of your cells.</w:t>
      </w:r>
    </w:p>
    <w:p w:rsidR="005E54C7" w:rsidRPr="00433A89" w:rsidRDefault="005E54C7" w:rsidP="005E54C7"/>
    <w:p w:rsidR="005E54C7" w:rsidRPr="00433A89" w:rsidRDefault="005E54C7" w:rsidP="005E54C7">
      <w:pPr>
        <w:pStyle w:val="Heading2"/>
      </w:pPr>
      <w:r w:rsidRPr="00433A89">
        <w:lastRenderedPageBreak/>
        <w:t>2AC</w:t>
      </w:r>
    </w:p>
    <w:p w:rsidR="005E54C7" w:rsidRPr="00433A89" w:rsidRDefault="005E54C7" w:rsidP="005E54C7">
      <w:pPr>
        <w:pStyle w:val="Heading3"/>
      </w:pPr>
      <w:r w:rsidRPr="00433A89">
        <w:lastRenderedPageBreak/>
        <w:t>A2 Anthro/OOO</w:t>
      </w:r>
    </w:p>
    <w:p w:rsidR="005E54C7" w:rsidRPr="00433A89" w:rsidRDefault="005E54C7" w:rsidP="005E54C7">
      <w:pPr>
        <w:pStyle w:val="Heading4"/>
      </w:pPr>
      <w:r w:rsidRPr="00433A89">
        <w:t>Permutation—our primary author is conscious about the equal ethical status of objects</w:t>
      </w:r>
    </w:p>
    <w:p w:rsidR="005E54C7" w:rsidRPr="00433A89" w:rsidRDefault="005E54C7" w:rsidP="005E54C7">
      <w:r w:rsidRPr="00433A89">
        <w:rPr>
          <w:rStyle w:val="Style13ptBold"/>
        </w:rPr>
        <w:t>Nhat Hanh ’92</w:t>
      </w:r>
      <w:r w:rsidRPr="00433A89">
        <w:t xml:space="preserve"> [Thich, global spiritual leader, poet and peace activist, The Diamond That Cuts Through Illusion, Parallax Press, re-copyrighted in 2010, pg 48-49]</w:t>
      </w:r>
    </w:p>
    <w:p w:rsidR="005E54C7" w:rsidRPr="00433A89" w:rsidRDefault="005E54C7" w:rsidP="005E54C7"/>
    <w:p w:rsidR="005E54C7" w:rsidRPr="00433A89" w:rsidRDefault="005E54C7" w:rsidP="005E54C7">
      <w:r w:rsidRPr="00433A89">
        <w:t xml:space="preserve">We all enjoy leaving the city and going to countryside. The trees are so beautiful; the air is so fresh. For me, this is one of the great pleasures of life. </w:t>
      </w:r>
      <w:r w:rsidRPr="00433A89">
        <w:rPr>
          <w:rStyle w:val="StyleUnderline"/>
        </w:rPr>
        <w:t>In the countryside</w:t>
      </w:r>
      <w:r w:rsidRPr="00433A89">
        <w:t xml:space="preserve">, I like to walk slowly in the woods, look deeply at the trees and flowers, and, </w:t>
      </w:r>
      <w:r w:rsidRPr="00433A89">
        <w:rPr>
          <w:rStyle w:val="StyleUnderline"/>
        </w:rPr>
        <w:t>when I have to pee, I can do so right in the open air</w:t>
      </w:r>
      <w:r w:rsidRPr="00433A89">
        <w:t xml:space="preserve">. The fresh air is so much more pleasant than any bathroom in the city, especially some very smelly public restrooms. </w:t>
      </w:r>
      <w:r w:rsidRPr="00433A89">
        <w:rPr>
          <w:rStyle w:val="StyleUnderline"/>
        </w:rPr>
        <w:t>But I have to confess that for years I was uneasy about peeing in the woods. The moment I approached a tree, I felt so much respect for its beauty and grandeur that I couldn’t bring myself to pee right in front of it. It seemed impolite, even disrespectful.</w:t>
      </w:r>
      <w:r w:rsidRPr="00433A89">
        <w:t xml:space="preserve"> So I would walk somewhere else, but there was always another tree or bush, and I felt equally disrespectful there. </w:t>
      </w:r>
      <w:r w:rsidRPr="00433A89">
        <w:rPr>
          <w:rStyle w:val="StyleUnderline"/>
        </w:rPr>
        <w:t>We usually think of our bathroom at home, made of wood, tile, or cement, as inanimate and we have no problem peeing there. But after I studied the Diamond Sutra and I saw that wood, tile, and cement are also marvelous and animate, I began to even feel uncomfortable using my own bathroom. Then I had a realization. I realized that peeing is also a marvelous and wondrous reality, our gift to the universe. We only have to pee mindfully, with great respect to ourselves and whatever surroundings we are in</w:t>
      </w:r>
      <w:r w:rsidRPr="00433A89">
        <w:t>. So now I can pee in nature, fully respectful of the trees, the bushes, and myself. Through studying the Diamond Sutra, I solved this dilemma, and I enjoy being in the countryside now more than ever.</w:t>
      </w:r>
    </w:p>
    <w:p w:rsidR="005E54C7" w:rsidRPr="00433A89" w:rsidRDefault="005E54C7" w:rsidP="005E54C7">
      <w:pPr>
        <w:pStyle w:val="Heading4"/>
      </w:pPr>
      <w:r w:rsidRPr="00433A89">
        <w:t>We must eliminate the concept of living being that is predicated off of a binary that ultimates leads to violence//Perm—Buddhism prioritizes dissolving contrived binaries such as those separating living from non-living subjects</w:t>
      </w:r>
    </w:p>
    <w:p w:rsidR="005E54C7" w:rsidRPr="00433A89" w:rsidRDefault="005E54C7" w:rsidP="005E54C7">
      <w:r w:rsidRPr="00433A89">
        <w:rPr>
          <w:rStyle w:val="Style13ptBold"/>
        </w:rPr>
        <w:t>Nhat Hanh ’92</w:t>
      </w:r>
      <w:r w:rsidRPr="00433A89">
        <w:t xml:space="preserve"> [Thich, global spiritual leader, poet and peace activist, The Diamond That Cuts Through Illusion, Parallax Press, re-copyrighted 2010, pg 45-47]</w:t>
      </w:r>
    </w:p>
    <w:p w:rsidR="005E54C7" w:rsidRPr="00433A89" w:rsidRDefault="005E54C7" w:rsidP="005E54C7"/>
    <w:p w:rsidR="005E54C7" w:rsidRPr="00433A89" w:rsidRDefault="005E54C7" w:rsidP="005E54C7">
      <w:pPr>
        <w:rPr>
          <w:rStyle w:val="StyleUnderline"/>
        </w:rPr>
      </w:pPr>
      <w:r w:rsidRPr="00433A89">
        <w:t xml:space="preserve">When the Buddha says, “When innumerable, immeasurable, infinite beings become liberated, we do no think that a single being has been liberated,” these are not empty words. </w:t>
      </w:r>
      <w:r w:rsidRPr="00433A89">
        <w:rPr>
          <w:rStyle w:val="StyleUnderline"/>
        </w:rPr>
        <w:t>The Buddha is encouraging us to support and love all living beings.</w:t>
      </w:r>
      <w:r w:rsidRPr="00433A89">
        <w:t xml:space="preserve"> It would be wonderful if those who study Buddhism understood this one sentence. The teaching here is so complete and profound. “’Why is this so? </w:t>
      </w:r>
      <w:r w:rsidRPr="00433A89">
        <w:rPr>
          <w:rStyle w:val="StyleUnderline"/>
        </w:rPr>
        <w:t>If, Subhuti, a bodhisattva holds on to the idea that a self, a person, a living being or a life span exists, that person is not an authentic bodhisattva.’</w:t>
      </w:r>
      <w:r w:rsidRPr="00433A89">
        <w:t>” A person has to get rid of the four notions of self, a person, a living being, and a life span in order to have the wisdom of nondiscrimination.</w:t>
      </w:r>
      <w:r w:rsidRPr="00433A89">
        <w:rPr>
          <w:vertAlign w:val="superscript"/>
        </w:rPr>
        <w:t>1</w:t>
      </w:r>
      <w:r w:rsidRPr="00433A89">
        <w:t xml:space="preserve"> “</w:t>
      </w:r>
      <w:r w:rsidRPr="00433A89">
        <w:rPr>
          <w:rStyle w:val="StyleUnderline"/>
        </w:rPr>
        <w:t>Self” refers to a permanent, changeless identity, but since, according to Buddhism, nothing is permanent and what we normally call a self is made entirely of nonself elements, there is really no such entity as a self. Our concept of self arises when we have concepts about things that are not self</w:t>
      </w:r>
      <w:r w:rsidRPr="00433A89">
        <w:t xml:space="preserve">. Using the sword of conceptualization to cut reality into pieces, we call one part “I” and the rest “not I.” The concept of “person,” like the concept of self, </w:t>
      </w:r>
      <w:r w:rsidRPr="00433A89">
        <w:lastRenderedPageBreak/>
        <w:t xml:space="preserve">is made only of non-person elements—sun, clouds, wheat, space, and so on. Thanks to these elements, there is something we call a person. But erecting a barrier between the idea of person and the idea of non-person is erroneous. </w:t>
      </w:r>
      <w:r w:rsidRPr="00433A89">
        <w:rPr>
          <w:rStyle w:val="StyleUnderline"/>
        </w:rPr>
        <w:t>If we say, for example, that the cosmos have given birth to humankind and that other animals, plants, the moon, the stars, and so forth, exist to serve us, we are caught up in the idea of person.</w:t>
      </w:r>
      <w:r w:rsidRPr="00433A89">
        <w:t xml:space="preserve"> These kinds of concepts are used to separate self from nonself and person from non-person, and they are erroneous. </w:t>
      </w:r>
      <w:r w:rsidRPr="00433A89">
        <w:rPr>
          <w:rStyle w:val="StyleUnderline"/>
        </w:rPr>
        <w:t>We put a lot of energy into advancing technology in order to serve our lives better, and we exploit the non-human elements, such as the forests, rivers, and oceans, in order to do so. But as we pollute and destroy nature, we pollute and destroy ourselves as well. The results of discriminating between human and non-human are global warming, pollution, and the emergence of many strange diseases. In order to protect ourselves, we must protect the non-human elements.</w:t>
      </w:r>
      <w:r w:rsidRPr="00433A89">
        <w:t xml:space="preserve"> This fundamental understanding is needed if we want to protect our planet and ourselves. </w:t>
      </w:r>
      <w:r w:rsidRPr="00433A89">
        <w:rPr>
          <w:rStyle w:val="StyleUnderline"/>
        </w:rPr>
        <w:t>The concept of “living being,” sattva in Sanskrit, arises the moment we separate living from non-living beings.</w:t>
      </w:r>
      <w:r w:rsidRPr="00433A89">
        <w:t xml:space="preserve"> The French poet Alphonse de Lamartine once asked, “Inanimate objects, do you have a soul?” to challenge our popular understanding. But what we call non-living makes what we call living beings possible. </w:t>
      </w:r>
      <w:r w:rsidRPr="00433A89">
        <w:rPr>
          <w:rStyle w:val="StyleUnderline"/>
        </w:rPr>
        <w:t>If we destroy the non-living, we also destroy the living.</w:t>
      </w:r>
    </w:p>
    <w:p w:rsidR="005E54C7" w:rsidRPr="00433A89" w:rsidRDefault="005E54C7" w:rsidP="005E54C7">
      <w:pPr>
        <w:pStyle w:val="Heading3"/>
      </w:pPr>
      <w:r w:rsidRPr="00433A89">
        <w:lastRenderedPageBreak/>
        <w:t>A2 Anthropomorphomism/Rep of Earth as mother bad</w:t>
      </w:r>
    </w:p>
    <w:p w:rsidR="005E54C7" w:rsidRPr="00433A89" w:rsidRDefault="005E54C7" w:rsidP="005E54C7">
      <w:pPr>
        <w:pStyle w:val="Heading4"/>
      </w:pPr>
      <w:r w:rsidRPr="00433A89">
        <w:t>*Look at 1AC cards about representation of her as a mother</w:t>
      </w:r>
    </w:p>
    <w:p w:rsidR="005E54C7" w:rsidRPr="00433A89" w:rsidRDefault="005E54C7" w:rsidP="005E54C7">
      <w:pPr>
        <w:pStyle w:val="Heading4"/>
      </w:pPr>
      <w:r w:rsidRPr="00433A89">
        <w:t>We apply the name Mother to the Earth with the understanding that it is an incomplete understanding</w:t>
      </w:r>
    </w:p>
    <w:p w:rsidR="005E54C7" w:rsidRPr="00433A89" w:rsidRDefault="005E54C7" w:rsidP="005E54C7">
      <w:r w:rsidRPr="00433A89">
        <w:rPr>
          <w:rStyle w:val="Style13ptBold"/>
        </w:rPr>
        <w:t>Nhat Hahn, 13—</w:t>
      </w:r>
      <w:r w:rsidRPr="00433A89">
        <w:t>Thich, global spiritual leader, poet and peace activist, Love Letter to the Earth, Parallax Press, page 102-103</w:t>
      </w:r>
    </w:p>
    <w:p w:rsidR="005E54C7" w:rsidRPr="00433A89" w:rsidRDefault="005E54C7" w:rsidP="005E54C7"/>
    <w:p w:rsidR="005E54C7" w:rsidRPr="00433A89" w:rsidRDefault="005E54C7" w:rsidP="005E54C7">
      <w:pPr>
        <w:rPr>
          <w:rStyle w:val="StyleUnderline"/>
        </w:rPr>
      </w:pPr>
      <w:r w:rsidRPr="00433A89">
        <w:rPr>
          <w:rStyle w:val="StyleUnderline"/>
        </w:rPr>
        <w:t xml:space="preserve">You are the mother of all beings. </w:t>
      </w:r>
      <w:r w:rsidRPr="00433A89">
        <w:t>I call you by the human name Mother and yet</w:t>
      </w:r>
      <w:r w:rsidRPr="00433A89">
        <w:rPr>
          <w:rStyle w:val="StyleUnderline"/>
        </w:rPr>
        <w:t xml:space="preserve"> I know your mothering nature is more vast and ancient than humankind. We are just one young species of your many children. All the millions of other species </w:t>
      </w:r>
      <w:r w:rsidRPr="00433A89">
        <w:t>who live—or have lived—</w:t>
      </w:r>
      <w:r w:rsidRPr="00433A89">
        <w:rPr>
          <w:rStyle w:val="StyleUnderline"/>
        </w:rPr>
        <w:t>on Earth are also your children. You aren’t a person, but I know you are not less than a person either. You are a living breathing being in the form of a planet.</w:t>
      </w:r>
    </w:p>
    <w:p w:rsidR="005E54C7" w:rsidRPr="00433A89" w:rsidRDefault="005E54C7" w:rsidP="005E54C7">
      <w:pPr>
        <w:pStyle w:val="Heading3"/>
      </w:pPr>
      <w:r w:rsidRPr="00433A89">
        <w:lastRenderedPageBreak/>
        <w:t xml:space="preserve">A2 Buddhism </w:t>
      </w:r>
      <w:r w:rsidR="00D17D63" w:rsidRPr="00433A89">
        <w:t xml:space="preserve">Indicts </w:t>
      </w:r>
    </w:p>
    <w:p w:rsidR="005E54C7" w:rsidRPr="00433A89" w:rsidRDefault="005E54C7" w:rsidP="005E54C7"/>
    <w:p w:rsidR="005E54C7" w:rsidRPr="00433A89" w:rsidRDefault="005E54C7" w:rsidP="005E54C7">
      <w:pPr>
        <w:pStyle w:val="Heading4"/>
      </w:pPr>
      <w:r w:rsidRPr="00433A89">
        <w:t>Our author was nominated for the Nobel Peace Prize by Martin Luther King and has entered armed conflict in order to protect civilians—even if some Buddhism is tied to fascism, ours is not</w:t>
      </w:r>
    </w:p>
    <w:p w:rsidR="005E54C7" w:rsidRPr="00433A89" w:rsidRDefault="005E54C7" w:rsidP="005E54C7">
      <w:r w:rsidRPr="00433A89">
        <w:rPr>
          <w:rStyle w:val="Style13ptBold"/>
        </w:rPr>
        <w:t>Harding, 10</w:t>
      </w:r>
      <w:r w:rsidRPr="00433A89">
        <w:t xml:space="preserve"> [Nick, freelance writer, former features editor at News International, “Monk on a Mission,” The Independent, 10 Aug 2010, Proquest, http://search.proquest.com.proxy.lib.umich.edu/docview/741028231?pq-origsite=summon]</w:t>
      </w:r>
    </w:p>
    <w:p w:rsidR="005E54C7" w:rsidRPr="00433A89" w:rsidRDefault="005E54C7" w:rsidP="005E54C7">
      <w:pPr>
        <w:rPr>
          <w:rStyle w:val="StyleUnderline"/>
        </w:rPr>
      </w:pPr>
    </w:p>
    <w:p w:rsidR="005E54C7" w:rsidRPr="00433A89" w:rsidRDefault="005E54C7" w:rsidP="005E54C7">
      <w:r w:rsidRPr="00433A89">
        <w:rPr>
          <w:rStyle w:val="StyleUnderline"/>
        </w:rPr>
        <w:t>Thich Nhat Hanh became an activist when he opposed the South Vietnamese government during the Vietnam War and dodged bullets in the jungle to bring aid to bombed villagers. His opposition to that conflict led to him being exiled</w:t>
      </w:r>
      <w:r w:rsidRPr="00433A89">
        <w:t xml:space="preserve"> from his homeland for 40 years. </w:t>
      </w:r>
      <w:r w:rsidRPr="00433A89">
        <w:rPr>
          <w:rStyle w:val="StyleUnderline"/>
        </w:rPr>
        <w:t>His peace work influenced civil rights leader Martin Luther King, who subsequently nominated him for the Nobel Peace prize. In the Seventies, when a tide of Vietnamese and Cambodian refugees took to dangerously overcrowded boats to flee persecution, Thich Nhat Hanh spent months traversing the South China Sea saving lives. He is a vocal critic of the wars in Iraq and Afghanistan and his monks hold reconciliation retreats for Israelis and Palestinians at Plum Village</w:t>
      </w:r>
      <w:r w:rsidRPr="00433A89">
        <w:t>. When he was finally allowed back into Vietnam in 2005, thousands attended the retreats he held there and so many followers joined his order, the communist government instituted a crackdown, fearful of his influence. Many of those persecuted monks fled the country or now live in hiding.</w:t>
      </w:r>
    </w:p>
    <w:p w:rsidR="005E54C7" w:rsidRPr="00433A89" w:rsidRDefault="005E54C7" w:rsidP="005E54C7"/>
    <w:p w:rsidR="005E54C7" w:rsidRPr="00433A89" w:rsidRDefault="005E54C7" w:rsidP="005E54C7">
      <w:pPr>
        <w:pStyle w:val="Heading3"/>
      </w:pPr>
      <w:r w:rsidRPr="00433A89">
        <w:lastRenderedPageBreak/>
        <w:t>A2 Baudrillard</w:t>
      </w:r>
    </w:p>
    <w:p w:rsidR="005E54C7" w:rsidRPr="00433A89" w:rsidRDefault="005E54C7" w:rsidP="005E54C7">
      <w:pPr>
        <w:pStyle w:val="Heading4"/>
      </w:pPr>
      <w:r w:rsidRPr="00433A89">
        <w:t>Case turns the kritik—spending time picking apart miniscule issues ignores the fundamental necessity of preserving Mother Earth’s ability to sustain life</w:t>
      </w:r>
    </w:p>
    <w:p w:rsidR="005E54C7" w:rsidRPr="00433A89" w:rsidRDefault="005E54C7" w:rsidP="005E54C7">
      <w:r w:rsidRPr="00433A89">
        <w:rPr>
          <w:rStyle w:val="Style13ptBold"/>
        </w:rPr>
        <w:t>Nhat Hanh ’92</w:t>
      </w:r>
      <w:r w:rsidRPr="00433A89">
        <w:t xml:space="preserve"> [Thich, global spiritual leader, poet and peace activist, The Diamond That Cuts Through Illusion, Parallax Press, recopyrighted 2010, pg 114-115]</w:t>
      </w:r>
    </w:p>
    <w:p w:rsidR="005E54C7" w:rsidRPr="00433A89" w:rsidRDefault="005E54C7" w:rsidP="005E54C7"/>
    <w:p w:rsidR="005E54C7" w:rsidRPr="00433A89" w:rsidRDefault="005E54C7" w:rsidP="005E54C7">
      <w:r w:rsidRPr="00433A89">
        <w:rPr>
          <w:rStyle w:val="StyleUnderline"/>
        </w:rPr>
        <w:t xml:space="preserve">There is a famous story of a monk in China who was on his way to visit Zen Master Sung Tin in Long Dam. He stopped at the foot of the Zen master’s mountain to spend the night in a small inn that was run by an old lady. </w:t>
      </w:r>
      <w:r w:rsidRPr="00433A89">
        <w:t xml:space="preserve">The monk arrived holding a copy of the Diamond Sutra, and the old lady, who was well versed in the sutra, noticed it. </w:t>
      </w:r>
      <w:r w:rsidRPr="00433A89">
        <w:rPr>
          <w:rStyle w:val="StyleUnderline"/>
        </w:rPr>
        <w:t>After a night’s rest, the monk said, “Good morning, madam. May I have something to point my mind?”</w:t>
      </w:r>
      <w:r w:rsidRPr="00433A89">
        <w:t xml:space="preserve"> (“Pointing the mind” was </w:t>
      </w:r>
      <w:r w:rsidRPr="00433A89">
        <w:rPr>
          <w:rStyle w:val="StyleUnderline"/>
        </w:rPr>
        <w:t>the Chinese expression for breakfast.) The old woman asked back, “What kind of mind do you want to point—the past mind, the present mind, or the future mind?” The monk</w:t>
      </w:r>
      <w:r w:rsidRPr="00433A89">
        <w:t xml:space="preserve"> was </w:t>
      </w:r>
      <w:r w:rsidRPr="00433A89">
        <w:rPr>
          <w:rStyle w:val="StyleUnderline"/>
        </w:rPr>
        <w:t>unable to answer</w:t>
      </w:r>
      <w:r w:rsidRPr="00433A89">
        <w:t xml:space="preserve">. Feeling ashamed of himself, he </w:t>
      </w:r>
      <w:r w:rsidRPr="00433A89">
        <w:rPr>
          <w:rStyle w:val="StyleUnderline"/>
        </w:rPr>
        <w:t xml:space="preserve">gave up his journey to meet the master and headed back home. He felt that if he could not even answer the question of an old innkeeper, how </w:t>
      </w:r>
      <w:proofErr w:type="gramStart"/>
      <w:r w:rsidRPr="00433A89">
        <w:rPr>
          <w:rStyle w:val="StyleUnderline"/>
        </w:rPr>
        <w:t>could he</w:t>
      </w:r>
      <w:proofErr w:type="gramEnd"/>
      <w:r w:rsidRPr="00433A89">
        <w:rPr>
          <w:rStyle w:val="StyleUnderline"/>
        </w:rPr>
        <w:t xml:space="preserve"> confront a true master. If she had asked me </w:t>
      </w:r>
      <w:r w:rsidRPr="00433A89">
        <w:t xml:space="preserve">the same question, </w:t>
      </w:r>
      <w:r w:rsidRPr="00433A89">
        <w:rPr>
          <w:rStyle w:val="StyleUnderline"/>
        </w:rPr>
        <w:t>I would have answered</w:t>
      </w:r>
      <w:r w:rsidRPr="00433A89">
        <w:t xml:space="preserve"> something like this: “</w:t>
      </w:r>
      <w:r w:rsidRPr="00433A89">
        <w:rPr>
          <w:rStyle w:val="StyleUnderline"/>
        </w:rPr>
        <w:t xml:space="preserve">I do not need past mind, present mind, or future mind. I am hungry and only want something to eat.” I could have touched my empty stomach as I spoke. The idea that the past mind, present mind, and future mind cannot be grasped is an excellent idea, but it is still just an idea. We need to eat. This is a living reality. </w:t>
      </w:r>
      <w:r w:rsidRPr="00433A89">
        <w:t>When you are hungry, you need your breakfast. Why should you be impressed by a talkative innkeeper?</w:t>
      </w:r>
    </w:p>
    <w:p w:rsidR="005E54C7" w:rsidRPr="00433A89" w:rsidRDefault="005E54C7" w:rsidP="005E54C7"/>
    <w:p w:rsidR="005E54C7" w:rsidRPr="00433A89" w:rsidRDefault="005E54C7" w:rsidP="005E54C7">
      <w:r w:rsidRPr="00433A89">
        <w:t>Note: a quote of his—“abstract ideas can beautiful, but if they have nothing to do with our life, of what use are they? So please ask, ‘Do the words have anything to do with eating a meal, drinking tea, cutting wood, or carrying water?’” from intro of Diamond that cuts through illusion</w:t>
      </w:r>
    </w:p>
    <w:p w:rsidR="005E54C7" w:rsidRPr="00433A89" w:rsidRDefault="005E54C7" w:rsidP="005E54C7"/>
    <w:p w:rsidR="005E54C7" w:rsidRPr="00433A89" w:rsidRDefault="005E54C7" w:rsidP="005E54C7">
      <w:pPr>
        <w:pStyle w:val="Heading3"/>
      </w:pPr>
      <w:r w:rsidRPr="00433A89">
        <w:lastRenderedPageBreak/>
        <w:t>A2 Essentialism</w:t>
      </w:r>
    </w:p>
    <w:p w:rsidR="005E54C7" w:rsidRPr="00433A89" w:rsidRDefault="005E54C7" w:rsidP="005E54C7"/>
    <w:p w:rsidR="005E54C7" w:rsidRPr="00433A89" w:rsidRDefault="005E54C7" w:rsidP="005E54C7">
      <w:pPr>
        <w:pStyle w:val="Heading4"/>
      </w:pPr>
      <w:r w:rsidRPr="00433A89">
        <w:t>***NEED IRIGARAY EV</w:t>
      </w:r>
    </w:p>
    <w:p w:rsidR="005E54C7" w:rsidRPr="00433A89" w:rsidRDefault="005E54C7" w:rsidP="005E54C7">
      <w:pPr>
        <w:pStyle w:val="Heading3"/>
      </w:pPr>
      <w:r w:rsidRPr="00433A89">
        <w:lastRenderedPageBreak/>
        <w:t>A2 Fear of the Ocean</w:t>
      </w:r>
    </w:p>
    <w:p w:rsidR="005E54C7" w:rsidRPr="00433A89" w:rsidRDefault="005E54C7" w:rsidP="005E54C7">
      <w:pPr>
        <w:pStyle w:val="Heading4"/>
      </w:pPr>
      <w:r w:rsidRPr="00433A89">
        <w:t>**STILL NEED TO GET BELL HOOKS DEFENSE OF IT</w:t>
      </w:r>
    </w:p>
    <w:p w:rsidR="005E54C7" w:rsidRPr="00433A89" w:rsidRDefault="005E54C7" w:rsidP="005E54C7">
      <w:pPr>
        <w:pStyle w:val="Heading4"/>
      </w:pPr>
      <w:r w:rsidRPr="00433A89">
        <w:t>Love is key solvency to our destruction of the Earth</w:t>
      </w:r>
    </w:p>
    <w:p w:rsidR="005E54C7" w:rsidRPr="00433A89" w:rsidRDefault="005E54C7" w:rsidP="005E54C7">
      <w:r w:rsidRPr="00433A89">
        <w:rPr>
          <w:rStyle w:val="Style13ptBold"/>
        </w:rPr>
        <w:t>Nhat Hahn, 13—</w:t>
      </w:r>
      <w:r w:rsidRPr="00433A89">
        <w:t>Thich, global spiritual leader, poet and peace activist, Love Letter to the Earth, Parallax Press, page 29-30</w:t>
      </w:r>
    </w:p>
    <w:p w:rsidR="005E54C7" w:rsidRPr="00433A89" w:rsidRDefault="005E54C7" w:rsidP="005E54C7"/>
    <w:p w:rsidR="005E54C7" w:rsidRPr="00433A89" w:rsidRDefault="005E54C7" w:rsidP="005E54C7">
      <w:pPr>
        <w:rPr>
          <w:rStyle w:val="StyleUnderline"/>
        </w:rPr>
      </w:pPr>
      <w:r w:rsidRPr="00433A89">
        <w:rPr>
          <w:rStyle w:val="StyleUnderline"/>
        </w:rPr>
        <w:t>Real change can happen only when we fall in love with our planet. Only love can</w:t>
      </w:r>
      <w:r w:rsidRPr="00433A89">
        <w:t xml:space="preserve"> show us how to live in harmony with nature and with each other and </w:t>
      </w:r>
      <w:r w:rsidRPr="00433A89">
        <w:rPr>
          <w:rStyle w:val="StyleUnderline"/>
        </w:rPr>
        <w:t>save us from the devastating effects of environmental destruction and climate change. When we recognize the virtues and talents of the Earth, we feel connected to her and love is born in our hearts. We want to be connected</w:t>
      </w:r>
      <w:r w:rsidRPr="00433A89">
        <w:t xml:space="preserve">. That is the meaning of love: to be at one. </w:t>
      </w:r>
      <w:r w:rsidRPr="00433A89">
        <w:rPr>
          <w:rStyle w:val="StyleUnderline"/>
        </w:rPr>
        <w:t>When you love someone, you want to take care of that person as you would take care of yourself. When we love like this, it’s reciprocal. We will do anything for the benefit of the Earth and we can trust that she, in turn, will do everything in her power for our well-being.</w:t>
      </w:r>
    </w:p>
    <w:p w:rsidR="005E54C7" w:rsidRPr="00433A89" w:rsidRDefault="005E54C7" w:rsidP="005E54C7">
      <w:pPr>
        <w:pStyle w:val="Heading4"/>
      </w:pPr>
      <w:r w:rsidRPr="00433A89">
        <w:t>Representations of the Earth as necessarily kind or unkind are incorrect—she is simply caring and stabile, providing her children with all that she can</w:t>
      </w:r>
    </w:p>
    <w:p w:rsidR="005E54C7" w:rsidRPr="00433A89" w:rsidRDefault="005E54C7" w:rsidP="005E54C7">
      <w:r w:rsidRPr="00433A89">
        <w:rPr>
          <w:rStyle w:val="Style13ptBold"/>
        </w:rPr>
        <w:t>Nhat Hahn, 13—</w:t>
      </w:r>
      <w:r w:rsidRPr="00433A89">
        <w:t>Thich, global spiritual leader, poet and peace activist, Love Letter to the Earth, Parallax Press, page 24-25</w:t>
      </w:r>
    </w:p>
    <w:p w:rsidR="005E54C7" w:rsidRPr="00433A89" w:rsidRDefault="005E54C7" w:rsidP="005E54C7"/>
    <w:p w:rsidR="005E54C7" w:rsidRPr="00433A89" w:rsidRDefault="005E54C7" w:rsidP="005E54C7">
      <w:pPr>
        <w:rPr>
          <w:rStyle w:val="StyleUnderline"/>
        </w:rPr>
      </w:pPr>
      <w:r w:rsidRPr="00433A89">
        <w:rPr>
          <w:rStyle w:val="StyleUnderline"/>
        </w:rPr>
        <w:t>Mother Earth Bodhisattva has the capacity to produce, create, embrace, and bring forth wonderful creations including</w:t>
      </w:r>
      <w:r w:rsidRPr="00433A89">
        <w:t xml:space="preserve"> </w:t>
      </w:r>
      <w:proofErr w:type="gramStart"/>
      <w:r w:rsidRPr="00433A89">
        <w:t>buddhas</w:t>
      </w:r>
      <w:proofErr w:type="gramEnd"/>
      <w:r w:rsidRPr="00433A89">
        <w:t>, bodhisattvas, saints, and holy ones—</w:t>
      </w:r>
      <w:r w:rsidRPr="00433A89">
        <w:rPr>
          <w:rStyle w:val="StyleUnderline"/>
        </w:rPr>
        <w:t>people who have many skills and talents and so many other species. When we drink water, we know that this water comes as a gift from the Earth. When we breathe, we know that the air is a gift of our Mother. When we eat, we know that our food is also a gift of Mother Earth. With this awareness, reverence</w:t>
      </w:r>
      <w:r w:rsidRPr="00433A89">
        <w:t xml:space="preserve"> for our planet </w:t>
      </w:r>
      <w:r w:rsidRPr="00433A89">
        <w:rPr>
          <w:rStyle w:val="StyleUnderline"/>
        </w:rPr>
        <w:t>becomes something very natural. Sometimes when there are natural disasters, hurricanes, or tsunamis, people blame the Earth and say she is unkind and vengeful. Yet when the Earth provides rain, rivers, and good soil we praise her</w:t>
      </w:r>
      <w:r w:rsidRPr="00433A89">
        <w:t xml:space="preserve">, recognizing and grateful for all that she has given us, </w:t>
      </w:r>
      <w:r w:rsidRPr="00433A89">
        <w:rPr>
          <w:rStyle w:val="StyleUnderline"/>
        </w:rPr>
        <w:t>and we say that she is kind</w:t>
      </w:r>
      <w:r w:rsidRPr="00433A89">
        <w:t xml:space="preserve">. However, </w:t>
      </w:r>
      <w:r w:rsidRPr="00433A89">
        <w:rPr>
          <w:rStyle w:val="StyleUnderline"/>
        </w:rPr>
        <w:t>the idea of kind and unkind are a pair of opposites that originate in our own minds. The Earth is neither kind nor unkind. She is there in all her stability and solidity, nourishing us with equanimity and without judgment or discrimination. If we look deeply, we can look at her without judgment and discrimination as well.</w:t>
      </w:r>
    </w:p>
    <w:p w:rsidR="005E54C7" w:rsidRPr="00433A89" w:rsidRDefault="005E54C7" w:rsidP="005E54C7">
      <w:pPr>
        <w:rPr>
          <w:rStyle w:val="StyleUnderline"/>
        </w:rPr>
      </w:pPr>
    </w:p>
    <w:p w:rsidR="005E54C7" w:rsidRPr="00433A89" w:rsidRDefault="005E54C7" w:rsidP="005E54C7">
      <w:pPr>
        <w:pStyle w:val="Heading4"/>
      </w:pPr>
      <w:r w:rsidRPr="00433A89">
        <w:t xml:space="preserve">Love is the antithesis of fear—love helps us to break down structures of domination and identify with the other, while fear locks us into structures of oppression </w:t>
      </w:r>
    </w:p>
    <w:p w:rsidR="005E54C7" w:rsidRPr="00433A89" w:rsidRDefault="005E54C7" w:rsidP="005E54C7">
      <w:proofErr w:type="gramStart"/>
      <w:r w:rsidRPr="00433A89">
        <w:rPr>
          <w:rStyle w:val="Style13ptBold"/>
        </w:rPr>
        <w:t>hooks</w:t>
      </w:r>
      <w:proofErr w:type="gramEnd"/>
      <w:r w:rsidRPr="00433A89">
        <w:rPr>
          <w:rStyle w:val="Style13ptBold"/>
        </w:rPr>
        <w:t>, 2000</w:t>
      </w:r>
      <w:r w:rsidRPr="00433A89">
        <w:t xml:space="preserve"> [bell, Cultural analyst, Ph.D in literature, </w:t>
      </w:r>
      <w:r w:rsidRPr="00433A89">
        <w:rPr>
          <w:i/>
        </w:rPr>
        <w:t>all about love</w:t>
      </w:r>
      <w:r w:rsidRPr="00433A89">
        <w:t>, Harper Perennial, Pg 93]</w:t>
      </w:r>
    </w:p>
    <w:p w:rsidR="005E54C7" w:rsidRPr="00433A89" w:rsidRDefault="005E54C7" w:rsidP="005E54C7"/>
    <w:p w:rsidR="005E54C7" w:rsidRPr="00433A89" w:rsidRDefault="005E54C7" w:rsidP="005E54C7">
      <w:pPr>
        <w:rPr>
          <w:rStyle w:val="StyleUnderline"/>
        </w:rPr>
      </w:pPr>
      <w:r w:rsidRPr="00433A89">
        <w:t xml:space="preserve">Suddenly my passage was illuminated. </w:t>
      </w:r>
      <w:r w:rsidRPr="00433A89">
        <w:rPr>
          <w:rStyle w:val="StyleUnderline"/>
        </w:rPr>
        <w:t>Love as a process that has been refined</w:t>
      </w:r>
      <w:r w:rsidRPr="00433A89">
        <w:t xml:space="preserve">, alchemically altered as it moves from state to state, </w:t>
      </w:r>
      <w:r w:rsidRPr="00433A89">
        <w:rPr>
          <w:rStyle w:val="StyleUnderline"/>
        </w:rPr>
        <w:t>is that "perfect love" that can cast out fear. As we love, fear necessarily leaves.</w:t>
      </w:r>
      <w:r w:rsidRPr="00433A89">
        <w:t xml:space="preserve"> Contrary to the notion that one must work to attain perfection, this outcome does not have to be struggled for—it just happens. It is the gift perfect love offers. To receive the gift, we must first understand that "</w:t>
      </w:r>
      <w:r w:rsidRPr="00433A89">
        <w:rPr>
          <w:rStyle w:val="StyleUnderline"/>
        </w:rPr>
        <w:t>there is no fear in love." But we do fear and fear keeps us from trusting in love.</w:t>
      </w:r>
    </w:p>
    <w:p w:rsidR="005E54C7" w:rsidRPr="00433A89" w:rsidRDefault="005E54C7" w:rsidP="005E54C7">
      <w:pPr>
        <w:rPr>
          <w:rStyle w:val="StyleUnderline"/>
        </w:rPr>
      </w:pPr>
      <w:r w:rsidRPr="00433A89">
        <w:rPr>
          <w:rStyle w:val="StyleUnderline"/>
        </w:rPr>
        <w:t>Cultures of domination rely on the cultivation of fear as a way to ensure obedience. In our society we make much of love and say little about fear. Yet we are all terribly afraid most of the time.</w:t>
      </w:r>
      <w:r w:rsidRPr="00433A89">
        <w:t xml:space="preserve"> As a culture we are obsessed with the notion of safety. Yet we do not question why we live in states of extreme anxiety and dread. </w:t>
      </w:r>
      <w:r w:rsidRPr="00433A89">
        <w:rPr>
          <w:rStyle w:val="StyleUnderline"/>
        </w:rPr>
        <w:t>Fear is the primary force upholding structures of domination. It promotes the desire for separation, the desire not to be known. When we are taught that safety lies always with sameness, then difference, of any kind, will appear as a threat. When we choose to love we choose to move against fear—against alienation and separation. The choice to love is a choice to connect—to find ourselves in the other.</w:t>
      </w:r>
    </w:p>
    <w:p w:rsidR="005E54C7" w:rsidRPr="00433A89" w:rsidRDefault="005E54C7" w:rsidP="005E54C7">
      <w:pPr>
        <w:pStyle w:val="Heading4"/>
      </w:pPr>
      <w:r w:rsidRPr="00433A89">
        <w:t xml:space="preserve">Love is good – and, the denial of love’s existence or benefits will always be worse. Their refusal to embrace love is only an expression of discomfort </w:t>
      </w:r>
    </w:p>
    <w:p w:rsidR="005E54C7" w:rsidRPr="00433A89" w:rsidRDefault="005E54C7" w:rsidP="005E54C7">
      <w:pPr>
        <w:rPr>
          <w:rStyle w:val="Style13ptBold"/>
        </w:rPr>
      </w:pPr>
      <w:proofErr w:type="gramStart"/>
      <w:r w:rsidRPr="00433A89">
        <w:rPr>
          <w:rStyle w:val="Style13ptBold"/>
        </w:rPr>
        <w:t>hooks</w:t>
      </w:r>
      <w:proofErr w:type="gramEnd"/>
      <w:r w:rsidRPr="00433A89">
        <w:rPr>
          <w:rStyle w:val="Style13ptBold"/>
        </w:rPr>
        <w:t xml:space="preserve"> 01</w:t>
      </w:r>
    </w:p>
    <w:p w:rsidR="005E54C7" w:rsidRPr="00433A89" w:rsidRDefault="005E54C7" w:rsidP="005E54C7">
      <w:pPr>
        <w:rPr>
          <w:rStyle w:val="Style13ptBold"/>
          <w:b w:val="0"/>
          <w:sz w:val="14"/>
        </w:rPr>
      </w:pPr>
      <w:r w:rsidRPr="00433A89">
        <w:rPr>
          <w:rStyle w:val="Style13ptBold"/>
          <w:sz w:val="14"/>
        </w:rPr>
        <w:t>(</w:t>
      </w:r>
      <w:proofErr w:type="gramStart"/>
      <w:r w:rsidRPr="00433A89">
        <w:rPr>
          <w:rStyle w:val="Style13ptBold"/>
          <w:sz w:val="14"/>
        </w:rPr>
        <w:t>bell</w:t>
      </w:r>
      <w:proofErr w:type="gramEnd"/>
      <w:r w:rsidRPr="00433A89">
        <w:rPr>
          <w:rStyle w:val="Style13ptBold"/>
          <w:sz w:val="14"/>
        </w:rPr>
        <w:t>, All About Love)</w:t>
      </w:r>
    </w:p>
    <w:p w:rsidR="005E54C7" w:rsidRPr="00433A89" w:rsidRDefault="005E54C7" w:rsidP="005E54C7">
      <w:pPr>
        <w:rPr>
          <w:sz w:val="14"/>
        </w:rPr>
      </w:pPr>
      <w:r w:rsidRPr="00433A89">
        <w:rPr>
          <w:sz w:val="14"/>
        </w:rPr>
        <w:t xml:space="preserve">ON MY KITCHEN wall hang four snapshots of graffiti art I first saw on construction walls as I walked to my teaching job at Yale University years ago. The declaration, "The search for love continues even in the face of great odds," was painted in bright colors. At the time, recently separated from a partner of almost fifteen years, I was often overwhelmed by grief so profound it seemed as though an immense sea of pain was washing my heart and soul away. Overcome by sensations of being pulled underwater, drowning, I was constantly searching for anchors to keep me afloat, to pull me back safely to the shore. The declaration on the construction walls with its childlike drawing of unidentifiable animals always lifted my spirits. Whenever I passed this site, </w:t>
      </w:r>
      <w:r w:rsidRPr="00433A89">
        <w:rPr>
          <w:rStyle w:val="StyleUnderline"/>
        </w:rPr>
        <w:t>the affirmation of love's possibility</w:t>
      </w:r>
      <w:r w:rsidRPr="00433A89">
        <w:rPr>
          <w:sz w:val="14"/>
        </w:rPr>
        <w:t xml:space="preserve"> sprawling across the block </w:t>
      </w:r>
      <w:r w:rsidRPr="00433A89">
        <w:rPr>
          <w:rStyle w:val="StyleUnderline"/>
        </w:rPr>
        <w:t>gave me hope.</w:t>
      </w:r>
      <w:r w:rsidRPr="00433A89">
        <w:rPr>
          <w:sz w:val="14"/>
        </w:rPr>
        <w:t xml:space="preserve"> Signed with the first name of local artist, these works spoke to my heart. Reading them I felt certain the artist was undergoing a crisis in his life, either already confronting loss or facing the possibility of loss. In my head I engaged in imaginary conversations about the meaning of love with him. I told him how his playful graffiti art anchored me and helped restore my faith in love. I talked about the way this declaration with its promise of a love waiting to be found, </w:t>
      </w:r>
      <w:r w:rsidRPr="00433A89">
        <w:rPr>
          <w:rStyle w:val="StyleUnderline"/>
        </w:rPr>
        <w:t>a love I could still hope for, lifted me out of the abyss I had fallen into. My grief was a heavy</w:t>
      </w:r>
      <w:r w:rsidRPr="00433A89">
        <w:rPr>
          <w:sz w:val="14"/>
        </w:rPr>
        <w:t xml:space="preserve">, despairing sadness caused by parting from a companion of many years </w:t>
      </w:r>
      <w:r w:rsidRPr="00433A89">
        <w:rPr>
          <w:rStyle w:val="StyleUnderline"/>
        </w:rPr>
        <w:t>but</w:t>
      </w:r>
      <w:r w:rsidRPr="00433A89">
        <w:rPr>
          <w:sz w:val="14"/>
        </w:rPr>
        <w:t xml:space="preserve">, more important, </w:t>
      </w:r>
      <w:r w:rsidRPr="00433A89">
        <w:rPr>
          <w:rStyle w:val="StyleUnderline"/>
        </w:rPr>
        <w:t xml:space="preserve">it was a </w:t>
      </w:r>
      <w:r w:rsidRPr="00433A89">
        <w:rPr>
          <w:rStyle w:val="Emphasis"/>
        </w:rPr>
        <w:t xml:space="preserve">despair rooted in the fear that love did not exist, could not be found. </w:t>
      </w:r>
      <w:r w:rsidRPr="00433A89">
        <w:rPr>
          <w:sz w:val="14"/>
        </w:rPr>
        <w:t xml:space="preserve">And even if it were lurking somewhere, I might never know it in my lifetime. It had become hard for me to continue to believe in love's promise when everywhere I turned the enchantment of power or the terror of fear overshadowed the will to love. </w:t>
      </w:r>
      <w:r w:rsidRPr="00433A89">
        <w:rPr>
          <w:rStyle w:val="StyleUnderline"/>
        </w:rPr>
        <w:t>One day on my way to work, looking forward to the day's meditation on love</w:t>
      </w:r>
      <w:r w:rsidRPr="00433A89">
        <w:rPr>
          <w:sz w:val="14"/>
        </w:rPr>
        <w:t xml:space="preserve"> that the sight of the graffiti art engendered, </w:t>
      </w:r>
      <w:r w:rsidRPr="00433A89">
        <w:rPr>
          <w:rStyle w:val="StyleUnderline"/>
        </w:rPr>
        <w:t>I was stunned to find that the construction company had painted over the picture with a white paint so glaringly bright it was possible to see faint traces of the original art underneath. Upset that what had now become a ritual affirmation of love's grace was no longer there to welcome me, I told everyone of my disappointment.</w:t>
      </w:r>
      <w:r w:rsidRPr="00433A89">
        <w:rPr>
          <w:sz w:val="14"/>
        </w:rPr>
        <w:t xml:space="preserve"> Finally someone passed on the rumor that the graffiti art had been whitewashed because the words were a reference to individuals living with HIV and that the artist might be gay. </w:t>
      </w:r>
      <w:proofErr w:type="gramStart"/>
      <w:r w:rsidRPr="00433A89">
        <w:rPr>
          <w:sz w:val="14"/>
        </w:rPr>
        <w:t>Perhaps.</w:t>
      </w:r>
      <w:proofErr w:type="gramEnd"/>
      <w:r w:rsidRPr="00433A89">
        <w:rPr>
          <w:sz w:val="14"/>
        </w:rPr>
        <w:t xml:space="preserve"> It is just as likely that </w:t>
      </w:r>
      <w:r w:rsidRPr="00433A89">
        <w:rPr>
          <w:rStyle w:val="Emphasis"/>
        </w:rPr>
        <w:t>the men who splashed paint on the wall were threatened by this public confessing of a longing for love - a longing so intense it could not only be spoken but was deliberately searched for.</w:t>
      </w:r>
      <w:r w:rsidRPr="00433A89">
        <w:rPr>
          <w:rStyle w:val="Emphasis"/>
          <w:sz w:val="12"/>
        </w:rPr>
        <w:t xml:space="preserve"> </w:t>
      </w:r>
      <w:r w:rsidRPr="00433A89">
        <w:rPr>
          <w:sz w:val="14"/>
        </w:rPr>
        <w:t xml:space="preserve">After much searching I located the artist and talked with him face-to-face about the meaning of love. We spoke about the way public art can be a vehicle for the sharing of life-affirming thoughts. And </w:t>
      </w:r>
      <w:r w:rsidRPr="00433A89">
        <w:rPr>
          <w:rStyle w:val="StyleUnderline"/>
        </w:rPr>
        <w:t>we both expressed our grief and annoyance that the construction company had so callously covered up a powerful message about love.</w:t>
      </w:r>
      <w:r w:rsidRPr="00433A89">
        <w:rPr>
          <w:sz w:val="14"/>
        </w:rPr>
        <w:t xml:space="preserve"> To remind me of the construction walls, he gave me snapshots of the graffiti art. From the time we met, everywhere I have lived I have placed these snapshots above my kitchen sink. Every day, when I drink water or take a dish from the cupboard, I stand before this reminder that we yearn for love- that we seek it- even when we lack hope </w:t>
      </w:r>
      <w:r w:rsidRPr="00433A89">
        <w:rPr>
          <w:sz w:val="14"/>
        </w:rPr>
        <w:lastRenderedPageBreak/>
        <w:t xml:space="preserve">that it really can be found. </w:t>
      </w:r>
      <w:r w:rsidRPr="00433A89">
        <w:rPr>
          <w:rStyle w:val="Emphasis"/>
        </w:rPr>
        <w:t>There are not many public discussions of love in our culture right now.</w:t>
      </w:r>
      <w:r w:rsidRPr="00433A89">
        <w:rPr>
          <w:sz w:val="14"/>
        </w:rPr>
        <w:t xml:space="preserve"> At best, popular culture is the one domain in which our longing for love is talked about. Movies, music, magazines, and books are the place where we turn to hear our yearnings for love expressed. Yet the talk is not the life-affirming discourse of the sixties and seventies, which urged us to believe" All you need is love." </w:t>
      </w:r>
      <w:r w:rsidRPr="00433A89">
        <w:rPr>
          <w:rStyle w:val="StyleUnderline"/>
        </w:rPr>
        <w:t>Nowadays the most popular messages are those that declare the meaningless of love, its irrelevance.</w:t>
      </w:r>
      <w:r w:rsidRPr="00433A89">
        <w:rPr>
          <w:sz w:val="14"/>
        </w:rPr>
        <w:t xml:space="preserve"> A glaring example of this cultural shift was the tremendous popularity of Tina Turner's song with the title boldly declaring, "What's Love Got to Do with </w:t>
      </w:r>
      <w:proofErr w:type="gramStart"/>
      <w:r w:rsidRPr="00433A89">
        <w:rPr>
          <w:sz w:val="14"/>
        </w:rPr>
        <w:t>It</w:t>
      </w:r>
      <w:proofErr w:type="gramEnd"/>
      <w:r w:rsidRPr="00433A89">
        <w:rPr>
          <w:sz w:val="14"/>
        </w:rPr>
        <w:t xml:space="preserve">." I was saddened and appalled when I interviewed a well-known female rapper at least twenty years my junior who, when asked about love, responded with biting sarcasm, "Love, what's that- I have never had any love in my life." </w:t>
      </w:r>
      <w:r w:rsidRPr="00433A89">
        <w:rPr>
          <w:rStyle w:val="StyleUnderline"/>
        </w:rPr>
        <w:t xml:space="preserve">Youth culture today is cynical about love. And that cynicism has come from their pervasive feeling that love cannot be found. </w:t>
      </w:r>
      <w:r w:rsidRPr="00433A89">
        <w:rPr>
          <w:sz w:val="14"/>
        </w:rPr>
        <w:t xml:space="preserve">Expressing this concern in When All You've Ever Wanted Isn't Enough, Harold Kushner writes: "I am afraid that we may be raising a generation of young people who will grow up afraid to love, afraid to give themselves completely to another person, because they will have seen how much it hurts to take the risk of loving and have it not work out. I am afraid that they will grow up looking for intimacy without risk, for pleasure without significant emotional investment. They will be so fearful of the pain of disappointment that they will forgo the possibilities of love and joy." Young people are cynical about love. </w:t>
      </w:r>
      <w:r w:rsidRPr="00433A89">
        <w:rPr>
          <w:rStyle w:val="StyleUnderline"/>
        </w:rPr>
        <w:t>Ultimately, cynicism is the great mask of the disappointed and betrayed heart.</w:t>
      </w:r>
      <w:r w:rsidRPr="00433A89">
        <w:rPr>
          <w:rStyle w:val="StyleUnderline"/>
          <w:sz w:val="12"/>
        </w:rPr>
        <w:t xml:space="preserve"> </w:t>
      </w:r>
      <w:r w:rsidRPr="00433A89">
        <w:rPr>
          <w:sz w:val="14"/>
        </w:rPr>
        <w:t xml:space="preserve">When I travel around the nation giving lectures about ending racism and sexism, audiences, especially young listeners, become agitated when I speak about the place of love in any movement for social justice. Indeed, all the great movements for social justice in our society have strongly emphasized a love ethic. </w:t>
      </w:r>
      <w:r w:rsidRPr="00433A89">
        <w:rPr>
          <w:rStyle w:val="StyleUnderline"/>
        </w:rPr>
        <w:t xml:space="preserve">Yet young listeners remain reluctant to embrace the idea of love as a transformative force. To them, love is for the naive, the weak, </w:t>
      </w:r>
      <w:proofErr w:type="gramStart"/>
      <w:r w:rsidRPr="00433A89">
        <w:rPr>
          <w:rStyle w:val="StyleUnderline"/>
        </w:rPr>
        <w:t>the</w:t>
      </w:r>
      <w:proofErr w:type="gramEnd"/>
      <w:r w:rsidRPr="00433A89">
        <w:rPr>
          <w:rStyle w:val="StyleUnderline"/>
        </w:rPr>
        <w:t xml:space="preserve"> hopelessly romantic.</w:t>
      </w:r>
      <w:r w:rsidRPr="00433A89">
        <w:rPr>
          <w:sz w:val="14"/>
        </w:rPr>
        <w:t xml:space="preserve"> Their attitude is mirrored in the grown-ups they turn to for explanations. As spokesperson for a disillusioned generation, Elizabeth Wurtzel asserts in Bitch: In Praise of Difficult Women: "None of us are getting better at loving: we are getting more scared of it. We were not given good skills to begin with, and the choices we make have tended only to reinforce our sense that it is hopeless and useless." Her words echo all that I hear an older generation say about love. When I talked of love with my generation, I found it made everyone nervous or scared, especially when I spoke about not feeling loved enough. </w:t>
      </w:r>
      <w:r w:rsidRPr="00433A89">
        <w:rPr>
          <w:rStyle w:val="StyleUnderline"/>
        </w:rPr>
        <w:t>On several occasions as I talked about love</w:t>
      </w:r>
      <w:r w:rsidRPr="00433A89">
        <w:rPr>
          <w:sz w:val="14"/>
        </w:rPr>
        <w:t xml:space="preserve"> with friends, </w:t>
      </w:r>
      <w:r w:rsidRPr="00433A89">
        <w:rPr>
          <w:rStyle w:val="StyleUnderline"/>
        </w:rPr>
        <w:t>I was told I should consider seeing a therapist.</w:t>
      </w:r>
      <w:r w:rsidRPr="00433A89">
        <w:rPr>
          <w:sz w:val="14"/>
        </w:rPr>
        <w:t xml:space="preserve"> I understood that a few friends were simply weary of my bringing up the topic of love and felt that if I saw a therapist it would give them a break. But </w:t>
      </w:r>
      <w:r w:rsidRPr="00433A89">
        <w:rPr>
          <w:rStyle w:val="StyleUnderline"/>
        </w:rPr>
        <w:t>most folks were just frightened of what might be revealed in any exploration of the meaning of love in our lives.</w:t>
      </w:r>
      <w:r w:rsidRPr="00433A89">
        <w:rPr>
          <w:rStyle w:val="StyleUnderline"/>
          <w:sz w:val="12"/>
        </w:rPr>
        <w:t xml:space="preserve"> </w:t>
      </w:r>
      <w:r w:rsidRPr="00433A89">
        <w:rPr>
          <w:rStyle w:val="StyleUnderline"/>
        </w:rPr>
        <w:t>Yet whenever a single woman</w:t>
      </w:r>
      <w:r w:rsidRPr="00433A89">
        <w:rPr>
          <w:sz w:val="14"/>
        </w:rPr>
        <w:t xml:space="preserve"> over forty </w:t>
      </w:r>
      <w:r w:rsidRPr="00433A89">
        <w:rPr>
          <w:rStyle w:val="StyleUnderline"/>
        </w:rPr>
        <w:t>brings up the topic of love</w:t>
      </w:r>
      <w:r w:rsidRPr="00433A89">
        <w:rPr>
          <w:sz w:val="14"/>
        </w:rPr>
        <w:t xml:space="preserve">, again and again the assumption, rooted in sexist thinking, is that she is "desperate" for a man. </w:t>
      </w:r>
      <w:r w:rsidRPr="00433A89">
        <w:rPr>
          <w:rStyle w:val="StyleUnderline"/>
        </w:rPr>
        <w:t>No one thinks she is simply passionately intellectually interested in the subject matter. No one thinks she is rigorously engaged in a philosophical undertaking wherein she is endeavoring to understand the metaphysical meaning of love in everyday life.</w:t>
      </w:r>
      <w:r w:rsidRPr="00433A89">
        <w:rPr>
          <w:sz w:val="14"/>
        </w:rPr>
        <w:t xml:space="preserve"> No, she is just seen as on the road to "fatal attraction." </w:t>
      </w:r>
      <w:r w:rsidRPr="00433A89">
        <w:rPr>
          <w:rStyle w:val="StyleUnderline"/>
        </w:rPr>
        <w:t xml:space="preserve">Disappointment and a pervasive feeling of brokenheartedness led me to begin thinking more deeply about the meaning of love in our culture. </w:t>
      </w:r>
      <w:r w:rsidRPr="00433A89">
        <w:rPr>
          <w:rStyle w:val="Emphasis"/>
        </w:rPr>
        <w:t>My longing to find love did not make me lose my sense of reason or perspective; it gave me the incentive to think more</w:t>
      </w:r>
      <w:r w:rsidRPr="00433A89">
        <w:rPr>
          <w:rStyle w:val="StyleUnderline"/>
        </w:rPr>
        <w:t>, to talk about love, and to study popular and more serious writing on the subject.</w:t>
      </w:r>
      <w:r w:rsidRPr="00433A89">
        <w:rPr>
          <w:sz w:val="14"/>
        </w:rPr>
        <w:t xml:space="preserve"> As I pored over nonfiction books on the subject of love, I was surprised to find that the vast majority of the "revered" books, ones used as reference works and even those popular as self-help books, have been written by men. All my life I have thought of love as primarily a topic women contemplate with greater intensity and vigor than anybody else on the planet. I still hold this belief even though visionary female thinking on the subject has yet to be taken as seriously as the thoughts and writings of men. Men theorize about love, but women are more often love's practitioners. Most men feel that they receive love and therefore know what it feels like to be loved; women often feel we are in a constant state of yearning, wanting love but not receiving it.</w:t>
      </w:r>
    </w:p>
    <w:p w:rsidR="005E54C7" w:rsidRPr="00433A89" w:rsidRDefault="005E54C7" w:rsidP="005E54C7">
      <w:pPr>
        <w:rPr>
          <w:rStyle w:val="StyleUnderline"/>
        </w:rPr>
      </w:pPr>
    </w:p>
    <w:p w:rsidR="005E54C7" w:rsidRPr="00433A89" w:rsidRDefault="005E54C7" w:rsidP="005E54C7"/>
    <w:p w:rsidR="005E54C7" w:rsidRPr="00433A89" w:rsidRDefault="005E54C7" w:rsidP="005E54C7">
      <w:pPr>
        <w:pStyle w:val="Heading3"/>
      </w:pPr>
      <w:r w:rsidRPr="00433A89">
        <w:lastRenderedPageBreak/>
        <w:t>A2 Fernando</w:t>
      </w:r>
    </w:p>
    <w:p w:rsidR="005E54C7" w:rsidRPr="00433A89" w:rsidRDefault="005E54C7" w:rsidP="005E54C7">
      <w:pPr>
        <w:pStyle w:val="Heading4"/>
      </w:pPr>
      <w:r w:rsidRPr="00433A89">
        <w:t xml:space="preserve">No link—our affirmative is not an interpretation, but an expression [because we wrote our love letter and/or because all of the Fernando evidence is in the context of poetry—love letters are an entirely different text type, with their purpose outlined in the name of the genre]. </w:t>
      </w:r>
    </w:p>
    <w:p w:rsidR="005E54C7" w:rsidRPr="00433A89" w:rsidRDefault="005E54C7" w:rsidP="005E54C7">
      <w:pPr>
        <w:pStyle w:val="Heading4"/>
      </w:pPr>
      <w:r w:rsidRPr="00433A89">
        <w:t>No impact—we don’t close down discussion—some interpretation is inevitable, because we are subjective beings, but there is nothing about our affirmative that precludes another interpretation of what love of the Earth means.</w:t>
      </w:r>
    </w:p>
    <w:p w:rsidR="005E54C7" w:rsidRPr="00433A89" w:rsidRDefault="005E54C7" w:rsidP="005E54C7">
      <w:pPr>
        <w:pStyle w:val="Heading3"/>
      </w:pPr>
      <w:r w:rsidRPr="00433A89">
        <w:lastRenderedPageBreak/>
        <w:t>A2 Identity Politics</w:t>
      </w:r>
    </w:p>
    <w:p w:rsidR="005E54C7" w:rsidRPr="00433A89" w:rsidRDefault="005E54C7" w:rsidP="005E54C7">
      <w:pPr>
        <w:rPr>
          <w:rStyle w:val="Style13ptBold"/>
        </w:rPr>
      </w:pPr>
    </w:p>
    <w:p w:rsidR="005E54C7" w:rsidRPr="00433A89" w:rsidRDefault="005E54C7" w:rsidP="005E54C7">
      <w:pPr>
        <w:pStyle w:val="Heading4"/>
        <w:rPr>
          <w:rStyle w:val="Style13ptBold"/>
        </w:rPr>
      </w:pPr>
      <w:r w:rsidRPr="00433A89">
        <w:t>Perm—Buddhism prioritizes dissolving contrived binaries such as those separating living from non-living subjects</w:t>
      </w:r>
      <w:r w:rsidRPr="00433A89">
        <w:rPr>
          <w:rStyle w:val="Style13ptBold"/>
        </w:rPr>
        <w:t xml:space="preserve"> </w:t>
      </w:r>
    </w:p>
    <w:p w:rsidR="005E54C7" w:rsidRPr="00433A89" w:rsidRDefault="005E54C7" w:rsidP="005E54C7">
      <w:r w:rsidRPr="00433A89">
        <w:rPr>
          <w:rStyle w:val="Style13ptBold"/>
        </w:rPr>
        <w:t>Nhat Hanh ’92</w:t>
      </w:r>
      <w:r w:rsidRPr="00433A89">
        <w:t xml:space="preserve"> [Thich, global spiritual leader, poet and peace activist, The Diamond That Cuts Through Illusion, Parallax Press, recopyrighted 2010, pg 45-47]</w:t>
      </w:r>
    </w:p>
    <w:p w:rsidR="005E54C7" w:rsidRPr="00433A89" w:rsidRDefault="005E54C7" w:rsidP="005E54C7"/>
    <w:p w:rsidR="005E54C7" w:rsidRPr="00433A89" w:rsidRDefault="005E54C7" w:rsidP="005E54C7">
      <w:pPr>
        <w:rPr>
          <w:b/>
          <w:u w:val="single"/>
        </w:rPr>
      </w:pPr>
      <w:r w:rsidRPr="00433A89">
        <w:t xml:space="preserve">When the Buddha says, “When innumerable, immeasurable, infinite beings become liberated, we do no think that a single being has been liberated,” these are not empty words. </w:t>
      </w:r>
      <w:r w:rsidRPr="00433A89">
        <w:rPr>
          <w:rStyle w:val="StyleUnderline"/>
        </w:rPr>
        <w:t>The Buddha is encouraging us to support and love all living beings.</w:t>
      </w:r>
      <w:r w:rsidRPr="00433A89">
        <w:t xml:space="preserve"> It would be wonderful if those who study Buddhism understood this one sentence. The teaching here is so complete and profound. “’Why is this so? </w:t>
      </w:r>
      <w:r w:rsidRPr="00433A89">
        <w:rPr>
          <w:rStyle w:val="StyleUnderline"/>
        </w:rPr>
        <w:t>If, Subhuti, a bodhisattva holds on to the idea that a self, a person, a living being or a life span exists, that person is not an authentic bodhisattva.’</w:t>
      </w:r>
      <w:r w:rsidRPr="00433A89">
        <w:t>” A person has to get rid of the four notions of self, a person, a living being, and a life span in order to have the wisdom of nondiscrimination.</w:t>
      </w:r>
      <w:r w:rsidRPr="00433A89">
        <w:rPr>
          <w:vertAlign w:val="superscript"/>
        </w:rPr>
        <w:t>1</w:t>
      </w:r>
      <w:r w:rsidRPr="00433A89">
        <w:t xml:space="preserve"> “</w:t>
      </w:r>
      <w:r w:rsidRPr="00433A89">
        <w:rPr>
          <w:rStyle w:val="StyleUnderline"/>
        </w:rPr>
        <w:t>Self” refers to a permanent, changeless identity, but since, according to Buddhism, nothing is permanent and what we normally call a self is made entirely of nonself elements, there is really no such entity as a self. Our concept of self arises when we have concepts about things that are not self</w:t>
      </w:r>
      <w:r w:rsidRPr="00433A89">
        <w:t xml:space="preserve">. Using the sword of conceptualization to cut reality into pieces, we call one part “I” and the rest “not I.” The concept of “person,” like the concept of self, is made only of non-person elements—sun, clouds, wheat, space, and so on. Thanks to these elements, there is something we call a person. But erecting a barrier between the idea of person and the idea of non-person is erroneous. </w:t>
      </w:r>
      <w:r w:rsidRPr="00433A89">
        <w:rPr>
          <w:rStyle w:val="StyleUnderline"/>
        </w:rPr>
        <w:t>If we say, for example, that the cosmos have given birth to humankind and that other animals, plants, the moon, the stars, and so forth, exist to serve us, we are caught up in the idea of person.</w:t>
      </w:r>
      <w:r w:rsidRPr="00433A89">
        <w:t xml:space="preserve"> These kinds of concepts are used to separate self from nonself and person from non-person, and they are erroneous. </w:t>
      </w:r>
      <w:r w:rsidRPr="00433A89">
        <w:rPr>
          <w:rStyle w:val="StyleUnderline"/>
        </w:rPr>
        <w:t>We put a lot of energy into advancing technology in order to serve our lives better, and we exploit the non-human elements, such as the forests, rivers, and oceans, in order to do so. But as we pollute and destroy nature, we pollute and destroy ourselves as well. The results of discriminating between human and non-human are global warming, pollution, and the emergence of many strange diseases. In order to protect ourselves, we must protect the non-human elements.</w:t>
      </w:r>
      <w:r w:rsidRPr="00433A89">
        <w:t xml:space="preserve"> This fundamental understanding is needed if we want to protect our planet and ourselves. </w:t>
      </w:r>
      <w:r w:rsidRPr="00433A89">
        <w:rPr>
          <w:rStyle w:val="StyleUnderline"/>
        </w:rPr>
        <w:t>The concept of “living being,” sattva in Sanskrit, arises the moment we separate living from non-living beings.</w:t>
      </w:r>
      <w:r w:rsidRPr="00433A89">
        <w:t xml:space="preserve"> The French poet Alphonse de Lamartine once asked, “Inanimate objects, do you have a soul?” to challenge our popular understanding. But what we call non-living makes what we call living beings possible. </w:t>
      </w:r>
      <w:r w:rsidRPr="00433A89">
        <w:rPr>
          <w:rStyle w:val="StyleUnderline"/>
        </w:rPr>
        <w:t>If we destroy the non-living, we also destroy the living.</w:t>
      </w:r>
    </w:p>
    <w:p w:rsidR="005E54C7" w:rsidRPr="00433A89" w:rsidRDefault="005E54C7" w:rsidP="005E54C7">
      <w:pPr>
        <w:pStyle w:val="Heading4"/>
      </w:pPr>
      <w:r w:rsidRPr="00433A89">
        <w:t>Loss of distinctions is a good way to combat oppression—becoming one allows us to assist others mindfully</w:t>
      </w:r>
    </w:p>
    <w:p w:rsidR="005E54C7" w:rsidRPr="00433A89" w:rsidRDefault="005E54C7" w:rsidP="005E54C7">
      <w:r w:rsidRPr="00433A89">
        <w:rPr>
          <w:rStyle w:val="Style13ptBold"/>
        </w:rPr>
        <w:t>Nhat Hanh ’92</w:t>
      </w:r>
      <w:r w:rsidRPr="00433A89">
        <w:t xml:space="preserve"> [Thich, global spiritual leader, poet and peace activist, The Diamond That Cuts Through Illusion, Parallax Press, recopyrighted 2010 pg 43-44]</w:t>
      </w:r>
    </w:p>
    <w:p w:rsidR="005E54C7" w:rsidRPr="00433A89" w:rsidRDefault="005E54C7" w:rsidP="005E54C7"/>
    <w:p w:rsidR="005E54C7" w:rsidRPr="00433A89" w:rsidRDefault="005E54C7" w:rsidP="005E54C7">
      <w:r w:rsidRPr="00433A89">
        <w:lastRenderedPageBreak/>
        <w:t xml:space="preserve">The living beings mentioned in this sutra are not only remote strangers. They are the brothers and sisters with whom we study and practice the Dharma. They too have joy and pain, and we must see them and be open to them. </w:t>
      </w:r>
      <w:r w:rsidRPr="00433A89">
        <w:rPr>
          <w:rStyle w:val="StyleUnderline"/>
        </w:rPr>
        <w:t>If we are only an independent island, living in a community but not seeing or smiling with the community, we are not practicing as a bodhisattva.</w:t>
      </w:r>
      <w:r w:rsidRPr="00433A89">
        <w:t xml:space="preserve"> Besides just our Dharma brothers and sisters, </w:t>
      </w:r>
      <w:r w:rsidRPr="00433A89">
        <w:rPr>
          <w:rStyle w:val="StyleUnderline"/>
        </w:rPr>
        <w:t>there are also other species of animals, as well as the plants in the garden and the stars in the sky.</w:t>
      </w:r>
      <w:r w:rsidRPr="00433A89">
        <w:t xml:space="preserve"> This sutra is addressing all of them, and explaining how </w:t>
      </w:r>
      <w:r w:rsidRPr="00433A89">
        <w:rPr>
          <w:rStyle w:val="StyleUnderline"/>
        </w:rPr>
        <w:t>all are related to our daily life and practice. If we are mindful, we will see. “’And when this innumerable, immeasurable, infinite number of beings has become liberated, we do not, in truth, think that a single being has been liberated</w:t>
      </w:r>
      <w:r w:rsidRPr="00433A89">
        <w:t xml:space="preserve">.’” This is the first flash of lightning. The Buddha goes directly to the heart of the </w:t>
      </w:r>
      <w:r w:rsidRPr="00433A89">
        <w:rPr>
          <w:i/>
        </w:rPr>
        <w:t>prajñaparamita</w:t>
      </w:r>
      <w:r w:rsidRPr="00433A89">
        <w:t xml:space="preserve">, presenting the principle of formlessness. He tells us that </w:t>
      </w:r>
      <w:r w:rsidRPr="00433A89">
        <w:rPr>
          <w:rStyle w:val="StyleUnderline"/>
        </w:rPr>
        <w:t>a true practictioner helps all living beings in a natural and spontaneous way, without distinguishing between the one who is helping and the one who is being helped. When our left hand is injured, our right hand takes care of it right away.</w:t>
      </w:r>
      <w:r w:rsidRPr="00433A89">
        <w:t xml:space="preserve"> It doesn’t stop to say, “I am taking care of you. You are benefiting from my compassion.” </w:t>
      </w:r>
      <w:r w:rsidRPr="00433A89">
        <w:rPr>
          <w:rStyle w:val="StyleUnderline"/>
        </w:rPr>
        <w:t>The right hand knows very well that the left hand is also the right hand. There is no distinction between them. This is the principle of interbeing—coexistence, or mutual interdependence</w:t>
      </w:r>
      <w:r w:rsidRPr="00433A89">
        <w:t xml:space="preserve">. “This is because that is.” </w:t>
      </w:r>
      <w:r w:rsidRPr="00433A89">
        <w:rPr>
          <w:rStyle w:val="StyleUnderline"/>
        </w:rPr>
        <w:t>With this understanding</w:t>
      </w:r>
      <w:r w:rsidRPr="00433A89">
        <w:t>—the right hand helping the left hand in a formless way—</w:t>
      </w:r>
      <w:r w:rsidRPr="00433A89">
        <w:rPr>
          <w:rStyle w:val="StyleUnderline"/>
        </w:rPr>
        <w:t>there is no need to distinguish between the right hand and the left hand. For a bodhisattva, the work of helping is natural, like breathing</w:t>
      </w:r>
      <w:r w:rsidRPr="00433A89">
        <w:t xml:space="preserve">. When her brother suffers, she offers care and support. She does not think that she has to help him in order to practice the Dharma or because her teacher says she should. </w:t>
      </w:r>
      <w:r w:rsidRPr="00433A89">
        <w:rPr>
          <w:rStyle w:val="StyleUnderline"/>
        </w:rPr>
        <w:t>It isn’t necessary to have an idea of helping. We feel the need to do it, and we do it. This is easy to understand. If we act in this spirit of formlessness,</w:t>
      </w:r>
      <w:r w:rsidRPr="00433A89">
        <w:t xml:space="preserve"> we will not say, later on, “When my brother was sick, I took care of him every day. I made him soup and did many other things for him, and now he is not at all grateful.” If we speak like that, our actions were done in the spirit of from. That is not what is called a good deed according to the teaching of the </w:t>
      </w:r>
      <w:r w:rsidRPr="00433A89">
        <w:rPr>
          <w:i/>
        </w:rPr>
        <w:t>prajñaparamita</w:t>
      </w:r>
      <w:r w:rsidRPr="00433A89">
        <w:t>. Formlessness is something concrete that we can put into practice here and now.</w:t>
      </w:r>
    </w:p>
    <w:p w:rsidR="005E54C7" w:rsidRPr="00433A89" w:rsidRDefault="005E54C7" w:rsidP="005E54C7">
      <w:pPr>
        <w:pStyle w:val="Heading4"/>
      </w:pPr>
      <w:r w:rsidRPr="00433A89">
        <w:t>This is part of our method—Nhat Hanh’s teachings prioritize understanding of suffering and rewriting of stories of oppression</w:t>
      </w:r>
    </w:p>
    <w:p w:rsidR="005E54C7" w:rsidRPr="00433A89" w:rsidRDefault="005E54C7" w:rsidP="005E54C7">
      <w:r w:rsidRPr="00433A89">
        <w:rPr>
          <w:rStyle w:val="Style13ptBold"/>
        </w:rPr>
        <w:t xml:space="preserve">Baldoquin, ’10 </w:t>
      </w:r>
      <w:r w:rsidRPr="00433A89">
        <w:t>[Hilda Gutierez, author of several books about diversity and buddhism, Together We Are One, Parallax Press, pg 3]</w:t>
      </w:r>
    </w:p>
    <w:p w:rsidR="005E54C7" w:rsidRPr="00433A89" w:rsidRDefault="005E54C7" w:rsidP="005E54C7"/>
    <w:p w:rsidR="005E54C7" w:rsidRPr="00433A89" w:rsidRDefault="005E54C7" w:rsidP="005E54C7">
      <w:r w:rsidRPr="00433A89">
        <w:rPr>
          <w:rStyle w:val="StyleUnderline"/>
        </w:rPr>
        <w:t>Thich Nhat Hanh is, among many things, a person of color.</w:t>
      </w:r>
      <w:r w:rsidRPr="00433A89">
        <w:t xml:space="preserve"> Born in Vietnam in 1926, he grew up under French colonial rule. After independence, the U.S. intervention in the Vietnam War was another kind of occupation by a foreign, Western country. Banned from his country for his nonviolent, nonpartisan stance, he has lived in exile in France for forty years. </w:t>
      </w:r>
      <w:r w:rsidRPr="00433A89">
        <w:rPr>
          <w:rStyle w:val="StyleUnderline"/>
        </w:rPr>
        <w:t>He understands the violence of war, the pain of displacement, and the suffering of ethnic discrimination and culture exclusion</w:t>
      </w:r>
      <w:r w:rsidRPr="00433A89">
        <w:t>.</w:t>
      </w:r>
    </w:p>
    <w:p w:rsidR="005E54C7" w:rsidRPr="00433A89" w:rsidRDefault="005E54C7" w:rsidP="005E54C7">
      <w:pPr>
        <w:rPr>
          <w:rStyle w:val="StyleUnderline"/>
        </w:rPr>
      </w:pPr>
      <w:r w:rsidRPr="00433A89">
        <w:rPr>
          <w:rStyle w:val="StyleUnderline"/>
        </w:rPr>
        <w:t xml:space="preserve">It was precisely this homelessness that helped Thich Nhat Hanh discover his own true home. Thay, as his students call him, teaches the essential role our suffering has—whatever kind of personal or social injustice it is born from—as the very ground of our enlightenment. </w:t>
      </w:r>
      <w:proofErr w:type="gramStart"/>
      <w:r w:rsidRPr="00433A89">
        <w:rPr>
          <w:rStyle w:val="StyleUnderline"/>
        </w:rPr>
        <w:t>Suffering, once it is revealed and acknowledged, can lead to healing and transformation.</w:t>
      </w:r>
      <w:proofErr w:type="gramEnd"/>
      <w:r w:rsidRPr="00433A89">
        <w:t xml:space="preserve"> We all carry </w:t>
      </w:r>
      <w:r w:rsidRPr="00433A89">
        <w:lastRenderedPageBreak/>
        <w:t xml:space="preserve">wounds carved by genocide, displacement, migration, relocation, exclusion, and violence. These historical and present-day traumas have shaped our everyday lives for generations. </w:t>
      </w:r>
      <w:r w:rsidRPr="00433A89">
        <w:rPr>
          <w:rStyle w:val="StyleUnderline"/>
        </w:rPr>
        <w:t>Buddhist teachings offer ways to hold our suffering in a context of mindfulness and clear seeing</w:t>
      </w:r>
      <w:r w:rsidRPr="00433A89">
        <w:t xml:space="preserve">. This book </w:t>
      </w:r>
      <w:r w:rsidRPr="00433A89">
        <w:rPr>
          <w:rStyle w:val="StyleUnderline"/>
        </w:rPr>
        <w:t xml:space="preserve">encourages us to seek a middle way, neither suppressing nor over-identifying with our suffering. Thay never encourages us to ignore our differences or minimize our suffering. He does not deny that racial injustice and oppression exist. He does not expect us to forget the past and simply get along in the present. Instead, he compassionately and deeply acknowledges our sorrows and pushes us to release those identities that limit us and rewrite the “stories” we cling too tightly to. </w:t>
      </w:r>
    </w:p>
    <w:p w:rsidR="005E54C7" w:rsidRPr="00433A89" w:rsidRDefault="005E54C7" w:rsidP="005E54C7">
      <w:pPr>
        <w:pStyle w:val="Heading4"/>
      </w:pPr>
      <w:r w:rsidRPr="00433A89">
        <w:t>Listening to our own suffering and that of others allows us to take action to relieve it</w:t>
      </w:r>
    </w:p>
    <w:p w:rsidR="005E54C7" w:rsidRPr="00433A89" w:rsidRDefault="005E54C7" w:rsidP="005E54C7">
      <w:r w:rsidRPr="00433A89">
        <w:rPr>
          <w:rStyle w:val="Style13ptBold"/>
        </w:rPr>
        <w:t>Nhat Hahn, 13—</w:t>
      </w:r>
      <w:r w:rsidRPr="00433A89">
        <w:t>Thich, global spiritual leader, poet and peace activist, Love Letter to the Earth, Parallax Press, page 53-55</w:t>
      </w:r>
    </w:p>
    <w:p w:rsidR="005E54C7" w:rsidRPr="00433A89" w:rsidRDefault="005E54C7" w:rsidP="005E54C7"/>
    <w:p w:rsidR="005E54C7" w:rsidRPr="00433A89" w:rsidRDefault="005E54C7" w:rsidP="005E54C7">
      <w:pPr>
        <w:rPr>
          <w:b/>
          <w:u w:val="single"/>
        </w:rPr>
      </w:pPr>
      <w:r w:rsidRPr="00433A89">
        <w:t xml:space="preserve">The Sanskrit word </w:t>
      </w:r>
      <w:r w:rsidRPr="00433A89">
        <w:rPr>
          <w:i/>
        </w:rPr>
        <w:t>sravaka</w:t>
      </w:r>
      <w:r w:rsidRPr="00433A89">
        <w:t xml:space="preserve"> usually means “disciple.” Literally it means “hearer.” A </w:t>
      </w:r>
      <w:r w:rsidRPr="00433A89">
        <w:rPr>
          <w:i/>
        </w:rPr>
        <w:t>sravaka</w:t>
      </w:r>
      <w:r w:rsidRPr="00433A89">
        <w:t xml:space="preserve"> is one who learns by listening to teachings. </w:t>
      </w:r>
      <w:r w:rsidRPr="00433A89">
        <w:rPr>
          <w:rStyle w:val="StyleUnderline"/>
        </w:rPr>
        <w:t>Each of us can be someone who knows how to listen deeply. We can practice listening deeply to ourselves, to others, and to the Earth. When we practice mindful listening, we listen in order to understand and to relieve suffering</w:t>
      </w:r>
      <w:r w:rsidRPr="00433A89">
        <w:t xml:space="preserve">. We all have suffering within that we need to take care of and not run away from. </w:t>
      </w:r>
      <w:r w:rsidRPr="00433A89">
        <w:rPr>
          <w:rStyle w:val="StyleUnderline"/>
        </w:rPr>
        <w:t xml:space="preserve">We listen in such a way that we’re able to gain wisdom and cultivate compassion. But before being able to listen to others, we need to know how to listen to ourselves first. </w:t>
      </w:r>
      <w:r w:rsidRPr="00433A89">
        <w:t xml:space="preserve">We need to restore communication with ourselves and not to run away from ourselves or try to cover up unpleasant or uncomfortable feelings inside us. In fact we have to be there for ourselves in order to understand our suffering and our difficulties. The first thing we should do is to recognize and admit that we suffer. If we can acknowledge the fact that we’re suffering, then we have a chance to transform that suffering. The second step is to have the courage to look deeply into it, to listen to it and to embrace it, in order to understand the nature of our suffering. Many of us do everything we can to avoid going back to ourselves, because we’re afraid that if we come home and touch the suffering inside it will overwhelm us. That’s why we need to train ourselves in the practice of mindfulness, of breathing, of sitting, and of walking, because doing all these things in mindfulness we generate an energy that can help us be strong. </w:t>
      </w:r>
      <w:r w:rsidRPr="00433A89">
        <w:rPr>
          <w:rStyle w:val="StyleUnderline"/>
        </w:rPr>
        <w:t xml:space="preserve">Without mindfulness, we can be overwhelmed. But with mindfulness we can be </w:t>
      </w:r>
      <w:proofErr w:type="gramStart"/>
      <w:r w:rsidRPr="00433A89">
        <w:rPr>
          <w:rStyle w:val="StyleUnderline"/>
        </w:rPr>
        <w:t>active,</w:t>
      </w:r>
      <w:proofErr w:type="gramEnd"/>
      <w:r w:rsidRPr="00433A89">
        <w:rPr>
          <w:rStyle w:val="StyleUnderline"/>
        </w:rPr>
        <w:t xml:space="preserve"> we have a chance to do something. </w:t>
      </w:r>
      <w:r w:rsidRPr="00433A89">
        <w:t xml:space="preserve">We have a chance to understand our suffering and to see the way out. When we understand our suffering, it transforms. We can speak of the "art of suffering." We can learn to make good use of our suffering in order to create happiness. We can learn a lot from our suffering. We know that </w:t>
      </w:r>
      <w:r w:rsidRPr="00433A89">
        <w:rPr>
          <w:rStyle w:val="StyleUnderline"/>
        </w:rPr>
        <w:t>understanding our suffering gives rise to compassion for ourselves; compassion is essential for our happiness. When we know how to listen to our own suffering with compassion then we can listen to someone else with the same compassion, to help the other person to suffer less as well</w:t>
      </w:r>
      <w:r w:rsidRPr="00433A89">
        <w:t xml:space="preserve">. But we can't help others if we haven't recognized the suffering in ourselves first. </w:t>
      </w:r>
      <w:proofErr w:type="gramStart"/>
      <w:r w:rsidRPr="00433A89">
        <w:t>That's why listening deeply to our own suffering is crucial.</w:t>
      </w:r>
      <w:proofErr w:type="gramEnd"/>
      <w:r w:rsidRPr="00433A89">
        <w:t xml:space="preserve"> Then compassion will arise in us and we will suffer less and be able to help others more. </w:t>
      </w:r>
      <w:r w:rsidRPr="00433A89">
        <w:rPr>
          <w:rStyle w:val="StyleUnderline"/>
        </w:rPr>
        <w:t xml:space="preserve">When we see that another person is suffering, compassion is born in our hearts and we want to do whatever </w:t>
      </w:r>
      <w:r w:rsidRPr="00433A89">
        <w:rPr>
          <w:rStyle w:val="StyleUnderline"/>
        </w:rPr>
        <w:lastRenderedPageBreak/>
        <w:t>is in our power to help the other person suffer less. Because we see and understand their suffering, we don't blame them for their behavior. We only want to help them and bring them relief. We can do this by listening deeply with compassion and without judgment.</w:t>
      </w:r>
    </w:p>
    <w:p w:rsidR="005E54C7" w:rsidRPr="00433A89" w:rsidRDefault="005E54C7" w:rsidP="005E54C7">
      <w:pPr>
        <w:pStyle w:val="Heading3"/>
      </w:pPr>
      <w:r w:rsidRPr="00433A89">
        <w:lastRenderedPageBreak/>
        <w:t>A2 Pragmatism</w:t>
      </w:r>
    </w:p>
    <w:p w:rsidR="005E54C7" w:rsidRPr="00433A89" w:rsidRDefault="005E54C7" w:rsidP="005E54C7">
      <w:pPr>
        <w:pStyle w:val="Heading4"/>
      </w:pPr>
      <w:r w:rsidRPr="00433A89">
        <w:t>Scientific views of nature are founded on the belief of an objective reality beyond the mind—mind and objects of the mind emerge simultaneously—nondiscrimation is a better path</w:t>
      </w:r>
    </w:p>
    <w:p w:rsidR="005E54C7" w:rsidRPr="00433A89" w:rsidRDefault="005E54C7" w:rsidP="005E54C7">
      <w:r w:rsidRPr="00433A89">
        <w:rPr>
          <w:rStyle w:val="Style13ptBold"/>
        </w:rPr>
        <w:t>Nhat Hahn, 13</w:t>
      </w:r>
      <w:r w:rsidRPr="00433A89">
        <w:t>—Thich, global spiritual leader, poet and peace activist, Love Letter to the Earth, Parallax Press, page 11-12</w:t>
      </w:r>
    </w:p>
    <w:p w:rsidR="005E54C7" w:rsidRPr="00433A89" w:rsidRDefault="005E54C7" w:rsidP="005E54C7"/>
    <w:p w:rsidR="005E54C7" w:rsidRPr="00433A89" w:rsidRDefault="005E54C7" w:rsidP="005E54C7">
      <w:pPr>
        <w:rPr>
          <w:rStyle w:val="StyleUnderline"/>
        </w:rPr>
      </w:pPr>
      <w:r w:rsidRPr="00433A89">
        <w:rPr>
          <w:rStyle w:val="StyleUnderline"/>
        </w:rPr>
        <w:t>This understanding of the deeper nondualistic nature of things is called advaya jñana in Sanskrit</w:t>
      </w:r>
      <w:r w:rsidRPr="00433A89">
        <w:t xml:space="preserve">. This means the wisdom of nondiscrimination. This is a way of seeing that goes beyond concepts. </w:t>
      </w:r>
      <w:r w:rsidRPr="00433A89">
        <w:rPr>
          <w:rStyle w:val="StyleUnderline"/>
        </w:rPr>
        <w:t>Classical science is based on the belief that there is an objective reality that exists even if the mind does not. But in the Buddhist tradition, we say there is mind and there are objects of mind, and that they manifest at the same time. We can’t separate them.</w:t>
      </w:r>
      <w:r w:rsidRPr="00433A89">
        <w:t xml:space="preserve"> Objects of mind are created by the mind itself. </w:t>
      </w:r>
      <w:r w:rsidRPr="00433A89">
        <w:rPr>
          <w:rStyle w:val="StyleUnderline"/>
        </w:rPr>
        <w:t>The way we perceive the world around us depends entirely on our way of looking at it. If we understand the Earth as a living, breathing organism we can heal ourselves and heal the Earth as well</w:t>
      </w:r>
      <w:r w:rsidRPr="00433A89">
        <w:t xml:space="preserve">. When our physical body is sick, we need to stop, rest, and pay attention to it. We have to stop thinking, return to our in-breath and out-breath, and come home to our body. </w:t>
      </w:r>
      <w:r w:rsidRPr="00433A89">
        <w:rPr>
          <w:rStyle w:val="StyleUnderline"/>
        </w:rPr>
        <w:t>If we can see</w:t>
      </w:r>
      <w:r w:rsidRPr="00433A89">
        <w:t xml:space="preserve"> our body as a wonder, we also have the opportunity to see </w:t>
      </w:r>
      <w:r w:rsidRPr="00433A89">
        <w:rPr>
          <w:rStyle w:val="StyleUnderline"/>
        </w:rPr>
        <w:t>the Earth as a wonder</w:t>
      </w:r>
      <w:r w:rsidRPr="00433A89">
        <w:t xml:space="preserve">, and </w:t>
      </w:r>
      <w:r w:rsidRPr="00433A89">
        <w:rPr>
          <w:rStyle w:val="StyleUnderline"/>
        </w:rPr>
        <w:t>healing can begin for the body of the Earth</w:t>
      </w:r>
      <w:r w:rsidRPr="00433A89">
        <w:t xml:space="preserve">. When we go home and take care of ourselves, we heal not only our own bodies and minds, but we help the Earth as well. </w:t>
      </w:r>
      <w:r w:rsidRPr="00433A89">
        <w:rPr>
          <w:rStyle w:val="StyleUnderline"/>
        </w:rPr>
        <w:t xml:space="preserve">The Earth is a beautiful planet; it has a multitude of life forms vegetation, sounds, and colors. In the sky we can see the light of Venus and faraway stars. Looking at ourselves we see that we, too, are beautiful. Our mind is the consciousness of the cosmos. </w:t>
      </w:r>
      <w:r w:rsidRPr="00433A89">
        <w:t xml:space="preserve">The cosmos has given rise to the beautiful human species. With powerful telescopes, people have been able to observe the cosmos in </w:t>
      </w:r>
      <w:proofErr w:type="gramStart"/>
      <w:r w:rsidRPr="00433A89">
        <w:t>all its</w:t>
      </w:r>
      <w:proofErr w:type="gramEnd"/>
      <w:r w:rsidRPr="00433A89">
        <w:t xml:space="preserve"> splendor. We have had glimpses of faraway galaxies. We have seen stars whose images take hundreds of millions of years to reach the Earth. </w:t>
      </w:r>
      <w:r w:rsidRPr="00433A89">
        <w:rPr>
          <w:rStyle w:val="StyleUnderline"/>
        </w:rPr>
        <w:t>The radiant and elegant cosmos that we can observe is in fact our own consciousness itself and not something outside of it.</w:t>
      </w:r>
    </w:p>
    <w:p w:rsidR="005E54C7" w:rsidRPr="00433A89" w:rsidRDefault="005E54C7" w:rsidP="005E54C7"/>
    <w:p w:rsidR="005E54C7" w:rsidRPr="00433A89" w:rsidRDefault="005E54C7" w:rsidP="005E54C7">
      <w:pPr>
        <w:pStyle w:val="Heading4"/>
      </w:pPr>
      <w:r w:rsidRPr="00433A89">
        <w:t>We aren’t doing nothing—meditation is a critical first step to resolving planetary problems—it frees us from being paralyzed by despair</w:t>
      </w:r>
    </w:p>
    <w:p w:rsidR="005E54C7" w:rsidRPr="00433A89" w:rsidRDefault="005E54C7" w:rsidP="005E54C7">
      <w:r w:rsidRPr="00433A89">
        <w:rPr>
          <w:rStyle w:val="Style13ptBold"/>
        </w:rPr>
        <w:t>Nhat Hahn, 13—</w:t>
      </w:r>
      <w:r w:rsidRPr="00433A89">
        <w:t>Thich, global spiritual leader, poet and peace activist, Love Letter to the Earth, Parallax Press, page 43-44</w:t>
      </w:r>
    </w:p>
    <w:p w:rsidR="005E54C7" w:rsidRPr="00433A89" w:rsidRDefault="005E54C7" w:rsidP="005E54C7"/>
    <w:p w:rsidR="005E54C7" w:rsidRPr="00433A89" w:rsidRDefault="005E54C7" w:rsidP="005E54C7">
      <w:pPr>
        <w:rPr>
          <w:rStyle w:val="StyleUnderline"/>
        </w:rPr>
      </w:pPr>
      <w:r w:rsidRPr="00433A89">
        <w:rPr>
          <w:rStyle w:val="StyleUnderline"/>
        </w:rPr>
        <w:t>DOING NOTHING IS DOING SOMETHING. To meditate is not to run away from life but to take the time to look deeply into ourselves or into a situation. Meditation is an opportunity</w:t>
      </w:r>
      <w:r w:rsidRPr="00433A89">
        <w:t xml:space="preserve"> to take care of our body and our mind. That is why it’s so important. We allow ourselves the time to calm our thinking, to sit, to walk, to breathe—not doing anything, just </w:t>
      </w:r>
      <w:r w:rsidRPr="00433A89">
        <w:rPr>
          <w:rStyle w:val="StyleUnderline"/>
        </w:rPr>
        <w:t>going back to ourselves and what is around us</w:t>
      </w:r>
      <w:r w:rsidRPr="00433A89">
        <w:t xml:space="preserve">. We allow ourselves time to release the tension in our body and our mind. </w:t>
      </w:r>
      <w:r w:rsidRPr="00433A89">
        <w:rPr>
          <w:rStyle w:val="StyleUnderline"/>
        </w:rPr>
        <w:t xml:space="preserve">Then we can take time to look deeply into ourselves and into the situation we are in. If we feel helpless or overwhelmed, if we have anger, fear, or despair, then no matter what we do to heal </w:t>
      </w:r>
      <w:r w:rsidRPr="00433A89">
        <w:rPr>
          <w:rStyle w:val="StyleUnderline"/>
        </w:rPr>
        <w:lastRenderedPageBreak/>
        <w:t>ourselves or our planet, it will not succeed</w:t>
      </w:r>
      <w:r w:rsidRPr="00433A89">
        <w:t xml:space="preserve">. Meditating is the most basic, crucial thing we can do. </w:t>
      </w:r>
      <w:r w:rsidRPr="00433A89">
        <w:rPr>
          <w:rStyle w:val="StyleUnderline"/>
        </w:rPr>
        <w:t xml:space="preserve">To meditate is to give ourselves a chance to free ourselves from despair, to touch non-fear, and to nurture our compassion. With the insight and fearlessness born from meditation, we will be able to help not only ourselves, but also other species, and our planet. </w:t>
      </w:r>
    </w:p>
    <w:p w:rsidR="005E54C7" w:rsidRPr="00433A89" w:rsidRDefault="005E54C7" w:rsidP="005E54C7">
      <w:pPr>
        <w:pStyle w:val="Heading4"/>
      </w:pPr>
      <w:r w:rsidRPr="00433A89">
        <w:t>Love is key solvency to our destruction of the Earth</w:t>
      </w:r>
    </w:p>
    <w:p w:rsidR="005E54C7" w:rsidRPr="00433A89" w:rsidRDefault="005E54C7" w:rsidP="005E54C7">
      <w:r w:rsidRPr="00433A89">
        <w:rPr>
          <w:rStyle w:val="Style13ptBold"/>
        </w:rPr>
        <w:t>Nhat Hahn, 13—</w:t>
      </w:r>
      <w:r w:rsidRPr="00433A89">
        <w:t>Thich, global spiritual leader, poet and peace activist, Love Letter to the Earth, Parallax Press, page 29-30</w:t>
      </w:r>
    </w:p>
    <w:p w:rsidR="005E54C7" w:rsidRPr="00433A89" w:rsidRDefault="005E54C7" w:rsidP="005E54C7"/>
    <w:p w:rsidR="005E54C7" w:rsidRPr="00433A89" w:rsidRDefault="005E54C7" w:rsidP="005E54C7">
      <w:pPr>
        <w:rPr>
          <w:rStyle w:val="StyleUnderline"/>
        </w:rPr>
      </w:pPr>
      <w:r w:rsidRPr="00433A89">
        <w:rPr>
          <w:rStyle w:val="StyleUnderline"/>
        </w:rPr>
        <w:t>Real change can happen only when we fall in love with our planet. Only love can</w:t>
      </w:r>
      <w:r w:rsidRPr="00433A89">
        <w:t xml:space="preserve"> show us how to live in harmony with nature and with each other and </w:t>
      </w:r>
      <w:r w:rsidRPr="00433A89">
        <w:rPr>
          <w:rStyle w:val="StyleUnderline"/>
        </w:rPr>
        <w:t>save us from the devastating effects of environmental destruction and climate change. When we recognize the virtues and talents of the Earth, we feel connected to her and love is born in our hearts. We want to be connected</w:t>
      </w:r>
      <w:r w:rsidRPr="00433A89">
        <w:t xml:space="preserve">. That is the meaning of love: to be at one. </w:t>
      </w:r>
      <w:r w:rsidRPr="00433A89">
        <w:rPr>
          <w:rStyle w:val="StyleUnderline"/>
        </w:rPr>
        <w:t>When you love someone, you want to take care of that person as you would take care of yourself. When we love like this, it’s reciprocal. We will do anything for the benefit of the Earth and we can trust that she, in turn, will do everything in her power for our well-being.</w:t>
      </w:r>
    </w:p>
    <w:p w:rsidR="005E54C7" w:rsidRPr="00433A89" w:rsidRDefault="005E54C7" w:rsidP="005E54C7">
      <w:pPr>
        <w:pStyle w:val="Heading4"/>
      </w:pPr>
      <w:r w:rsidRPr="00433A89">
        <w:t xml:space="preserve">Policy action isn’t necessary—small scale movements like ours can have a profound impact as each person who joins grows the energy it has </w:t>
      </w:r>
    </w:p>
    <w:p w:rsidR="005E54C7" w:rsidRPr="00433A89" w:rsidRDefault="005E54C7" w:rsidP="005E54C7">
      <w:r w:rsidRPr="00433A89">
        <w:rPr>
          <w:rStyle w:val="Style13ptBold"/>
        </w:rPr>
        <w:t>Nhat Hahn, 13—</w:t>
      </w:r>
      <w:r w:rsidRPr="00433A89">
        <w:t>Thich, global spiritual leader, poet and peace activist, Love Letter to the Earth, Parallax Press, page 77-78</w:t>
      </w:r>
    </w:p>
    <w:p w:rsidR="005E54C7" w:rsidRPr="00433A89" w:rsidRDefault="005E54C7" w:rsidP="005E54C7"/>
    <w:p w:rsidR="005E54C7" w:rsidRPr="00433A89" w:rsidRDefault="005E54C7" w:rsidP="005E54C7">
      <w:pPr>
        <w:rPr>
          <w:rStyle w:val="StyleUnderline"/>
          <w:b/>
        </w:rPr>
      </w:pPr>
      <w:r w:rsidRPr="00433A89">
        <w:t>WHILE THE ENERGY OF our thoughts, speech, and actions is powerful, this energy is infinitely more powerful when we join together with others</w:t>
      </w:r>
      <w:r w:rsidRPr="00433A89">
        <w:rPr>
          <w:rStyle w:val="StyleUnderline"/>
        </w:rPr>
        <w:t xml:space="preserve">. When we come together as a group, with a common purpose and commitment to mindful action, we produce </w:t>
      </w:r>
      <w:proofErr w:type="gramStart"/>
      <w:r w:rsidRPr="00433A89">
        <w:rPr>
          <w:rStyle w:val="StyleUnderline"/>
        </w:rPr>
        <w:t>an energy</w:t>
      </w:r>
      <w:proofErr w:type="gramEnd"/>
      <w:r w:rsidRPr="00433A89">
        <w:rPr>
          <w:rStyle w:val="StyleUnderline"/>
        </w:rPr>
        <w:t xml:space="preserve"> of collective concentration far superior</w:t>
      </w:r>
      <w:r w:rsidRPr="00433A89">
        <w:t xml:space="preserve"> to our own individual concentration. </w:t>
      </w:r>
      <w:r w:rsidRPr="00433A89">
        <w:rPr>
          <w:rStyle w:val="StyleUnderline"/>
        </w:rPr>
        <w:t>This energy further helps us to cultivate compassion and understanding</w:t>
      </w:r>
      <w:r w:rsidRPr="00433A89">
        <w:t xml:space="preserve">. If we practice mindful sitting, walking, speaking, and listening together as a group, then everyone can feel the collective energy and everyone can receive nourishment and healing. </w:t>
      </w:r>
      <w:r w:rsidRPr="00433A89">
        <w:rPr>
          <w:rStyle w:val="StyleUnderline"/>
        </w:rPr>
        <w:t xml:space="preserve">This collective energy can lead to collective insight and to a collective awakening. Our collective compassion, mindfulness, and concentration </w:t>
      </w:r>
      <w:proofErr w:type="gramStart"/>
      <w:r w:rsidRPr="00433A89">
        <w:rPr>
          <w:rStyle w:val="StyleUnderline"/>
        </w:rPr>
        <w:t>nourishes</w:t>
      </w:r>
      <w:proofErr w:type="gramEnd"/>
      <w:r w:rsidRPr="00433A89">
        <w:rPr>
          <w:rStyle w:val="StyleUnderline"/>
        </w:rPr>
        <w:t xml:space="preserve"> us, but it also can help to reestablish the Earth's equilibrium and restore balance. Together, we can bring about real transformation for ourselves and for the world.</w:t>
      </w:r>
      <w:r w:rsidRPr="00433A89">
        <w:t xml:space="preserve"> COLLECTIVE NOURISHMENT </w:t>
      </w:r>
      <w:r w:rsidRPr="00433A89">
        <w:rPr>
          <w:rStyle w:val="StyleUnderline"/>
        </w:rPr>
        <w:t>When we offer our peaceful energy to others, we're nourished by the peaceful energy they reflect back. The collective energy strengthens and nourishes us, helping us to continue on our path of awareness</w:t>
      </w:r>
      <w:r w:rsidRPr="00433A89">
        <w:t xml:space="preserve">. This is why we need to create a community of practice. If we practice on our own, we won't be able to generate sufficient collective energy or receive sufficient nourishment, there-by depriving ourselves not only of this essential spiritual food but also depriving others of our peaceful and compassionate energy. If you can sit in meditation on your own, quietly and peacefully, that is wonderful. Even if nobody else knows you are meditating, the energy you produce is still beneficial. The beautiful, peaceful energy you create will go out into the world. But if you sit with others, </w:t>
      </w:r>
      <w:r w:rsidRPr="00433A89">
        <w:rPr>
          <w:rStyle w:val="StyleUnderline"/>
        </w:rPr>
        <w:t xml:space="preserve">if you walk and work with others, the energy you create is amplified, </w:t>
      </w:r>
      <w:r w:rsidRPr="00433A89">
        <w:rPr>
          <w:rStyle w:val="StyleUnderline"/>
        </w:rPr>
        <w:lastRenderedPageBreak/>
        <w:t xml:space="preserve">and you will have a lot more energy for your own healing and the healing of the world. </w:t>
      </w:r>
      <w:proofErr w:type="gramStart"/>
      <w:r w:rsidRPr="00433A89">
        <w:rPr>
          <w:rStyle w:val="StyleUnderline"/>
        </w:rPr>
        <w:t>Its</w:t>
      </w:r>
      <w:proofErr w:type="gramEnd"/>
      <w:r w:rsidRPr="00433A89">
        <w:rPr>
          <w:rStyle w:val="StyleUnderline"/>
        </w:rPr>
        <w:t xml:space="preserve"> too much for one person to do alone! Don't deprive the world of this essential spiritual food. </w:t>
      </w:r>
    </w:p>
    <w:p w:rsidR="005E54C7" w:rsidRPr="00433A89" w:rsidRDefault="005E54C7" w:rsidP="005E54C7">
      <w:pPr>
        <w:pStyle w:val="Heading4"/>
      </w:pPr>
      <w:r w:rsidRPr="00433A89">
        <w:t>Religious ecology more effective than conservation science by itself—the latter is too universalized and specific to be applied successfully in all places, while the presence of religion allows for the creation of rituals that make it possible for communities to interact positively with the environment</w:t>
      </w:r>
    </w:p>
    <w:p w:rsidR="005E54C7" w:rsidRPr="00433A89" w:rsidRDefault="005E54C7" w:rsidP="005E54C7">
      <w:r w:rsidRPr="00433A89">
        <w:rPr>
          <w:rStyle w:val="Style13ptBold"/>
        </w:rPr>
        <w:t>Northcott, ‘12</w:t>
      </w:r>
      <w:r w:rsidRPr="00433A89">
        <w:t xml:space="preserve"> [Michael Northcott is Professor of Ethics in the School of Divinity, University of Edinburgh, and supervises graduate students in environmental and social ethics, Buddhist Rituals, Mosque Sermons, and Marine Turtles: Religion, Ecology, and the Conservation of a Dinosaur in West Malaysia, Equinox Publishing, 2012, </w:t>
      </w:r>
      <w:hyperlink r:id="rId25" w:history="1">
        <w:r w:rsidRPr="00433A89">
          <w:t>file:///Users/bookworm4267/Downloads/buddhist_rituals_prepub_draft-libre.pdf</w:t>
        </w:r>
      </w:hyperlink>
      <w:r w:rsidRPr="00433A89">
        <w:t>, Pg 2-3]</w:t>
      </w:r>
    </w:p>
    <w:p w:rsidR="005E54C7" w:rsidRPr="00433A89" w:rsidRDefault="005E54C7" w:rsidP="005E54C7">
      <w:pPr>
        <w:rPr>
          <w:rFonts w:eastAsia="Times New Roman" w:cs="Times New Roman"/>
          <w:sz w:val="20"/>
          <w:szCs w:val="20"/>
        </w:rPr>
      </w:pPr>
    </w:p>
    <w:p w:rsidR="005E54C7" w:rsidRPr="00433A89" w:rsidRDefault="005E54C7" w:rsidP="005E54C7">
      <w:r w:rsidRPr="00433A89">
        <w:t xml:space="preserve">The 2002 global Convention on Biological Diversity was intended to inaugurate an unprecedented governmental and scientific effort to reduce biodiversity loss, but </w:t>
      </w:r>
      <w:r w:rsidRPr="00433A89">
        <w:rPr>
          <w:rStyle w:val="StyleUnderline"/>
        </w:rPr>
        <w:t>the threats to habitats and the list of endangered species—and the incidence of species driven to extinction—continue to grow</w:t>
      </w:r>
      <w:r w:rsidRPr="00433A89">
        <w:t xml:space="preserve"> (Balmford et al. 2005; Butchart et al. 2010). </w:t>
      </w:r>
      <w:r w:rsidRPr="00433A89">
        <w:rPr>
          <w:rStyle w:val="StyleUnderline"/>
        </w:rPr>
        <w:t>The failure of such measures to halt ecological destruction in the last thirty years is indicative of a core conundrum of modernity first observed by Giambattista Vico, who argued that humans can only fully understand the things they make through the arts and sciences</w:t>
      </w:r>
      <w:r w:rsidRPr="00433A89">
        <w:t xml:space="preserve"> (Vico 1744 [1999]). Since nature is not made by humans, its ‘truth’ cannot be fully apprehended by them. This gives to the natural order a mysterious quality that, as anthropologist Roy Rappaport argues, is what sets apart traditional religious understandings of the natural world from modern empirical science. </w:t>
      </w:r>
      <w:r w:rsidRPr="00433A89">
        <w:rPr>
          <w:rStyle w:val="StyleUnderline"/>
        </w:rPr>
        <w:t>For Rappaport, scientific rationality has both an instrumental and a universal character that dissolves sacred accounts of the given order of nature. Consequently the given order—or ‘logos’—ceases to be a source of truth for modern human societies, and hence scientific attempts to restrain the corporate and industrial remaking of the natural world lack sufficient social legitimacy and motive power</w:t>
      </w:r>
      <w:r w:rsidRPr="00433A89">
        <w:t xml:space="preserve"> (Rappaport 1999). In an article in </w:t>
      </w:r>
      <w:r w:rsidRPr="00433A89">
        <w:rPr>
          <w:i/>
        </w:rPr>
        <w:t>Science</w:t>
      </w:r>
      <w:r w:rsidRPr="00433A89">
        <w:t xml:space="preserve"> in 1967, Rappaport argued that the potential conflict between scientific and traditional knowledge could be overcome by a new sensitivity in conservation science to place-specific forms of knowledge and ritual practice. Rappaport’s field work was among the pig-keeping Tsembaga people of New Guinea who, he discovered, had developed an implicit ecological understanding of their habitat that enabled them to match their agrarian land use—and in particular pig-keeping—to the carrying capacities of their habitat (Rappaport 1967). This understanding was not written down or even articulated orally but instead represents a form of tacit and local knowledge (Geertz 1984</w:t>
      </w:r>
      <w:proofErr w:type="gramStart"/>
      <w:r w:rsidRPr="00433A89">
        <w:t>;Collins</w:t>
      </w:r>
      <w:proofErr w:type="gramEnd"/>
      <w:r w:rsidRPr="00433A89">
        <w:t xml:space="preserve"> 2010; Polanyi 2010) carried in the habitus, rituals, and property regimes of the culture (Berkes 1987; Bourdieu 1990). </w:t>
      </w:r>
      <w:r w:rsidRPr="00433A89">
        <w:rPr>
          <w:rStyle w:val="StyleUnderline"/>
        </w:rPr>
        <w:t>Religious rituals</w:t>
      </w:r>
      <w:r w:rsidRPr="00433A89">
        <w:t xml:space="preserve"> such as those of the Tsembaga ‘</w:t>
      </w:r>
      <w:r w:rsidRPr="00433A89">
        <w:rPr>
          <w:rStyle w:val="StyleUnderline"/>
        </w:rPr>
        <w:t>maintain the world’ because they represent knowledge that is locally situated in ecosystems. By contrast, modern scientific rationality is a ‘new order of knowledge’ that is universal and placeless and ‘participation in scientific acts of observing and analyzing the world differs from participation in ritual acts constructing and maintaining the world</w:t>
      </w:r>
      <w:r w:rsidRPr="00433A89">
        <w:t xml:space="preserve">’ (Rappaport 1999: 451). </w:t>
      </w:r>
      <w:r w:rsidRPr="00433A89">
        <w:rPr>
          <w:rStyle w:val="StyleUnderline"/>
        </w:rPr>
        <w:t xml:space="preserve">Conservation science represents the attempt to apply the placeless knowledge of science, and associated practices, to the maintenance of particular ecosystems and place-based communities of humans and other </w:t>
      </w:r>
      <w:r w:rsidRPr="00433A89">
        <w:rPr>
          <w:rStyle w:val="StyleUnderline"/>
        </w:rPr>
        <w:lastRenderedPageBreak/>
        <w:t>animals.</w:t>
      </w:r>
      <w:r w:rsidRPr="00433A89">
        <w:t xml:space="preserve"> This attempt often exists in tension with local knowledge and its tacit dimensions and may subvert enduring forms of human–animal relations that have sustained biodiversity over millennia. Rappaport therefore proposed a postmodern hybrid between local and universal knowledge, traditional ritual and conservation practice in which conservation practices are the occasion for new partnerships between traditional rituals and customary relationships and ecosystem science (Rappaport 1999: 456-59). </w:t>
      </w:r>
    </w:p>
    <w:p w:rsidR="005E54C7" w:rsidRPr="00433A89" w:rsidRDefault="005E54C7" w:rsidP="005E54C7"/>
    <w:p w:rsidR="005E54C7" w:rsidRPr="00433A89" w:rsidRDefault="005E54C7" w:rsidP="005E54C7">
      <w:pPr>
        <w:pStyle w:val="Heading3"/>
      </w:pPr>
      <w:r w:rsidRPr="00433A89">
        <w:lastRenderedPageBreak/>
        <w:t xml:space="preserve">A2 Utilitarianism </w:t>
      </w:r>
    </w:p>
    <w:p w:rsidR="005E54C7" w:rsidRPr="00433A89" w:rsidRDefault="005E54C7" w:rsidP="005E54C7">
      <w:pPr>
        <w:pStyle w:val="Heading4"/>
        <w:rPr>
          <w:rFonts w:cs="Arial"/>
        </w:rPr>
      </w:pPr>
      <w:r w:rsidRPr="00433A89">
        <w:rPr>
          <w:rFonts w:cs="Arial"/>
        </w:rPr>
        <w:t xml:space="preserve">Environmental destruction is the greatest threat to human survival—several scenarios </w:t>
      </w:r>
    </w:p>
    <w:p w:rsidR="005E54C7" w:rsidRPr="00433A89" w:rsidRDefault="005E54C7" w:rsidP="005E54C7">
      <w:pPr>
        <w:rPr>
          <w:rFonts w:cs="Arial"/>
        </w:rPr>
      </w:pPr>
      <w:r w:rsidRPr="00433A89">
        <w:rPr>
          <w:rStyle w:val="Style13ptBold"/>
          <w:rFonts w:cs="Arial"/>
        </w:rPr>
        <w:t>Coyne and Hoekstra 7</w:t>
      </w:r>
      <w:r w:rsidRPr="00433A89">
        <w:rPr>
          <w:rFonts w:cs="Arial"/>
        </w:rPr>
        <w:t xml:space="preserve"> – *professor in the Department of Ecology and Evolution at the University of Chicago, **Associate Professor in the Department of Organismic and Evolutionary Biology at Harvard University (Jerry and Hopi, The New Republic, “The Greatest Dying,” 9/24, </w:t>
      </w:r>
      <w:hyperlink r:id="rId26" w:history="1">
        <w:r w:rsidRPr="00433A89">
          <w:rPr>
            <w:rStyle w:val="Hyperlink"/>
            <w:rFonts w:cs="Arial"/>
          </w:rPr>
          <w:t>http://www.truthout.org/article/jerry-coyne-and-hopi-e-hoekstra-the-greatest-dying</w:t>
        </w:r>
      </w:hyperlink>
      <w:r w:rsidRPr="00433A89">
        <w:rPr>
          <w:rFonts w:cs="Arial"/>
        </w:rPr>
        <w:t>)</w:t>
      </w:r>
    </w:p>
    <w:p w:rsidR="005E54C7" w:rsidRPr="00433A89" w:rsidRDefault="005E54C7" w:rsidP="005E54C7">
      <w:pPr>
        <w:rPr>
          <w:rFonts w:cs="Arial"/>
        </w:rPr>
      </w:pPr>
      <w:r w:rsidRPr="00433A89">
        <w:rPr>
          <w:rFonts w:cs="Arial"/>
        </w:rPr>
        <w:t>But it isn't just the destruction of the rainforests that should trouble us.</w:t>
      </w:r>
      <w:r w:rsidRPr="00975D2B">
        <w:rPr>
          <w:rFonts w:cs="Arial"/>
          <w:highlight w:val="yellow"/>
          <w:u w:val="single"/>
        </w:rPr>
        <w:t>Healthy ecosystems</w:t>
      </w:r>
      <w:r w:rsidRPr="00433A89">
        <w:rPr>
          <w:rFonts w:cs="Arial"/>
          <w:u w:val="single"/>
        </w:rPr>
        <w:t xml:space="preserve"> the world over </w:t>
      </w:r>
      <w:r w:rsidRPr="00975D2B">
        <w:rPr>
          <w:rFonts w:cs="Arial"/>
          <w:highlight w:val="yellow"/>
          <w:u w:val="single"/>
        </w:rPr>
        <w:t>provide hidden services like waste disposal, nutrient cycling, soil</w:t>
      </w:r>
      <w:r w:rsidRPr="00433A89">
        <w:rPr>
          <w:rFonts w:cs="Arial"/>
          <w:u w:val="single"/>
        </w:rPr>
        <w:t xml:space="preserve"> formation, </w:t>
      </w:r>
      <w:r w:rsidRPr="00975D2B">
        <w:rPr>
          <w:rFonts w:cs="Arial"/>
          <w:highlight w:val="yellow"/>
          <w:u w:val="single"/>
        </w:rPr>
        <w:t xml:space="preserve">water </w:t>
      </w:r>
      <w:r w:rsidRPr="00433A89">
        <w:rPr>
          <w:rFonts w:cs="Arial"/>
          <w:u w:val="single"/>
        </w:rPr>
        <w:t xml:space="preserve">purification, </w:t>
      </w:r>
      <w:r w:rsidRPr="00975D2B">
        <w:rPr>
          <w:rFonts w:cs="Arial"/>
          <w:highlight w:val="yellow"/>
          <w:u w:val="single"/>
        </w:rPr>
        <w:t xml:space="preserve">and oxygen </w:t>
      </w:r>
      <w:r w:rsidRPr="00433A89">
        <w:rPr>
          <w:rFonts w:cs="Arial"/>
          <w:u w:val="single"/>
        </w:rPr>
        <w:t>production</w:t>
      </w:r>
      <w:r w:rsidRPr="00433A89">
        <w:rPr>
          <w:rFonts w:cs="Arial"/>
        </w:rPr>
        <w:t>.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proofErr w:type="gramStart"/>
      <w:r w:rsidRPr="00433A89">
        <w:rPr>
          <w:rFonts w:cs="Arial"/>
        </w:rPr>
        <w:t>,</w:t>
      </w:r>
      <w:r w:rsidRPr="00975D2B">
        <w:rPr>
          <w:rFonts w:cs="Arial"/>
          <w:highlight w:val="yellow"/>
          <w:u w:val="single"/>
        </w:rPr>
        <w:t>with</w:t>
      </w:r>
      <w:proofErr w:type="gramEnd"/>
      <w:r w:rsidRPr="00975D2B">
        <w:rPr>
          <w:rFonts w:cs="Arial"/>
          <w:highlight w:val="yellow"/>
          <w:u w:val="single"/>
        </w:rPr>
        <w:t xml:space="preserve"> </w:t>
      </w:r>
      <w:r w:rsidRPr="00433A89">
        <w:rPr>
          <w:rFonts w:cs="Arial"/>
          <w:u w:val="single"/>
        </w:rPr>
        <w:t xml:space="preserve">increased </w:t>
      </w:r>
      <w:r w:rsidRPr="00975D2B">
        <w:rPr>
          <w:rFonts w:cs="Arial"/>
          <w:highlight w:val="yellow"/>
          <w:u w:val="single"/>
        </w:rPr>
        <w:t xml:space="preserve">pollution </w:t>
      </w:r>
      <w:r w:rsidRPr="00433A89">
        <w:rPr>
          <w:rFonts w:cs="Arial"/>
          <w:u w:val="single"/>
        </w:rPr>
        <w:t xml:space="preserve">and runoff, as well as reduced forest cover, </w:t>
      </w:r>
      <w:r w:rsidRPr="00975D2B">
        <w:rPr>
          <w:rFonts w:cs="Arial"/>
          <w:highlight w:val="yellow"/>
          <w:u w:val="single"/>
        </w:rPr>
        <w:t>ecosystems will no longer be able to purify water; and a shortage of clean water spells disaster.</w:t>
      </w:r>
      <w:r w:rsidRPr="00433A89">
        <w:rPr>
          <w:rFonts w:cs="Arial"/>
        </w:rPr>
        <w:t xml:space="preserve">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w:t>
      </w:r>
      <w:proofErr w:type="gramStart"/>
      <w:r w:rsidRPr="00433A89">
        <w:rPr>
          <w:rFonts w:cs="Arial"/>
        </w:rPr>
        <w:t>phytoplankton vanish</w:t>
      </w:r>
      <w:proofErr w:type="gramEnd"/>
      <w:r w:rsidRPr="00433A89">
        <w:rPr>
          <w:rFonts w:cs="Arial"/>
        </w:rPr>
        <w:t>,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975D2B">
        <w:rPr>
          <w:rStyle w:val="Emphasis"/>
          <w:rFonts w:cs="Arial"/>
          <w:highlight w:val="yellow"/>
        </w:rPr>
        <w:t>Life</w:t>
      </w:r>
      <w:r w:rsidRPr="00975D2B">
        <w:rPr>
          <w:rFonts w:cs="Arial"/>
          <w:highlight w:val="yellow"/>
          <w:u w:val="single"/>
        </w:rPr>
        <w:t xml:space="preserve"> </w:t>
      </w:r>
      <w:r w:rsidRPr="00433A89">
        <w:rPr>
          <w:rFonts w:cs="Arial"/>
          <w:u w:val="single"/>
        </w:rPr>
        <w:t xml:space="preserve">as we know it </w:t>
      </w:r>
      <w:r w:rsidRPr="00975D2B">
        <w:rPr>
          <w:rStyle w:val="Emphasis"/>
          <w:rFonts w:cs="Arial"/>
          <w:highlight w:val="yellow"/>
        </w:rPr>
        <w:t>would be impossible if ecosystems collapsed</w:t>
      </w:r>
      <w:r w:rsidRPr="00433A89">
        <w:rPr>
          <w:rFonts w:cs="Arial"/>
          <w:u w:val="single"/>
        </w:rPr>
        <w:t>.</w:t>
      </w:r>
      <w:r w:rsidRPr="00433A89">
        <w:rPr>
          <w:rFonts w:cs="Arial"/>
        </w:rPr>
        <w:t xml:space="preserve">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w:t>
      </w:r>
      <w:r w:rsidRPr="00433A89">
        <w:rPr>
          <w:rFonts w:cs="Arial"/>
        </w:rPr>
        <w:lastRenderedPageBreak/>
        <w:t xml:space="preserve">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sidRPr="00433A89">
        <w:rPr>
          <w:rFonts w:cs="Arial"/>
          <w:u w:val="single"/>
        </w:rPr>
        <w:t>it is certain that our future is bleak if we do nothing to stem this sixth extinction.</w:t>
      </w:r>
      <w:r w:rsidRPr="00975D2B">
        <w:rPr>
          <w:rFonts w:cs="Arial"/>
          <w:highlight w:val="yellow"/>
          <w:u w:val="single"/>
        </w:rPr>
        <w:t>We are creating a world in which exotic diseases flourish but natural medicinal cures are lost; a world in which carbon waste accumulates while food sources dwindle</w:t>
      </w:r>
      <w:r w:rsidRPr="00433A89">
        <w:rPr>
          <w:rFonts w:cs="Arial"/>
          <w:u w:val="single"/>
        </w:rPr>
        <w:t>; a world of sweltering heat, failing crops, and impure water.</w:t>
      </w:r>
      <w:r w:rsidRPr="00433A89">
        <w:rPr>
          <w:rFonts w:cs="Arial"/>
        </w:rPr>
        <w:t xml:space="preserve"> In the end, </w:t>
      </w:r>
      <w:r w:rsidRPr="00433A89">
        <w:rPr>
          <w:rFonts w:cs="Arial"/>
          <w:u w:val="single"/>
        </w:rPr>
        <w:t xml:space="preserve">we must accept the possibility that </w:t>
      </w:r>
      <w:r w:rsidRPr="00975D2B">
        <w:rPr>
          <w:rStyle w:val="Emphasis"/>
          <w:rFonts w:cs="Arial"/>
          <w:highlight w:val="yellow"/>
        </w:rPr>
        <w:t>we</w:t>
      </w:r>
      <w:r w:rsidRPr="00975D2B">
        <w:rPr>
          <w:rFonts w:cs="Arial"/>
          <w:highlight w:val="yellow"/>
          <w:u w:val="single"/>
        </w:rPr>
        <w:t xml:space="preserve"> </w:t>
      </w:r>
      <w:r w:rsidRPr="00433A89">
        <w:rPr>
          <w:rFonts w:cs="Arial"/>
          <w:u w:val="single"/>
        </w:rPr>
        <w:t xml:space="preserve">ourselves </w:t>
      </w:r>
      <w:r w:rsidRPr="00975D2B">
        <w:rPr>
          <w:rStyle w:val="Emphasis"/>
          <w:rFonts w:cs="Arial"/>
          <w:highlight w:val="yellow"/>
        </w:rPr>
        <w:t>are not immune to extinction</w:t>
      </w:r>
      <w:r w:rsidRPr="00433A89">
        <w:rPr>
          <w:rFonts w:cs="Arial"/>
          <w:u w:val="single"/>
        </w:rPr>
        <w:t xml:space="preserve">. Or, if we survive, perhaps only a few of us will remain, scratching out a grubby existence on a devastated planet. Global warming will seem like a secondary problem </w:t>
      </w:r>
      <w:r w:rsidRPr="00975D2B">
        <w:rPr>
          <w:rFonts w:cs="Arial"/>
          <w:highlight w:val="yellow"/>
          <w:u w:val="single"/>
        </w:rPr>
        <w:t>when humanity finally faces the consequences of what we have done</w:t>
      </w:r>
      <w:r w:rsidRPr="00433A89">
        <w:rPr>
          <w:rFonts w:cs="Arial"/>
          <w:u w:val="single"/>
        </w:rPr>
        <w:t xml:space="preserve"> to nature: </w:t>
      </w:r>
      <w:r w:rsidRPr="00975D2B">
        <w:rPr>
          <w:rFonts w:cs="Arial"/>
          <w:highlight w:val="yellow"/>
          <w:u w:val="single"/>
        </w:rPr>
        <w:t xml:space="preserve">not just another Great Dying, but perhaps the </w:t>
      </w:r>
      <w:r w:rsidRPr="00975D2B">
        <w:rPr>
          <w:rStyle w:val="Emphasis"/>
          <w:rFonts w:cs="Arial"/>
          <w:highlight w:val="yellow"/>
        </w:rPr>
        <w:t>greatest dying of them all</w:t>
      </w:r>
      <w:r w:rsidRPr="00975D2B">
        <w:rPr>
          <w:rFonts w:cs="Arial"/>
          <w:highlight w:val="yellow"/>
        </w:rPr>
        <w:t>.</w:t>
      </w:r>
    </w:p>
    <w:p w:rsidR="00C00679" w:rsidRPr="00433A89" w:rsidRDefault="00C00679" w:rsidP="00C00679"/>
    <w:sectPr w:rsidR="00C00679" w:rsidRPr="00433A89" w:rsidSect="00D17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Franklin Gothic Heavy">
    <w:altName w:val="Arial"/>
    <w:panose1 w:val="020B09030201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7D7500"/>
    <w:multiLevelType w:val="hybridMultilevel"/>
    <w:tmpl w:val="B51A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C114EB"/>
    <w:multiLevelType w:val="hybridMultilevel"/>
    <w:tmpl w:val="BDDE9460"/>
    <w:lvl w:ilvl="0" w:tplc="D568A88E">
      <w:start w:val="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4401DA"/>
    <w:multiLevelType w:val="hybridMultilevel"/>
    <w:tmpl w:val="B43C0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8B3825"/>
    <w:multiLevelType w:val="hybridMultilevel"/>
    <w:tmpl w:val="8458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254927"/>
    <w:multiLevelType w:val="hybridMultilevel"/>
    <w:tmpl w:val="FC4C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00679"/>
    <w:rsid w:val="000139A3"/>
    <w:rsid w:val="00100833"/>
    <w:rsid w:val="001010CC"/>
    <w:rsid w:val="00104529"/>
    <w:rsid w:val="00145F4A"/>
    <w:rsid w:val="00177B7D"/>
    <w:rsid w:val="0018322D"/>
    <w:rsid w:val="001B5776"/>
    <w:rsid w:val="0024661B"/>
    <w:rsid w:val="00251FC7"/>
    <w:rsid w:val="002855A7"/>
    <w:rsid w:val="002A1A78"/>
    <w:rsid w:val="00315690"/>
    <w:rsid w:val="00325646"/>
    <w:rsid w:val="00334D59"/>
    <w:rsid w:val="003902BA"/>
    <w:rsid w:val="003A09E2"/>
    <w:rsid w:val="00407037"/>
    <w:rsid w:val="00433A89"/>
    <w:rsid w:val="0043612E"/>
    <w:rsid w:val="004605D6"/>
    <w:rsid w:val="004C60E8"/>
    <w:rsid w:val="004E3579"/>
    <w:rsid w:val="004F39E0"/>
    <w:rsid w:val="00511FF0"/>
    <w:rsid w:val="00537BD5"/>
    <w:rsid w:val="00560894"/>
    <w:rsid w:val="005A19DD"/>
    <w:rsid w:val="005E54C7"/>
    <w:rsid w:val="006065BD"/>
    <w:rsid w:val="00665003"/>
    <w:rsid w:val="006B07F2"/>
    <w:rsid w:val="00707458"/>
    <w:rsid w:val="00745239"/>
    <w:rsid w:val="007F5B66"/>
    <w:rsid w:val="008114C5"/>
    <w:rsid w:val="00823A1C"/>
    <w:rsid w:val="00845B9D"/>
    <w:rsid w:val="00860984"/>
    <w:rsid w:val="00895601"/>
    <w:rsid w:val="008B3ECB"/>
    <w:rsid w:val="008C1B2E"/>
    <w:rsid w:val="0091627E"/>
    <w:rsid w:val="00975D2B"/>
    <w:rsid w:val="009E1922"/>
    <w:rsid w:val="00A2578C"/>
    <w:rsid w:val="00A661FB"/>
    <w:rsid w:val="00A93661"/>
    <w:rsid w:val="00A95652"/>
    <w:rsid w:val="00B33C6D"/>
    <w:rsid w:val="00B4508F"/>
    <w:rsid w:val="00B8057C"/>
    <w:rsid w:val="00BF593B"/>
    <w:rsid w:val="00C00679"/>
    <w:rsid w:val="00C83417"/>
    <w:rsid w:val="00CB2859"/>
    <w:rsid w:val="00CD736E"/>
    <w:rsid w:val="00CE161E"/>
    <w:rsid w:val="00CF59A8"/>
    <w:rsid w:val="00D17D63"/>
    <w:rsid w:val="00D325A9"/>
    <w:rsid w:val="00D36A8A"/>
    <w:rsid w:val="00D71170"/>
    <w:rsid w:val="00DA6538"/>
    <w:rsid w:val="00E03BE0"/>
    <w:rsid w:val="00ED30CF"/>
    <w:rsid w:val="00F176EF"/>
    <w:rsid w:val="00F41F4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00679"/>
  </w:style>
  <w:style w:type="paragraph" w:styleId="Heading1">
    <w:name w:val="heading 1"/>
    <w:aliases w:val="Pocket"/>
    <w:basedOn w:val="Normal"/>
    <w:next w:val="Normal"/>
    <w:link w:val="Heading1Char"/>
    <w:autoRedefine/>
    <w:qFormat/>
    <w:rsid w:val="00C006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006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006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006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0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679"/>
  </w:style>
  <w:style w:type="character" w:customStyle="1" w:styleId="Heading1Char">
    <w:name w:val="Heading 1 Char"/>
    <w:aliases w:val="Pocket Char"/>
    <w:basedOn w:val="DefaultParagraphFont"/>
    <w:link w:val="Heading1"/>
    <w:rsid w:val="00C006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0067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0067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C00679"/>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C0067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00679"/>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Char Char"/>
    <w:basedOn w:val="DefaultParagraphFont"/>
    <w:uiPriority w:val="6"/>
    <w:qFormat/>
    <w:rsid w:val="00C00679"/>
    <w:rPr>
      <w:u w:val="single"/>
    </w:rPr>
  </w:style>
  <w:style w:type="character" w:styleId="Hyperlink">
    <w:name w:val="Hyperlink"/>
    <w:aliases w:val="heading 1 (block title),Important,Read,Card Text,Internet Link"/>
    <w:basedOn w:val="DefaultParagraphFont"/>
    <w:uiPriority w:val="99"/>
    <w:unhideWhenUsed/>
    <w:rsid w:val="00C00679"/>
    <w:rPr>
      <w:color w:val="auto"/>
      <w:u w:val="none"/>
    </w:rPr>
  </w:style>
  <w:style w:type="character" w:styleId="FollowedHyperlink">
    <w:name w:val="FollowedHyperlink"/>
    <w:basedOn w:val="DefaultParagraphFont"/>
    <w:uiPriority w:val="99"/>
    <w:semiHidden/>
    <w:unhideWhenUsed/>
    <w:rsid w:val="00C00679"/>
    <w:rPr>
      <w:color w:val="auto"/>
      <w:u w:val="none"/>
    </w:rPr>
  </w:style>
  <w:style w:type="paragraph" w:customStyle="1" w:styleId="textbold">
    <w:name w:val="text bold"/>
    <w:basedOn w:val="Normal"/>
    <w:link w:val="Emphasis"/>
    <w:qFormat/>
    <w:rsid w:val="005E54C7"/>
    <w:pPr>
      <w:ind w:left="720"/>
      <w:jc w:val="both"/>
    </w:pPr>
    <w:rPr>
      <w:b/>
      <w:iCs/>
      <w:u w:val="single"/>
    </w:rPr>
  </w:style>
  <w:style w:type="paragraph" w:customStyle="1" w:styleId="card">
    <w:name w:val="card"/>
    <w:basedOn w:val="Normal"/>
    <w:link w:val="cardChar"/>
    <w:qFormat/>
    <w:rsid w:val="005E54C7"/>
    <w:pPr>
      <w:ind w:left="288" w:right="288"/>
    </w:pPr>
    <w:rPr>
      <w:rFonts w:ascii="Georgia" w:eastAsia="Calibri" w:hAnsi="Georgia" w:cs="Times New Roman"/>
    </w:rPr>
  </w:style>
  <w:style w:type="character" w:customStyle="1" w:styleId="cardChar">
    <w:name w:val="card Char"/>
    <w:link w:val="card"/>
    <w:locked/>
    <w:rsid w:val="005E54C7"/>
    <w:rPr>
      <w:rFonts w:ascii="Georgia" w:eastAsia="Calibri" w:hAnsi="Georgia" w:cs="Times New Roman"/>
    </w:rPr>
  </w:style>
  <w:style w:type="character" w:customStyle="1" w:styleId="TitleChar">
    <w:name w:val="Title Char"/>
    <w:link w:val="Title"/>
    <w:qFormat/>
    <w:rsid w:val="00334D59"/>
    <w:rPr>
      <w:rFonts w:eastAsia="Calibri" w:cs="Times New Roman"/>
      <w:u w:val="single"/>
    </w:rPr>
  </w:style>
  <w:style w:type="paragraph" w:styleId="Title">
    <w:name w:val="Title"/>
    <w:basedOn w:val="Normal"/>
    <w:next w:val="Normal"/>
    <w:link w:val="TitleChar"/>
    <w:qFormat/>
    <w:rsid w:val="00334D59"/>
    <w:pPr>
      <w:pBdr>
        <w:bottom w:val="single" w:sz="8" w:space="4" w:color="4F81BD"/>
      </w:pBdr>
      <w:spacing w:after="300"/>
      <w:contextualSpacing/>
    </w:pPr>
    <w:rPr>
      <w:rFonts w:eastAsia="Calibri" w:cs="Times New Roman"/>
      <w:u w:val="single"/>
    </w:rPr>
  </w:style>
  <w:style w:type="character" w:customStyle="1" w:styleId="TitleChar1">
    <w:name w:val="Title Char1"/>
    <w:basedOn w:val="DefaultParagraphFont"/>
    <w:uiPriority w:val="99"/>
    <w:semiHidden/>
    <w:rsid w:val="00334D59"/>
    <w:rPr>
      <w:rFonts w:asciiTheme="majorHAnsi" w:eastAsiaTheme="majorEastAsia" w:hAnsiTheme="majorHAnsi" w:cstheme="majorBidi"/>
      <w:color w:val="323E4F" w:themeColor="text2" w:themeShade="BF"/>
      <w:spacing w:val="5"/>
      <w:kern w:val="28"/>
      <w:sz w:val="52"/>
      <w:szCs w:val="52"/>
    </w:rPr>
  </w:style>
  <w:style w:type="character" w:customStyle="1" w:styleId="underline">
    <w:name w:val="underline"/>
    <w:qFormat/>
    <w:rsid w:val="00334D59"/>
    <w:rPr>
      <w:b/>
      <w:u w:val="single"/>
    </w:rPr>
  </w:style>
  <w:style w:type="character" w:customStyle="1" w:styleId="Emphasis2">
    <w:name w:val="Emphasis2"/>
    <w:rsid w:val="00334D59"/>
    <w:rPr>
      <w:rFonts w:ascii="Franklin Gothic Heavy" w:hAnsi="Franklin Gothic Heavy"/>
      <w:iCs/>
      <w:u w:val="single"/>
    </w:rPr>
  </w:style>
  <w:style w:type="paragraph" w:customStyle="1" w:styleId="tag">
    <w:name w:val="tag"/>
    <w:basedOn w:val="Normal"/>
    <w:next w:val="Normal"/>
    <w:link w:val="tagChar"/>
    <w:qFormat/>
    <w:rsid w:val="00433A89"/>
    <w:pPr>
      <w:spacing w:after="0" w:line="240" w:lineRule="auto"/>
    </w:pPr>
    <w:rPr>
      <w:rFonts w:ascii="Times New Roman" w:eastAsia="Times New Roman" w:hAnsi="Times New Roman" w:cs="Mangal"/>
      <w:b/>
      <w:sz w:val="24"/>
      <w:szCs w:val="20"/>
      <w:lang w:val="x-none" w:eastAsia="x-none" w:bidi="sa-I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433A89"/>
    <w:rPr>
      <w:rFonts w:ascii="Times New Roman" w:eastAsia="Times New Roman" w:hAnsi="Times New Roman" w:cs="Mangal"/>
      <w:b/>
      <w:sz w:val="24"/>
      <w:szCs w:val="20"/>
      <w:lang w:val="x-none" w:eastAsia="x-none" w:bidi="sa-IN"/>
    </w:rPr>
  </w:style>
  <w:style w:type="character" w:styleId="Strong">
    <w:name w:val="Strong"/>
    <w:basedOn w:val="DefaultParagraphFont"/>
    <w:uiPriority w:val="22"/>
    <w:qFormat/>
    <w:rsid w:val="00433A89"/>
    <w:rPr>
      <w:b/>
      <w:bCs/>
    </w:rPr>
  </w:style>
  <w:style w:type="character" w:customStyle="1" w:styleId="apple-converted-space">
    <w:name w:val="apple-converted-space"/>
    <w:basedOn w:val="DefaultParagraphFont"/>
    <w:rsid w:val="00433A89"/>
  </w:style>
  <w:style w:type="paragraph" w:customStyle="1" w:styleId="TagCite">
    <w:name w:val="TagCite"/>
    <w:basedOn w:val="Normal"/>
    <w:rsid w:val="00433A89"/>
    <w:rPr>
      <w:rFonts w:ascii="Garamond" w:eastAsia="Times New Roman" w:hAnsi="Garamond"/>
      <w:b/>
      <w:sz w:val="24"/>
      <w:szCs w:val="24"/>
    </w:rPr>
  </w:style>
  <w:style w:type="paragraph" w:styleId="ListParagraph">
    <w:name w:val="List Paragraph"/>
    <w:basedOn w:val="Normal"/>
    <w:uiPriority w:val="99"/>
    <w:unhideWhenUsed/>
    <w:qFormat/>
    <w:rsid w:val="00433A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00679"/>
  </w:style>
  <w:style w:type="paragraph" w:styleId="Heading1">
    <w:name w:val="heading 1"/>
    <w:aliases w:val="Pocket"/>
    <w:basedOn w:val="Normal"/>
    <w:next w:val="Normal"/>
    <w:link w:val="Heading1Char"/>
    <w:autoRedefine/>
    <w:qFormat/>
    <w:rsid w:val="00C006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006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006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006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0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679"/>
  </w:style>
  <w:style w:type="character" w:customStyle="1" w:styleId="Heading1Char">
    <w:name w:val="Heading 1 Char"/>
    <w:aliases w:val="Pocket Char"/>
    <w:basedOn w:val="DefaultParagraphFont"/>
    <w:link w:val="Heading1"/>
    <w:rsid w:val="00C006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0067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0067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C00679"/>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C0067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00679"/>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Char Char"/>
    <w:basedOn w:val="DefaultParagraphFont"/>
    <w:uiPriority w:val="6"/>
    <w:qFormat/>
    <w:rsid w:val="00C00679"/>
    <w:rPr>
      <w:u w:val="single"/>
    </w:rPr>
  </w:style>
  <w:style w:type="character" w:styleId="Hyperlink">
    <w:name w:val="Hyperlink"/>
    <w:aliases w:val="heading 1 (block title),Important,Read,Card Text,Internet Link"/>
    <w:basedOn w:val="DefaultParagraphFont"/>
    <w:uiPriority w:val="99"/>
    <w:unhideWhenUsed/>
    <w:rsid w:val="00C00679"/>
    <w:rPr>
      <w:color w:val="auto"/>
      <w:u w:val="none"/>
    </w:rPr>
  </w:style>
  <w:style w:type="character" w:styleId="FollowedHyperlink">
    <w:name w:val="FollowedHyperlink"/>
    <w:basedOn w:val="DefaultParagraphFont"/>
    <w:uiPriority w:val="99"/>
    <w:semiHidden/>
    <w:unhideWhenUsed/>
    <w:rsid w:val="00C00679"/>
    <w:rPr>
      <w:color w:val="auto"/>
      <w:u w:val="none"/>
    </w:rPr>
  </w:style>
  <w:style w:type="paragraph" w:customStyle="1" w:styleId="textbold">
    <w:name w:val="text bold"/>
    <w:basedOn w:val="Normal"/>
    <w:link w:val="Emphasis"/>
    <w:qFormat/>
    <w:rsid w:val="005E54C7"/>
    <w:pPr>
      <w:ind w:left="720"/>
      <w:jc w:val="both"/>
    </w:pPr>
    <w:rPr>
      <w:b/>
      <w:iCs/>
      <w:u w:val="single"/>
    </w:rPr>
  </w:style>
  <w:style w:type="paragraph" w:customStyle="1" w:styleId="card">
    <w:name w:val="card"/>
    <w:basedOn w:val="Normal"/>
    <w:link w:val="cardChar"/>
    <w:qFormat/>
    <w:rsid w:val="005E54C7"/>
    <w:pPr>
      <w:ind w:left="288" w:right="288"/>
    </w:pPr>
    <w:rPr>
      <w:rFonts w:ascii="Georgia" w:eastAsia="Calibri" w:hAnsi="Georgia" w:cs="Times New Roman"/>
    </w:rPr>
  </w:style>
  <w:style w:type="character" w:customStyle="1" w:styleId="cardChar">
    <w:name w:val="card Char"/>
    <w:link w:val="card"/>
    <w:locked/>
    <w:rsid w:val="005E54C7"/>
    <w:rPr>
      <w:rFonts w:ascii="Georgia" w:eastAsia="Calibri" w:hAnsi="Georgia" w:cs="Times New Roman"/>
    </w:rPr>
  </w:style>
  <w:style w:type="character" w:customStyle="1" w:styleId="TitleChar">
    <w:name w:val="Title Char"/>
    <w:link w:val="Title"/>
    <w:qFormat/>
    <w:rsid w:val="00334D59"/>
    <w:rPr>
      <w:rFonts w:eastAsia="Calibri" w:cs="Times New Roman"/>
      <w:u w:val="single"/>
    </w:rPr>
  </w:style>
  <w:style w:type="paragraph" w:styleId="Title">
    <w:name w:val="Title"/>
    <w:basedOn w:val="Normal"/>
    <w:next w:val="Normal"/>
    <w:link w:val="TitleChar"/>
    <w:qFormat/>
    <w:rsid w:val="00334D59"/>
    <w:pPr>
      <w:pBdr>
        <w:bottom w:val="single" w:sz="8" w:space="4" w:color="4F81BD"/>
      </w:pBdr>
      <w:spacing w:after="300"/>
      <w:contextualSpacing/>
    </w:pPr>
    <w:rPr>
      <w:rFonts w:eastAsia="Calibri" w:cs="Times New Roman"/>
      <w:u w:val="single"/>
    </w:rPr>
  </w:style>
  <w:style w:type="character" w:customStyle="1" w:styleId="TitleChar1">
    <w:name w:val="Title Char1"/>
    <w:basedOn w:val="DefaultParagraphFont"/>
    <w:uiPriority w:val="99"/>
    <w:semiHidden/>
    <w:rsid w:val="00334D59"/>
    <w:rPr>
      <w:rFonts w:asciiTheme="majorHAnsi" w:eastAsiaTheme="majorEastAsia" w:hAnsiTheme="majorHAnsi" w:cstheme="majorBidi"/>
      <w:color w:val="323E4F" w:themeColor="text2" w:themeShade="BF"/>
      <w:spacing w:val="5"/>
      <w:kern w:val="28"/>
      <w:sz w:val="52"/>
      <w:szCs w:val="52"/>
    </w:rPr>
  </w:style>
  <w:style w:type="character" w:customStyle="1" w:styleId="underline">
    <w:name w:val="underline"/>
    <w:qFormat/>
    <w:rsid w:val="00334D59"/>
    <w:rPr>
      <w:b/>
      <w:u w:val="single"/>
    </w:rPr>
  </w:style>
  <w:style w:type="character" w:customStyle="1" w:styleId="Emphasis2">
    <w:name w:val="Emphasis2"/>
    <w:rsid w:val="00334D59"/>
    <w:rPr>
      <w:rFonts w:ascii="Franklin Gothic Heavy" w:hAnsi="Franklin Gothic Heavy"/>
      <w:iCs/>
      <w:u w:val="single"/>
    </w:rPr>
  </w:style>
  <w:style w:type="paragraph" w:customStyle="1" w:styleId="tag">
    <w:name w:val="tag"/>
    <w:basedOn w:val="Normal"/>
    <w:next w:val="Normal"/>
    <w:link w:val="tagChar"/>
    <w:qFormat/>
    <w:rsid w:val="00433A89"/>
    <w:pPr>
      <w:spacing w:after="0" w:line="240" w:lineRule="auto"/>
    </w:pPr>
    <w:rPr>
      <w:rFonts w:ascii="Times New Roman" w:eastAsia="Times New Roman" w:hAnsi="Times New Roman" w:cs="Mangal"/>
      <w:b/>
      <w:sz w:val="24"/>
      <w:szCs w:val="20"/>
      <w:lang w:val="x-none" w:eastAsia="x-none" w:bidi="sa-I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433A89"/>
    <w:rPr>
      <w:rFonts w:ascii="Times New Roman" w:eastAsia="Times New Roman" w:hAnsi="Times New Roman" w:cs="Mangal"/>
      <w:b/>
      <w:sz w:val="24"/>
      <w:szCs w:val="20"/>
      <w:lang w:val="x-none" w:eastAsia="x-none" w:bidi="sa-IN"/>
    </w:rPr>
  </w:style>
  <w:style w:type="character" w:styleId="Strong">
    <w:name w:val="Strong"/>
    <w:basedOn w:val="DefaultParagraphFont"/>
    <w:uiPriority w:val="22"/>
    <w:qFormat/>
    <w:rsid w:val="00433A89"/>
    <w:rPr>
      <w:b/>
      <w:bCs/>
    </w:rPr>
  </w:style>
  <w:style w:type="character" w:customStyle="1" w:styleId="apple-converted-space">
    <w:name w:val="apple-converted-space"/>
    <w:basedOn w:val="DefaultParagraphFont"/>
    <w:rsid w:val="00433A89"/>
  </w:style>
  <w:style w:type="paragraph" w:customStyle="1" w:styleId="TagCite">
    <w:name w:val="TagCite"/>
    <w:basedOn w:val="Normal"/>
    <w:rsid w:val="00433A89"/>
    <w:rPr>
      <w:rFonts w:ascii="Garamond" w:eastAsia="Times New Roman" w:hAnsi="Garamond"/>
      <w:b/>
      <w:sz w:val="24"/>
      <w:szCs w:val="24"/>
    </w:rPr>
  </w:style>
  <w:style w:type="paragraph" w:styleId="ListParagraph">
    <w:name w:val="List Paragraph"/>
    <w:basedOn w:val="Normal"/>
    <w:uiPriority w:val="99"/>
    <w:unhideWhenUsed/>
    <w:qFormat/>
    <w:rsid w:val="00433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ceanexplorer.noaa.gov/oceanexploration2020/oe2020_report.pdf" TargetMode="External"/><Relationship Id="rId13" Type="http://schemas.openxmlformats.org/officeDocument/2006/relationships/hyperlink" Target="http://www.kareyperkins.com/cv/writingmariner.pdf" TargetMode="External"/><Relationship Id="rId18" Type="http://schemas.openxmlformats.org/officeDocument/2006/relationships/hyperlink" Target="http://www.jstor.org/discover/10.2307/25474097?uid=3739696&amp;uid=2&amp;uid=4&amp;uid=3739256&amp;sid=21103938469171" TargetMode="External"/><Relationship Id="rId26" Type="http://schemas.openxmlformats.org/officeDocument/2006/relationships/hyperlink" Target="http://www.truthout.org/article/jerry-coyne-and-hopi-e-hoekstra-the-greatest-dying" TargetMode="External"/><Relationship Id="rId3" Type="http://schemas.microsoft.com/office/2007/relationships/stylesWithEffects" Target="stylesWithEffects.xml"/><Relationship Id="rId21" Type="http://schemas.openxmlformats.org/officeDocument/2006/relationships/hyperlink" Target="http://www.huffingtonpost.com/jeremy-rifkin/the-empathic-civilization_b_416589.html" TargetMode="External"/><Relationship Id="rId7" Type="http://schemas.openxmlformats.org/officeDocument/2006/relationships/hyperlink" Target="http://oceanexplorer.noaa.gov/oceanexploration2020/oe2020_report.pdf" TargetMode="External"/><Relationship Id="rId12" Type="http://schemas.openxmlformats.org/officeDocument/2006/relationships/hyperlink" Target="http://www.kareyperkins.com/cv/writingmariner.pdf" TargetMode="External"/><Relationship Id="rId17" Type="http://schemas.openxmlformats.org/officeDocument/2006/relationships/image" Target="media/image1.jpeg"/><Relationship Id="rId25" Type="http://schemas.openxmlformats.org/officeDocument/2006/relationships/hyperlink" Target="file:///Users/bookworm4267/Downloads/buddhist_rituals_prepub_draft-libre.pdf" TargetMode="External"/><Relationship Id="rId2" Type="http://schemas.openxmlformats.org/officeDocument/2006/relationships/styles" Target="styles.xml"/><Relationship Id="rId16" Type="http://schemas.openxmlformats.org/officeDocument/2006/relationships/hyperlink" Target="mailto:jeri.brand@gmail.com" TargetMode="External"/><Relationship Id="rId20" Type="http://schemas.openxmlformats.org/officeDocument/2006/relationships/hyperlink" Target="http://history.ucsd.edu/_files/base-folder1/Biopolitical%20Economies%20and%20the%20Political%20Aesthetics%20of%20Climate%20Change.pdf" TargetMode="External"/><Relationship Id="rId1" Type="http://schemas.openxmlformats.org/officeDocument/2006/relationships/numbering" Target="numbering.xml"/><Relationship Id="rId6" Type="http://schemas.openxmlformats.org/officeDocument/2006/relationships/hyperlink" Target="http://oceanexplorer.noaa.gov/oceanexploration2020/oe2020_report.pdf" TargetMode="External"/><Relationship Id="rId11" Type="http://schemas.openxmlformats.org/officeDocument/2006/relationships/hyperlink" Target="http://lareviewofbooks.org/review/hyperobjects" TargetMode="External"/><Relationship Id="rId24" Type="http://schemas.openxmlformats.org/officeDocument/2006/relationships/hyperlink" Target="http://scholar.oxy.edu/cgi/viewcontent.cgi?article=1026&amp;context=ctsj" TargetMode="External"/><Relationship Id="rId5" Type="http://schemas.openxmlformats.org/officeDocument/2006/relationships/webSettings" Target="webSettings.xml"/><Relationship Id="rId15" Type="http://schemas.openxmlformats.org/officeDocument/2006/relationships/hyperlink" Target="http://www.kareyperkins.com/cv/writingmariner.pdf" TargetMode="External"/><Relationship Id="rId23" Type="http://schemas.openxmlformats.org/officeDocument/2006/relationships/hyperlink" Target="http://scholar.oxy.edu/cgi/viewcontent.cgi?article=1026&amp;context=ctsj" TargetMode="External"/><Relationship Id="rId28" Type="http://schemas.openxmlformats.org/officeDocument/2006/relationships/theme" Target="theme/theme1.xml"/><Relationship Id="rId10" Type="http://schemas.openxmlformats.org/officeDocument/2006/relationships/hyperlink" Target="mailto:apetros15@gmail.com" TargetMode="External"/><Relationship Id="rId19" Type="http://schemas.openxmlformats.org/officeDocument/2006/relationships/hyperlink" Target="http://www.jstor.org.proxy.lib.umich.edu/stable/pdfplus/371687.pdf?&amp;acceptTC=true&amp;jpdConfirm=true" TargetMode="External"/><Relationship Id="rId4" Type="http://schemas.openxmlformats.org/officeDocument/2006/relationships/settings" Target="settings.xml"/><Relationship Id="rId9" Type="http://schemas.openxmlformats.org/officeDocument/2006/relationships/hyperlink" Target="http://oceanexplorer.noaa.gov/oceanexploration2020/oe2020_report.pdf" TargetMode="External"/><Relationship Id="rId14" Type="http://schemas.openxmlformats.org/officeDocument/2006/relationships/hyperlink" Target="http://www.kareyperkins.com/cv/writingmariner.pdf" TargetMode="External"/><Relationship Id="rId22" Type="http://schemas.openxmlformats.org/officeDocument/2006/relationships/hyperlink" Target="http://www.huffingtonpost.com/jeremy-rifkin/the-empathic-civilization_b_416589.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488</TotalTime>
  <Pages>173</Pages>
  <Words>77827</Words>
  <Characters>411711</Characters>
  <Application>Microsoft Office Word</Application>
  <DocSecurity>0</DocSecurity>
  <Lines>4678</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Mary Barstow</cp:lastModifiedBy>
  <cp:revision>12</cp:revision>
  <dcterms:created xsi:type="dcterms:W3CDTF">2014-07-10T16:42:00Z</dcterms:created>
  <dcterms:modified xsi:type="dcterms:W3CDTF">2014-07-11T22:40:00Z</dcterms:modified>
</cp:coreProperties>
</file>