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2AE7B2" w14:textId="77777777" w:rsidR="00AE654D" w:rsidRPr="00780016" w:rsidRDefault="00E17F01" w:rsidP="00AE654D">
      <w:pPr>
        <w:pStyle w:val="Heading1"/>
      </w:pPr>
      <w:r w:rsidRPr="00780016">
        <w:t>Wave 3</w:t>
      </w:r>
      <w:r w:rsidR="00AE654D" w:rsidRPr="00780016">
        <w:t xml:space="preserve"> HSS Assignments</w:t>
      </w:r>
    </w:p>
    <w:p w14:paraId="064C51F2" w14:textId="77777777" w:rsidR="00AE654D" w:rsidRPr="00780016" w:rsidRDefault="00AE654D" w:rsidP="00AE654D">
      <w:pPr>
        <w:pStyle w:val="Heading1"/>
      </w:pPr>
      <w:r w:rsidRPr="00780016">
        <w:lastRenderedPageBreak/>
        <w:t>Warming Impact Turns</w:t>
      </w:r>
    </w:p>
    <w:p w14:paraId="0C039FB3" w14:textId="77777777" w:rsidR="00780016" w:rsidRPr="00780016" w:rsidRDefault="00780016" w:rsidP="00780016">
      <w:pPr>
        <w:pStyle w:val="Heading2"/>
      </w:pPr>
      <w:r w:rsidRPr="00780016">
        <w:lastRenderedPageBreak/>
        <w:t>CO2 Agriculture</w:t>
      </w:r>
    </w:p>
    <w:p w14:paraId="106A24C2" w14:textId="7164BDCA" w:rsidR="00780016" w:rsidRPr="004678A4" w:rsidRDefault="00780016" w:rsidP="004678A4">
      <w:pPr>
        <w:pStyle w:val="Heading3"/>
      </w:pPr>
      <w:r w:rsidRPr="00780016">
        <w:lastRenderedPageBreak/>
        <w:t>1NC – C02 Ag</w:t>
      </w:r>
    </w:p>
    <w:p w14:paraId="5310D77B" w14:textId="77777777" w:rsidR="00780016" w:rsidRPr="00780016" w:rsidRDefault="00780016" w:rsidP="00780016">
      <w:pPr>
        <w:pStyle w:val="Heading4"/>
      </w:pPr>
      <w:r w:rsidRPr="00780016">
        <w:t>CO2 is key to plant growth – solves resource impacts</w:t>
      </w:r>
    </w:p>
    <w:p w14:paraId="48277295" w14:textId="77777777" w:rsidR="00780016" w:rsidRPr="00780016" w:rsidRDefault="00780016" w:rsidP="00780016">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where he lectured in meteorology and was a faculty researcher in the Office of Climatology. Dr. Sherwood B. </w:t>
      </w:r>
      <w:proofErr w:type="spellStart"/>
      <w:r w:rsidRPr="00780016">
        <w:t>Idso</w:t>
      </w:r>
      <w:proofErr w:type="spellEnd"/>
      <w:r w:rsidRPr="00780016">
        <w:t xml:space="preserve"> is president of the Center for the Study of Carbon Dioxide and Global Change. Previously he was a Research Physicist </w:t>
      </w:r>
      <w:proofErr w:type="gramStart"/>
      <w:r w:rsidRPr="00780016">
        <w:t>with</w:t>
      </w:r>
      <w:proofErr w:type="gramEnd"/>
      <w:r w:rsidRPr="00780016">
        <w:t xml:space="preserve"> the U.S. Department of Agriculture’s Agricultural Research Service at the U.S. Water Conservation Laboratory in Phoenix, Arizona. He is the author or co-author of over 500 scientific publications including the books Carbon Dioxide: Friend or Foe? (1982) and Carbon Dioxide and Global Change: Earth in Transition (1989). He served as an Adjunct Professor in the Departments of Geology, Geography, and Botany and Microbiology at Arizona State University. He earned a Ph.D. in soil science from the University of Minnesota. (“Climate Change Reconsidered II: Biological Impacts”, http://www.nipccreport.org/reports/ccr2b/pdf/Summary-for-Policymakers.pdf, 3/31/2014) </w:t>
      </w:r>
      <w:proofErr w:type="spellStart"/>
      <w:r w:rsidRPr="00780016">
        <w:t>Kerwin</w:t>
      </w:r>
      <w:proofErr w:type="spellEnd"/>
    </w:p>
    <w:p w14:paraId="2C63A35C" w14:textId="77777777" w:rsidR="00780016" w:rsidRPr="00780016" w:rsidRDefault="00780016" w:rsidP="00780016">
      <w:r w:rsidRPr="00780016">
        <w:rPr>
          <w:rStyle w:val="StyleBoldUnderline"/>
        </w:rPr>
        <w:t>Results obtained under 3,586 separate sets of experimental conditions conducted on 549 plant species reveal nearly all plants experience increases in dry weight or biomass in response to atmospheric CO2 enrichment.</w:t>
      </w:r>
      <w:r w:rsidRPr="00780016">
        <w:t xml:space="preserve"> Additional results obtained under 2,094 separate experimental conditions conducted on 472 plant species reveal </w:t>
      </w:r>
      <w:r w:rsidRPr="00780016">
        <w:rPr>
          <w:rStyle w:val="StyleBoldUnderline"/>
        </w:rPr>
        <w:t xml:space="preserve">nearly all plants experience increases in their rates of photosynthesis in response to atmospheric CO2 enrichment. • Long-term CO2 enrichment studies confirm the findings of shorter-term experiments, demonstrating that the growth-enhancing, water-conserving, and stress-alleviating effects of elevated atmospheric CO2 likely persist throughout plant lifetimes. • Forest productivity and growth rates throughout the world have increased gradually since the Industrial Revolution in concert with, and in response to, the historical increase in the air’s CO2 concentration. Therefore, as the atmosphere’s CO2 concentration continues to rise, forests will likely respond by exhibiting significant increases in biomass production and they likely will grow more robustly and significantly expand their ranges. </w:t>
      </w:r>
      <w:r w:rsidRPr="00780016">
        <w:t xml:space="preserve">• Modest increases in air temperature tend to increase carbon storage in forests and their soils. Thus, </w:t>
      </w:r>
      <w:r w:rsidRPr="00780016">
        <w:rPr>
          <w:rStyle w:val="StyleBoldUnderline"/>
        </w:rPr>
        <w:t>old-growth forests can be significant carbon sinks and their capacity to sequester carbon in the future will be enhanced as the air’s CO2 content continues to rise</w:t>
      </w:r>
      <w:r w:rsidRPr="00780016">
        <w:t xml:space="preserve">. • As the atmosphere’s CO2 concentration increases, the productivity of grassland species will increase even under unfavorable growing conditions characterized by less-than-adequate soil moisture, inadequate soil nutrition, elevated air temperature, and physical stress imposed by </w:t>
      </w:r>
      <w:proofErr w:type="spellStart"/>
      <w:r w:rsidRPr="00780016">
        <w:t>herbivory</w:t>
      </w:r>
      <w:proofErr w:type="spellEnd"/>
      <w:r w:rsidRPr="00780016">
        <w:t xml:space="preserve">. </w:t>
      </w:r>
      <w:r w:rsidRPr="00780016">
        <w:rPr>
          <w:rStyle w:val="StyleBoldUnderline"/>
        </w:rPr>
        <w:t xml:space="preserve">• The thawing of permafrost caused by increases in air temperature will likely not transform </w:t>
      </w:r>
      <w:proofErr w:type="spellStart"/>
      <w:r w:rsidRPr="00780016">
        <w:rPr>
          <w:rStyle w:val="StyleBoldUnderline"/>
        </w:rPr>
        <w:t>peatlands</w:t>
      </w:r>
      <w:proofErr w:type="spellEnd"/>
      <w:r w:rsidRPr="00780016">
        <w:rPr>
          <w:rStyle w:val="StyleBoldUnderline"/>
        </w:rPr>
        <w:t xml:space="preserve"> from carbon sinks to carbon sources. Instead, rapid </w:t>
      </w:r>
      <w:proofErr w:type="spellStart"/>
      <w:r w:rsidRPr="00780016">
        <w:rPr>
          <w:rStyle w:val="StyleBoldUnderline"/>
        </w:rPr>
        <w:t>terrestrialization</w:t>
      </w:r>
      <w:proofErr w:type="spellEnd"/>
      <w:r w:rsidRPr="00780016">
        <w:rPr>
          <w:rStyle w:val="StyleBoldUnderline"/>
        </w:rPr>
        <w:t xml:space="preserve"> likely will act to intensify carbon-sink conditions. • Rising atmospheric CO2 concentrations likely will enhance the productivity and carbon sequestering ability of Earth’s wetlands. In addition, elevated CO2 may help some coastal wetlands counterbalance the negative impacts of rising seas. </w:t>
      </w:r>
      <w:r w:rsidRPr="00780016">
        <w:t xml:space="preserve">• Rising atmospheric CO2 concentrations likely will allow greater numbers of beneficial bacteria (that help sequester carbon and nitrogen) to exist within soils and anaerobic water environments, thereby benefitting both terrestrial and aquatic ecosystems. • The aerial fertilization effect of atmospheric CO2 enrichment likely will result in greater soil carbon stores due to increased </w:t>
      </w:r>
      <w:r w:rsidRPr="00780016">
        <w:lastRenderedPageBreak/>
        <w:t xml:space="preserve">carbon input to soils, even in nutrient-poor soils and in spite of predicted increases in temperature. </w:t>
      </w:r>
      <w:r w:rsidRPr="00780016">
        <w:rPr>
          <w:rStyle w:val="StyleBoldUnderline"/>
        </w:rPr>
        <w:t>The carbon-sequestering capability of Earth’s vegetation likely will act as a significant brake on the rate-of-rise of the air’s CO2 content and thereby help to mute the magnitude of any CO2-induced global warming.</w:t>
      </w:r>
      <w:r w:rsidRPr="00780016">
        <w:t xml:space="preserve"> • The historical increase in the air’s CO2 content has significantly reduced the erosion of valuable topsoil over the past several decades; the continuing increase in atmospheric CO2 can maintain this trend and perhaps even accelerate it for the foreseeable future.</w:t>
      </w:r>
    </w:p>
    <w:p w14:paraId="057EC31D" w14:textId="77777777" w:rsidR="00780016" w:rsidRPr="00780016" w:rsidRDefault="00780016" w:rsidP="00780016">
      <w:pPr>
        <w:pStyle w:val="Heading4"/>
      </w:pPr>
      <w:r w:rsidRPr="00780016">
        <w:t>CO2 causes quick plant evolution that mitigates the impact, and promotes increased agricultural yields</w:t>
      </w:r>
    </w:p>
    <w:p w14:paraId="6B0FD5F9" w14:textId="77777777" w:rsidR="00780016" w:rsidRPr="00780016" w:rsidRDefault="00780016" w:rsidP="00780016">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(“Climate Change Reconsidered II: Biological Impacts”, http://www.nipccreport.org/reports/ccr2b/pdf/Summary-for-Policymakers.pdf, 3/31/2014) </w:t>
      </w:r>
      <w:proofErr w:type="spellStart"/>
      <w:r w:rsidRPr="00780016">
        <w:t>Kerwin</w:t>
      </w:r>
      <w:proofErr w:type="spellEnd"/>
    </w:p>
    <w:p w14:paraId="59909243" w14:textId="77777777" w:rsidR="00780016" w:rsidRPr="00780016" w:rsidRDefault="00780016" w:rsidP="00780016">
      <w:pPr>
        <w:rPr>
          <w:sz w:val="16"/>
        </w:rPr>
      </w:pPr>
      <w:r w:rsidRPr="00780016">
        <w:rPr>
          <w:sz w:val="16"/>
        </w:rPr>
        <w:t xml:space="preserve">• The vigor of Earth’s terrestrial biosphere has been increasing with time, revealing a great postindustrial revolution greening of the Earth that extends across the entire globe. </w:t>
      </w:r>
      <w:r w:rsidRPr="00780016">
        <w:rPr>
          <w:rStyle w:val="StyleBoldUnderline"/>
        </w:rPr>
        <w:t>Over the past 50 years global carbon uptake has doubled</w:t>
      </w:r>
      <w:r w:rsidRPr="00780016">
        <w:rPr>
          <w:sz w:val="16"/>
        </w:rPr>
        <w:t xml:space="preserve"> from 2.4 ± 0.8 billion tons in 1960 to 5.0 ± 0.9 billion tons in 2010. • </w:t>
      </w:r>
      <w:r w:rsidRPr="00780016">
        <w:rPr>
          <w:rStyle w:val="StyleBoldUnderline"/>
        </w:rPr>
        <w:t>The atmosphere’s rising CO2 content</w:t>
      </w:r>
      <w:r w:rsidRPr="00780016">
        <w:rPr>
          <w:sz w:val="16"/>
        </w:rPr>
        <w:t xml:space="preserve">, which IPCC considers to be the chief culprit behind all of its “reasons for concern” about the future of the biosphere, </w:t>
      </w:r>
      <w:r w:rsidRPr="00780016">
        <w:rPr>
          <w:rStyle w:val="StyleBoldUnderline"/>
        </w:rPr>
        <w:t xml:space="preserve">is most likely the primary cause of the observed greening trend. </w:t>
      </w:r>
      <w:r w:rsidRPr="00780016">
        <w:rPr>
          <w:sz w:val="16"/>
        </w:rPr>
        <w:t xml:space="preserve">• The observed greening of the Earth has occurred in spite of all the many real and imagined assaults on Earth’s vegetation, including fires, disease, pest outbreaks, air pollution, deforestation, and climatic change. </w:t>
      </w:r>
      <w:r w:rsidRPr="00780016">
        <w:rPr>
          <w:rStyle w:val="StyleBoldUnderline"/>
        </w:rPr>
        <w:t>Rising levels of atmospheric CO2 are making the biosphere more resilient to stress even as it becomes more lush and productive. • Agricultural productivity in the United States and across the globe dramatically increased</w:t>
      </w:r>
      <w:r w:rsidRPr="00780016">
        <w:rPr>
          <w:sz w:val="16"/>
        </w:rPr>
        <w:t xml:space="preserve"> over the last three decades of the twentieth century, a phenomenon partly due to new cultivation techniques but also </w:t>
      </w:r>
      <w:r w:rsidRPr="00780016">
        <w:rPr>
          <w:rStyle w:val="StyleBoldUnderline"/>
        </w:rPr>
        <w:t>due partly to warmer temperatures and higher CO2 levels. • A future warming of the climate coupled with rising atmospheric CO2 levels will further boost global agricultural production and help to meet the food needs of the planet’s growing population. • The positive direct effects of CO2 on future crop yields are likely to dominate any hypothetical negative effects associated with changing weather conditions</w:t>
      </w:r>
      <w:r w:rsidRPr="00780016">
        <w:rPr>
          <w:sz w:val="16"/>
        </w:rPr>
        <w:t xml:space="preserve">, just as they have during the twentieth and early twenty-first centuries. </w:t>
      </w:r>
      <w:r w:rsidRPr="00780016">
        <w:rPr>
          <w:rStyle w:val="StyleBoldUnderline"/>
        </w:rPr>
        <w:t>• Plants have a demonstrated ability to adjust their physiology to accommodate a warming of both the magnitude and rate-of-rise typically predicted by climate models, should such a warming actually occur.</w:t>
      </w:r>
      <w:r w:rsidRPr="00780016">
        <w:rPr>
          <w:sz w:val="16"/>
        </w:rPr>
        <w:t xml:space="preserve"> • Evidence continues to accumulate for substantial heritable variation of ecologically important plant traits, including root allocation, drought tolerance, and nutrient plasticity, which suggests rapid evolution is likely to occur based on epigenetic variation alone. The ongoing rise in the air’s CO2 content will exert significant selection pressure on plants, which can be expected to improve their performance in the face of various environmental stressors via the process of micro-evolution. • As good as things currently are for world agriculture, natural selection and bioengineering could bring about additional beneficial effects. For example, </w:t>
      </w:r>
      <w:r w:rsidRPr="00780016">
        <w:rPr>
          <w:rStyle w:val="StyleBoldUnderline"/>
        </w:rPr>
        <w:t>highly CO2-responsive genotypes of a wide variety of plants could be selected to take advantage of their genetic ability to optimize their growth in response to projected future increases in the air’s CO2 content.</w:t>
      </w:r>
    </w:p>
    <w:p w14:paraId="241A1D37" w14:textId="77777777" w:rsidR="00780016" w:rsidRPr="00780016" w:rsidRDefault="00780016" w:rsidP="00780016">
      <w:pPr>
        <w:pStyle w:val="Heading3"/>
      </w:pPr>
      <w:r w:rsidRPr="00780016">
        <w:lastRenderedPageBreak/>
        <w:t>2NC overview</w:t>
      </w:r>
    </w:p>
    <w:p w14:paraId="18DF888C" w14:textId="77777777" w:rsidR="00780016" w:rsidRPr="00780016" w:rsidRDefault="00780016" w:rsidP="00780016">
      <w:pPr>
        <w:pStyle w:val="Heading4"/>
      </w:pPr>
      <w:r w:rsidRPr="00780016">
        <w:t>Food shortages cause extinction</w:t>
      </w:r>
    </w:p>
    <w:p w14:paraId="528613DD" w14:textId="793EBE0F" w:rsidR="00780016" w:rsidRPr="00780016" w:rsidRDefault="00780016" w:rsidP="00780016">
      <w:pPr>
        <w:pStyle w:val="Heading4"/>
      </w:pPr>
      <w:r w:rsidRPr="00780016">
        <w:t>1)</w:t>
      </w:r>
      <w:r w:rsidR="00F56D91">
        <w:t xml:space="preserve"> </w:t>
      </w:r>
      <w:proofErr w:type="gramStart"/>
      <w:r w:rsidRPr="00780016">
        <w:t>it</w:t>
      </w:r>
      <w:proofErr w:type="gramEnd"/>
      <w:r w:rsidRPr="00780016">
        <w:t xml:space="preserve"> </w:t>
      </w:r>
      <w:r w:rsidR="00F56D91" w:rsidRPr="00780016">
        <w:t>exacerbates</w:t>
      </w:r>
      <w:r w:rsidRPr="00780016">
        <w:t xml:space="preserve"> any current ethnic and religious tensions</w:t>
      </w:r>
    </w:p>
    <w:p w14:paraId="7CB4D72E" w14:textId="77777777" w:rsidR="00780016" w:rsidRPr="00780016" w:rsidRDefault="00780016" w:rsidP="00780016">
      <w:pPr>
        <w:pStyle w:val="Heading4"/>
      </w:pPr>
      <w:r w:rsidRPr="00780016">
        <w:t xml:space="preserve">2) </w:t>
      </w:r>
      <w:proofErr w:type="gramStart"/>
      <w:r w:rsidRPr="00780016">
        <w:t>statistically</w:t>
      </w:r>
      <w:proofErr w:type="gramEnd"/>
      <w:r w:rsidRPr="00780016">
        <w:t xml:space="preserve"> likely- most wars since the 90s have been started over food- </w:t>
      </w:r>
    </w:p>
    <w:p w14:paraId="40AFEE01" w14:textId="77777777" w:rsidR="00780016" w:rsidRPr="00780016" w:rsidRDefault="00780016" w:rsidP="00780016">
      <w:pPr>
        <w:pStyle w:val="Heading4"/>
        <w:rPr>
          <w:b w:val="0"/>
          <w:bCs w:val="0"/>
        </w:rPr>
      </w:pPr>
      <w:proofErr w:type="gramStart"/>
      <w:r w:rsidRPr="00780016">
        <w:t>3)Public</w:t>
      </w:r>
      <w:proofErr w:type="gramEnd"/>
      <w:r w:rsidRPr="00780016">
        <w:t xml:space="preserve"> outcry and desperation overwhelms rational decision making – that’s </w:t>
      </w:r>
      <w:proofErr w:type="spellStart"/>
      <w:r w:rsidRPr="00780016">
        <w:t>cribb</w:t>
      </w:r>
      <w:proofErr w:type="spellEnd"/>
    </w:p>
    <w:p w14:paraId="384A8497" w14:textId="77777777" w:rsidR="00780016" w:rsidRPr="00780016" w:rsidRDefault="00780016" w:rsidP="00780016"/>
    <w:p w14:paraId="1DCD61BC" w14:textId="77777777" w:rsidR="00780016" w:rsidRPr="00780016" w:rsidRDefault="00780016" w:rsidP="00780016">
      <w:pPr>
        <w:pStyle w:val="Heading4"/>
      </w:pPr>
      <w:r w:rsidRPr="00780016">
        <w:t>Warming is good for plants- 3, 586 separate sets of experimental conditions   on 549 different species-</w:t>
      </w:r>
    </w:p>
    <w:p w14:paraId="6B2B2AB5" w14:textId="77777777" w:rsidR="00780016" w:rsidRPr="00780016" w:rsidRDefault="00780016" w:rsidP="00780016"/>
    <w:p w14:paraId="7212518B" w14:textId="77777777" w:rsidR="00780016" w:rsidRPr="00780016" w:rsidRDefault="00780016" w:rsidP="00780016">
      <w:pPr>
        <w:pStyle w:val="Heading4"/>
      </w:pPr>
      <w:r w:rsidRPr="00780016">
        <w:t xml:space="preserve">Forest </w:t>
      </w:r>
      <w:proofErr w:type="gramStart"/>
      <w:r w:rsidRPr="00780016">
        <w:t>productivity  has</w:t>
      </w:r>
      <w:proofErr w:type="gramEnd"/>
      <w:r w:rsidRPr="00780016">
        <w:t xml:space="preserve"> grown since Industrial revolution – CO2 enhances plant productivity</w:t>
      </w:r>
    </w:p>
    <w:p w14:paraId="43CF4200" w14:textId="77777777" w:rsidR="00780016" w:rsidRPr="00780016" w:rsidRDefault="00780016" w:rsidP="00780016"/>
    <w:p w14:paraId="0123C143" w14:textId="365DE978" w:rsidR="00780016" w:rsidRPr="00780016" w:rsidRDefault="00780016" w:rsidP="00780016">
      <w:pPr>
        <w:pStyle w:val="Heading3"/>
      </w:pPr>
      <w:r w:rsidRPr="00780016">
        <w:lastRenderedPageBreak/>
        <w:t xml:space="preserve">2NC – C02 Ag </w:t>
      </w:r>
    </w:p>
    <w:p w14:paraId="53B9D0D9" w14:textId="77777777" w:rsidR="00780016" w:rsidRPr="00780016" w:rsidRDefault="00780016" w:rsidP="00780016">
      <w:pPr>
        <w:pStyle w:val="Heading4"/>
      </w:pPr>
      <w:r w:rsidRPr="00780016">
        <w:t>CO2 boosts plant growth – accelerates natural selection</w:t>
      </w:r>
    </w:p>
    <w:p w14:paraId="1A8E06CD" w14:textId="77777777" w:rsidR="00780016" w:rsidRPr="00780016" w:rsidRDefault="00780016" w:rsidP="00780016">
      <w:pPr>
        <w:rPr>
          <w:rStyle w:val="StyleStyleBold12pt"/>
        </w:rPr>
      </w:pPr>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where he lectured in meteorology and was a faculty researcher in the Office of Climatology. Dr. Sherwood B. </w:t>
      </w:r>
      <w:proofErr w:type="spellStart"/>
      <w:r w:rsidRPr="00780016">
        <w:t>Idso</w:t>
      </w:r>
      <w:proofErr w:type="spellEnd"/>
      <w:r w:rsidRPr="00780016">
        <w:t xml:space="preserve"> is president of the Center for the Study of Carbon Dioxide and Global Change. Previously he was a Research Physicist with the U.S. Department of Agriculture’s Agricultural Research Service at the U.S. Water Conservation Laboratory in Phoenix, Arizona (“Climate Change Reconsidered II: Biological Impacts”, http://www.nipccreport.org/reports/ccr2b/pdf/Summary-for-Policymakers.pdf, 3/31/2014) </w:t>
      </w:r>
      <w:proofErr w:type="spellStart"/>
      <w:r w:rsidRPr="00780016">
        <w:t>Kerwin</w:t>
      </w:r>
      <w:proofErr w:type="spellEnd"/>
    </w:p>
    <w:p w14:paraId="55A7AFFA" w14:textId="77777777" w:rsidR="00780016" w:rsidRPr="00780016" w:rsidRDefault="00780016" w:rsidP="00780016">
      <w:pPr>
        <w:rPr>
          <w:sz w:val="16"/>
        </w:rPr>
      </w:pPr>
      <w:r w:rsidRPr="00780016">
        <w:rPr>
          <w:rStyle w:val="StyleBoldUnderline"/>
        </w:rPr>
        <w:t xml:space="preserve">Carbon dioxide is the basis of nearly all life on Earth. It is the primary raw material utilized by most plants to produce the organic matter from which they construct their tissues. Not surprisingly, thousands of laboratory and field experiments conducted over the past 200 years demonstrate that plant productivity and growth both </w:t>
      </w:r>
      <w:proofErr w:type="gramStart"/>
      <w:r w:rsidRPr="00780016">
        <w:rPr>
          <w:rStyle w:val="StyleBoldUnderline"/>
        </w:rPr>
        <w:t>rise</w:t>
      </w:r>
      <w:proofErr w:type="gramEnd"/>
      <w:r w:rsidRPr="00780016">
        <w:rPr>
          <w:rStyle w:val="StyleBoldUnderline"/>
        </w:rPr>
        <w:t xml:space="preserve"> as the CO2 concentration of the air increases.</w:t>
      </w:r>
      <w:r w:rsidRPr="00780016">
        <w:rPr>
          <w:sz w:val="16"/>
        </w:rPr>
        <w:t xml:space="preserve"> As early as 1804, de Saussure showed that peas exposed to high CO2 concentrations grew better than control plants in ambient air; and work conducted in the early 1900s significantly increased the number of species in which a growth-enhancing effect of atmospheric CO2 enrichment was observed to occur (</w:t>
      </w:r>
      <w:proofErr w:type="spellStart"/>
      <w:r w:rsidRPr="00780016">
        <w:rPr>
          <w:sz w:val="16"/>
        </w:rPr>
        <w:t>Demoussy</w:t>
      </w:r>
      <w:proofErr w:type="spellEnd"/>
      <w:r w:rsidRPr="00780016">
        <w:rPr>
          <w:sz w:val="16"/>
        </w:rPr>
        <w:t xml:space="preserve">, 1902-1904; Cummings and Jones, 1918). By the time a group of scientists convened at Duke University in 1977 for a workshop on Anticipated Plant Responses to Global Carbon Dioxide Enrichment, an annotated bibliography of 590 scientific studies dealing with CO2 effects on vegetation had been prepared (Strain, 1978). This body of research demonstrated </w:t>
      </w:r>
      <w:r w:rsidRPr="00780016">
        <w:rPr>
          <w:rStyle w:val="StyleBoldUnderline"/>
        </w:rPr>
        <w:t>increased levels of atmospheric CO2 generally produce increases in plant photosynthesis, decreases in plant water loss by transpiration, increases in leaf area, and increases in plant branch and fruit numbers</w:t>
      </w:r>
      <w:r w:rsidRPr="00780016">
        <w:rPr>
          <w:sz w:val="16"/>
        </w:rPr>
        <w:t xml:space="preserve">, to name but a few of the most commonly reported benefits. Five years later, at the International Conference on Rising Atmospheric Carbon Dioxide and Plant Productivity, it was concluded </w:t>
      </w:r>
      <w:r w:rsidRPr="00780016">
        <w:rPr>
          <w:rStyle w:val="StyleBoldUnderline"/>
        </w:rPr>
        <w:t>a doubling of the air’s CO2 concentration likely would lead to a 50% increase in photosynthesis</w:t>
      </w:r>
      <w:r w:rsidRPr="00780016">
        <w:rPr>
          <w:sz w:val="16"/>
        </w:rPr>
        <w:t xml:space="preserve"> in C3 plants, </w:t>
      </w:r>
      <w:r w:rsidRPr="00780016">
        <w:rPr>
          <w:rStyle w:val="StyleBoldUnderline"/>
        </w:rPr>
        <w:t>a doubling of water use efficiency</w:t>
      </w:r>
      <w:r w:rsidRPr="00780016">
        <w:rPr>
          <w:sz w:val="16"/>
        </w:rPr>
        <w:t xml:space="preserve"> in both C3 and C4 plants, significant increases in biological nitrogen fixation in almost all biological systems, </w:t>
      </w:r>
      <w:r w:rsidRPr="00780016">
        <w:rPr>
          <w:rStyle w:val="StyleBoldUnderline"/>
        </w:rPr>
        <w:t>and an increase in the ability of plants to adapt to a variety of environmental stresses</w:t>
      </w:r>
      <w:r w:rsidRPr="00780016">
        <w:rPr>
          <w:sz w:val="16"/>
        </w:rPr>
        <w:t xml:space="preserve"> (Lemon, 1983). In the years since, many other studies have been conducted on hundreds of different plant species, repeatedly confirming the growth-enhancing, water-saving, and </w:t>
      </w:r>
      <w:proofErr w:type="spellStart"/>
      <w:r w:rsidRPr="00780016">
        <w:rPr>
          <w:sz w:val="16"/>
        </w:rPr>
        <w:t>stressalleviating</w:t>
      </w:r>
      <w:proofErr w:type="spellEnd"/>
      <w:r w:rsidRPr="00780016">
        <w:rPr>
          <w:sz w:val="16"/>
        </w:rPr>
        <w:t xml:space="preserve"> advantages that elevated atmospheric CO2 concentrations bestow upon Earth’s plants and soils (</w:t>
      </w:r>
      <w:proofErr w:type="spellStart"/>
      <w:r w:rsidRPr="00780016">
        <w:rPr>
          <w:sz w:val="16"/>
        </w:rPr>
        <w:t>Idso</w:t>
      </w:r>
      <w:proofErr w:type="spellEnd"/>
      <w:r w:rsidRPr="00780016">
        <w:rPr>
          <w:sz w:val="16"/>
        </w:rPr>
        <w:t xml:space="preserve"> and Singer, 2009; </w:t>
      </w:r>
      <w:proofErr w:type="spellStart"/>
      <w:r w:rsidRPr="00780016">
        <w:rPr>
          <w:sz w:val="16"/>
        </w:rPr>
        <w:t>Idso</w:t>
      </w:r>
      <w:proofErr w:type="spellEnd"/>
      <w:r w:rsidRPr="00780016">
        <w:rPr>
          <w:sz w:val="16"/>
        </w:rPr>
        <w:t xml:space="preserve"> and </w:t>
      </w:r>
      <w:proofErr w:type="spellStart"/>
      <w:r w:rsidRPr="00780016">
        <w:rPr>
          <w:sz w:val="16"/>
        </w:rPr>
        <w:t>Idso</w:t>
      </w:r>
      <w:proofErr w:type="spellEnd"/>
      <w:r w:rsidRPr="00780016">
        <w:rPr>
          <w:sz w:val="16"/>
        </w:rPr>
        <w:t xml:space="preserve">, 2011). Chapter 1 focuses on basic plant productivity responses to elevated CO2 and includes in two appendices tabular presentations of more than 5,500 individual plant photosynthetic and biomass responses to CO2-enriched air, finding nearly all plants experience increases in these two parameters at higher levels of CO2. Chapter 1 also examines the effect of elevated CO2 on ecosystems including forests, grasslands, </w:t>
      </w:r>
      <w:proofErr w:type="spellStart"/>
      <w:r w:rsidRPr="00780016">
        <w:rPr>
          <w:sz w:val="16"/>
        </w:rPr>
        <w:t>peatlands</w:t>
      </w:r>
      <w:proofErr w:type="spellEnd"/>
      <w:r w:rsidRPr="00780016">
        <w:rPr>
          <w:sz w:val="16"/>
        </w:rPr>
        <w:t xml:space="preserve">, wetlands, and soils. This review of the literature reveals </w:t>
      </w:r>
      <w:r w:rsidRPr="00780016">
        <w:rPr>
          <w:rStyle w:val="StyleBoldUnderline"/>
        </w:rPr>
        <w:t>elevated CO2 improves the productivity of ecosystems both in plant tissues aboveground and in the soils beneath them.</w:t>
      </w:r>
      <w:r w:rsidRPr="00780016">
        <w:rPr>
          <w:sz w:val="16"/>
        </w:rPr>
        <w:t xml:space="preserve"> The key findings of Chapter 1 are presented in Figure 4. 2. Impact on Plant Characteristics There are two principal methods researchers utilize to ascertain how Earth’s terrestrial plants will be affected by a continuation of the historical rise in the atmosphere’s CO2 concentration. One way is to grow plants in CO2-enriched air to levels expected to be experienced in the decades and centuries to come. In the case of long-lived trees, growth over prior decades and centuries as the CO2 concentration has </w:t>
      </w:r>
      <w:proofErr w:type="gramStart"/>
      <w:r w:rsidRPr="00780016">
        <w:rPr>
          <w:sz w:val="16"/>
        </w:rPr>
        <w:t>risen</w:t>
      </w:r>
      <w:proofErr w:type="gramEnd"/>
      <w:r w:rsidRPr="00780016">
        <w:rPr>
          <w:sz w:val="16"/>
        </w:rPr>
        <w:t xml:space="preserve"> can be derived from studying the yearly growth rings produced over those time periods and that now comprise the living or dead trees’ trunks. The primary information sought in these studies </w:t>
      </w:r>
      <w:proofErr w:type="gramStart"/>
      <w:r w:rsidRPr="00780016">
        <w:rPr>
          <w:sz w:val="16"/>
        </w:rPr>
        <w:t>are</w:t>
      </w:r>
      <w:proofErr w:type="gramEnd"/>
      <w:r w:rsidRPr="00780016">
        <w:rPr>
          <w:sz w:val="16"/>
        </w:rPr>
        <w:t xml:space="preserve"> rates of photosynthesis and biomass production and the efficiency with which the various plants and trees utilize water. There are a host of other effects of significance, including substances produced in the growth process that impact how well it proceeds, substances deposited in the parts of agricultural crops that are harvested for human and animal consumption, and substances that determine whether insect pests find the foliage or fruit of a certain crop or tree to be to their liking. Finally, there is the question of whether forest soils will have sufficient nitrogen to sustain the long-term CO2-enhanced growth rates of long-lived trees. Chapter 2 examines these and other effects of atmospheric CO2 enrichment on plant characteristics. Extensive research finds those effects are overwhelmingly positive. For example, </w:t>
      </w:r>
      <w:r w:rsidRPr="00780016">
        <w:rPr>
          <w:rStyle w:val="StyleBoldUnderline"/>
        </w:rPr>
        <w:t xml:space="preserve">rising CO2 levels promote plant growth by increasing the concentrations of plant hormones that stimulate cell division, cell elongation, and protein synthesis; by enabling plants to produce more and larger </w:t>
      </w:r>
      <w:r w:rsidRPr="00780016">
        <w:rPr>
          <w:rStyle w:val="StyleBoldUnderline"/>
        </w:rPr>
        <w:lastRenderedPageBreak/>
        <w:t xml:space="preserve">flowers; by increasing the production of </w:t>
      </w:r>
      <w:proofErr w:type="spellStart"/>
      <w:r w:rsidRPr="00780016">
        <w:rPr>
          <w:rStyle w:val="StyleBoldUnderline"/>
        </w:rPr>
        <w:t>glomalin</w:t>
      </w:r>
      <w:proofErr w:type="spellEnd"/>
      <w:r w:rsidRPr="00780016">
        <w:rPr>
          <w:rStyle w:val="StyleBoldUnderline"/>
        </w:rPr>
        <w:t xml:space="preserve">, an important protein created by fungi living in symbiotic association with the roots of most vascular plants; and by affecting leaf characteristics of agricultural plants that lead to higher rates and efficiencies of photosynthesis and growth as well as increased resistance to </w:t>
      </w:r>
      <w:proofErr w:type="spellStart"/>
      <w:r w:rsidRPr="00780016">
        <w:rPr>
          <w:rStyle w:val="StyleBoldUnderline"/>
        </w:rPr>
        <w:t>herbivory</w:t>
      </w:r>
      <w:proofErr w:type="spellEnd"/>
      <w:r w:rsidRPr="00780016">
        <w:rPr>
          <w:rStyle w:val="StyleBoldUnderline"/>
        </w:rPr>
        <w:t xml:space="preserve"> and pathogen attack. </w:t>
      </w:r>
      <w:r w:rsidRPr="00780016">
        <w:rPr>
          <w:sz w:val="16"/>
        </w:rPr>
        <w:t xml:space="preserve">The key findings of Chapter 2 are presented in Figure 5. 3. Impact on Plants </w:t>
      </w:r>
      <w:proofErr w:type="gramStart"/>
      <w:r w:rsidRPr="00780016">
        <w:rPr>
          <w:sz w:val="16"/>
        </w:rPr>
        <w:t>Under</w:t>
      </w:r>
      <w:proofErr w:type="gramEnd"/>
      <w:r w:rsidRPr="00780016">
        <w:rPr>
          <w:sz w:val="16"/>
        </w:rPr>
        <w:t xml:space="preserve"> Stress According to IPCC, a warmer future will introduce new sources of stress on the biological world, including increases in forest fires, droughts, and extreme heat events. IPCC fails to ask whether the higher levels of atmospheric CO2 its models also predict will aid or hinder the ability of plants to cope with these challenges. Had it looked, IPCC would have discovered </w:t>
      </w:r>
      <w:r w:rsidRPr="00780016">
        <w:rPr>
          <w:rStyle w:val="StyleBoldUnderline"/>
        </w:rPr>
        <w:t xml:space="preserve">an extensive body of research showing how atmospheric CO2 enrichment ameliorates the negative effects of a number of environmental plant stresses. </w:t>
      </w:r>
      <w:r w:rsidRPr="00780016">
        <w:rPr>
          <w:sz w:val="16"/>
        </w:rPr>
        <w:t xml:space="preserve">The relative percentage growth enhancement produced by an increase in the air’s CO2 concentration is generally greater under stressful and resource-limited conditions than when growing conditions are ideal. The impact of rising atmospheric CO2 on plants under stress is the subject of Chapter 3, and key findings from that chapter appear in Figure 6. 4. Likely Future Impacts on Plants Chapter 4 analyzes how atmospheric CO2 enrichment has boosted global food production and </w:t>
      </w:r>
      <w:proofErr w:type="spellStart"/>
      <w:r w:rsidRPr="00780016">
        <w:rPr>
          <w:sz w:val="16"/>
        </w:rPr>
        <w:t>biospheric</w:t>
      </w:r>
      <w:proofErr w:type="spellEnd"/>
      <w:r w:rsidRPr="00780016">
        <w:rPr>
          <w:sz w:val="16"/>
        </w:rPr>
        <w:t xml:space="preserve"> productivity since the beginning of the Industrial Revolution. It also reports how rising CO2 helps plants avoid temperature-induced extinctions, which many models predict could occur if global temperatures rise significantly in the future. Whereas IPCC projects severe food shortages in the future resulting from CO2-induced weather-related phenomena, the preponderance of evidence suggests the </w:t>
      </w:r>
      <w:r w:rsidRPr="00780016">
        <w:rPr>
          <w:rStyle w:val="StyleBoldUnderline"/>
        </w:rPr>
        <w:t>many yield-enhancing benefits of rising atmospheric CO2 will ensure enough food is grown to feed the growing population of the planet.</w:t>
      </w:r>
      <w:r w:rsidRPr="00780016">
        <w:rPr>
          <w:sz w:val="16"/>
        </w:rPr>
        <w:t xml:space="preserve"> Chapter 4 also reports on the current health of the terrestrial biosphere, analyzing the productivity of the globe as a whole followed by regional analyses on continental and sub-continental scales. </w:t>
      </w:r>
      <w:r w:rsidRPr="00780016">
        <w:rPr>
          <w:rStyle w:val="StyleBoldUnderline"/>
        </w:rPr>
        <w:t xml:space="preserve">According to IPCC, the productivity of the terrestrial biosphere should be declining from rising temperatures and other perceived negative climatic changes. In contrast, empirical data show it to be increasing, in large measure due to the aerial fertilization effect of rising atmospheric CO2. </w:t>
      </w:r>
      <w:r w:rsidRPr="00780016">
        <w:rPr>
          <w:sz w:val="16"/>
        </w:rPr>
        <w:t>Chapter 4 concludes with an examination of topics pertaining to biodiversity, plant extinctions, and plant evolution, which represent three important topics in assessing the state of Earth’s future terrestrial biosphere. The key findings of this chapter are presented in Figure 7.</w:t>
      </w:r>
    </w:p>
    <w:p w14:paraId="1D16EAEE" w14:textId="77777777" w:rsidR="00780016" w:rsidRPr="00780016" w:rsidRDefault="00780016" w:rsidP="00780016"/>
    <w:p w14:paraId="133F6F86" w14:textId="77777777" w:rsidR="00780016" w:rsidRPr="00780016" w:rsidRDefault="00780016" w:rsidP="00780016">
      <w:pPr>
        <w:pStyle w:val="Heading4"/>
      </w:pPr>
      <w:r w:rsidRPr="00780016">
        <w:t xml:space="preserve">CO2 is </w:t>
      </w:r>
      <w:proofErr w:type="gramStart"/>
      <w:r w:rsidRPr="00780016">
        <w:t>key</w:t>
      </w:r>
      <w:proofErr w:type="gramEnd"/>
      <w:r w:rsidRPr="00780016">
        <w:t xml:space="preserve"> to plant growth, counteracts potent methane emissions, reduces </w:t>
      </w:r>
      <w:proofErr w:type="spellStart"/>
      <w:r w:rsidRPr="00780016">
        <w:t>pestulence</w:t>
      </w:r>
      <w:proofErr w:type="spellEnd"/>
      <w:r w:rsidRPr="00780016">
        <w:t>, and acts as a negative feedback against catastrophic warming.</w:t>
      </w:r>
    </w:p>
    <w:p w14:paraId="03A630F7" w14:textId="77777777" w:rsidR="00780016" w:rsidRPr="00780016" w:rsidRDefault="00780016" w:rsidP="00780016">
      <w:pPr>
        <w:rPr>
          <w:rStyle w:val="StyleStyleBold12pt"/>
        </w:rPr>
      </w:pPr>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where he lectured in meteorology and was a faculty researcher in the Office of Climatology. Dr. Sherwood B. </w:t>
      </w:r>
      <w:proofErr w:type="spellStart"/>
      <w:r w:rsidRPr="00780016">
        <w:t>Idso</w:t>
      </w:r>
      <w:proofErr w:type="spellEnd"/>
      <w:r w:rsidRPr="00780016">
        <w:t xml:space="preserve"> is president of the Center for the Study of Carbon Dioxide and Global Change. Previously he was a Research Physicist with the U.S. Department of Agriculture’s Agricultural Research Service at the U.S. Water Conservation Laboratory in Phoenix, Arizona (“Climate Change Reconsidered II: Biological Impacts”, http://www.nipccreport.org/reports/ccr2b/pdf/Summary-for-Policymakers.pdf, 3/31/2014) </w:t>
      </w:r>
      <w:proofErr w:type="spellStart"/>
      <w:r w:rsidRPr="00780016">
        <w:t>Kerwin</w:t>
      </w:r>
      <w:proofErr w:type="spellEnd"/>
    </w:p>
    <w:p w14:paraId="19B11992" w14:textId="77777777" w:rsidR="00780016" w:rsidRPr="00780016" w:rsidRDefault="00780016" w:rsidP="00780016">
      <w:r w:rsidRPr="00780016">
        <w:rPr>
          <w:rStyle w:val="StyleBoldUnderline"/>
        </w:rPr>
        <w:t xml:space="preserve"> • Atmospheric CO2 enrichment</w:t>
      </w:r>
      <w:r w:rsidRPr="00780016">
        <w:t xml:space="preserve"> (henceforth referred to as “rising CO2”) </w:t>
      </w:r>
      <w:r w:rsidRPr="00780016">
        <w:rPr>
          <w:rStyle w:val="StyleBoldUnderline"/>
        </w:rPr>
        <w:t xml:space="preserve">enhances plant growth, development, and ultimate yield (in the case of agricultural crops) by increasing the concentrations of plant hormones that stimulate cell division, cell elongation, and protein synthesis. • Rising CO2 enables plants to produce more </w:t>
      </w:r>
      <w:r w:rsidRPr="00780016">
        <w:t xml:space="preserve">and larger flowers, as well as other flower-related changes having significant implications for plant productivity and survival, almost all of which are positive. </w:t>
      </w:r>
      <w:r w:rsidRPr="00780016">
        <w:rPr>
          <w:rStyle w:val="StyleBoldUnderline"/>
        </w:rPr>
        <w:t>• Rising CO2 increase</w:t>
      </w:r>
      <w:r w:rsidRPr="00780016">
        <w:t xml:space="preserve">s the production of </w:t>
      </w:r>
      <w:proofErr w:type="spellStart"/>
      <w:r w:rsidRPr="00780016">
        <w:rPr>
          <w:rStyle w:val="StyleBoldUnderline"/>
        </w:rPr>
        <w:t>glomalin</w:t>
      </w:r>
      <w:proofErr w:type="spellEnd"/>
      <w:r w:rsidRPr="00780016">
        <w:t xml:space="preserve">, a </w:t>
      </w:r>
      <w:r w:rsidRPr="00780016">
        <w:rPr>
          <w:rStyle w:val="StyleBoldUnderline"/>
        </w:rPr>
        <w:t>protein</w:t>
      </w:r>
      <w:r w:rsidRPr="00780016">
        <w:t xml:space="preserve"> created by fungi </w:t>
      </w:r>
      <w:r w:rsidRPr="00780016">
        <w:rPr>
          <w:rStyle w:val="StyleBoldUnderline"/>
        </w:rPr>
        <w:t xml:space="preserve">living in symbiotic association with the roots of 80 percent of </w:t>
      </w:r>
      <w:r w:rsidRPr="00780016">
        <w:t xml:space="preserve">the planet’s vascular </w:t>
      </w:r>
      <w:r w:rsidRPr="00780016">
        <w:rPr>
          <w:rStyle w:val="StyleBoldUnderline"/>
        </w:rPr>
        <w:t>plants, where it is having a huge positive impact on the biosphere.</w:t>
      </w:r>
      <w:r w:rsidRPr="00780016">
        <w:t xml:space="preserve"> • </w:t>
      </w:r>
      <w:r w:rsidRPr="00780016">
        <w:rPr>
          <w:rStyle w:val="StyleBoldUnderline"/>
        </w:rPr>
        <w:t>Rising CO2 likely will</w:t>
      </w:r>
      <w:r w:rsidRPr="00780016">
        <w:t xml:space="preserve"> affect many leaf characteristics of agricultural plants, with the majority of the changes </w:t>
      </w:r>
      <w:r w:rsidRPr="00780016">
        <w:rPr>
          <w:rStyle w:val="StyleBoldUnderline"/>
        </w:rPr>
        <w:t>lead</w:t>
      </w:r>
      <w:r w:rsidRPr="00780016">
        <w:t xml:space="preserve">ing </w:t>
      </w:r>
      <w:r w:rsidRPr="00780016">
        <w:rPr>
          <w:rStyle w:val="StyleBoldUnderline"/>
        </w:rPr>
        <w:t xml:space="preserve">to higher rates and efficiencies of photosynthesis and growth as well as increased resistance to </w:t>
      </w:r>
      <w:proofErr w:type="spellStart"/>
      <w:r w:rsidRPr="00780016">
        <w:rPr>
          <w:rStyle w:val="StyleBoldUnderline"/>
        </w:rPr>
        <w:t>herbivory</w:t>
      </w:r>
      <w:proofErr w:type="spellEnd"/>
      <w:r w:rsidRPr="00780016">
        <w:rPr>
          <w:rStyle w:val="StyleBoldUnderline"/>
        </w:rPr>
        <w:t xml:space="preserve"> and pathogen attack. • Rising CO2 stimulates photosynthesis in nearly all plants</w:t>
      </w:r>
      <w:r w:rsidRPr="00780016">
        <w:t xml:space="preserve">, </w:t>
      </w:r>
      <w:r w:rsidRPr="00780016">
        <w:lastRenderedPageBreak/>
        <w:t>enabling them to produce more nonstructural carbohydrates that can be used to create important carbon-based secondary compounds, one of which is lignin. • Rising CO2 leads to enhanced plant fitness, flower pollination, and nectar production, leading to increases in fruit, grain, and vegetable yields of agricultural crops as well as productivity increases in natural vegetation</w:t>
      </w:r>
      <w:r w:rsidRPr="00780016">
        <w:rPr>
          <w:rStyle w:val="StyleBoldUnderline"/>
        </w:rPr>
        <w:t xml:space="preserve">. • As rising CO2 causes many plants to increase biomass, the larger plants likely will develop more extensive root systems enabling them to extract greater amounts of mineral nutrients from the soil. </w:t>
      </w:r>
      <w:r w:rsidRPr="00780016">
        <w:t xml:space="preserve">• Rising CO2 causes plants to sequentially reduce the openness of their stomata, thus restricting unnecessary water loss via excessive transpiration, while some plants also reduce the density (number per area) of </w:t>
      </w:r>
      <w:proofErr w:type="spellStart"/>
      <w:r w:rsidRPr="00780016">
        <w:t>stomates</w:t>
      </w:r>
      <w:proofErr w:type="spellEnd"/>
      <w:r w:rsidRPr="00780016">
        <w:t xml:space="preserve"> on their leaves. </w:t>
      </w:r>
      <w:r w:rsidRPr="00780016">
        <w:rPr>
          <w:rStyle w:val="StyleBoldUnderline"/>
        </w:rPr>
        <w:t>• Rising CO2</w:t>
      </w:r>
      <w:r w:rsidRPr="00780016">
        <w:t xml:space="preserve"> </w:t>
      </w:r>
      <w:r w:rsidRPr="00780016">
        <w:rPr>
          <w:rStyle w:val="StyleBoldUnderline"/>
        </w:rPr>
        <w:t>significantly enhances the condensed tannin concentrations of most trees and grasses, providing them with stronger defenses against various herbivores both above and below ground. This in turn reduces the amount of methane, a potent greenhouse gas</w:t>
      </w:r>
      <w:r w:rsidRPr="00780016">
        <w:t xml:space="preserve">, released to the atmosphere by ruminants browsing on tree leaves and grass. • As the air’s CO2 content rises, many plant species may not experience photosynthetic acclimation even under conditions of low soil nitrogen. In the event that a plant cannot balance its carbohydrate sources and sinks, </w:t>
      </w:r>
      <w:r w:rsidRPr="00780016">
        <w:rPr>
          <w:rStyle w:val="StyleBoldUnderline"/>
        </w:rPr>
        <w:t>CO2-induced acclimation provides a way</w:t>
      </w:r>
      <w:r w:rsidRPr="00780016">
        <w:t xml:space="preserve"> of achieving that balance by shifting resources away from the site of photosynthesis </w:t>
      </w:r>
      <w:r w:rsidRPr="00780016">
        <w:rPr>
          <w:rStyle w:val="StyleBoldUnderline"/>
        </w:rPr>
        <w:t>to enhance sink development</w:t>
      </w:r>
      <w:r w:rsidRPr="00780016">
        <w:t xml:space="preserve"> or other important plant processes.</w:t>
      </w:r>
    </w:p>
    <w:p w14:paraId="3A2EC577" w14:textId="77777777" w:rsidR="00780016" w:rsidRPr="00780016" w:rsidRDefault="00780016" w:rsidP="00780016"/>
    <w:p w14:paraId="2F5A2E63" w14:textId="77777777" w:rsidR="00780016" w:rsidRPr="00780016" w:rsidRDefault="00780016" w:rsidP="00780016">
      <w:pPr>
        <w:pStyle w:val="Heading4"/>
      </w:pPr>
      <w:r w:rsidRPr="00780016">
        <w:t>CO2 emissions provide plants with optimal conditions for growth</w:t>
      </w:r>
    </w:p>
    <w:p w14:paraId="31B262BC" w14:textId="77777777" w:rsidR="00780016" w:rsidRPr="00780016" w:rsidRDefault="00780016" w:rsidP="00780016">
      <w:pPr>
        <w:rPr>
          <w:rStyle w:val="StyleStyleBold12pt"/>
        </w:rPr>
      </w:pPr>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where he lectured in meteorology and was a faculty researcher in the Office of Climatology. Dr. Sherwood B. </w:t>
      </w:r>
      <w:proofErr w:type="spellStart"/>
      <w:r w:rsidRPr="00780016">
        <w:t>Idso</w:t>
      </w:r>
      <w:proofErr w:type="spellEnd"/>
      <w:r w:rsidRPr="00780016">
        <w:t xml:space="preserve"> is president of the Center for the Study of Carbon Dioxide and Global Change. Previously he was a Research Physicist with the U.S. Department of Agriculture’s Agricultural Research Service at the U.S. Water Conservation Laboratory in Phoenix, Arizona (“Climate Change Reconsidered II: Biological Impacts”, http://www.nipccreport.org/reports/ccr2b/pdf/Summary-for-Policymakers.pdf, 3/31/2014) </w:t>
      </w:r>
      <w:proofErr w:type="spellStart"/>
      <w:r w:rsidRPr="00780016">
        <w:t>Kerwin</w:t>
      </w:r>
      <w:proofErr w:type="spellEnd"/>
    </w:p>
    <w:p w14:paraId="238286D0" w14:textId="77777777" w:rsidR="00780016" w:rsidRPr="00780016" w:rsidRDefault="00780016" w:rsidP="00780016">
      <w:pPr>
        <w:rPr>
          <w:rStyle w:val="StyleBoldUnderline"/>
        </w:rPr>
      </w:pPr>
      <w:r w:rsidRPr="00780016">
        <w:rPr>
          <w:rStyle w:val="StyleBoldUnderline"/>
        </w:rPr>
        <w:t xml:space="preserve"> • Atmospheric CO2 enrichment</w:t>
      </w:r>
      <w:r w:rsidRPr="00780016">
        <w:t xml:space="preserve"> (henceforth referred to as “rising CO2”) </w:t>
      </w:r>
      <w:r w:rsidRPr="00780016">
        <w:rPr>
          <w:rStyle w:val="StyleBoldUnderline"/>
        </w:rPr>
        <w:t>exerts a greater positive influence on diseased as opposed to healthy plants because it significantly ameliorates the negative effects of stresses imposed on plants by pathogenic invaders. • Rising CO2 helps many plants use water more efficiently, helping them overcome stressful conditions imposed by drought or other less-than-optimum soil moisture conditions</w:t>
      </w:r>
      <w:r w:rsidRPr="00780016">
        <w:t xml:space="preserve">. • Enhanced rates of plant photosynthesis and biomass production from rising CO2 will not be diminished by any global warming that might accompany it in the future. In fact, if ambient air temperatures rise concurrently, the growth-promoting effects of atmospheric CO2 enrichment will likely rise even more. • Although rising CO2 increases the growth of many weeds, the fraction helped is not as large as that experienced by non-weeds. Thus, CO2 enrichment of the air may provide non-weeds with greater protection against weed-induced decreases in productivity. </w:t>
      </w:r>
      <w:r w:rsidRPr="00780016">
        <w:rPr>
          <w:rStyle w:val="StyleBoldUnderline"/>
        </w:rPr>
        <w:t>• Rising CO2 improves plants’ abilities to withstand the deleterious effects of heavy metals where they are present in soils at otherwise-toxic levels.</w:t>
      </w:r>
      <w:r w:rsidRPr="00780016">
        <w:t xml:space="preserve"> • Rising CO2 reduces the frequency and severity of </w:t>
      </w:r>
      <w:proofErr w:type="spellStart"/>
      <w:r w:rsidRPr="00780016">
        <w:t>herbivory</w:t>
      </w:r>
      <w:proofErr w:type="spellEnd"/>
      <w:r w:rsidRPr="00780016">
        <w:t xml:space="preserve"> against crops and trees by increasing production of natural substances that repel insects, leading to the production of more symmetrical leaves that are less susceptible to attacks by herbivores, and making trees more capable of surviving severe defoliation. </w:t>
      </w:r>
      <w:r w:rsidRPr="00780016">
        <w:rPr>
          <w:rStyle w:val="StyleBoldUnderline"/>
        </w:rPr>
        <w:t xml:space="preserve">• Rising CO2 increases net photosynthesis and biomass production by many </w:t>
      </w:r>
      <w:r w:rsidRPr="00780016">
        <w:rPr>
          <w:rStyle w:val="StyleBoldUnderline"/>
        </w:rPr>
        <w:lastRenderedPageBreak/>
        <w:t>agricultural crops, grasses, and grassland species even when soil nitrogen concentrations tend to limit their growth. Additional CO2-induced carbon input to the soil stimulates microbial decomposition and thus leads to more available soil nitrogen</w:t>
      </w:r>
      <w:r w:rsidRPr="00780016">
        <w:t xml:space="preserve">, thereby conclusively disproving the progressive nitrogen limitation hypothesis. </w:t>
      </w:r>
      <w:r w:rsidRPr="00780016">
        <w:rPr>
          <w:rStyle w:val="StyleBoldUnderline"/>
        </w:rPr>
        <w:t>• Rising CO2 typically reduces and can completely override the negative effects of ozone pollution on the photosynthesis, growth, and yield of nearly all agricultural crops and trees</w:t>
      </w:r>
      <w:r w:rsidRPr="00780016">
        <w:t xml:space="preserve"> that have been experimentally evaluated. • Rising CO2 can help plants overcome stresses imposed by the buildup of soil salinity from repeated irrigation. </w:t>
      </w:r>
      <w:r w:rsidRPr="00780016">
        <w:rPr>
          <w:rStyle w:val="StyleBoldUnderline"/>
        </w:rPr>
        <w:t>• The ongoing rise in the air’s CO2 content is a powerful antidote for the deleterious biological impacts that might be caused by an increase in the flux of UV-B radiation at the surface of Earth due to depletion of the planet’s stratospheric ozone layer.</w:t>
      </w:r>
    </w:p>
    <w:p w14:paraId="617A9C19" w14:textId="77777777" w:rsidR="00780016" w:rsidRPr="00780016" w:rsidRDefault="00780016" w:rsidP="00780016">
      <w:pPr>
        <w:pStyle w:val="Heading4"/>
      </w:pPr>
      <w:r w:rsidRPr="00780016">
        <w:t>CO2 causes quick plant evolution that mitigates the impact, and promotes increased agricultural yields</w:t>
      </w:r>
    </w:p>
    <w:p w14:paraId="37C35050" w14:textId="77777777" w:rsidR="00780016" w:rsidRPr="00780016" w:rsidRDefault="00780016" w:rsidP="00780016">
      <w:pPr>
        <w:rPr>
          <w:rStyle w:val="StyleStyleBold12pt"/>
        </w:rPr>
      </w:pPr>
      <w:r w:rsidRPr="00780016">
        <w:rPr>
          <w:rStyle w:val="StyleStyleBold12pt"/>
        </w:rPr>
        <w:t>Carter et al. 14</w:t>
      </w:r>
      <w:r w:rsidRPr="00780016">
        <w:t xml:space="preserve">, Dr. Craig D. </w:t>
      </w:r>
      <w:proofErr w:type="spellStart"/>
      <w:r w:rsidRPr="00780016">
        <w:t>Idso</w:t>
      </w:r>
      <w:proofErr w:type="spellEnd"/>
      <w:r w:rsidRPr="00780016">
        <w:t xml:space="preserve"> is founder and chairman of the Center for the Study of Carbon Dioxide and Global Change. Since 1998, he has been the editor and chief contributor to the online magazine CO2 Science. He is the author of several books, including The Many Benefits of Atmospheric CO2 Enrichment (2011) and </w:t>
      </w:r>
      <w:proofErr w:type="gramStart"/>
      <w:r w:rsidRPr="00780016">
        <w:t>CO2 ,</w:t>
      </w:r>
      <w:proofErr w:type="gramEnd"/>
      <w:r w:rsidRPr="00780016">
        <w:t xml:space="preserve"> Global Warming and Coral Reefs (2009). He earned a Ph.D. in geography from Arizona State University (ASU), where he lectured in meteorology and was a faculty researcher in the Office of Climatology. Dr. Sherwood B. </w:t>
      </w:r>
      <w:proofErr w:type="spellStart"/>
      <w:r w:rsidRPr="00780016">
        <w:t>Idso</w:t>
      </w:r>
      <w:proofErr w:type="spellEnd"/>
      <w:r w:rsidRPr="00780016">
        <w:t xml:space="preserve"> is president of the Center for the Study of Carbon Dioxide and Global Change. Previously he was a Research Physicist with the U.S. Department of Agriculture’s Agricultural Research Service at the U.S. Water Conservation Laboratory in Phoenix, Arizona (“Climate Change Reconsidered II: Biological Impacts”, http://www.nipccreport.org/reports/ccr2b/pdf/Summary-for-Policymakers.pdf, 3/31/2014) </w:t>
      </w:r>
      <w:proofErr w:type="spellStart"/>
      <w:r w:rsidRPr="00780016">
        <w:t>Kerwin</w:t>
      </w:r>
      <w:proofErr w:type="spellEnd"/>
    </w:p>
    <w:p w14:paraId="49EAC58D" w14:textId="770E3131" w:rsidR="00780016" w:rsidRDefault="00780016" w:rsidP="00780016">
      <w:pPr>
        <w:rPr>
          <w:rStyle w:val="StyleBoldUnderline"/>
        </w:rPr>
      </w:pPr>
      <w:r w:rsidRPr="00780016">
        <w:t xml:space="preserve"> • The vigor of Earth’s terrestrial biosphere has been increasing with time, revealing a great postindustrial revolution greening of the Earth that extends across the entire globe. </w:t>
      </w:r>
      <w:r w:rsidRPr="00780016">
        <w:rPr>
          <w:rStyle w:val="StyleBoldUnderline"/>
        </w:rPr>
        <w:t>Over the past 50 years global carbon uptake has doubled</w:t>
      </w:r>
      <w:r w:rsidRPr="00780016">
        <w:t xml:space="preserve"> from 2.4 ± 0.8 billion tons in 1960 to 5.0 ± 0.9 billion tons in 2010. • </w:t>
      </w:r>
      <w:r w:rsidRPr="00780016">
        <w:rPr>
          <w:rStyle w:val="StyleBoldUnderline"/>
        </w:rPr>
        <w:t>The atmosphere’s rising CO2 content</w:t>
      </w:r>
      <w:r w:rsidRPr="00780016">
        <w:t xml:space="preserve">, which IPCC considers to be the chief culprit behind all of its “reasons for concern” about the future of the biosphere, </w:t>
      </w:r>
      <w:r w:rsidRPr="00780016">
        <w:rPr>
          <w:rStyle w:val="StyleBoldUnderline"/>
        </w:rPr>
        <w:t xml:space="preserve">is most likely the primary cause of the observed greening trend. </w:t>
      </w:r>
      <w:r w:rsidRPr="00780016">
        <w:t xml:space="preserve">• The observed greening of the Earth has occurred in spite of all the many real and imagined assaults on Earth’s vegetation, including fires, disease, pest outbreaks, air pollution, deforestation, and climatic change. </w:t>
      </w:r>
      <w:r w:rsidRPr="00780016">
        <w:rPr>
          <w:rStyle w:val="StyleBoldUnderline"/>
        </w:rPr>
        <w:t>Rising levels of atmospheric CO2 are making the biosphere more resilient to stress even as it becomes more lush and productive. • Agricultural productivity in the United States and across the globe dramatically increased</w:t>
      </w:r>
      <w:r w:rsidRPr="00780016">
        <w:t xml:space="preserve"> over the last three decades of the twentieth century, a phenomenon partly due to new cultivation techniques but also </w:t>
      </w:r>
      <w:r w:rsidRPr="00780016">
        <w:rPr>
          <w:rStyle w:val="StyleBoldUnderline"/>
        </w:rPr>
        <w:t>due partly to warmer temperatures and higher CO2 levels. • A future warming of the climate coupled with rising atmospheric CO2 levels will further boost global agricultural production and help to meet the food needs of the planet’s growing population. • The positive direct effects of CO2 on future crop yields are likely to dominate any hypothetical negative effects associated with changing weather conditions</w:t>
      </w:r>
      <w:r w:rsidRPr="00780016">
        <w:t xml:space="preserve">, just as they have during the twentieth and early twenty-first centuries. </w:t>
      </w:r>
      <w:r w:rsidRPr="00780016">
        <w:rPr>
          <w:rStyle w:val="StyleBoldUnderline"/>
        </w:rPr>
        <w:t>• Plants have a demonstrated ability to adjust their physiology to accommodate a warming of both the magnitude and rate-of-rise typically predicted by climate models, should such a warming actually occur.</w:t>
      </w:r>
      <w:r w:rsidRPr="00780016">
        <w:t xml:space="preserve"> • Evidence continues to accumulate for substantial heritable variation of ecologically important plant traits, including root allocation, drought tolerance, and nutrient plasticity, which suggests rapid evolution is likely to occur based on epigenetic variation alone. The ongoing rise in the air’s CO2 content will exert significant selection pressure on plants, </w:t>
      </w:r>
      <w:r w:rsidRPr="00780016">
        <w:lastRenderedPageBreak/>
        <w:t xml:space="preserve">which can be expected to improve their performance in the face of various environmental stressors via the process of micro-evolution. • As good as things currently are for world agriculture, natural selection and bioengineering could bring about additional beneficial effects. For example, </w:t>
      </w:r>
      <w:r w:rsidRPr="00780016">
        <w:rPr>
          <w:rStyle w:val="StyleBoldUnderline"/>
        </w:rPr>
        <w:t>highly CO2-responsive genotypes of a wide variety of plants could be selected to take advantage of their genetic ability to optimize their growth in response to projected future increases in the air’s CO2 content.</w:t>
      </w:r>
    </w:p>
    <w:p w14:paraId="7F764A0C" w14:textId="77777777" w:rsidR="00B64E5B" w:rsidRDefault="00B64E5B" w:rsidP="00B64E5B">
      <w:pPr>
        <w:pStyle w:val="Heading4"/>
      </w:pPr>
      <w:r>
        <w:t>Warming is good – increases plant productivity and shows no effect on species.</w:t>
      </w:r>
    </w:p>
    <w:p w14:paraId="78039F46" w14:textId="77777777" w:rsidR="00B64E5B" w:rsidRDefault="00B64E5B" w:rsidP="00B64E5B">
      <w:r>
        <w:t xml:space="preserve">James </w:t>
      </w:r>
      <w:proofErr w:type="spellStart"/>
      <w:r w:rsidRPr="00B55A35">
        <w:rPr>
          <w:rStyle w:val="Heading4Char"/>
        </w:rPr>
        <w:t>Delingpole</w:t>
      </w:r>
      <w:proofErr w:type="spellEnd"/>
      <w:r>
        <w:t xml:space="preserve"> 4-4-</w:t>
      </w:r>
      <w:r w:rsidRPr="00B55A35">
        <w:rPr>
          <w:rStyle w:val="Heading4Char"/>
        </w:rPr>
        <w:t>14</w:t>
      </w:r>
      <w:r>
        <w:t xml:space="preserve">, experienced journalist for The Daily Telegraph, The Times, and The Spectator, </w:t>
      </w:r>
      <w:proofErr w:type="spellStart"/>
      <w:r>
        <w:t>Breitbart</w:t>
      </w:r>
      <w:proofErr w:type="spellEnd"/>
      <w:r>
        <w:t>, “</w:t>
      </w:r>
      <w:r w:rsidRPr="00B55A35">
        <w:t>'WORLD DOING JUST FINE; GLOBAL WARMING IS GOOD; CO2 IS OUR FRIEND' SAY SCIENTISTS</w:t>
      </w:r>
      <w:r>
        <w:t xml:space="preserve">”, </w:t>
      </w:r>
      <w:r w:rsidRPr="00B55A35">
        <w:t>http://www.breitbart.com/Breitbart-London/2014/04/04/World-doing-just-fine-Global-Warming-is-Good-CO2-is-our-friend-say-Scientists</w:t>
      </w:r>
    </w:p>
    <w:p w14:paraId="3E023671" w14:textId="77777777" w:rsidR="00B64E5B" w:rsidRDefault="00B64E5B" w:rsidP="00B64E5B">
      <w:r>
        <w:t xml:space="preserve">The latest verdict is in on 'climate change' - and the news is good. </w:t>
      </w:r>
      <w:r w:rsidRPr="00B55A35">
        <w:rPr>
          <w:rStyle w:val="StyleBoldUnderline"/>
        </w:rPr>
        <w:t>The planet is greening, the oceans are blooming, food production is up, animals are thriving and humans are doing better than ever: and all thanks to CO2 and global warming.</w:t>
      </w:r>
      <w:r>
        <w:t xml:space="preserve"> So </w:t>
      </w:r>
      <w:r w:rsidRPr="00B55A35">
        <w:rPr>
          <w:rStyle w:val="StyleBoldUnderline"/>
        </w:rPr>
        <w:t>say the authors of the</w:t>
      </w:r>
      <w:r>
        <w:t xml:space="preserve"> latest Climate Change Reconsidered report by the </w:t>
      </w:r>
      <w:r w:rsidRPr="00B55A35">
        <w:rPr>
          <w:rStyle w:val="StyleBoldUnderline"/>
        </w:rPr>
        <w:t>NIPCC - that's the Non-Governmental International Panel on Climate</w:t>
      </w:r>
      <w:r>
        <w:t xml:space="preserve"> </w:t>
      </w:r>
      <w:r w:rsidRPr="00B55A35">
        <w:rPr>
          <w:rStyle w:val="StyleBoldUnderline"/>
        </w:rPr>
        <w:t>Change, an independent research body funded by the Heartland Institute</w:t>
      </w:r>
      <w:r>
        <w:t xml:space="preserve">. The scientific team, led by atmospheric physicist Fred Singer, geographer and agronomist Craig </w:t>
      </w:r>
      <w:proofErr w:type="spellStart"/>
      <w:r>
        <w:t>Idso</w:t>
      </w:r>
      <w:proofErr w:type="spellEnd"/>
      <w:r>
        <w:t xml:space="preserve">, research physicist Sherwood B. </w:t>
      </w:r>
      <w:proofErr w:type="spellStart"/>
      <w:r>
        <w:t>Idso</w:t>
      </w:r>
      <w:proofErr w:type="spellEnd"/>
      <w:r>
        <w:t xml:space="preserve"> and marine geologist Bob Carter, has assessed the peer-reviewed evidence and reached a conclusion somewhat different from the scaremongering narrative which has been promoted in the last week by the IPCC and its amen corner in the mainstream media: reports of the planet's imminent demise have been somewhat exaggerated; in fact we're doing just fine. Here are their latest report's key findings. Biological Impacts Atmospheric </w:t>
      </w:r>
      <w:r w:rsidRPr="00B55A35">
        <w:rPr>
          <w:rStyle w:val="StyleBoldUnderline"/>
        </w:rPr>
        <w:t>CO2 is not a pollutant and is greening the planet.</w:t>
      </w:r>
      <w:r>
        <w:t xml:space="preserve"> </w:t>
      </w:r>
      <w:r w:rsidRPr="00B55A35">
        <w:rPr>
          <w:rStyle w:val="StyleBoldUnderline"/>
        </w:rPr>
        <w:t>Far from damaging food production it is helping to increase it</w:t>
      </w:r>
      <w:r>
        <w:t xml:space="preserve">, </w:t>
      </w:r>
      <w:r w:rsidRPr="00B55A35">
        <w:rPr>
          <w:rStyle w:val="StyleBoldUnderline"/>
        </w:rPr>
        <w:t>as are rising temperatures.</w:t>
      </w:r>
      <w:r>
        <w:t xml:space="preserve"> </w:t>
      </w:r>
      <w:r w:rsidRPr="00B55A35">
        <w:rPr>
          <w:rStyle w:val="StyleBoldUnderline"/>
        </w:rPr>
        <w:t>Ecosystems are thriving and rising</w:t>
      </w:r>
      <w:r>
        <w:t xml:space="preserve"> </w:t>
      </w:r>
      <w:r w:rsidRPr="00B55A35">
        <w:rPr>
          <w:rStyle w:val="StyleBoldUnderline"/>
        </w:rPr>
        <w:t>CO2 levels and temperatures pose no significant threat to aquatic life</w:t>
      </w:r>
      <w:r>
        <w:t xml:space="preserve">. </w:t>
      </w:r>
      <w:r w:rsidRPr="00B55A35">
        <w:rPr>
          <w:rStyle w:val="StyleBoldUnderline"/>
        </w:rPr>
        <w:t>Global warming will have a negligible effect on human morbidity and the spread of infectious diseases</w:t>
      </w:r>
      <w:r>
        <w:t xml:space="preserve"> but will, on balance, be beneficial because cold is a deadlier threat to the human species than warmth. CO2, Plants </w:t>
      </w:r>
      <w:proofErr w:type="gramStart"/>
      <w:r>
        <w:t>And</w:t>
      </w:r>
      <w:proofErr w:type="gramEnd"/>
      <w:r>
        <w:t xml:space="preserve"> Soil </w:t>
      </w:r>
      <w:r w:rsidRPr="00B55A35">
        <w:rPr>
          <w:rStyle w:val="StyleBoldUnderline"/>
        </w:rPr>
        <w:t>Numerous studies show that CO2 is good for plants, increasing their growth-rate, reducing their reliance on water and making them less vulnerable to stress</w:t>
      </w:r>
      <w:r>
        <w:t xml:space="preserve">. </w:t>
      </w:r>
      <w:r w:rsidRPr="00B55A35">
        <w:rPr>
          <w:rStyle w:val="StyleBoldUnderline"/>
        </w:rPr>
        <w:t xml:space="preserve">Increased CO2 has resulted in reduced topsoil erosion, has encouraged beneficial bacteria, and improved aerial fertilization - creating more </w:t>
      </w:r>
      <w:proofErr w:type="spellStart"/>
      <w:r w:rsidRPr="00B55A35">
        <w:rPr>
          <w:rStyle w:val="StyleBoldUnderline"/>
        </w:rPr>
        <w:t>plantlife</w:t>
      </w:r>
      <w:proofErr w:type="spellEnd"/>
      <w:r w:rsidRPr="00B55A35">
        <w:rPr>
          <w:rStyle w:val="StyleBoldUnderline"/>
        </w:rPr>
        <w:t xml:space="preserve"> which will help sequester the carbon</w:t>
      </w:r>
      <w:r>
        <w:t xml:space="preserve"> apparently of so much concern to environmentalists. Plant Characteristics </w:t>
      </w:r>
      <w:r w:rsidRPr="00B55A35">
        <w:rPr>
          <w:rStyle w:val="StyleBoldUnderline"/>
        </w:rPr>
        <w:t>Rising CO2 will improve plant growth, development and yield.</w:t>
      </w:r>
      <w:r>
        <w:t xml:space="preserve"> </w:t>
      </w:r>
      <w:r w:rsidRPr="00B55A35">
        <w:rPr>
          <w:rStyle w:val="StyleBoldUnderline"/>
        </w:rPr>
        <w:t>It enables plants to produce more</w:t>
      </w:r>
      <w:r>
        <w:t xml:space="preserve"> - and larger - flowers, </w:t>
      </w:r>
      <w:r w:rsidRPr="00B55A35">
        <w:rPr>
          <w:rStyle w:val="StyleBoldUnderline"/>
        </w:rPr>
        <w:t>thus increasing productivity</w:t>
      </w:r>
      <w:r>
        <w:t xml:space="preserve">. </w:t>
      </w:r>
      <w:r w:rsidRPr="00B55A35">
        <w:rPr>
          <w:rStyle w:val="StyleBoldUnderline"/>
        </w:rPr>
        <w:t>It also helps plants grow more disease-resistant</w:t>
      </w:r>
      <w:r>
        <w:t xml:space="preserve">. Earth's Vegetative Future </w:t>
      </w:r>
      <w:r w:rsidRPr="00B55A35">
        <w:rPr>
          <w:rStyle w:val="StyleBoldUnderline"/>
        </w:rPr>
        <w:t>Rising CO2 has led to a greening of the planet</w:t>
      </w:r>
      <w:r>
        <w:t xml:space="preserve">. </w:t>
      </w:r>
      <w:r w:rsidRPr="00B55A35">
        <w:rPr>
          <w:rStyle w:val="StyleBoldUnderline"/>
        </w:rPr>
        <w:t xml:space="preserve">Agricultural production has increased dramatically </w:t>
      </w:r>
      <w:r>
        <w:t xml:space="preserve">across the globe in the last three decades, partly because of new technologies but </w:t>
      </w:r>
      <w:r w:rsidRPr="00B55A35">
        <w:rPr>
          <w:rStyle w:val="StyleBoldUnderline"/>
        </w:rPr>
        <w:t>partly</w:t>
      </w:r>
      <w:r>
        <w:t xml:space="preserve"> also </w:t>
      </w:r>
      <w:r w:rsidRPr="00B55A35">
        <w:rPr>
          <w:rStyle w:val="StyleBoldUnderline"/>
        </w:rPr>
        <w:t>because of the beneficial warmth and increased CO2</w:t>
      </w:r>
      <w:r>
        <w:t xml:space="preserve">. Terrestrial Animals </w:t>
      </w:r>
      <w:r w:rsidRPr="00B55A35">
        <w:rPr>
          <w:rStyle w:val="StyleBoldUnderline"/>
        </w:rPr>
        <w:t>There is littl</w:t>
      </w:r>
      <w:r>
        <w:t xml:space="preserve">e if any </w:t>
      </w:r>
      <w:r w:rsidRPr="00B55A35">
        <w:rPr>
          <w:rStyle w:val="StyleBoldUnderline"/>
        </w:rPr>
        <w:t>evidence to support the IPCC's predictions of species extinction</w:t>
      </w:r>
      <w:r>
        <w:t xml:space="preserve"> which are based mainly on computer models rather than hard data. </w:t>
      </w:r>
      <w:r w:rsidRPr="00B55A35">
        <w:rPr>
          <w:rStyle w:val="StyleBoldUnderline"/>
        </w:rPr>
        <w:t>Amphibian populations will suffer little</w:t>
      </w:r>
      <w:r>
        <w:t xml:space="preserve">, if any, harm. </w:t>
      </w:r>
      <w:r w:rsidRPr="00B55A35">
        <w:rPr>
          <w:rStyle w:val="StyleBoldUnderline"/>
        </w:rPr>
        <w:t>Bird populations may have been affected by habitat loss - but not by "climate change" to which they are</w:t>
      </w:r>
      <w:r>
        <w:t xml:space="preserve"> more than </w:t>
      </w:r>
      <w:r w:rsidRPr="00B55A35">
        <w:rPr>
          <w:rStyle w:val="StyleBoldUnderline"/>
        </w:rPr>
        <w:t>capable of adapting</w:t>
      </w:r>
      <w:r>
        <w:t xml:space="preserve">. Polar bears have survived </w:t>
      </w:r>
      <w:proofErr w:type="gramStart"/>
      <w:r>
        <w:t>periods</w:t>
      </w:r>
      <w:proofErr w:type="gramEnd"/>
      <w:r>
        <w:t xml:space="preserve"> climatic change considerably more extreme than the ones currently being experienced</w:t>
      </w:r>
      <w:r w:rsidRPr="00B55A35">
        <w:rPr>
          <w:rStyle w:val="StyleBoldUnderline"/>
        </w:rPr>
        <w:t>. Butterflies, insects, reptiles and mammals tend on balance to proliferate rather than be harmed by "climate change</w:t>
      </w:r>
      <w:r>
        <w:t xml:space="preserve">." Aquatic Life Multiple </w:t>
      </w:r>
      <w:r w:rsidRPr="00B55A35">
        <w:rPr>
          <w:rStyle w:val="StyleBoldUnderline"/>
        </w:rPr>
        <w:t>studies from multiple oceanic regions confirm that productivity</w:t>
      </w:r>
      <w:r>
        <w:t xml:space="preserve"> - from phytoplankton and microalgae to corals, crustaceans and fish - </w:t>
      </w:r>
      <w:r w:rsidRPr="00B55A35">
        <w:rPr>
          <w:rStyle w:val="StyleBoldUnderline"/>
        </w:rPr>
        <w:t>tends to increase with temperature</w:t>
      </w:r>
      <w:r>
        <w:t xml:space="preserve">. Some experts predict </w:t>
      </w:r>
      <w:r w:rsidRPr="00B55A35">
        <w:rPr>
          <w:rStyle w:val="StyleBoldUnderline"/>
        </w:rPr>
        <w:t>coral calcification will increase</w:t>
      </w:r>
      <w:r>
        <w:t xml:space="preserve"> by about 35 per cent beyond pre-industrial levels by 2100, with no extinction of coral reefs. </w:t>
      </w:r>
      <w:r w:rsidRPr="00B55A35">
        <w:rPr>
          <w:rStyle w:val="StyleBoldUnderline"/>
        </w:rPr>
        <w:lastRenderedPageBreak/>
        <w:t>Laboratory studies predicting</w:t>
      </w:r>
      <w:r>
        <w:t xml:space="preserve"> lower PH levels - "</w:t>
      </w:r>
      <w:r w:rsidRPr="00B55A35">
        <w:rPr>
          <w:rStyle w:val="StyleBoldUnderline"/>
        </w:rPr>
        <w:t>ocean acidification" - fail to capture the complexities of the real world and often contradict observations in nature</w:t>
      </w:r>
      <w:r>
        <w:t xml:space="preserve">. Human Health Warmer temperatures result in fewer deaths associated with cardiovascular disease, respiratory illness and strokes. In the US a person who dies of cold loses on average in excess of ten years of life, whereas someone who dies from heat loses likely no more than a few days or weeks of life. Between 3 and 7 per cent of the gains in longevity in the US in the last three decades </w:t>
      </w:r>
      <w:proofErr w:type="gramStart"/>
      <w:r>
        <w:t>are the result</w:t>
      </w:r>
      <w:proofErr w:type="gramEnd"/>
      <w:r>
        <w:t xml:space="preserve"> of people moving to warmer states. There is a large body of evidence to suggest that the </w:t>
      </w:r>
      <w:r w:rsidRPr="00B55A35">
        <w:rPr>
          <w:rStyle w:val="StyleBoldUnderline"/>
        </w:rPr>
        <w:t>spread of malaria will NOT increase as a result of global warming</w:t>
      </w:r>
      <w:r>
        <w:t xml:space="preserve">. </w:t>
      </w:r>
      <w:r w:rsidRPr="00B55A35">
        <w:rPr>
          <w:rStyle w:val="StyleBoldUnderline"/>
        </w:rPr>
        <w:t>Rising CO2 is increasing the nutritional value of food with consequent health benefits for humans</w:t>
      </w:r>
      <w:r>
        <w:t xml:space="preserve">. </w:t>
      </w:r>
    </w:p>
    <w:p w14:paraId="75EF6A2F" w14:textId="77777777" w:rsidR="00B64E5B" w:rsidRDefault="00B64E5B" w:rsidP="00B64E5B"/>
    <w:p w14:paraId="7CC984CE" w14:textId="77777777" w:rsidR="00B64E5B" w:rsidRDefault="00B64E5B" w:rsidP="00B64E5B">
      <w:pPr>
        <w:pStyle w:val="Heading4"/>
      </w:pPr>
      <w:r>
        <w:t>Warming is good – several reasons</w:t>
      </w:r>
    </w:p>
    <w:p w14:paraId="59F8DD3A" w14:textId="77777777" w:rsidR="00B64E5B" w:rsidRDefault="00B64E5B" w:rsidP="00B64E5B">
      <w:r>
        <w:t xml:space="preserve">Matt </w:t>
      </w:r>
      <w:r w:rsidRPr="009C6468">
        <w:rPr>
          <w:rStyle w:val="Heading4Char"/>
        </w:rPr>
        <w:t>Ridley</w:t>
      </w:r>
      <w:r>
        <w:t xml:space="preserve"> 10-19-</w:t>
      </w:r>
      <w:r w:rsidRPr="009C6468">
        <w:rPr>
          <w:rStyle w:val="Heading4Char"/>
        </w:rPr>
        <w:t>13</w:t>
      </w:r>
      <w:r>
        <w:t>, experienced British journalist for The Spectator, member of the American Academy of Arts and Sciences, The Spectator, “</w:t>
      </w:r>
      <w:r w:rsidRPr="009C6468">
        <w:t>Why climate change is good for the world</w:t>
      </w:r>
      <w:r>
        <w:t xml:space="preserve">”, </w:t>
      </w:r>
      <w:r w:rsidRPr="009C6468">
        <w:t>http://www.spectator.co.uk/features/9057151/carry-on-warming/</w:t>
      </w:r>
    </w:p>
    <w:p w14:paraId="3B4BE6CB" w14:textId="77777777" w:rsidR="00B64E5B" w:rsidRDefault="00B64E5B" w:rsidP="00B64E5B">
      <w:r w:rsidRPr="00CC481C">
        <w:rPr>
          <w:rStyle w:val="StyleBoldUnderline"/>
        </w:rPr>
        <w:t>The chief benefits of global warming include: fewer winter deaths; lower energy costs; better agricultural yields</w:t>
      </w:r>
      <w:r>
        <w:t xml:space="preserve">; probably </w:t>
      </w:r>
      <w:r w:rsidRPr="00CC481C">
        <w:rPr>
          <w:rStyle w:val="StyleBoldUnderline"/>
        </w:rPr>
        <w:t>fewer droughts</w:t>
      </w:r>
      <w:r>
        <w:t xml:space="preserve">; maybe </w:t>
      </w:r>
      <w:r w:rsidRPr="00CC481C">
        <w:rPr>
          <w:rStyle w:val="StyleBoldUnderline"/>
        </w:rPr>
        <w:t>richer biodiversity</w:t>
      </w:r>
      <w:r>
        <w:t xml:space="preserve">. It is a little-known fact that winter deaths exceed summer deaths — not just in countries like Britain but also those with very warm summers, including Greece. Both Britain and Greece see mortality rates rise by 18 per cent each winter. Especially cold winters cause a rise in heart failures far greater than the rise in deaths during </w:t>
      </w:r>
      <w:proofErr w:type="spellStart"/>
      <w:r>
        <w:t>heatwaves</w:t>
      </w:r>
      <w:proofErr w:type="spellEnd"/>
      <w:r>
        <w:t xml:space="preserve">. Cold, not the heat, is the biggest killer. For the last decade, Brits have been dying from the cold at the average rate of 29,000 excess deaths each winter. Compare this to the </w:t>
      </w:r>
      <w:proofErr w:type="spellStart"/>
      <w:r>
        <w:t>heatwave</w:t>
      </w:r>
      <w:proofErr w:type="spellEnd"/>
      <w:r>
        <w:t xml:space="preserve"> ten years ago, which claimed 15,000 lives in France and just 2,000 in Britain. In the ten years since, there has been no summer death spike at all. Excess winter deaths hit the poor harder than the rich for the obvious reason: they cannot afford heating. And it is not just those at risk who benefit from moderate warming. Global warming has so far cut heating bills more than it has raised cooling bills. If it resumes after its current 17-year hiatus, and if the energy efficiency of our homes improves, then at some point the cost of cooling probably will exceed the cost of heating — probably from about 2035, Prof </w:t>
      </w:r>
      <w:proofErr w:type="spellStart"/>
      <w:r>
        <w:t>Tol</w:t>
      </w:r>
      <w:proofErr w:type="spellEnd"/>
      <w:r>
        <w:t xml:space="preserve"> estimates. </w:t>
      </w:r>
      <w:r w:rsidRPr="00CC481C">
        <w:rPr>
          <w:rStyle w:val="StyleBoldUnderline"/>
        </w:rPr>
        <w:t>The greatest benefit from climate change comes not from temperature change but from carbon dioxide itself. It is</w:t>
      </w:r>
      <w:r>
        <w:t xml:space="preserve"> not pollution, but </w:t>
      </w:r>
      <w:r w:rsidRPr="00CC481C">
        <w:rPr>
          <w:rStyle w:val="StyleBoldUnderline"/>
        </w:rPr>
        <w:t>the raw material from which plants make carbohydrates and thence proteins and fat</w:t>
      </w:r>
      <w:r>
        <w:t xml:space="preserve">s. As it is an extremely rare trace gas in the air — less than 0.04 per cent of the air on average — </w:t>
      </w:r>
      <w:r w:rsidRPr="00CC481C">
        <w:rPr>
          <w:rStyle w:val="StyleBoldUnderline"/>
        </w:rPr>
        <w:t>plants struggle to absorb enough of it</w:t>
      </w:r>
      <w:r>
        <w:t xml:space="preserve">. On a windless, sunny day, a field of corn can suck half the carbon dioxide out of the air. Commercial greenhouse operators therefore pump carbon dioxide into their greenhouses to raise plant growth rates. </w:t>
      </w:r>
      <w:r w:rsidRPr="00CC481C">
        <w:rPr>
          <w:rStyle w:val="StyleBoldUnderline"/>
        </w:rPr>
        <w:t>The increase in average carbon dioxide levels over the past century</w:t>
      </w:r>
      <w:r>
        <w:t xml:space="preserve">, from 0.03 per cent to 0.04 per cent of the air, </w:t>
      </w:r>
      <w:r w:rsidRPr="00CC481C">
        <w:rPr>
          <w:rStyle w:val="StyleBoldUnderline"/>
        </w:rPr>
        <w:t>has had a measurable impact on plant growth rates. It is responsible for a startling change in the amount of greenery on the planet</w:t>
      </w:r>
      <w:r>
        <w:t xml:space="preserve">. As </w:t>
      </w:r>
      <w:proofErr w:type="spellStart"/>
      <w:r>
        <w:t>Dr</w:t>
      </w:r>
      <w:proofErr w:type="spellEnd"/>
      <w:r>
        <w:t xml:space="preserve"> </w:t>
      </w:r>
      <w:proofErr w:type="spellStart"/>
      <w:r>
        <w:t>Ranga</w:t>
      </w:r>
      <w:proofErr w:type="spellEnd"/>
      <w:r>
        <w:t xml:space="preserve"> </w:t>
      </w:r>
      <w:proofErr w:type="spellStart"/>
      <w:r>
        <w:t>Myneni</w:t>
      </w:r>
      <w:proofErr w:type="spellEnd"/>
      <w:r>
        <w:t xml:space="preserve"> of Boston University has documented, using three decades of satellite data, </w:t>
      </w:r>
      <w:r w:rsidRPr="00CC481C">
        <w:rPr>
          <w:rStyle w:val="StyleBoldUnderline"/>
        </w:rPr>
        <w:t>31 per cent of the global vegetated area of the planet has become greener and just 3 per cent has become less green. This translates into a 14 per cent increase in productivity of ecosystems and has been observed in all vegetation types</w:t>
      </w:r>
      <w:r>
        <w:t xml:space="preserve">. </w:t>
      </w:r>
      <w:proofErr w:type="spellStart"/>
      <w:r>
        <w:t>Dr</w:t>
      </w:r>
      <w:proofErr w:type="spellEnd"/>
      <w:r>
        <w:t xml:space="preserve"> Randall Donohue and colleagues of the CSIRO Land and Water department in Australia also </w:t>
      </w:r>
      <w:proofErr w:type="spellStart"/>
      <w:r>
        <w:t>analysed</w:t>
      </w:r>
      <w:proofErr w:type="spellEnd"/>
      <w:r>
        <w:t xml:space="preserve"> satellite data and found </w:t>
      </w:r>
      <w:r w:rsidRPr="00CC481C">
        <w:rPr>
          <w:rStyle w:val="StyleBoldUnderline"/>
        </w:rPr>
        <w:t xml:space="preserve">greening to be clearly attributable </w:t>
      </w:r>
      <w:r w:rsidRPr="00CC481C">
        <w:t>in part</w:t>
      </w:r>
      <w:r w:rsidRPr="00CC481C">
        <w:rPr>
          <w:rStyle w:val="StyleBoldUnderline"/>
        </w:rPr>
        <w:t xml:space="preserve"> to the carbon dioxide </w:t>
      </w:r>
      <w:proofErr w:type="spellStart"/>
      <w:r w:rsidRPr="00CC481C">
        <w:rPr>
          <w:rStyle w:val="StyleBoldUnderline"/>
        </w:rPr>
        <w:t>fertilisation</w:t>
      </w:r>
      <w:proofErr w:type="spellEnd"/>
      <w:r w:rsidRPr="00CC481C">
        <w:rPr>
          <w:rStyle w:val="StyleBoldUnderline"/>
        </w:rPr>
        <w:t xml:space="preserve"> effect</w:t>
      </w:r>
      <w:r>
        <w:t xml:space="preserve">. Greening is especially pronounced in dry areas like the Sahel region of Africa, where satellites show a big increase in green vegetation since the 1970s. It is often argued that global warming will hurt the </w:t>
      </w:r>
      <w:proofErr w:type="gramStart"/>
      <w:r>
        <w:t>world’s</w:t>
      </w:r>
      <w:proofErr w:type="gramEnd"/>
      <w:r>
        <w:t xml:space="preserve"> poorest hardest. What is seldom heard is that </w:t>
      </w:r>
      <w:r w:rsidRPr="00CC481C">
        <w:rPr>
          <w:rStyle w:val="StyleBoldUnderline"/>
        </w:rPr>
        <w:t>the decline of famines</w:t>
      </w:r>
      <w:r>
        <w:t xml:space="preserve"> in the Sahel in recent years </w:t>
      </w:r>
      <w:r w:rsidRPr="00CC481C">
        <w:rPr>
          <w:rStyle w:val="StyleBoldUnderline"/>
        </w:rPr>
        <w:t>is</w:t>
      </w:r>
      <w:r>
        <w:t xml:space="preserve"> partly </w:t>
      </w:r>
      <w:r w:rsidRPr="00CC481C">
        <w:rPr>
          <w:rStyle w:val="StyleBoldUnderline"/>
        </w:rPr>
        <w:t>due to more rainfall caused by moderate warming and partly due to more carbon dioxide itself:</w:t>
      </w:r>
      <w:r>
        <w:t xml:space="preserve"> more greenery for goats to </w:t>
      </w:r>
      <w:r>
        <w:lastRenderedPageBreak/>
        <w:t xml:space="preserve">eat means more greenery left over for gazelles, so </w:t>
      </w:r>
      <w:r w:rsidRPr="00CC481C">
        <w:rPr>
          <w:rStyle w:val="StyleBoldUnderline"/>
        </w:rPr>
        <w:t>entire ecosystems have benefited</w:t>
      </w:r>
      <w:r>
        <w:t xml:space="preserve">. Even polar bears are thriving so far, though this is mainly because of the cessation of hunting. None the less, it’s worth noting that the three years with the lowest polar bear cub survival in the western Hudson Bay (1974, 1984 and 1992) were the years when the sea ice was too thick for ringed seals to appear in good numbers in spring. Bears need broken ice. Well yes, you may argue, but </w:t>
      </w:r>
      <w:r w:rsidRPr="00CC481C">
        <w:rPr>
          <w:rStyle w:val="StyleBoldUnderline"/>
        </w:rPr>
        <w:t xml:space="preserve">what about all the weather disasters caused by climate change? </w:t>
      </w:r>
      <w:proofErr w:type="gramStart"/>
      <w:r w:rsidRPr="00CC481C">
        <w:rPr>
          <w:rStyle w:val="StyleBoldUnderline"/>
        </w:rPr>
        <w:t>Entirely mythical</w:t>
      </w:r>
      <w:r>
        <w:t xml:space="preserve"> — so far.</w:t>
      </w:r>
      <w:proofErr w:type="gramEnd"/>
      <w:r>
        <w:t xml:space="preserve"> </w:t>
      </w:r>
      <w:r w:rsidRPr="00CC481C">
        <w:rPr>
          <w:rStyle w:val="StyleBoldUnderline"/>
        </w:rPr>
        <w:t>The latest IPCC report</w:t>
      </w:r>
      <w:r>
        <w:t xml:space="preserve"> is admirably frank about this, </w:t>
      </w:r>
      <w:r w:rsidRPr="00CC481C">
        <w:rPr>
          <w:rStyle w:val="StyleBoldUnderline"/>
        </w:rPr>
        <w:t xml:space="preserve">reporting ‘no significant observed trends in global tropical cyclone frequency over the past century … lack of evidence and thus low confidence regarding the sign of trend in the magnitude and/or frequency offloads on a global scale … low confidence in observed trends in small-scale severe weather phenomena such as hail and thunderstorms’. </w:t>
      </w:r>
      <w:r>
        <w:t xml:space="preserve">In fact, </w:t>
      </w:r>
      <w:r w:rsidRPr="00CC481C">
        <w:rPr>
          <w:rStyle w:val="StyleBoldUnderline"/>
        </w:rPr>
        <w:t>the death rate from droughts, floods and storms has dropped</w:t>
      </w:r>
      <w:r>
        <w:t xml:space="preserve"> by 98 per cent since the 1920s, according to a careful study by the independent scholar </w:t>
      </w:r>
      <w:proofErr w:type="spellStart"/>
      <w:r>
        <w:t>Indur</w:t>
      </w:r>
      <w:proofErr w:type="spellEnd"/>
      <w:r>
        <w:t xml:space="preserve"> </w:t>
      </w:r>
      <w:proofErr w:type="spellStart"/>
      <w:r>
        <w:t>Goklany</w:t>
      </w:r>
      <w:proofErr w:type="spellEnd"/>
      <w:r>
        <w:t xml:space="preserve">. Not because weather has become less dangerous but because people have gained better protection as they got richer: witness the remarkable success of cyclone warnings in India last week. </w:t>
      </w:r>
      <w:r w:rsidRPr="00CC481C">
        <w:rPr>
          <w:rStyle w:val="StyleBoldUnderline"/>
        </w:rPr>
        <w:t>That’s the thing about climate change — we will probably pocket the benefits and mitigate at least some of the harm by adapting</w:t>
      </w:r>
      <w:r>
        <w:t xml:space="preserve">. For example, experts now agree that </w:t>
      </w:r>
      <w:r w:rsidRPr="00CC481C">
        <w:rPr>
          <w:rStyle w:val="StyleBoldUnderline"/>
        </w:rPr>
        <w:t>malaria will continue its rapid worldwide decline whatever the climate does.</w:t>
      </w:r>
      <w:r>
        <w:t xml:space="preserve"> Yet cherry-picking the bad news remains rife. A remarkable example of this was the IPCC’s last report in 2007, which said that global warming would cause ‘hundreds of millions of people [to be] exposed to increased water stress’ under four different scenarios of future warming. It cited a study, which had also counted numbers of people at reduced risk of water stress — and in each case that number was higher. </w:t>
      </w:r>
      <w:r w:rsidRPr="00CC481C">
        <w:rPr>
          <w:rStyle w:val="StyleBoldUnderline"/>
        </w:rPr>
        <w:t>The IPCC simply omitted the positive numbers.</w:t>
      </w:r>
      <w:r>
        <w:t xml:space="preserve"> Why does this matter? </w:t>
      </w:r>
      <w:r w:rsidRPr="00CC481C">
        <w:rPr>
          <w:rStyle w:val="StyleBoldUnderline"/>
        </w:rPr>
        <w:t>Even if climate change does produce slightly more welfare for the next 70 years, why take the risk that it will do great harm thereafter? There is one obvious reason: climate policy is already doing harm.</w:t>
      </w:r>
      <w:r>
        <w:t xml:space="preserve"> </w:t>
      </w:r>
      <w:r w:rsidRPr="00CC481C">
        <w:rPr>
          <w:rStyle w:val="StyleBoldUnderline"/>
        </w:rPr>
        <w:t>Building wind turbines, growing biofuels and substituting wood for coal in power stations — all policies designed explicitly to fight climate change — have had negligible effects on carbon dioxide emissions</w:t>
      </w:r>
      <w:r>
        <w:t xml:space="preserve">. </w:t>
      </w:r>
      <w:r w:rsidRPr="00CC481C">
        <w:rPr>
          <w:rStyle w:val="StyleBoldUnderline"/>
        </w:rPr>
        <w:t>But they have driven people into fuel poverty, made industries uncompetitive, driven up food prices, accelerated the destruction of forests, killed rare birds of prey, and divided communities</w:t>
      </w:r>
      <w:r>
        <w:t xml:space="preserve">. </w:t>
      </w:r>
      <w:proofErr w:type="gramStart"/>
      <w:r>
        <w:t>To name just some of the effects.</w:t>
      </w:r>
      <w:proofErr w:type="gramEnd"/>
      <w:r>
        <w:t xml:space="preserve"> </w:t>
      </w:r>
      <w:proofErr w:type="spellStart"/>
      <w:r>
        <w:t>Mr</w:t>
      </w:r>
      <w:proofErr w:type="spellEnd"/>
      <w:r>
        <w:t xml:space="preserve"> </w:t>
      </w:r>
      <w:proofErr w:type="spellStart"/>
      <w:r>
        <w:t>Goklany</w:t>
      </w:r>
      <w:proofErr w:type="spellEnd"/>
      <w:r>
        <w:t xml:space="preserve"> estimates that globally nearly </w:t>
      </w:r>
      <w:r w:rsidRPr="00CC481C">
        <w:rPr>
          <w:rStyle w:val="StyleBoldUnderline"/>
        </w:rPr>
        <w:t>200,000 people are dying every year, because we are turning 5 per cent of the world’s grain crop into motor fuel instead of food: that pushes people into malnutrition and death.</w:t>
      </w:r>
      <w:r>
        <w:t xml:space="preserve"> In this country, 65 people a day are dying because they cannot afford to heat their homes properly, according to Christine Liddell of the University of Ulster, yet the government is planning to double the cost of electricity to consumers by 2030. As Bjorn </w:t>
      </w:r>
      <w:proofErr w:type="spellStart"/>
      <w:r>
        <w:t>Lomborg</w:t>
      </w:r>
      <w:proofErr w:type="spellEnd"/>
      <w:r>
        <w:t xml:space="preserve"> has pointed out, the European Union will pay £165 billion for its current climate policies each and every year for the next 87 years. Britain’s climate policies — </w:t>
      </w:r>
      <w:proofErr w:type="spellStart"/>
      <w:r>
        <w:t>subsidising</w:t>
      </w:r>
      <w:proofErr w:type="spellEnd"/>
      <w:r>
        <w:t xml:space="preserve"> windmills, wood-burners, anaerobic digesters, electric vehicles and all the rest — is due to cost us £1.8 trillion over the course of this century. In exchange for that </w:t>
      </w:r>
      <w:proofErr w:type="spellStart"/>
      <w:r>
        <w:t>Brobdingnagian</w:t>
      </w:r>
      <w:proofErr w:type="spellEnd"/>
      <w:r>
        <w:t xml:space="preserve"> sum, we hope to lower the air temperature by about 0.005˚C — which will be undetectable by normal thermometers. </w:t>
      </w:r>
      <w:r w:rsidRPr="00CC481C">
        <w:rPr>
          <w:rStyle w:val="StyleBoldUnderline"/>
        </w:rPr>
        <w:t>The accepted consensus among economists is that every £100 spent fighting climate change brings £3 of benefit. So we are doing real harm now to impede a change that will produce net benefits</w:t>
      </w:r>
      <w:r>
        <w:t xml:space="preserve"> for 70 years. That’s like having radiotherapy because you are feeling too well. I just don’t share the certainty of so many in the green establishment that it’s worth it. It may be, but it may not.</w:t>
      </w:r>
    </w:p>
    <w:p w14:paraId="69E1C2B9" w14:textId="77777777" w:rsidR="00B64E5B" w:rsidRDefault="00B64E5B" w:rsidP="00B64E5B"/>
    <w:p w14:paraId="14F83044" w14:textId="77777777" w:rsidR="00B64E5B" w:rsidRDefault="00B64E5B" w:rsidP="00B64E5B">
      <w:pPr>
        <w:pStyle w:val="Heading4"/>
      </w:pPr>
      <w:r>
        <w:lastRenderedPageBreak/>
        <w:t>Warming increases crop yields</w:t>
      </w:r>
    </w:p>
    <w:p w14:paraId="10605A40" w14:textId="77777777" w:rsidR="00B64E5B" w:rsidRDefault="00B64E5B" w:rsidP="00B64E5B">
      <w:r>
        <w:t xml:space="preserve">James </w:t>
      </w:r>
      <w:r w:rsidRPr="00F90B14">
        <w:rPr>
          <w:rStyle w:val="Heading4Char"/>
        </w:rPr>
        <w:t>Taylor</w:t>
      </w:r>
      <w:r>
        <w:t xml:space="preserve"> 3-23-</w:t>
      </w:r>
      <w:r w:rsidRPr="00F90B14">
        <w:rPr>
          <w:rStyle w:val="Heading4Char"/>
        </w:rPr>
        <w:t>11</w:t>
      </w:r>
      <w:r>
        <w:t xml:space="preserve">, </w:t>
      </w:r>
      <w:r w:rsidRPr="001D0E03">
        <w:t>senior fellow for environment po</w:t>
      </w:r>
      <w:r>
        <w:t xml:space="preserve">licy at the Heartland Institute, </w:t>
      </w:r>
      <w:r w:rsidRPr="001D0E03">
        <w:t>managing editor</w:t>
      </w:r>
      <w:r>
        <w:t xml:space="preserve"> of Environment &amp; Climate News, Forbes, “</w:t>
      </w:r>
      <w:r w:rsidRPr="001D0E03">
        <w:t>Global Warming Is Creating Perfect Crop Conditions</w:t>
      </w:r>
      <w:r>
        <w:t xml:space="preserve">”, </w:t>
      </w:r>
      <w:r w:rsidRPr="00F90B14">
        <w:t>http://www.forbes.com/sites/jamestaylor/2011/03/23/global-warming-is-creating-perfect-crop-conditions/</w:t>
      </w:r>
    </w:p>
    <w:p w14:paraId="5B730FE8" w14:textId="77777777" w:rsidR="00B64E5B" w:rsidRPr="001D0E03" w:rsidRDefault="00B64E5B" w:rsidP="00B64E5B">
      <w:pPr>
        <w:rPr>
          <w:rStyle w:val="StyleBoldUnderline"/>
        </w:rPr>
      </w:pPr>
      <w:r>
        <w:t xml:space="preserve">Without a doubt, global warming is affecting global crop production. </w:t>
      </w:r>
      <w:r w:rsidRPr="001D0E03">
        <w:rPr>
          <w:rStyle w:val="StyleBoldUnderline"/>
        </w:rPr>
        <w:t>The tremendous improvement in global crop production and worldwide growing conditions during recent decades is one of the most important</w:t>
      </w:r>
      <w:r>
        <w:t xml:space="preserve"> yet least reported news </w:t>
      </w:r>
      <w:r w:rsidRPr="001D0E03">
        <w:rPr>
          <w:rStyle w:val="StyleBoldUnderline"/>
        </w:rPr>
        <w:t>events of our time</w:t>
      </w:r>
      <w:r>
        <w:t xml:space="preserve">. As the earth continues to recover from the abnormally cold conditions of the centuries-long Little Ice Age, </w:t>
      </w:r>
      <w:r w:rsidRPr="001D0E03">
        <w:rPr>
          <w:rStyle w:val="StyleBoldUnderline"/>
        </w:rPr>
        <w:t>warmer temperatures, improving soil moisture, and more abundant atmospheric carbon dioxide have helped bring about a golden age for global agricultural production. During the past decade, which alarmists claim is the warmest in recent history, record per-acre yields have been recorded for nearly every important U.S. crop.</w:t>
      </w:r>
      <w:r>
        <w:t xml:space="preserve"> During the past five years alone, according to the U.S. Department of Agriculture, record per-acre yields have been registered for barley, beans, canola, corn, cotton, flaxseed, oats, peanuts, potatoes, rice, sorghum, soybeans, </w:t>
      </w:r>
      <w:proofErr w:type="spellStart"/>
      <w:r>
        <w:t>sugarbeets</w:t>
      </w:r>
      <w:proofErr w:type="spellEnd"/>
      <w:r>
        <w:t xml:space="preserve">, sunflowers, and wheat. </w:t>
      </w:r>
      <w:r w:rsidRPr="001D0E03">
        <w:rPr>
          <w:rStyle w:val="StyleBoldUnderline"/>
        </w:rPr>
        <w:t xml:space="preserve">Global crop yields have also registered spectacular growth as global temperatures have warmed. </w:t>
      </w:r>
      <w:r>
        <w:t xml:space="preserve">Global grain harvests have nearly tripled since 1961. As is the case in the U.S., </w:t>
      </w:r>
      <w:r w:rsidRPr="001D0E03">
        <w:rPr>
          <w:rStyle w:val="StyleBoldUnderline"/>
        </w:rPr>
        <w:t>nearly every important global crop has attained record productivity during the past five years</w:t>
      </w:r>
      <w:r>
        <w:t xml:space="preserve">, including the Big Three corn, rice, and wheat crops. Indeed, while the media claim global warming is threatening our morning coffee, farmers are preparing to harvest a record global coffee crop. While the media claim global warming is jeopardizing our beer bellies by harming barley production, U.S. farmers in 2009 netted their highest ever barley yield per acre. Claims that global warming is harming African corn production are the most ridiculous of all. During the past decade, </w:t>
      </w:r>
      <w:r w:rsidRPr="001D0E03">
        <w:rPr>
          <w:rStyle w:val="StyleBoldUnderline"/>
        </w:rPr>
        <w:t>African nations have registered record harvests in a variety of crops, including corn and rice.</w:t>
      </w:r>
      <w:r>
        <w:t xml:space="preserve"> Moreover, </w:t>
      </w:r>
      <w:r w:rsidRPr="001D0E03">
        <w:rPr>
          <w:rStyle w:val="StyleBoldUnderline"/>
        </w:rPr>
        <w:t>the modestly warming climate is stimulating more frequent and abundant rainfall which, together with more atmospheric carbon dioxide, is greening the African continent</w:t>
      </w:r>
      <w:r>
        <w:t xml:space="preserve">. A March 2009 study in the peer-reviewed </w:t>
      </w:r>
      <w:proofErr w:type="spellStart"/>
      <w:r>
        <w:t>Biogeosciences</w:t>
      </w:r>
      <w:proofErr w:type="spellEnd"/>
      <w:r>
        <w:t xml:space="preserve"> reported the Sahel region of the southern Sahara Desert was growing greener, sending the Sahara desert into retreat. According to the study, “</w:t>
      </w:r>
      <w:r w:rsidRPr="001D0E03">
        <w:rPr>
          <w:rStyle w:val="StyleBoldUnderline"/>
        </w:rPr>
        <w:t>satellite sensors have recently shown that much of the region has experienced significant increases in photosynthetic activity</w:t>
      </w:r>
      <w:r>
        <w:t xml:space="preserve"> since the early 1980s.” According to the study, </w:t>
      </w:r>
      <w:r w:rsidRPr="001D0E03">
        <w:rPr>
          <w:rStyle w:val="StyleBoldUnderline"/>
        </w:rPr>
        <w:t>more abundant rainfall was the most likely cause, more than compensating for higher evaporation rates due to modestly rising temperatures</w:t>
      </w:r>
      <w:r>
        <w:t xml:space="preserve">. A July 2009 National Geographic News article confirmed the </w:t>
      </w:r>
      <w:proofErr w:type="spellStart"/>
      <w:r>
        <w:t>Biogeosciences</w:t>
      </w:r>
      <w:proofErr w:type="spellEnd"/>
      <w:r>
        <w:t xml:space="preserve"> study. “E</w:t>
      </w:r>
      <w:r w:rsidRPr="001D0E03">
        <w:rPr>
          <w:rStyle w:val="StyleBoldUnderline"/>
        </w:rPr>
        <w:t>merging evidence is painting a very different scenario, one in which rising temperatures could benefit millions of Africans in the driest parts of the continent</w:t>
      </w:r>
      <w:r>
        <w:t xml:space="preserve">,” National Geographic News reported. “Scientists are now seeing signals that the Sahara desert and surrounding regions are greening due to increasing rainfall. If sustained, these </w:t>
      </w:r>
      <w:r w:rsidRPr="001D0E03">
        <w:rPr>
          <w:rStyle w:val="StyleBoldUnderline"/>
        </w:rPr>
        <w:t>rains could revitalize drought-ravaged regions, reclaiming them for farming communities</w:t>
      </w:r>
      <w:r>
        <w:t>,” National Geographic News explained. “</w:t>
      </w:r>
      <w:r w:rsidRPr="001D0E03">
        <w:rPr>
          <w:rStyle w:val="StyleBoldUnderline"/>
        </w:rPr>
        <w:t>This desert-shrinking trend is supported by climate models, which predict a return to conditions that turned the Sahara into a lush savanna some 12,000 years ago</w:t>
      </w:r>
      <w:r>
        <w:t xml:space="preserve">,” the article noted. A January 2007 study in the peer-reviewed science journal Geology explained the greening of Africa in a longer-term context. According to the study, much of Africa is currently “experiencing an unusually prolonged period of stable, wet conditions in comparison to previous centuries of the past millennium. … The patterns and variability of 20th century rainfall in central Africa have been unusually conducive to human welfare in the context of the past 1400 years.” </w:t>
      </w:r>
      <w:r w:rsidRPr="001D0E03">
        <w:rPr>
          <w:rStyle w:val="StyleBoldUnderline"/>
        </w:rPr>
        <w:t>While alarmists cry about global warming and crop devastation, consumers in the real world have never had such an abundance of plenty.</w:t>
      </w:r>
    </w:p>
    <w:p w14:paraId="68361C22" w14:textId="77777777" w:rsidR="00B64E5B" w:rsidRDefault="00B64E5B" w:rsidP="00B64E5B"/>
    <w:p w14:paraId="7EE230EB" w14:textId="77777777" w:rsidR="00B64E5B" w:rsidRPr="0081126F" w:rsidRDefault="00B64E5B" w:rsidP="00B64E5B">
      <w:pPr>
        <w:pStyle w:val="Heading4"/>
      </w:pPr>
      <w:r w:rsidRPr="0081126F">
        <w:t>Warming prevents drought and famine</w:t>
      </w:r>
    </w:p>
    <w:p w14:paraId="467BAF24" w14:textId="77777777" w:rsidR="00B64E5B" w:rsidRPr="0081126F" w:rsidRDefault="00B64E5B" w:rsidP="00B64E5B">
      <w:r w:rsidRPr="0081126F">
        <w:t xml:space="preserve">Ben </w:t>
      </w:r>
      <w:r w:rsidRPr="0081126F">
        <w:rPr>
          <w:rStyle w:val="Heading4Char"/>
        </w:rPr>
        <w:t>Gaul</w:t>
      </w:r>
      <w:r w:rsidRPr="0081126F">
        <w:t xml:space="preserve"> 12-14-</w:t>
      </w:r>
      <w:r w:rsidRPr="0081126F">
        <w:rPr>
          <w:rStyle w:val="Heading4Char"/>
        </w:rPr>
        <w:t>13</w:t>
      </w:r>
      <w:r w:rsidRPr="0081126F">
        <w:t>, experienced journalist on climate issues, Liberty Voice, “Global Warming Will Benefit Mankind”, http://guardianlv.com/2013/12/global-warming-will-benefit-mankind-if-it-happens/</w:t>
      </w:r>
    </w:p>
    <w:p w14:paraId="11FAD704" w14:textId="77777777" w:rsidR="00B64E5B" w:rsidRDefault="00B64E5B" w:rsidP="00B64E5B">
      <w:r w:rsidRPr="00112717">
        <w:rPr>
          <w:rStyle w:val="StyleBoldUnderline"/>
        </w:rPr>
        <w:t>If the Earth’s average temperatures increase, atmospheric moisture content would make it rain more, not less.</w:t>
      </w:r>
      <w:r>
        <w:t xml:space="preserve"> </w:t>
      </w:r>
      <w:r w:rsidRPr="00112717">
        <w:rPr>
          <w:rStyle w:val="StyleBoldUnderline"/>
        </w:rPr>
        <w:t>Farmland would become more productive</w:t>
      </w:r>
      <w:r>
        <w:t xml:space="preserve">, </w:t>
      </w:r>
      <w:r w:rsidRPr="00112717">
        <w:rPr>
          <w:rStyle w:val="StyleBoldUnderline"/>
        </w:rPr>
        <w:t>Greenland would become green again, growing seasons would last longer and available irrigation would increase</w:t>
      </w:r>
      <w:r>
        <w:t xml:space="preserve">. All, while the beaches around the world remained pretty much where they are. Conversely, </w:t>
      </w:r>
      <w:r w:rsidRPr="00112717">
        <w:rPr>
          <w:rStyle w:val="StyleBoldUnderline"/>
        </w:rPr>
        <w:t>if global average temperatures were to decrease significantly, there would be far less of all those wonderful benefits</w:t>
      </w:r>
      <w:r>
        <w:t xml:space="preserve">. Almost </w:t>
      </w:r>
      <w:r w:rsidRPr="00112717">
        <w:rPr>
          <w:rStyle w:val="StyleBoldUnderline"/>
        </w:rPr>
        <w:t>every major drought and famine in history has been accompanied by severe winters, not summers</w:t>
      </w:r>
      <w:r>
        <w:t xml:space="preserve">. </w:t>
      </w:r>
      <w:r w:rsidRPr="00112717">
        <w:rPr>
          <w:rStyle w:val="StyleBoldUnderline"/>
        </w:rPr>
        <w:t>Prolonged cold is what destroys agriculture, induces famine and halts societal evolution</w:t>
      </w:r>
      <w:r>
        <w:t xml:space="preserve">. In recorded history, </w:t>
      </w:r>
      <w:r w:rsidRPr="00112717">
        <w:rPr>
          <w:rStyle w:val="StyleBoldUnderline"/>
        </w:rPr>
        <w:t>every time mankind experience global warming it has spurred exploration, population growth, larger more productive communities</w:t>
      </w:r>
      <w:r>
        <w:t xml:space="preserve"> and in some cases, allowed great Cathedrals and Megalithic Monuments to be built. </w:t>
      </w:r>
      <w:r w:rsidRPr="00112717">
        <w:rPr>
          <w:rStyle w:val="StyleBoldUnderline"/>
        </w:rPr>
        <w:t>The better crop yields and additional harvests freed up manpower</w:t>
      </w:r>
      <w:r>
        <w:t xml:space="preserve">. Artisans and craftsmen cannot produce if they are too busy trying to feed themselves. When global warming has happened, the benefits to mankind can still be seen standing at places like Notre Dame and the Giza plateau. </w:t>
      </w:r>
    </w:p>
    <w:p w14:paraId="5F176D3F" w14:textId="77777777" w:rsidR="00B64E5B" w:rsidRDefault="00B64E5B" w:rsidP="00B64E5B"/>
    <w:p w14:paraId="20C6FDF4" w14:textId="77777777" w:rsidR="00B64E5B" w:rsidRDefault="00B64E5B" w:rsidP="00B64E5B">
      <w:pPr>
        <w:pStyle w:val="Heading4"/>
      </w:pPr>
      <w:r>
        <w:t xml:space="preserve">The prospect of food insecurity alone causes conflict </w:t>
      </w:r>
    </w:p>
    <w:p w14:paraId="0D093AFB" w14:textId="77777777" w:rsidR="00B64E5B" w:rsidRDefault="00B64E5B" w:rsidP="00B64E5B">
      <w:r>
        <w:t xml:space="preserve">Michael T. </w:t>
      </w:r>
      <w:proofErr w:type="spellStart"/>
      <w:r w:rsidRPr="0081126F">
        <w:rPr>
          <w:rStyle w:val="Heading4Char"/>
        </w:rPr>
        <w:t>Klare</w:t>
      </w:r>
      <w:proofErr w:type="spellEnd"/>
      <w:r>
        <w:t xml:space="preserve"> 4-22-</w:t>
      </w:r>
      <w:r w:rsidRPr="0081126F">
        <w:rPr>
          <w:rStyle w:val="Heading4Char"/>
        </w:rPr>
        <w:t>13</w:t>
      </w:r>
      <w:r>
        <w:t xml:space="preserve">, </w:t>
      </w:r>
      <w:r w:rsidRPr="0081126F">
        <w:t>Author and Professor of Peace and World-Security Studies, Hampshire College</w:t>
      </w:r>
      <w:r>
        <w:t xml:space="preserve">, Huffington Post, </w:t>
      </w:r>
      <w:r w:rsidRPr="0081126F">
        <w:t>http://www.huffingtonpost.com/michael-t-klare/resource-scarcity-climate-change_b_3132268.html</w:t>
      </w:r>
    </w:p>
    <w:p w14:paraId="33AC98FF" w14:textId="489CA533" w:rsidR="00B64E5B" w:rsidRPr="00780016" w:rsidRDefault="00B64E5B" w:rsidP="00780016">
      <w:r>
        <w:t xml:space="preserve">Start with one simple given: </w:t>
      </w:r>
      <w:r w:rsidRPr="00F90B14">
        <w:rPr>
          <w:rStyle w:val="StyleBoldUnderline"/>
        </w:rPr>
        <w:t>the prospect of future scarcities of vital natural resources</w:t>
      </w:r>
      <w:r>
        <w:t xml:space="preserve">, </w:t>
      </w:r>
      <w:r w:rsidRPr="00F90B14">
        <w:rPr>
          <w:rStyle w:val="StyleBoldUnderline"/>
        </w:rPr>
        <w:t>including</w:t>
      </w:r>
      <w:r>
        <w:t xml:space="preserve"> energy, water, land, </w:t>
      </w:r>
      <w:r w:rsidRPr="00F90B14">
        <w:rPr>
          <w:rStyle w:val="StyleBoldUnderline"/>
        </w:rPr>
        <w:t>food</w:t>
      </w:r>
      <w:r>
        <w:t xml:space="preserve">, and critical minerals. This </w:t>
      </w:r>
      <w:r w:rsidRPr="00F90B14">
        <w:rPr>
          <w:rStyle w:val="StyleBoldUnderline"/>
        </w:rPr>
        <w:t>in itself would guarantee social unrest, geopolitical friction, and war</w:t>
      </w:r>
      <w:r>
        <w:t xml:space="preserve">. It is important to note that </w:t>
      </w:r>
      <w:r w:rsidRPr="00F90B14">
        <w:rPr>
          <w:rStyle w:val="StyleBoldUnderline"/>
        </w:rPr>
        <w:t>absolute scarcity doesn’t have to be on the horizon in any given resource category for this scenario to kick in. A lack of adequate supplies to meet the needs of a growing, ever more urbanized and industrialized global population is enough</w:t>
      </w:r>
      <w:r>
        <w:t xml:space="preserve">. Given the wave of extinctions that scientists are recording, some </w:t>
      </w:r>
      <w:r w:rsidRPr="00F90B14">
        <w:rPr>
          <w:rStyle w:val="StyleBoldUnderline"/>
        </w:rPr>
        <w:t>resources</w:t>
      </w:r>
      <w:r>
        <w:t xml:space="preserve"> -- particular species of fish, animals, and trees, for example -- </w:t>
      </w:r>
      <w:r w:rsidRPr="00F90B14">
        <w:rPr>
          <w:rStyle w:val="StyleBoldUnderline"/>
        </w:rPr>
        <w:t>will become less abundant</w:t>
      </w:r>
      <w:r>
        <w:t xml:space="preserve"> in the decades to come, and may even disappear altogether. But </w:t>
      </w:r>
      <w:r w:rsidRPr="00F90B14">
        <w:rPr>
          <w:rStyle w:val="StyleBoldUnderline"/>
        </w:rPr>
        <w:t>key materials for modern civilization</w:t>
      </w:r>
      <w:r>
        <w:t xml:space="preserve"> like oil, uranium, and copper </w:t>
      </w:r>
      <w:r w:rsidRPr="00F90B14">
        <w:rPr>
          <w:rStyle w:val="StyleBoldUnderline"/>
        </w:rPr>
        <w:t>will simply prove harder and more costly to acquire</w:t>
      </w:r>
      <w:r>
        <w:t xml:space="preserve">, leading to supply bottlenecks and periodic shortages. Oil -- the single most important commodity in the international economy -- provides an apt example. Although global oil supplies may actually grow in the coming decades, many experts doubt that they can be expanded sufficiently to meet the needs of a rising global middle class that is, for instance, expected to buy millions of new cars in the near future. In its 2011 World Energy Outlook, the International Energy Agency claimed that an anticipated global oil demand of 104 million barrels per day in 2035 will be satisfied. This, the report suggested, would be thanks in large part to additional supplies of “unconventional oil” (Canadian tar sands, shale oil, and so on), as well as 55 million barrels of new oil from fields “yet to be found” and “yet to be developed.” However, many analysts scoff at this optimistic assessment, arguing that rising production costs (for energy that will be ever more difficult and costly to extract), environmental opposition, warfare, corruption, and other impediments will make it extremely difficult to achieve increases of this magnitude. In other words, even if production manages for a time to top the 2010 level of 87 million barrels per day, the goal of 104 million barrels will never be reached and the world’s </w:t>
      </w:r>
      <w:r>
        <w:lastRenderedPageBreak/>
        <w:t xml:space="preserve">major consumers will face virtual, if not absolute, scarcity. Water provides another potent example. On an annual basis, the supply of drinking water provided by natural precipitation remains more or less constant: about 40,000 cubic kilometers. But much of this precipitation lands on Greenland, Antarctica, Siberia, and inner Amazonia where there are very few people, so the supply available to major concentrations of humanity is often surprisingly limited. In many regions with high population levels, water supplies are already relatively sparse. This is especially true of North Africa, Central Asia, and the Middle East, where the demand for water continues to grow as a result of rising populations, urbanization, and the emergence of new water-intensive industries. </w:t>
      </w:r>
      <w:r w:rsidRPr="0081126F">
        <w:rPr>
          <w:rStyle w:val="StyleBoldUnderline"/>
        </w:rPr>
        <w:t>The result, even when the supply remains constant, is an environment of increasing scarcity. Wherever you look, the picture is roughly the same: supplies of critical resources may be rising or falling, but rarely do they appear to be outpacing demand, producing a sense of widespread and systemic scarcity. However generated, a perception of scarcity -- or imminent scarcity -- regularly leads to anxiety, resentment, hostility, and contentiousness</w:t>
      </w:r>
      <w:r>
        <w:t xml:space="preserve">. </w:t>
      </w:r>
      <w:r w:rsidRPr="0081126F">
        <w:rPr>
          <w:rStyle w:val="StyleBoldUnderline"/>
        </w:rPr>
        <w:t>This pattern is very well understood, and has been evident throughout human history</w:t>
      </w:r>
      <w:r>
        <w:t xml:space="preserve">. In his book Constant Battles, for example, Steven LeBlanc, director of collections for Harvard’s Peabody Museum of Archaeology and Ethnology, notes that </w:t>
      </w:r>
      <w:r w:rsidRPr="0081126F">
        <w:rPr>
          <w:rStyle w:val="StyleBoldUnderline"/>
        </w:rPr>
        <w:t>many ancient civilizations experienced higher levels of warfare when faced with resource shortages brought about by population growth, crop failures, or persistent drought.</w:t>
      </w:r>
      <w:r>
        <w:t xml:space="preserve"> Jared Diamond, author of the bestseller Collapse, has detected a similar pattern in Mayan civilization and the Anasazi culture of New Mexico’s Chaco Canyon. More recently, concern over adequate food for the home population was a significant factor in Japan’s invasion of Manchuria in 1931 and Germany’s invasions of Poland in 1939 and the Soviet Union in 1941, according to Lizzie </w:t>
      </w:r>
      <w:proofErr w:type="spellStart"/>
      <w:r>
        <w:t>Collingham</w:t>
      </w:r>
      <w:proofErr w:type="spellEnd"/>
      <w:r>
        <w:t xml:space="preserve">, author of The Taste of War. </w:t>
      </w:r>
      <w:r w:rsidRPr="0081126F">
        <w:rPr>
          <w:rStyle w:val="StyleBoldUnderline"/>
        </w:rPr>
        <w:t>Although the global supply of most basic commodities has grown enormously since the end of World War II, analysts see the persistence of resource-related conflict in areas where materials remain scarce or there is anxiety about the future reliability of supplies.</w:t>
      </w:r>
      <w:r>
        <w:t xml:space="preserve"> Many experts believe, for example, that the fighting in Darfur and other war-ravaged areas of North Africa has been driven, at least in part, by competition among desert tribes for access to scarce water supplies, exacerbated in some cases by rising population levels. </w:t>
      </w:r>
    </w:p>
    <w:p w14:paraId="5A7A6775" w14:textId="76822CCB" w:rsidR="00780016" w:rsidRPr="00F56D91" w:rsidRDefault="00780016" w:rsidP="00D16161">
      <w:pPr>
        <w:pStyle w:val="Heading3"/>
      </w:pPr>
      <w:bookmarkStart w:id="0" w:name="_GoBack"/>
      <w:bookmarkEnd w:id="0"/>
      <w:r w:rsidRPr="00780016">
        <w:lastRenderedPageBreak/>
        <w:t>AT: Indicts</w:t>
      </w:r>
    </w:p>
    <w:p w14:paraId="24DFCD45" w14:textId="77777777" w:rsidR="00780016" w:rsidRPr="00780016" w:rsidRDefault="00780016" w:rsidP="00780016">
      <w:pPr>
        <w:pStyle w:val="Heading4"/>
      </w:pPr>
      <w:r w:rsidRPr="00780016">
        <w:t>Carter is plenty qualified – private funding doesn’t mean he should be rejected</w:t>
      </w:r>
    </w:p>
    <w:p w14:paraId="38D29AC5" w14:textId="17FD7456" w:rsidR="00780016" w:rsidRPr="00780016" w:rsidRDefault="00780016" w:rsidP="00780016">
      <w:r w:rsidRPr="00780016">
        <w:rPr>
          <w:rStyle w:val="StyleStyleBold12pt"/>
        </w:rPr>
        <w:t>Sydney Morning Herald, 12</w:t>
      </w:r>
      <w:r w:rsidRPr="00780016">
        <w:rPr>
          <w:b/>
        </w:rPr>
        <w:t xml:space="preserve"> </w:t>
      </w:r>
      <w:r w:rsidRPr="00780016">
        <w:t xml:space="preserve">(“Letters; Climate Change”, Sydney Morning Herald (Australia), 2/17/12, </w:t>
      </w:r>
      <w:r w:rsidRPr="004678A4">
        <w:rPr>
          <w:sz w:val="16"/>
          <w:szCs w:val="16"/>
        </w:rPr>
        <w:t>http://www.lexisnexis.com.ezp1.lib.umn.edu/lnacui2api/results/docview/docview.do?docLinkInd=true&amp;risb=21_T14997476999&amp;format=GNBFI&amp;sort=BOOLEAN&amp;startDocNo=1&amp;resultsUrlKey=29_T14997478603&amp;cisb=22_T14997478602&amp;treeMax=true&amp;treeWidth</w:t>
      </w:r>
      <w:r w:rsidRPr="00780016">
        <w:t>= 0&amp;csi=314237&amp;docNo=2, //JPL)</w:t>
      </w:r>
    </w:p>
    <w:p w14:paraId="02885515" w14:textId="77777777" w:rsidR="00780016" w:rsidRPr="00780016" w:rsidRDefault="00780016" w:rsidP="00780016">
      <w:r w:rsidRPr="00780016">
        <w:t xml:space="preserve"> </w:t>
      </w:r>
      <w:r w:rsidRPr="00780016">
        <w:rPr>
          <w:rStyle w:val="StyleBoldUnderline"/>
        </w:rPr>
        <w:t>Private funding of research need not equal bias</w:t>
      </w:r>
      <w:r w:rsidRPr="00780016">
        <w:t xml:space="preserve"> So </w:t>
      </w:r>
      <w:r w:rsidRPr="00780016">
        <w:rPr>
          <w:rStyle w:val="StyleBoldUnderline"/>
        </w:rPr>
        <w:t>Professor Bob Carter receives some private funding from people who like his work and this is supposed to completely compromise his scientific objectivity</w:t>
      </w:r>
      <w:r w:rsidRPr="00780016">
        <w:t xml:space="preserve"> ("Scientist denies he is mouthpiece of US climate-sceptic think tank", February 16)? </w:t>
      </w:r>
      <w:r w:rsidRPr="00780016">
        <w:rPr>
          <w:rStyle w:val="StyleBoldUnderline"/>
        </w:rPr>
        <w:t>This argument seems to imply that we should only listen to academics that are 100 per cent government funded. It also implies that government funding never has any ideological strings attached</w:t>
      </w:r>
      <w:r w:rsidRPr="00780016">
        <w:t xml:space="preserve">. </w:t>
      </w:r>
      <w:r w:rsidRPr="00780016">
        <w:rPr>
          <w:rStyle w:val="StyleBoldUnderline"/>
        </w:rPr>
        <w:t>It is a very convenient argument for mediocre academics that struggle to attract private funding</w:t>
      </w:r>
      <w:r w:rsidRPr="00780016">
        <w:t xml:space="preserve"> of any kind. I call it Source Watch </w:t>
      </w:r>
      <w:proofErr w:type="gramStart"/>
      <w:r w:rsidRPr="00780016">
        <w:t>disease,</w:t>
      </w:r>
      <w:proofErr w:type="gramEnd"/>
      <w:r w:rsidRPr="00780016">
        <w:t xml:space="preserve"> it is a particularly modern ailment. Professor Bob Carter's analogy that his monthly retainer from a wealthy US-based climate sceptic think-tank is akin to the fees paid to architects for their services is a good one. Architects usually receive a brief from their client and produce something the client wants. Guy Thomson West </w:t>
      </w:r>
      <w:proofErr w:type="spellStart"/>
      <w:r w:rsidRPr="00780016">
        <w:t>Ryde</w:t>
      </w:r>
      <w:proofErr w:type="spellEnd"/>
      <w:r w:rsidRPr="00780016">
        <w:t xml:space="preserve"> As to whether Professor Bob Carter is indeed influenced in his views on global warming by the money he receives from the Heartland Institute, I will not comment. I will leave that up to the many fearless crusaders for truth to pursue this matter with all the </w:t>
      </w:r>
      <w:proofErr w:type="spellStart"/>
      <w:r w:rsidRPr="00780016">
        <w:t>vigour</w:t>
      </w:r>
      <w:proofErr w:type="spellEnd"/>
      <w:r w:rsidRPr="00780016">
        <w:t xml:space="preserve"> they did the </w:t>
      </w:r>
      <w:proofErr w:type="spellStart"/>
      <w:r w:rsidRPr="00780016">
        <w:t>climategate</w:t>
      </w:r>
      <w:proofErr w:type="spellEnd"/>
      <w:r w:rsidRPr="00780016">
        <w:t xml:space="preserve"> emails in 2009. I will say, however, that </w:t>
      </w:r>
      <w:r w:rsidRPr="00780016">
        <w:rPr>
          <w:rStyle w:val="StyleBoldUnderline"/>
        </w:rPr>
        <w:t>if I were Professor Carter, a trained geologist, I would be rather miffed that Anthony Watts, a former TV weatherman and blogger, was paid more by a mutual patron than I was, and would demand a raise forthwith</w:t>
      </w:r>
      <w:r w:rsidRPr="00780016">
        <w:t xml:space="preserve">. Hugh </w:t>
      </w:r>
      <w:proofErr w:type="spellStart"/>
      <w:r w:rsidRPr="00780016">
        <w:t>Sturgess</w:t>
      </w:r>
      <w:proofErr w:type="spellEnd"/>
      <w:r w:rsidRPr="00780016">
        <w:t xml:space="preserve"> </w:t>
      </w:r>
      <w:proofErr w:type="spellStart"/>
      <w:r w:rsidRPr="00780016">
        <w:t>Balmain</w:t>
      </w:r>
      <w:proofErr w:type="spellEnd"/>
      <w:r w:rsidRPr="00780016">
        <w:t xml:space="preserve"> I was shocked to learn that the climate change contrarian Professor Bob Carter was not being paid by the taxpayer. Most scientists working on climate-change-related matters in this country are employed by universities, the CSIRO or the Bureau of Meteorology. Most contrarian scientists have to provide their own funding. </w:t>
      </w:r>
      <w:r w:rsidRPr="00780016">
        <w:rPr>
          <w:rStyle w:val="StyleBoldUnderline"/>
        </w:rPr>
        <w:t>One scientist stated that to get funding for projects which did not appear to support the "conventional" position on global warming was like trying to get funding from the Chinese government to defend oneself against charges brought by the government</w:t>
      </w:r>
      <w:r w:rsidRPr="00780016">
        <w:t xml:space="preserve">. Evan Professor Carter is described as a geologist and marine researcher. This does not make him a climatologist any more than Lord </w:t>
      </w:r>
      <w:proofErr w:type="spellStart"/>
      <w:r w:rsidRPr="00780016">
        <w:t>Whatsisname</w:t>
      </w:r>
      <w:proofErr w:type="spellEnd"/>
      <w:r w:rsidRPr="00780016">
        <w:t xml:space="preserve"> who took a short class in climate while doing a Bertie Wooster-type classics degree. Can we ignore these </w:t>
      </w:r>
      <w:proofErr w:type="spellStart"/>
      <w:r w:rsidRPr="00780016">
        <w:t>tinklers</w:t>
      </w:r>
      <w:proofErr w:type="spellEnd"/>
      <w:r w:rsidRPr="00780016">
        <w:t xml:space="preserve"> and remember that all qualified climatologists agree that climate change is a major problem? </w:t>
      </w:r>
    </w:p>
    <w:p w14:paraId="5708842D" w14:textId="77777777" w:rsidR="00780016" w:rsidRPr="00780016" w:rsidRDefault="00780016" w:rsidP="00780016"/>
    <w:p w14:paraId="7CC38391" w14:textId="77777777" w:rsidR="00780016" w:rsidRPr="00780016" w:rsidRDefault="00780016" w:rsidP="00780016">
      <w:pPr>
        <w:pStyle w:val="Heading4"/>
        <w:rPr>
          <w:sz w:val="28"/>
        </w:rPr>
      </w:pPr>
      <w:proofErr w:type="spellStart"/>
      <w:r w:rsidRPr="00780016">
        <w:rPr>
          <w:sz w:val="28"/>
        </w:rPr>
        <w:t>Idso</w:t>
      </w:r>
      <w:proofErr w:type="spellEnd"/>
      <w:r w:rsidRPr="00780016">
        <w:rPr>
          <w:sz w:val="28"/>
        </w:rPr>
        <w:t xml:space="preserve"> is definitely qualified and peer-reviewed</w:t>
      </w:r>
    </w:p>
    <w:p w14:paraId="739B4DFB" w14:textId="4AB2CBF6" w:rsidR="00780016" w:rsidRPr="00780016" w:rsidRDefault="00780016" w:rsidP="00780016">
      <w:r w:rsidRPr="00780016">
        <w:rPr>
          <w:rStyle w:val="StyleStyleBold12pt"/>
        </w:rPr>
        <w:t>Hackney, 9</w:t>
      </w:r>
      <w:r w:rsidRPr="00780016">
        <w:rPr>
          <w:b/>
        </w:rPr>
        <w:t xml:space="preserve"> </w:t>
      </w:r>
      <w:proofErr w:type="gramStart"/>
      <w:r w:rsidRPr="00780016">
        <w:t>-  Law</w:t>
      </w:r>
      <w:proofErr w:type="gramEnd"/>
      <w:r w:rsidRPr="00780016">
        <w:t xml:space="preserve"> Clerk to United States District Judge </w:t>
      </w:r>
      <w:proofErr w:type="spellStart"/>
      <w:r w:rsidRPr="00780016">
        <w:t>Sim</w:t>
      </w:r>
      <w:proofErr w:type="spellEnd"/>
      <w:r w:rsidRPr="00780016">
        <w:t xml:space="preserve"> Lake for the Southern District of Texas. J.D., University of Texas School of Law, 2009; A.B. and A.M., Harvard University, 1997 (Ryan, </w:t>
      </w:r>
      <w:proofErr w:type="gramStart"/>
      <w:r w:rsidRPr="00780016">
        <w:t>“ Flipping</w:t>
      </w:r>
      <w:proofErr w:type="gramEnd"/>
      <w:r w:rsidRPr="00780016">
        <w:t xml:space="preserve"> </w:t>
      </w:r>
      <w:proofErr w:type="spellStart"/>
      <w:r w:rsidRPr="00780016">
        <w:t>Daubert</w:t>
      </w:r>
      <w:proofErr w:type="spellEnd"/>
      <w:r w:rsidRPr="00780016">
        <w:t xml:space="preserve">: Putting Climate Change Defendants in the Hot Seat,” Lewis &amp; Clark Law School’s Environmental Law Online, 2009, </w:t>
      </w:r>
      <w:r w:rsidRPr="00780016">
        <w:rPr>
          <w:sz w:val="16"/>
          <w:szCs w:val="16"/>
        </w:rPr>
        <w:t>http://www.elawreview.org/elaw/401/flipping_daubert_putting_clima.html</w:t>
      </w:r>
      <w:r w:rsidRPr="00780016">
        <w:t>, //JPL)</w:t>
      </w:r>
    </w:p>
    <w:p w14:paraId="280B7D36" w14:textId="77777777" w:rsidR="00780016" w:rsidRPr="00780016" w:rsidRDefault="00780016" w:rsidP="00780016">
      <w:r w:rsidRPr="00780016">
        <w:t xml:space="preserve">Sherwood </w:t>
      </w:r>
      <w:proofErr w:type="spellStart"/>
      <w:r w:rsidRPr="00780016">
        <w:t>Idso</w:t>
      </w:r>
      <w:proofErr w:type="spellEnd"/>
      <w:r w:rsidRPr="00780016">
        <w:t xml:space="preserve"> would make a good test case of such an expert. </w:t>
      </w:r>
      <w:proofErr w:type="spellStart"/>
      <w:r w:rsidRPr="00780016">
        <w:rPr>
          <w:rStyle w:val="StyleBoldUnderline"/>
        </w:rPr>
        <w:t>Idso</w:t>
      </w:r>
      <w:proofErr w:type="spellEnd"/>
      <w:r w:rsidRPr="00780016">
        <w:rPr>
          <w:rStyle w:val="StyleBoldUnderline"/>
        </w:rPr>
        <w:t xml:space="preserve">, who has served as a research physicist with the U.S. Department of Agriculture and as an adjunct professor in Geology and Botany at Arizona State University, is the president of the Center for the Study of Carbon Dioxide and Global Change, an organization that promotes the view that heightened </w:t>
      </w:r>
      <w:r w:rsidRPr="00780016">
        <w:rPr>
          <w:rStyle w:val="StyleBoldUnderline"/>
        </w:rPr>
        <w:lastRenderedPageBreak/>
        <w:t>CO2 levels are a good thing because of their beneficial effects on plant growth</w:t>
      </w:r>
      <w:r w:rsidRPr="00780016">
        <w:t xml:space="preserve">.[143] </w:t>
      </w:r>
      <w:proofErr w:type="spellStart"/>
      <w:r w:rsidRPr="00780016">
        <w:t>Idso</w:t>
      </w:r>
      <w:proofErr w:type="spellEnd"/>
      <w:r w:rsidRPr="00780016">
        <w:t xml:space="preserve"> has energy industry connections: The Center for the Study of Carbon Dioxide and Global Change has been reported to have received funding from ExxonMobil,[144] and in 1991 </w:t>
      </w:r>
      <w:proofErr w:type="spellStart"/>
      <w:r w:rsidRPr="00780016">
        <w:t>Idso</w:t>
      </w:r>
      <w:proofErr w:type="spellEnd"/>
      <w:r w:rsidRPr="00780016">
        <w:t xml:space="preserve"> produced a video extolling the agricultural benefits of heightened CO2 for the Western Fuels Association, a coal industry association.[145] </w:t>
      </w:r>
      <w:r w:rsidRPr="00780016">
        <w:rPr>
          <w:rStyle w:val="StyleBoldUnderline"/>
        </w:rPr>
        <w:t xml:space="preserve">While </w:t>
      </w:r>
      <w:proofErr w:type="spellStart"/>
      <w:r w:rsidRPr="00780016">
        <w:rPr>
          <w:rStyle w:val="StyleBoldUnderline"/>
        </w:rPr>
        <w:t>Idso’s</w:t>
      </w:r>
      <w:proofErr w:type="spellEnd"/>
      <w:r w:rsidRPr="00780016">
        <w:rPr>
          <w:rStyle w:val="StyleBoldUnderline"/>
        </w:rPr>
        <w:t xml:space="preserve"> connections to energy interests have led some to question his work as biased,[146] his research on the effects of CO2 on plant growth has been published several times in </w:t>
      </w:r>
      <w:r w:rsidRPr="00780016">
        <w:rPr>
          <w:b/>
          <w:u w:val="single"/>
        </w:rPr>
        <w:t>peer-reviewed journals</w:t>
      </w:r>
      <w:r w:rsidRPr="00780016">
        <w:rPr>
          <w:rStyle w:val="StyleBoldUnderline"/>
        </w:rPr>
        <w:t>.</w:t>
      </w:r>
      <w:r w:rsidRPr="00780016">
        <w:t xml:space="preserve"> </w:t>
      </w:r>
      <w:r w:rsidRPr="00780016">
        <w:rPr>
          <w:rStyle w:val="StyleBoldUnderline"/>
        </w:rPr>
        <w:t xml:space="preserve">His research on the effects of heightened CO2 in boosting growth in </w:t>
      </w:r>
      <w:proofErr w:type="spellStart"/>
      <w:r w:rsidRPr="00780016">
        <w:rPr>
          <w:rStyle w:val="StyleBoldUnderline"/>
        </w:rPr>
        <w:t>eldarica</w:t>
      </w:r>
      <w:proofErr w:type="spellEnd"/>
      <w:r w:rsidRPr="00780016">
        <w:rPr>
          <w:rStyle w:val="StyleBoldUnderline"/>
        </w:rPr>
        <w:t xml:space="preserve"> pine trees</w:t>
      </w:r>
      <w:r w:rsidRPr="00780016">
        <w:t xml:space="preserve"> (</w:t>
      </w:r>
      <w:proofErr w:type="spellStart"/>
      <w:r w:rsidRPr="00780016">
        <w:t>Pinus</w:t>
      </w:r>
      <w:proofErr w:type="spellEnd"/>
      <w:r w:rsidRPr="00780016">
        <w:t xml:space="preserve"> </w:t>
      </w:r>
      <w:proofErr w:type="spellStart"/>
      <w:r w:rsidRPr="00780016">
        <w:t>eldarica</w:t>
      </w:r>
      <w:proofErr w:type="spellEnd"/>
      <w:r w:rsidRPr="00780016">
        <w:t xml:space="preserve">), for example, </w:t>
      </w:r>
      <w:r w:rsidRPr="00780016">
        <w:rPr>
          <w:rStyle w:val="StyleBoldUnderline"/>
        </w:rPr>
        <w:t>was published in the Journal of Experimental Botany, an Oxford University Press publication</w:t>
      </w:r>
      <w:r w:rsidRPr="00780016">
        <w:t xml:space="preserve">.[147] </w:t>
      </w:r>
      <w:r w:rsidRPr="00780016">
        <w:rPr>
          <w:rStyle w:val="StyleBoldUnderline"/>
        </w:rPr>
        <w:t>He published peer-reviewed papers in 2001 and 2004 on the long-term effects of CO2 on growth of sour orange trees</w:t>
      </w:r>
      <w:r w:rsidRPr="00780016">
        <w:t xml:space="preserve">.[148] Since </w:t>
      </w:r>
      <w:proofErr w:type="spellStart"/>
      <w:r w:rsidRPr="00780016">
        <w:t>Idso</w:t>
      </w:r>
      <w:proofErr w:type="spellEnd"/>
      <w:r w:rsidRPr="00780016">
        <w:t xml:space="preserve"> is a published scientist who has publicly promoted the benefits of CO2 and has shown a willingness to accept money from energy companies, </w:t>
      </w:r>
      <w:r w:rsidRPr="00780016">
        <w:rPr>
          <w:rStyle w:val="StyleBoldUnderline"/>
        </w:rPr>
        <w:t>it is not unthinkable that climate change defendants could turn to him for expert testimony about his research</w:t>
      </w:r>
      <w:r w:rsidRPr="00780016">
        <w:t xml:space="preserve">. But would he be allowed to testify? It is likely that </w:t>
      </w:r>
      <w:proofErr w:type="spellStart"/>
      <w:r w:rsidRPr="00780016">
        <w:rPr>
          <w:rStyle w:val="StyleBoldUnderline"/>
        </w:rPr>
        <w:t>Idso</w:t>
      </w:r>
      <w:proofErr w:type="spellEnd"/>
      <w:r w:rsidRPr="00780016">
        <w:rPr>
          <w:rStyle w:val="StyleBoldUnderline"/>
        </w:rPr>
        <w:t xml:space="preserve"> would pass a</w:t>
      </w:r>
      <w:r w:rsidRPr="00780016">
        <w:t xml:space="preserve"> </w:t>
      </w:r>
      <w:proofErr w:type="spellStart"/>
      <w:r w:rsidRPr="00780016">
        <w:t>Daubert</w:t>
      </w:r>
      <w:proofErr w:type="spellEnd"/>
      <w:r w:rsidRPr="00780016">
        <w:t xml:space="preserve"> </w:t>
      </w:r>
      <w:r w:rsidRPr="00780016">
        <w:rPr>
          <w:rStyle w:val="StyleBoldUnderline"/>
        </w:rPr>
        <w:t>reliability challenge</w:t>
      </w:r>
      <w:r w:rsidRPr="00780016">
        <w:t xml:space="preserve">. First, </w:t>
      </w:r>
      <w:r w:rsidRPr="00780016">
        <w:rPr>
          <w:rStyle w:val="StyleBoldUnderline"/>
        </w:rPr>
        <w:t xml:space="preserve">there is little question that </w:t>
      </w:r>
      <w:proofErr w:type="spellStart"/>
      <w:r w:rsidRPr="00780016">
        <w:rPr>
          <w:rStyle w:val="StyleBoldUnderline"/>
        </w:rPr>
        <w:t>Idso</w:t>
      </w:r>
      <w:proofErr w:type="spellEnd"/>
      <w:r w:rsidRPr="00780016">
        <w:rPr>
          <w:rStyle w:val="StyleBoldUnderline"/>
        </w:rPr>
        <w:t xml:space="preserve"> would qualify as an expert in some aspects of climate change: He is a published scientist who has worked specifically with the biological effects of heightened CO2</w:t>
      </w:r>
      <w:r w:rsidRPr="00780016">
        <w:t xml:space="preserve">.[149] </w:t>
      </w:r>
      <w:proofErr w:type="spellStart"/>
      <w:r w:rsidRPr="00780016">
        <w:rPr>
          <w:rStyle w:val="StyleBoldUnderline"/>
        </w:rPr>
        <w:t>Idso’s</w:t>
      </w:r>
      <w:proofErr w:type="spellEnd"/>
      <w:r w:rsidRPr="00780016">
        <w:rPr>
          <w:rStyle w:val="StyleBoldUnderline"/>
        </w:rPr>
        <w:t xml:space="preserve"> acceptance of energy company money is irrelevant to this question</w:t>
      </w:r>
      <w:r w:rsidRPr="00780016">
        <w:t xml:space="preserve">, as no part of Rule 702 or </w:t>
      </w:r>
      <w:proofErr w:type="spellStart"/>
      <w:r w:rsidRPr="00780016">
        <w:t>Daubert</w:t>
      </w:r>
      <w:proofErr w:type="spellEnd"/>
      <w:r w:rsidRPr="00780016">
        <w:t xml:space="preserve"> suggests that corporate funding diminishes an expert’s qualifications or the reliability of his or her work.[150] While some might argue that this is a blind spot in </w:t>
      </w:r>
      <w:proofErr w:type="spellStart"/>
      <w:r w:rsidRPr="00780016">
        <w:t>Daubert</w:t>
      </w:r>
      <w:proofErr w:type="spellEnd"/>
      <w:r w:rsidRPr="00780016">
        <w:t xml:space="preserve">,[151] it would probably be unreasonable to institute a rule that prohibits scientists from testifying on behalf of their employees or sponsors. The Committee Notes to the Rule 702 amendments do allow judges to consider whether an expert is “proposing to testify about matters growing naturally and directly out of research they have conducted independent of the litigation, or whether they have developed their opinions expressly for purposes of testifying.”[152] </w:t>
      </w:r>
      <w:proofErr w:type="gramStart"/>
      <w:r w:rsidRPr="00780016">
        <w:t>This</w:t>
      </w:r>
      <w:proofErr w:type="gramEnd"/>
      <w:r w:rsidRPr="00780016">
        <w:t xml:space="preserve"> analysis would likely weigh in favor of admitting </w:t>
      </w:r>
      <w:proofErr w:type="spellStart"/>
      <w:r w:rsidRPr="00780016">
        <w:rPr>
          <w:rStyle w:val="StyleBoldUnderline"/>
        </w:rPr>
        <w:t>Idso</w:t>
      </w:r>
      <w:r w:rsidRPr="00780016">
        <w:t>’s</w:t>
      </w:r>
      <w:proofErr w:type="spellEnd"/>
      <w:r w:rsidRPr="00780016">
        <w:t xml:space="preserve"> testimony, since he </w:t>
      </w:r>
      <w:r w:rsidRPr="00780016">
        <w:rPr>
          <w:rStyle w:val="StyleBoldUnderline"/>
        </w:rPr>
        <w:t xml:space="preserve">began researching the effects of CO2 on plants years prior to any climate change litigation. And even if </w:t>
      </w:r>
      <w:proofErr w:type="spellStart"/>
      <w:r w:rsidRPr="00780016">
        <w:rPr>
          <w:rStyle w:val="StyleBoldUnderline"/>
        </w:rPr>
        <w:t>Idso</w:t>
      </w:r>
      <w:proofErr w:type="spellEnd"/>
      <w:r w:rsidRPr="00780016">
        <w:rPr>
          <w:rStyle w:val="StyleBoldUnderline"/>
        </w:rPr>
        <w:t xml:space="preserve"> is a paid shill of the energy industry in some aspects of his career, he has also published several papers in independent, peer-reviewed journals</w:t>
      </w:r>
      <w:r w:rsidRPr="00780016">
        <w:t xml:space="preserve">. To the extent that </w:t>
      </w:r>
      <w:proofErr w:type="spellStart"/>
      <w:r w:rsidRPr="00780016">
        <w:t>Idso’s</w:t>
      </w:r>
      <w:proofErr w:type="spellEnd"/>
      <w:r w:rsidRPr="00780016">
        <w:t xml:space="preserve"> testimony is based on the results of his peer-reviewed studies and other similar publications, it would be difficult to challenge his testimony on the </w:t>
      </w:r>
      <w:proofErr w:type="spellStart"/>
      <w:r w:rsidRPr="00780016">
        <w:t>Daubert</w:t>
      </w:r>
      <w:proofErr w:type="spellEnd"/>
      <w:r w:rsidRPr="00780016">
        <w:t xml:space="preserve"> five-factor reliability test. Testability can be established because </w:t>
      </w:r>
      <w:r w:rsidRPr="00780016">
        <w:rPr>
          <w:rStyle w:val="StyleBoldUnderline"/>
        </w:rPr>
        <w:t xml:space="preserve">the publications describe the tests that </w:t>
      </w:r>
      <w:proofErr w:type="spellStart"/>
      <w:r w:rsidRPr="00780016">
        <w:rPr>
          <w:rStyle w:val="StyleBoldUnderline"/>
        </w:rPr>
        <w:t>Idso</w:t>
      </w:r>
      <w:proofErr w:type="spellEnd"/>
      <w:r w:rsidRPr="00780016">
        <w:rPr>
          <w:rStyle w:val="StyleBoldUnderline"/>
        </w:rPr>
        <w:t xml:space="preserve"> conducted to advance his theories</w:t>
      </w:r>
      <w:proofErr w:type="gramStart"/>
      <w:r w:rsidRPr="00780016">
        <w:t>.[</w:t>
      </w:r>
      <w:proofErr w:type="gramEnd"/>
      <w:r w:rsidRPr="00780016">
        <w:t xml:space="preserve">153] </w:t>
      </w:r>
      <w:r w:rsidRPr="00780016">
        <w:rPr>
          <w:rStyle w:val="StyleBoldUnderline"/>
        </w:rPr>
        <w:t xml:space="preserve">The fact that the papers were accepted for publication in respected journals suggests that the methodologies of the tests involved—including error rate and control standards—were sufficiently rigorous that other scientists would accept them as reliable for publication. While all of </w:t>
      </w:r>
      <w:proofErr w:type="spellStart"/>
      <w:r w:rsidRPr="00780016">
        <w:rPr>
          <w:rStyle w:val="StyleBoldUnderline"/>
        </w:rPr>
        <w:t>Idso’s</w:t>
      </w:r>
      <w:proofErr w:type="spellEnd"/>
      <w:r w:rsidRPr="00780016">
        <w:rPr>
          <w:rStyle w:val="StyleBoldUnderline"/>
        </w:rPr>
        <w:t xml:space="preserve"> conclusions may not be widespread in the scientific community, it is generally accepted among ecologists that heightened CO2 can promote plant growth</w:t>
      </w:r>
      <w:r w:rsidRPr="00780016">
        <w:t xml:space="preserve">.[154] If </w:t>
      </w:r>
      <w:proofErr w:type="spellStart"/>
      <w:r w:rsidRPr="00780016">
        <w:t>Idso’s</w:t>
      </w:r>
      <w:proofErr w:type="spellEnd"/>
      <w:r w:rsidRPr="00780016">
        <w:t xml:space="preserve"> testimony sticks to the information contained in his peer-reviewed publications, a </w:t>
      </w:r>
      <w:proofErr w:type="spellStart"/>
      <w:r w:rsidRPr="00780016">
        <w:t>Daubert</w:t>
      </w:r>
      <w:proofErr w:type="spellEnd"/>
      <w:r w:rsidRPr="00780016">
        <w:t xml:space="preserve"> challenge to his reliability would probably fail. </w:t>
      </w:r>
    </w:p>
    <w:p w14:paraId="5BCF512A" w14:textId="77777777" w:rsidR="00780016" w:rsidRPr="00780016" w:rsidRDefault="00780016" w:rsidP="00780016"/>
    <w:p w14:paraId="3B699C36" w14:textId="77777777" w:rsidR="00780016" w:rsidRPr="00780016" w:rsidRDefault="00780016" w:rsidP="00780016">
      <w:pPr>
        <w:pStyle w:val="Heading4"/>
        <w:rPr>
          <w:sz w:val="28"/>
        </w:rPr>
      </w:pPr>
      <w:r w:rsidRPr="00780016">
        <w:rPr>
          <w:sz w:val="28"/>
        </w:rPr>
        <w:t>Singer is Qualified</w:t>
      </w:r>
    </w:p>
    <w:p w14:paraId="5D9AA94B" w14:textId="28D32BAF" w:rsidR="00780016" w:rsidRPr="00780016" w:rsidRDefault="00780016" w:rsidP="00780016">
      <w:proofErr w:type="spellStart"/>
      <w:r w:rsidRPr="00780016">
        <w:rPr>
          <w:rStyle w:val="StyleStyleBold12pt"/>
        </w:rPr>
        <w:t>Milloy</w:t>
      </w:r>
      <w:proofErr w:type="spellEnd"/>
      <w:r w:rsidRPr="00780016">
        <w:rPr>
          <w:rStyle w:val="StyleStyleBold12pt"/>
        </w:rPr>
        <w:t>, 8</w:t>
      </w:r>
      <w:r w:rsidRPr="00780016">
        <w:rPr>
          <w:b/>
        </w:rPr>
        <w:t xml:space="preserve"> </w:t>
      </w:r>
      <w:r w:rsidRPr="00780016">
        <w:t xml:space="preserve">-  Master of Health Sciences in Biostatistics from the Johns Hopkins University School of Hygiene and Public Health, a Juris Doctor from the University of Baltimore, and a Master of Laws from the Georgetown University Law Center (Stephen, “ Junk Science: Global Smearing,” Fox News, 3/27/8, </w:t>
      </w:r>
      <w:r w:rsidRPr="00780016">
        <w:rPr>
          <w:sz w:val="16"/>
          <w:szCs w:val="16"/>
        </w:rPr>
        <w:t>http://www.foxnews.com/story/0,2933,342276,00.html</w:t>
      </w:r>
      <w:r w:rsidRPr="00780016">
        <w:t>, //JPL)</w:t>
      </w:r>
    </w:p>
    <w:p w14:paraId="115D8EBF" w14:textId="77777777" w:rsidR="00780016" w:rsidRPr="00780016" w:rsidRDefault="00780016" w:rsidP="00780016">
      <w:r w:rsidRPr="00780016">
        <w:rPr>
          <w:rStyle w:val="StyleBoldUnderline"/>
        </w:rPr>
        <w:t xml:space="preserve">By any standard, atmospheric physicist </w:t>
      </w:r>
      <w:r w:rsidRPr="00780016">
        <w:rPr>
          <w:b/>
          <w:u w:val="single"/>
        </w:rPr>
        <w:t>Dr. S. Fred Singer is a remarkably accomplished scientist</w:t>
      </w:r>
      <w:r w:rsidRPr="00780016">
        <w:t xml:space="preserve">. But his outspoken questioning of global warming alarmism has just earned him one of </w:t>
      </w:r>
      <w:r w:rsidRPr="00780016">
        <w:lastRenderedPageBreak/>
        <w:t>the most outrageous mainstream media smear pieces I’ve ever seen. ABC News reporter Dan Harris interviewed Singer for more than an hour at the recent International Climate Conference. From that interview, Harris produced a three-minute TV broadcast and Web site article that was about as fair and objective toward Singer as I might expect Greenpeace to be. In fact, considering the activist group’s dominant role in Harris’ "report," it seems that ABC News was merely the production company for a Greenpeace propaganda hit. Harris’ piece starts out, "</w:t>
      </w:r>
      <w:r w:rsidRPr="00780016">
        <w:rPr>
          <w:rStyle w:val="StyleBoldUnderline"/>
        </w:rPr>
        <w:t>His fellow scientists call him a fraud, a charlatan and a showman, but Fred Singer calls himself ‘a realist.’" And just who are these "fellow scientists"? Harris didn’t identify them</w:t>
      </w:r>
      <w:r w:rsidRPr="00780016">
        <w:t xml:space="preserve">. </w:t>
      </w:r>
      <w:r w:rsidRPr="00780016">
        <w:rPr>
          <w:rStyle w:val="StyleBoldUnderline"/>
        </w:rPr>
        <w:t>But I doubt anyone who knows anything about Singer could slander him like that in good conscience. Armed with a doctorate from Princeton University, Singer played a key role in the U.S. Navy’s development of countermeasures for mine warfare during World War II</w:t>
      </w:r>
      <w:r w:rsidRPr="00780016">
        <w:t xml:space="preserve">. From there, </w:t>
      </w:r>
      <w:r w:rsidRPr="00780016">
        <w:rPr>
          <w:rStyle w:val="StyleBoldUnderline"/>
        </w:rPr>
        <w:t>Singer achieved fame in space science. Some of his major accomplishments include using rockets to make the first measurements of cosmic radiation in space along with James A. Van Allen</w:t>
      </w:r>
      <w:r w:rsidRPr="00780016">
        <w:t xml:space="preserve"> (1947-50); </w:t>
      </w:r>
      <w:r w:rsidRPr="00780016">
        <w:rPr>
          <w:rStyle w:val="StyleBoldUnderline"/>
        </w:rPr>
        <w:t xml:space="preserve">designing the first instrument for measuring stratospheric ozone </w:t>
      </w:r>
      <w:r w:rsidRPr="00780016">
        <w:t xml:space="preserve">(1956); </w:t>
      </w:r>
      <w:r w:rsidRPr="00780016">
        <w:rPr>
          <w:rStyle w:val="StyleBoldUnderline"/>
        </w:rPr>
        <w:t>developing the capture theory for the origin of the Moon and Martian satellites</w:t>
      </w:r>
      <w:r w:rsidRPr="00780016">
        <w:t xml:space="preserve"> (1966); </w:t>
      </w:r>
      <w:r w:rsidRPr="00780016">
        <w:rPr>
          <w:rStyle w:val="StyleBoldUnderline"/>
        </w:rPr>
        <w:t>calculating the increase in methane emissions due to population growth that is not key to global warming and ozone depletion theories</w:t>
      </w:r>
      <w:r w:rsidRPr="00780016">
        <w:t xml:space="preserve"> (1971); </w:t>
      </w:r>
      <w:r w:rsidRPr="00780016">
        <w:rPr>
          <w:rStyle w:val="StyleBoldUnderline"/>
        </w:rPr>
        <w:t>and discovering orbital debris clouds with satellite instruments</w:t>
      </w:r>
      <w:r w:rsidRPr="00780016">
        <w:t xml:space="preserve"> (1990). </w:t>
      </w:r>
      <w:r w:rsidRPr="00780016">
        <w:rPr>
          <w:rStyle w:val="StyleBoldUnderline"/>
        </w:rPr>
        <w:t>Singer is exceedingly modest about his career</w:t>
      </w:r>
      <w:r w:rsidRPr="00780016">
        <w:t xml:space="preserve">. Although I have known him for more than a decade, I only inadvertently learned of his earlier achievements last year while reading "Sputnik: The Shock of the Century" (Walker &amp; Company, 2007), which chronicles the development of the U.S. Space Program. </w:t>
      </w:r>
      <w:r w:rsidRPr="00780016">
        <w:rPr>
          <w:rStyle w:val="StyleBoldUnderline"/>
        </w:rPr>
        <w:t>The book described Singer, along with Van Allen, as a "pioneer of space science</w:t>
      </w:r>
      <w:r w:rsidRPr="00780016">
        <w:t xml:space="preserve">." The author also wrote, "America’s journey into space can arguably be traced to a gathering at James Van Allen’s house in Silver Spring, Maryland on April 5, 1950. The guest of honor was the eminent British geophysicist Sydney Chapman… The other guests were S. Fred Singer…" </w:t>
      </w:r>
      <w:r w:rsidRPr="00780016">
        <w:rPr>
          <w:rStyle w:val="StyleBoldUnderline"/>
        </w:rPr>
        <w:t>Among his many prominent positions, Singer was the first director of the National Weather Satellite Center and the first dean of the University of Miami’s School of Environmental and Planetary Sciences. He’s also held many senior administrative positions at federal agencies, including the Environmental Protection Agency, Department of Transportation and Department of Interior</w:t>
      </w:r>
      <w:r w:rsidRPr="00780016">
        <w:t xml:space="preserve">. Despite this illustrious bio, ABC News’ Harris apparently was too busy swallowing the Greenpeace caricature of Singer to do any research on the actual man. In a letter to ABC News, Singer complained that "Dan Harris also referred to unnamed scientists from NASA, Princeton and Stanford, who pronounced what I do as ‘fraudulent nonsense’… They are easily identified as the well-known global warming zealots Jim Hansen, Michael Oppenheimer and Steve Schneider. They should be asked by ABC to put their money where their mouth is and have a scientific debate with me. I suspect they’ll chicken out. They surely know that the facts support my position — so they resort to anonymous slurs." Perhaps the most comical part of Harris’ hit piece is the Greenpeace contribution. In the eco-activist tradition of willful ignorance and ad hominem attack, Greenpeace’s </w:t>
      </w:r>
      <w:proofErr w:type="spellStart"/>
      <w:r w:rsidRPr="00780016">
        <w:t>Kert</w:t>
      </w:r>
      <w:proofErr w:type="spellEnd"/>
      <w:r w:rsidRPr="00780016">
        <w:t xml:space="preserve"> Davies said of Singer, "He’s kind of a career skeptic. He believes that environmental problems are all overblown and he’s made a career on being that voice." Right, </w:t>
      </w:r>
      <w:proofErr w:type="spellStart"/>
      <w:r w:rsidRPr="00780016">
        <w:t>Kert</w:t>
      </w:r>
      <w:proofErr w:type="spellEnd"/>
      <w:r w:rsidRPr="00780016">
        <w:t xml:space="preserve">. Singer is just now making his career. And just who is </w:t>
      </w:r>
      <w:proofErr w:type="spellStart"/>
      <w:r w:rsidRPr="00780016">
        <w:t>Kert</w:t>
      </w:r>
      <w:proofErr w:type="spellEnd"/>
      <w:r w:rsidRPr="00780016">
        <w:t xml:space="preserve"> Davies, described by Harris as a "global warming specialist," and what exactly qualifies him to pass any sort of judgment on Singer? I e-mailed </w:t>
      </w:r>
      <w:proofErr w:type="spellStart"/>
      <w:r w:rsidRPr="00780016">
        <w:t>Kert</w:t>
      </w:r>
      <w:proofErr w:type="spellEnd"/>
      <w:r w:rsidRPr="00780016">
        <w:t xml:space="preserve"> a request for his resume in order to learn precisely what a "global warming specialist" is. I received no response as of the writing of this column. </w:t>
      </w:r>
      <w:r w:rsidRPr="00780016">
        <w:rPr>
          <w:rStyle w:val="StyleBoldUnderline"/>
        </w:rPr>
        <w:t>Singer’s eminent qualifications and lifetime of accomplishment are readily available on the Internet for all to see.</w:t>
      </w:r>
      <w:r w:rsidRPr="00780016">
        <w:t xml:space="preserve"> What about Davies’ qualifications and accomplishments? I couldn’t find them on the Greenpeace Web site; I couldn’t find them through a </w:t>
      </w:r>
      <w:proofErr w:type="spellStart"/>
      <w:r w:rsidRPr="00780016">
        <w:t>Nexis</w:t>
      </w:r>
      <w:proofErr w:type="spellEnd"/>
      <w:r w:rsidRPr="00780016">
        <w:t xml:space="preserve"> search. Is it possible that their Internet absence is indicative of their general nature? All that I could find out about Davies is that the media often has used </w:t>
      </w:r>
      <w:r w:rsidRPr="00780016">
        <w:lastRenderedPageBreak/>
        <w:t xml:space="preserve">quotes from him in the role of a spokesman for various eco-activist groups since the mid-1990s. </w:t>
      </w:r>
      <w:proofErr w:type="gramStart"/>
      <w:r w:rsidRPr="00780016">
        <w:t>Worse than Davies is ABC News’ Harris.</w:t>
      </w:r>
      <w:proofErr w:type="gramEnd"/>
      <w:r w:rsidRPr="00780016">
        <w:t xml:space="preserve"> Although he didn’t need any particular qualifications or expertise to fairly report the interview with Singer other than perhaps some basic journalistic objectivity, he couldn’t even manage that as he allowed the distinguished Singer to be smeared by a rather undistinguished blowhard. This column recently reported on another recent mainstream media effort to marginalize those who question global warming alarmism. </w:t>
      </w:r>
      <w:r w:rsidRPr="00780016">
        <w:rPr>
          <w:rStyle w:val="StyleBoldUnderline"/>
        </w:rPr>
        <w:t>It’s a fascinating phenomenon given that available scientific evidence on the all-important relationship between atmospheric carbon dioxide and global climate indisputably supports Singer’s point of view rather than the alarmists. Apparently the activists have decided that since they can’t destroy the facts, they’ll instead try to destroy anyone who dares mention them</w:t>
      </w:r>
      <w:r w:rsidRPr="00780016">
        <w:t>.</w:t>
      </w:r>
    </w:p>
    <w:p w14:paraId="4D39E976" w14:textId="77777777" w:rsidR="00780016" w:rsidRPr="00780016" w:rsidRDefault="00780016" w:rsidP="00780016"/>
    <w:p w14:paraId="41BE36EC" w14:textId="77777777" w:rsidR="00780016" w:rsidRPr="00780016" w:rsidRDefault="00780016" w:rsidP="00780016">
      <w:pPr>
        <w:pStyle w:val="Heading4"/>
        <w:rPr>
          <w:sz w:val="28"/>
        </w:rPr>
      </w:pPr>
      <w:r w:rsidRPr="00780016">
        <w:rPr>
          <w:sz w:val="28"/>
        </w:rPr>
        <w:t xml:space="preserve">Heartland Institute receives substantially less funding than warming alarmists and the reverse </w:t>
      </w:r>
      <w:proofErr w:type="spellStart"/>
      <w:r w:rsidRPr="00780016">
        <w:rPr>
          <w:sz w:val="28"/>
        </w:rPr>
        <w:t>Climategate</w:t>
      </w:r>
      <w:proofErr w:type="spellEnd"/>
      <w:r w:rsidRPr="00780016">
        <w:rPr>
          <w:sz w:val="28"/>
        </w:rPr>
        <w:t xml:space="preserve"> issue was fabricated by warming alarmists</w:t>
      </w:r>
    </w:p>
    <w:p w14:paraId="394DDA85" w14:textId="0962ECEF" w:rsidR="00780016" w:rsidRPr="00780016" w:rsidRDefault="00780016" w:rsidP="00780016">
      <w:r w:rsidRPr="00780016">
        <w:rPr>
          <w:rStyle w:val="StyleStyleBold12pt"/>
        </w:rPr>
        <w:t>Ferrara, 12</w:t>
      </w:r>
      <w:r w:rsidRPr="00780016">
        <w:rPr>
          <w:b/>
        </w:rPr>
        <w:t xml:space="preserve"> </w:t>
      </w:r>
      <w:r w:rsidRPr="00780016">
        <w:t xml:space="preserve"> - M.A. in law from Harvard University, former professor at George Mason University School of Law, published work in  National Review, The Washington Times, The American Spectator (Peter,  “</w:t>
      </w:r>
      <w:proofErr w:type="spellStart"/>
      <w:r w:rsidRPr="00780016">
        <w:t>Fakegate</w:t>
      </w:r>
      <w:proofErr w:type="spellEnd"/>
      <w:r w:rsidRPr="00780016">
        <w:t xml:space="preserve">: The Obnoxious Fabrication of Global Warming,” Forbes, 3/1/12, </w:t>
      </w:r>
      <w:r w:rsidRPr="00780016">
        <w:rPr>
          <w:sz w:val="16"/>
          <w:szCs w:val="16"/>
        </w:rPr>
        <w:t>http://www.forbes.com/sites/peterferrara/2012/03/01/fakegate-the-obnoxious-fabrication-of-global-warming/</w:t>
      </w:r>
      <w:r w:rsidRPr="00780016">
        <w:t xml:space="preserve"> //JPL)</w:t>
      </w:r>
    </w:p>
    <w:p w14:paraId="7AC4F189" w14:textId="77777777" w:rsidR="00780016" w:rsidRPr="00780016" w:rsidRDefault="00780016" w:rsidP="00780016">
      <w:pPr>
        <w:rPr>
          <w:sz w:val="16"/>
        </w:rPr>
      </w:pPr>
      <w:r w:rsidRPr="00780016">
        <w:rPr>
          <w:sz w:val="16"/>
        </w:rPr>
        <w:t xml:space="preserve">About every four years, the United Nation’s Intergovernmental Panel on Climate Change (IPCC) produces a voluminous Assessment Report (AR) on the state of global warming science, such as it is. Two years after each AR, the IPCC produces an updating Interim Report. In 2008, The Heartland Institute, headquartered in Chicago, began organizing international conferences of scientists from across the globe who </w:t>
      </w:r>
      <w:proofErr w:type="gramStart"/>
      <w:r w:rsidRPr="00780016">
        <w:rPr>
          <w:sz w:val="16"/>
        </w:rPr>
        <w:t>want</w:t>
      </w:r>
      <w:proofErr w:type="gramEnd"/>
      <w:r w:rsidRPr="00780016">
        <w:rPr>
          <w:sz w:val="16"/>
        </w:rPr>
        <w:t xml:space="preserve"> to raise and discuss intellectually troubling questions and doubts regarding the theory that human activity is causing ultimately catastrophic global warming. Six conferences have taken place to date, attracting more than 3,000 scientists, journalists, and interested citizens from all over the world. (Full disclosure: As indicated by my nearby bio, I am a Heartland Senior Fellow, one of several affiliations I have with free-market think tanks and advocacy groups.) In 2009, Heartland published Climate Change Reconsidered: The Report of the Nongovernmental International Panel on Climate Change (NIPCC). That 860-page careful, dispassionate, thoroughly scientific volume, produced in conjunction with the Science and Environmental Policy Project (SEPP) and the Center for the Study of Carbon Dioxide and Global Change, explored the full range of alternative views to the UN’s IPCC. Two years later, Heartland published the 418 page Climate Change Reconsidered: The 2011 Interim Report of the NIPCC, which updated the research regarding global warming and “climate change” since the 2009 volume. Through these activities and more like them, Heartland has become the international headquarters of the scientific alternative to the UN’s IPCC, now providing full scale rebuttals to the UN’s own massive reports. </w:t>
      </w:r>
      <w:proofErr w:type="gramStart"/>
      <w:r w:rsidRPr="00780016">
        <w:rPr>
          <w:sz w:val="16"/>
        </w:rPr>
        <w:t>Any speaker, any authority, any journalist or bureaucrat asserting the catastrophic danger of supposed man-caused global warming needs to be asked for their response to Climate Change Reconsidered.</w:t>
      </w:r>
      <w:proofErr w:type="gramEnd"/>
      <w:r w:rsidRPr="00780016">
        <w:rPr>
          <w:sz w:val="16"/>
        </w:rPr>
        <w:t xml:space="preserve"> If they have none, then they are not qualified to address the subject. This is the essential background to understanding “</w:t>
      </w:r>
      <w:proofErr w:type="spellStart"/>
      <w:r w:rsidRPr="00780016">
        <w:rPr>
          <w:sz w:val="16"/>
        </w:rPr>
        <w:t>Fakegate</w:t>
      </w:r>
      <w:proofErr w:type="spellEnd"/>
      <w:r w:rsidRPr="00780016">
        <w:rPr>
          <w:sz w:val="16"/>
        </w:rPr>
        <w:t xml:space="preserve">,” the strange and still being written story of the decline and fall of political activist Peter </w:t>
      </w:r>
      <w:proofErr w:type="spellStart"/>
      <w:r w:rsidRPr="00780016">
        <w:rPr>
          <w:sz w:val="16"/>
        </w:rPr>
        <w:t>Gleick</w:t>
      </w:r>
      <w:proofErr w:type="spellEnd"/>
      <w:r w:rsidRPr="00780016">
        <w:rPr>
          <w:sz w:val="16"/>
        </w:rPr>
        <w:t xml:space="preserve">, who had successfully engineered a long career posing as an objective climate scientist. </w:t>
      </w:r>
      <w:proofErr w:type="spellStart"/>
      <w:r w:rsidRPr="00780016">
        <w:rPr>
          <w:sz w:val="16"/>
        </w:rPr>
        <w:t>Gleick</w:t>
      </w:r>
      <w:proofErr w:type="spellEnd"/>
      <w:r w:rsidRPr="00780016">
        <w:rPr>
          <w:sz w:val="16"/>
        </w:rPr>
        <w:t xml:space="preserve">, who has announced he is taking a “temporary, short-term leave of absence” as president of the Pacific Institute, also served until recently as chairman of the science integrity task force of the American Geophysical Union. </w:t>
      </w:r>
      <w:proofErr w:type="spellStart"/>
      <w:r w:rsidRPr="00780016">
        <w:rPr>
          <w:sz w:val="16"/>
        </w:rPr>
        <w:t>Gleick</w:t>
      </w:r>
      <w:proofErr w:type="spellEnd"/>
      <w:r w:rsidRPr="00780016">
        <w:rPr>
          <w:sz w:val="16"/>
        </w:rPr>
        <w:t xml:space="preserve"> has publicly confessed that he contacted The Heartland Institute fraudulently pretending to be a member of the Board of Directors. Emails released by The Heartland Institute show that he created an email address similar to that of a board member and used it to convince a staff member to send him confidential board materials. </w:t>
      </w:r>
      <w:proofErr w:type="spellStart"/>
      <w:r w:rsidRPr="00780016">
        <w:rPr>
          <w:sz w:val="16"/>
        </w:rPr>
        <w:t>Gleick</w:t>
      </w:r>
      <w:proofErr w:type="spellEnd"/>
      <w:r w:rsidRPr="00780016">
        <w:rPr>
          <w:sz w:val="16"/>
        </w:rPr>
        <w:t xml:space="preserve"> then forwarded the documents to 15 global warming alarmist advocacy organizations and sympathetic journalists, who immediately posted them online and blogged and wrote about them. Their expectation apparently was that the documents would be as embarrassing and damaging to the global warming skeptics as were the emails revealed in the “</w:t>
      </w:r>
      <w:proofErr w:type="spellStart"/>
      <w:r w:rsidRPr="00780016">
        <w:rPr>
          <w:sz w:val="16"/>
        </w:rPr>
        <w:t>Climategate</w:t>
      </w:r>
      <w:proofErr w:type="spellEnd"/>
      <w:r w:rsidRPr="00780016">
        <w:rPr>
          <w:sz w:val="16"/>
        </w:rPr>
        <w:t xml:space="preserve">” scandal to the alarmist side. The </w:t>
      </w:r>
      <w:proofErr w:type="spellStart"/>
      <w:r w:rsidRPr="00780016">
        <w:rPr>
          <w:sz w:val="16"/>
        </w:rPr>
        <w:t>Climategate</w:t>
      </w:r>
      <w:proofErr w:type="spellEnd"/>
      <w:r w:rsidRPr="00780016">
        <w:rPr>
          <w:sz w:val="16"/>
        </w:rPr>
        <w:t xml:space="preserve"> revelations showed scientific leaders of the UN’s IPCC and global warming alarmist movement plotting to falsify climate data and exclude those raising doubts about their theories from scientific publications, while coordinating their message with supposedly objective mainstream journalists. But </w:t>
      </w:r>
      <w:r w:rsidRPr="00780016">
        <w:rPr>
          <w:rStyle w:val="StyleBoldUnderline"/>
        </w:rPr>
        <w:t>the stolen Heartland documents exonerated, rather than embarrassed, the skeptic movement. They demonstrate only an interest at Heartland in getting the truth out on the actual objective science.</w:t>
      </w:r>
      <w:r w:rsidRPr="00780016">
        <w:rPr>
          <w:sz w:val="16"/>
        </w:rPr>
        <w:t xml:space="preserve"> </w:t>
      </w:r>
      <w:r w:rsidRPr="00780016">
        <w:rPr>
          <w:rStyle w:val="StyleBoldUnderline"/>
        </w:rPr>
        <w:t xml:space="preserve">They revealed little funding from oil companies and other </w:t>
      </w:r>
      <w:proofErr w:type="spellStart"/>
      <w:r w:rsidRPr="00780016">
        <w:rPr>
          <w:rStyle w:val="StyleBoldUnderline"/>
        </w:rPr>
        <w:t>self interested</w:t>
      </w:r>
      <w:proofErr w:type="spellEnd"/>
      <w:r w:rsidRPr="00780016">
        <w:rPr>
          <w:rStyle w:val="StyleBoldUnderline"/>
        </w:rPr>
        <w:t xml:space="preserve"> commercial enterprises, who actually contribute heavily to global warming alarmists as protection money instead. The documents also show how poorly funded the global warming skeptics at Heartland are, managing on a shoestring to raise a shockingly successful global challenge to the heavily overfunded UN and politicized </w:t>
      </w:r>
      <w:r w:rsidRPr="00780016">
        <w:rPr>
          <w:rStyle w:val="StyleBoldUnderline"/>
        </w:rPr>
        <w:lastRenderedPageBreak/>
        <w:t>government science</w:t>
      </w:r>
      <w:r w:rsidRPr="00780016">
        <w:rPr>
          <w:sz w:val="16"/>
        </w:rPr>
        <w:t xml:space="preserve">. As the Wall Street Journal observed on Feb. 21, </w:t>
      </w:r>
      <w:r w:rsidRPr="00780016">
        <w:rPr>
          <w:rStyle w:val="StyleBoldUnderline"/>
        </w:rPr>
        <w:t>while Heartland’s budget for the NIPCC this year totals $388,000, that compares to $6.5 million for the UN’s IPCC, and $2.5 billion that President Obama’s budget commits for research into “the global changes that have resulted primarily from global over-dependence on fossil fuels.” That demonstrates how an ounce of truth can overcome a tidal wave of falsehood</w:t>
      </w:r>
      <w:r w:rsidRPr="00780016">
        <w:rPr>
          <w:sz w:val="16"/>
        </w:rPr>
        <w:t xml:space="preserve">. Maybe that is why </w:t>
      </w:r>
      <w:proofErr w:type="spellStart"/>
      <w:r w:rsidRPr="00780016">
        <w:rPr>
          <w:sz w:val="16"/>
        </w:rPr>
        <w:t>Gleick</w:t>
      </w:r>
      <w:proofErr w:type="spellEnd"/>
      <w:r w:rsidRPr="00780016">
        <w:rPr>
          <w:sz w:val="16"/>
        </w:rPr>
        <w:t xml:space="preserve"> or one of his coconspirators felt compelled to go farther and composed a fake memo titled “Confidential Memo: 2012 Heartland Climate Strategy.” Whoever did it understood that a document composed on his computer and distributed online would contain markings demonstrating its source and confirming the forgery, so they printed it out and scanned it to hide its digital trail. The scanned document itself, however, contained evidence that allowed even amateur sleuths to trace it back to the Pacific Institute’s offices, as explained in an article by Megan </w:t>
      </w:r>
      <w:proofErr w:type="spellStart"/>
      <w:r w:rsidRPr="00780016">
        <w:rPr>
          <w:sz w:val="16"/>
        </w:rPr>
        <w:t>McCardle</w:t>
      </w:r>
      <w:proofErr w:type="spellEnd"/>
      <w:r w:rsidRPr="00780016">
        <w:rPr>
          <w:sz w:val="16"/>
        </w:rPr>
        <w:t>, a senior editor for The Atlantic. (</w:t>
      </w:r>
      <w:proofErr w:type="spellStart"/>
      <w:r w:rsidRPr="00780016">
        <w:rPr>
          <w:sz w:val="16"/>
        </w:rPr>
        <w:t>McCardle</w:t>
      </w:r>
      <w:proofErr w:type="spellEnd"/>
      <w:r w:rsidRPr="00780016">
        <w:rPr>
          <w:sz w:val="16"/>
        </w:rPr>
        <w:t xml:space="preserve">, incidentally, is highly sympathetic to global warming alarmism.) </w:t>
      </w:r>
      <w:r w:rsidRPr="00780016">
        <w:rPr>
          <w:rStyle w:val="StyleBoldUnderline"/>
        </w:rPr>
        <w:t>The forged cover memo</w:t>
      </w:r>
      <w:r w:rsidRPr="00780016">
        <w:rPr>
          <w:sz w:val="16"/>
        </w:rPr>
        <w:t xml:space="preserve">, not the actual stolen document, contains language mirroring </w:t>
      </w:r>
      <w:proofErr w:type="spellStart"/>
      <w:r w:rsidRPr="00780016">
        <w:rPr>
          <w:sz w:val="16"/>
        </w:rPr>
        <w:t>Climategate</w:t>
      </w:r>
      <w:proofErr w:type="spellEnd"/>
      <w:r w:rsidRPr="00780016">
        <w:rPr>
          <w:sz w:val="16"/>
        </w:rPr>
        <w:t xml:space="preserve">. It </w:t>
      </w:r>
      <w:r w:rsidRPr="00780016">
        <w:rPr>
          <w:rStyle w:val="StyleBoldUnderline"/>
        </w:rPr>
        <w:t>discussed fabricated projects that are not activities of Heartland, and references a $200,000 Koch Foundation contribution for climate change activities that doesn’t exist. The Koch Foundation confirms that it gave Heartland only $25,000</w:t>
      </w:r>
      <w:r w:rsidRPr="00780016">
        <w:rPr>
          <w:sz w:val="16"/>
        </w:rPr>
        <w:t xml:space="preserve"> in 2011, </w:t>
      </w:r>
      <w:r w:rsidRPr="00780016">
        <w:rPr>
          <w:rStyle w:val="StyleBoldUnderline"/>
        </w:rPr>
        <w:t xml:space="preserve">earmarked for health care policy projects and not climate </w:t>
      </w:r>
      <w:proofErr w:type="gramStart"/>
      <w:r w:rsidRPr="00780016">
        <w:rPr>
          <w:rStyle w:val="StyleBoldUnderline"/>
        </w:rPr>
        <w:t>change</w:t>
      </w:r>
      <w:r w:rsidRPr="00780016">
        <w:rPr>
          <w:sz w:val="16"/>
        </w:rPr>
        <w:t>,</w:t>
      </w:r>
      <w:proofErr w:type="gramEnd"/>
      <w:r w:rsidRPr="00780016">
        <w:rPr>
          <w:sz w:val="16"/>
        </w:rPr>
        <w:t xml:space="preserve"> an amount equal to only 0.5% of Heartland’s 2011 budget. By contrast, as the Journal also observed, </w:t>
      </w:r>
      <w:r w:rsidRPr="00780016">
        <w:rPr>
          <w:rStyle w:val="StyleBoldUnderline"/>
        </w:rPr>
        <w:t>the budget last year for the Natural Resources Defense Council was $95.4 million, and for the World Wildlife Fund $238.5 million</w:t>
      </w:r>
      <w:r w:rsidRPr="00780016">
        <w:rPr>
          <w:sz w:val="16"/>
        </w:rPr>
        <w:t xml:space="preserve">. </w:t>
      </w:r>
    </w:p>
    <w:p w14:paraId="3B5D794F" w14:textId="77777777" w:rsidR="00780016" w:rsidRPr="00780016" w:rsidRDefault="00780016" w:rsidP="00780016"/>
    <w:p w14:paraId="4C53F4EF" w14:textId="6B864328" w:rsidR="004678A4" w:rsidRDefault="004678A4" w:rsidP="004678A4">
      <w:pPr>
        <w:pStyle w:val="Heading2"/>
      </w:pPr>
      <w:r>
        <w:lastRenderedPageBreak/>
        <w:t xml:space="preserve">AFF </w:t>
      </w:r>
      <w:proofErr w:type="spellStart"/>
      <w:r>
        <w:t>Anwers</w:t>
      </w:r>
      <w:proofErr w:type="spellEnd"/>
      <w:r w:rsidR="00543BF0">
        <w:t>- CO2 Ag</w:t>
      </w:r>
    </w:p>
    <w:p w14:paraId="1A365A89" w14:textId="523A627B" w:rsidR="004678A4" w:rsidRDefault="00543BF0" w:rsidP="004678A4">
      <w:pPr>
        <w:pStyle w:val="Heading3"/>
      </w:pPr>
      <w:r>
        <w:lastRenderedPageBreak/>
        <w:t>Co2 Bad</w:t>
      </w:r>
    </w:p>
    <w:p w14:paraId="69CD8541" w14:textId="2543D562" w:rsidR="00543BF0" w:rsidRPr="004678A4" w:rsidRDefault="00543BF0" w:rsidP="00543BF0">
      <w:pPr>
        <w:pStyle w:val="Heading4"/>
      </w:pPr>
      <w:r>
        <w:t xml:space="preserve">CO2 is </w:t>
      </w:r>
      <w:r>
        <w:rPr>
          <w:u w:val="single"/>
        </w:rPr>
        <w:t>net</w:t>
      </w:r>
      <w:r>
        <w:t xml:space="preserve"> bad for plants-</w:t>
      </w:r>
      <w:r w:rsidRPr="004678A4">
        <w:t xml:space="preserve"> Too much of a good thing can be a bad thing</w:t>
      </w:r>
      <w:r w:rsidR="00F56D91">
        <w:t>- most recent and qualified evidence</w:t>
      </w:r>
    </w:p>
    <w:p w14:paraId="0C7E10D8" w14:textId="77777777" w:rsidR="00543BF0" w:rsidRPr="004678A4" w:rsidRDefault="00543BF0" w:rsidP="00543BF0">
      <w:proofErr w:type="spellStart"/>
      <w:r w:rsidRPr="004678A4">
        <w:rPr>
          <w:rStyle w:val="StyleStyleBold12pt"/>
        </w:rPr>
        <w:t>Skpetical</w:t>
      </w:r>
      <w:proofErr w:type="spellEnd"/>
      <w:r w:rsidRPr="004678A4">
        <w:rPr>
          <w:rStyle w:val="StyleStyleBold12pt"/>
        </w:rPr>
        <w:t xml:space="preserve"> Science 14,</w:t>
      </w:r>
      <w:r>
        <w:t xml:space="preserve"> </w:t>
      </w:r>
      <w:r w:rsidRPr="004678A4">
        <w:t>maintained by John Cook, the Climate Communication Fellow for the Global Change Institute at the University of Queensland</w:t>
      </w:r>
      <w:r>
        <w:t xml:space="preserve">, 7/3/14, Skeptical Science, </w:t>
      </w:r>
      <w:r w:rsidRPr="004678A4">
        <w:t>CO2 is plant food</w:t>
      </w:r>
      <w:r>
        <w:t xml:space="preserve"> </w:t>
      </w:r>
      <w:r w:rsidRPr="00543BF0">
        <w:t>http://www.skepticalscience.com/co2-plant-food.htm</w:t>
      </w:r>
      <w:r>
        <w:t xml:space="preserve"> ||RS</w:t>
      </w:r>
    </w:p>
    <w:p w14:paraId="3AB26B5C" w14:textId="7A1AA704" w:rsidR="00543BF0" w:rsidRPr="00543BF0" w:rsidRDefault="00543BF0" w:rsidP="00543BF0">
      <w:pPr>
        <w:rPr>
          <w:sz w:val="16"/>
        </w:rPr>
      </w:pPr>
      <w:r w:rsidRPr="004678A4">
        <w:rPr>
          <w:rStyle w:val="StyleBoldUnderline"/>
        </w:rPr>
        <w:t>Climate Myth...</w:t>
      </w:r>
      <w:r w:rsidRPr="004678A4">
        <w:rPr>
          <w:rStyle w:val="StyleBoldUnderline"/>
          <w:b w:val="0"/>
          <w:sz w:val="12"/>
          <w:u w:val="none"/>
        </w:rPr>
        <w:t>¶</w:t>
      </w:r>
      <w:r w:rsidRPr="004678A4">
        <w:rPr>
          <w:rStyle w:val="StyleBoldUnderline"/>
        </w:rPr>
        <w:t xml:space="preserve"> CO2 is plant food</w:t>
      </w:r>
      <w:r w:rsidRPr="004678A4">
        <w:rPr>
          <w:sz w:val="12"/>
        </w:rPr>
        <w:t>¶</w:t>
      </w:r>
      <w:r w:rsidRPr="004678A4">
        <w:rPr>
          <w:sz w:val="16"/>
        </w:rPr>
        <w:t xml:space="preserve"> Earth's current atmospheric CO2 concentration is almost 390 parts per million (ppm). Adding another 300 ppm of CO2 to the air has been shown by literally thousands of experiments to greatly increase the growth or biomass production of nearly all plants. This growth stimulation occurs because CO2 is one of the two raw materials (the other being water) that are required for photosynthesis. Hence, CO2 is actually the "food" that sustains essentially all plants on the face of the earth, as well as those in the sea. And the more CO2 they "eat" (absorb from the air or water), the bigger and better they grow. (</w:t>
      </w:r>
      <w:proofErr w:type="gramStart"/>
      <w:r w:rsidRPr="004678A4">
        <w:rPr>
          <w:sz w:val="16"/>
        </w:rPr>
        <w:t>source</w:t>
      </w:r>
      <w:proofErr w:type="gramEnd"/>
      <w:r w:rsidRPr="004678A4">
        <w:rPr>
          <w:sz w:val="16"/>
        </w:rPr>
        <w:t>: Plants Need CO2)</w:t>
      </w:r>
      <w:r w:rsidRPr="004678A4">
        <w:rPr>
          <w:sz w:val="12"/>
        </w:rPr>
        <w:t>¶</w:t>
      </w:r>
      <w:r w:rsidRPr="004678A4">
        <w:rPr>
          <w:sz w:val="16"/>
        </w:rPr>
        <w:t xml:space="preserve"> An argument made by those who prefer to see a bright side to climate change is that carbon dioxide (CO2) being released by the burning of fossil fuels is actually good for the environment. This conjecture is based on simple and appealing logic: if plants need CO2 for their growth, then more of it should be better. We should expect our crops to become more abundant and our flowers to grow taller and bloom brighter.</w:t>
      </w:r>
      <w:r w:rsidRPr="004678A4">
        <w:rPr>
          <w:sz w:val="12"/>
        </w:rPr>
        <w:t>¶</w:t>
      </w:r>
      <w:r w:rsidRPr="004678A4">
        <w:rPr>
          <w:sz w:val="16"/>
        </w:rPr>
        <w:t xml:space="preserve"> </w:t>
      </w:r>
      <w:r w:rsidRPr="004678A4">
        <w:rPr>
          <w:rStyle w:val="StyleBoldUnderline"/>
        </w:rPr>
        <w:t>However, this "more is better" philosophy is not the way things work in the real world.</w:t>
      </w:r>
      <w:r w:rsidRPr="004678A4">
        <w:rPr>
          <w:sz w:val="16"/>
        </w:rPr>
        <w:t xml:space="preserve"> There is an old saying, "</w:t>
      </w:r>
      <w:r w:rsidRPr="004678A4">
        <w:rPr>
          <w:rStyle w:val="StyleBoldUnderline"/>
        </w:rPr>
        <w:t>Too much of a good thing can be a bad thing</w:t>
      </w:r>
      <w:r w:rsidRPr="004678A4">
        <w:rPr>
          <w:sz w:val="16"/>
        </w:rPr>
        <w:t>." For example, if a doctor tells you to take one pill of a certain medicine, it does not follow that taking four is likely to heal you four times faster or make you four times better. It's more likely to make you sick.</w:t>
      </w:r>
      <w:r w:rsidRPr="004678A4">
        <w:rPr>
          <w:sz w:val="12"/>
        </w:rPr>
        <w:t>¶</w:t>
      </w:r>
      <w:r w:rsidRPr="004678A4">
        <w:rPr>
          <w:sz w:val="16"/>
        </w:rPr>
        <w:t xml:space="preserve"> </w:t>
      </w:r>
      <w:proofErr w:type="gramStart"/>
      <w:r w:rsidRPr="004678A4">
        <w:rPr>
          <w:rStyle w:val="StyleBoldUnderline"/>
        </w:rPr>
        <w:t>It</w:t>
      </w:r>
      <w:proofErr w:type="gramEnd"/>
      <w:r w:rsidRPr="004678A4">
        <w:rPr>
          <w:rStyle w:val="StyleBoldUnderline"/>
        </w:rPr>
        <w:t xml:space="preserve"> is possible to boost growth of some plants with extra CO2, under controlled conditions inside of greenhouses</w:t>
      </w:r>
      <w:r w:rsidRPr="004678A4">
        <w:rPr>
          <w:sz w:val="16"/>
        </w:rPr>
        <w:t xml:space="preserve">. </w:t>
      </w:r>
      <w:proofErr w:type="gramStart"/>
      <w:r w:rsidRPr="004678A4">
        <w:rPr>
          <w:sz w:val="16"/>
        </w:rPr>
        <w:t xml:space="preserve">Based on this, </w:t>
      </w:r>
      <w:r w:rsidRPr="004678A4">
        <w:rPr>
          <w:rStyle w:val="StyleBoldUnderline"/>
        </w:rPr>
        <w:t>'skeptics'</w:t>
      </w:r>
      <w:r w:rsidRPr="004678A4">
        <w:rPr>
          <w:sz w:val="16"/>
        </w:rPr>
        <w:t xml:space="preserve"> make their claims of </w:t>
      </w:r>
      <w:proofErr w:type="spellStart"/>
      <w:r w:rsidRPr="004678A4">
        <w:rPr>
          <w:sz w:val="16"/>
        </w:rPr>
        <w:t>benefical</w:t>
      </w:r>
      <w:proofErr w:type="spellEnd"/>
      <w:r w:rsidRPr="004678A4">
        <w:rPr>
          <w:sz w:val="16"/>
        </w:rPr>
        <w:t xml:space="preserve"> botanical effects in the world at large.</w:t>
      </w:r>
      <w:proofErr w:type="gramEnd"/>
      <w:r w:rsidRPr="004678A4">
        <w:rPr>
          <w:sz w:val="16"/>
        </w:rPr>
        <w:t xml:space="preserve"> Such </w:t>
      </w:r>
      <w:r w:rsidRPr="004678A4">
        <w:rPr>
          <w:rStyle w:val="StyleBoldUnderline"/>
        </w:rPr>
        <w:t>claims fail to take into account that increasing the availability of one substance that plants need requires other supply changes for benefits to accrue. It also fails to take into account that a warmer earth will see an increase in deserts and other arid lands</w:t>
      </w:r>
      <w:r w:rsidRPr="004678A4">
        <w:rPr>
          <w:sz w:val="16"/>
        </w:rPr>
        <w:t xml:space="preserve">, </w:t>
      </w:r>
      <w:r w:rsidRPr="004678A4">
        <w:rPr>
          <w:rStyle w:val="StyleBoldUnderline"/>
        </w:rPr>
        <w:t>reducing the area available for crops</w:t>
      </w:r>
      <w:r w:rsidRPr="004678A4">
        <w:rPr>
          <w:sz w:val="16"/>
        </w:rPr>
        <w:t xml:space="preserve">. </w:t>
      </w:r>
      <w:r w:rsidRPr="004678A4">
        <w:rPr>
          <w:rStyle w:val="Emphasis"/>
          <w:b w:val="0"/>
          <w:sz w:val="12"/>
          <w:u w:val="none"/>
        </w:rPr>
        <w:t>¶</w:t>
      </w:r>
      <w:r w:rsidRPr="004678A4">
        <w:rPr>
          <w:rStyle w:val="Emphasis"/>
        </w:rPr>
        <w:t xml:space="preserve"> Plants cannot live on CO2 alone</w:t>
      </w:r>
      <w:r w:rsidRPr="004678A4">
        <w:rPr>
          <w:rStyle w:val="StyleBoldUnderline"/>
        </w:rPr>
        <w:t>; a complete plant metabolism depends on a number of elements</w:t>
      </w:r>
      <w:r w:rsidRPr="004678A4">
        <w:rPr>
          <w:sz w:val="16"/>
        </w:rPr>
        <w:t>. It is a simple task to increase water and fertilizer and protect against insects in an enclosed greenhouse but what about doing it in the open air, throughout the entire Earth? Just as increasing the amount of starch alone in a person's diet won't lead to a more robust and healthier person, for plants additional CO2 by itself cannot make up for deficiencies of other compounds and elements.</w:t>
      </w:r>
      <w:r w:rsidRPr="004678A4">
        <w:rPr>
          <w:sz w:val="12"/>
        </w:rPr>
        <w:t>¶</w:t>
      </w:r>
      <w:r w:rsidRPr="004678A4">
        <w:rPr>
          <w:sz w:val="16"/>
        </w:rPr>
        <w:t xml:space="preserve"> What would be the effects of an increase of CO2 on agriculture and plant growth in general? </w:t>
      </w:r>
      <w:proofErr w:type="gramStart"/>
      <w:r w:rsidRPr="004678A4">
        <w:rPr>
          <w:sz w:val="12"/>
        </w:rPr>
        <w:t>¶</w:t>
      </w:r>
      <w:r w:rsidRPr="004678A4">
        <w:rPr>
          <w:sz w:val="16"/>
        </w:rPr>
        <w:t xml:space="preserve"> </w:t>
      </w:r>
      <w:r w:rsidRPr="004678A4">
        <w:rPr>
          <w:rStyle w:val="StyleBoldUnderline"/>
        </w:rPr>
        <w:t>1.</w:t>
      </w:r>
      <w:proofErr w:type="gramEnd"/>
      <w:r w:rsidRPr="004678A4">
        <w:rPr>
          <w:rStyle w:val="StyleBoldUnderline"/>
        </w:rPr>
        <w:t xml:space="preserve"> CO2 enhanced plants will need extra water both to maintain their larger grow</w:t>
      </w:r>
      <w:r w:rsidRPr="004678A4">
        <w:rPr>
          <w:sz w:val="16"/>
        </w:rPr>
        <w:t>th as well as to compensate for greater moisture evaporation as the heat increases. Where will it come from? In many places rainwater is not sufficient for current agriculture and the aquifers they rely on are running dry throughout the Earth (1, 2).</w:t>
      </w:r>
      <w:r w:rsidRPr="004678A4">
        <w:rPr>
          <w:sz w:val="12"/>
        </w:rPr>
        <w:t>¶</w:t>
      </w:r>
      <w:r w:rsidRPr="004678A4">
        <w:rPr>
          <w:sz w:val="16"/>
        </w:rPr>
        <w:t xml:space="preserve"> On the other hand, as predicted by climate research, we are experiencing more intense storms with increased rainfall rates throughout much of the world. One would think that this should be good for agriculture. Unfortunately when rain falls in short, intense bursts it does not have time to soak into the ground. Instead, it quickly floods into creeks, then rivers, and finally out into the ocean, often carrying away large amounts of soil and fertilizer.</w:t>
      </w:r>
      <w:r w:rsidRPr="004678A4">
        <w:rPr>
          <w:rStyle w:val="StyleBoldUnderline"/>
          <w:b w:val="0"/>
          <w:sz w:val="12"/>
          <w:u w:val="none"/>
        </w:rPr>
        <w:t>¶</w:t>
      </w:r>
      <w:r w:rsidRPr="004678A4">
        <w:rPr>
          <w:rStyle w:val="StyleBoldUnderline"/>
        </w:rPr>
        <w:t xml:space="preserve"> 2.</w:t>
      </w:r>
      <w:r w:rsidRPr="004678A4">
        <w:rPr>
          <w:sz w:val="16"/>
        </w:rPr>
        <w:t xml:space="preserve"> Unlike Nature, our way of agriculture does not self-fertilize by recycling all dead plants, animals and their waste. Instead we have to constantly add artificial fertilizers produced by energy-intensive processes mostly fed by hydrocarbons, particularly from natural gas which will eventually be depleted. Increasing the need for such fertilizer competes for supplies of natural gas and oil, creating competition between other needs and the manufacture of fertilizer. </w:t>
      </w:r>
      <w:r w:rsidRPr="004678A4">
        <w:rPr>
          <w:rStyle w:val="StyleBoldUnderline"/>
        </w:rPr>
        <w:t>This ultimately drives up the price of food.</w:t>
      </w:r>
      <w:r w:rsidRPr="004678A4">
        <w:rPr>
          <w:rStyle w:val="StyleBoldUnderline"/>
          <w:b w:val="0"/>
          <w:sz w:val="12"/>
          <w:u w:val="none"/>
        </w:rPr>
        <w:t>¶</w:t>
      </w:r>
      <w:r w:rsidRPr="004678A4">
        <w:rPr>
          <w:rStyle w:val="StyleBoldUnderline"/>
        </w:rPr>
        <w:t xml:space="preserve"> 3. Too high a concentration of CO2 causes a reduction of photosynthesis in certain of plants</w:t>
      </w:r>
      <w:r w:rsidRPr="004678A4">
        <w:rPr>
          <w:sz w:val="16"/>
        </w:rPr>
        <w:t>. There is also evidence from the past of major damage to a wide variety of plants species from a sudden rise in CO2 (See illustrations below). Higher concentrations of CO2 also reduce the nutritional quality of some staples, such as wheat</w:t>
      </w:r>
      <w:r w:rsidRPr="004678A4">
        <w:rPr>
          <w:rStyle w:val="StyleBoldUnderline"/>
        </w:rPr>
        <w:t>.</w:t>
      </w:r>
      <w:r w:rsidRPr="004678A4">
        <w:rPr>
          <w:rStyle w:val="StyleBoldUnderline"/>
          <w:b w:val="0"/>
          <w:sz w:val="12"/>
          <w:u w:val="none"/>
        </w:rPr>
        <w:t>¶</w:t>
      </w:r>
      <w:r w:rsidRPr="004678A4">
        <w:rPr>
          <w:rStyle w:val="StyleBoldUnderline"/>
        </w:rPr>
        <w:t xml:space="preserve"> 4.</w:t>
      </w:r>
      <w:r w:rsidRPr="004678A4">
        <w:rPr>
          <w:sz w:val="16"/>
        </w:rPr>
        <w:t xml:space="preserve"> As is confirmed by long-term experiments, </w:t>
      </w:r>
      <w:r w:rsidRPr="004678A4">
        <w:rPr>
          <w:rStyle w:val="StyleBoldUnderline"/>
        </w:rPr>
        <w:t xml:space="preserve">plants with </w:t>
      </w:r>
      <w:proofErr w:type="spellStart"/>
      <w:r w:rsidRPr="004678A4">
        <w:rPr>
          <w:rStyle w:val="StyleBoldUnderline"/>
        </w:rPr>
        <w:t>exhorbitant</w:t>
      </w:r>
      <w:proofErr w:type="spellEnd"/>
      <w:r w:rsidRPr="004678A4">
        <w:rPr>
          <w:rStyle w:val="StyleBoldUnderline"/>
        </w:rPr>
        <w:t xml:space="preserve"> supplies of CO2 run up against limited availability of other nutrients</w:t>
      </w:r>
      <w:r w:rsidRPr="004678A4">
        <w:rPr>
          <w:sz w:val="16"/>
        </w:rPr>
        <w:t>. These long term projects show that while some plants exhibit a brief and promising burst of growth upon initial exposure to C02, effects such as the "nitrogen plateau" soon truncate this benefit</w:t>
      </w:r>
      <w:r w:rsidRPr="004678A4">
        <w:rPr>
          <w:rStyle w:val="StyleBoldUnderline"/>
          <w:b w:val="0"/>
          <w:sz w:val="12"/>
          <w:u w:val="none"/>
        </w:rPr>
        <w:t>¶</w:t>
      </w:r>
      <w:r w:rsidRPr="004678A4">
        <w:rPr>
          <w:rStyle w:val="StyleBoldUnderline"/>
        </w:rPr>
        <w:t xml:space="preserve"> 5. Plants raised with enhanced CO2 supplies and strictly isolated from insects behave differently than if the same approach is tried in an otherwise natural setting</w:t>
      </w:r>
      <w:r w:rsidRPr="004678A4">
        <w:rPr>
          <w:sz w:val="16"/>
        </w:rPr>
        <w:t>. For example, when the growth of soybeans is boosted out in the open this creates changes in plant chemistry that makes these specimens more vulnerable to insects, as the illustration below shows.</w:t>
      </w:r>
      <w:r w:rsidRPr="004678A4">
        <w:t xml:space="preserve"> </w:t>
      </w:r>
      <w:r w:rsidRPr="004678A4">
        <w:rPr>
          <w:rStyle w:val="StyleBoldUnderline"/>
        </w:rPr>
        <w:t>6. Likely the worst problem is that increasing CO2 will increase temperatures throughout the Earth</w:t>
      </w:r>
      <w:r w:rsidRPr="004678A4">
        <w:rPr>
          <w:sz w:val="16"/>
        </w:rPr>
        <w:t xml:space="preserve">. This will make deserts and other types of dry land grow. While deserts increase in size, other eco-zones, whether tropical, </w:t>
      </w:r>
      <w:r w:rsidRPr="004678A4">
        <w:rPr>
          <w:sz w:val="16"/>
        </w:rPr>
        <w:lastRenderedPageBreak/>
        <w:t>forest or grassland will try to migrate towards the poles. Unfortunately it does not follow that soil conditions will necessarily favor their growth even at optimum temperatures.</w:t>
      </w:r>
    </w:p>
    <w:p w14:paraId="0493DA92" w14:textId="006B33B7" w:rsidR="00543BF0" w:rsidRDefault="00543BF0" w:rsidP="00543BF0">
      <w:pPr>
        <w:pStyle w:val="Heading3"/>
      </w:pPr>
      <w:r>
        <w:lastRenderedPageBreak/>
        <w:t>Warming Bad (General)</w:t>
      </w:r>
    </w:p>
    <w:p w14:paraId="323BEED2" w14:textId="77777777" w:rsidR="004678A4" w:rsidRPr="0099389F" w:rsidRDefault="004678A4" w:rsidP="004678A4">
      <w:pPr>
        <w:pStyle w:val="Heading4"/>
      </w:pPr>
      <w:r w:rsidRPr="0099389F">
        <w:t xml:space="preserve">Warming kills agriculture </w:t>
      </w:r>
    </w:p>
    <w:p w14:paraId="4045B8D8" w14:textId="0AE5E46F" w:rsidR="004678A4" w:rsidRDefault="004678A4" w:rsidP="004678A4">
      <w:pPr>
        <w:rPr>
          <w:sz w:val="20"/>
        </w:rPr>
      </w:pPr>
      <w:proofErr w:type="spellStart"/>
      <w:r w:rsidRPr="000B135F">
        <w:rPr>
          <w:rStyle w:val="StyleStyleBold12pt"/>
        </w:rPr>
        <w:t>Shakoor</w:t>
      </w:r>
      <w:proofErr w:type="spellEnd"/>
      <w:r w:rsidRPr="000B135F">
        <w:rPr>
          <w:rStyle w:val="StyleStyleBold12pt"/>
        </w:rPr>
        <w:t xml:space="preserve"> et al 2011</w:t>
      </w:r>
      <w:r>
        <w:rPr>
          <w:sz w:val="20"/>
        </w:rPr>
        <w:t xml:space="preserve"> - Department of Agri. Economics and Economics, PMAS Arid Agriculture University (Usman, “IMPACT OF CLIMATE CHANGE ON AGRICULTURE: EMPIRICAL EVIDENCE FROM ARID REGION” </w:t>
      </w:r>
      <w:r w:rsidRPr="004678A4">
        <w:rPr>
          <w:sz w:val="20"/>
        </w:rPr>
        <w:t>http://pakjas.com.pk/papers%5C1966.pdf</w:t>
      </w:r>
      <w:proofErr w:type="gramStart"/>
      <w:r>
        <w:rPr>
          <w:sz w:val="20"/>
        </w:rPr>
        <w:t>, )</w:t>
      </w:r>
      <w:proofErr w:type="gramEnd"/>
    </w:p>
    <w:p w14:paraId="4DD1060B" w14:textId="77777777" w:rsidR="004678A4" w:rsidRPr="008F0118" w:rsidRDefault="004678A4" w:rsidP="004678A4">
      <w:r w:rsidRPr="008F0118">
        <w:rPr>
          <w:rStyle w:val="StyleBoldUnderline"/>
        </w:rPr>
        <w:t>Climate change is evolving as one of the leading environmental problems facing modern world</w:t>
      </w:r>
      <w:r w:rsidRPr="008F0118">
        <w:t xml:space="preserve">. Emission of greenhouse gases (GHG), increase in amount of gases like carbon dioxide (CO2), methane (CH4) and nitrous oxide (N2O) are responsible for generating changes to global climate. </w:t>
      </w:r>
      <w:r w:rsidRPr="008F0118">
        <w:rPr>
          <w:rStyle w:val="StyleBoldUnderline"/>
        </w:rPr>
        <w:t>Climate change will produce swings such as rise in sea level, changes in rainfall sequences and movement of climatic regions due to increased temperatures</w:t>
      </w:r>
      <w:r w:rsidRPr="008F0118">
        <w:t xml:space="preserve">. </w:t>
      </w:r>
      <w:r w:rsidRPr="008F0118">
        <w:rPr>
          <w:rStyle w:val="StyleBoldUnderline"/>
        </w:rPr>
        <w:t>Intensities of droughts, storms and flood are expected to be increased due to changing climatic patterns.</w:t>
      </w:r>
      <w:r w:rsidRPr="008F0118">
        <w:t xml:space="preserve"> Global temperature will increase by 1.8 to 4 C with an overall average increase of 2.8 C in temperature (IPCC, 2007). </w:t>
      </w:r>
      <w:r w:rsidRPr="008F0118">
        <w:rPr>
          <w:rStyle w:val="StyleBoldUnderline"/>
        </w:rPr>
        <w:t xml:space="preserve">Human are responsible for this newly emerging CO2 enriched world because since the </w:t>
      </w:r>
      <w:proofErr w:type="spellStart"/>
      <w:r w:rsidRPr="008F0118">
        <w:rPr>
          <w:rStyle w:val="StyleBoldUnderline"/>
        </w:rPr>
        <w:t>pre industrial</w:t>
      </w:r>
      <w:proofErr w:type="spellEnd"/>
      <w:r w:rsidRPr="008F0118">
        <w:rPr>
          <w:rStyle w:val="StyleBoldUnderline"/>
        </w:rPr>
        <w:t xml:space="preserve"> time CO2 concentration has increased</w:t>
      </w:r>
      <w:r w:rsidRPr="008F0118">
        <w:t xml:space="preserve"> from 280 ppm to 380 ppm due to deforestation, massive use of fossil fuels etc. (Stern, 2006). </w:t>
      </w:r>
      <w:r w:rsidRPr="008F0118">
        <w:rPr>
          <w:rStyle w:val="StyleBoldUnderline"/>
        </w:rPr>
        <w:t>Agriculture is an economic activity highly dependent on climatic conditions. Changing climate has threatened the productivity of agriculture sector making it vulnerable both economically and physically to climate unevenness and change. Productivity is being affected</w:t>
      </w:r>
      <w:r w:rsidRPr="008F0118">
        <w:t xml:space="preserve"> </w:t>
      </w:r>
      <w:r w:rsidRPr="008F0118">
        <w:rPr>
          <w:rStyle w:val="StyleBoldUnderline"/>
        </w:rPr>
        <w:t>by a number of climate change variables including rainfall pattern, temperature hike, changes in sowing and harvesting dates, water availability and land suitability.</w:t>
      </w:r>
      <w:r w:rsidRPr="008F0118">
        <w:t xml:space="preserve"> Climate change may not have huge over all effects but regional effects are more extensive. Some region will benefit from climate change while some regions will be severely affected. </w:t>
      </w:r>
      <w:r w:rsidRPr="008F0118">
        <w:rPr>
          <w:rStyle w:val="StyleBoldUnderline"/>
        </w:rPr>
        <w:t>Climate change will not only effect the production of agriculture commodities but also disturbs the economic steadiness affecting the supply and demand balance of agriculture commodities, profitability, trade and prices of these commodities</w:t>
      </w:r>
      <w:r w:rsidRPr="008F0118">
        <w:t xml:space="preserve"> (Kaiser and </w:t>
      </w:r>
      <w:proofErr w:type="spellStart"/>
      <w:r w:rsidRPr="008F0118">
        <w:t>Drennen</w:t>
      </w:r>
      <w:proofErr w:type="spellEnd"/>
      <w:r w:rsidRPr="008F0118">
        <w:t>, 1993). Rising GHGs will affect the agriculture farms in low developing countries as compared to the developed countries (</w:t>
      </w:r>
      <w:proofErr w:type="spellStart"/>
      <w:r w:rsidRPr="008F0118">
        <w:t>Kurukulasuriya</w:t>
      </w:r>
      <w:proofErr w:type="spellEnd"/>
      <w:r w:rsidRPr="008F0118">
        <w:t xml:space="preserve"> et al., 2006; </w:t>
      </w:r>
      <w:proofErr w:type="spellStart"/>
      <w:r w:rsidRPr="008F0118">
        <w:t>Seo</w:t>
      </w:r>
      <w:proofErr w:type="spellEnd"/>
      <w:r w:rsidRPr="008F0118">
        <w:t xml:space="preserve"> and Mendelsohn, 2008). Developing economies are more climates sensitive as economy relies on labor intensive technologies, whereas; developed economies can cope climate sensitivities as technology is available and better adoption adjustments (Mendelsohn et al., 2001). </w:t>
      </w:r>
    </w:p>
    <w:p w14:paraId="7A4702E1" w14:textId="77777777" w:rsidR="004678A4" w:rsidRPr="000B135F" w:rsidRDefault="004678A4" w:rsidP="004678A4">
      <w:pPr>
        <w:rPr>
          <w:rStyle w:val="StyleStyleBold12pt"/>
        </w:rPr>
      </w:pPr>
    </w:p>
    <w:p w14:paraId="1146595E" w14:textId="77777777" w:rsidR="004678A4" w:rsidRPr="0099389F" w:rsidRDefault="004678A4" w:rsidP="004678A4">
      <w:pPr>
        <w:pStyle w:val="Heading4"/>
      </w:pPr>
      <w:r w:rsidRPr="0099389F">
        <w:t xml:space="preserve">More </w:t>
      </w:r>
      <w:proofErr w:type="spellStart"/>
      <w:proofErr w:type="gramStart"/>
      <w:r w:rsidRPr="0099389F">
        <w:t>ev</w:t>
      </w:r>
      <w:proofErr w:type="spellEnd"/>
      <w:proofErr w:type="gramEnd"/>
      <w:r w:rsidRPr="0099389F">
        <w:t xml:space="preserve"> – warming devastates ag</w:t>
      </w:r>
    </w:p>
    <w:p w14:paraId="52DF26B7" w14:textId="0F2AA1BC" w:rsidR="004678A4" w:rsidRDefault="004678A4" w:rsidP="004678A4">
      <w:pPr>
        <w:rPr>
          <w:sz w:val="20"/>
        </w:rPr>
      </w:pPr>
      <w:proofErr w:type="spellStart"/>
      <w:r w:rsidRPr="000B135F">
        <w:rPr>
          <w:rStyle w:val="StyleStyleBold12pt"/>
        </w:rPr>
        <w:t>Haldar</w:t>
      </w:r>
      <w:proofErr w:type="spellEnd"/>
      <w:r w:rsidRPr="000B135F">
        <w:rPr>
          <w:rStyle w:val="StyleStyleBold12pt"/>
        </w:rPr>
        <w:t xml:space="preserve"> 2011</w:t>
      </w:r>
      <w:r>
        <w:rPr>
          <w:sz w:val="20"/>
        </w:rPr>
        <w:t xml:space="preserve"> – BA from Delhi University (</w:t>
      </w:r>
      <w:proofErr w:type="spellStart"/>
      <w:r>
        <w:rPr>
          <w:sz w:val="20"/>
        </w:rPr>
        <w:t>Ishita</w:t>
      </w:r>
      <w:proofErr w:type="spellEnd"/>
      <w:r>
        <w:rPr>
          <w:sz w:val="20"/>
        </w:rPr>
        <w:t xml:space="preserve">, </w:t>
      </w:r>
      <w:r>
        <w:rPr>
          <w:i/>
          <w:sz w:val="20"/>
        </w:rPr>
        <w:t>Global Warming: The Causes and Consequences</w:t>
      </w:r>
      <w:r>
        <w:rPr>
          <w:sz w:val="20"/>
        </w:rPr>
        <w:t xml:space="preserve">, </w:t>
      </w:r>
      <w:r w:rsidRPr="004678A4">
        <w:rPr>
          <w:sz w:val="20"/>
        </w:rPr>
        <w:t>http://books.google.com/books?id=AuxS9u5ABiYC&amp;dq=%22warming%22+%22natural+causes%22&amp;lr=&amp;source=gbs_navlinks_s</w:t>
      </w:r>
      <w:proofErr w:type="gramStart"/>
      <w:r>
        <w:rPr>
          <w:sz w:val="20"/>
        </w:rPr>
        <w:t>, )</w:t>
      </w:r>
      <w:proofErr w:type="gramEnd"/>
    </w:p>
    <w:p w14:paraId="55DD23D4" w14:textId="77777777" w:rsidR="004678A4" w:rsidRPr="008F0118" w:rsidRDefault="004678A4" w:rsidP="004678A4">
      <w:r w:rsidRPr="008F0118">
        <w:t xml:space="preserve">Climate change and agriculture are interrelated processes, both of which take place on a global scale. </w:t>
      </w:r>
      <w:r w:rsidRPr="008F0118">
        <w:rPr>
          <w:rStyle w:val="StyleBoldUnderline"/>
        </w:rPr>
        <w:t>Global warming is projected to have significant impacts on conditions affecting agriculture, including temperature, carbon dioxide, glacial run-off, precipitation and the interaction of these elements</w:t>
      </w:r>
      <w:r w:rsidRPr="008F0118">
        <w:t xml:space="preserve">. These conditions determine the carrying capacity of the biosphere to produce enough food for the human population and domesticated animals. The overall effect of climate change on agriculture will depend on the balance of these effects. Assessment of the effects of global climate changes on agriculture might help to properly anticipate and adapt farming to maximize agricultural production. Despite technological advances, such as improved varieties, genetically modified organisms, and irrigation systems, </w:t>
      </w:r>
      <w:r w:rsidRPr="008F0118">
        <w:rPr>
          <w:rStyle w:val="StyleBoldUnderline"/>
        </w:rPr>
        <w:t>weather is still a key factor in agricultural productivity</w:t>
      </w:r>
      <w:r w:rsidRPr="008F0118">
        <w:t xml:space="preserve">, as well as soil properties and natural communities. The effect of climate on agriculture is related to </w:t>
      </w:r>
      <w:proofErr w:type="spellStart"/>
      <w:r w:rsidRPr="008F0118">
        <w:t>variabilities</w:t>
      </w:r>
      <w:proofErr w:type="spellEnd"/>
      <w:r w:rsidRPr="008F0118">
        <w:t xml:space="preserve"> in local climates </w:t>
      </w:r>
      <w:r w:rsidRPr="008F0118">
        <w:lastRenderedPageBreak/>
        <w:t xml:space="preserve">rather than in global climate patterns. The Earth’s average surface temperature has increased by one degree Fahrenheit in just over the last century. Consequently, agronomists consider any assessment has to be individually considered each local area. The 2001 IPCC Third Assessment Report concluded that </w:t>
      </w:r>
      <w:r w:rsidRPr="008F0118">
        <w:rPr>
          <w:rStyle w:val="StyleBoldUnderline"/>
        </w:rPr>
        <w:t>the poorest countries would be hardest hit, with reductions in crop yields in most tropical and sub-tropical regions due to decreased water availability</w:t>
      </w:r>
      <w:r w:rsidRPr="008F0118">
        <w:t xml:space="preserve">, and new or changed insect pest incidence. In Africa and Latin America, </w:t>
      </w:r>
      <w:r w:rsidRPr="008F0118">
        <w:rPr>
          <w:rStyle w:val="StyleBoldUnderline"/>
        </w:rPr>
        <w:t xml:space="preserve">many </w:t>
      </w:r>
      <w:proofErr w:type="spellStart"/>
      <w:r w:rsidRPr="008F0118">
        <w:rPr>
          <w:rStyle w:val="StyleBoldUnderline"/>
        </w:rPr>
        <w:t>rainfed</w:t>
      </w:r>
      <w:proofErr w:type="spellEnd"/>
      <w:r w:rsidRPr="008F0118">
        <w:rPr>
          <w:rStyle w:val="StyleBoldUnderline"/>
        </w:rPr>
        <w:t xml:space="preserve"> crops are near their maximum temperature tolerance, so that yields are likely to fall sharply for even small climate changes</w:t>
      </w:r>
      <w:r w:rsidRPr="008F0118">
        <w:t xml:space="preserve">; falls in agricultural productivity of up to 30 percent over the 21st century are projected. Marine life and the fishing industry will In the long run, </w:t>
      </w:r>
      <w:r w:rsidRPr="008F0118">
        <w:rPr>
          <w:rStyle w:val="StyleBoldUnderline"/>
        </w:rPr>
        <w:t>the climatic change could affect agriculture in several ways</w:t>
      </w:r>
      <w:proofErr w:type="gramStart"/>
      <w:r w:rsidRPr="008F0118">
        <w:rPr>
          <w:rStyle w:val="StyleBoldUnderline"/>
        </w:rPr>
        <w:t xml:space="preserve">: </w:t>
      </w:r>
      <w:r w:rsidRPr="008F0118">
        <w:t>.</w:t>
      </w:r>
      <w:proofErr w:type="gramEnd"/>
      <w:r w:rsidRPr="008F0118">
        <w:t xml:space="preserve"> </w:t>
      </w:r>
      <w:r w:rsidRPr="008F0118">
        <w:rPr>
          <w:rStyle w:val="StyleBoldUnderline"/>
        </w:rPr>
        <w:t>Productivity, in terms of quantity and quality of crops</w:t>
      </w:r>
      <w:proofErr w:type="gramStart"/>
      <w:r w:rsidRPr="008F0118">
        <w:t>; .</w:t>
      </w:r>
      <w:proofErr w:type="gramEnd"/>
      <w:r w:rsidRPr="008F0118">
        <w:t xml:space="preserve"> </w:t>
      </w:r>
      <w:r w:rsidRPr="008F0118">
        <w:rPr>
          <w:rStyle w:val="StyleBoldUnderline"/>
        </w:rPr>
        <w:t>Agricultural practices, through changes of water use (irrigation) and agricultural inputs such as herbicides</w:t>
      </w:r>
      <w:r w:rsidRPr="008F0118">
        <w:t>, insecticides and fertilizers</w:t>
      </w:r>
      <w:proofErr w:type="gramStart"/>
      <w:r w:rsidRPr="008F0118">
        <w:t>; .</w:t>
      </w:r>
      <w:proofErr w:type="gramEnd"/>
      <w:r w:rsidRPr="008F0118">
        <w:t xml:space="preserve"> </w:t>
      </w:r>
      <w:r w:rsidRPr="008F0118">
        <w:rPr>
          <w:rStyle w:val="StyleBoldUnderline"/>
        </w:rPr>
        <w:t>Environmental effects, in particular, in relation to frequency and intensity of soil drainage (leading to nitrogen leaching), soil erosion, reduction of crop diversity</w:t>
      </w:r>
      <w:proofErr w:type="gramStart"/>
      <w:r w:rsidRPr="008F0118">
        <w:t>; .</w:t>
      </w:r>
      <w:proofErr w:type="gramEnd"/>
      <w:r w:rsidRPr="008F0118">
        <w:t xml:space="preserve"> </w:t>
      </w:r>
      <w:r w:rsidRPr="008F0118">
        <w:rPr>
          <w:rStyle w:val="StyleBoldUnderline"/>
        </w:rPr>
        <w:t>Rural space, through the loss and gain of cultivated lands, land speculation</w:t>
      </w:r>
      <w:r w:rsidRPr="008F0118">
        <w:t xml:space="preserve">, land renunciation, and hydraulic amenities; and • Adaptation, organisms may become more or less competitive as well as humans may develop urgency to develop more competitive organisms, such as flood resistant or salt resistant varieties of rice. They are large uncertainties to uncover, particularly because there is lack of information on many specific local regions, including the uncertainties on magnitude of climate change, the effects of technological changes on productivity, global food demands, and the numerous possibilities of adaptation. </w:t>
      </w:r>
      <w:r w:rsidRPr="008F0118">
        <w:rPr>
          <w:rStyle w:val="StyleBoldUnderline"/>
        </w:rPr>
        <w:t>Most agronomists believe that agricultural production will be mostly affected by the severity and pace of climate change</w:t>
      </w:r>
      <w:r w:rsidRPr="008F0118">
        <w:t>, not so much by gradual trends in climate. If change is gradual, there may be enough time for biota adjustment</w:t>
      </w:r>
      <w:r w:rsidRPr="008F0118">
        <w:rPr>
          <w:rStyle w:val="StyleBoldUnderline"/>
        </w:rPr>
        <w:t>. Rapid climate change, however, could harm agriculture in many countries, especially those that are already suffering from rather poor soil and climate conditions</w:t>
      </w:r>
      <w:r w:rsidRPr="008F0118">
        <w:t>, because there is less time for optimum natural selection and adaption.</w:t>
      </w:r>
    </w:p>
    <w:p w14:paraId="1FB464B1" w14:textId="77777777" w:rsidR="004678A4" w:rsidRDefault="004678A4" w:rsidP="004678A4"/>
    <w:p w14:paraId="6687AA9F" w14:textId="77777777" w:rsidR="004678A4" w:rsidRPr="0099389F" w:rsidRDefault="004678A4" w:rsidP="004678A4">
      <w:pPr>
        <w:pStyle w:val="Heading4"/>
      </w:pPr>
      <w:r w:rsidRPr="0099389F">
        <w:t>Warming suppresses plant growth and reduces crop yield --- turns their impacts --- best system analysis proves</w:t>
      </w:r>
    </w:p>
    <w:p w14:paraId="6C4D0906" w14:textId="30791E1D" w:rsidR="004678A4" w:rsidRPr="004678A4" w:rsidRDefault="004678A4" w:rsidP="004678A4">
      <w:r w:rsidRPr="000B135F">
        <w:rPr>
          <w:rStyle w:val="StyleStyleBold12pt"/>
        </w:rPr>
        <w:t xml:space="preserve">Yan </w:t>
      </w:r>
      <w:proofErr w:type="gramStart"/>
      <w:r w:rsidRPr="000B135F">
        <w:rPr>
          <w:rStyle w:val="StyleStyleBold12pt"/>
        </w:rPr>
        <w:t>et</w:t>
      </w:r>
      <w:proofErr w:type="gramEnd"/>
      <w:r w:rsidRPr="000B135F">
        <w:rPr>
          <w:rStyle w:val="StyleStyleBold12pt"/>
        </w:rPr>
        <w:t>. al. 11</w:t>
      </w:r>
      <w:r w:rsidRPr="0099389F">
        <w:t>—</w:t>
      </w:r>
      <w:r w:rsidRPr="004678A4">
        <w:rPr>
          <w:sz w:val="16"/>
          <w:szCs w:val="16"/>
        </w:rPr>
        <w:t xml:space="preserve">The CAS/Shandong Provincial Key Laboratory of Coastal Environmental Process, Yantai Institute of Coastal Zone Research, Chinese Academy of Sciences (CAS), Yantai, China &amp; Professor @ State Key Laboratory of Crop Biology, Shandong Agriculture University, </w:t>
      </w:r>
      <w:proofErr w:type="spellStart"/>
      <w:r w:rsidRPr="004678A4">
        <w:rPr>
          <w:sz w:val="16"/>
          <w:szCs w:val="16"/>
        </w:rPr>
        <w:t>Tai'an</w:t>
      </w:r>
      <w:proofErr w:type="spellEnd"/>
      <w:r w:rsidRPr="004678A4">
        <w:rPr>
          <w:sz w:val="16"/>
          <w:szCs w:val="16"/>
        </w:rPr>
        <w:t xml:space="preserve">, China—AND P. Chen, The CAS/Shandong Provincial Key Laboratory of Coastal Environmental Process, Yantai Institute of Coastal Zone Research, Chinese Academy of Sciences (CAS), Yantai, China &amp; Professor @ The Graduate University of Chinese Academy of Sciences (CAS), Beijing, China—AND H. Shao, The CAS/Shandong Provincial Key Laboratory of Coastal Environmental Process, Yantai Institute of Coastal Zone Research, Chinese Academy of Sciences (CAS), Yantai, China &amp; Professor @ Institute of Life Sciences, Qingdao University of Science &amp; Technology, Qingdao, China—AND S. Zhao, State Key Laboratory of Crop Biology, Shandong Agriculture University, </w:t>
      </w:r>
      <w:proofErr w:type="spellStart"/>
      <w:r w:rsidRPr="004678A4">
        <w:rPr>
          <w:sz w:val="16"/>
          <w:szCs w:val="16"/>
        </w:rPr>
        <w:t>Tai'an</w:t>
      </w:r>
      <w:proofErr w:type="spellEnd"/>
      <w:r w:rsidRPr="004678A4">
        <w:rPr>
          <w:sz w:val="16"/>
          <w:szCs w:val="16"/>
        </w:rPr>
        <w:t xml:space="preserve">, China—AND L. Zhang, L. Zhang, and G. Xu, The CAS/Shandong Provincial Key Laboratory of Coastal Environmental Process, Yantai Institute of Coastal Zone Research, Chinese Academy of Sciences (CAS), Yantai, China—AND J. Sun, The CAS/Shandong Provincial Key Laboratory of Coastal Environmental Process, Yantai Institute of Coastal Zone Research, Chinese Academy of Sciences (CAS), Yantai, China and Professor @ The Graduate University of Chinese Academy of Sciences (CAS), Beijing, China (K, “Responses of Photosynthesis and Photosystem II to Higher Temperature and Salt Stress in Sorghum,” Journal of Agronomy and Crop Science, Vol. 198, </w:t>
      </w:r>
      <w:proofErr w:type="spellStart"/>
      <w:r w:rsidRPr="004678A4">
        <w:rPr>
          <w:sz w:val="16"/>
          <w:szCs w:val="16"/>
        </w:rPr>
        <w:t>Iss</w:t>
      </w:r>
      <w:proofErr w:type="spellEnd"/>
      <w:r w:rsidRPr="004678A4">
        <w:rPr>
          <w:sz w:val="16"/>
          <w:szCs w:val="16"/>
        </w:rPr>
        <w:t>. 3, Wiley Library, DA: 6/25/2012</w:t>
      </w:r>
    </w:p>
    <w:p w14:paraId="626016B3" w14:textId="77777777" w:rsidR="004678A4" w:rsidRPr="008F0118" w:rsidRDefault="004678A4" w:rsidP="004678A4">
      <w:r w:rsidRPr="008F0118">
        <w:rPr>
          <w:rStyle w:val="StyleBoldUnderline"/>
        </w:rPr>
        <w:t>Owing to greenhouse effect, global surface temperature is predicted to continue to increase in the future</w:t>
      </w:r>
      <w:r w:rsidRPr="008F0118">
        <w:t xml:space="preserve"> (IPCC, 2007). </w:t>
      </w:r>
      <w:r>
        <w:rPr>
          <w:rStyle w:val="StyleBoldUnderline"/>
        </w:rPr>
        <w:t>Elevated temperature suppresses plant growth and reduces crop yield, which can aggravate the food crisis in the world, particularly in</w:t>
      </w:r>
      <w:r w:rsidRPr="008F0118">
        <w:t xml:space="preserve"> the </w:t>
      </w:r>
      <w:r>
        <w:rPr>
          <w:rStyle w:val="StyleBoldUnderline"/>
        </w:rPr>
        <w:t>developing countries</w:t>
      </w:r>
      <w:r w:rsidRPr="008F0118">
        <w:t xml:space="preserve"> (</w:t>
      </w:r>
      <w:proofErr w:type="spellStart"/>
      <w:r w:rsidRPr="008F0118">
        <w:t>Battisti</w:t>
      </w:r>
      <w:proofErr w:type="spellEnd"/>
      <w:r w:rsidRPr="008F0118">
        <w:t xml:space="preserve"> and Naylor 2009, Prasad et al. 2011). </w:t>
      </w:r>
      <w:r>
        <w:rPr>
          <w:rStyle w:val="StyleBoldUnderline"/>
        </w:rPr>
        <w:t>Photosynthesis is highly sensitive to high temperature, and PSII is considered as the most heat-sensitive component of the photosynthetic apparatus</w:t>
      </w:r>
      <w:r w:rsidRPr="008F0118">
        <w:t xml:space="preserve"> (Berry and Bjorkman 1980, </w:t>
      </w:r>
      <w:proofErr w:type="spellStart"/>
      <w:r w:rsidRPr="008F0118">
        <w:t>Haldimann</w:t>
      </w:r>
      <w:proofErr w:type="spellEnd"/>
      <w:r w:rsidRPr="008F0118">
        <w:t xml:space="preserve"> and Feller 2004, Dias et al. 2011). </w:t>
      </w:r>
      <w:r>
        <w:rPr>
          <w:rStyle w:val="StyleBoldUnderline"/>
        </w:rPr>
        <w:t>PSII</w:t>
      </w:r>
      <w:r w:rsidRPr="008F0118">
        <w:t xml:space="preserve">, as a subtle and complex system, </w:t>
      </w:r>
      <w:r>
        <w:rPr>
          <w:rStyle w:val="StyleBoldUnderline"/>
        </w:rPr>
        <w:t xml:space="preserve">consists of antenna pigment, reaction </w:t>
      </w:r>
      <w:proofErr w:type="spellStart"/>
      <w:r>
        <w:rPr>
          <w:rStyle w:val="StyleBoldUnderline"/>
        </w:rPr>
        <w:t>centre</w:t>
      </w:r>
      <w:proofErr w:type="spellEnd"/>
      <w:r>
        <w:rPr>
          <w:rStyle w:val="StyleBoldUnderline"/>
        </w:rPr>
        <w:t xml:space="preserve">, </w:t>
      </w:r>
      <w:proofErr w:type="gramStart"/>
      <w:r>
        <w:rPr>
          <w:rStyle w:val="StyleBoldUnderline"/>
        </w:rPr>
        <w:t>oxygen</w:t>
      </w:r>
      <w:proofErr w:type="gramEnd"/>
      <w:r>
        <w:rPr>
          <w:rStyle w:val="StyleBoldUnderline"/>
        </w:rPr>
        <w:t>-evolving complex in the donor side and electron transport in the acceptor side, and all</w:t>
      </w:r>
      <w:r w:rsidRPr="008F0118">
        <w:rPr>
          <w:rStyle w:val="StyleBoldUnderline"/>
        </w:rPr>
        <w:t xml:space="preserve"> </w:t>
      </w:r>
      <w:r w:rsidRPr="008F0118">
        <w:t xml:space="preserve">these </w:t>
      </w:r>
      <w:r>
        <w:rPr>
          <w:rStyle w:val="StyleBoldUnderline"/>
        </w:rPr>
        <w:t>components tend to be damaged under high temperature</w:t>
      </w:r>
      <w:r w:rsidRPr="008F0118">
        <w:t xml:space="preserve"> (Wahid et al. 2007, </w:t>
      </w:r>
      <w:proofErr w:type="spellStart"/>
      <w:r w:rsidRPr="008F0118">
        <w:lastRenderedPageBreak/>
        <w:t>Allakhverdiev</w:t>
      </w:r>
      <w:proofErr w:type="spellEnd"/>
      <w:r w:rsidRPr="008F0118">
        <w:t xml:space="preserve"> et al. 2008). Recently, JIP test has been recognized as a powerful and acute tool to investigate the </w:t>
      </w:r>
      <w:proofErr w:type="spellStart"/>
      <w:r w:rsidRPr="008F0118">
        <w:t>behaviour</w:t>
      </w:r>
      <w:proofErr w:type="spellEnd"/>
      <w:r w:rsidRPr="008F0118">
        <w:t xml:space="preserve"> of PSII in crops under environmental stress (Yang et al. 2007, </w:t>
      </w:r>
      <w:proofErr w:type="spellStart"/>
      <w:r w:rsidRPr="008F0118">
        <w:t>Rapacz</w:t>
      </w:r>
      <w:proofErr w:type="spellEnd"/>
      <w:r w:rsidRPr="008F0118">
        <w:t xml:space="preserve"> et al. 2008, 2010, Yan et al. 2008, </w:t>
      </w:r>
      <w:proofErr w:type="gramStart"/>
      <w:r w:rsidRPr="008F0118">
        <w:t>Li</w:t>
      </w:r>
      <w:proofErr w:type="gramEnd"/>
      <w:r w:rsidRPr="008F0118">
        <w:t xml:space="preserve"> et al. 2009). It was shown by using JIP test that components of PSII possessed different heat sensitivity (Wen et al. 2005, Jiang et al. 2006, Li et al. 2009, </w:t>
      </w:r>
      <w:proofErr w:type="spellStart"/>
      <w:r w:rsidRPr="008F0118">
        <w:t>Mathur</w:t>
      </w:r>
      <w:proofErr w:type="spellEnd"/>
      <w:r w:rsidRPr="008F0118">
        <w:t xml:space="preserve"> et al. 2011, </w:t>
      </w:r>
      <w:proofErr w:type="gramStart"/>
      <w:r w:rsidRPr="008F0118">
        <w:t>Yan</w:t>
      </w:r>
      <w:proofErr w:type="gramEnd"/>
      <w:r w:rsidRPr="008F0118">
        <w:t xml:space="preserve"> et al. 2011). </w:t>
      </w:r>
    </w:p>
    <w:p w14:paraId="1B53C40B" w14:textId="77777777" w:rsidR="004678A4" w:rsidRPr="008F0118" w:rsidRDefault="004678A4" w:rsidP="004678A4"/>
    <w:p w14:paraId="7794ACDD" w14:textId="77777777" w:rsidR="004678A4" w:rsidRPr="008F0118" w:rsidRDefault="004678A4" w:rsidP="004678A4">
      <w:pPr>
        <w:pStyle w:val="Heading4"/>
      </w:pPr>
      <w:r w:rsidRPr="008F0118">
        <w:t xml:space="preserve">More evidence --- warmer nights and increased temperatures decrease precipitation which decimates current agriculture --- turns the </w:t>
      </w:r>
      <w:proofErr w:type="spellStart"/>
      <w:r w:rsidRPr="008F0118">
        <w:t>disad</w:t>
      </w:r>
      <w:proofErr w:type="spellEnd"/>
    </w:p>
    <w:p w14:paraId="4D704624" w14:textId="31850352" w:rsidR="004678A4" w:rsidRPr="008F0118" w:rsidRDefault="004678A4" w:rsidP="004678A4">
      <w:r w:rsidRPr="000B135F">
        <w:rPr>
          <w:rStyle w:val="StyleStyleBold12pt"/>
        </w:rPr>
        <w:t xml:space="preserve">Hatfield </w:t>
      </w:r>
      <w:proofErr w:type="gramStart"/>
      <w:r w:rsidRPr="000B135F">
        <w:rPr>
          <w:rStyle w:val="StyleStyleBold12pt"/>
        </w:rPr>
        <w:t>et</w:t>
      </w:r>
      <w:proofErr w:type="gramEnd"/>
      <w:r w:rsidRPr="000B135F">
        <w:rPr>
          <w:rStyle w:val="StyleStyleBold12pt"/>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673FABCB" w14:textId="77777777" w:rsidR="004678A4" w:rsidRPr="008F0118" w:rsidRDefault="004678A4" w:rsidP="004678A4">
      <w:r w:rsidRPr="008F0118">
        <w:rPr>
          <w:rStyle w:val="StyleBoldUnderline"/>
        </w:rPr>
        <w:t>There is mounting evidence the current changes in climate across the Northern Hemisphere will continue into the future and affect temperature, precipitation, and atmospheric CO2 concentration. Karl</w:t>
      </w:r>
      <w:r w:rsidRPr="008F0118">
        <w:t xml:space="preserve"> et al. (2009) </w:t>
      </w:r>
      <w:r w:rsidRPr="008F0118">
        <w:rPr>
          <w:rStyle w:val="StyleBoldUnderline"/>
        </w:rPr>
        <w:t>presented an analysis of</w:t>
      </w:r>
      <w:r w:rsidRPr="008F0118">
        <w:t xml:space="preserve"> the </w:t>
      </w:r>
      <w:r w:rsidRPr="008F0118">
        <w:rPr>
          <w:rStyle w:val="StyleBoldUnderline"/>
        </w:rPr>
        <w:t>recent changes in the climate of the U</w:t>
      </w:r>
      <w:r w:rsidRPr="008F0118">
        <w:t xml:space="preserve">nited </w:t>
      </w:r>
      <w:r w:rsidRPr="008F0118">
        <w:rPr>
          <w:rStyle w:val="StyleBoldUnderline"/>
        </w:rPr>
        <w:t>S</w:t>
      </w:r>
      <w:r w:rsidRPr="008F0118">
        <w:t xml:space="preserve">tates </w:t>
      </w:r>
      <w:r w:rsidRPr="008F0118">
        <w:rPr>
          <w:rStyle w:val="StyleBoldUnderline"/>
        </w:rPr>
        <w:t>and projected changes over the next century. Temperature and precipitation patterns across the U</w:t>
      </w:r>
      <w:r w:rsidRPr="008F0118">
        <w:t xml:space="preserve">nited </w:t>
      </w:r>
      <w:r w:rsidRPr="008F0118">
        <w:rPr>
          <w:rStyle w:val="StyleBoldUnderline"/>
        </w:rPr>
        <w:t>S</w:t>
      </w:r>
      <w:r w:rsidRPr="008F0118">
        <w:t xml:space="preserve">tates </w:t>
      </w:r>
      <w:r w:rsidRPr="008F0118">
        <w:rPr>
          <w:rStyle w:val="StyleBoldUnderline"/>
        </w:rPr>
        <w:t xml:space="preserve">for the next 30 </w:t>
      </w:r>
      <w:proofErr w:type="spellStart"/>
      <w:r w:rsidRPr="008F0118">
        <w:rPr>
          <w:rStyle w:val="StyleBoldUnderline"/>
        </w:rPr>
        <w:t>yr</w:t>
      </w:r>
      <w:proofErr w:type="spellEnd"/>
      <w:r w:rsidRPr="008F0118">
        <w:rPr>
          <w:rStyle w:val="StyleBoldUnderline"/>
        </w:rPr>
        <w:t xml:space="preserve"> show a warming trend of 1.5 to 2°C and a slight increase in precipitation over most of the country</w:t>
      </w:r>
      <w:r w:rsidRPr="008F0118">
        <w:t xml:space="preserve"> (e.g., Tebaldi et al., 2006; Karl et al., 2009). </w:t>
      </w:r>
      <w:r w:rsidRPr="008F0118">
        <w:rPr>
          <w:rStyle w:val="StyleBoldUnderline"/>
        </w:rPr>
        <w:t>They projected an increase in the number of days when the temperature will be higher than</w:t>
      </w:r>
      <w:r w:rsidRPr="008F0118">
        <w:t xml:space="preserve"> the </w:t>
      </w:r>
      <w:r w:rsidRPr="008F0118">
        <w:rPr>
          <w:rStyle w:val="StyleBoldUnderline"/>
        </w:rPr>
        <w:t xml:space="preserve">climatic </w:t>
      </w:r>
      <w:proofErr w:type="spellStart"/>
      <w:r w:rsidRPr="008F0118">
        <w:rPr>
          <w:rStyle w:val="StyleBoldUnderline"/>
        </w:rPr>
        <w:t>normals</w:t>
      </w:r>
      <w:proofErr w:type="spellEnd"/>
      <w:r w:rsidRPr="008F0118">
        <w:rPr>
          <w:rStyle w:val="StyleBoldUnderline"/>
        </w:rPr>
        <w:t xml:space="preserve"> by 5°C</w:t>
      </w:r>
      <w:r w:rsidRPr="008F0118">
        <w:t xml:space="preserve"> (heat-waves), </w:t>
      </w:r>
      <w:r w:rsidRPr="008F0118">
        <w:rPr>
          <w:rStyle w:val="StyleBoldUnderline"/>
        </w:rPr>
        <w:t>which will impact agricultural systems. These authors</w:t>
      </w:r>
      <w:r w:rsidRPr="008F0118">
        <w:t xml:space="preserve"> also </w:t>
      </w:r>
      <w:r w:rsidRPr="008F0118">
        <w:rPr>
          <w:rStyle w:val="StyleBoldUnderline"/>
        </w:rPr>
        <w:t>project an increase in warm nights, defined as occurring when the minimum temperature is above the 90th percentile of the climatological distribution for the day</w:t>
      </w:r>
      <w:r w:rsidRPr="008F0118">
        <w:t xml:space="preserve"> (Tebaldi et al., 2006; Karl et al., 2009). </w:t>
      </w:r>
      <w:r w:rsidRPr="008F0118">
        <w:rPr>
          <w:rStyle w:val="StyleBoldUnderline"/>
        </w:rPr>
        <w:t>Coupled with these changes is the decrease in a number of frost days by 10% in the eastern half of the U</w:t>
      </w:r>
      <w:r w:rsidRPr="008F0118">
        <w:t xml:space="preserve">nited </w:t>
      </w:r>
      <w:r w:rsidRPr="008F0118">
        <w:rPr>
          <w:rStyle w:val="StyleBoldUnderline"/>
        </w:rPr>
        <w:t>S</w:t>
      </w:r>
      <w:r w:rsidRPr="008F0118">
        <w:t xml:space="preserve">tates </w:t>
      </w:r>
      <w:r w:rsidRPr="008F0118">
        <w:rPr>
          <w:rStyle w:val="StyleBoldUnderline"/>
        </w:rPr>
        <w:t>and an increase in the length of the growing season by more than 10 d. Karl</w:t>
      </w:r>
      <w:r w:rsidRPr="008F0118">
        <w:t xml:space="preserve"> et al. (2009) </w:t>
      </w:r>
      <w:r w:rsidRPr="008F0118">
        <w:rPr>
          <w:rStyle w:val="StyleBoldUnderline"/>
        </w:rPr>
        <w:t>showed that precipitation events would change in frequency and intensity with a projected increase in spring precipitation</w:t>
      </w:r>
      <w:r w:rsidRPr="008F0118">
        <w:t xml:space="preserve">, particularly </w:t>
      </w:r>
      <w:r w:rsidRPr="008F0118">
        <w:rPr>
          <w:rStyle w:val="StyleBoldUnderline"/>
        </w:rPr>
        <w:t>in the Northeast and Midwest U</w:t>
      </w:r>
      <w:r w:rsidRPr="008F0118">
        <w:t xml:space="preserve">nited </w:t>
      </w:r>
      <w:r w:rsidRPr="008F0118">
        <w:rPr>
          <w:rStyle w:val="StyleBoldUnderline"/>
        </w:rPr>
        <w:t>S</w:t>
      </w:r>
      <w:r w:rsidRPr="008F0118">
        <w:t xml:space="preserve">tates, </w:t>
      </w:r>
      <w:r w:rsidRPr="008F0118">
        <w:rPr>
          <w:rStyle w:val="StyleBoldUnderline"/>
        </w:rPr>
        <w:t>and a decline in the southwestern U</w:t>
      </w:r>
      <w:r w:rsidRPr="008F0118">
        <w:t xml:space="preserve">nited </w:t>
      </w:r>
      <w:r w:rsidRPr="008F0118">
        <w:rPr>
          <w:rStyle w:val="StyleBoldUnderline"/>
        </w:rPr>
        <w:t>S</w:t>
      </w:r>
      <w:r w:rsidRPr="008F0118">
        <w:t xml:space="preserve">tates. </w:t>
      </w:r>
      <w:r w:rsidRPr="008F0118">
        <w:rPr>
          <w:rStyle w:val="StyleBoldUnderline"/>
        </w:rPr>
        <w:t>The increase in extreme temperature events, warm nights, and more variable precipitation will impact agriculture and agricultural production. A trend for warmer winters will affect perennial crops and weeds, and</w:t>
      </w:r>
      <w:r w:rsidRPr="008F0118">
        <w:t xml:space="preserve"> also </w:t>
      </w:r>
      <w:r w:rsidRPr="008F0118">
        <w:rPr>
          <w:rStyle w:val="StyleBoldUnderline"/>
        </w:rPr>
        <w:t>expand the potential habitable range of</w:t>
      </w:r>
      <w:r w:rsidRPr="008F0118">
        <w:t xml:space="preserve"> some </w:t>
      </w:r>
      <w:r w:rsidRPr="008F0118">
        <w:rPr>
          <w:rStyle w:val="StyleBoldUnderline"/>
        </w:rPr>
        <w:t>insect and</w:t>
      </w:r>
      <w:r w:rsidRPr="008F0118">
        <w:t xml:space="preserve"> disease </w:t>
      </w:r>
      <w:r w:rsidRPr="008F0118">
        <w:rPr>
          <w:rStyle w:val="StyleBoldUnderline"/>
        </w:rPr>
        <w:t>pests</w:t>
      </w:r>
      <w:r w:rsidRPr="008F0118">
        <w:t xml:space="preserve">. Although there is uncertainty about the absolute magnitude of the changes over the next 50 </w:t>
      </w:r>
      <w:proofErr w:type="spellStart"/>
      <w:r w:rsidRPr="008F0118">
        <w:t>yr</w:t>
      </w:r>
      <w:proofErr w:type="spellEnd"/>
      <w:r w:rsidRPr="008F0118">
        <w:t xml:space="preserve">, </w:t>
      </w:r>
      <w:r w:rsidRPr="008F0118">
        <w:rPr>
          <w:rStyle w:val="StyleBoldUnderline"/>
        </w:rPr>
        <w:t xml:space="preserve">there is general agreement that CO2 levels will increase to near 450 </w:t>
      </w:r>
      <w:proofErr w:type="spellStart"/>
      <w:r w:rsidRPr="008F0118">
        <w:rPr>
          <w:rStyle w:val="StyleBoldUnderline"/>
        </w:rPr>
        <w:t>μmol</w:t>
      </w:r>
      <w:proofErr w:type="spellEnd"/>
      <w:r w:rsidRPr="008F0118">
        <w:rPr>
          <w:rStyle w:val="StyleBoldUnderline"/>
        </w:rPr>
        <w:t xml:space="preserve"> mol−1</w:t>
      </w:r>
      <w:r w:rsidRPr="008F0118">
        <w:t xml:space="preserve"> (ppm), </w:t>
      </w:r>
      <w:r w:rsidRPr="008F0118">
        <w:rPr>
          <w:rStyle w:val="StyleBoldUnderline"/>
        </w:rPr>
        <w:t>temperatures will increase by 0.8 to 1.0°C, and precipitation will become more variable</w:t>
      </w:r>
      <w:r w:rsidRPr="008F0118">
        <w:t xml:space="preserve"> as defined in the IPCC AR4 analysis (IPCC, 2007). </w:t>
      </w:r>
      <w:r w:rsidRPr="008F0118">
        <w:rPr>
          <w:rStyle w:val="StyleBoldUnderline"/>
        </w:rPr>
        <w:t xml:space="preserve">Changes in temperature have already caused longer growing seasons and begun to impact </w:t>
      </w:r>
      <w:proofErr w:type="spellStart"/>
      <w:r w:rsidRPr="008F0118">
        <w:rPr>
          <w:rStyle w:val="StyleBoldUnderline"/>
        </w:rPr>
        <w:t>phenological</w:t>
      </w:r>
      <w:proofErr w:type="spellEnd"/>
      <w:r w:rsidRPr="008F0118">
        <w:rPr>
          <w:rStyle w:val="StyleBoldUnderline"/>
        </w:rPr>
        <w:t xml:space="preserve"> phases</w:t>
      </w:r>
      <w:r w:rsidRPr="008F0118">
        <w:t xml:space="preserve"> (Schwartz et al., 2006; Wolfe et al., 2005, Xiao et al., 2008; Karl et al., 2009). </w:t>
      </w:r>
      <w:r w:rsidRPr="008F0118">
        <w:rPr>
          <w:rStyle w:val="StyleBoldUnderline"/>
        </w:rPr>
        <w:t>An example of the potential of climate change impacts on agriculture is illustrated in a recent study</w:t>
      </w:r>
      <w:r w:rsidRPr="008F0118">
        <w:t xml:space="preserve"> by Ortiz et al. (2008) </w:t>
      </w:r>
      <w:r w:rsidRPr="008F0118">
        <w:rPr>
          <w:rStyle w:val="StyleBoldUnderline"/>
        </w:rPr>
        <w:t>in which they assessed the potential impact on India wheat</w:t>
      </w:r>
      <w:r w:rsidRPr="008F0118">
        <w:t xml:space="preserve"> (</w:t>
      </w:r>
      <w:proofErr w:type="spellStart"/>
      <w:r w:rsidRPr="008F0118">
        <w:t>Triticum</w:t>
      </w:r>
      <w:proofErr w:type="spellEnd"/>
      <w:r w:rsidRPr="008F0118">
        <w:t xml:space="preserve"> </w:t>
      </w:r>
      <w:proofErr w:type="spellStart"/>
      <w:r w:rsidRPr="008F0118">
        <w:t>aestivum</w:t>
      </w:r>
      <w:proofErr w:type="spellEnd"/>
      <w:r w:rsidRPr="008F0118">
        <w:t xml:space="preserve"> L.) </w:t>
      </w:r>
      <w:r w:rsidRPr="008F0118">
        <w:rPr>
          <w:rStyle w:val="StyleBoldUnderline"/>
        </w:rPr>
        <w:t>production if air temperature increased 0.8°C over the next 50 yr. Their analysis showed that as much as 51% of the area in India</w:t>
      </w:r>
      <w:r w:rsidRPr="008F0118">
        <w:t xml:space="preserve"> currently </w:t>
      </w:r>
      <w:r w:rsidRPr="008F0118">
        <w:rPr>
          <w:rStyle w:val="StyleBoldUnderline"/>
        </w:rPr>
        <w:t>classified as high potential, irrigated, low rainfall mega-</w:t>
      </w:r>
      <w:r w:rsidRPr="008F0118">
        <w:rPr>
          <w:rStyle w:val="StyleBoldUnderline"/>
        </w:rPr>
        <w:lastRenderedPageBreak/>
        <w:t>environment would be reclassified to a heat-stressed, irrigated, short-season production mega-environment. This</w:t>
      </w:r>
      <w:r w:rsidRPr="008F0118">
        <w:t xml:space="preserve"> area currently </w:t>
      </w:r>
      <w:r w:rsidRPr="008F0118">
        <w:rPr>
          <w:rStyle w:val="StyleBoldUnderline"/>
        </w:rPr>
        <w:t>accounts for 15% of the world's wheat production and would undergo significant reduction in yield unless cultivars and management practices adapted to the projected climate regime (e.g., higher levels of heat and water stress) were developed. Without adaptation, the impacts on the production potential would drastically alter the ability of India to produce a sufficient food supply for its population</w:t>
      </w:r>
      <w:r w:rsidRPr="008F0118">
        <w:t xml:space="preserve">. </w:t>
      </w:r>
    </w:p>
    <w:p w14:paraId="10AE66FC" w14:textId="77777777" w:rsidR="004678A4" w:rsidRPr="008F0118" w:rsidRDefault="004678A4" w:rsidP="004678A4"/>
    <w:p w14:paraId="0DB19C07" w14:textId="77777777" w:rsidR="004678A4" w:rsidRPr="008F0118" w:rsidRDefault="004678A4" w:rsidP="004678A4">
      <w:pPr>
        <w:pStyle w:val="Heading4"/>
      </w:pPr>
      <w:r w:rsidRPr="008F0118">
        <w:t>Warming increases soil water evaporation --- destroys plants at their root --- that destroys overall crop yield and leads to global droughts</w:t>
      </w:r>
    </w:p>
    <w:p w14:paraId="41566905" w14:textId="56DD30E3" w:rsidR="004678A4" w:rsidRPr="008F0118" w:rsidRDefault="004678A4" w:rsidP="004678A4">
      <w:r w:rsidRPr="000B135F">
        <w:rPr>
          <w:rStyle w:val="StyleStyleBold12pt"/>
        </w:rPr>
        <w:t xml:space="preserve">Hatfield </w:t>
      </w:r>
      <w:proofErr w:type="gramStart"/>
      <w:r w:rsidRPr="000B135F">
        <w:rPr>
          <w:rStyle w:val="StyleStyleBold12pt"/>
        </w:rPr>
        <w:t>et</w:t>
      </w:r>
      <w:proofErr w:type="gramEnd"/>
      <w:r w:rsidRPr="000B135F">
        <w:rPr>
          <w:rStyle w:val="StyleStyleBold12pt"/>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2B07B2F8" w14:textId="77777777" w:rsidR="004678A4" w:rsidRPr="008F0118" w:rsidRDefault="004678A4" w:rsidP="004678A4">
      <w:r w:rsidRPr="008F0118">
        <w:rPr>
          <w:rStyle w:val="StyleBoldUnderline"/>
        </w:rPr>
        <w:t>Projected increases in temperatures for the entire U</w:t>
      </w:r>
      <w:r w:rsidRPr="008F0118">
        <w:t xml:space="preserve">nited </w:t>
      </w:r>
      <w:r w:rsidRPr="008F0118">
        <w:rPr>
          <w:rStyle w:val="StyleBoldUnderline"/>
        </w:rPr>
        <w:t>S</w:t>
      </w:r>
      <w:r w:rsidRPr="008F0118">
        <w:t xml:space="preserve">tates </w:t>
      </w:r>
      <w:r w:rsidRPr="008F0118">
        <w:rPr>
          <w:rStyle w:val="StyleBoldUnderline"/>
        </w:rPr>
        <w:t>will increase soil water evaporation and crop transpiration. This could lead to an increase in soil water deficits and economic losses</w:t>
      </w:r>
      <w:r w:rsidRPr="008F0118">
        <w:t xml:space="preserve"> unless mitigated by other factors, such as: a corresponding increase in precipitation; an increase in crop WUE (associated with CO2 effects on </w:t>
      </w:r>
      <w:proofErr w:type="spellStart"/>
      <w:r w:rsidRPr="008F0118">
        <w:t>stomatal</w:t>
      </w:r>
      <w:proofErr w:type="spellEnd"/>
      <w:r w:rsidRPr="008F0118">
        <w:t xml:space="preserve"> closure, see discussion below); reductions in leaf area or planting density; and farmer adaptations, for example, increasing use of supplemental irrigation. </w:t>
      </w:r>
      <w:r w:rsidRPr="008F0118">
        <w:rPr>
          <w:rStyle w:val="StyleBoldUnderline"/>
        </w:rPr>
        <w:t>A recent climate analysis for the northeastern U</w:t>
      </w:r>
      <w:r w:rsidRPr="008F0118">
        <w:t xml:space="preserve">nited </w:t>
      </w:r>
      <w:r w:rsidRPr="008F0118">
        <w:rPr>
          <w:rStyle w:val="StyleBoldUnderline"/>
        </w:rPr>
        <w:t>S</w:t>
      </w:r>
      <w:r w:rsidRPr="008F0118">
        <w:t>tates (</w:t>
      </w:r>
      <w:proofErr w:type="spellStart"/>
      <w:r w:rsidRPr="008F0118">
        <w:t>Hayhoe</w:t>
      </w:r>
      <w:proofErr w:type="spellEnd"/>
      <w:r w:rsidRPr="008F0118">
        <w:t xml:space="preserve"> et al., 2007) </w:t>
      </w:r>
      <w:r w:rsidRPr="008F0118">
        <w:rPr>
          <w:rStyle w:val="StyleBoldUnderline"/>
        </w:rPr>
        <w:t>projected a significant increase in summer soil water deficits by mid-century even for this relatively humid region with little change in total annual precipitation. In the western U</w:t>
      </w:r>
      <w:r w:rsidRPr="008F0118">
        <w:t xml:space="preserve">nited </w:t>
      </w:r>
      <w:r w:rsidRPr="008F0118">
        <w:rPr>
          <w:rStyle w:val="StyleBoldUnderline"/>
        </w:rPr>
        <w:t>S</w:t>
      </w:r>
      <w:r w:rsidRPr="008F0118">
        <w:t xml:space="preserve">tates, </w:t>
      </w:r>
      <w:r w:rsidRPr="008F0118">
        <w:rPr>
          <w:rStyle w:val="StyleBoldUnderline"/>
        </w:rPr>
        <w:t>reduction in snow pack and earlier snow melt exacerbate the potential threat of drought for farmers because of the reduction in the reservoir of water available for irrigation</w:t>
      </w:r>
      <w:r w:rsidRPr="008F0118">
        <w:t xml:space="preserve"> (</w:t>
      </w:r>
      <w:proofErr w:type="spellStart"/>
      <w:r w:rsidRPr="008F0118">
        <w:t>Lettenmaier</w:t>
      </w:r>
      <w:proofErr w:type="spellEnd"/>
      <w:r w:rsidRPr="008F0118">
        <w:t xml:space="preserve"> et al., 2008). </w:t>
      </w:r>
      <w:r w:rsidRPr="008F0118">
        <w:rPr>
          <w:rStyle w:val="StyleBoldUnderline"/>
        </w:rPr>
        <w:t>Similar results were reported by Wang</w:t>
      </w:r>
      <w:r w:rsidRPr="008F0118">
        <w:t xml:space="preserve"> (2005) </w:t>
      </w:r>
      <w:r w:rsidRPr="008F0118">
        <w:rPr>
          <w:rStyle w:val="StyleBoldUnderline"/>
        </w:rPr>
        <w:t>after comparing 15 different models for the IPCC fourth assessment and concluded the increases in greenhouse gases will cause a worldwide increase in the occurrence of agricultural droughts. These models were consistent in their predictions of drier soil</w:t>
      </w:r>
      <w:r w:rsidRPr="008F0118">
        <w:t xml:space="preserve"> over the Southwest United States </w:t>
      </w:r>
      <w:r w:rsidRPr="008F0118">
        <w:rPr>
          <w:rStyle w:val="StyleBoldUnderline"/>
        </w:rPr>
        <w:t>across all seasons</w:t>
      </w:r>
      <w:r w:rsidRPr="008F0118">
        <w:t xml:space="preserve">. Across the Midwest, </w:t>
      </w:r>
      <w:r w:rsidRPr="008F0118">
        <w:rPr>
          <w:rStyle w:val="StyleBoldUnderline"/>
        </w:rPr>
        <w:t xml:space="preserve">Mishra and </w:t>
      </w:r>
      <w:proofErr w:type="spellStart"/>
      <w:r w:rsidRPr="008F0118">
        <w:rPr>
          <w:rStyle w:val="StyleBoldUnderline"/>
        </w:rPr>
        <w:t>Cherkauer</w:t>
      </w:r>
      <w:proofErr w:type="spellEnd"/>
      <w:r w:rsidRPr="008F0118">
        <w:t xml:space="preserve"> (2010) found that droughts have actually decreased in the last half of the 20th century with the last significant widespread droughts in the 1930s. However, within this record, they </w:t>
      </w:r>
      <w:r w:rsidRPr="008F0118">
        <w:rPr>
          <w:rStyle w:val="StyleBoldUnderline"/>
        </w:rPr>
        <w:t>found maize</w:t>
      </w:r>
      <w:r w:rsidRPr="008F0118">
        <w:t xml:space="preserve"> (</w:t>
      </w:r>
      <w:proofErr w:type="spellStart"/>
      <w:r w:rsidRPr="008F0118">
        <w:t>Zea</w:t>
      </w:r>
      <w:proofErr w:type="spellEnd"/>
      <w:r w:rsidRPr="008F0118">
        <w:t xml:space="preserve"> mays L.) </w:t>
      </w:r>
      <w:r w:rsidRPr="008F0118">
        <w:rPr>
          <w:rStyle w:val="StyleBoldUnderline"/>
        </w:rPr>
        <w:t>and soybean yields to be correlated with meteorological drought and maximum daily temperature during the grain-filling period. Drought was found to be the major factor leading to yield variability of eight different crops over years for the Czech Republic</w:t>
      </w:r>
      <w:r w:rsidRPr="008F0118">
        <w:t xml:space="preserve"> (</w:t>
      </w:r>
      <w:proofErr w:type="spellStart"/>
      <w:r w:rsidRPr="008F0118">
        <w:t>Hlavinka</w:t>
      </w:r>
      <w:proofErr w:type="spellEnd"/>
      <w:r w:rsidRPr="008F0118">
        <w:t xml:space="preserve"> et al., 2009). </w:t>
      </w:r>
      <w:r w:rsidRPr="008F0118">
        <w:rPr>
          <w:rStyle w:val="StyleBoldUnderline"/>
        </w:rPr>
        <w:t>Water availability will become a major determinant in crop yield</w:t>
      </w:r>
      <w:r w:rsidRPr="008F0118">
        <w:t xml:space="preserve"> (</w:t>
      </w:r>
      <w:proofErr w:type="spellStart"/>
      <w:r w:rsidRPr="008F0118">
        <w:t>Rosenzweig</w:t>
      </w:r>
      <w:proofErr w:type="spellEnd"/>
      <w:r w:rsidRPr="008F0118">
        <w:t xml:space="preserve"> et al., 2002) and the interaction with CO2 and temperature will have to be understood better to adapt cropping systems to climate change. </w:t>
      </w:r>
    </w:p>
    <w:p w14:paraId="616998E0" w14:textId="77777777" w:rsidR="004678A4" w:rsidRPr="008F0118" w:rsidRDefault="004678A4" w:rsidP="004678A4"/>
    <w:p w14:paraId="2B1ABFD7" w14:textId="77777777" w:rsidR="004678A4" w:rsidRPr="008F0118" w:rsidRDefault="004678A4" w:rsidP="004678A4">
      <w:pPr>
        <w:pStyle w:val="Heading4"/>
      </w:pPr>
      <w:r w:rsidRPr="008F0118">
        <w:lastRenderedPageBreak/>
        <w:t>Warming causes faster development of crops --- that decreases yield potential</w:t>
      </w:r>
    </w:p>
    <w:p w14:paraId="3E59504B" w14:textId="7EA954F8" w:rsidR="004678A4" w:rsidRPr="008F0118" w:rsidRDefault="004678A4" w:rsidP="004678A4">
      <w:r w:rsidRPr="000B135F">
        <w:rPr>
          <w:rStyle w:val="StyleStyleBold12pt"/>
        </w:rPr>
        <w:t xml:space="preserve">Hatfield </w:t>
      </w:r>
      <w:proofErr w:type="gramStart"/>
      <w:r w:rsidRPr="000B135F">
        <w:rPr>
          <w:rStyle w:val="StyleStyleBold12pt"/>
        </w:rPr>
        <w:t>et</w:t>
      </w:r>
      <w:proofErr w:type="gramEnd"/>
      <w:r w:rsidRPr="000B135F">
        <w:rPr>
          <w:rStyle w:val="StyleStyleBold12pt"/>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xml:space="preserve">. 2, March 2k11, American Society of Agronomy, DA: 6/25/2012) </w:t>
      </w:r>
    </w:p>
    <w:p w14:paraId="17200E8F" w14:textId="175167AB" w:rsidR="004678A4" w:rsidRDefault="004678A4" w:rsidP="004678A4">
      <w:r w:rsidRPr="008F0118">
        <w:rPr>
          <w:rStyle w:val="StyleBoldUnderline"/>
        </w:rPr>
        <w:t>Crop species respond differently to temperature throughout their life cycles. Each species has a defined range of maximum and minimum temperatures within which growth occurs and an optimum temperature at which plant growth progresses at its fastest rate</w:t>
      </w:r>
      <w:r w:rsidRPr="008F0118">
        <w:t xml:space="preserve"> (Table </w:t>
      </w:r>
      <w:proofErr w:type="gramStart"/>
      <w:r w:rsidRPr="008F0118">
        <w:t>2 )</w:t>
      </w:r>
      <w:proofErr w:type="gramEnd"/>
      <w:r w:rsidRPr="008F0118">
        <w:t xml:space="preserve">. </w:t>
      </w:r>
      <w:r w:rsidRPr="008F0118">
        <w:rPr>
          <w:rStyle w:val="StyleBoldUnderline"/>
        </w:rPr>
        <w:t>Growth rates slow as temperature increases above the optimum and cease when plants are exposed to their maximum</w:t>
      </w:r>
      <w:r w:rsidRPr="008F0118">
        <w:t xml:space="preserve"> (ceiling) temperature. </w:t>
      </w:r>
      <w:r w:rsidRPr="008F0118">
        <w:rPr>
          <w:rStyle w:val="StyleBoldUnderline"/>
        </w:rPr>
        <w:t>Vegetative development</w:t>
      </w:r>
      <w:r w:rsidRPr="008F0118">
        <w:t xml:space="preserve"> (node and leaf appearance rate) </w:t>
      </w:r>
      <w:r w:rsidRPr="008F0118">
        <w:rPr>
          <w:rStyle w:val="StyleBoldUnderline"/>
        </w:rPr>
        <w:t>hastens as temperatures increase up to the species optimum</w:t>
      </w:r>
      <w:r w:rsidRPr="008F0118">
        <w:t xml:space="preserve"> temperature. </w:t>
      </w:r>
      <w:r w:rsidRPr="008F0118">
        <w:rPr>
          <w:rStyle w:val="StyleBoldUnderline"/>
        </w:rPr>
        <w:t>Vegetative development</w:t>
      </w:r>
      <w:r w:rsidRPr="008F0118">
        <w:t xml:space="preserve"> usually </w:t>
      </w:r>
      <w:r w:rsidRPr="008F0118">
        <w:rPr>
          <w:rStyle w:val="StyleBoldUnderline"/>
        </w:rPr>
        <w:t xml:space="preserve">has a higher optimum temperature than reproductive development. Progression of a crop through </w:t>
      </w:r>
      <w:proofErr w:type="spellStart"/>
      <w:r w:rsidRPr="008F0118">
        <w:rPr>
          <w:rStyle w:val="StyleBoldUnderline"/>
        </w:rPr>
        <w:t>phenological</w:t>
      </w:r>
      <w:proofErr w:type="spellEnd"/>
      <w:r w:rsidRPr="008F0118">
        <w:rPr>
          <w:rStyle w:val="StyleBoldUnderline"/>
        </w:rPr>
        <w:t xml:space="preserve"> phases is accelerated by increasing temperatures up to the species-dependent optimum temperature</w:t>
      </w:r>
      <w:r w:rsidRPr="008F0118">
        <w:t>. There are differences among annual (</w:t>
      </w:r>
      <w:proofErr w:type="spellStart"/>
      <w:r w:rsidRPr="008F0118">
        <w:t>nonperennial</w:t>
      </w:r>
      <w:proofErr w:type="spellEnd"/>
      <w:r w:rsidRPr="008F0118">
        <w:t xml:space="preserve">) crop species in their cardinal temperature values as shown in Table 2 Values reported in Table 2 represent conditions in which temperature is the only limiting variable. It is important to realize that </w:t>
      </w:r>
      <w:r w:rsidRPr="008F0118">
        <w:rPr>
          <w:rStyle w:val="StyleBoldUnderline"/>
        </w:rPr>
        <w:t>plant temperatures can be quite different than air temperatures and can be warmer than air under water stressed conditions or cooler than air under adequate soil water conditions</w:t>
      </w:r>
      <w:r w:rsidRPr="008F0118">
        <w:t xml:space="preserve">. A recent review by Hatfield et al. (2004) provides a summary of the current use of plant temperatures to quantify water stress in plants. Plant temperatures are measured with either attached thermometers to the leaf that are difficult to maintain or with relatively expensive infrared thermometers, and therefore plant temperatures have been observed much less often than air temperatures. Consequently, evaluations of plant responses to changes in temperature have been focused on air temperature rather than plant or canopy temperatures, including the values given in Table 2 </w:t>
      </w:r>
      <w:r w:rsidRPr="008F0118">
        <w:rPr>
          <w:rStyle w:val="StyleBoldUnderline"/>
        </w:rPr>
        <w:t xml:space="preserve">Exposure to higher temperatures causes faster development in </w:t>
      </w:r>
      <w:proofErr w:type="spellStart"/>
      <w:r w:rsidRPr="008F0118">
        <w:rPr>
          <w:rStyle w:val="StyleBoldUnderline"/>
        </w:rPr>
        <w:t>nonperennial</w:t>
      </w:r>
      <w:proofErr w:type="spellEnd"/>
      <w:r w:rsidRPr="008F0118">
        <w:rPr>
          <w:rStyle w:val="StyleBoldUnderline"/>
        </w:rPr>
        <w:t xml:space="preserve"> crops, which does not translate into an optimum for maximum production because the shorter life cycle means smaller plants, a shortened reproductive phase duration, and reduced yield potential because of reduced cumulative light interception during the growing season. Observations across species have shown optimum temperatures for yield are</w:t>
      </w:r>
      <w:r w:rsidRPr="008F0118">
        <w:t xml:space="preserve"> generally </w:t>
      </w:r>
      <w:r w:rsidRPr="008F0118">
        <w:rPr>
          <w:rStyle w:val="StyleBoldUnderline"/>
        </w:rPr>
        <w:t>lower than the optimum temperature for leaf appearance rate, vegetative growth, or reproductive progression</w:t>
      </w:r>
      <w:r w:rsidRPr="008F0118">
        <w:t xml:space="preserve"> (Table 2). </w:t>
      </w:r>
      <w:r w:rsidRPr="008F0118">
        <w:rPr>
          <w:rStyle w:val="StyleBoldUnderline"/>
        </w:rPr>
        <w:t>Yield may be impacted when temperatures fall below or above specific thresholds at critical times during development</w:t>
      </w:r>
      <w:r w:rsidRPr="008F0118">
        <w:t xml:space="preserve">. The </w:t>
      </w:r>
      <w:r w:rsidRPr="008F0118">
        <w:rPr>
          <w:rStyle w:val="StyleBoldUnderline"/>
        </w:rPr>
        <w:t>duration of the crop life cycle is determined by temperature and</w:t>
      </w:r>
      <w:r w:rsidRPr="008F0118">
        <w:t xml:space="preserve"> the </w:t>
      </w:r>
      <w:r w:rsidRPr="008F0118">
        <w:rPr>
          <w:rStyle w:val="StyleBoldUnderline"/>
        </w:rPr>
        <w:t>location of specific cultivars to given production zones is a reflection of their specific temperature response</w:t>
      </w:r>
      <w:r w:rsidRPr="008F0118">
        <w:t xml:space="preserve">. Another factor that has a major role in life cycle progression in many crops, especially for soybean, is the </w:t>
      </w:r>
      <w:proofErr w:type="spellStart"/>
      <w:r w:rsidRPr="008F0118">
        <w:t>daylength</w:t>
      </w:r>
      <w:proofErr w:type="spellEnd"/>
      <w:r w:rsidRPr="008F0118">
        <w:t xml:space="preserve"> sensitivity. </w:t>
      </w:r>
      <w:r w:rsidRPr="008F0118">
        <w:rPr>
          <w:rStyle w:val="StyleBoldUnderline"/>
        </w:rPr>
        <w:t xml:space="preserve">One of the critical </w:t>
      </w:r>
      <w:proofErr w:type="spellStart"/>
      <w:r w:rsidRPr="008F0118">
        <w:rPr>
          <w:rStyle w:val="StyleBoldUnderline"/>
        </w:rPr>
        <w:t>phenological</w:t>
      </w:r>
      <w:proofErr w:type="spellEnd"/>
      <w:r w:rsidRPr="008F0118">
        <w:rPr>
          <w:rStyle w:val="StyleBoldUnderline"/>
        </w:rPr>
        <w:t xml:space="preserve"> stages for high temperature impacts is the reproductive stage because of the effect on pollen viability, fertilization, and grain or fruit formation. Yield potential will be affected by chronic exposures to high temperatures during the pollination stage of initial grain</w:t>
      </w:r>
      <w:r w:rsidRPr="008F0118">
        <w:t xml:space="preserve"> or fruit </w:t>
      </w:r>
      <w:r w:rsidRPr="008F0118">
        <w:rPr>
          <w:rStyle w:val="StyleBoldUnderline"/>
        </w:rPr>
        <w:t>set. Temperature extremes during the reproductive stage of development can produce some of the largest impacts on crop production</w:t>
      </w:r>
      <w:r w:rsidRPr="008F0118">
        <w:t xml:space="preserve">. </w:t>
      </w:r>
      <w:proofErr w:type="spellStart"/>
      <w:r w:rsidRPr="008F0118">
        <w:t>Schlenker</w:t>
      </w:r>
      <w:proofErr w:type="spellEnd"/>
      <w:r w:rsidRPr="008F0118">
        <w:t xml:space="preserve"> and Roberts (2009) have emphasized the importance of </w:t>
      </w:r>
      <w:r w:rsidRPr="008F0118">
        <w:lastRenderedPageBreak/>
        <w:t xml:space="preserve">considering the nonlinearity of temperature effects on yield (the slope of the decline in yields above the optimum temperature is often steeper than the incline below it) in projecting climate change impacts. Temperature effects on individual species are discussed in the following section. </w:t>
      </w:r>
    </w:p>
    <w:p w14:paraId="750A3DF9" w14:textId="77777777" w:rsidR="00F56D91" w:rsidRPr="003402CC" w:rsidRDefault="00F56D91" w:rsidP="00F56D91">
      <w:pPr>
        <w:pStyle w:val="Heading4"/>
      </w:pPr>
      <w:r w:rsidRPr="003402CC">
        <w:t>Rising temperatures destroy agriculture.</w:t>
      </w:r>
    </w:p>
    <w:p w14:paraId="24F8764A" w14:textId="5E196F6B" w:rsidR="00F56D91" w:rsidRPr="00780ADC" w:rsidRDefault="00F56D91" w:rsidP="00F56D91">
      <w:pPr>
        <w:rPr>
          <w:rStyle w:val="StyleStyleBold12pt"/>
          <w:sz w:val="16"/>
          <w:szCs w:val="16"/>
        </w:rPr>
      </w:pPr>
      <w:proofErr w:type="gramStart"/>
      <w:r w:rsidRPr="00780ADC">
        <w:rPr>
          <w:rStyle w:val="StyleStyleBold12pt"/>
        </w:rPr>
        <w:t>Cline ‘08</w:t>
      </w:r>
      <w:r w:rsidRPr="00780ADC">
        <w:t xml:space="preserve"> </w:t>
      </w:r>
      <w:r w:rsidRPr="00780ADC">
        <w:rPr>
          <w:sz w:val="16"/>
          <w:szCs w:val="16"/>
        </w:rPr>
        <w:t>[Cline- American economist, Global Warming and Agriculture, IMF, 3-?-2008, https://www.imf.org/external/pubs/ft/fandd/2008/03/pdf/cline.pdf]-DaveD</w:t>
      </w:r>
      <w:r w:rsidRPr="00780ADC">
        <w:rPr>
          <w:rStyle w:val="StyleStyleBold12pt"/>
          <w:sz w:val="16"/>
          <w:szCs w:val="16"/>
        </w:rPr>
        <w:t>.</w:t>
      </w:r>
      <w:proofErr w:type="gramEnd"/>
      <w:r w:rsidRPr="00780ADC">
        <w:rPr>
          <w:rStyle w:val="StyleStyleBold12pt"/>
          <w:sz w:val="16"/>
          <w:szCs w:val="16"/>
        </w:rPr>
        <w:t xml:space="preserve"> </w:t>
      </w:r>
    </w:p>
    <w:p w14:paraId="6ADEC009" w14:textId="77777777" w:rsidR="00F56D91" w:rsidRPr="00F7781E" w:rsidRDefault="00F56D91" w:rsidP="00F56D91">
      <w:pPr>
        <w:rPr>
          <w:sz w:val="16"/>
        </w:rPr>
      </w:pPr>
      <w:proofErr w:type="spellStart"/>
      <w:r w:rsidRPr="00F7781E">
        <w:rPr>
          <w:sz w:val="16"/>
        </w:rPr>
        <w:t>JohN</w:t>
      </w:r>
      <w:proofErr w:type="spellEnd"/>
      <w:r w:rsidRPr="00F7781E">
        <w:rPr>
          <w:sz w:val="16"/>
        </w:rPr>
        <w:t xml:space="preserve"> </w:t>
      </w:r>
      <w:proofErr w:type="spellStart"/>
      <w:r w:rsidRPr="00F7781E">
        <w:rPr>
          <w:sz w:val="16"/>
        </w:rPr>
        <w:t>StEINBECK’S</w:t>
      </w:r>
      <w:proofErr w:type="spellEnd"/>
      <w:r w:rsidRPr="00F7781E">
        <w:rPr>
          <w:sz w:val="16"/>
        </w:rPr>
        <w:t xml:space="preserve"> The Grapes of Wrath provides a verbal mural depicting America’s experience in the Dust Bowl of the 1930s, with its migration of “Okies” from ruined farmlands in </w:t>
      </w:r>
      <w:proofErr w:type="spellStart"/>
      <w:r w:rsidRPr="00F7781E">
        <w:rPr>
          <w:sz w:val="16"/>
        </w:rPr>
        <w:t>Okla</w:t>
      </w:r>
      <w:proofErr w:type="spellEnd"/>
      <w:r w:rsidRPr="00F7781E">
        <w:rPr>
          <w:sz w:val="16"/>
        </w:rPr>
        <w:t xml:space="preserve">- </w:t>
      </w:r>
      <w:proofErr w:type="spellStart"/>
      <w:r w:rsidRPr="00F7781E">
        <w:rPr>
          <w:sz w:val="16"/>
        </w:rPr>
        <w:t>homa</w:t>
      </w:r>
      <w:proofErr w:type="spellEnd"/>
      <w:r w:rsidRPr="00F7781E">
        <w:rPr>
          <w:sz w:val="16"/>
        </w:rPr>
        <w:t xml:space="preserve"> and </w:t>
      </w:r>
      <w:proofErr w:type="spellStart"/>
      <w:r w:rsidRPr="00F7781E">
        <w:rPr>
          <w:sz w:val="16"/>
        </w:rPr>
        <w:t>texas</w:t>
      </w:r>
      <w:proofErr w:type="spellEnd"/>
      <w:r w:rsidRPr="00F7781E">
        <w:rPr>
          <w:sz w:val="16"/>
        </w:rPr>
        <w:t xml:space="preserve"> to a not-so-promised land in California. this </w:t>
      </w:r>
      <w:r w:rsidRPr="00F7781E">
        <w:rPr>
          <w:rStyle w:val="StyleBoldUnderline"/>
          <w:highlight w:val="cyan"/>
        </w:rPr>
        <w:t>historical experience and</w:t>
      </w:r>
      <w:r w:rsidRPr="00F7781E">
        <w:rPr>
          <w:rStyle w:val="StyleBoldUnderline"/>
        </w:rPr>
        <w:t xml:space="preserve"> perhaps the present-day </w:t>
      </w:r>
      <w:r w:rsidRPr="00F7781E">
        <w:rPr>
          <w:rStyle w:val="StyleBoldUnderline"/>
          <w:highlight w:val="cyan"/>
        </w:rPr>
        <w:t>drought</w:t>
      </w:r>
      <w:r w:rsidRPr="00F7781E">
        <w:rPr>
          <w:rStyle w:val="StyleBoldUnderline"/>
        </w:rPr>
        <w:t xml:space="preserve"> of biblical proportions i</w:t>
      </w:r>
      <w:r>
        <w:rPr>
          <w:rStyle w:val="StyleBoldUnderline"/>
        </w:rPr>
        <w:t xml:space="preserve">n Australia </w:t>
      </w:r>
      <w:r w:rsidRPr="00F7781E">
        <w:rPr>
          <w:rStyle w:val="StyleBoldUnderline"/>
          <w:highlight w:val="cyan"/>
        </w:rPr>
        <w:t>should</w:t>
      </w:r>
      <w:r>
        <w:rPr>
          <w:rStyle w:val="StyleBoldUnderline"/>
        </w:rPr>
        <w:t xml:space="preserve"> </w:t>
      </w:r>
      <w:r w:rsidRPr="00F7781E">
        <w:rPr>
          <w:rStyle w:val="StyleBoldUnderline"/>
          <w:highlight w:val="cyan"/>
        </w:rPr>
        <w:t>alert</w:t>
      </w:r>
      <w:r>
        <w:rPr>
          <w:rStyle w:val="StyleBoldUnderline"/>
        </w:rPr>
        <w:t xml:space="preserve"> inter</w:t>
      </w:r>
      <w:r w:rsidRPr="00F7781E">
        <w:rPr>
          <w:rStyle w:val="StyleBoldUnderline"/>
        </w:rPr>
        <w:t xml:space="preserve">national </w:t>
      </w:r>
      <w:r w:rsidRPr="00F7781E">
        <w:rPr>
          <w:rStyle w:val="StyleBoldUnderline"/>
          <w:highlight w:val="cyan"/>
        </w:rPr>
        <w:t>policymakers to the risks to world agriculture of a hotter</w:t>
      </w:r>
      <w:r w:rsidRPr="00F7781E">
        <w:rPr>
          <w:rStyle w:val="StyleBoldUnderline"/>
        </w:rPr>
        <w:t xml:space="preserve"> and drier </w:t>
      </w:r>
      <w:r w:rsidRPr="00F7781E">
        <w:rPr>
          <w:rStyle w:val="StyleBoldUnderline"/>
          <w:highlight w:val="cyan"/>
        </w:rPr>
        <w:t>world</w:t>
      </w:r>
      <w:r w:rsidRPr="00F7781E">
        <w:rPr>
          <w:rStyle w:val="StyleBoldUnderline"/>
        </w:rPr>
        <w:t xml:space="preserve"> by late this ce</w:t>
      </w:r>
      <w:r>
        <w:rPr>
          <w:rStyle w:val="StyleBoldUnderline"/>
        </w:rPr>
        <w:t xml:space="preserve">ntury </w:t>
      </w:r>
      <w:r w:rsidRPr="00F7781E">
        <w:rPr>
          <w:rStyle w:val="StyleBoldUnderline"/>
          <w:highlight w:val="cyan"/>
        </w:rPr>
        <w:t>as a consequence of</w:t>
      </w:r>
      <w:r>
        <w:rPr>
          <w:rStyle w:val="StyleBoldUnderline"/>
        </w:rPr>
        <w:t xml:space="preserve"> </w:t>
      </w:r>
      <w:proofErr w:type="spellStart"/>
      <w:r>
        <w:rPr>
          <w:rStyle w:val="StyleBoldUnderline"/>
        </w:rPr>
        <w:t>unar</w:t>
      </w:r>
      <w:r w:rsidRPr="00F7781E">
        <w:rPr>
          <w:rStyle w:val="StyleBoldUnderline"/>
        </w:rPr>
        <w:t>rested</w:t>
      </w:r>
      <w:proofErr w:type="spellEnd"/>
      <w:r w:rsidRPr="00F7781E">
        <w:rPr>
          <w:rStyle w:val="StyleBoldUnderline"/>
        </w:rPr>
        <w:t xml:space="preserve"> global </w:t>
      </w:r>
      <w:r w:rsidRPr="00F7781E">
        <w:rPr>
          <w:rStyle w:val="StyleBoldUnderline"/>
          <w:highlight w:val="cyan"/>
        </w:rPr>
        <w:t>warming</w:t>
      </w:r>
      <w:r w:rsidRPr="00F7781E">
        <w:rPr>
          <w:rStyle w:val="StyleBoldUnderline"/>
        </w:rPr>
        <w:t>.</w:t>
      </w:r>
      <w:r w:rsidRPr="00F7781E">
        <w:rPr>
          <w:rStyle w:val="StyleBoldUnderline"/>
          <w:sz w:val="12"/>
        </w:rPr>
        <w:t>¶</w:t>
      </w:r>
      <w:r w:rsidRPr="00F7781E">
        <w:rPr>
          <w:rStyle w:val="StyleBoldUnderline"/>
        </w:rPr>
        <w:t xml:space="preserve"> In the long list of potential problems from global warmi</w:t>
      </w:r>
      <w:r>
        <w:rPr>
          <w:rStyle w:val="StyleBoldUnderline"/>
        </w:rPr>
        <w:t xml:space="preserve">ng, </w:t>
      </w:r>
      <w:r w:rsidRPr="00F7781E">
        <w:rPr>
          <w:rStyle w:val="StyleBoldUnderline"/>
          <w:highlight w:val="cyan"/>
        </w:rPr>
        <w:t>the risks to world agriculture stand out</w:t>
      </w:r>
      <w:r w:rsidRPr="00F7781E">
        <w:rPr>
          <w:rStyle w:val="StyleBoldUnderline"/>
        </w:rPr>
        <w:t xml:space="preserve"> as among the most important. Yet </w:t>
      </w:r>
      <w:r w:rsidRPr="00F7781E">
        <w:rPr>
          <w:rStyle w:val="StyleBoldUnderline"/>
          <w:highlight w:val="cyan"/>
        </w:rPr>
        <w:t>there has been a tendency in the climate</w:t>
      </w:r>
      <w:r w:rsidRPr="00F7781E">
        <w:rPr>
          <w:rStyle w:val="StyleBoldUnderline"/>
        </w:rPr>
        <w:t xml:space="preserve"> economics </w:t>
      </w:r>
      <w:r w:rsidRPr="00F7781E">
        <w:rPr>
          <w:rStyle w:val="StyleBoldUnderline"/>
          <w:highlight w:val="cyan"/>
        </w:rPr>
        <w:t>literature</w:t>
      </w:r>
      <w:r w:rsidRPr="00F7781E">
        <w:rPr>
          <w:rStyle w:val="StyleBoldUnderline"/>
        </w:rPr>
        <w:t xml:space="preserve"> in recent years </w:t>
      </w:r>
      <w:r w:rsidRPr="00F7781E">
        <w:rPr>
          <w:rStyle w:val="StyleBoldUnderline"/>
          <w:highlight w:val="cyan"/>
        </w:rPr>
        <w:t>to down- play</w:t>
      </w:r>
      <w:r w:rsidRPr="00F7781E">
        <w:rPr>
          <w:rStyle w:val="StyleBoldUnderline"/>
        </w:rPr>
        <w:t xml:space="preserve"> this </w:t>
      </w:r>
      <w:r w:rsidRPr="00F7781E">
        <w:rPr>
          <w:rStyle w:val="StyleBoldUnderline"/>
          <w:highlight w:val="cyan"/>
        </w:rPr>
        <w:t>risk</w:t>
      </w:r>
      <w:r w:rsidRPr="00F7781E">
        <w:rPr>
          <w:rStyle w:val="StyleBoldUnderline"/>
        </w:rPr>
        <w:t xml:space="preserve">, </w:t>
      </w:r>
      <w:r w:rsidRPr="00F7781E">
        <w:rPr>
          <w:rStyle w:val="StyleBoldUnderline"/>
          <w:highlight w:val="cyan"/>
        </w:rPr>
        <w:t>and even to argue that a couple of degrees</w:t>
      </w:r>
      <w:r w:rsidRPr="00F7781E">
        <w:rPr>
          <w:rStyle w:val="StyleBoldUnderline"/>
        </w:rPr>
        <w:t xml:space="preserve"> Celsius </w:t>
      </w:r>
      <w:r w:rsidRPr="00F7781E">
        <w:rPr>
          <w:rStyle w:val="StyleBoldUnderline"/>
          <w:highlight w:val="cyan"/>
        </w:rPr>
        <w:t>warming might benefit</w:t>
      </w:r>
      <w:r w:rsidRPr="00F7781E">
        <w:rPr>
          <w:rStyle w:val="StyleBoldUnderline"/>
          <w:sz w:val="12"/>
        </w:rPr>
        <w:t>¶</w:t>
      </w:r>
      <w:r w:rsidRPr="00F7781E">
        <w:rPr>
          <w:rStyle w:val="StyleBoldUnderline"/>
        </w:rPr>
        <w:t xml:space="preserve"> Drought-affected world </w:t>
      </w:r>
      <w:r w:rsidRPr="00F7781E">
        <w:rPr>
          <w:rStyle w:val="StyleBoldUnderline"/>
          <w:highlight w:val="cyan"/>
        </w:rPr>
        <w:t>agriculture</w:t>
      </w:r>
      <w:r w:rsidRPr="00F7781E">
        <w:rPr>
          <w:rStyle w:val="StyleBoldUnderline"/>
        </w:rPr>
        <w:t xml:space="preserve">. But </w:t>
      </w:r>
      <w:r w:rsidRPr="00F7781E">
        <w:rPr>
          <w:rStyle w:val="StyleBoldUnderline"/>
          <w:highlight w:val="cyan"/>
        </w:rPr>
        <w:t>such studies</w:t>
      </w:r>
      <w:r w:rsidRPr="00F7781E">
        <w:rPr>
          <w:rStyle w:val="StyleBoldUnderline"/>
        </w:rPr>
        <w:t xml:space="preserve"> typically </w:t>
      </w:r>
      <w:r w:rsidRPr="00F7781E">
        <w:rPr>
          <w:rStyle w:val="StyleBoldUnderline"/>
          <w:highlight w:val="cyan"/>
        </w:rPr>
        <w:t>have too short a time horizon</w:t>
      </w:r>
      <w:r w:rsidRPr="00F7781E">
        <w:rPr>
          <w:rStyle w:val="StyleBoldUnderline"/>
        </w:rPr>
        <w:t xml:space="preserve"> (generally out to about 2050). </w:t>
      </w:r>
      <w:proofErr w:type="gramStart"/>
      <w:r w:rsidRPr="00F7781E">
        <w:rPr>
          <w:rStyle w:val="StyleBoldUnderline"/>
          <w:highlight w:val="cyan"/>
        </w:rPr>
        <w:t>they</w:t>
      </w:r>
      <w:proofErr w:type="gramEnd"/>
      <w:r w:rsidRPr="00F7781E">
        <w:rPr>
          <w:rStyle w:val="StyleBoldUnderline"/>
          <w:highlight w:val="cyan"/>
        </w:rPr>
        <w:t xml:space="preserve"> also focus on overall</w:t>
      </w:r>
      <w:r w:rsidRPr="00F7781E">
        <w:rPr>
          <w:rStyle w:val="StyleBoldUnderline"/>
        </w:rPr>
        <w:t xml:space="preserve"> temperature </w:t>
      </w:r>
      <w:r w:rsidRPr="00F7781E">
        <w:rPr>
          <w:rStyle w:val="StyleBoldUnderline"/>
          <w:highlight w:val="cyan"/>
        </w:rPr>
        <w:t>change</w:t>
      </w:r>
      <w:r w:rsidRPr="00F7781E">
        <w:rPr>
          <w:rStyle w:val="StyleBoldUnderline"/>
        </w:rPr>
        <w:t xml:space="preserve"> (which includes oceans), </w:t>
      </w:r>
      <w:r w:rsidRPr="00F7781E">
        <w:rPr>
          <w:rStyle w:val="StyleBoldUnderline"/>
          <w:highlight w:val="cyan"/>
        </w:rPr>
        <w:t>rather than</w:t>
      </w:r>
      <w:r w:rsidRPr="00F7781E">
        <w:rPr>
          <w:rStyle w:val="StyleBoldUnderline"/>
        </w:rPr>
        <w:t xml:space="preserve"> on the </w:t>
      </w:r>
      <w:r w:rsidRPr="00F7781E">
        <w:rPr>
          <w:rStyle w:val="StyleBoldUnderline"/>
          <w:highlight w:val="cyan"/>
        </w:rPr>
        <w:t>changes</w:t>
      </w:r>
      <w:r w:rsidRPr="00F7781E">
        <w:rPr>
          <w:rStyle w:val="StyleBoldUnderline"/>
        </w:rPr>
        <w:t xml:space="preserve"> </w:t>
      </w:r>
      <w:r w:rsidRPr="00F7781E">
        <w:rPr>
          <w:rStyle w:val="StyleBoldUnderline"/>
          <w:highlight w:val="cyan"/>
        </w:rPr>
        <w:t>that will occur over land</w:t>
      </w:r>
      <w:r w:rsidRPr="00F7781E">
        <w:rPr>
          <w:rStyle w:val="StyleBoldUnderline"/>
        </w:rPr>
        <w:t xml:space="preserve"> (which warms more easily and quickly than water)—and </w:t>
      </w:r>
      <w:r>
        <w:rPr>
          <w:rStyle w:val="StyleBoldUnderline"/>
          <w:highlight w:val="cyan"/>
        </w:rPr>
        <w:t>specifically agri</w:t>
      </w:r>
      <w:r w:rsidRPr="00F7781E">
        <w:rPr>
          <w:rStyle w:val="StyleBoldUnderline"/>
          <w:highlight w:val="cyan"/>
        </w:rPr>
        <w:t>cultural land.</w:t>
      </w:r>
    </w:p>
    <w:p w14:paraId="0532483F" w14:textId="77777777" w:rsidR="00F56D91" w:rsidRPr="008F0118" w:rsidRDefault="00F56D91" w:rsidP="004678A4"/>
    <w:p w14:paraId="43DB492F" w14:textId="77777777" w:rsidR="004678A4" w:rsidRPr="008F0118" w:rsidRDefault="004678A4" w:rsidP="004678A4">
      <w:pPr>
        <w:pStyle w:val="Heading4"/>
      </w:pPr>
      <w:r w:rsidRPr="008F0118">
        <w:t>Our impact comparatively outweighs --- the effects of higher temperatures will overcome the benefits of CO2</w:t>
      </w:r>
    </w:p>
    <w:p w14:paraId="4E93639E" w14:textId="77777777" w:rsidR="004678A4" w:rsidRPr="008F0118" w:rsidRDefault="004678A4" w:rsidP="004678A4">
      <w:r w:rsidRPr="000B135F">
        <w:rPr>
          <w:rStyle w:val="StyleStyleBold12pt"/>
        </w:rPr>
        <w:t xml:space="preserve">Hatfield </w:t>
      </w:r>
      <w:proofErr w:type="gramStart"/>
      <w:r w:rsidRPr="000B135F">
        <w:rPr>
          <w:rStyle w:val="StyleStyleBold12pt"/>
        </w:rPr>
        <w:t>et</w:t>
      </w:r>
      <w:proofErr w:type="gramEnd"/>
      <w:r w:rsidRPr="000B135F">
        <w:rPr>
          <w:rStyle w:val="StyleStyleBold12pt"/>
        </w:rPr>
        <w:t>. al. 11</w:t>
      </w:r>
      <w:r w:rsidRPr="008F0118">
        <w:t xml:space="preserve">—Laboratory Director @ National Laboratory for Agriculture and the Environment (Ames, IA)—AND K.J. </w:t>
      </w:r>
      <w:proofErr w:type="spellStart"/>
      <w:r w:rsidRPr="008F0118">
        <w:t>Boote</w:t>
      </w:r>
      <w:proofErr w:type="spellEnd"/>
      <w:r w:rsidRPr="008F0118">
        <w:t xml:space="preserve">, Professor of Agronomy @ </w:t>
      </w:r>
      <w:proofErr w:type="spellStart"/>
      <w:r w:rsidRPr="008F0118">
        <w:t>UFlorida</w:t>
      </w:r>
      <w:proofErr w:type="spellEnd"/>
      <w:r w:rsidRPr="008F0118">
        <w:t xml:space="preserve">—AND B.A. Kimball, worker @ USDA-ARS, U.S. Arid-Land Agricultural Research Center—AND L.H. </w:t>
      </w:r>
      <w:proofErr w:type="spellStart"/>
      <w:r w:rsidRPr="008F0118">
        <w:t>Ziska</w:t>
      </w:r>
      <w:proofErr w:type="spellEnd"/>
      <w:r w:rsidRPr="008F0118">
        <w:t xml:space="preserve">, worker @ USDA Crop Systems and Global Change Lab—AND R. C. </w:t>
      </w:r>
      <w:proofErr w:type="spellStart"/>
      <w:r w:rsidRPr="008F0118">
        <w:t>Izaurralde</w:t>
      </w:r>
      <w:proofErr w:type="spellEnd"/>
      <w:r w:rsidRPr="008F0118">
        <w:t xml:space="preserve">, Professor @ Joint Global Change Research Institute, Pacific Northwest National Lab @ </w:t>
      </w:r>
      <w:proofErr w:type="spellStart"/>
      <w:r w:rsidRPr="008F0118">
        <w:t>UMaryland</w:t>
      </w:r>
      <w:proofErr w:type="spellEnd"/>
      <w:r w:rsidRPr="008F0118">
        <w:t xml:space="preserve">—AND D. Ort, USDA/ARS, Photosynthesis Research Unit and Professor @ </w:t>
      </w:r>
      <w:proofErr w:type="spellStart"/>
      <w:r w:rsidRPr="008F0118">
        <w:t>UIllinois</w:t>
      </w:r>
      <w:proofErr w:type="spellEnd"/>
      <w:r w:rsidRPr="008F0118">
        <w:t xml:space="preserve">—AND A.M. Thomson, Joint Global Change Research Institute, Pacific Northwest National Lab. @ </w:t>
      </w:r>
      <w:proofErr w:type="spellStart"/>
      <w:r w:rsidRPr="008F0118">
        <w:t>UMaryland</w:t>
      </w:r>
      <w:proofErr w:type="spellEnd"/>
      <w:r w:rsidRPr="008F0118">
        <w:t xml:space="preserve">—AND D. Wolfe, Professor of Horticulture @ Cornell University (J.L, “Climate Impacts on Agriculture: Implications for Crop Production,” Agronomy Journal, Vol. 103, </w:t>
      </w:r>
      <w:proofErr w:type="spellStart"/>
      <w:r w:rsidRPr="008F0118">
        <w:t>Iss</w:t>
      </w:r>
      <w:proofErr w:type="spellEnd"/>
      <w:r w:rsidRPr="008F0118">
        <w:t>. 2, March 2k11, American Society of Agronomy, DA: 6/25/2012)</w:t>
      </w:r>
    </w:p>
    <w:p w14:paraId="0761928C" w14:textId="77777777" w:rsidR="004678A4" w:rsidRDefault="004678A4" w:rsidP="004678A4">
      <w:r w:rsidRPr="008F0118">
        <w:rPr>
          <w:rStyle w:val="StyleBoldUnderline"/>
        </w:rPr>
        <w:t>Climate change, either as increasing trends in temperature, CO2, precipitation</w:t>
      </w:r>
      <w:r w:rsidRPr="008F0118">
        <w:t xml:space="preserve"> (decreasing as well as increasing), </w:t>
      </w:r>
      <w:r w:rsidRPr="008F0118">
        <w:rPr>
          <w:rStyle w:val="StyleBoldUnderline"/>
        </w:rPr>
        <w:t>and/or O3, will have impacts on agricultural systems. Production of annual and perennial crops will be affected by changes in the</w:t>
      </w:r>
      <w:r w:rsidRPr="008F0118">
        <w:t xml:space="preserve"> absolute </w:t>
      </w:r>
      <w:r w:rsidRPr="008F0118">
        <w:rPr>
          <w:rStyle w:val="StyleBoldUnderline"/>
        </w:rPr>
        <w:t>values of these climatic variables</w:t>
      </w:r>
      <w:r w:rsidRPr="008F0118">
        <w:t xml:space="preserve"> and/or increased variation. </w:t>
      </w:r>
      <w:r w:rsidRPr="008F0118">
        <w:rPr>
          <w:rStyle w:val="StyleBoldUnderline"/>
        </w:rPr>
        <w:t>Episodic temperature changes exceeding the thresholds during the pollination stage of development could be quite damaging to crop production because of the sensitivity of crop plants to temperature extremes during</w:t>
      </w:r>
      <w:r w:rsidRPr="008F0118">
        <w:t xml:space="preserve"> this </w:t>
      </w:r>
      <w:r w:rsidRPr="008F0118">
        <w:rPr>
          <w:rStyle w:val="StyleBoldUnderline"/>
        </w:rPr>
        <w:t>growth stage</w:t>
      </w:r>
      <w:r w:rsidRPr="008F0118">
        <w:t xml:space="preserve">. These </w:t>
      </w:r>
      <w:r w:rsidRPr="008F0118">
        <w:rPr>
          <w:rStyle w:val="StyleBoldUnderline"/>
        </w:rPr>
        <w:t>changes coupled with variable precipitation that places the plant under conditions of water stress would exacerbate the temperature effects. Warmer temperatures during the night</w:t>
      </w:r>
      <w:r w:rsidRPr="008F0118">
        <w:t xml:space="preserve">, especially during the reproductive period, </w:t>
      </w:r>
      <w:r w:rsidRPr="008F0118">
        <w:rPr>
          <w:rStyle w:val="StyleBoldUnderline"/>
        </w:rPr>
        <w:t>will reduce fruit or grain size because the rapid rate of development and increased respiration rates</w:t>
      </w:r>
      <w:r w:rsidRPr="008F0118">
        <w:t xml:space="preserve">. A recent analysis by </w:t>
      </w:r>
      <w:proofErr w:type="spellStart"/>
      <w:r w:rsidRPr="008F0118">
        <w:rPr>
          <w:rStyle w:val="StyleBoldUnderline"/>
        </w:rPr>
        <w:t>Ko</w:t>
      </w:r>
      <w:proofErr w:type="spellEnd"/>
      <w:r w:rsidRPr="008F0118">
        <w:rPr>
          <w:rStyle w:val="StyleBoldUnderline"/>
        </w:rPr>
        <w:t xml:space="preserve"> </w:t>
      </w:r>
      <w:r w:rsidRPr="008F0118">
        <w:t xml:space="preserve">et al. (2010), using the CERES–Wheat 4.0 module in the RZWQM2 model, </w:t>
      </w:r>
      <w:r w:rsidRPr="008F0118">
        <w:rPr>
          <w:rStyle w:val="StyleBoldUnderline"/>
        </w:rPr>
        <w:t>evaluated the interactions of increasing CO2 obtained from a FACE experiment</w:t>
      </w:r>
      <w:r w:rsidRPr="008F0118">
        <w:t xml:space="preserve"> along with temperature, water, and N. </w:t>
      </w:r>
      <w:r w:rsidRPr="008F0118">
        <w:rPr>
          <w:rStyle w:val="StyleBoldUnderline"/>
        </w:rPr>
        <w:t>They found the effects of water and N were greater than CO2 effects on biomass and yield and that temperature effects offset the CO2 effects. These results</w:t>
      </w:r>
      <w:r w:rsidRPr="008F0118">
        <w:t xml:space="preserve"> further </w:t>
      </w:r>
      <w:r w:rsidRPr="008F0118">
        <w:rPr>
          <w:rStyle w:val="StyleBoldUnderline"/>
        </w:rPr>
        <w:t xml:space="preserve">confirm the concept that </w:t>
      </w:r>
      <w:r w:rsidRPr="008F0118">
        <w:rPr>
          <w:rStyle w:val="StyleBoldUnderline"/>
        </w:rPr>
        <w:lastRenderedPageBreak/>
        <w:t>there are counterbalancing effects from different climate variables and that development of adaptation or mitigation strategies will have to account for the combined effects of climate variables on crop growth, development, and yield</w:t>
      </w:r>
      <w:r w:rsidRPr="008F0118">
        <w:t xml:space="preserve">. In an effort to examine potential solutions to low yields in sub-Saharan Africa, </w:t>
      </w:r>
      <w:proofErr w:type="spellStart"/>
      <w:r w:rsidRPr="008F0118">
        <w:rPr>
          <w:rStyle w:val="StyleBoldUnderline"/>
        </w:rPr>
        <w:t>Laux</w:t>
      </w:r>
      <w:proofErr w:type="spellEnd"/>
      <w:r w:rsidRPr="008F0118">
        <w:rPr>
          <w:rStyle w:val="StyleBoldUnderline"/>
        </w:rPr>
        <w:t xml:space="preserve"> </w:t>
      </w:r>
      <w:r w:rsidRPr="008F0118">
        <w:t xml:space="preserve">et al. (2010) </w:t>
      </w:r>
      <w:r w:rsidRPr="008F0118">
        <w:rPr>
          <w:rStyle w:val="StyleBoldUnderline"/>
        </w:rPr>
        <w:t>evaluated planting dates under climate change scenarios to evaluate the effect of increasing CO2 and higher temperature on</w:t>
      </w:r>
      <w:r w:rsidRPr="008F0118">
        <w:t xml:space="preserve"> groundnut </w:t>
      </w:r>
      <w:r w:rsidRPr="008F0118">
        <w:rPr>
          <w:rStyle w:val="StyleBoldUnderline"/>
        </w:rPr>
        <w:t xml:space="preserve">(peanut) and maize. They found the positive effect of CO2 would offset the temperature response in the next 10 to 20 </w:t>
      </w:r>
      <w:proofErr w:type="spellStart"/>
      <w:r w:rsidRPr="008F0118">
        <w:rPr>
          <w:rStyle w:val="StyleBoldUnderline"/>
        </w:rPr>
        <w:t>yr</w:t>
      </w:r>
      <w:proofErr w:type="spellEnd"/>
      <w:r w:rsidRPr="008F0118">
        <w:rPr>
          <w:rStyle w:val="StyleBoldUnderline"/>
        </w:rPr>
        <w:t xml:space="preserve"> but would be overcome by higher temperatures by 2080</w:t>
      </w:r>
      <w:r w:rsidRPr="008F0118">
        <w:t xml:space="preserve">. Changing planting dates were beneficial for the driest locations because of the more effective use of precipitation and avoidance of high temperature stresses. Both of these types of analyses will have to be conducted to evaluate potential adaptation strategies for all cropping regions. </w:t>
      </w:r>
      <w:r w:rsidRPr="008F0118">
        <w:rPr>
          <w:rStyle w:val="StyleBoldUnderline"/>
        </w:rPr>
        <w:t>Increases in CO2 concentrations offer positive impacts to plant growth and increased WUE. However, these positive impacts may not fully mitigate crop losses associated with heat stress, increases in evaporative demand, and/or decreases in water availability in some regions.</w:t>
      </w:r>
      <w:r w:rsidRPr="008F0118">
        <w:t xml:space="preserve"> The episodic variation in extremes may become the larger impact on plant growth and yield. To counteract these effects will require management systems that offer the largest degree of resilience to climatic stresses as possible. This will include the development of management systems for </w:t>
      </w:r>
      <w:proofErr w:type="spellStart"/>
      <w:r w:rsidRPr="008F0118">
        <w:t>rainfed</w:t>
      </w:r>
      <w:proofErr w:type="spellEnd"/>
      <w:r w:rsidRPr="008F0118">
        <w:t xml:space="preserve"> environments that can store the maximum amount of water in the soil profile and reduce water stress on the plant during critical growth periods. </w:t>
      </w:r>
    </w:p>
    <w:p w14:paraId="216E052C" w14:textId="071595D7" w:rsidR="00D16161" w:rsidRDefault="00D16161" w:rsidP="00D16161">
      <w:pPr>
        <w:pStyle w:val="Heading3"/>
      </w:pPr>
      <w:r>
        <w:lastRenderedPageBreak/>
        <w:t>Indicts</w:t>
      </w:r>
    </w:p>
    <w:p w14:paraId="1CEC3946" w14:textId="7C962DF1" w:rsidR="00281747" w:rsidRPr="00281747" w:rsidRDefault="00281747" w:rsidP="00281747">
      <w:pPr>
        <w:pStyle w:val="Heading4"/>
      </w:pPr>
      <w:r>
        <w:t>Carter only cares about politics- not statistical analysis- prefer our authors</w:t>
      </w:r>
    </w:p>
    <w:p w14:paraId="62AA1D53" w14:textId="4F4BC9C2" w:rsidR="00DD231D" w:rsidRDefault="00DD231D" w:rsidP="00DD231D">
      <w:r>
        <w:t xml:space="preserve">Bob </w:t>
      </w:r>
      <w:r w:rsidRPr="00DD231D">
        <w:rPr>
          <w:rStyle w:val="StyleStyleBold12pt"/>
        </w:rPr>
        <w:t>Ward 10</w:t>
      </w:r>
      <w:r>
        <w:t xml:space="preserve">, </w:t>
      </w:r>
      <w:r w:rsidRPr="00DD231D">
        <w:t xml:space="preserve">policy and communications director at the Grantham Research Institute on Climate Change and the Environment at the London School of </w:t>
      </w:r>
      <w:r>
        <w:t>Economics and Political Science, 11/30/10, “</w:t>
      </w:r>
      <w:r w:rsidRPr="00DD231D">
        <w:t>Climate change sceptic Bob Carter continues to ply his trade</w:t>
      </w:r>
      <w:r>
        <w:t xml:space="preserve">”, The Guardian, </w:t>
      </w:r>
      <w:r w:rsidR="00281747" w:rsidRPr="00281747">
        <w:t>http://www.theguardian.com/environment/cif-green/2010/nov/30/climate-change-sceptic-bob-carter</w:t>
      </w:r>
      <w:r w:rsidR="00281747">
        <w:t xml:space="preserve"> ||RS</w:t>
      </w:r>
    </w:p>
    <w:p w14:paraId="14C93C28" w14:textId="23C6CE7C" w:rsidR="00D16161" w:rsidRPr="00281747" w:rsidRDefault="00DD231D" w:rsidP="00DD231D">
      <w:pPr>
        <w:rPr>
          <w:rStyle w:val="StyleBoldUnderline"/>
        </w:rPr>
      </w:pPr>
      <w:r w:rsidRPr="00281747">
        <w:rPr>
          <w:sz w:val="16"/>
        </w:rPr>
        <w:t>Lord Lawson's Global Warming Policy Foundation is this afternoon hosting a public lecture from Prof Bob Carter on "An alternative view of climate hazard – a basis for policy?</w:t>
      </w:r>
      <w:proofErr w:type="gramStart"/>
      <w:r w:rsidRPr="00281747">
        <w:rPr>
          <w:sz w:val="16"/>
        </w:rPr>
        <w:t>".</w:t>
      </w:r>
      <w:proofErr w:type="gramEnd"/>
      <w:r w:rsidR="00281747" w:rsidRPr="00281747">
        <w:rPr>
          <w:sz w:val="12"/>
        </w:rPr>
        <w:t>¶</w:t>
      </w:r>
      <w:r w:rsidRPr="00281747">
        <w:rPr>
          <w:sz w:val="16"/>
        </w:rPr>
        <w:t xml:space="preserve"> Carter, a geologist at James Cook University, is one of the world's most prominent voices of climate change denial and one of the very few who has published his views in academic journals. Two years ago, he had a paper called "Knock </w:t>
      </w:r>
      <w:proofErr w:type="spellStart"/>
      <w:r w:rsidRPr="00281747">
        <w:rPr>
          <w:sz w:val="16"/>
        </w:rPr>
        <w:t>knock</w:t>
      </w:r>
      <w:proofErr w:type="spellEnd"/>
      <w:r w:rsidRPr="00281747">
        <w:rPr>
          <w:sz w:val="16"/>
        </w:rPr>
        <w:t>: where is the evidence for dangerous human-caused global warming?" published in Economic Analysis and Policy, the official journal of the Queensland branch of the Economic Society of Australia.</w:t>
      </w:r>
      <w:r w:rsidR="00281747" w:rsidRPr="00281747">
        <w:rPr>
          <w:sz w:val="12"/>
        </w:rPr>
        <w:t>¶</w:t>
      </w:r>
      <w:r w:rsidRPr="00281747">
        <w:rPr>
          <w:sz w:val="16"/>
        </w:rPr>
        <w:t xml:space="preserve"> </w:t>
      </w:r>
      <w:r w:rsidRPr="00281747">
        <w:rPr>
          <w:rStyle w:val="StyleBoldUnderline"/>
        </w:rPr>
        <w:t xml:space="preserve">Carter's paper contains a stunning array of errors, the most serious of which I </w:t>
      </w:r>
      <w:proofErr w:type="spellStart"/>
      <w:r w:rsidRPr="00281747">
        <w:rPr>
          <w:rStyle w:val="StyleBoldUnderline"/>
        </w:rPr>
        <w:t>itemised</w:t>
      </w:r>
      <w:proofErr w:type="spellEnd"/>
      <w:r w:rsidRPr="00281747">
        <w:rPr>
          <w:rStyle w:val="StyleBoldUnderline"/>
        </w:rPr>
        <w:t xml:space="preserve"> in an analysis for the same journal</w:t>
      </w:r>
      <w:r w:rsidRPr="00281747">
        <w:rPr>
          <w:sz w:val="16"/>
        </w:rPr>
        <w:t xml:space="preserve">. </w:t>
      </w:r>
      <w:r w:rsidRPr="00281747">
        <w:rPr>
          <w:rStyle w:val="StyleBoldUnderline"/>
        </w:rPr>
        <w:t>Some of the inaccuracies are laughabl</w:t>
      </w:r>
      <w:r w:rsidRPr="00281747">
        <w:rPr>
          <w:sz w:val="16"/>
        </w:rPr>
        <w:t xml:space="preserve">e. For instance, Carter cites a </w:t>
      </w:r>
      <w:proofErr w:type="spellStart"/>
      <w:r w:rsidRPr="00281747">
        <w:rPr>
          <w:sz w:val="16"/>
        </w:rPr>
        <w:t>palaeotemperature</w:t>
      </w:r>
      <w:proofErr w:type="spellEnd"/>
      <w:r w:rsidRPr="00281747">
        <w:rPr>
          <w:sz w:val="16"/>
        </w:rPr>
        <w:t xml:space="preserve"> reconstruction as evidence that the Medieval Warm Period was warmer than the late 20th century, even though it only provides temperature data up to 1935. Elsewhere he suggests wrongly that atmospheric carbon dioxide only produces a small warming effect, basing his assertion solely on erroneous calculations posted on a website about "Plant Fossils of West Virginia". And </w:t>
      </w:r>
      <w:r w:rsidRPr="00281747">
        <w:rPr>
          <w:rStyle w:val="StyleBoldUnderline"/>
        </w:rPr>
        <w:t>he attributes the warming in the late 20th century to solar activity, but refers to a paper that used inaccurate data about sunspot activity</w:t>
      </w:r>
      <w:r w:rsidRPr="00281747">
        <w:rPr>
          <w:sz w:val="16"/>
        </w:rPr>
        <w:t>, and which when corrected show no correlation with the recent global average temperature record.</w:t>
      </w:r>
      <w:r w:rsidR="00281747" w:rsidRPr="00281747">
        <w:rPr>
          <w:sz w:val="12"/>
        </w:rPr>
        <w:t>¶</w:t>
      </w:r>
      <w:r w:rsidRPr="00281747">
        <w:rPr>
          <w:sz w:val="16"/>
        </w:rPr>
        <w:t xml:space="preserve"> </w:t>
      </w:r>
      <w:r w:rsidRPr="00281747">
        <w:rPr>
          <w:rStyle w:val="StyleBoldUnderline"/>
        </w:rPr>
        <w:t>I concluded that Carter's paper was "possibly the most inaccurate and misleading article about climate change that has ever been published by a journal". In his response, rather than explaining or justifying the many flaws in his paper, Carter merely stated that the issues I raised were "weary</w:t>
      </w:r>
      <w:r w:rsidRPr="00281747">
        <w:rPr>
          <w:sz w:val="16"/>
        </w:rPr>
        <w:t xml:space="preserve"> ones, and have been put to bed by qualified, independent scientists many times".</w:t>
      </w:r>
      <w:r w:rsidR="00281747" w:rsidRPr="00281747">
        <w:rPr>
          <w:sz w:val="12"/>
        </w:rPr>
        <w:t>¶</w:t>
      </w:r>
      <w:r w:rsidRPr="00281747">
        <w:rPr>
          <w:sz w:val="16"/>
        </w:rPr>
        <w:t xml:space="preserve"> However, Carter did at least admit that a quotation that he claimed to have taken from a book by Sir John Houghton, the former chair of the science working group of the Intergovernmental Panel on Climate Change, was never said: "Unless we announce disasters, no one will listen." This "quote" was first used by a columnist in a rightwing Australian newspaper four years ago, and has been repeated by self-proclaimed climate change "sceptics" many times since. But in February, Sir John wrote to the Observer to point out: "The quote from me is without foundation. I have never said it or written it."</w:t>
      </w:r>
      <w:r w:rsidR="00281747" w:rsidRPr="00281747">
        <w:rPr>
          <w:sz w:val="12"/>
        </w:rPr>
        <w:t>¶</w:t>
      </w:r>
      <w:r w:rsidRPr="00281747">
        <w:rPr>
          <w:sz w:val="16"/>
        </w:rPr>
        <w:t xml:space="preserve"> However, even in acknowledging the mistake, Carter has still not been able to come completely clean. His grudging erratum in the journal claimed that the quotation he "had in mind to reflect </w:t>
      </w:r>
      <w:proofErr w:type="spellStart"/>
      <w:r w:rsidRPr="00281747">
        <w:rPr>
          <w:sz w:val="16"/>
        </w:rPr>
        <w:t>Dr</w:t>
      </w:r>
      <w:proofErr w:type="spellEnd"/>
      <w:r w:rsidRPr="00281747">
        <w:rPr>
          <w:sz w:val="16"/>
        </w:rPr>
        <w:t xml:space="preserve"> Houghton's views, but failed to identify accurately" was from an article in the Sunday Telegraph in September 1995: "If we want a good environmental policy in the future we'll have to have a disaster."</w:t>
      </w:r>
      <w:r w:rsidR="00281747" w:rsidRPr="00281747">
        <w:rPr>
          <w:sz w:val="12"/>
        </w:rPr>
        <w:t>¶</w:t>
      </w:r>
      <w:r w:rsidRPr="00281747">
        <w:rPr>
          <w:sz w:val="16"/>
        </w:rPr>
        <w:t xml:space="preserve"> Carter's new book, Climate: The Counter </w:t>
      </w:r>
      <w:proofErr w:type="gramStart"/>
      <w:r w:rsidRPr="00281747">
        <w:rPr>
          <w:sz w:val="16"/>
        </w:rPr>
        <w:t>Consensus,</w:t>
      </w:r>
      <w:proofErr w:type="gramEnd"/>
      <w:r w:rsidRPr="00281747">
        <w:rPr>
          <w:sz w:val="16"/>
        </w:rPr>
        <w:t xml:space="preserve"> continues to propagate the mythical quotation, in a Prefatory Essay apparently written in March 2010 by the publisher Tom Stacey. It states that Sir John "had purportedly been overheard passing the word around, 'Unless we announce disasters, no one will listen', and were he to have uttered those words (for he has energetically denied it) they were surely listened to assiduously".</w:t>
      </w:r>
      <w:r w:rsidR="00281747" w:rsidRPr="00281747">
        <w:rPr>
          <w:sz w:val="12"/>
        </w:rPr>
        <w:t>¶</w:t>
      </w:r>
      <w:r w:rsidRPr="00281747">
        <w:rPr>
          <w:sz w:val="16"/>
        </w:rPr>
        <w:t xml:space="preserve"> </w:t>
      </w:r>
      <w:r w:rsidRPr="00281747">
        <w:rPr>
          <w:rStyle w:val="StyleBoldUnderline"/>
        </w:rPr>
        <w:t>Apart from inserting the disputed quote, Stacey has added some other interesting features to Carter's book which might catch out the unwary reader</w:t>
      </w:r>
      <w:r w:rsidRPr="00281747">
        <w:rPr>
          <w:sz w:val="16"/>
        </w:rPr>
        <w:t>. The inside front cover claims that Carter "dispassionately assesses whether politicians and campaigners are right to believe the dire warnings of the global warming lobby", but the inside back cover neglects to list among his affiliations a role as "senior policy adviser" at the Institute of Public Affairs, an Australian free market lobby group which promotes "the free flow of capital" and "a limited and efficient government".</w:t>
      </w:r>
      <w:r w:rsidR="00281747" w:rsidRPr="00281747">
        <w:rPr>
          <w:sz w:val="12"/>
        </w:rPr>
        <w:t>¶</w:t>
      </w:r>
      <w:r w:rsidRPr="00281747">
        <w:rPr>
          <w:sz w:val="16"/>
        </w:rPr>
        <w:t xml:space="preserve"> </w:t>
      </w:r>
      <w:r w:rsidRPr="00281747">
        <w:rPr>
          <w:rStyle w:val="StyleBoldUnderline"/>
        </w:rPr>
        <w:t>Carter will no doubt continue to be feted by climate change sceptics because of his academic credentials, but as with many of the other voices of denial, it appears that his views may say more about his politics than the scientific evidence.</w:t>
      </w:r>
    </w:p>
    <w:p w14:paraId="5A932969" w14:textId="5AA894E9" w:rsidR="00281747" w:rsidRPr="00281747" w:rsidRDefault="00281747" w:rsidP="00281747">
      <w:pPr>
        <w:pStyle w:val="Heading4"/>
      </w:pPr>
      <w:r w:rsidRPr="00281747">
        <w:t>Singer is a hack</w:t>
      </w:r>
    </w:p>
    <w:p w14:paraId="72281999" w14:textId="26A8DAD7" w:rsidR="00DD231D" w:rsidRDefault="00281747" w:rsidP="00281747">
      <w:r w:rsidRPr="00281747">
        <w:rPr>
          <w:rStyle w:val="StyleStyleBold12pt"/>
        </w:rPr>
        <w:t>Source Watch 14</w:t>
      </w:r>
      <w:r>
        <w:t>, “</w:t>
      </w:r>
      <w:r w:rsidRPr="00281747">
        <w:t>S. Fred Singer</w:t>
      </w:r>
      <w:r>
        <w:t>”, July 9, 2014</w:t>
      </w:r>
      <w:proofErr w:type="gramStart"/>
      <w:r>
        <w:t xml:space="preserve">,  </w:t>
      </w:r>
      <w:r w:rsidRPr="00281747">
        <w:t>http</w:t>
      </w:r>
      <w:proofErr w:type="gramEnd"/>
      <w:r w:rsidRPr="00281747">
        <w:t>://www.sourcewatch.org/index.php/Category:Tobaccowiki</w:t>
      </w:r>
      <w:r>
        <w:t xml:space="preserve"> ||RS</w:t>
      </w:r>
    </w:p>
    <w:p w14:paraId="291042D5" w14:textId="77777777" w:rsidR="00DD231D" w:rsidRDefault="00DD231D" w:rsidP="00DD231D">
      <w:r w:rsidRPr="00281747">
        <w:rPr>
          <w:rStyle w:val="StyleBoldUnderline"/>
        </w:rPr>
        <w:t>In</w:t>
      </w:r>
      <w:r>
        <w:t xml:space="preserve"> the January 2010 edition of </w:t>
      </w:r>
      <w:r w:rsidRPr="00281747">
        <w:rPr>
          <w:rStyle w:val="StyleBoldUnderline"/>
        </w:rPr>
        <w:t>Rolling Stone Magazine</w:t>
      </w:r>
      <w:r>
        <w:t xml:space="preserve">, journalist </w:t>
      </w:r>
      <w:r w:rsidRPr="00281747">
        <w:rPr>
          <w:rStyle w:val="StyleBoldUnderline"/>
        </w:rPr>
        <w:t>Tim Dickinson profiled the top 17 United States "polluters and deniers who are derailing efforts to curb global warming</w:t>
      </w:r>
      <w:r>
        <w:t xml:space="preserve">". Below is an excerpt from the article titled "Climate Killers" about </w:t>
      </w:r>
      <w:r w:rsidRPr="00281747">
        <w:rPr>
          <w:rStyle w:val="StyleBoldUnderline"/>
        </w:rPr>
        <w:t>Fred Singer</w:t>
      </w:r>
      <w:proofErr w:type="gramStart"/>
      <w:r>
        <w:t>.[</w:t>
      </w:r>
      <w:proofErr w:type="gramEnd"/>
      <w:r>
        <w:t>27]</w:t>
      </w:r>
    </w:p>
    <w:p w14:paraId="076AE7D0" w14:textId="6FE0BF5D" w:rsidR="00DD231D" w:rsidRDefault="00DD231D" w:rsidP="00DD231D">
      <w:r w:rsidRPr="00281747">
        <w:rPr>
          <w:rStyle w:val="StyleBoldUnderline"/>
        </w:rPr>
        <w:lastRenderedPageBreak/>
        <w:t>A former mouthpiece for the tobacco industry</w:t>
      </w:r>
      <w:r>
        <w:t>, the 85-year-old S</w:t>
      </w:r>
      <w:r w:rsidRPr="00281747">
        <w:rPr>
          <w:rStyle w:val="StyleBoldUnderline"/>
        </w:rPr>
        <w:t>inger is the granddaddy of fake "science" designed to debunk global warming</w:t>
      </w:r>
      <w:r>
        <w:t xml:space="preserve">. </w:t>
      </w:r>
      <w:r w:rsidRPr="00281747">
        <w:rPr>
          <w:rStyle w:val="StyleBoldUnderline"/>
        </w:rPr>
        <w:t>The retired physicist</w:t>
      </w:r>
      <w:r>
        <w:t xml:space="preserve"> </w:t>
      </w:r>
      <w:r w:rsidRPr="00281747">
        <w:rPr>
          <w:rStyle w:val="StyleBoldUnderline"/>
        </w:rPr>
        <w:t>— who also tried to downplay the danger of the hole in the ozone layer — is still wheeled out as an authority by big polluters determined to kill climate legislatio</w:t>
      </w:r>
      <w:r>
        <w:t xml:space="preserve">n. For years, </w:t>
      </w:r>
      <w:r w:rsidRPr="00281747">
        <w:rPr>
          <w:rStyle w:val="StyleBoldUnderline"/>
        </w:rPr>
        <w:t>Singer steadfastly denied that the world is heating up: Citing satellite data that has since been discredited</w:t>
      </w:r>
      <w:r>
        <w:t xml:space="preserve">, </w:t>
      </w:r>
      <w:r w:rsidRPr="00281747">
        <w:rPr>
          <w:rStyle w:val="StyleBoldUnderline"/>
        </w:rPr>
        <w:t>he even made the unhinged claim that "the climate has been cooling just slightly</w:t>
      </w:r>
      <w:r>
        <w:t xml:space="preserve">." Last year, Singer served as a lead author of "Climate Change Reconsidered" — an 880-page report by the right-wing Heartland Institute that was laughably presented as a counterweight to the Intergovernmental Panel on Climate Change, the world's scientific authority on global warming. Singer concludes that the unchecked growth of climate-cooking pollution is "unequivocally good news." Why? </w:t>
      </w:r>
      <w:proofErr w:type="gramStart"/>
      <w:r>
        <w:t>Because "rising CO2 levels increase plant growth and make plants more resistant to drought and pests."</w:t>
      </w:r>
      <w:proofErr w:type="gramEnd"/>
      <w:r>
        <w:t xml:space="preserve"> </w:t>
      </w:r>
      <w:r w:rsidRPr="00281747">
        <w:rPr>
          <w:rStyle w:val="StyleBoldUnderline"/>
        </w:rPr>
        <w:t>Small wonder that Heartland's climate work has long been funded by the likes of Exxon and reactionary energy barons like Charles Koch and Richard Mellon</w:t>
      </w:r>
      <w:r>
        <w:t xml:space="preserve"> </w:t>
      </w:r>
      <w:proofErr w:type="spellStart"/>
      <w:r>
        <w:t>Scaife</w:t>
      </w:r>
      <w:proofErr w:type="spellEnd"/>
      <w:proofErr w:type="gramStart"/>
      <w:r>
        <w:t>.[</w:t>
      </w:r>
      <w:proofErr w:type="gramEnd"/>
      <w:r>
        <w:t>27]</w:t>
      </w:r>
    </w:p>
    <w:p w14:paraId="3524C559" w14:textId="77777777" w:rsidR="00686B75" w:rsidRDefault="00686B75" w:rsidP="00686B75"/>
    <w:p w14:paraId="41D0940C" w14:textId="128B72F6" w:rsidR="006B30D0" w:rsidRDefault="006B30D0" w:rsidP="006B30D0">
      <w:pPr>
        <w:pStyle w:val="Heading4"/>
      </w:pPr>
      <w:r>
        <w:t>Heartland is corrupt and is not peer-reviewed</w:t>
      </w:r>
    </w:p>
    <w:p w14:paraId="2264B506" w14:textId="39E92F83" w:rsidR="001A39CB" w:rsidRDefault="00686B75" w:rsidP="00686B75">
      <w:r w:rsidRPr="00686B75">
        <w:t xml:space="preserve">Connor </w:t>
      </w:r>
      <w:r w:rsidRPr="006B30D0">
        <w:rPr>
          <w:rStyle w:val="StyleStyleBold12pt"/>
        </w:rPr>
        <w:t>Gibson</w:t>
      </w:r>
      <w:r w:rsidR="006B30D0" w:rsidRPr="006B30D0">
        <w:rPr>
          <w:rStyle w:val="StyleStyleBold12pt"/>
        </w:rPr>
        <w:t xml:space="preserve"> 13</w:t>
      </w:r>
      <w:r>
        <w:t xml:space="preserve">, researcher </w:t>
      </w:r>
      <w:r w:rsidRPr="00686B75">
        <w:t>as part of Greenpeace's Investigations team</w:t>
      </w:r>
      <w:r>
        <w:t xml:space="preserve">, </w:t>
      </w:r>
      <w:r w:rsidR="006B30D0">
        <w:t xml:space="preserve">9/13/13, </w:t>
      </w:r>
      <w:r w:rsidR="006B30D0" w:rsidRPr="006B30D0">
        <w:t>DEAR GREENPEACE: 5 LIES FROM THE HEARTLAND INSTITUTE</w:t>
      </w:r>
      <w:r w:rsidR="006B30D0">
        <w:t xml:space="preserve">, Greenpeace, </w:t>
      </w:r>
      <w:proofErr w:type="gramStart"/>
      <w:r w:rsidR="006B30D0" w:rsidRPr="006B30D0">
        <w:t>http</w:t>
      </w:r>
      <w:proofErr w:type="gramEnd"/>
      <w:r w:rsidR="006B30D0" w:rsidRPr="006B30D0">
        <w:t>://greenpeaceblogs.org/2013/09/17/dear-greenpeace-5-lies-from-the-heartland-institute/</w:t>
      </w:r>
    </w:p>
    <w:p w14:paraId="1A56EDA2" w14:textId="6E94CB1D" w:rsidR="006A7A50" w:rsidRPr="00686B75" w:rsidRDefault="006A7A50" w:rsidP="006A7A50">
      <w:pPr>
        <w:rPr>
          <w:sz w:val="16"/>
        </w:rPr>
      </w:pPr>
      <w:r w:rsidRPr="00686B75">
        <w:rPr>
          <w:sz w:val="16"/>
        </w:rPr>
        <w:t xml:space="preserve">As we’ve told the </w:t>
      </w:r>
      <w:r w:rsidRPr="006A7A50">
        <w:rPr>
          <w:rStyle w:val="StyleBoldUnderline"/>
        </w:rPr>
        <w:t>Heartland Institute</w:t>
      </w:r>
      <w:r w:rsidRPr="00686B75">
        <w:rPr>
          <w:sz w:val="16"/>
        </w:rPr>
        <w:t xml:space="preserve"> directly through Twitter, their response to our new report on climate change denial, Dealing in Doubt, co</w:t>
      </w:r>
      <w:r w:rsidRPr="006A7A50">
        <w:rPr>
          <w:rStyle w:val="StyleBoldUnderline"/>
        </w:rPr>
        <w:t>ntains a series of lies</w:t>
      </w:r>
      <w:r w:rsidRPr="00686B75">
        <w:rPr>
          <w:sz w:val="16"/>
        </w:rPr>
        <w:t xml:space="preserve"> that are tellingly consistent with the lies we document in the report itself. Here are some, but not all, of the silliest claims Heartland made in their response to us:</w:t>
      </w:r>
      <w:r w:rsidR="00686B75" w:rsidRPr="00686B75">
        <w:rPr>
          <w:sz w:val="12"/>
        </w:rPr>
        <w:t>¶</w:t>
      </w:r>
      <w:r w:rsidRPr="00686B75">
        <w:rPr>
          <w:sz w:val="16"/>
        </w:rPr>
        <w:t xml:space="preserve"> </w:t>
      </w:r>
      <w:r w:rsidRPr="006A7A50">
        <w:rPr>
          <w:rStyle w:val="StyleBoldUnderline"/>
        </w:rPr>
        <w:t>Lie #1:</w:t>
      </w:r>
      <w:r w:rsidR="00686B75" w:rsidRPr="00686B75">
        <w:rPr>
          <w:rStyle w:val="StyleBoldUnderline"/>
          <w:b w:val="0"/>
          <w:sz w:val="12"/>
          <w:u w:val="none"/>
        </w:rPr>
        <w:t>¶</w:t>
      </w:r>
      <w:r w:rsidRPr="006A7A50">
        <w:rPr>
          <w:rStyle w:val="StyleBoldUnderline"/>
        </w:rPr>
        <w:t xml:space="preserve"> “Fact: Most scientists don’t believe the effect of human activities on climate is sufficiently well understood</w:t>
      </w:r>
      <w:r w:rsidRPr="00686B75">
        <w:rPr>
          <w:sz w:val="16"/>
        </w:rPr>
        <w:t xml:space="preserve"> to make predictions about future climate conditions, and many believe the modest warming that may occur would be beneficial.“</w:t>
      </w:r>
      <w:r w:rsidR="00686B75" w:rsidRPr="00686B75">
        <w:rPr>
          <w:sz w:val="12"/>
        </w:rPr>
        <w:t>¶</w:t>
      </w:r>
      <w:r w:rsidRPr="00686B75">
        <w:rPr>
          <w:sz w:val="16"/>
        </w:rPr>
        <w:t xml:space="preserve"> </w:t>
      </w:r>
      <w:proofErr w:type="gramStart"/>
      <w:r w:rsidRPr="006A7A50">
        <w:rPr>
          <w:rStyle w:val="StyleBoldUnderline"/>
        </w:rPr>
        <w:t>This</w:t>
      </w:r>
      <w:proofErr w:type="gramEnd"/>
      <w:r w:rsidRPr="006A7A50">
        <w:rPr>
          <w:rStyle w:val="StyleBoldUnderline"/>
        </w:rPr>
        <w:t xml:space="preserve"> is a sad</w:t>
      </w:r>
      <w:r w:rsidRPr="00686B75">
        <w:rPr>
          <w:sz w:val="16"/>
        </w:rPr>
        <w:t xml:space="preserve">, sad attempt to continue what Heartland does best on climate change: say anything but the truth. </w:t>
      </w:r>
      <w:r w:rsidRPr="006A7A50">
        <w:rPr>
          <w:rStyle w:val="StyleBoldUnderline"/>
        </w:rPr>
        <w:t>Without valid refutation, Heartland fully dismissed our citations of two separate peer-reviewed studies</w:t>
      </w:r>
      <w:r w:rsidRPr="00686B75">
        <w:rPr>
          <w:sz w:val="16"/>
        </w:rPr>
        <w:t xml:space="preserve"> (from PNAS, 2010 and Environmental Research Letters, 2013) </w:t>
      </w:r>
      <w:r w:rsidRPr="006A7A50">
        <w:rPr>
          <w:rStyle w:val="StyleBoldUnderline"/>
        </w:rPr>
        <w:t>showing 97%-98% consensus among active climate scientists</w:t>
      </w:r>
      <w:r w:rsidRPr="00686B75">
        <w:rPr>
          <w:sz w:val="16"/>
        </w:rPr>
        <w:t xml:space="preserve"> about the existence and cause of global warming. </w:t>
      </w:r>
      <w:r w:rsidRPr="006A7A50">
        <w:rPr>
          <w:rStyle w:val="StyleBoldUnderline"/>
        </w:rPr>
        <w:t>Nor did Heartland acknowledge the review of thousands of peer-reviewed papers on climate change</w:t>
      </w:r>
      <w:r w:rsidRPr="00686B75">
        <w:rPr>
          <w:sz w:val="16"/>
        </w:rPr>
        <w:t>, concluding that only 24 of 13,950 rejected global warming.</w:t>
      </w:r>
      <w:r w:rsidR="00686B75" w:rsidRPr="00686B75">
        <w:rPr>
          <w:sz w:val="12"/>
        </w:rPr>
        <w:t>¶</w:t>
      </w:r>
      <w:r w:rsidRPr="00686B75">
        <w:rPr>
          <w:sz w:val="16"/>
        </w:rPr>
        <w:t xml:space="preserve"> </w:t>
      </w:r>
      <w:proofErr w:type="gramStart"/>
      <w:r w:rsidRPr="00686B75">
        <w:rPr>
          <w:sz w:val="16"/>
        </w:rPr>
        <w:t>Here’s</w:t>
      </w:r>
      <w:proofErr w:type="gramEnd"/>
      <w:r w:rsidRPr="00686B75">
        <w:rPr>
          <w:sz w:val="16"/>
        </w:rPr>
        <w:t xml:space="preserve"> the really sad part: </w:t>
      </w:r>
      <w:r w:rsidRPr="006A7A50">
        <w:rPr>
          <w:rStyle w:val="StyleBoldUnderline"/>
        </w:rPr>
        <w:t>Heartland cites a 2009 survey</w:t>
      </w:r>
      <w:r w:rsidRPr="00686B75">
        <w:rPr>
          <w:sz w:val="16"/>
        </w:rPr>
        <w:t xml:space="preserve"> by Peter T. Doran and Maggie Kendall Zimmerman that supposedly shows “most scientists do not side with Greenpeace on the issue.”</w:t>
      </w:r>
      <w:r w:rsidR="00686B75" w:rsidRPr="00686B75">
        <w:rPr>
          <w:sz w:val="12"/>
        </w:rPr>
        <w:t>¶</w:t>
      </w:r>
      <w:r w:rsidRPr="00686B75">
        <w:rPr>
          <w:sz w:val="16"/>
        </w:rPr>
        <w:t xml:space="preserve"> </w:t>
      </w:r>
      <w:proofErr w:type="gramStart"/>
      <w:r w:rsidRPr="006A7A50">
        <w:rPr>
          <w:rStyle w:val="StyleBoldUnderline"/>
        </w:rPr>
        <w:t>Except</w:t>
      </w:r>
      <w:proofErr w:type="gramEnd"/>
      <w:r w:rsidRPr="006A7A50">
        <w:rPr>
          <w:rStyle w:val="StyleBoldUnderline"/>
        </w:rPr>
        <w:t xml:space="preserve"> that’s not what the study concludes a</w:t>
      </w:r>
      <w:r w:rsidRPr="00686B75">
        <w:rPr>
          <w:sz w:val="16"/>
        </w:rPr>
        <w:t xml:space="preserve">t all. Rather, Doran and Zimmerman found a 96-97% </w:t>
      </w:r>
      <w:r w:rsidRPr="006A7A50">
        <w:rPr>
          <w:rStyle w:val="StyleBoldUnderline"/>
        </w:rPr>
        <w:t>consensus among specialized scientists that took part in the survey who agree that the earth’s temperature is rising and humans are the cause</w:t>
      </w:r>
      <w:r w:rsidRPr="00686B75">
        <w:rPr>
          <w:sz w:val="16"/>
        </w:rPr>
        <w:t>. The end of the paper specifically points out the greater understanding of climate change by scientists who took part in the survey and those without scientific expertise</w:t>
      </w:r>
      <w:proofErr w:type="gramStart"/>
      <w:r w:rsidRPr="00686B75">
        <w:rPr>
          <w:sz w:val="16"/>
        </w:rPr>
        <w:t>:</w:t>
      </w:r>
      <w:r w:rsidR="00686B75" w:rsidRPr="00686B75">
        <w:rPr>
          <w:sz w:val="12"/>
        </w:rPr>
        <w:t>¶</w:t>
      </w:r>
      <w:proofErr w:type="gramEnd"/>
      <w:r w:rsidRPr="00686B75">
        <w:rPr>
          <w:sz w:val="16"/>
        </w:rPr>
        <w:t xml:space="preserve"> “It seems that the debate on the authenticity of global warming and the role played by human activity is largely nonexistent among those who understand the nuances and scientific basis of long-term climate processes.”</w:t>
      </w:r>
      <w:r w:rsidR="00686B75" w:rsidRPr="00686B75">
        <w:rPr>
          <w:sz w:val="12"/>
        </w:rPr>
        <w:t>¶</w:t>
      </w:r>
      <w:r w:rsidRPr="00686B75">
        <w:rPr>
          <w:sz w:val="16"/>
        </w:rPr>
        <w:t xml:space="preserve"> </w:t>
      </w:r>
      <w:r w:rsidRPr="006A7A50">
        <w:rPr>
          <w:rStyle w:val="StyleBoldUnderline"/>
        </w:rPr>
        <w:t xml:space="preserve">Heartland’s other citations aren’t any better. </w:t>
      </w:r>
      <w:r w:rsidRPr="00686B75">
        <w:rPr>
          <w:sz w:val="16"/>
        </w:rPr>
        <w:t xml:space="preserve">One is Heartland president Joseph </w:t>
      </w:r>
      <w:proofErr w:type="spellStart"/>
      <w:r w:rsidRPr="00686B75">
        <w:rPr>
          <w:sz w:val="16"/>
        </w:rPr>
        <w:t>Bast‘s</w:t>
      </w:r>
      <w:proofErr w:type="spellEnd"/>
      <w:r w:rsidRPr="00686B75">
        <w:rPr>
          <w:sz w:val="16"/>
        </w:rPr>
        <w:t xml:space="preserve"> “reasonable interpretation” of conclusions he’ll never accept, and the rest comes from a retired TV weatherman named Anthony Watts (who’s not a climate scientist), who runs the climate denier blog </w:t>
      </w:r>
      <w:proofErr w:type="spellStart"/>
      <w:r w:rsidRPr="00686B75">
        <w:rPr>
          <w:sz w:val="16"/>
        </w:rPr>
        <w:t>WattsUpWithThat</w:t>
      </w:r>
      <w:proofErr w:type="spellEnd"/>
      <w:r w:rsidRPr="00686B75">
        <w:rPr>
          <w:sz w:val="16"/>
        </w:rPr>
        <w:t xml:space="preserve">. Watts was on Heartland’s payroll last year for a $44,000 project to undermine climate change evidence gathered from weather stations, funded by Heartland’s billionaire “anonymous donor,” </w:t>
      </w:r>
      <w:proofErr w:type="spellStart"/>
      <w:r w:rsidRPr="00686B75">
        <w:rPr>
          <w:sz w:val="16"/>
        </w:rPr>
        <w:t>Barre</w:t>
      </w:r>
      <w:proofErr w:type="spellEnd"/>
      <w:r w:rsidRPr="00686B75">
        <w:rPr>
          <w:sz w:val="16"/>
        </w:rPr>
        <w:t xml:space="preserve"> </w:t>
      </w:r>
      <w:proofErr w:type="spellStart"/>
      <w:r w:rsidRPr="00686B75">
        <w:rPr>
          <w:sz w:val="16"/>
        </w:rPr>
        <w:t>Seid</w:t>
      </w:r>
      <w:proofErr w:type="spellEnd"/>
      <w:r w:rsidRPr="00686B75">
        <w:rPr>
          <w:sz w:val="16"/>
        </w:rPr>
        <w:t>.</w:t>
      </w:r>
      <w:r w:rsidR="00686B75" w:rsidRPr="00686B75">
        <w:rPr>
          <w:sz w:val="12"/>
        </w:rPr>
        <w:t>¶</w:t>
      </w:r>
      <w:r w:rsidRPr="00686B75">
        <w:rPr>
          <w:sz w:val="16"/>
        </w:rPr>
        <w:t xml:space="preserve"> But this is what we expect–Heartland has always demanded legitimacy despite its inherent lack thereof</w:t>
      </w:r>
      <w:r w:rsidRPr="006A7A50">
        <w:rPr>
          <w:rStyle w:val="StyleBoldUnderline"/>
        </w:rPr>
        <w:t>.</w:t>
      </w:r>
      <w:r w:rsidR="00686B75" w:rsidRPr="00686B75">
        <w:rPr>
          <w:rStyle w:val="StyleBoldUnderline"/>
          <w:b w:val="0"/>
          <w:sz w:val="12"/>
          <w:u w:val="none"/>
        </w:rPr>
        <w:t>¶</w:t>
      </w:r>
      <w:r w:rsidRPr="006A7A50">
        <w:rPr>
          <w:rStyle w:val="StyleBoldUnderline"/>
        </w:rPr>
        <w:t xml:space="preserve"> </w:t>
      </w:r>
      <w:r w:rsidRPr="00686B75">
        <w:rPr>
          <w:rStyle w:val="StyleBoldUnderline"/>
        </w:rPr>
        <w:t>Lie #2:</w:t>
      </w:r>
      <w:r w:rsidR="00686B75" w:rsidRPr="00686B75">
        <w:rPr>
          <w:rStyle w:val="StyleBoldUnderline"/>
          <w:b w:val="0"/>
          <w:sz w:val="12"/>
          <w:u w:val="none"/>
        </w:rPr>
        <w:t>¶</w:t>
      </w:r>
      <w:r w:rsidRPr="00686B75">
        <w:rPr>
          <w:rStyle w:val="StyleBoldUnderline"/>
        </w:rPr>
        <w:t xml:space="preserve"> “[The</w:t>
      </w:r>
      <w:r w:rsidRPr="006A7A50">
        <w:rPr>
          <w:rStyle w:val="StyleBoldUnderline"/>
        </w:rPr>
        <w:t xml:space="preserve"> Heartland Institute] has never demonized scientists who disagree with its positions</w:t>
      </w:r>
      <w:r w:rsidRPr="00686B75">
        <w:rPr>
          <w:sz w:val="16"/>
        </w:rPr>
        <w:t>, never broken the law, and never lied about any aspect of global warming … or any other issue for that matter.“</w:t>
      </w:r>
      <w:r w:rsidR="00686B75" w:rsidRPr="00686B75">
        <w:rPr>
          <w:sz w:val="12"/>
        </w:rPr>
        <w:t>¶</w:t>
      </w:r>
      <w:r w:rsidRPr="00686B75">
        <w:rPr>
          <w:sz w:val="16"/>
        </w:rPr>
        <w:t xml:space="preserve"> </w:t>
      </w:r>
      <w:r w:rsidRPr="006A7A50">
        <w:rPr>
          <w:rStyle w:val="StyleBoldUnderline"/>
        </w:rPr>
        <w:t>That’s pretty rich for a group like Heartland…</w:t>
      </w:r>
      <w:r w:rsidR="00686B75" w:rsidRPr="00686B75">
        <w:rPr>
          <w:rStyle w:val="StyleBoldUnderline"/>
          <w:b w:val="0"/>
          <w:sz w:val="12"/>
          <w:u w:val="none"/>
        </w:rPr>
        <w:t>¶</w:t>
      </w:r>
      <w:r w:rsidRPr="006A7A50">
        <w:rPr>
          <w:rStyle w:val="StyleBoldUnderline"/>
        </w:rPr>
        <w:t xml:space="preserve"> …which experienced a “mutiny” from its entire Finance,</w:t>
      </w:r>
      <w:r w:rsidRPr="00686B75">
        <w:rPr>
          <w:sz w:val="16"/>
        </w:rPr>
        <w:t xml:space="preserve"> Insurance and Real Estate department abandoned Heartland in response to its climate change denial activities (like comparing scientists with terrorists). The exodus of Heartland’s Insurance company members along with many other companies blocked Heartland from raising $1.3 million from corporations in 2012.</w:t>
      </w:r>
      <w:r w:rsidR="00686B75" w:rsidRPr="00686B75">
        <w:rPr>
          <w:sz w:val="12"/>
        </w:rPr>
        <w:t>¶</w:t>
      </w:r>
      <w:r w:rsidRPr="00686B75">
        <w:rPr>
          <w:sz w:val="16"/>
        </w:rPr>
        <w:t xml:space="preserve"> …which faked the endorsement of the Chinese National Academy of Sciences for its ongoing pseudo-scientific “Nongovernmental International Panel on Climate Change (NIPCC) “Climate Change Reconsidered” reports, which we detail in Dealing in Doubt.</w:t>
      </w:r>
      <w:r w:rsidR="00686B75" w:rsidRPr="00686B75">
        <w:rPr>
          <w:sz w:val="12"/>
        </w:rPr>
        <w:t>¶</w:t>
      </w:r>
      <w:r w:rsidRPr="00686B75">
        <w:rPr>
          <w:sz w:val="16"/>
        </w:rPr>
        <w:t xml:space="preserve"> …which was dropped from ExxonMobil’s roster, as Heartland acknowledges, for being too out-of-touch with the scientific reality of climate change–that’s according to ExxonMobil!</w:t>
      </w:r>
      <w:r w:rsidR="00686B75" w:rsidRPr="00686B75">
        <w:rPr>
          <w:sz w:val="12"/>
        </w:rPr>
        <w:t>¶</w:t>
      </w:r>
      <w:r w:rsidRPr="00686B75">
        <w:rPr>
          <w:sz w:val="16"/>
        </w:rPr>
        <w:t xml:space="preserve"> Note also Heartland’s frequent demonization of climate scientists (see bombastic slander of Michael Mann here, here, here and here, to start). Not to mention Heartland’s PR and </w:t>
      </w:r>
      <w:r w:rsidRPr="00686B75">
        <w:rPr>
          <w:sz w:val="16"/>
        </w:rPr>
        <w:lastRenderedPageBreak/>
        <w:t xml:space="preserve">fundraising campaign to put scientist Peter </w:t>
      </w:r>
      <w:proofErr w:type="spellStart"/>
      <w:r w:rsidRPr="00686B75">
        <w:rPr>
          <w:sz w:val="16"/>
        </w:rPr>
        <w:t>Gleick</w:t>
      </w:r>
      <w:proofErr w:type="spellEnd"/>
      <w:r w:rsidRPr="00686B75">
        <w:rPr>
          <w:sz w:val="16"/>
        </w:rPr>
        <w:t xml:space="preserve"> in jail after its staff were foolish enough to email their internal documents to him, revealing all of their corporate and personal funders, including Chicago billionaire </w:t>
      </w:r>
      <w:proofErr w:type="spellStart"/>
      <w:r w:rsidRPr="00686B75">
        <w:rPr>
          <w:sz w:val="16"/>
        </w:rPr>
        <w:t>Barre</w:t>
      </w:r>
      <w:proofErr w:type="spellEnd"/>
      <w:r w:rsidRPr="00686B75">
        <w:rPr>
          <w:sz w:val="16"/>
        </w:rPr>
        <w:t xml:space="preserve"> </w:t>
      </w:r>
      <w:proofErr w:type="spellStart"/>
      <w:r w:rsidRPr="00686B75">
        <w:rPr>
          <w:sz w:val="16"/>
        </w:rPr>
        <w:t>Seid’s</w:t>
      </w:r>
      <w:proofErr w:type="spellEnd"/>
      <w:r w:rsidRPr="00686B75">
        <w:rPr>
          <w:sz w:val="16"/>
        </w:rPr>
        <w:t xml:space="preserve"> multi-million dollar support for </w:t>
      </w:r>
      <w:proofErr w:type="spellStart"/>
      <w:r w:rsidRPr="00686B75">
        <w:rPr>
          <w:sz w:val="16"/>
        </w:rPr>
        <w:t>for</w:t>
      </w:r>
      <w:proofErr w:type="spellEnd"/>
      <w:r w:rsidRPr="00686B75">
        <w:rPr>
          <w:sz w:val="16"/>
        </w:rPr>
        <w:t xml:space="preserve"> Heartland’s denial of global warming.</w:t>
      </w:r>
      <w:r w:rsidR="00686B75" w:rsidRPr="00686B75">
        <w:rPr>
          <w:sz w:val="12"/>
        </w:rPr>
        <w:t>¶</w:t>
      </w:r>
      <w:r w:rsidRPr="00686B75">
        <w:rPr>
          <w:sz w:val="16"/>
        </w:rPr>
        <w:t xml:space="preserve"> </w:t>
      </w:r>
      <w:r w:rsidRPr="00686B75">
        <w:rPr>
          <w:rStyle w:val="StyleBoldUnderline"/>
        </w:rPr>
        <w:t>Lie #3:</w:t>
      </w:r>
      <w:r w:rsidR="00686B75" w:rsidRPr="00686B75">
        <w:rPr>
          <w:rStyle w:val="StyleBoldUnderline"/>
          <w:b w:val="0"/>
          <w:sz w:val="12"/>
          <w:u w:val="none"/>
        </w:rPr>
        <w:t>¶</w:t>
      </w:r>
      <w:r w:rsidRPr="00686B75">
        <w:rPr>
          <w:rStyle w:val="StyleBoldUnderline"/>
        </w:rPr>
        <w:t xml:space="preserve"> “</w:t>
      </w:r>
      <w:r w:rsidRPr="006A7A50">
        <w:rPr>
          <w:rStyle w:val="StyleBoldUnderline"/>
        </w:rPr>
        <w:t>Heartland has produced more educational material on climate change than all but a handful of organizations in the world</w:t>
      </w:r>
      <w:proofErr w:type="gramStart"/>
      <w:r w:rsidRPr="00686B75">
        <w:rPr>
          <w:sz w:val="16"/>
        </w:rPr>
        <w:t>.“</w:t>
      </w:r>
      <w:proofErr w:type="gramEnd"/>
      <w:r w:rsidR="00686B75" w:rsidRPr="00686B75">
        <w:rPr>
          <w:sz w:val="12"/>
        </w:rPr>
        <w:t>¶</w:t>
      </w:r>
      <w:r w:rsidRPr="00686B75">
        <w:rPr>
          <w:sz w:val="16"/>
        </w:rPr>
        <w:t xml:space="preserve"> </w:t>
      </w:r>
      <w:proofErr w:type="gramStart"/>
      <w:r w:rsidRPr="00686B75">
        <w:rPr>
          <w:sz w:val="16"/>
        </w:rPr>
        <w:t>As</w:t>
      </w:r>
      <w:proofErr w:type="gramEnd"/>
      <w:r w:rsidRPr="00686B75">
        <w:rPr>
          <w:sz w:val="16"/>
        </w:rPr>
        <w:t xml:space="preserve"> reported in the Washington Post and revealed by Heartland’s internal document leak</w:t>
      </w:r>
      <w:r w:rsidRPr="006A7A50">
        <w:rPr>
          <w:rStyle w:val="StyleBoldUnderline"/>
        </w:rPr>
        <w:t xml:space="preserve">, Heartland packages its scientifically untenable material on global warming into books and propaganda curricula for distribution to children and young people </w:t>
      </w:r>
      <w:r w:rsidRPr="00686B75">
        <w:rPr>
          <w:sz w:val="16"/>
        </w:rPr>
        <w:t xml:space="preserve">across the United States. </w:t>
      </w:r>
      <w:r w:rsidRPr="00686B75">
        <w:rPr>
          <w:rStyle w:val="StyleBoldUnderline"/>
        </w:rPr>
        <w:t>Heartland</w:t>
      </w:r>
      <w:r w:rsidRPr="00686B75">
        <w:rPr>
          <w:sz w:val="16"/>
        </w:rPr>
        <w:t xml:space="preserve"> </w:t>
      </w:r>
      <w:r w:rsidRPr="00686B75">
        <w:rPr>
          <w:rStyle w:val="StyleBoldUnderline"/>
        </w:rPr>
        <w:t>has</w:t>
      </w:r>
      <w:r w:rsidRPr="00686B75">
        <w:rPr>
          <w:sz w:val="16"/>
        </w:rPr>
        <w:t xml:space="preserve"> also </w:t>
      </w:r>
      <w:r w:rsidRPr="00686B75">
        <w:rPr>
          <w:rStyle w:val="StyleBoldUnderline"/>
        </w:rPr>
        <w:t>worked</w:t>
      </w:r>
      <w:r w:rsidRPr="00686B75">
        <w:rPr>
          <w:sz w:val="16"/>
        </w:rPr>
        <w:t xml:space="preserve"> </w:t>
      </w:r>
      <w:r w:rsidRPr="00686B75">
        <w:rPr>
          <w:rStyle w:val="StyleBoldUnderline"/>
        </w:rPr>
        <w:t>with</w:t>
      </w:r>
      <w:r w:rsidRPr="00686B75">
        <w:rPr>
          <w:sz w:val="16"/>
        </w:rPr>
        <w:t xml:space="preserve"> the American Legislative Exchange Council (</w:t>
      </w:r>
      <w:r w:rsidRPr="00686B75">
        <w:rPr>
          <w:rStyle w:val="StyleBoldUnderline"/>
        </w:rPr>
        <w:t>ALEC) to pass laws in several states that force schools to misrepresent climate change science</w:t>
      </w:r>
      <w:r w:rsidRPr="00686B75">
        <w:rPr>
          <w:sz w:val="16"/>
        </w:rPr>
        <w:t xml:space="preserve"> to students.</w:t>
      </w:r>
      <w:r w:rsidR="00686B75" w:rsidRPr="00686B75">
        <w:rPr>
          <w:sz w:val="12"/>
        </w:rPr>
        <w:t>¶</w:t>
      </w:r>
      <w:r w:rsidRPr="00686B75">
        <w:rPr>
          <w:sz w:val="16"/>
        </w:rPr>
        <w:t xml:space="preserve"> Lie #4:</w:t>
      </w:r>
      <w:r w:rsidR="00686B75" w:rsidRPr="00686B75">
        <w:rPr>
          <w:sz w:val="12"/>
        </w:rPr>
        <w:t>¶</w:t>
      </w:r>
      <w:r w:rsidRPr="00686B75">
        <w:rPr>
          <w:sz w:val="16"/>
        </w:rPr>
        <w:t xml:space="preserve"> “Greenpeace used the stolen documents [the leaked documents referenced above] to target scientists who worked with Heartland, contacting the deans of universities and asking that those scientists be fired or investigated.”</w:t>
      </w:r>
      <w:r w:rsidR="00686B75" w:rsidRPr="00686B75">
        <w:rPr>
          <w:sz w:val="12"/>
        </w:rPr>
        <w:t>¶</w:t>
      </w:r>
      <w:r w:rsidRPr="00686B75">
        <w:rPr>
          <w:sz w:val="16"/>
        </w:rPr>
        <w:t xml:space="preserve"> Greenpeace never called for anyone to be fired, but we did certainly support the investigations of professors on Heartland’s climate denial payroll in response to Greenpeace’s inquiries. Mainly, Arizona State University’s Robert C. Balling (a recipient of grants from ExxonMobil for his work to discredit climate science) and the University of Missouri’s Anthony </w:t>
      </w:r>
      <w:proofErr w:type="spellStart"/>
      <w:r w:rsidRPr="00686B75">
        <w:rPr>
          <w:sz w:val="16"/>
        </w:rPr>
        <w:t>Lupo</w:t>
      </w:r>
      <w:proofErr w:type="spellEnd"/>
      <w:r w:rsidRPr="00686B75">
        <w:rPr>
          <w:sz w:val="16"/>
        </w:rPr>
        <w:t>, whose inconsistent statements denying the scope of climate change are well documented. The full text of our letters to universities can be found on our page investigating the Heartland Institute leaked documents.</w:t>
      </w:r>
      <w:r w:rsidR="00686B75" w:rsidRPr="00686B75">
        <w:rPr>
          <w:sz w:val="12"/>
        </w:rPr>
        <w:t>¶</w:t>
      </w:r>
      <w:r w:rsidRPr="00686B75">
        <w:rPr>
          <w:sz w:val="16"/>
        </w:rPr>
        <w:t xml:space="preserve"> </w:t>
      </w:r>
      <w:r w:rsidRPr="00686B75">
        <w:rPr>
          <w:rStyle w:val="StyleBoldUnderline"/>
        </w:rPr>
        <w:t>Lie #5:</w:t>
      </w:r>
      <w:r w:rsidR="00686B75" w:rsidRPr="00686B75">
        <w:rPr>
          <w:rStyle w:val="StyleBoldUnderline"/>
          <w:b w:val="0"/>
          <w:sz w:val="12"/>
          <w:u w:val="none"/>
        </w:rPr>
        <w:t>¶</w:t>
      </w:r>
      <w:r w:rsidRPr="00686B75">
        <w:rPr>
          <w:rStyle w:val="StyleBoldUnderline"/>
        </w:rPr>
        <w:t xml:space="preserve"> “Fact: NIPCC is a genuinely objective, independent, and respected voice in the climate change debate. The IPCC is none of the above</w:t>
      </w:r>
      <w:r w:rsidRPr="00686B75">
        <w:rPr>
          <w:sz w:val="16"/>
        </w:rPr>
        <w:t>.”</w:t>
      </w:r>
      <w:r w:rsidR="00686B75" w:rsidRPr="00686B75">
        <w:rPr>
          <w:sz w:val="12"/>
        </w:rPr>
        <w:t>¶</w:t>
      </w:r>
      <w:r w:rsidRPr="00686B75">
        <w:rPr>
          <w:sz w:val="16"/>
        </w:rPr>
        <w:t xml:space="preserve"> This was an interesting assertion, our </w:t>
      </w:r>
      <w:r w:rsidRPr="00686B75">
        <w:rPr>
          <w:rStyle w:val="StyleBoldUnderline"/>
        </w:rPr>
        <w:t>report demonstrates how the Heartland’s undistinguished NIPCC is very different from real Intergovernmental Panel on Climate Change–mainly that Heartland’s authors are</w:t>
      </w:r>
      <w:r w:rsidRPr="00686B75">
        <w:rPr>
          <w:sz w:val="16"/>
        </w:rPr>
        <w:t xml:space="preserve"> paid, unlike the IPCC scientists, </w:t>
      </w:r>
      <w:r w:rsidRPr="00686B75">
        <w:rPr>
          <w:rStyle w:val="StyleBoldUnderline"/>
        </w:rPr>
        <w:t>and Heartland only critiques writing from climate deniers while IPCC critiques all papers submitted for consideration</w:t>
      </w:r>
      <w:r w:rsidRPr="00686B75">
        <w:rPr>
          <w:sz w:val="16"/>
        </w:rPr>
        <w:t xml:space="preserve"> (see Skeptical Science).</w:t>
      </w:r>
      <w:r w:rsidR="00686B75" w:rsidRPr="00686B75">
        <w:rPr>
          <w:sz w:val="12"/>
        </w:rPr>
        <w:t>¶</w:t>
      </w:r>
      <w:r w:rsidRPr="00686B75">
        <w:rPr>
          <w:sz w:val="16"/>
        </w:rPr>
        <w:t xml:space="preserve"> Even more telling</w:t>
      </w:r>
      <w:r w:rsidRPr="00686B75">
        <w:rPr>
          <w:rStyle w:val="StyleBoldUnderline"/>
        </w:rPr>
        <w:t xml:space="preserve">, the NIPCC is paid for by billionaire and climate-denial-sugar daddy </w:t>
      </w:r>
      <w:proofErr w:type="spellStart"/>
      <w:r w:rsidRPr="00686B75">
        <w:rPr>
          <w:rStyle w:val="StyleBoldUnderline"/>
        </w:rPr>
        <w:t>Barre</w:t>
      </w:r>
      <w:proofErr w:type="spellEnd"/>
      <w:r w:rsidRPr="00686B75">
        <w:rPr>
          <w:rStyle w:val="StyleBoldUnderline"/>
        </w:rPr>
        <w:t xml:space="preserve"> </w:t>
      </w:r>
      <w:proofErr w:type="spellStart"/>
      <w:r w:rsidRPr="00686B75">
        <w:rPr>
          <w:rStyle w:val="StyleBoldUnderline"/>
        </w:rPr>
        <w:t>Seid</w:t>
      </w:r>
      <w:proofErr w:type="spellEnd"/>
      <w:r w:rsidRPr="00686B75">
        <w:rPr>
          <w:sz w:val="16"/>
        </w:rPr>
        <w:t xml:space="preserve">, according to Heartland’s own documents, slated to provide $194,000 of NIPCC’s $304,000 budget last year. </w:t>
      </w:r>
      <w:r w:rsidRPr="00686B75">
        <w:rPr>
          <w:rStyle w:val="Emphasis"/>
        </w:rPr>
        <w:t>The editors of Heartland’s</w:t>
      </w:r>
      <w:r w:rsidRPr="00686B75">
        <w:rPr>
          <w:sz w:val="16"/>
        </w:rPr>
        <w:t xml:space="preserve"> </w:t>
      </w:r>
      <w:r w:rsidRPr="00686B75">
        <w:rPr>
          <w:rStyle w:val="Emphasis"/>
        </w:rPr>
        <w:t xml:space="preserve">NIPCC “Climate Change Reconsidered” (Craig </w:t>
      </w:r>
      <w:proofErr w:type="spellStart"/>
      <w:r w:rsidRPr="00686B75">
        <w:rPr>
          <w:rStyle w:val="Emphasis"/>
        </w:rPr>
        <w:t>Idso</w:t>
      </w:r>
      <w:proofErr w:type="spellEnd"/>
      <w:r w:rsidRPr="00686B75">
        <w:rPr>
          <w:rStyle w:val="Emphasis"/>
        </w:rPr>
        <w:t>, Fred Singer and Bob Carter) are all well-documented as anti-science shills for fossil fuel interests</w:t>
      </w:r>
      <w:r w:rsidRPr="00686B75">
        <w:rPr>
          <w:sz w:val="16"/>
        </w:rPr>
        <w:t>.</w:t>
      </w:r>
      <w:r w:rsidR="00686B75" w:rsidRPr="00686B75">
        <w:rPr>
          <w:sz w:val="12"/>
        </w:rPr>
        <w:t>¶</w:t>
      </w:r>
      <w:r w:rsidRPr="00686B75">
        <w:rPr>
          <w:sz w:val="16"/>
        </w:rPr>
        <w:t xml:space="preserve"> We’ll leave it at that–while we want to correct Heartland’s errors, we recognize that they exist to waste people’s time, run interference on honest dialog and thrive off of the attention they get by projecting their own very actions onto others (mainly: lying, manipulating reporters, lawmakers and the public, and shilling for vested interests in matters that affect the public). We cannot possibly correct all of Heartland’s historic and ongoing lies: that’s what its staff are paid to do and forbidden to acknowledge.</w:t>
      </w:r>
    </w:p>
    <w:p w14:paraId="0C817ED9" w14:textId="77777777" w:rsidR="001A39CB" w:rsidRDefault="001A39CB" w:rsidP="00DD231D"/>
    <w:p w14:paraId="1A272BB1" w14:textId="77777777" w:rsidR="006A7A50" w:rsidRDefault="006A7A50" w:rsidP="00DD231D"/>
    <w:p w14:paraId="09DB60AA" w14:textId="77777777" w:rsidR="00686B75" w:rsidRPr="00686B75" w:rsidRDefault="00686B75" w:rsidP="00686B75">
      <w:pPr>
        <w:pStyle w:val="Heading4"/>
      </w:pPr>
      <w:r>
        <w:t xml:space="preserve">Heartland Institute has </w:t>
      </w:r>
      <w:r>
        <w:rPr>
          <w:u w:val="single"/>
        </w:rPr>
        <w:t>no</w:t>
      </w:r>
      <w:r>
        <w:t xml:space="preserve"> credibility whatsoever</w:t>
      </w:r>
    </w:p>
    <w:p w14:paraId="6BC3F2C6" w14:textId="785E4A55" w:rsidR="006A7A50" w:rsidRDefault="00686B75" w:rsidP="00DD231D">
      <w:r w:rsidRPr="00686B75">
        <w:rPr>
          <w:rStyle w:val="StyleStyleBold12pt"/>
        </w:rPr>
        <w:t>Climate Science Watch 13</w:t>
      </w:r>
      <w:r>
        <w:t>, n</w:t>
      </w:r>
      <w:r w:rsidRPr="00686B75">
        <w:t>onprofit public interest education and advocacy project dedicated to holding public officials accountable for using climate research effectively and with integrity in dealing with the challenge of global climate disruption</w:t>
      </w:r>
      <w:r>
        <w:t xml:space="preserve">, 9/9/13, </w:t>
      </w:r>
      <w:r w:rsidRPr="00686B75">
        <w:t>Heartland Institute and its NIPCC report fail the credibility test</w:t>
      </w:r>
      <w:r>
        <w:t xml:space="preserve">, </w:t>
      </w:r>
      <w:r w:rsidRPr="00686B75">
        <w:t>http://www.climatesciencewatch.org/2013/09/09/heartland-institute-nipcc-fail-the-credibility-test/</w:t>
      </w:r>
    </w:p>
    <w:p w14:paraId="79529981" w14:textId="4BCC854F" w:rsidR="006A7A50" w:rsidRPr="00686B75" w:rsidRDefault="00686B75" w:rsidP="00686B75">
      <w:pPr>
        <w:rPr>
          <w:rStyle w:val="StyleBoldUnderline"/>
        </w:rPr>
      </w:pPr>
      <w:r w:rsidRPr="00686B75">
        <w:rPr>
          <w:sz w:val="16"/>
        </w:rPr>
        <w:t xml:space="preserve">The discredited Heartland Institute is attempting to present its new NIPCC report, Climate Change Reconsidered, as a legitimate alternative authority to the Intergovernmental Panel on Climate Change (IPCC). But the </w:t>
      </w:r>
      <w:r w:rsidRPr="00686B75">
        <w:rPr>
          <w:rStyle w:val="StyleBoldUnderline"/>
        </w:rPr>
        <w:t>NIPCC report is not a credible scientific undertaking, and the Heartland Institute has no credibility, scientific or otherwis</w:t>
      </w:r>
      <w:r w:rsidRPr="00686B75">
        <w:rPr>
          <w:sz w:val="16"/>
        </w:rPr>
        <w:t>e.</w:t>
      </w:r>
      <w:r w:rsidRPr="00686B75">
        <w:rPr>
          <w:sz w:val="12"/>
        </w:rPr>
        <w:t>¶</w:t>
      </w:r>
      <w:r w:rsidRPr="00686B75">
        <w:rPr>
          <w:sz w:val="16"/>
        </w:rPr>
        <w:t xml:space="preserve"> Update: The Heartland Institute is planning to launch Climate Change Reconsidered at an event on September 18.</w:t>
      </w:r>
      <w:r w:rsidRPr="00686B75">
        <w:rPr>
          <w:sz w:val="12"/>
        </w:rPr>
        <w:t>¶</w:t>
      </w:r>
      <w:r w:rsidRPr="00686B75">
        <w:rPr>
          <w:sz w:val="16"/>
        </w:rPr>
        <w:t xml:space="preserve"> </w:t>
      </w:r>
      <w:proofErr w:type="gramStart"/>
      <w:r w:rsidRPr="00686B75">
        <w:rPr>
          <w:sz w:val="16"/>
        </w:rPr>
        <w:t>The</w:t>
      </w:r>
      <w:proofErr w:type="gramEnd"/>
      <w:r w:rsidRPr="00686B75">
        <w:rPr>
          <w:sz w:val="16"/>
        </w:rPr>
        <w:t xml:space="preserve"> following is a guest post by Climate Nexus. (The post in PDF format is here.)</w:t>
      </w:r>
      <w:r w:rsidRPr="00686B75">
        <w:rPr>
          <w:sz w:val="12"/>
        </w:rPr>
        <w:t>¶</w:t>
      </w:r>
      <w:r w:rsidRPr="00686B75">
        <w:rPr>
          <w:sz w:val="16"/>
        </w:rPr>
        <w:t xml:space="preserve"> </w:t>
      </w:r>
      <w:proofErr w:type="gramStart"/>
      <w:r w:rsidRPr="00686B75">
        <w:rPr>
          <w:sz w:val="16"/>
        </w:rPr>
        <w:t>With</w:t>
      </w:r>
      <w:proofErr w:type="gramEnd"/>
      <w:r w:rsidRPr="00686B75">
        <w:rPr>
          <w:sz w:val="16"/>
        </w:rPr>
        <w:t xml:space="preserve"> the launch of new NIPCC report, the discredited Heartland Institute goes head to head with the entire world’s foremost climate scientists.</w:t>
      </w:r>
      <w:r w:rsidRPr="00686B75">
        <w:rPr>
          <w:sz w:val="12"/>
        </w:rPr>
        <w:t>¶</w:t>
      </w:r>
      <w:r w:rsidRPr="00686B75">
        <w:rPr>
          <w:sz w:val="16"/>
        </w:rPr>
        <w:t xml:space="preserve"> Tomorrow the Heartland Institute launches a new report Climate Change Reconsidered. To write the report, Heartland assembled a group it calls the Nongovernmental International Panel on Climate Change (NIPCC), a particularly revealing choice of name. The name, combined with the timing of the release to coincide with the Intergovernmental Panel on Climate Change (IPCC)’s upcoming Fifth Assessment Report (AR5), shows that Heartland is attempting to present itself as a legitimate alternative authority to the IPCC.</w:t>
      </w:r>
      <w:r w:rsidRPr="00686B75">
        <w:rPr>
          <w:sz w:val="12"/>
        </w:rPr>
        <w:t>¶</w:t>
      </w:r>
      <w:r w:rsidRPr="00686B75">
        <w:rPr>
          <w:sz w:val="16"/>
        </w:rPr>
        <w:t xml:space="preserve"> However, </w:t>
      </w:r>
      <w:r w:rsidRPr="00686B75">
        <w:rPr>
          <w:rStyle w:val="Emphasis"/>
        </w:rPr>
        <w:t xml:space="preserve">the Heartland institute is nowhere close to the IPCC in terms of </w:t>
      </w:r>
      <w:r w:rsidRPr="00686B75">
        <w:rPr>
          <w:rStyle w:val="StyleBoldUnderline"/>
        </w:rPr>
        <w:t>credibility. A few key points show the NIPCC to be a transparent marketing gimmick rather than a legitimate scientific undertaking:</w:t>
      </w:r>
      <w:r w:rsidRPr="00686B75">
        <w:rPr>
          <w:rStyle w:val="StyleBoldUnderline"/>
          <w:b w:val="0"/>
          <w:sz w:val="12"/>
          <w:u w:val="none"/>
        </w:rPr>
        <w:t>¶</w:t>
      </w:r>
      <w:r w:rsidRPr="00686B75">
        <w:rPr>
          <w:rStyle w:val="StyleBoldUnderline"/>
        </w:rPr>
        <w:t xml:space="preserve"> The NIPCC does not follow the same rigorous scientific evaluation process</w:t>
      </w:r>
      <w:r w:rsidRPr="00686B75">
        <w:rPr>
          <w:sz w:val="16"/>
        </w:rPr>
        <w:t xml:space="preserve"> as the IPCC.</w:t>
      </w:r>
      <w:r w:rsidRPr="00686B75">
        <w:rPr>
          <w:sz w:val="12"/>
        </w:rPr>
        <w:t>¶</w:t>
      </w:r>
      <w:r w:rsidRPr="00686B75">
        <w:rPr>
          <w:sz w:val="16"/>
        </w:rPr>
        <w:t xml:space="preserve"> The Heartland </w:t>
      </w:r>
      <w:r w:rsidRPr="00686B75">
        <w:rPr>
          <w:sz w:val="16"/>
        </w:rPr>
        <w:lastRenderedPageBreak/>
        <w:t>Institute has a long history of opposing settled science in the interests of its free-market funders, and has used decidedly un-scientific tactics to do so.</w:t>
      </w:r>
      <w:r w:rsidRPr="00686B75">
        <w:rPr>
          <w:sz w:val="12"/>
        </w:rPr>
        <w:t>¶</w:t>
      </w:r>
      <w:r w:rsidRPr="00686B75">
        <w:rPr>
          <w:sz w:val="16"/>
        </w:rPr>
        <w:t xml:space="preserve"> The NIPCC vs. IPCC Process</w:t>
      </w:r>
      <w:r w:rsidRPr="00686B75">
        <w:rPr>
          <w:sz w:val="12"/>
        </w:rPr>
        <w:t>¶</w:t>
      </w:r>
      <w:r w:rsidRPr="00686B75">
        <w:rPr>
          <w:sz w:val="16"/>
        </w:rPr>
        <w:t xml:space="preserve"> </w:t>
      </w:r>
      <w:r w:rsidRPr="00686B75">
        <w:rPr>
          <w:rStyle w:val="StyleBoldUnderline"/>
        </w:rPr>
        <w:t>The IPCC is supported by hundreds of scientists, think tanks, and organizations around the world</w:t>
      </w:r>
      <w:r w:rsidRPr="00686B75">
        <w:rPr>
          <w:sz w:val="16"/>
        </w:rPr>
        <w:t xml:space="preserve"> that assess and synthesize the most recent climate change-related science. The IPCC’s Fourth Assessment Report (AR4</w:t>
      </w:r>
      <w:proofErr w:type="gramStart"/>
      <w:r w:rsidRPr="00686B75">
        <w:rPr>
          <w:sz w:val="16"/>
        </w:rPr>
        <w:t>),</w:t>
      </w:r>
      <w:proofErr w:type="gramEnd"/>
      <w:r w:rsidRPr="00686B75">
        <w:rPr>
          <w:sz w:val="16"/>
        </w:rPr>
        <w:t xml:space="preserve"> published in 2007, involved more than 500 Lead Authors and 2000 Expert Reviewers from more than one hundred participating nations. </w:t>
      </w:r>
      <w:r w:rsidRPr="00686B75">
        <w:rPr>
          <w:rStyle w:val="StyleBoldUnderline"/>
        </w:rPr>
        <w:t>These authors and reviewers were all unpaid volunteers, and are required to identify and show consideration to theories that differ from conventional wisdom</w:t>
      </w:r>
      <w:r w:rsidRPr="00686B75">
        <w:rPr>
          <w:sz w:val="16"/>
        </w:rPr>
        <w:t>.</w:t>
      </w:r>
      <w:r w:rsidRPr="00686B75">
        <w:rPr>
          <w:sz w:val="12"/>
        </w:rPr>
        <w:t>¶</w:t>
      </w:r>
      <w:r w:rsidRPr="00686B75">
        <w:rPr>
          <w:sz w:val="16"/>
        </w:rPr>
        <w:t xml:space="preserve"> Unlike the </w:t>
      </w:r>
      <w:proofErr w:type="gramStart"/>
      <w:r w:rsidRPr="00686B75">
        <w:rPr>
          <w:sz w:val="16"/>
        </w:rPr>
        <w:t>IPCC,</w:t>
      </w:r>
      <w:proofErr w:type="gramEnd"/>
      <w:r w:rsidRPr="00686B75">
        <w:rPr>
          <w:sz w:val="16"/>
        </w:rPr>
        <w:t xml:space="preserve"> </w:t>
      </w:r>
      <w:r w:rsidRPr="00686B75">
        <w:rPr>
          <w:rStyle w:val="StyleBoldUnderline"/>
        </w:rPr>
        <w:t xml:space="preserve">the NIPCC examines literature published exclusively by climate contrarians who are paid to contribute their findings to NIPCC reports, </w:t>
      </w:r>
      <w:r w:rsidRPr="00686B75">
        <w:rPr>
          <w:sz w:val="16"/>
        </w:rPr>
        <w:t xml:space="preserve">according to leaked internal documents of the Heartland Institute. The 2009 NIPCC report Climate Change Reconsidered had two lead authors, Fred </w:t>
      </w:r>
      <w:r w:rsidRPr="00686B75">
        <w:rPr>
          <w:rStyle w:val="StyleBoldUnderline"/>
        </w:rPr>
        <w:t>Singer</w:t>
      </w:r>
      <w:r w:rsidRPr="00686B75">
        <w:rPr>
          <w:sz w:val="16"/>
        </w:rPr>
        <w:t xml:space="preserve"> and Craig </w:t>
      </w:r>
      <w:proofErr w:type="spellStart"/>
      <w:r w:rsidRPr="00686B75">
        <w:rPr>
          <w:sz w:val="16"/>
        </w:rPr>
        <w:t>Idso</w:t>
      </w:r>
      <w:proofErr w:type="spellEnd"/>
      <w:r w:rsidRPr="00686B75">
        <w:rPr>
          <w:sz w:val="16"/>
        </w:rPr>
        <w:t xml:space="preserve">, and 35 contributors. Similarly, the 2011 Interim NIPCC report had three lead authors, Fred Singer, Craig </w:t>
      </w:r>
      <w:proofErr w:type="spellStart"/>
      <w:r w:rsidRPr="00686B75">
        <w:rPr>
          <w:sz w:val="16"/>
        </w:rPr>
        <w:t>Idso</w:t>
      </w:r>
      <w:proofErr w:type="spellEnd"/>
      <w:r w:rsidRPr="00686B75">
        <w:rPr>
          <w:sz w:val="16"/>
        </w:rPr>
        <w:t xml:space="preserve">, and Robert Carter, and only eight contributors. </w:t>
      </w:r>
      <w:r w:rsidRPr="00686B75">
        <w:rPr>
          <w:rStyle w:val="StyleBoldUnderline"/>
        </w:rPr>
        <w:t>The NIPCC does not employ the same rigorous standards and approval process used by the IPCC to ensure its assessment reports are accurate and inclusive</w:t>
      </w:r>
      <w:r w:rsidRPr="00686B75">
        <w:rPr>
          <w:sz w:val="16"/>
        </w:rPr>
        <w:t>.</w:t>
      </w:r>
      <w:r w:rsidRPr="00686B75">
        <w:rPr>
          <w:sz w:val="12"/>
        </w:rPr>
        <w:t>¶</w:t>
      </w:r>
      <w:r w:rsidRPr="00686B75">
        <w:rPr>
          <w:sz w:val="16"/>
        </w:rPr>
        <w:t xml:space="preserve"> The Heartland Institute’s Credibility</w:t>
      </w:r>
      <w:r w:rsidRPr="00686B75">
        <w:rPr>
          <w:sz w:val="12"/>
        </w:rPr>
        <w:t>¶</w:t>
      </w:r>
      <w:r w:rsidRPr="00686B75">
        <w:rPr>
          <w:sz w:val="16"/>
        </w:rPr>
        <w:t xml:space="preserve"> The Heartland Institute has a long history of valuing the interests of its financial backers over the conclusions of experts. </w:t>
      </w:r>
      <w:r w:rsidRPr="00686B75">
        <w:rPr>
          <w:rStyle w:val="StyleBoldUnderline"/>
        </w:rPr>
        <w:t>It has campaigned against the threats posed by second-hand smoke, acid rain, and ozone depletion, as well as the Endangered Species</w:t>
      </w:r>
      <w:r w:rsidRPr="00686B75">
        <w:rPr>
          <w:sz w:val="16"/>
        </w:rPr>
        <w:t xml:space="preserve"> Act. With its aggressive campaigning using tools such as billboards comparing climate change “believers” to the Unabomber, </w:t>
      </w:r>
      <w:r w:rsidRPr="00686B75">
        <w:rPr>
          <w:rStyle w:val="StyleBoldUnderline"/>
        </w:rPr>
        <w:t>Heartland makes no pretense at being a scientific organization</w:t>
      </w:r>
      <w:r w:rsidRPr="00686B75">
        <w:rPr>
          <w:sz w:val="16"/>
        </w:rPr>
        <w:t>.</w:t>
      </w:r>
      <w:r w:rsidRPr="00686B75">
        <w:rPr>
          <w:sz w:val="12"/>
        </w:rPr>
        <w:t>¶</w:t>
      </w:r>
      <w:r w:rsidRPr="00686B75">
        <w:rPr>
          <w:sz w:val="16"/>
        </w:rPr>
        <w:t xml:space="preserve"> </w:t>
      </w:r>
      <w:r w:rsidRPr="00686B75">
        <w:rPr>
          <w:rStyle w:val="StyleBoldUnderline"/>
        </w:rPr>
        <w:t>Heartland’s fundin</w:t>
      </w:r>
      <w:r w:rsidRPr="00686B75">
        <w:rPr>
          <w:sz w:val="16"/>
        </w:rPr>
        <w:t xml:space="preserve">g over the past decade </w:t>
      </w:r>
      <w:r w:rsidRPr="00686B75">
        <w:rPr>
          <w:rStyle w:val="Emphasis"/>
        </w:rPr>
        <w:t>has included thousands of dollars directly from ExxonMobil and the American Petroleum Institute</w:t>
      </w:r>
      <w:r w:rsidRPr="00686B75">
        <w:rPr>
          <w:rStyle w:val="StyleBoldUnderline"/>
        </w:rPr>
        <w:t>, but a large portion of their funding</w:t>
      </w:r>
      <w:r w:rsidRPr="00686B75">
        <w:rPr>
          <w:sz w:val="16"/>
        </w:rPr>
        <w:t xml:space="preserve"> ($25.6 million) </w:t>
      </w:r>
      <w:r w:rsidRPr="00686B75">
        <w:rPr>
          <w:rStyle w:val="StyleBoldUnderline"/>
        </w:rPr>
        <w:t>comes from the shadowy Donor’s Capital Fund, created expressly to conceal the identity of large donors to free-market causes.</w:t>
      </w:r>
      <w:r w:rsidRPr="00686B75">
        <w:rPr>
          <w:sz w:val="16"/>
        </w:rPr>
        <w:t xml:space="preserve"> </w:t>
      </w:r>
      <w:r w:rsidRPr="00686B75">
        <w:rPr>
          <w:rStyle w:val="StyleBoldUnderline"/>
        </w:rPr>
        <w:t>The Koch brothers appear to be funneling money</w:t>
      </w:r>
      <w:r w:rsidRPr="00686B75">
        <w:rPr>
          <w:sz w:val="16"/>
        </w:rPr>
        <w:t xml:space="preserve"> into Donor’s Capital via their Knowledge and Progress Fund.</w:t>
      </w:r>
      <w:r w:rsidRPr="00686B75">
        <w:rPr>
          <w:sz w:val="12"/>
        </w:rPr>
        <w:t>¶</w:t>
      </w:r>
      <w:r w:rsidRPr="00686B75">
        <w:rPr>
          <w:sz w:val="16"/>
        </w:rPr>
        <w:t xml:space="preserve"> </w:t>
      </w:r>
      <w:r w:rsidRPr="00686B75">
        <w:rPr>
          <w:rStyle w:val="StyleBoldUnderline"/>
        </w:rPr>
        <w:t>Heartland’s credibility has been so damaged that mainstream funders have been abandoning the organization, and it has been forced to discontinue its annual climate conference.</w:t>
      </w:r>
    </w:p>
    <w:sectPr w:rsidR="006A7A50" w:rsidRPr="00686B7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9B6C91" w14:textId="77777777" w:rsidR="004C292E" w:rsidRDefault="004C292E" w:rsidP="00E46E7E">
      <w:r>
        <w:separator/>
      </w:r>
    </w:p>
  </w:endnote>
  <w:endnote w:type="continuationSeparator" w:id="0">
    <w:p w14:paraId="35EE31D9" w14:textId="77777777" w:rsidR="004C292E" w:rsidRDefault="004C292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EE853A" w14:textId="77777777" w:rsidR="004C292E" w:rsidRDefault="004C292E" w:rsidP="00E46E7E">
      <w:r>
        <w:separator/>
      </w:r>
    </w:p>
  </w:footnote>
  <w:footnote w:type="continuationSeparator" w:id="0">
    <w:p w14:paraId="715CC1AC" w14:textId="77777777" w:rsidR="004C292E" w:rsidRDefault="004C292E"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9"/>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654D"/>
    <w:rsid w:val="00005E5D"/>
    <w:rsid w:val="000140EC"/>
    <w:rsid w:val="0001664B"/>
    <w:rsid w:val="00016A35"/>
    <w:rsid w:val="00042089"/>
    <w:rsid w:val="000668B0"/>
    <w:rsid w:val="000A537D"/>
    <w:rsid w:val="000C16B3"/>
    <w:rsid w:val="001408C0"/>
    <w:rsid w:val="00143FD7"/>
    <w:rsid w:val="001463FB"/>
    <w:rsid w:val="001710E3"/>
    <w:rsid w:val="00186DB7"/>
    <w:rsid w:val="001A39CB"/>
    <w:rsid w:val="001A5441"/>
    <w:rsid w:val="001D65EF"/>
    <w:rsid w:val="001D7626"/>
    <w:rsid w:val="001E29B9"/>
    <w:rsid w:val="001F22E8"/>
    <w:rsid w:val="001F54A7"/>
    <w:rsid w:val="001F5FE8"/>
    <w:rsid w:val="00210FC3"/>
    <w:rsid w:val="00231E18"/>
    <w:rsid w:val="0023279E"/>
    <w:rsid w:val="002432BA"/>
    <w:rsid w:val="002613DA"/>
    <w:rsid w:val="002771FB"/>
    <w:rsid w:val="00281747"/>
    <w:rsid w:val="002A4DEB"/>
    <w:rsid w:val="002B6353"/>
    <w:rsid w:val="002B68C8"/>
    <w:rsid w:val="002F35F4"/>
    <w:rsid w:val="002F3E28"/>
    <w:rsid w:val="002F40E6"/>
    <w:rsid w:val="00303E5B"/>
    <w:rsid w:val="00304E15"/>
    <w:rsid w:val="00313226"/>
    <w:rsid w:val="0031425E"/>
    <w:rsid w:val="00314A4C"/>
    <w:rsid w:val="00325059"/>
    <w:rsid w:val="00354BA6"/>
    <w:rsid w:val="00357719"/>
    <w:rsid w:val="003609DF"/>
    <w:rsid w:val="00374144"/>
    <w:rsid w:val="00377D2D"/>
    <w:rsid w:val="003900FE"/>
    <w:rsid w:val="003A7CCC"/>
    <w:rsid w:val="003B3EC7"/>
    <w:rsid w:val="003F42AF"/>
    <w:rsid w:val="00412F6D"/>
    <w:rsid w:val="0042635A"/>
    <w:rsid w:val="00466B6F"/>
    <w:rsid w:val="004678A4"/>
    <w:rsid w:val="004A3F64"/>
    <w:rsid w:val="004B2273"/>
    <w:rsid w:val="004B3188"/>
    <w:rsid w:val="004B3DB3"/>
    <w:rsid w:val="004C292E"/>
    <w:rsid w:val="004C63B5"/>
    <w:rsid w:val="004C7ABD"/>
    <w:rsid w:val="004D461E"/>
    <w:rsid w:val="004F23E4"/>
    <w:rsid w:val="00513181"/>
    <w:rsid w:val="00517479"/>
    <w:rsid w:val="00543BF0"/>
    <w:rsid w:val="00543F3D"/>
    <w:rsid w:val="005531EB"/>
    <w:rsid w:val="005924D6"/>
    <w:rsid w:val="005A0BE5"/>
    <w:rsid w:val="005C0E1F"/>
    <w:rsid w:val="005E0D2B"/>
    <w:rsid w:val="005E2C99"/>
    <w:rsid w:val="005E47FF"/>
    <w:rsid w:val="00672258"/>
    <w:rsid w:val="0067575B"/>
    <w:rsid w:val="00686B75"/>
    <w:rsid w:val="00686CA4"/>
    <w:rsid w:val="00692C26"/>
    <w:rsid w:val="006A7A50"/>
    <w:rsid w:val="006B30D0"/>
    <w:rsid w:val="006C4562"/>
    <w:rsid w:val="006F124A"/>
    <w:rsid w:val="006F2D3D"/>
    <w:rsid w:val="00700835"/>
    <w:rsid w:val="00726F87"/>
    <w:rsid w:val="007333B9"/>
    <w:rsid w:val="0073684B"/>
    <w:rsid w:val="007759C5"/>
    <w:rsid w:val="00780016"/>
    <w:rsid w:val="00780373"/>
    <w:rsid w:val="00791B7D"/>
    <w:rsid w:val="007A258F"/>
    <w:rsid w:val="007A3515"/>
    <w:rsid w:val="007D7924"/>
    <w:rsid w:val="007E470C"/>
    <w:rsid w:val="007E5F71"/>
    <w:rsid w:val="00807817"/>
    <w:rsid w:val="00821415"/>
    <w:rsid w:val="0083768F"/>
    <w:rsid w:val="00845B02"/>
    <w:rsid w:val="00850CBB"/>
    <w:rsid w:val="00896A6A"/>
    <w:rsid w:val="0091595A"/>
    <w:rsid w:val="009165EA"/>
    <w:rsid w:val="00920B3D"/>
    <w:rsid w:val="0092169A"/>
    <w:rsid w:val="009225B0"/>
    <w:rsid w:val="00931D12"/>
    <w:rsid w:val="00953A65"/>
    <w:rsid w:val="009619EA"/>
    <w:rsid w:val="009829F2"/>
    <w:rsid w:val="00993C09"/>
    <w:rsid w:val="00993F61"/>
    <w:rsid w:val="009A2E1C"/>
    <w:rsid w:val="009B0746"/>
    <w:rsid w:val="009C198B"/>
    <w:rsid w:val="009C5840"/>
    <w:rsid w:val="009D207E"/>
    <w:rsid w:val="009E5822"/>
    <w:rsid w:val="009E691A"/>
    <w:rsid w:val="00A074CB"/>
    <w:rsid w:val="00A369C4"/>
    <w:rsid w:val="00A47986"/>
    <w:rsid w:val="00A91A24"/>
    <w:rsid w:val="00AC0E99"/>
    <w:rsid w:val="00AE654D"/>
    <w:rsid w:val="00AF1E67"/>
    <w:rsid w:val="00AF2AFA"/>
    <w:rsid w:val="00AF5046"/>
    <w:rsid w:val="00AF70D4"/>
    <w:rsid w:val="00B040B7"/>
    <w:rsid w:val="00B169A1"/>
    <w:rsid w:val="00B33E0C"/>
    <w:rsid w:val="00B43926"/>
    <w:rsid w:val="00B45FE9"/>
    <w:rsid w:val="00B55D49"/>
    <w:rsid w:val="00B64E5B"/>
    <w:rsid w:val="00B65E97"/>
    <w:rsid w:val="00B84180"/>
    <w:rsid w:val="00B91058"/>
    <w:rsid w:val="00B95543"/>
    <w:rsid w:val="00BB4473"/>
    <w:rsid w:val="00BE63EA"/>
    <w:rsid w:val="00BF5C91"/>
    <w:rsid w:val="00C11DD2"/>
    <w:rsid w:val="00C179AB"/>
    <w:rsid w:val="00C3214D"/>
    <w:rsid w:val="00C42A3C"/>
    <w:rsid w:val="00C52B27"/>
    <w:rsid w:val="00CD2C6D"/>
    <w:rsid w:val="00CF1A0F"/>
    <w:rsid w:val="00D16161"/>
    <w:rsid w:val="00D36252"/>
    <w:rsid w:val="00D4330B"/>
    <w:rsid w:val="00D460F1"/>
    <w:rsid w:val="00D51B44"/>
    <w:rsid w:val="00D6085D"/>
    <w:rsid w:val="00D66D57"/>
    <w:rsid w:val="00D81480"/>
    <w:rsid w:val="00DA2E40"/>
    <w:rsid w:val="00DA5BF8"/>
    <w:rsid w:val="00DB5B83"/>
    <w:rsid w:val="00DC71AA"/>
    <w:rsid w:val="00DD231D"/>
    <w:rsid w:val="00DD2FAB"/>
    <w:rsid w:val="00DE627C"/>
    <w:rsid w:val="00DF1850"/>
    <w:rsid w:val="00E17F01"/>
    <w:rsid w:val="00E46E7E"/>
    <w:rsid w:val="00E95631"/>
    <w:rsid w:val="00EA1B46"/>
    <w:rsid w:val="00EE5653"/>
    <w:rsid w:val="00EE7817"/>
    <w:rsid w:val="00F1173B"/>
    <w:rsid w:val="00F11A3B"/>
    <w:rsid w:val="00F1453F"/>
    <w:rsid w:val="00F45F2E"/>
    <w:rsid w:val="00F56D91"/>
    <w:rsid w:val="00F60C67"/>
    <w:rsid w:val="00FA26F0"/>
    <w:rsid w:val="00FA538E"/>
    <w:rsid w:val="00FB5F4D"/>
    <w:rsid w:val="00FD134E"/>
    <w:rsid w:val="00FD50BA"/>
    <w:rsid w:val="00FE4803"/>
    <w:rsid w:val="00FF1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69F8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B447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B44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447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447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447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B4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473"/>
  </w:style>
  <w:style w:type="character" w:styleId="Emphasis">
    <w:name w:val="Emphasis"/>
    <w:basedOn w:val="DefaultParagraphFont"/>
    <w:uiPriority w:val="7"/>
    <w:qFormat/>
    <w:rsid w:val="00BB4473"/>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B447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447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B4473"/>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B4473"/>
    <w:rPr>
      <w:rFonts w:ascii="Calibri" w:eastAsiaTheme="majorEastAsia" w:hAnsi="Calibri" w:cstheme="majorBidi"/>
      <w:b/>
      <w:bCs/>
      <w:iCs/>
      <w:sz w:val="26"/>
      <w:szCs w:val="22"/>
    </w:rPr>
  </w:style>
  <w:style w:type="paragraph" w:styleId="NoSpacing">
    <w:name w:val="No Spacing"/>
    <w:uiPriority w:val="1"/>
    <w:rsid w:val="0028174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BB4473"/>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
    <w:basedOn w:val="DefaultParagraphFont"/>
    <w:uiPriority w:val="6"/>
    <w:qFormat/>
    <w:rsid w:val="00BB4473"/>
    <w:rPr>
      <w:b/>
      <w:bCs/>
      <w:sz w:val="22"/>
      <w:u w:val="single"/>
    </w:rPr>
  </w:style>
  <w:style w:type="paragraph" w:styleId="DocumentMap">
    <w:name w:val="Document Map"/>
    <w:basedOn w:val="Normal"/>
    <w:link w:val="DocumentMapChar"/>
    <w:uiPriority w:val="99"/>
    <w:semiHidden/>
    <w:unhideWhenUsed/>
    <w:rsid w:val="00281747"/>
    <w:rPr>
      <w:rFonts w:ascii="Lucida Grande" w:hAnsi="Lucida Grande" w:cs="Lucida Grande"/>
    </w:rPr>
  </w:style>
  <w:style w:type="character" w:customStyle="1" w:styleId="DocumentMapChar">
    <w:name w:val="Document Map Char"/>
    <w:basedOn w:val="DefaultParagraphFont"/>
    <w:link w:val="DocumentMap"/>
    <w:uiPriority w:val="99"/>
    <w:semiHidden/>
    <w:rsid w:val="00281747"/>
    <w:rPr>
      <w:rFonts w:ascii="Lucida Grande" w:hAnsi="Lucida Grande" w:cs="Lucida Grande"/>
      <w:sz w:val="22"/>
    </w:rPr>
  </w:style>
  <w:style w:type="paragraph" w:styleId="ListParagraph">
    <w:name w:val="List Paragraph"/>
    <w:basedOn w:val="Normal"/>
    <w:uiPriority w:val="34"/>
    <w:rsid w:val="00281747"/>
    <w:pPr>
      <w:ind w:left="720"/>
      <w:contextualSpacing/>
    </w:pPr>
  </w:style>
  <w:style w:type="paragraph" w:styleId="Header">
    <w:name w:val="header"/>
    <w:basedOn w:val="Normal"/>
    <w:link w:val="HeaderChar"/>
    <w:uiPriority w:val="99"/>
    <w:rsid w:val="00BB4473"/>
    <w:pPr>
      <w:tabs>
        <w:tab w:val="center" w:pos="4680"/>
        <w:tab w:val="right" w:pos="9360"/>
      </w:tabs>
    </w:pPr>
  </w:style>
  <w:style w:type="character" w:customStyle="1" w:styleId="HeaderChar">
    <w:name w:val="Header Char"/>
    <w:basedOn w:val="DefaultParagraphFont"/>
    <w:link w:val="Header"/>
    <w:uiPriority w:val="99"/>
    <w:rsid w:val="00BB4473"/>
    <w:rPr>
      <w:rFonts w:ascii="Calibri" w:eastAsiaTheme="minorHAnsi" w:hAnsi="Calibri" w:cs="Calibri"/>
      <w:sz w:val="22"/>
      <w:szCs w:val="22"/>
    </w:rPr>
  </w:style>
  <w:style w:type="paragraph" w:styleId="Footer">
    <w:name w:val="footer"/>
    <w:basedOn w:val="Normal"/>
    <w:link w:val="FooterChar"/>
    <w:uiPriority w:val="99"/>
    <w:rsid w:val="00BB4473"/>
    <w:pPr>
      <w:tabs>
        <w:tab w:val="center" w:pos="4680"/>
        <w:tab w:val="right" w:pos="9360"/>
      </w:tabs>
    </w:pPr>
  </w:style>
  <w:style w:type="character" w:customStyle="1" w:styleId="FooterChar">
    <w:name w:val="Footer Char"/>
    <w:basedOn w:val="DefaultParagraphFont"/>
    <w:link w:val="Footer"/>
    <w:uiPriority w:val="99"/>
    <w:rsid w:val="00BB4473"/>
    <w:rPr>
      <w:rFonts w:ascii="Calibri" w:eastAsiaTheme="minorHAnsi" w:hAnsi="Calibri" w:cs="Calibri"/>
      <w:sz w:val="22"/>
      <w:szCs w:val="22"/>
    </w:rPr>
  </w:style>
  <w:style w:type="character" w:styleId="PageNumber">
    <w:name w:val="page number"/>
    <w:basedOn w:val="DefaultParagraphFont"/>
    <w:uiPriority w:val="99"/>
    <w:semiHidden/>
    <w:unhideWhenUsed/>
    <w:rsid w:val="00281747"/>
  </w:style>
  <w:style w:type="character" w:styleId="Hyperlink">
    <w:name w:val="Hyperlink"/>
    <w:aliases w:val="heading 1 (block title),Card Text,Important,Read"/>
    <w:basedOn w:val="DefaultParagraphFont"/>
    <w:uiPriority w:val="99"/>
    <w:rsid w:val="00BB4473"/>
    <w:rPr>
      <w:color w:val="auto"/>
      <w:u w:val="none"/>
    </w:rPr>
  </w:style>
  <w:style w:type="character" w:customStyle="1" w:styleId="StyleBold">
    <w:name w:val="Style Bold"/>
    <w:basedOn w:val="DefaultParagraphFont"/>
    <w:uiPriority w:val="9"/>
    <w:semiHidden/>
    <w:rsid w:val="00BB4473"/>
    <w:rPr>
      <w:b/>
      <w:bCs/>
    </w:rPr>
  </w:style>
  <w:style w:type="character" w:styleId="FollowedHyperlink">
    <w:name w:val="FollowedHyperlink"/>
    <w:basedOn w:val="DefaultParagraphFont"/>
    <w:uiPriority w:val="99"/>
    <w:semiHidden/>
    <w:rsid w:val="00BB4473"/>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B4473"/>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BB447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B447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B447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B447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B44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4473"/>
  </w:style>
  <w:style w:type="character" w:styleId="Emphasis">
    <w:name w:val="Emphasis"/>
    <w:basedOn w:val="DefaultParagraphFont"/>
    <w:uiPriority w:val="7"/>
    <w:qFormat/>
    <w:rsid w:val="00BB4473"/>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BB447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B4473"/>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BB4473"/>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BB4473"/>
    <w:rPr>
      <w:rFonts w:ascii="Calibri" w:eastAsiaTheme="majorEastAsia" w:hAnsi="Calibri" w:cstheme="majorBidi"/>
      <w:b/>
      <w:bCs/>
      <w:iCs/>
      <w:sz w:val="26"/>
      <w:szCs w:val="22"/>
    </w:rPr>
  </w:style>
  <w:style w:type="paragraph" w:styleId="NoSpacing">
    <w:name w:val="No Spacing"/>
    <w:uiPriority w:val="1"/>
    <w:rsid w:val="00281747"/>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BB4473"/>
    <w:rPr>
      <w:b/>
      <w:bCs/>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
    <w:basedOn w:val="DefaultParagraphFont"/>
    <w:uiPriority w:val="6"/>
    <w:qFormat/>
    <w:rsid w:val="00BB4473"/>
    <w:rPr>
      <w:b/>
      <w:bCs/>
      <w:sz w:val="22"/>
      <w:u w:val="single"/>
    </w:rPr>
  </w:style>
  <w:style w:type="paragraph" w:styleId="DocumentMap">
    <w:name w:val="Document Map"/>
    <w:basedOn w:val="Normal"/>
    <w:link w:val="DocumentMapChar"/>
    <w:uiPriority w:val="99"/>
    <w:semiHidden/>
    <w:unhideWhenUsed/>
    <w:rsid w:val="00281747"/>
    <w:rPr>
      <w:rFonts w:ascii="Lucida Grande" w:hAnsi="Lucida Grande" w:cs="Lucida Grande"/>
    </w:rPr>
  </w:style>
  <w:style w:type="character" w:customStyle="1" w:styleId="DocumentMapChar">
    <w:name w:val="Document Map Char"/>
    <w:basedOn w:val="DefaultParagraphFont"/>
    <w:link w:val="DocumentMap"/>
    <w:uiPriority w:val="99"/>
    <w:semiHidden/>
    <w:rsid w:val="00281747"/>
    <w:rPr>
      <w:rFonts w:ascii="Lucida Grande" w:hAnsi="Lucida Grande" w:cs="Lucida Grande"/>
      <w:sz w:val="22"/>
    </w:rPr>
  </w:style>
  <w:style w:type="paragraph" w:styleId="ListParagraph">
    <w:name w:val="List Paragraph"/>
    <w:basedOn w:val="Normal"/>
    <w:uiPriority w:val="34"/>
    <w:rsid w:val="00281747"/>
    <w:pPr>
      <w:ind w:left="720"/>
      <w:contextualSpacing/>
    </w:pPr>
  </w:style>
  <w:style w:type="paragraph" w:styleId="Header">
    <w:name w:val="header"/>
    <w:basedOn w:val="Normal"/>
    <w:link w:val="HeaderChar"/>
    <w:uiPriority w:val="99"/>
    <w:rsid w:val="00BB4473"/>
    <w:pPr>
      <w:tabs>
        <w:tab w:val="center" w:pos="4680"/>
        <w:tab w:val="right" w:pos="9360"/>
      </w:tabs>
    </w:pPr>
  </w:style>
  <w:style w:type="character" w:customStyle="1" w:styleId="HeaderChar">
    <w:name w:val="Header Char"/>
    <w:basedOn w:val="DefaultParagraphFont"/>
    <w:link w:val="Header"/>
    <w:uiPriority w:val="99"/>
    <w:rsid w:val="00BB4473"/>
    <w:rPr>
      <w:rFonts w:ascii="Calibri" w:eastAsiaTheme="minorHAnsi" w:hAnsi="Calibri" w:cs="Calibri"/>
      <w:sz w:val="22"/>
      <w:szCs w:val="22"/>
    </w:rPr>
  </w:style>
  <w:style w:type="paragraph" w:styleId="Footer">
    <w:name w:val="footer"/>
    <w:basedOn w:val="Normal"/>
    <w:link w:val="FooterChar"/>
    <w:uiPriority w:val="99"/>
    <w:rsid w:val="00BB4473"/>
    <w:pPr>
      <w:tabs>
        <w:tab w:val="center" w:pos="4680"/>
        <w:tab w:val="right" w:pos="9360"/>
      </w:tabs>
    </w:pPr>
  </w:style>
  <w:style w:type="character" w:customStyle="1" w:styleId="FooterChar">
    <w:name w:val="Footer Char"/>
    <w:basedOn w:val="DefaultParagraphFont"/>
    <w:link w:val="Footer"/>
    <w:uiPriority w:val="99"/>
    <w:rsid w:val="00BB4473"/>
    <w:rPr>
      <w:rFonts w:ascii="Calibri" w:eastAsiaTheme="minorHAnsi" w:hAnsi="Calibri" w:cs="Calibri"/>
      <w:sz w:val="22"/>
      <w:szCs w:val="22"/>
    </w:rPr>
  </w:style>
  <w:style w:type="character" w:styleId="PageNumber">
    <w:name w:val="page number"/>
    <w:basedOn w:val="DefaultParagraphFont"/>
    <w:uiPriority w:val="99"/>
    <w:semiHidden/>
    <w:unhideWhenUsed/>
    <w:rsid w:val="00281747"/>
  </w:style>
  <w:style w:type="character" w:styleId="Hyperlink">
    <w:name w:val="Hyperlink"/>
    <w:aliases w:val="heading 1 (block title),Card Text,Important,Read"/>
    <w:basedOn w:val="DefaultParagraphFont"/>
    <w:uiPriority w:val="99"/>
    <w:rsid w:val="00BB4473"/>
    <w:rPr>
      <w:color w:val="auto"/>
      <w:u w:val="none"/>
    </w:rPr>
  </w:style>
  <w:style w:type="character" w:customStyle="1" w:styleId="StyleBold">
    <w:name w:val="Style Bold"/>
    <w:basedOn w:val="DefaultParagraphFont"/>
    <w:uiPriority w:val="9"/>
    <w:semiHidden/>
    <w:rsid w:val="00BB4473"/>
    <w:rPr>
      <w:b/>
      <w:bCs/>
    </w:rPr>
  </w:style>
  <w:style w:type="character" w:styleId="FollowedHyperlink">
    <w:name w:val="FollowedHyperlink"/>
    <w:basedOn w:val="DefaultParagraphFont"/>
    <w:uiPriority w:val="99"/>
    <w:semiHidden/>
    <w:rsid w:val="00BB447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5787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Local\Tem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C933D2-7D09-4016-BCCC-C99F3D7C5C5D}"/>
</file>

<file path=customXml/itemProps2.xml><?xml version="1.0" encoding="utf-8"?>
<ds:datastoreItem xmlns:ds="http://schemas.openxmlformats.org/officeDocument/2006/customXml" ds:itemID="{49D02DDA-861A-4CB8-9B61-0330DADB2255}"/>
</file>

<file path=customXml/itemProps3.xml><?xml version="1.0" encoding="utf-8"?>
<ds:datastoreItem xmlns:ds="http://schemas.openxmlformats.org/officeDocument/2006/customXml" ds:itemID="{889C34B4-F1AC-4F3A-943A-7CF9140EBF79}"/>
</file>

<file path=docProps/app.xml><?xml version="1.0" encoding="utf-8"?>
<Properties xmlns="http://schemas.openxmlformats.org/officeDocument/2006/extended-properties" xmlns:vt="http://schemas.openxmlformats.org/officeDocument/2006/docPropsVTypes">
  <Template>Debate.dotm</Template>
  <TotalTime>0</TotalTime>
  <Pages>35</Pages>
  <Words>17755</Words>
  <Characters>101205</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dc:creator>
  <cp:lastModifiedBy>Carly</cp:lastModifiedBy>
  <cp:revision>2</cp:revision>
  <dcterms:created xsi:type="dcterms:W3CDTF">2014-07-24T20:23:00Z</dcterms:created>
  <dcterms:modified xsi:type="dcterms:W3CDTF">2014-07-24T20:23:00Z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