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6E6391" w14:textId="3C25764B" w:rsidR="004138C7" w:rsidRDefault="004138C7" w:rsidP="004138C7">
      <w:pPr>
        <w:pStyle w:val="Heading1"/>
      </w:pPr>
      <w:bookmarkStart w:id="0" w:name="_GoBack"/>
      <w:bookmarkEnd w:id="0"/>
      <w:r>
        <w:t>Warming Bad</w:t>
      </w:r>
    </w:p>
    <w:p w14:paraId="62038889" w14:textId="753C7BCB" w:rsidR="009E6EBB" w:rsidRDefault="009E6EBB" w:rsidP="009E6EBB">
      <w:pPr>
        <w:pStyle w:val="Heading2"/>
      </w:pPr>
      <w:r>
        <w:lastRenderedPageBreak/>
        <w:t>Uniqueness Debate</w:t>
      </w:r>
    </w:p>
    <w:p w14:paraId="2C661F12" w14:textId="77777777" w:rsidR="009E6EBB" w:rsidRDefault="009E6EBB" w:rsidP="009E6EBB">
      <w:pPr>
        <w:pStyle w:val="Heading3"/>
      </w:pPr>
      <w:r>
        <w:t>Warming Now</w:t>
      </w:r>
    </w:p>
    <w:p w14:paraId="64C2C6FC" w14:textId="77777777" w:rsidR="009E6EBB" w:rsidRDefault="009E6EBB" w:rsidP="009E6EBB"/>
    <w:p w14:paraId="1F589C66" w14:textId="77777777" w:rsidR="009E6EBB" w:rsidRDefault="009E6EBB" w:rsidP="009E6EBB">
      <w:pPr>
        <w:pStyle w:val="Heading4"/>
      </w:pPr>
      <w:r>
        <w:t>Earth's temperature is warming</w:t>
      </w:r>
    </w:p>
    <w:p w14:paraId="2574A948" w14:textId="77777777" w:rsidR="009E6EBB" w:rsidRPr="007F1731" w:rsidRDefault="009E6EBB" w:rsidP="009E6EBB">
      <w:pPr>
        <w:rPr>
          <w:lang w:val="fr-FR"/>
        </w:rPr>
      </w:pPr>
      <w:r w:rsidRPr="00EF697E">
        <w:rPr>
          <w:rStyle w:val="Heading4Char"/>
        </w:rPr>
        <w:t>National Geographic, No Date</w:t>
      </w:r>
      <w:r>
        <w:t xml:space="preserve">. "Is Global Warming Real?" </w:t>
      </w:r>
      <w:r w:rsidRPr="007F1731">
        <w:rPr>
          <w:lang w:val="fr-FR"/>
        </w:rPr>
        <w:t>Article. http://environment.nationalgeographic.com/environment/global-warming/gw-real/</w:t>
      </w:r>
    </w:p>
    <w:p w14:paraId="078EF9CA" w14:textId="77777777" w:rsidR="009E6EBB" w:rsidRDefault="009E6EBB" w:rsidP="009E6EBB">
      <w:pPr>
        <w:rPr>
          <w:rFonts w:ascii="Times New Roman" w:hAnsi="Times New Roman" w:cs="Times New Roman"/>
          <w:sz w:val="24"/>
        </w:rPr>
      </w:pPr>
    </w:p>
    <w:p w14:paraId="13116A91" w14:textId="77777777" w:rsidR="009E6EBB" w:rsidRPr="00B91D66" w:rsidRDefault="009E6EBB" w:rsidP="009E6EBB">
      <w:pPr>
        <w:rPr>
          <w:sz w:val="16"/>
        </w:rPr>
      </w:pPr>
      <w:r w:rsidRPr="00B91D66">
        <w:rPr>
          <w:sz w:val="16"/>
        </w:rPr>
        <w:t xml:space="preserve">In recent years, global warming has been the subject of a great deal of political controversy. </w:t>
      </w:r>
      <w:r w:rsidRPr="00EF697E">
        <w:rPr>
          <w:rStyle w:val="StyleBoldUnderline"/>
        </w:rPr>
        <w:t xml:space="preserve">As scientific knowledge has grown, this </w:t>
      </w:r>
      <w:r w:rsidRPr="00F953EE">
        <w:rPr>
          <w:rStyle w:val="StyleBoldUnderline"/>
          <w:highlight w:val="green"/>
        </w:rPr>
        <w:t>debate is moving away from whether humans are causing warming and toward</w:t>
      </w:r>
      <w:r w:rsidRPr="00EF697E">
        <w:rPr>
          <w:rStyle w:val="StyleBoldUnderline"/>
        </w:rPr>
        <w:t xml:space="preserve"> questions of </w:t>
      </w:r>
      <w:r w:rsidRPr="00F953EE">
        <w:rPr>
          <w:rStyle w:val="StyleBoldUnderline"/>
          <w:highlight w:val="green"/>
        </w:rPr>
        <w:t>how best to respond</w:t>
      </w:r>
      <w:r w:rsidRPr="00EF697E">
        <w:rPr>
          <w:rStyle w:val="StyleBoldUnderline"/>
        </w:rPr>
        <w:t xml:space="preserve">. Signs that the </w:t>
      </w:r>
      <w:r w:rsidRPr="00F953EE">
        <w:rPr>
          <w:rStyle w:val="StyleBoldUnderline"/>
          <w:highlight w:val="green"/>
        </w:rPr>
        <w:t>Earth is warming</w:t>
      </w:r>
      <w:r w:rsidRPr="00EF697E">
        <w:rPr>
          <w:rStyle w:val="StyleBoldUnderline"/>
        </w:rPr>
        <w:t xml:space="preserve"> are recorded all over the globe. </w:t>
      </w:r>
      <w:r w:rsidRPr="00F953EE">
        <w:rPr>
          <w:rStyle w:val="StyleBoldUnderline"/>
          <w:highlight w:val="green"/>
        </w:rPr>
        <w:t>The easiest way to see increasing temperatures is through the thermometer records</w:t>
      </w:r>
      <w:r w:rsidRPr="00B91D66">
        <w:rPr>
          <w:sz w:val="16"/>
        </w:rPr>
        <w:t xml:space="preserve"> kept over the past century and a half. </w:t>
      </w:r>
      <w:r w:rsidRPr="00EF697E">
        <w:rPr>
          <w:rStyle w:val="StyleBoldUnderline"/>
        </w:rPr>
        <w:t xml:space="preserve">Around the world, </w:t>
      </w:r>
      <w:r w:rsidRPr="00F953EE">
        <w:rPr>
          <w:rStyle w:val="StyleBoldUnderline"/>
          <w:highlight w:val="green"/>
        </w:rPr>
        <w:t>the Earth's average temperature has risen more than 1 degree Fahrenheit</w:t>
      </w:r>
      <w:r w:rsidRPr="00B91D66">
        <w:rPr>
          <w:sz w:val="16"/>
        </w:rPr>
        <w:t xml:space="preserve"> (0.8 degrees Celsius) </w:t>
      </w:r>
      <w:r w:rsidRPr="00EF697E">
        <w:rPr>
          <w:rStyle w:val="StyleBoldUnderline"/>
        </w:rPr>
        <w:t xml:space="preserve">over the last century, </w:t>
      </w:r>
      <w:r w:rsidRPr="00F953EE">
        <w:rPr>
          <w:rStyle w:val="StyleBoldUnderline"/>
          <w:highlight w:val="green"/>
        </w:rPr>
        <w:t>and</w:t>
      </w:r>
      <w:r w:rsidRPr="00EF697E">
        <w:rPr>
          <w:rStyle w:val="StyleBoldUnderline"/>
        </w:rPr>
        <w:t xml:space="preserve"> about </w:t>
      </w:r>
      <w:r w:rsidRPr="00F953EE">
        <w:rPr>
          <w:rStyle w:val="StyleBoldUnderline"/>
          <w:highlight w:val="green"/>
        </w:rPr>
        <w:t>twice that in</w:t>
      </w:r>
      <w:r w:rsidRPr="00EF697E">
        <w:rPr>
          <w:rStyle w:val="StyleBoldUnderline"/>
        </w:rPr>
        <w:t xml:space="preserve"> parts of </w:t>
      </w:r>
      <w:r w:rsidRPr="00F953EE">
        <w:rPr>
          <w:rStyle w:val="StyleBoldUnderline"/>
          <w:highlight w:val="green"/>
        </w:rPr>
        <w:t>the Arctic</w:t>
      </w:r>
      <w:r w:rsidRPr="00F953EE">
        <w:rPr>
          <w:sz w:val="16"/>
          <w:highlight w:val="green"/>
        </w:rPr>
        <w:t>.</w:t>
      </w:r>
      <w:r w:rsidRPr="00B91D66">
        <w:rPr>
          <w:sz w:val="16"/>
        </w:rPr>
        <w:t xml:space="preserve"> This doesn’t mean that temperatures haven't fluctuated among regions of the globe or between seasons and times of day. But if you average out the temperature all over the world over the course of a year, you see that temperatures have been creeping upward.</w:t>
      </w:r>
    </w:p>
    <w:p w14:paraId="1E31E849" w14:textId="77777777" w:rsidR="009E6EBB" w:rsidRDefault="009E6EBB" w:rsidP="009E6EBB">
      <w:pPr>
        <w:rPr>
          <w:rFonts w:ascii="Times New Roman" w:hAnsi="Times New Roman" w:cs="Times New Roman"/>
          <w:sz w:val="24"/>
          <w:u w:val="single"/>
        </w:rPr>
      </w:pPr>
    </w:p>
    <w:p w14:paraId="7BA9076A" w14:textId="77777777" w:rsidR="009E6EBB" w:rsidRPr="00013373" w:rsidRDefault="009E6EBB" w:rsidP="009E6EBB">
      <w:pPr>
        <w:pStyle w:val="Heading4"/>
      </w:pPr>
      <w:r w:rsidRPr="00013373">
        <w:t>Scientists agree global warming is occurring</w:t>
      </w:r>
    </w:p>
    <w:p w14:paraId="1E8E77FA" w14:textId="77777777" w:rsidR="009E6EBB" w:rsidRDefault="009E6EBB" w:rsidP="009E6EBB">
      <w:r w:rsidRPr="00EF697E">
        <w:rPr>
          <w:rStyle w:val="Heading4Char"/>
        </w:rPr>
        <w:t>National Aeronautics and Space Association, 2013</w:t>
      </w:r>
      <w:r>
        <w:t xml:space="preserve">. "Global Climate Change Consensus: 97% of Climate Scientists Agree". </w:t>
      </w:r>
      <w:hyperlink r:id="rId8" w:history="1">
        <w:r w:rsidRPr="00282358">
          <w:rPr>
            <w:rStyle w:val="Hyperlink"/>
          </w:rPr>
          <w:t>http://climate.nasa.gov/scientific-consensus/</w:t>
        </w:r>
      </w:hyperlink>
    </w:p>
    <w:p w14:paraId="5A9D7F12" w14:textId="77777777" w:rsidR="009E6EBB" w:rsidRPr="002E5F4E" w:rsidRDefault="009E6EBB" w:rsidP="009E6EBB">
      <w:pPr>
        <w:rPr>
          <w:rStyle w:val="Heading4Char"/>
          <w:sz w:val="14"/>
        </w:rPr>
      </w:pPr>
      <w:r w:rsidRPr="00F953EE">
        <w:rPr>
          <w:rStyle w:val="StyleBoldUnderline"/>
          <w:highlight w:val="green"/>
        </w:rPr>
        <w:t>Ninety-seven percent of climate scientists agree that climate-warming trends over the past century are</w:t>
      </w:r>
      <w:r w:rsidRPr="00EF697E">
        <w:rPr>
          <w:rStyle w:val="StyleBoldUnderline"/>
        </w:rPr>
        <w:t xml:space="preserve"> very likely </w:t>
      </w:r>
      <w:r w:rsidRPr="00F953EE">
        <w:rPr>
          <w:rStyle w:val="StyleBoldUnderline"/>
          <w:highlight w:val="green"/>
        </w:rPr>
        <w:t>due to human activities</w:t>
      </w:r>
      <w:r w:rsidRPr="00EF697E">
        <w:rPr>
          <w:rStyle w:val="StyleBoldUnderline"/>
        </w:rPr>
        <w:t>,</w:t>
      </w:r>
      <w:hyperlink r:id="rId9" w:anchor="ft1" w:history="1">
        <w:r w:rsidRPr="00EF697E">
          <w:rPr>
            <w:rStyle w:val="StyleBoldUnderline"/>
          </w:rPr>
          <w:t>1</w:t>
        </w:r>
      </w:hyperlink>
      <w:r w:rsidRPr="00F953EE">
        <w:rPr>
          <w:rStyle w:val="StyleBoldUnderline"/>
          <w:highlight w:val="green"/>
        </w:rPr>
        <w:t>and</w:t>
      </w:r>
      <w:r w:rsidRPr="002E5F4E">
        <w:rPr>
          <w:rFonts w:ascii="Times New Roman" w:hAnsi="Times New Roman" w:cs="Times New Roman"/>
          <w:sz w:val="14"/>
        </w:rPr>
        <w:t xml:space="preserve"> most of the </w:t>
      </w:r>
      <w:r w:rsidRPr="00F953EE">
        <w:rPr>
          <w:rStyle w:val="StyleBoldUnderline"/>
          <w:highlight w:val="green"/>
        </w:rPr>
        <w:t>leading</w:t>
      </w:r>
      <w:r w:rsidRPr="00EF697E">
        <w:rPr>
          <w:rStyle w:val="StyleBoldUnderline"/>
        </w:rPr>
        <w:t xml:space="preserve"> scientific </w:t>
      </w:r>
      <w:r w:rsidRPr="00F953EE">
        <w:rPr>
          <w:rStyle w:val="StyleBoldUnderline"/>
          <w:highlight w:val="green"/>
        </w:rPr>
        <w:t>organizations worldwide have issued</w:t>
      </w:r>
      <w:r w:rsidRPr="00EF697E">
        <w:rPr>
          <w:rStyle w:val="StyleBoldUnderline"/>
        </w:rPr>
        <w:t xml:space="preserve"> public </w:t>
      </w:r>
      <w:r w:rsidRPr="00F953EE">
        <w:rPr>
          <w:rStyle w:val="StyleBoldUnderline"/>
          <w:highlight w:val="green"/>
        </w:rPr>
        <w:t>statements endorsing this</w:t>
      </w:r>
      <w:r w:rsidRPr="00EF697E">
        <w:rPr>
          <w:rStyle w:val="StyleBoldUnderline"/>
        </w:rPr>
        <w:t xml:space="preserve"> position. The following is</w:t>
      </w:r>
      <w:r w:rsidRPr="002E5F4E">
        <w:rPr>
          <w:rFonts w:ascii="Times New Roman" w:hAnsi="Times New Roman" w:cs="Times New Roman"/>
          <w:sz w:val="14"/>
        </w:rPr>
        <w:t xml:space="preserve"> a partial list of these organizations, along with links to </w:t>
      </w:r>
      <w:r w:rsidRPr="00EF697E">
        <w:rPr>
          <w:rStyle w:val="StyleBoldUnderline"/>
        </w:rPr>
        <w:t>their published statements</w:t>
      </w:r>
      <w:r w:rsidRPr="002E5F4E">
        <w:rPr>
          <w:rFonts w:ascii="Times New Roman" w:hAnsi="Times New Roman" w:cs="Times New Roman"/>
          <w:sz w:val="14"/>
        </w:rPr>
        <w:t xml:space="preserve"> and a selection of related resources. </w:t>
      </w:r>
      <w:r w:rsidRPr="00EF697E">
        <w:rPr>
          <w:rStyle w:val="StyleBoldUnderline"/>
        </w:rPr>
        <w:t>American scientific societies statement on climate change from 18 scientific associations, "</w:t>
      </w:r>
      <w:r w:rsidRPr="00F953EE">
        <w:rPr>
          <w:rStyle w:val="StyleBoldUnderline"/>
          <w:highlight w:val="green"/>
        </w:rPr>
        <w:t>Observations</w:t>
      </w:r>
      <w:r w:rsidRPr="00EF697E">
        <w:rPr>
          <w:rStyle w:val="StyleBoldUnderline"/>
        </w:rPr>
        <w:t xml:space="preserve"> throughout the world </w:t>
      </w:r>
      <w:r w:rsidRPr="00F953EE">
        <w:rPr>
          <w:rStyle w:val="StyleBoldUnderline"/>
          <w:highlight w:val="green"/>
        </w:rPr>
        <w:t>make it clear that climate change is occurring, and</w:t>
      </w:r>
      <w:r w:rsidRPr="00EF697E">
        <w:rPr>
          <w:rStyle w:val="StyleBoldUnderline"/>
        </w:rPr>
        <w:t xml:space="preserve"> rigorous scientific research demonstrates that the greenhouse gases emitted by </w:t>
      </w:r>
      <w:r w:rsidRPr="00F953EE">
        <w:rPr>
          <w:rStyle w:val="StyleBoldUnderline"/>
          <w:highlight w:val="green"/>
        </w:rPr>
        <w:t>human activities are the primary driver."</w:t>
      </w:r>
      <w:r w:rsidRPr="002E5F4E">
        <w:rPr>
          <w:rFonts w:ascii="Times New Roman" w:hAnsi="Times New Roman" w:cs="Times New Roman"/>
          <w:sz w:val="14"/>
        </w:rPr>
        <w:t xml:space="preserve"> (2009)</w:t>
      </w:r>
      <w:hyperlink r:id="rId10" w:anchor="ft2" w:history="1">
        <w:r w:rsidRPr="002E5F4E">
          <w:rPr>
            <w:rStyle w:val="Hyperlink"/>
            <w:rFonts w:ascii="Times New Roman" w:hAnsi="Times New Roman" w:cs="Times New Roman"/>
            <w:sz w:val="14"/>
            <w:vertAlign w:val="superscript"/>
          </w:rPr>
          <w:t>2</w:t>
        </w:r>
      </w:hyperlink>
      <w:r w:rsidRPr="002E5F4E">
        <w:rPr>
          <w:rFonts w:ascii="Times New Roman" w:hAnsi="Times New Roman" w:cs="Times New Roman"/>
          <w:sz w:val="14"/>
        </w:rPr>
        <w:t xml:space="preserve">; </w:t>
      </w:r>
      <w:r w:rsidRPr="002E5F4E">
        <w:rPr>
          <w:rFonts w:ascii="Times New Roman" w:hAnsi="Times New Roman" w:cs="Times New Roman"/>
          <w:bCs/>
          <w:sz w:val="14"/>
        </w:rPr>
        <w:t>International academies: Joint statement</w:t>
      </w:r>
      <w:r w:rsidRPr="002E5F4E">
        <w:rPr>
          <w:rFonts w:ascii="Times New Roman" w:hAnsi="Times New Roman" w:cs="Times New Roman"/>
          <w:sz w:val="14"/>
        </w:rPr>
        <w:t>, "</w:t>
      </w:r>
      <w:r w:rsidRPr="00F953EE">
        <w:rPr>
          <w:rStyle w:val="StyleBoldUnderline"/>
          <w:highlight w:val="green"/>
        </w:rPr>
        <w:t>Climate change is real</w:t>
      </w:r>
      <w:r w:rsidRPr="00EF697E">
        <w:rPr>
          <w:rStyle w:val="StyleBoldUnderline"/>
        </w:rPr>
        <w:t>.</w:t>
      </w:r>
      <w:r w:rsidRPr="002E5F4E">
        <w:rPr>
          <w:rFonts w:ascii="Times New Roman" w:hAnsi="Times New Roman" w:cs="Times New Roman"/>
          <w:sz w:val="14"/>
        </w:rPr>
        <w:t xml:space="preserve"> </w:t>
      </w:r>
      <w:r w:rsidRPr="002E5F4E">
        <w:rPr>
          <w:sz w:val="14"/>
        </w:rPr>
        <w:t>There will always be uncertainty in understanding a system as complex as the world’s climate. However</w:t>
      </w:r>
      <w:r w:rsidRPr="002E5F4E">
        <w:rPr>
          <w:rFonts w:ascii="Times New Roman" w:hAnsi="Times New Roman" w:cs="Times New Roman"/>
          <w:sz w:val="14"/>
        </w:rPr>
        <w:t xml:space="preserve"> </w:t>
      </w:r>
      <w:r w:rsidRPr="00F953EE">
        <w:rPr>
          <w:rStyle w:val="StyleBoldUnderline"/>
          <w:highlight w:val="green"/>
        </w:rPr>
        <w:t>there is</w:t>
      </w:r>
      <w:r w:rsidRPr="00EF697E">
        <w:rPr>
          <w:rStyle w:val="StyleBoldUnderline"/>
        </w:rPr>
        <w:t xml:space="preserve"> now </w:t>
      </w:r>
      <w:r w:rsidRPr="00F953EE">
        <w:rPr>
          <w:rStyle w:val="StyleBoldUnderline"/>
          <w:highlight w:val="green"/>
        </w:rPr>
        <w:t>strong evidence that</w:t>
      </w:r>
      <w:r w:rsidRPr="00EF697E">
        <w:rPr>
          <w:rStyle w:val="StyleBoldUnderline"/>
        </w:rPr>
        <w:t xml:space="preserve"> significant global </w:t>
      </w:r>
      <w:r w:rsidRPr="00F953EE">
        <w:rPr>
          <w:rStyle w:val="StyleBoldUnderline"/>
          <w:highlight w:val="green"/>
        </w:rPr>
        <w:t>warming is occurring</w:t>
      </w:r>
      <w:r w:rsidRPr="00EF697E">
        <w:rPr>
          <w:rStyle w:val="StyleBoldUnderline"/>
        </w:rPr>
        <w:t>. </w:t>
      </w:r>
      <w:r w:rsidRPr="00F953EE">
        <w:rPr>
          <w:rStyle w:val="StyleBoldUnderline"/>
          <w:highlight w:val="green"/>
        </w:rPr>
        <w:t>The evidence comes from direct measurements</w:t>
      </w:r>
      <w:r w:rsidRPr="00EF697E">
        <w:rPr>
          <w:rStyle w:val="StyleBoldUnderline"/>
        </w:rPr>
        <w:t xml:space="preserve"> of rising surface air temperatures and subsurface ocean temperatures and from phenomena such as increases in average global sea levels, retreating glaciers, and changes to many physical and biological systems</w:t>
      </w:r>
      <w:r w:rsidRPr="002E5F4E">
        <w:rPr>
          <w:rFonts w:ascii="Times New Roman" w:hAnsi="Times New Roman" w:cs="Times New Roman"/>
          <w:sz w:val="14"/>
        </w:rPr>
        <w:t>.</w:t>
      </w:r>
      <w:r w:rsidRPr="002E5F4E">
        <w:rPr>
          <w:sz w:val="14"/>
        </w:rPr>
        <w:t xml:space="preserve"> It is likely that most of the warming in recent decades can be attributed to human activities (IPCC 2001)." (2005, 11 international science academies)</w:t>
      </w:r>
      <w:hyperlink r:id="rId11" w:anchor="ft10" w:history="1">
        <w:r w:rsidRPr="002E5F4E">
          <w:rPr>
            <w:sz w:val="14"/>
          </w:rPr>
          <w:t>10</w:t>
        </w:r>
      </w:hyperlink>
      <w:r w:rsidRPr="002E5F4E">
        <w:rPr>
          <w:rFonts w:ascii="Times New Roman" w:hAnsi="Times New Roman" w:cs="Times New Roman"/>
          <w:sz w:val="14"/>
        </w:rPr>
        <w:br/>
      </w:r>
      <w:r w:rsidRPr="002E5F4E">
        <w:rPr>
          <w:sz w:val="14"/>
        </w:rPr>
        <w:br/>
      </w:r>
    </w:p>
    <w:p w14:paraId="6720B9CB" w14:textId="77777777" w:rsidR="009E6EBB" w:rsidRPr="00EF697E" w:rsidRDefault="009E6EBB" w:rsidP="009E6EBB">
      <w:pPr>
        <w:rPr>
          <w:rFonts w:ascii="Times New Roman" w:hAnsi="Times New Roman" w:cs="Times New Roman"/>
          <w:sz w:val="24"/>
        </w:rPr>
      </w:pPr>
      <w:r w:rsidRPr="00EF697E">
        <w:rPr>
          <w:rStyle w:val="Heading4Char"/>
        </w:rPr>
        <w:t>IPCC Report show global warming trends continue</w:t>
      </w:r>
    </w:p>
    <w:p w14:paraId="6D847BEE" w14:textId="77777777" w:rsidR="009E6EBB" w:rsidRDefault="009E6EBB" w:rsidP="009E6EBB">
      <w:r w:rsidRPr="00EF697E">
        <w:rPr>
          <w:rStyle w:val="Heading4Char"/>
        </w:rPr>
        <w:t>Biello</w:t>
      </w:r>
      <w:r>
        <w:t xml:space="preserve">, David. September 27, </w:t>
      </w:r>
      <w:r w:rsidRPr="00EF697E">
        <w:rPr>
          <w:rStyle w:val="Heading4Char"/>
        </w:rPr>
        <w:t>2013</w:t>
      </w:r>
      <w:r>
        <w:t xml:space="preserve">. "Global Warming Is Real IPPC Repeats- Now Can We Do Something about It?" Scientific American. </w:t>
      </w:r>
      <w:r w:rsidRPr="00833335">
        <w:t>http://www.scientificamerican.com/article/ipcc-reiterates-global-warming-is-real/</w:t>
      </w:r>
    </w:p>
    <w:p w14:paraId="0E935BD7" w14:textId="77777777" w:rsidR="009E6EBB" w:rsidRDefault="009E6EBB" w:rsidP="009E6EBB">
      <w:pPr>
        <w:rPr>
          <w:rFonts w:ascii="Times New Roman" w:hAnsi="Times New Roman" w:cs="Times New Roman"/>
          <w:sz w:val="24"/>
        </w:rPr>
      </w:pPr>
    </w:p>
    <w:p w14:paraId="4636FCAE" w14:textId="77777777" w:rsidR="009E6EBB" w:rsidRPr="002E5F4E" w:rsidRDefault="009E6EBB" w:rsidP="009E6EBB">
      <w:pPr>
        <w:rPr>
          <w:sz w:val="14"/>
        </w:rPr>
      </w:pPr>
      <w:r w:rsidRPr="002E5F4E">
        <w:rPr>
          <w:rFonts w:ascii="Times New Roman" w:hAnsi="Times New Roman" w:cs="Times New Roman"/>
          <w:sz w:val="14"/>
        </w:rPr>
        <w:t xml:space="preserve">In the time </w:t>
      </w:r>
      <w:r w:rsidRPr="00EF697E">
        <w:rPr>
          <w:rStyle w:val="StyleBoldUnderline"/>
        </w:rPr>
        <w:t>since</w:t>
      </w:r>
      <w:r w:rsidRPr="00013373">
        <w:rPr>
          <w:rFonts w:ascii="Times New Roman" w:hAnsi="Times New Roman" w:cs="Times New Roman"/>
          <w:sz w:val="24"/>
          <w:u w:val="single"/>
        </w:rPr>
        <w:t xml:space="preserve"> </w:t>
      </w:r>
      <w:r w:rsidRPr="002E5F4E">
        <w:rPr>
          <w:rFonts w:ascii="Times New Roman" w:hAnsi="Times New Roman" w:cs="Times New Roman"/>
          <w:sz w:val="14"/>
        </w:rPr>
        <w:t xml:space="preserve">the </w:t>
      </w:r>
      <w:r w:rsidRPr="00EF697E">
        <w:rPr>
          <w:rStyle w:val="StyleBoldUnderline"/>
        </w:rPr>
        <w:t>2007</w:t>
      </w:r>
      <w:r w:rsidRPr="002E5F4E">
        <w:rPr>
          <w:rFonts w:ascii="Times New Roman" w:hAnsi="Times New Roman" w:cs="Times New Roman"/>
          <w:sz w:val="14"/>
        </w:rPr>
        <w:t xml:space="preserve"> version of this report, </w:t>
      </w:r>
      <w:r w:rsidRPr="00F953EE">
        <w:rPr>
          <w:rStyle w:val="StyleBoldUnderline"/>
          <w:highlight w:val="green"/>
        </w:rPr>
        <w:t>the human effect on the climate has grown</w:t>
      </w:r>
      <w:r w:rsidRPr="00EF697E">
        <w:rPr>
          <w:rStyle w:val="StyleBoldUnderline"/>
        </w:rPr>
        <w:t xml:space="preserve"> more than 40 percent </w:t>
      </w:r>
      <w:r w:rsidRPr="00F953EE">
        <w:rPr>
          <w:rStyle w:val="StyleBoldUnderline"/>
          <w:highlight w:val="green"/>
        </w:rPr>
        <w:t>stronger</w:t>
      </w:r>
      <w:r w:rsidRPr="00EF697E">
        <w:rPr>
          <w:rStyle w:val="StyleBoldUnderline"/>
        </w:rPr>
        <w:t xml:space="preserve">, thanks to continued emissions of greenhouse gases and more precision in measurements, </w:t>
      </w:r>
      <w:r w:rsidRPr="00F953EE">
        <w:rPr>
          <w:rStyle w:val="StyleBoldUnderline"/>
          <w:highlight w:val="green"/>
        </w:rPr>
        <w:t>with carbon dioxide leading the charge</w:t>
      </w:r>
      <w:r w:rsidRPr="002E5F4E">
        <w:rPr>
          <w:sz w:val="14"/>
        </w:rPr>
        <w:t>. That molecule—released by the gigaton from human activities like fossil fuel burning and clearing forests—causes the bulk of global warming.</w:t>
      </w:r>
      <w:r w:rsidRPr="00EF697E">
        <w:rPr>
          <w:rStyle w:val="StyleBoldUnderline"/>
        </w:rPr>
        <w:t xml:space="preserve"> The good news is that </w:t>
      </w:r>
      <w:r w:rsidRPr="002E5F4E">
        <w:rPr>
          <w:sz w:val="14"/>
        </w:rPr>
        <w:t>extreme global warming by century's end,</w:t>
      </w:r>
      <w:r w:rsidRPr="002E5F4E">
        <w:rPr>
          <w:rFonts w:ascii="Times New Roman" w:hAnsi="Times New Roman" w:cs="Times New Roman"/>
          <w:sz w:val="14"/>
        </w:rPr>
        <w:t xml:space="preserve"> </w:t>
      </w:r>
      <w:r w:rsidRPr="00EF697E">
        <w:rPr>
          <w:rStyle w:val="StyleBoldUnderline"/>
        </w:rPr>
        <w:t xml:space="preserve">anything above 3 degrees C or more, seems "extremely unlikely," in the words of the IPCC. That's a fact likely to be seized on by those who wish to deny climate change. But, in some sense, this summary is aimed directly at countering some of the misinformation and misinterpretation around climate change. So the report notes that </w:t>
      </w:r>
      <w:r w:rsidRPr="00F953EE">
        <w:rPr>
          <w:rStyle w:val="StyleBoldUnderline"/>
          <w:highlight w:val="green"/>
        </w:rPr>
        <w:t>the current "pause" in new global average temperature</w:t>
      </w:r>
      <w:r w:rsidRPr="00EF697E">
        <w:rPr>
          <w:rStyle w:val="StyleBoldUnderline"/>
        </w:rPr>
        <w:t xml:space="preserve"> </w:t>
      </w:r>
      <w:r w:rsidRPr="002E5F4E">
        <w:rPr>
          <w:sz w:val="14"/>
        </w:rPr>
        <w:t>records since 1998—a year that saw the second strongest El Nino on record and shattered warming records</w:t>
      </w:r>
      <w:r w:rsidRPr="002E5F4E">
        <w:rPr>
          <w:rFonts w:ascii="Times New Roman" w:hAnsi="Times New Roman" w:cs="Times New Roman"/>
          <w:sz w:val="14"/>
        </w:rPr>
        <w:t>—</w:t>
      </w:r>
      <w:r w:rsidRPr="00F953EE">
        <w:rPr>
          <w:rStyle w:val="StyleBoldUnderline"/>
          <w:highlight w:val="green"/>
        </w:rPr>
        <w:t>does not reflect the long-term trend and may be explained by the oceans absorbing the majority of the extra heat</w:t>
      </w:r>
      <w:r w:rsidRPr="00EF697E">
        <w:rPr>
          <w:rStyle w:val="StyleBoldUnderline"/>
        </w:rPr>
        <w:t xml:space="preserve"> trapped by greenhouse gases </w:t>
      </w:r>
      <w:r w:rsidRPr="00F953EE">
        <w:rPr>
          <w:rStyle w:val="StyleBoldUnderline"/>
          <w:highlight w:val="green"/>
        </w:rPr>
        <w:t>as well as the cooling contributions of volcanic eruptions</w:t>
      </w:r>
      <w:r w:rsidRPr="00013373">
        <w:rPr>
          <w:rFonts w:ascii="Times New Roman" w:hAnsi="Times New Roman" w:cs="Times New Roman"/>
          <w:sz w:val="24"/>
          <w:u w:val="single"/>
        </w:rPr>
        <w:t>.</w:t>
      </w:r>
      <w:r w:rsidRPr="002E5F4E">
        <w:rPr>
          <w:rFonts w:ascii="Times New Roman" w:hAnsi="Times New Roman" w:cs="Times New Roman"/>
          <w:sz w:val="14"/>
        </w:rPr>
        <w:t xml:space="preserve"> </w:t>
      </w:r>
      <w:r w:rsidRPr="002E5F4E">
        <w:rPr>
          <w:sz w:val="14"/>
        </w:rPr>
        <w:t>The Medieval Warm Period was only a regional anomaly, not the kind of global warming seen now. After all, 1983-2012 appears to have been the warmest period in at least the last 1400 years and the last decade alone is the warmest on record</w:t>
      </w:r>
    </w:p>
    <w:p w14:paraId="4688742E" w14:textId="77777777" w:rsidR="009E6EBB" w:rsidRDefault="009E6EBB" w:rsidP="009E6EBB"/>
    <w:p w14:paraId="7BDDE1CC" w14:textId="77777777" w:rsidR="009E6EBB" w:rsidRDefault="009E6EBB" w:rsidP="009E6EBB">
      <w:pPr>
        <w:pStyle w:val="Heading3"/>
      </w:pPr>
      <w:r>
        <w:t>Tipping Point Now</w:t>
      </w:r>
    </w:p>
    <w:p w14:paraId="0A2C4E31" w14:textId="77777777" w:rsidR="009E6EBB" w:rsidRDefault="009E6EBB" w:rsidP="009E6EBB"/>
    <w:p w14:paraId="60C063AC" w14:textId="77777777" w:rsidR="009E6EBB" w:rsidRDefault="009E6EBB" w:rsidP="009E6EBB">
      <w:pPr>
        <w:pStyle w:val="Heading4"/>
      </w:pPr>
      <w:r>
        <w:t xml:space="preserve">Tipping Point To Be Reached Within Five-Ten Years – Cutting Emissions Now is Key </w:t>
      </w:r>
    </w:p>
    <w:p w14:paraId="4FBCAE53" w14:textId="77777777" w:rsidR="009E6EBB" w:rsidRPr="00EC1027" w:rsidRDefault="009E6EBB" w:rsidP="009E6EBB">
      <w:r>
        <w:rPr>
          <w:b/>
        </w:rPr>
        <w:t xml:space="preserve">Kamp and Light 13 </w:t>
      </w:r>
      <w:r>
        <w:t>(Karin Kamp, Senior Digital Producer for Bill Moyers, multimedia journalist and producer. John Light, Associate Digital Producer for Bill Moyers, works on multimedia projects for Moyers &amp; Company, as a public radio producer and a freelance writer and filmmaker. His work has been supported by grants from The Nation Institute Investigative Fund and the Alfred I. duPont-Columbia Awards, among others. Bill Moyers.com, “The Fast-Approaching ‘Point of No Return’ for Climate Change”, http://billmoyers.com/2013/09/27/action-urgently-needed-on-climate-change/, 7/16/14, AC)</w:t>
      </w:r>
    </w:p>
    <w:p w14:paraId="14789520" w14:textId="77777777" w:rsidR="009E6EBB" w:rsidRPr="002E5F4E" w:rsidRDefault="009E6EBB" w:rsidP="009E6EBB">
      <w:pPr>
        <w:rPr>
          <w:sz w:val="14"/>
        </w:rPr>
      </w:pPr>
      <w:r w:rsidRPr="002E5F4E">
        <w:rPr>
          <w:sz w:val="14"/>
        </w:rPr>
        <w:t xml:space="preserve">For the first time, </w:t>
      </w:r>
      <w:r w:rsidRPr="00F953EE">
        <w:rPr>
          <w:rStyle w:val="StyleBoldUnderline"/>
          <w:highlight w:val="green"/>
        </w:rPr>
        <w:t>the world’s top climate change scientists have</w:t>
      </w:r>
      <w:r w:rsidRPr="00EC1027">
        <w:rPr>
          <w:rStyle w:val="StyleBoldUnderline"/>
        </w:rPr>
        <w:t xml:space="preserve"> endorsed an upper limit on greenhouse gas emissions</w:t>
      </w:r>
      <w:r w:rsidRPr="002E5F4E">
        <w:rPr>
          <w:sz w:val="14"/>
        </w:rPr>
        <w:t xml:space="preserve">, </w:t>
      </w:r>
      <w:r w:rsidRPr="00EC1027">
        <w:rPr>
          <w:rStyle w:val="StyleBoldUnderline"/>
        </w:rPr>
        <w:t xml:space="preserve">establishing </w:t>
      </w:r>
      <w:r w:rsidRPr="00F953EE">
        <w:rPr>
          <w:rStyle w:val="StyleBoldUnderline"/>
          <w:highlight w:val="green"/>
        </w:rPr>
        <w:t>a target level for curbing emissions that if not achieved could lead to irreversible</w:t>
      </w:r>
      <w:r w:rsidRPr="002E5F4E">
        <w:rPr>
          <w:sz w:val="14"/>
        </w:rPr>
        <w:t xml:space="preserve"> and potentially </w:t>
      </w:r>
      <w:r w:rsidRPr="00F953EE">
        <w:rPr>
          <w:rStyle w:val="StyleBoldUnderline"/>
          <w:highlight w:val="green"/>
        </w:rPr>
        <w:t>catastrophic climatic changes</w:t>
      </w:r>
      <w:r w:rsidRPr="00EC1027">
        <w:rPr>
          <w:rStyle w:val="StyleBoldUnderline"/>
        </w:rPr>
        <w:t>.</w:t>
      </w:r>
      <w:r w:rsidRPr="002E5F4E">
        <w:rPr>
          <w:sz w:val="14"/>
        </w:rPr>
        <w:t xml:space="preserve"> In a report released today by the Intergovernmental Panel on Climate Change (IPCC), the UN’s climate panel, </w:t>
      </w:r>
      <w:r w:rsidRPr="00EC1027">
        <w:rPr>
          <w:rStyle w:val="StyleBoldUnderline"/>
        </w:rPr>
        <w:t xml:space="preserve">scientists also said that </w:t>
      </w:r>
      <w:r w:rsidRPr="00F953EE">
        <w:rPr>
          <w:rStyle w:val="StyleBoldUnderline"/>
          <w:highlight w:val="green"/>
        </w:rPr>
        <w:t>the target is likely to be exceeded in a matter of decades unless steps are taken</w:t>
      </w:r>
      <w:r w:rsidRPr="00EC1027">
        <w:rPr>
          <w:rStyle w:val="StyleBoldUnderline"/>
        </w:rPr>
        <w:t xml:space="preserve"> soon to reduce emissions. To contain </w:t>
      </w:r>
      <w:r w:rsidRPr="00F953EE">
        <w:rPr>
          <w:rStyle w:val="StyleBoldUnderline"/>
          <w:highlight w:val="green"/>
        </w:rPr>
        <w:t>these changes will require</w:t>
      </w:r>
      <w:r w:rsidRPr="00EC1027">
        <w:rPr>
          <w:rStyle w:val="StyleBoldUnderline"/>
        </w:rPr>
        <w:t xml:space="preserve"> “substantial and sustained </w:t>
      </w:r>
      <w:r w:rsidRPr="00F953EE">
        <w:rPr>
          <w:rStyle w:val="StyleBoldUnderline"/>
          <w:highlight w:val="green"/>
        </w:rPr>
        <w:t>reductions of</w:t>
      </w:r>
      <w:r w:rsidRPr="00EC1027">
        <w:rPr>
          <w:rStyle w:val="StyleBoldUnderline"/>
        </w:rPr>
        <w:t xml:space="preserve"> greenhouse gas </w:t>
      </w:r>
      <w:r w:rsidRPr="00F953EE">
        <w:rPr>
          <w:rStyle w:val="StyleBoldUnderline"/>
          <w:highlight w:val="green"/>
        </w:rPr>
        <w:t>emissions</w:t>
      </w:r>
      <w:r w:rsidRPr="00EC1027">
        <w:rPr>
          <w:rStyle w:val="StyleBoldUnderline"/>
        </w:rPr>
        <w:t>,</w:t>
      </w:r>
      <w:r w:rsidRPr="002E5F4E">
        <w:rPr>
          <w:sz w:val="14"/>
        </w:rPr>
        <w:t xml:space="preserve">” the scientists said. The panel hopes that its latest report will help move international policymakers toward agreement on a new climate treaty, as negotiations have stalled in recent years. </w:t>
      </w:r>
      <w:r w:rsidRPr="00EC1027">
        <w:rPr>
          <w:rStyle w:val="StyleBoldUnderline"/>
        </w:rPr>
        <w:t xml:space="preserve">The report also concluded that many of the observed changes in climate since 1950 were “unprecedented over decades to millennia” and that over half of </w:t>
      </w:r>
      <w:r w:rsidRPr="00F953EE">
        <w:rPr>
          <w:rStyle w:val="StyleBoldUnderline"/>
          <w:highlight w:val="green"/>
        </w:rPr>
        <w:t>the temperature increases were man-made</w:t>
      </w:r>
      <w:r w:rsidRPr="00EC1027">
        <w:rPr>
          <w:rStyle w:val="StyleBoldUnderline"/>
        </w:rPr>
        <w:t>.</w:t>
      </w:r>
      <w:r w:rsidRPr="002E5F4E">
        <w:rPr>
          <w:sz w:val="14"/>
        </w:rPr>
        <w:t xml:space="preserve"> </w:t>
      </w:r>
      <w:r w:rsidRPr="00EC1027">
        <w:rPr>
          <w:rStyle w:val="StyleBoldUnderline"/>
        </w:rPr>
        <w:t>“Our assessment of the science finds that the atmosphere and ocean have warmed, the amount of snow and ice has diminished, the global mean sea level has risen and that concentrations of greenhouse gases have increase</w:t>
      </w:r>
      <w:r w:rsidRPr="002E5F4E">
        <w:rPr>
          <w:sz w:val="14"/>
        </w:rPr>
        <w:t>d,” said Qin Dahe, co-chair of the IPCC working group that produced the report. In reaction to the news, Kumi Naidoo, the executive director of Greenpeace International, said:</w:t>
      </w:r>
      <w:r w:rsidRPr="00EC1027">
        <w:rPr>
          <w:rStyle w:val="StyleBoldUnderline"/>
        </w:rPr>
        <w:t xml:space="preserve"> “</w:t>
      </w:r>
      <w:r w:rsidRPr="00F953EE">
        <w:rPr>
          <w:rStyle w:val="StyleBoldUnderline"/>
          <w:highlight w:val="green"/>
        </w:rPr>
        <w:t>The IPCC warns of an alarming escalation of impacts but</w:t>
      </w:r>
      <w:r w:rsidRPr="00EC1027">
        <w:rPr>
          <w:rStyle w:val="StyleBoldUnderline"/>
        </w:rPr>
        <w:t xml:space="preserve"> also shows that </w:t>
      </w:r>
      <w:r w:rsidRPr="00F953EE">
        <w:rPr>
          <w:rStyle w:val="StyleBoldUnderline"/>
          <w:highlight w:val="green"/>
        </w:rPr>
        <w:t>preventing climate chaos is still possible</w:t>
      </w:r>
      <w:r w:rsidRPr="00EC1027">
        <w:rPr>
          <w:rStyle w:val="StyleBoldUnderline"/>
        </w:rPr>
        <w:t>.”</w:t>
      </w:r>
      <w:r>
        <w:rPr>
          <w:rStyle w:val="StyleBoldUnderline"/>
        </w:rPr>
        <w:t xml:space="preserve"> </w:t>
      </w:r>
      <w:r w:rsidRPr="002E5F4E">
        <w:rPr>
          <w:sz w:val="14"/>
        </w:rPr>
        <w:t xml:space="preserve">Speaking at a press conference in Washington, DC, Naidoo added that </w:t>
      </w:r>
      <w:r w:rsidRPr="00F953EE">
        <w:rPr>
          <w:rStyle w:val="StyleBoldUnderline"/>
          <w:highlight w:val="green"/>
        </w:rPr>
        <w:t>the panel’s warnings call for immediate action</w:t>
      </w:r>
      <w:r w:rsidRPr="00EC1027">
        <w:rPr>
          <w:rStyle w:val="StyleBoldUnderline"/>
        </w:rPr>
        <w:t>.</w:t>
      </w:r>
      <w:r w:rsidRPr="002E5F4E">
        <w:rPr>
          <w:sz w:val="14"/>
        </w:rPr>
        <w:t xml:space="preserve"> He also pointed to the on-going situation regarding Greenpeace activists who are being held in Russia after they protested oil drilling in the Arctic. “Unfortunately those who are taking this action are now in prison in Russia, while those that are most responsible are protected by governments around the world,” Naidoo said. </w:t>
      </w:r>
      <w:r w:rsidRPr="00F953EE">
        <w:rPr>
          <w:rStyle w:val="StyleBoldUnderline"/>
          <w:highlight w:val="green"/>
        </w:rPr>
        <w:t>One</w:t>
      </w:r>
      <w:r w:rsidRPr="00EC1027">
        <w:rPr>
          <w:rStyle w:val="StyleBoldUnderline"/>
        </w:rPr>
        <w:t xml:space="preserve"> of the main </w:t>
      </w:r>
      <w:r w:rsidRPr="00F953EE">
        <w:rPr>
          <w:rStyle w:val="StyleBoldUnderline"/>
          <w:highlight w:val="green"/>
        </w:rPr>
        <w:t>obstacle</w:t>
      </w:r>
      <w:r w:rsidRPr="00EC1027">
        <w:rPr>
          <w:rStyle w:val="StyleBoldUnderline"/>
        </w:rPr>
        <w:t xml:space="preserve">s to addressing climate change </w:t>
      </w:r>
      <w:r w:rsidRPr="00F953EE">
        <w:rPr>
          <w:rStyle w:val="StyleBoldUnderline"/>
          <w:highlight w:val="green"/>
        </w:rPr>
        <w:t>is a lack of political will</w:t>
      </w:r>
      <w:r w:rsidRPr="00EC1027">
        <w:rPr>
          <w:rStyle w:val="StyleBoldUnderline"/>
        </w:rPr>
        <w:t>, in particular on agreements that would create legally binding and internationally enforceable targets for reducing greenhouse gas emissions</w:t>
      </w:r>
      <w:r w:rsidRPr="002E5F4E">
        <w:rPr>
          <w:sz w:val="14"/>
        </w:rPr>
        <w:t>. Naidoo talked about the urgency of these issues in this weekend’s interview with Bill Moyers.</w:t>
      </w:r>
      <w:r w:rsidRPr="00EC1027">
        <w:rPr>
          <w:rStyle w:val="StyleBoldUnderline"/>
        </w:rPr>
        <w:t xml:space="preserve"> As the Arctic melts and sea levels rise</w:t>
      </w:r>
      <w:r w:rsidRPr="002E5F4E">
        <w:rPr>
          <w:sz w:val="14"/>
        </w:rPr>
        <w:t xml:space="preserve">, Naidoo said </w:t>
      </w:r>
      <w:r w:rsidRPr="00F953EE">
        <w:rPr>
          <w:rStyle w:val="StyleBoldUnderline"/>
          <w:highlight w:val="green"/>
        </w:rPr>
        <w:t>bold steps are needed on the part of policymakers</w:t>
      </w:r>
      <w:r w:rsidRPr="00EC1027">
        <w:rPr>
          <w:rStyle w:val="StyleBoldUnderline"/>
        </w:rPr>
        <w:t xml:space="preserve"> in the international community to create an “energy revolution” to ensure carbon emissions drop dramatically.</w:t>
      </w:r>
      <w:r>
        <w:rPr>
          <w:rStyle w:val="StyleBoldUnderline"/>
        </w:rPr>
        <w:t xml:space="preserve"> </w:t>
      </w:r>
      <w:r w:rsidRPr="00EC1027">
        <w:rPr>
          <w:rStyle w:val="StyleBoldUnderline"/>
        </w:rPr>
        <w:t>“</w:t>
      </w:r>
      <w:r w:rsidRPr="00F953EE">
        <w:rPr>
          <w:rStyle w:val="StyleBoldUnderline"/>
          <w:highlight w:val="green"/>
        </w:rPr>
        <w:t>There is a small window</w:t>
      </w:r>
      <w:r w:rsidRPr="00EC1027">
        <w:rPr>
          <w:rStyle w:val="StyleBoldUnderline"/>
        </w:rPr>
        <w:t xml:space="preserve"> of opportunity in terms of time. I would say </w:t>
      </w:r>
      <w:r w:rsidRPr="00F953EE">
        <w:rPr>
          <w:rStyle w:val="StyleBoldUnderline"/>
          <w:highlight w:val="green"/>
        </w:rPr>
        <w:t>no more than five to ten years</w:t>
      </w:r>
      <w:r w:rsidRPr="00EC1027">
        <w:rPr>
          <w:rStyle w:val="StyleBoldUnderline"/>
        </w:rPr>
        <w:t>,”</w:t>
      </w:r>
      <w:r w:rsidRPr="002E5F4E">
        <w:rPr>
          <w:sz w:val="14"/>
        </w:rPr>
        <w:t xml:space="preserve"> Naidoo told Bill. “</w:t>
      </w:r>
      <w:r w:rsidRPr="00EC1027">
        <w:rPr>
          <w:rStyle w:val="StyleBoldUnderline"/>
        </w:rPr>
        <w:t xml:space="preserve">And, </w:t>
      </w:r>
      <w:r w:rsidRPr="00F953EE">
        <w:rPr>
          <w:rStyle w:val="StyleBoldUnderline"/>
          <w:highlight w:val="green"/>
        </w:rPr>
        <w:t>based on current practices</w:t>
      </w:r>
      <w:r w:rsidRPr="00EC1027">
        <w:rPr>
          <w:rStyle w:val="StyleBoldUnderline"/>
        </w:rPr>
        <w:t xml:space="preserve"> of governments, </w:t>
      </w:r>
      <w:r w:rsidRPr="00F953EE">
        <w:rPr>
          <w:rStyle w:val="StyleBoldUnderline"/>
          <w:highlight w:val="green"/>
        </w:rPr>
        <w:t>if we continue like that over the next coming years, then</w:t>
      </w:r>
      <w:r w:rsidRPr="00EC1027">
        <w:rPr>
          <w:rStyle w:val="StyleBoldUnderline"/>
        </w:rPr>
        <w:t xml:space="preserve"> sadly, I think </w:t>
      </w:r>
      <w:r w:rsidRPr="00F953EE">
        <w:rPr>
          <w:rStyle w:val="StyleBoldUnderline"/>
          <w:highlight w:val="green"/>
        </w:rPr>
        <w:t>it will be too late</w:t>
      </w:r>
      <w:r w:rsidRPr="00EC1027">
        <w:rPr>
          <w:rStyle w:val="StyleBoldUnderline"/>
        </w:rPr>
        <w:t>,</w:t>
      </w:r>
      <w:r w:rsidRPr="002E5F4E">
        <w:rPr>
          <w:sz w:val="14"/>
        </w:rPr>
        <w:t xml:space="preserve">” Naidoo said. The IPCC concluded in its report </w:t>
      </w:r>
      <w:r w:rsidRPr="00EC1027">
        <w:rPr>
          <w:rStyle w:val="StyleBoldUnderline"/>
        </w:rPr>
        <w:t xml:space="preserve">that to keep emissions below the internationally agreed upon target of </w:t>
      </w:r>
      <w:r w:rsidRPr="002E5F4E">
        <w:rPr>
          <w:sz w:val="14"/>
        </w:rPr>
        <w:t xml:space="preserve">3.6 degrees Fahrenheit </w:t>
      </w:r>
      <w:r w:rsidRPr="00EC1027">
        <w:rPr>
          <w:rStyle w:val="StyleBoldUnderline"/>
        </w:rPr>
        <w:t>(2 degrees Celsius) no more than one trillion metric tons of carbon can be burned and the resulting gas released into the atmosphere.</w:t>
      </w:r>
      <w:r>
        <w:rPr>
          <w:rStyle w:val="StyleBoldUnderline"/>
        </w:rPr>
        <w:t xml:space="preserve"> </w:t>
      </w:r>
      <w:r w:rsidRPr="00EC1027">
        <w:rPr>
          <w:rStyle w:val="StyleBoldUnderline"/>
        </w:rPr>
        <w:t>More than half that amount has been emitted since the beginning of the Industrial Revolution.</w:t>
      </w:r>
      <w:r w:rsidRPr="002E5F4E">
        <w:rPr>
          <w:sz w:val="14"/>
        </w:rPr>
        <w:t xml:space="preserve"> According to calculations by one of the report’s authors, </w:t>
      </w:r>
      <w:r w:rsidRPr="00EC1027">
        <w:rPr>
          <w:rStyle w:val="StyleBoldUnderline"/>
        </w:rPr>
        <w:t>the trillionth ton of carbon will be sent into the atmosphere around 2040.</w:t>
      </w:r>
      <w:r>
        <w:rPr>
          <w:rStyle w:val="StyleBoldUnderline"/>
        </w:rPr>
        <w:t xml:space="preserve"> </w:t>
      </w:r>
      <w:r w:rsidRPr="002E5F4E">
        <w:rPr>
          <w:sz w:val="14"/>
        </w:rPr>
        <w:t xml:space="preserve">A separate study released earlier this year found that, </w:t>
      </w:r>
      <w:r w:rsidRPr="00F953EE">
        <w:rPr>
          <w:rStyle w:val="StyleBoldUnderline"/>
          <w:highlight w:val="green"/>
        </w:rPr>
        <w:t>to give humanity a 75 percent chance of not exceeding the 2 degree Celsius mark</w:t>
      </w:r>
      <w:r w:rsidRPr="00EC1027">
        <w:rPr>
          <w:rStyle w:val="StyleBoldUnderline"/>
        </w:rPr>
        <w:t xml:space="preserve">, global </w:t>
      </w:r>
      <w:r w:rsidRPr="00F953EE">
        <w:rPr>
          <w:rStyle w:val="StyleBoldUnderline"/>
          <w:highlight w:val="green"/>
        </w:rPr>
        <w:t>emissions will have to peak by 2015 and decline by five percent annually thereafter</w:t>
      </w:r>
      <w:r w:rsidRPr="00EC1027">
        <w:rPr>
          <w:rStyle w:val="StyleBoldUnderline"/>
        </w:rPr>
        <w:t>.</w:t>
      </w:r>
      <w:r>
        <w:rPr>
          <w:rStyle w:val="StyleBoldUnderline"/>
        </w:rPr>
        <w:t xml:space="preserve"> </w:t>
      </w:r>
      <w:r w:rsidRPr="00EC1027">
        <w:rPr>
          <w:rStyle w:val="StyleBoldUnderline"/>
        </w:rPr>
        <w:t>The Greenpeace International study, “Point of No Return,” pinpoints a number of enormous planned energy projects that would “cause massive climate threats,” which would likely cause humanity to exceed the 2 degrees Celsius point.</w:t>
      </w:r>
      <w:r>
        <w:rPr>
          <w:rStyle w:val="StyleBoldUnderline"/>
        </w:rPr>
        <w:t xml:space="preserve"> </w:t>
      </w:r>
      <w:r w:rsidRPr="00EC1027">
        <w:rPr>
          <w:rStyle w:val="StyleBoldUnderline"/>
        </w:rPr>
        <w:t>“Burning the coal, oil and gas from the 14 massive projects would significantly push emissions over what climate scientists have identified as the “carbon budget,” the amount of additional CO2 that must not be exceeded in order to keep climate change from spiraling out of control,”</w:t>
      </w:r>
      <w:r w:rsidRPr="002E5F4E">
        <w:rPr>
          <w:sz w:val="14"/>
        </w:rPr>
        <w:t xml:space="preserve"> Greenpeace said in a statement. </w:t>
      </w:r>
      <w:r w:rsidRPr="00EC1027">
        <w:rPr>
          <w:rStyle w:val="StyleBoldUnderline"/>
        </w:rPr>
        <w:t>Reducing and eventually phasing out emissions through a variety of measures is the cornerstone of Greenpeace’s policy recommendations</w:t>
      </w:r>
      <w:r w:rsidRPr="002E5F4E">
        <w:rPr>
          <w:sz w:val="14"/>
        </w:rPr>
        <w:t xml:space="preserve">. The organization is </w:t>
      </w:r>
      <w:r w:rsidRPr="00EC1027">
        <w:rPr>
          <w:rStyle w:val="StyleBoldUnderline"/>
        </w:rPr>
        <w:t>also calling for investment in renewable energy sources and establishing legally binding targets for their use.</w:t>
      </w:r>
      <w:r>
        <w:rPr>
          <w:rStyle w:val="StyleBoldUnderline"/>
        </w:rPr>
        <w:t xml:space="preserve"> </w:t>
      </w:r>
      <w:r w:rsidRPr="002E5F4E">
        <w:rPr>
          <w:sz w:val="14"/>
        </w:rPr>
        <w:t xml:space="preserve">Greenpeace said moving </w:t>
      </w:r>
      <w:r w:rsidRPr="00EC1027">
        <w:rPr>
          <w:rStyle w:val="StyleBoldUnderline"/>
        </w:rPr>
        <w:t>forward with these planned projects could lead to dire consequences in the coming years. “The costs will be substantial: billions spent to deal with the destruction of extreme weather events, untold human suffering, and the deaths of tens of millions from the impacts by as soon as 2030,”</w:t>
      </w:r>
      <w:r w:rsidRPr="002E5F4E">
        <w:rPr>
          <w:sz w:val="14"/>
        </w:rPr>
        <w:t xml:space="preserve"> Greenpeace said. Last week, at the House Energy and Commerce Committee hearing on President Obama’s climate action plan, Secretary of Energy Ernest Moniz suggested a time frame similar to that given by Naidoo to act on climate change. “In my view, </w:t>
      </w:r>
      <w:r w:rsidRPr="00EC1027">
        <w:rPr>
          <w:rStyle w:val="StyleBoldUnderline"/>
        </w:rPr>
        <w:t>th</w:t>
      </w:r>
      <w:r w:rsidRPr="00F953EE">
        <w:rPr>
          <w:rStyle w:val="StyleBoldUnderline"/>
          <w:highlight w:val="green"/>
        </w:rPr>
        <w:t>is decade is the critical one [because] the CO2 problem is cumulative. And every ton we emit, you can check it off against our children and grandchildren,</w:t>
      </w:r>
      <w:r w:rsidRPr="002E5F4E">
        <w:rPr>
          <w:sz w:val="14"/>
        </w:rPr>
        <w:t>” Moniz said.</w:t>
      </w:r>
    </w:p>
    <w:p w14:paraId="70FDA079" w14:textId="77777777" w:rsidR="009E6EBB" w:rsidRDefault="009E6EBB" w:rsidP="009E6EBB"/>
    <w:p w14:paraId="4D023678" w14:textId="77777777" w:rsidR="009E6EBB" w:rsidRDefault="009E6EBB" w:rsidP="009E6EBB">
      <w:pPr>
        <w:pStyle w:val="Heading4"/>
      </w:pPr>
      <w:r>
        <w:t>World at Point of No Return – Either Adopt Clean Energy or Face Deadly Climate Change</w:t>
      </w:r>
    </w:p>
    <w:p w14:paraId="68F084D0" w14:textId="77777777" w:rsidR="009E6EBB" w:rsidRPr="00C4483C" w:rsidRDefault="009E6EBB" w:rsidP="009E6EBB">
      <w:r>
        <w:rPr>
          <w:b/>
        </w:rPr>
        <w:t xml:space="preserve">GreenPeace 13 </w:t>
      </w:r>
      <w:r>
        <w:t>(Greenpeace is an independent global campaigning organization that acts to change attitudes and behavior, to protect and conserve the environment and to promote peace, 1/13, “Point of No Return: The massive climatic threats we must avoid”, GreenPeace Publishing, http://issuu.com/greenpeaceinternational/docs/point-of-no-return/7?e=2537715/1351446, 7/16/14, AC)</w:t>
      </w:r>
    </w:p>
    <w:p w14:paraId="6E241CFD" w14:textId="77777777" w:rsidR="009E6EBB" w:rsidRDefault="009E6EBB" w:rsidP="009E6EBB">
      <w:pPr>
        <w:rPr>
          <w:rStyle w:val="StyleBoldUnderline"/>
        </w:rPr>
      </w:pPr>
      <w:r w:rsidRPr="00420EAB">
        <w:rPr>
          <w:rStyle w:val="StyleBoldUnderline"/>
        </w:rPr>
        <w:t xml:space="preserve">Clean and safe </w:t>
      </w:r>
      <w:r w:rsidRPr="00F953EE">
        <w:rPr>
          <w:rStyle w:val="StyleBoldUnderline"/>
          <w:highlight w:val="green"/>
        </w:rPr>
        <w:t>renewable energy coupled with</w:t>
      </w:r>
      <w:r w:rsidRPr="00420EAB">
        <w:rPr>
          <w:rStyle w:val="StyleBoldUnderline"/>
        </w:rPr>
        <w:t xml:space="preserve"> a much-increased implementation of </w:t>
      </w:r>
      <w:r w:rsidRPr="00F953EE">
        <w:rPr>
          <w:rStyle w:val="StyleBoldUnderline"/>
          <w:highlight w:val="green"/>
        </w:rPr>
        <w:t>energy efficiency, can</w:t>
      </w:r>
      <w:r w:rsidRPr="00420EAB">
        <w:rPr>
          <w:rStyle w:val="StyleBoldUnderline"/>
        </w:rPr>
        <w:t xml:space="preserve"> provide the power needed to run the planet </w:t>
      </w:r>
      <w:r w:rsidRPr="00F953EE">
        <w:rPr>
          <w:rStyle w:val="StyleBoldUnderline"/>
          <w:highlight w:val="green"/>
        </w:rPr>
        <w:t>and avoid</w:t>
      </w:r>
      <w:r w:rsidRPr="00420EAB">
        <w:rPr>
          <w:rStyle w:val="StyleBoldUnderline"/>
        </w:rPr>
        <w:t xml:space="preserve"> the risks of pushing us ever closer to </w:t>
      </w:r>
      <w:r w:rsidRPr="00F953EE">
        <w:rPr>
          <w:rStyle w:val="StyleBoldUnderline"/>
          <w:highlight w:val="green"/>
        </w:rPr>
        <w:t>catastrophic climate changes</w:t>
      </w:r>
      <w:r w:rsidRPr="00A033E3">
        <w:rPr>
          <w:sz w:val="14"/>
        </w:rPr>
        <w:t xml:space="preserve">. That is abundantly clear from the astounding progress in the development of renewable energy over the past decade. </w:t>
      </w:r>
      <w:r w:rsidRPr="00420EAB">
        <w:rPr>
          <w:rStyle w:val="StyleBoldUnderline"/>
        </w:rPr>
        <w:t xml:space="preserve">In 2011, </w:t>
      </w:r>
      <w:r w:rsidRPr="00F953EE">
        <w:rPr>
          <w:rStyle w:val="StyleBoldUnderline"/>
          <w:highlight w:val="green"/>
        </w:rPr>
        <w:t>renewable energy provided over 30% of new electricity</w:t>
      </w:r>
      <w:r w:rsidRPr="00420EAB">
        <w:rPr>
          <w:rStyle w:val="StyleBoldUnderline"/>
        </w:rPr>
        <w:t xml:space="preserve"> production globally, up from less than 5% in 2005. </w:t>
      </w:r>
      <w:r w:rsidRPr="00F953EE">
        <w:rPr>
          <w:rStyle w:val="StyleBoldUnderline"/>
          <w:highlight w:val="green"/>
        </w:rPr>
        <w:t>This explosive growth</w:t>
      </w:r>
      <w:r w:rsidRPr="00420EAB">
        <w:rPr>
          <w:rStyle w:val="StyleBoldUnderline"/>
        </w:rPr>
        <w:t xml:space="preserve"> can continue and </w:t>
      </w:r>
      <w:r w:rsidRPr="00F953EE">
        <w:rPr>
          <w:rStyle w:val="StyleBoldUnderline"/>
          <w:highlight w:val="green"/>
        </w:rPr>
        <w:t>is</w:t>
      </w:r>
      <w:r w:rsidRPr="00420EAB">
        <w:rPr>
          <w:rStyle w:val="StyleBoldUnderline"/>
        </w:rPr>
        <w:t xml:space="preserve"> by far </w:t>
      </w:r>
      <w:r w:rsidRPr="00F953EE">
        <w:rPr>
          <w:rStyle w:val="StyleBoldUnderline"/>
          <w:highlight w:val="green"/>
        </w:rPr>
        <w:t>the best hope for avoiding</w:t>
      </w:r>
      <w:r w:rsidRPr="00420EAB">
        <w:rPr>
          <w:rStyle w:val="StyleBoldUnderline"/>
        </w:rPr>
        <w:t xml:space="preserve"> the most serious </w:t>
      </w:r>
      <w:r w:rsidRPr="00F953EE">
        <w:rPr>
          <w:rStyle w:val="StyleBoldUnderline"/>
          <w:highlight w:val="green"/>
        </w:rPr>
        <w:t>impacts</w:t>
      </w:r>
      <w:r w:rsidRPr="00420EAB">
        <w:rPr>
          <w:rStyle w:val="StyleBoldUnderline"/>
        </w:rPr>
        <w:t xml:space="preserve"> of climate chang</w:t>
      </w:r>
      <w:r>
        <w:rPr>
          <w:rStyle w:val="StyleBoldUnderline"/>
        </w:rPr>
        <w:t>e</w:t>
      </w:r>
      <w:r w:rsidRPr="00A033E3">
        <w:rPr>
          <w:sz w:val="14"/>
        </w:rPr>
        <w:t>. The global renewable-energy scenario developed by Greenpeace – t</w:t>
      </w:r>
      <w:r w:rsidRPr="00420EAB">
        <w:rPr>
          <w:rStyle w:val="StyleBoldUnderline"/>
        </w:rPr>
        <w:t>he Energy [R]evolution-shows how to deliver the power and mobility the dirty projects are promising, without the emissions and the destruction;</w:t>
      </w:r>
      <w:r w:rsidRPr="00A033E3">
        <w:rPr>
          <w:sz w:val="14"/>
        </w:rPr>
        <w:t xml:space="preserve"> not </w:t>
      </w:r>
      <w:r w:rsidRPr="00420EAB">
        <w:rPr>
          <w:rStyle w:val="StyleBoldUnderline"/>
        </w:rPr>
        <w:t>only faster</w:t>
      </w:r>
      <w:r w:rsidRPr="00A033E3">
        <w:rPr>
          <w:sz w:val="14"/>
        </w:rPr>
        <w:t xml:space="preserve">, but also </w:t>
      </w:r>
      <w:r w:rsidRPr="00420EAB">
        <w:rPr>
          <w:rStyle w:val="StyleBoldUnderline"/>
        </w:rPr>
        <w:t>at a lower cost</w:t>
      </w:r>
      <w:r w:rsidRPr="00A033E3">
        <w:rPr>
          <w:sz w:val="14"/>
        </w:rPr>
        <w:t xml:space="preserve">. The scenario indicated that </w:t>
      </w:r>
      <w:r w:rsidRPr="00420EAB">
        <w:rPr>
          <w:rStyle w:val="StyleBoldUnderline"/>
        </w:rPr>
        <w:t xml:space="preserve">by 2035 renewable energy must increase to 65% of electricity production, and </w:t>
      </w:r>
      <w:r w:rsidRPr="00F953EE">
        <w:rPr>
          <w:rStyle w:val="StyleBoldUnderline"/>
          <w:highlight w:val="green"/>
        </w:rPr>
        <w:t>energy efficiency must increase to reduce the impact the world is already seeing from climate change</w:t>
      </w:r>
      <w:r w:rsidRPr="00420EAB">
        <w:rPr>
          <w:rStyle w:val="StyleBoldUnderline"/>
        </w:rPr>
        <w:t xml:space="preserve"> and to avoid the catastrophe of a gl</w:t>
      </w:r>
      <w:r>
        <w:rPr>
          <w:rStyle w:val="StyleBoldUnderline"/>
        </w:rPr>
        <w:t>o</w:t>
      </w:r>
      <w:r w:rsidRPr="00420EAB">
        <w:rPr>
          <w:rStyle w:val="StyleBoldUnderline"/>
        </w:rPr>
        <w:t>ba</w:t>
      </w:r>
      <w:r w:rsidRPr="00A033E3">
        <w:rPr>
          <w:sz w:val="14"/>
        </w:rPr>
        <w:t xml:space="preserve">l average </w:t>
      </w:r>
      <w:r w:rsidRPr="00420EAB">
        <w:rPr>
          <w:rStyle w:val="StyleBoldUnderline"/>
        </w:rPr>
        <w:t>temperature increase</w:t>
      </w:r>
      <w:r w:rsidRPr="00A033E3">
        <w:rPr>
          <w:sz w:val="14"/>
        </w:rPr>
        <w:t xml:space="preserve"> of 4°C </w:t>
      </w:r>
      <w:r w:rsidRPr="00420EAB">
        <w:rPr>
          <w:rStyle w:val="StyleBoldUnderline"/>
        </w:rPr>
        <w:t>to 6°C</w:t>
      </w:r>
      <w:r w:rsidRPr="00A033E3">
        <w:rPr>
          <w:sz w:val="14"/>
        </w:rPr>
        <w:t xml:space="preserve">. </w:t>
      </w:r>
      <w:r w:rsidRPr="00420EAB">
        <w:rPr>
          <w:rStyle w:val="StyleBoldUnderline"/>
        </w:rPr>
        <w:t>The world cannot afford to allow</w:t>
      </w:r>
      <w:r w:rsidRPr="00A033E3">
        <w:rPr>
          <w:sz w:val="14"/>
        </w:rPr>
        <w:t xml:space="preserve"> the </w:t>
      </w:r>
      <w:r w:rsidRPr="00420EAB">
        <w:rPr>
          <w:rStyle w:val="StyleBoldUnderline"/>
        </w:rPr>
        <w:t>major new coal projects</w:t>
      </w:r>
      <w:r w:rsidRPr="00A033E3">
        <w:rPr>
          <w:sz w:val="14"/>
        </w:rPr>
        <w:t xml:space="preserve"> detailed in thesis report </w:t>
      </w:r>
      <w:r w:rsidRPr="00420EAB">
        <w:rPr>
          <w:rStyle w:val="StyleBoldUnderline"/>
        </w:rPr>
        <w:t>to</w:t>
      </w:r>
      <w:r w:rsidRPr="00A033E3">
        <w:rPr>
          <w:sz w:val="14"/>
        </w:rPr>
        <w:t xml:space="preserve"> go ahead and </w:t>
      </w:r>
      <w:r w:rsidRPr="00420EAB">
        <w:rPr>
          <w:rStyle w:val="StyleBoldUnderline"/>
        </w:rPr>
        <w:t>lock in decades of dirty electricity production or to allow the oi</w:t>
      </w:r>
      <w:r>
        <w:rPr>
          <w:rStyle w:val="StyleBoldUnderline"/>
        </w:rPr>
        <w:t>l</w:t>
      </w:r>
      <w:r w:rsidRPr="00420EAB">
        <w:rPr>
          <w:rStyle w:val="StyleBoldUnderline"/>
        </w:rPr>
        <w:t xml:space="preserve"> projects to delay the shift to more sustainable transport systems.</w:t>
      </w:r>
      <w:r w:rsidRPr="00A033E3">
        <w:rPr>
          <w:sz w:val="14"/>
        </w:rPr>
        <w:t xml:space="preserve"> The Greenpeace scenario shows that </w:t>
      </w:r>
      <w:r w:rsidRPr="00F953EE">
        <w:rPr>
          <w:rStyle w:val="StyleBoldUnderline"/>
          <w:highlight w:val="green"/>
        </w:rPr>
        <w:t>by 2020 renewable energy could deliver twice as much power</w:t>
      </w:r>
      <w:r w:rsidRPr="00420EAB">
        <w:rPr>
          <w:rStyle w:val="StyleBoldUnderline"/>
        </w:rPr>
        <w:t xml:space="preserve"> as the combined output</w:t>
      </w:r>
      <w:r w:rsidRPr="00A033E3">
        <w:rPr>
          <w:sz w:val="14"/>
        </w:rPr>
        <w:t xml:space="preserve"> of the </w:t>
      </w:r>
      <w:r w:rsidRPr="00420EAB">
        <w:rPr>
          <w:rStyle w:val="StyleBoldUnderline"/>
        </w:rPr>
        <w:t>four coal projects</w:t>
      </w:r>
      <w:r w:rsidRPr="00A033E3">
        <w:rPr>
          <w:sz w:val="14"/>
        </w:rPr>
        <w:t xml:space="preserve"> highlighted in this report. </w:t>
      </w:r>
      <w:r w:rsidRPr="00420EAB">
        <w:rPr>
          <w:rStyle w:val="StyleBoldUnderline"/>
        </w:rPr>
        <w:t>More efficient cars, plus a switch to cleaner fuels and a much smarter use of en</w:t>
      </w:r>
      <w:r>
        <w:rPr>
          <w:rStyle w:val="StyleBoldUnderline"/>
        </w:rPr>
        <w:t>e</w:t>
      </w:r>
      <w:r w:rsidRPr="00420EAB">
        <w:rPr>
          <w:rStyle w:val="StyleBoldUnderline"/>
        </w:rPr>
        <w:t>rgy in power generation, buildings and industry, could save more oil than</w:t>
      </w:r>
      <w:r w:rsidRPr="00A033E3">
        <w:rPr>
          <w:sz w:val="14"/>
        </w:rPr>
        <w:t xml:space="preserve"> the </w:t>
      </w:r>
      <w:r w:rsidRPr="00420EAB">
        <w:rPr>
          <w:rStyle w:val="StyleBoldUnderline"/>
        </w:rPr>
        <w:t xml:space="preserve">seven massive oil projects </w:t>
      </w:r>
      <w:r w:rsidRPr="00A033E3">
        <w:rPr>
          <w:sz w:val="14"/>
        </w:rPr>
        <w:t xml:space="preserve">featured in this report </w:t>
      </w:r>
      <w:r w:rsidRPr="00420EAB">
        <w:rPr>
          <w:rStyle w:val="StyleBoldUnderline"/>
        </w:rPr>
        <w:t>could produce. There would be no need to exploit the oil and gas in the fragile Arctic if the world adopted a clean energy future</w:t>
      </w:r>
      <w:r w:rsidRPr="00A033E3">
        <w:rPr>
          <w:sz w:val="14"/>
        </w:rPr>
        <w:t xml:space="preserve">. </w:t>
      </w:r>
      <w:r w:rsidRPr="00420EAB">
        <w:rPr>
          <w:rStyle w:val="StyleBoldUnderline"/>
        </w:rPr>
        <w:t xml:space="preserve">The </w:t>
      </w:r>
      <w:r w:rsidRPr="00F953EE">
        <w:rPr>
          <w:rStyle w:val="StyleBoldUnderline"/>
          <w:highlight w:val="green"/>
        </w:rPr>
        <w:t>clean energy</w:t>
      </w:r>
      <w:r w:rsidRPr="00420EAB">
        <w:rPr>
          <w:rStyle w:val="StyleBoldUnderline"/>
        </w:rPr>
        <w:t xml:space="preserve"> future</w:t>
      </w:r>
      <w:r w:rsidRPr="00A033E3">
        <w:rPr>
          <w:sz w:val="14"/>
        </w:rPr>
        <w:t xml:space="preserve"> made possible by the dramatic development of renewable energy </w:t>
      </w:r>
      <w:r w:rsidRPr="00F953EE">
        <w:rPr>
          <w:rStyle w:val="StyleBoldUnderline"/>
          <w:highlight w:val="green"/>
        </w:rPr>
        <w:t>will only become a reality if governments rein in investments in</w:t>
      </w:r>
      <w:r w:rsidRPr="00420EAB">
        <w:rPr>
          <w:rStyle w:val="StyleBoldUnderline"/>
        </w:rPr>
        <w:t xml:space="preserve"> dirty </w:t>
      </w:r>
      <w:r w:rsidRPr="00F953EE">
        <w:rPr>
          <w:rStyle w:val="StyleBoldUnderline"/>
          <w:highlight w:val="green"/>
        </w:rPr>
        <w:t>fossil fuels and support renewable energy.</w:t>
      </w:r>
      <w:r>
        <w:rPr>
          <w:rStyle w:val="StyleBoldUnderline"/>
        </w:rPr>
        <w:t xml:space="preserve"> </w:t>
      </w:r>
      <w:r w:rsidRPr="00F953EE">
        <w:rPr>
          <w:sz w:val="14"/>
          <w:highlight w:val="green"/>
        </w:rPr>
        <w:t>T</w:t>
      </w:r>
      <w:r w:rsidRPr="00F953EE">
        <w:rPr>
          <w:rStyle w:val="StyleBoldUnderline"/>
          <w:highlight w:val="green"/>
        </w:rPr>
        <w:t>he world is</w:t>
      </w:r>
      <w:r w:rsidRPr="00420EAB">
        <w:rPr>
          <w:rStyle w:val="StyleBoldUnderline"/>
        </w:rPr>
        <w:t xml:space="preserve"> clearly </w:t>
      </w:r>
      <w:r w:rsidRPr="00F953EE">
        <w:rPr>
          <w:rStyle w:val="StyleBoldUnderline"/>
          <w:highlight w:val="green"/>
        </w:rPr>
        <w:t>at a Point of No Return</w:t>
      </w:r>
      <w:r w:rsidRPr="00420EAB">
        <w:rPr>
          <w:rStyle w:val="StyleBoldUnderline"/>
        </w:rPr>
        <w:t>: either replace coal, oil and gas with renewable energy, or face a future turned upside down by climate change.</w:t>
      </w:r>
    </w:p>
    <w:p w14:paraId="7A7918A8" w14:textId="77777777" w:rsidR="009E6EBB" w:rsidRDefault="009E6EBB" w:rsidP="009E6EBB">
      <w:pPr>
        <w:rPr>
          <w:rStyle w:val="StyleBoldUnderline"/>
        </w:rPr>
      </w:pPr>
    </w:p>
    <w:p w14:paraId="12B3E3E3" w14:textId="77777777" w:rsidR="009E6EBB" w:rsidRDefault="009E6EBB" w:rsidP="009E6EBB">
      <w:pPr>
        <w:rPr>
          <w:rStyle w:val="StyleBoldUnderline"/>
        </w:rPr>
      </w:pPr>
    </w:p>
    <w:p w14:paraId="1A3A42E0" w14:textId="77777777" w:rsidR="009E6EBB" w:rsidRPr="00187D9F" w:rsidRDefault="009E6EBB" w:rsidP="009E6EBB">
      <w:pPr>
        <w:pStyle w:val="Heading4"/>
        <w:rPr>
          <w:rStyle w:val="StyleBoldUnderline"/>
          <w:b/>
        </w:rPr>
      </w:pPr>
      <w:r w:rsidRPr="00187D9F">
        <w:rPr>
          <w:rStyle w:val="StyleBoldUnderline"/>
        </w:rPr>
        <w:t>New Tipping Models Show Approaching Critical Point Deters Its Reversibility</w:t>
      </w:r>
    </w:p>
    <w:p w14:paraId="482442D2" w14:textId="77777777" w:rsidR="009E6EBB" w:rsidRDefault="009E6EBB" w:rsidP="009E6EBB">
      <w:r>
        <w:rPr>
          <w:b/>
        </w:rPr>
        <w:t xml:space="preserve">Gore et al 12 </w:t>
      </w:r>
      <w:r>
        <w:t>(Jeff Gore, Assistant Professor of Physics, Massachusetts Institute of Technology,  PhD from the Physics Department at the University of California, Berkeley, specialities in Biophysics, Systems Biology, Theoretical Ecology, Evolutionary Dynamics; Kirill Korolev, Assistant Professor of Physics and Bioinformatics at Boston University, Pappalardo Fellow in Physics at MIT focusing on Biophysics and Statistical physics of evolution, Ph.D. at Harvard University; Lei Dai, Ph.D. Candidate</w:t>
      </w:r>
    </w:p>
    <w:p w14:paraId="32245C04" w14:textId="77777777" w:rsidR="009E6EBB" w:rsidRDefault="009E6EBB" w:rsidP="009E6EBB">
      <w:r>
        <w:t>Department of Physics, MIT, Daan Vorselen, PhD Student at Vrije Universiteit Amsterdam</w:t>
      </w:r>
    </w:p>
    <w:p w14:paraId="37EAC43E" w14:textId="77777777" w:rsidR="009E6EBB" w:rsidRDefault="009E6EBB" w:rsidP="009E6EBB">
      <w:r>
        <w:t>PhD Student at ACTA (academisch centrum tandheelkunde Amsterdam). 6/1/12, “Generic Indicators for Loss of Resilience Before a Tipping Point Leading to Population Collapse”, Science Magazine, http://www.sciencemag.org/content/336/6085/1175.full, 7/16/14, AC)</w:t>
      </w:r>
    </w:p>
    <w:p w14:paraId="4477609B" w14:textId="77777777" w:rsidR="009E6EBB" w:rsidRPr="00C33E2B" w:rsidRDefault="009E6EBB" w:rsidP="009E6EBB"/>
    <w:p w14:paraId="32C1EB3B" w14:textId="77777777" w:rsidR="009E6EBB" w:rsidRPr="00A033E3" w:rsidRDefault="009E6EBB" w:rsidP="009E6EBB">
      <w:pPr>
        <w:rPr>
          <w:sz w:val="14"/>
        </w:rPr>
      </w:pPr>
      <w:r w:rsidRPr="002C5578">
        <w:rPr>
          <w:rStyle w:val="StyleBoldUnderline"/>
        </w:rPr>
        <w:t xml:space="preserve">Natural </w:t>
      </w:r>
      <w:r w:rsidRPr="00F953EE">
        <w:rPr>
          <w:rStyle w:val="StyleBoldUnderline"/>
          <w:highlight w:val="green"/>
        </w:rPr>
        <w:t>populations can experience</w:t>
      </w:r>
      <w:r w:rsidRPr="002C5578">
        <w:rPr>
          <w:rStyle w:val="StyleBoldUnderline"/>
        </w:rPr>
        <w:t xml:space="preserve"> catastrophic </w:t>
      </w:r>
      <w:r w:rsidRPr="00F953EE">
        <w:rPr>
          <w:rStyle w:val="StyleBoldUnderline"/>
          <w:highlight w:val="green"/>
        </w:rPr>
        <w:t>collapse in response to</w:t>
      </w:r>
      <w:r w:rsidRPr="002C5578">
        <w:rPr>
          <w:rStyle w:val="StyleBoldUnderline"/>
        </w:rPr>
        <w:t xml:space="preserve"> small changes in </w:t>
      </w:r>
      <w:r w:rsidRPr="00F953EE">
        <w:rPr>
          <w:rStyle w:val="StyleBoldUnderline"/>
          <w:highlight w:val="green"/>
        </w:rPr>
        <w:t>environmental conditions</w:t>
      </w:r>
      <w:r w:rsidRPr="002C5578">
        <w:rPr>
          <w:rStyle w:val="StyleBoldUnderline"/>
        </w:rPr>
        <w:t>, and recovery after such a collapse can be exceedingly difficult</w:t>
      </w:r>
      <w:r w:rsidRPr="00A033E3">
        <w:rPr>
          <w:sz w:val="14"/>
        </w:rPr>
        <w:t xml:space="preserve"> (1, 2). Tipping points marking population collapse and other catastrophic thresholds in natural systems may correspond to a fold bifurcation in the dynamics of the system (3–6). </w:t>
      </w:r>
      <w:r w:rsidRPr="00F953EE">
        <w:rPr>
          <w:rStyle w:val="StyleBoldUnderline"/>
          <w:highlight w:val="green"/>
        </w:rPr>
        <w:t>Even before crossing a tipping point, a system may become</w:t>
      </w:r>
      <w:r w:rsidRPr="002C5578">
        <w:rPr>
          <w:rStyle w:val="StyleBoldUnderline"/>
        </w:rPr>
        <w:t xml:space="preserve"> increasingly </w:t>
      </w:r>
      <w:r w:rsidRPr="00F953EE">
        <w:rPr>
          <w:rStyle w:val="StyleBoldUnderline"/>
          <w:highlight w:val="green"/>
        </w:rPr>
        <w:t>vulnerable</w:t>
      </w:r>
      <w:r w:rsidRPr="002C5578">
        <w:rPr>
          <w:rStyle w:val="StyleBoldUnderline"/>
        </w:rPr>
        <w:t xml:space="preserve"> to perturbations </w:t>
      </w:r>
      <w:r w:rsidRPr="00F953EE">
        <w:rPr>
          <w:rStyle w:val="StyleBoldUnderline"/>
          <w:highlight w:val="green"/>
        </w:rPr>
        <w:t>due to loss of</w:t>
      </w:r>
      <w:r w:rsidRPr="002C5578">
        <w:rPr>
          <w:rStyle w:val="StyleBoldUnderline"/>
        </w:rPr>
        <w:t xml:space="preserve"> “ecological </w:t>
      </w:r>
      <w:r w:rsidRPr="00F953EE">
        <w:rPr>
          <w:rStyle w:val="StyleBoldUnderline"/>
          <w:highlight w:val="green"/>
        </w:rPr>
        <w:t>resilience”</w:t>
      </w:r>
      <w:r w:rsidRPr="002C5578">
        <w:rPr>
          <w:rStyle w:val="StyleBoldUnderline"/>
        </w:rPr>
        <w:t xml:space="preserve"> </w:t>
      </w:r>
      <w:r w:rsidRPr="00A033E3">
        <w:rPr>
          <w:sz w:val="14"/>
        </w:rPr>
        <w:t>(i.e., size of the basin of attraction) (4, 7</w:t>
      </w:r>
      <w:r w:rsidRPr="002C5578">
        <w:rPr>
          <w:rStyle w:val="StyleBoldUnderline"/>
        </w:rPr>
        <w:t>). There has been a growing interest in</w:t>
      </w:r>
      <w:r w:rsidRPr="00A033E3">
        <w:rPr>
          <w:sz w:val="14"/>
        </w:rPr>
        <w:t xml:space="preserve"> the possibility </w:t>
      </w:r>
      <w:r w:rsidRPr="002C5578">
        <w:rPr>
          <w:rStyle w:val="StyleBoldUnderline"/>
        </w:rPr>
        <w:t>of using generic statistical indicators, primarily based on critical slowing down, as early warning signals of impending tipping points in various systems</w:t>
      </w:r>
      <w:r w:rsidRPr="00A033E3">
        <w:rPr>
          <w:sz w:val="14"/>
        </w:rPr>
        <w:t xml:space="preserve"> (8–16). In dynamical systems theory, riticcal slowing down refers to the slow recovery from small perturbations in the vicinity of bifurcations (8, 17</w:t>
      </w:r>
      <w:r w:rsidRPr="002C5578">
        <w:rPr>
          <w:rStyle w:val="StyleBoldUnderline"/>
        </w:rPr>
        <w:t xml:space="preserve">). </w:t>
      </w:r>
      <w:r w:rsidRPr="00F953EE">
        <w:rPr>
          <w:rStyle w:val="StyleBoldUnderline"/>
          <w:highlight w:val="green"/>
        </w:rPr>
        <w:t>As the system approaches a bifurcation, the time needed to recover from perturbations becomes longer</w:t>
      </w:r>
      <w:r w:rsidRPr="002C5578">
        <w:rPr>
          <w:rStyle w:val="StyleBoldUnderline"/>
        </w:rPr>
        <w:t xml:space="preserve"> (11, 18) and hence the system becomes more correlated with its past, leading to an increase in autocorrelation</w:t>
      </w:r>
      <w:r w:rsidRPr="00A033E3">
        <w:rPr>
          <w:sz w:val="14"/>
        </w:rPr>
        <w:t xml:space="preserve">. In addition, </w:t>
      </w:r>
      <w:r w:rsidRPr="00F953EE">
        <w:rPr>
          <w:rStyle w:val="StyleBoldUnderline"/>
          <w:highlight w:val="green"/>
        </w:rPr>
        <w:t>the perturbations accumulate and</w:t>
      </w:r>
      <w:r w:rsidRPr="002C5578">
        <w:rPr>
          <w:rStyle w:val="StyleBoldUnderline"/>
        </w:rPr>
        <w:t xml:space="preserve"> result in an </w:t>
      </w:r>
      <w:r w:rsidRPr="00F953EE">
        <w:rPr>
          <w:rStyle w:val="StyleBoldUnderline"/>
          <w:highlight w:val="green"/>
        </w:rPr>
        <w:t>increase in</w:t>
      </w:r>
      <w:r w:rsidRPr="002C5578">
        <w:rPr>
          <w:rStyle w:val="StyleBoldUnderline"/>
        </w:rPr>
        <w:t xml:space="preserve"> the </w:t>
      </w:r>
      <w:r w:rsidRPr="00F953EE">
        <w:rPr>
          <w:rStyle w:val="StyleBoldUnderline"/>
          <w:highlight w:val="green"/>
        </w:rPr>
        <w:t>size</w:t>
      </w:r>
      <w:r w:rsidRPr="002C5578">
        <w:rPr>
          <w:rStyle w:val="StyleBoldUnderline"/>
        </w:rPr>
        <w:t xml:space="preserve"> of the fluctuations (</w:t>
      </w:r>
      <w:r w:rsidRPr="00A033E3">
        <w:rPr>
          <w:sz w:val="14"/>
        </w:rPr>
        <w:t xml:space="preserve">10). Other statistical indicators, such as skewness, have also been proposed as warning signals because of the change in stability landscape before bifurcations (19). </w:t>
      </w:r>
      <w:r w:rsidRPr="00F953EE">
        <w:rPr>
          <w:rStyle w:val="StyleBoldUnderline"/>
          <w:highlight w:val="green"/>
        </w:rPr>
        <w:t>An increase</w:t>
      </w:r>
      <w:r w:rsidRPr="002C5578">
        <w:rPr>
          <w:rStyle w:val="StyleBoldUnderline"/>
        </w:rPr>
        <w:t xml:space="preserve"> in variance or autocorrelation of fluctuations of the system </w:t>
      </w:r>
      <w:r w:rsidRPr="00F953EE">
        <w:rPr>
          <w:rStyle w:val="StyleBoldUnderline"/>
          <w:highlight w:val="green"/>
        </w:rPr>
        <w:t>has been observed to precede</w:t>
      </w:r>
      <w:r w:rsidRPr="002C5578">
        <w:rPr>
          <w:rStyle w:val="StyleBoldUnderline"/>
        </w:rPr>
        <w:t xml:space="preserve"> a regime shift in</w:t>
      </w:r>
      <w:r w:rsidRPr="00A033E3">
        <w:rPr>
          <w:sz w:val="14"/>
        </w:rPr>
        <w:t xml:space="preserve"> a lake ecosystem (13</w:t>
      </w:r>
      <w:r w:rsidRPr="002C5578">
        <w:rPr>
          <w:rStyle w:val="StyleBoldUnderline"/>
        </w:rPr>
        <w:t xml:space="preserve">), </w:t>
      </w:r>
      <w:r w:rsidRPr="00F953EE">
        <w:rPr>
          <w:rStyle w:val="StyleBoldUnderline"/>
          <w:highlight w:val="green"/>
        </w:rPr>
        <w:t>abrupt climate change</w:t>
      </w:r>
      <w:r w:rsidRPr="00A033E3">
        <w:rPr>
          <w:sz w:val="14"/>
        </w:rPr>
        <w:t xml:space="preserve"> (9, 14), transitions in coordinated biological motion (20), and the cascading failure of the North America Western Interconnection power system in 1996 (21); </w:t>
      </w:r>
      <w:r w:rsidRPr="002C5578">
        <w:rPr>
          <w:rStyle w:val="StyleBoldUnderline"/>
        </w:rPr>
        <w:t>these findings suggest the existence of bifurcation-type tipping points and associated critical dynamics in many systems</w:t>
      </w:r>
      <w:r w:rsidRPr="00A033E3">
        <w:rPr>
          <w:sz w:val="14"/>
        </w:rPr>
        <w:t xml:space="preserve">. Because the complex dynamics underlying these systems makes it difficult to determine the nature of the transitions, studies in controlled systems are required. Recent studies in laboratory water fleas (12) and cyanobacterial monoculture (16) measured the warning signals under controlled conditions. However, the transition in the deteriorating-environment experiment of water fleas, probably due to a transcritical bifurcation, was noncatastrophic (fig. S1). Moreover, in both systems the tipping points were not determined directly by experiments. Thus, neither study constituted a demonstration of early warning signals before an experimentally mapped fold bifurcation in a live system. Such a study can also test directly the possibility of using critical slowing down to indicate loss of ecological resilience, as suggested previously in models (11). Here, we present an experimentally constructed bifurcation diagram and clear evidence of both loss of resilience and critical slowing down before a fold bifurcation leading to population collapse. </w:t>
      </w:r>
      <w:r w:rsidRPr="002C5578">
        <w:rPr>
          <w:rStyle w:val="StyleBoldUnderline"/>
        </w:rPr>
        <w:t>A catastrophic threshold may underlie the collapse of many natural populations subjected to a deteriorating environment</w:t>
      </w:r>
      <w:r w:rsidRPr="00A033E3">
        <w:rPr>
          <w:sz w:val="14"/>
        </w:rPr>
        <w:t xml:space="preserve">. Likely examples are the collapse of sardine stocks off California and Japan in the late 1940s and the collapse of the Canadian cod fishery in the 1990s (1, 2). One reason for such sudden collapse is that the per capita growth rate of many populations is maximal at intermediate densities and negative at low densities—a phenomenon called </w:t>
      </w:r>
      <w:r w:rsidRPr="002C5578">
        <w:rPr>
          <w:rStyle w:val="StyleBoldUnderline"/>
        </w:rPr>
        <w:t>the strong Allee effect</w:t>
      </w:r>
      <w:r w:rsidRPr="00A033E3">
        <w:rPr>
          <w:sz w:val="14"/>
        </w:rPr>
        <w:t xml:space="preserve"> (22). </w:t>
      </w:r>
      <w:r w:rsidRPr="00F953EE">
        <w:rPr>
          <w:rStyle w:val="StyleBoldUnderline"/>
          <w:highlight w:val="green"/>
        </w:rPr>
        <w:t>At high population densities, the per capita growth rate is reduced</w:t>
      </w:r>
      <w:r w:rsidRPr="002C5578">
        <w:rPr>
          <w:rStyle w:val="StyleBoldUnderline"/>
        </w:rPr>
        <w:t xml:space="preserve"> because of resource competition</w:t>
      </w:r>
      <w:r w:rsidRPr="00A033E3">
        <w:rPr>
          <w:sz w:val="14"/>
        </w:rPr>
        <w:t xml:space="preserve">; at low population densities, the per capita growth rate can be negative because of difficulties in finding mates, forming groups for hunting or predator avoidance, or engaging in other cooperative behaviors. The Allee effect has been observed across many species and has major impacts on the dynamics and viability of populations (23, 24). </w:t>
      </w:r>
      <w:r w:rsidRPr="00F953EE">
        <w:rPr>
          <w:rStyle w:val="StyleBoldUnderline"/>
          <w:highlight w:val="green"/>
        </w:rPr>
        <w:t>As the environment deteriorates, a population</w:t>
      </w:r>
      <w:r w:rsidRPr="00A033E3">
        <w:rPr>
          <w:sz w:val="14"/>
        </w:rPr>
        <w:t xml:space="preserve"> subject to a strong Allee effect </w:t>
      </w:r>
      <w:r w:rsidRPr="00F953EE">
        <w:rPr>
          <w:rStyle w:val="StyleBoldUnderline"/>
          <w:highlight w:val="green"/>
        </w:rPr>
        <w:t>is pushed across a fold bifurcation, beyond which it enters a catastrophic collapse that can be difficult to reverse</w:t>
      </w:r>
      <w:r w:rsidRPr="002C5578">
        <w:rPr>
          <w:rStyle w:val="StyleBoldUnderline"/>
        </w:rPr>
        <w:t xml:space="preserve">. Near the bifurcation, </w:t>
      </w:r>
      <w:r w:rsidRPr="00F953EE">
        <w:rPr>
          <w:rStyle w:val="StyleBoldUnderline"/>
          <w:highlight w:val="green"/>
        </w:rPr>
        <w:t>a population becomes less resilient</w:t>
      </w:r>
      <w:r w:rsidRPr="002C5578">
        <w:rPr>
          <w:rStyle w:val="StyleBoldUnderline"/>
        </w:rPr>
        <w:t xml:space="preserve"> because the basin of attraction around the stable state shrinks, </w:t>
      </w:r>
      <w:r w:rsidRPr="00F953EE">
        <w:rPr>
          <w:rStyle w:val="StyleBoldUnderline"/>
          <w:highlight w:val="green"/>
        </w:rPr>
        <w:t>elevating the chance of extinction</w:t>
      </w:r>
      <w:r w:rsidRPr="002C5578">
        <w:rPr>
          <w:rStyle w:val="StyleBoldUnderline"/>
        </w:rPr>
        <w:t xml:space="preserve"> by stochastic perturbations. The approach of catastrophic thresholds and the accompanying loss of resilience can occur without a substantial preceding drop in population density</w:t>
      </w:r>
      <w:r w:rsidRPr="00A033E3">
        <w:rPr>
          <w:sz w:val="14"/>
        </w:rPr>
        <w:t>; they are also difficult to predict because of incomplete understanding of the population dynamics and the lack of field data to determine model parameters (25). Thus</w:t>
      </w:r>
      <w:r w:rsidRPr="002C5578">
        <w:rPr>
          <w:rStyle w:val="StyleBoldUnderline"/>
        </w:rPr>
        <w:t xml:space="preserve">, </w:t>
      </w:r>
      <w:r w:rsidRPr="00F953EE">
        <w:rPr>
          <w:rStyle w:val="StyleBoldUnderline"/>
          <w:highlight w:val="green"/>
        </w:rPr>
        <w:t>finding early warning signals before the catastrophic collapse of a given population has important implications</w:t>
      </w:r>
      <w:r w:rsidRPr="002C5578">
        <w:rPr>
          <w:rStyle w:val="StyleBoldUnderline"/>
        </w:rPr>
        <w:t xml:space="preserve"> for successful environmental management</w:t>
      </w:r>
      <w:r w:rsidRPr="00A033E3">
        <w:rPr>
          <w:sz w:val="14"/>
        </w:rPr>
        <w:t xml:space="preserve"> (4, 26).</w:t>
      </w:r>
    </w:p>
    <w:p w14:paraId="546A16DE" w14:textId="77777777" w:rsidR="009E6EBB" w:rsidRDefault="009E6EBB" w:rsidP="009E6EBB"/>
    <w:p w14:paraId="04FC13BA" w14:textId="77777777" w:rsidR="009E6EBB" w:rsidRDefault="009E6EBB" w:rsidP="009E6EBB">
      <w:pPr>
        <w:pStyle w:val="Heading3"/>
      </w:pPr>
      <w:r>
        <w:t>A2: Warming Inevitable</w:t>
      </w:r>
    </w:p>
    <w:p w14:paraId="558D6836" w14:textId="77777777" w:rsidR="009E6EBB" w:rsidRDefault="009E6EBB" w:rsidP="009E6EBB"/>
    <w:p w14:paraId="2CE3CED0" w14:textId="77777777" w:rsidR="009E6EBB" w:rsidRDefault="009E6EBB" w:rsidP="009E6EBB">
      <w:pPr>
        <w:pStyle w:val="Heading4"/>
      </w:pPr>
      <w:r>
        <w:t>Warming can be stopped – only policy changes can solve.</w:t>
      </w:r>
    </w:p>
    <w:p w14:paraId="3A81CA52" w14:textId="77777777" w:rsidR="009E6EBB" w:rsidRPr="00905846" w:rsidRDefault="009E6EBB" w:rsidP="009E6EBB">
      <w:r>
        <w:rPr>
          <w:rStyle w:val="StyleStyleBold12pt"/>
        </w:rPr>
        <w:t xml:space="preserve">Matthews and Caldeira  08 – </w:t>
      </w:r>
      <w:r>
        <w:t>H. Damon Matthews(</w:t>
      </w:r>
      <w:r w:rsidRPr="00905846">
        <w:t>Department of Geography, Planning and Environment, Concordia University</w:t>
      </w:r>
      <w:r>
        <w:t>)</w:t>
      </w:r>
      <w:r>
        <w:rPr>
          <w:rStyle w:val="apple-converted-space"/>
          <w:rFonts w:ascii="Arial" w:eastAsia="Times New Roman" w:hAnsi="Arial" w:cs="Arial"/>
          <w:color w:val="000000"/>
          <w:sz w:val="18"/>
          <w:szCs w:val="18"/>
        </w:rPr>
        <w:t> </w:t>
      </w:r>
      <w:r>
        <w:t>and Ken Caldeira (</w:t>
      </w:r>
      <w:r w:rsidRPr="00905846">
        <w:t>Department of Global Ecology, Carnegie Institution of Washington</w:t>
      </w:r>
      <w:r>
        <w:t xml:space="preserve">) </w:t>
      </w:r>
      <w:r w:rsidRPr="00905846">
        <w:t>(</w:t>
      </w:r>
      <w:r>
        <w:t>“</w:t>
      </w:r>
      <w:r w:rsidRPr="00905846">
        <w:t>Stabilizing climate requires near-zero emissions</w:t>
      </w:r>
      <w:r>
        <w:t xml:space="preserve">”, </w:t>
      </w:r>
      <w:r>
        <w:rPr>
          <w:i/>
        </w:rPr>
        <w:t>AGU Journal</w:t>
      </w:r>
      <w:r>
        <w:t xml:space="preserve">, Feb 27, 2008, Available at: </w:t>
      </w:r>
      <w:hyperlink r:id="rId12" w:history="1">
        <w:r w:rsidRPr="00905846">
          <w:t>http://onlinelibrary.wiley.com/doi/10.1029/2007GL032388/full</w:t>
        </w:r>
      </w:hyperlink>
      <w:r w:rsidRPr="00905846">
        <w:t xml:space="preserve">, Accessed </w:t>
      </w:r>
      <w:r>
        <w:t>On: 7/16/2014, IJ)</w:t>
      </w:r>
    </w:p>
    <w:p w14:paraId="203B6D94" w14:textId="77777777" w:rsidR="009E6EBB" w:rsidRDefault="009E6EBB" w:rsidP="009E6EBB">
      <w:pPr>
        <w:rPr>
          <w:rFonts w:ascii="Arial" w:eastAsia="Times New Roman" w:hAnsi="Arial" w:cs="Arial"/>
          <w:color w:val="000000"/>
          <w:sz w:val="18"/>
          <w:szCs w:val="18"/>
          <w:shd w:val="clear" w:color="auto" w:fill="FFFFFF"/>
        </w:rPr>
      </w:pPr>
    </w:p>
    <w:p w14:paraId="22E78CAD" w14:textId="77777777" w:rsidR="009E6EBB" w:rsidRDefault="009E6EBB" w:rsidP="009E6EBB">
      <w:pPr>
        <w:rPr>
          <w:rStyle w:val="StyleBoldUnderline"/>
        </w:rPr>
      </w:pPr>
      <w:r w:rsidRPr="004F5643">
        <w:rPr>
          <w:sz w:val="14"/>
        </w:rPr>
        <w:t xml:space="preserve">In this study, we have made no attempt to construct economically optimal emissions scenarios for climate stabilization, but rather to quantify the climatic requirements for allowable emissions consistent with global temperature targets. It is evident that some of the temperature trajectories (and their associated emissions scenarios) illustrated here may not be economically feasible, as they require either abrupt transitions from very high to near-zero emissions, or even prolonged periods of negative emissions for combinations of high climate sensitivity and low temperature targets. </w:t>
      </w:r>
      <w:r w:rsidRPr="00905846">
        <w:rPr>
          <w:rStyle w:val="StyleBoldUnderline"/>
        </w:rPr>
        <w:t>It is</w:t>
      </w:r>
      <w:r w:rsidRPr="004F5643">
        <w:rPr>
          <w:sz w:val="14"/>
        </w:rPr>
        <w:t xml:space="preserve"> also clear from these simulations </w:t>
      </w:r>
      <w:r w:rsidRPr="00905846">
        <w:rPr>
          <w:rStyle w:val="StyleBoldUnderline"/>
        </w:rPr>
        <w:t xml:space="preserve">that </w:t>
      </w:r>
      <w:r w:rsidRPr="00F953EE">
        <w:rPr>
          <w:rStyle w:val="StyleBoldUnderline"/>
          <w:highlight w:val="green"/>
        </w:rPr>
        <w:t>delays in emissions reductions</w:t>
      </w:r>
      <w:r w:rsidRPr="00905846">
        <w:rPr>
          <w:rStyle w:val="StyleBoldUnderline"/>
        </w:rPr>
        <w:t xml:space="preserve"> now </w:t>
      </w:r>
      <w:r w:rsidRPr="00F953EE">
        <w:rPr>
          <w:rStyle w:val="StyleBoldUnderline"/>
          <w:highlight w:val="green"/>
        </w:rPr>
        <w:t>will lead to a requirement for</w:t>
      </w:r>
      <w:r w:rsidRPr="00905846">
        <w:rPr>
          <w:rStyle w:val="StyleBoldUnderline"/>
        </w:rPr>
        <w:t xml:space="preserve"> much </w:t>
      </w:r>
      <w:r w:rsidRPr="00F953EE">
        <w:rPr>
          <w:rStyle w:val="StyleBoldUnderline"/>
          <w:highlight w:val="green"/>
        </w:rPr>
        <w:t>more rapid emissions reductions in the future</w:t>
      </w:r>
      <w:r w:rsidRPr="00905846">
        <w:rPr>
          <w:rStyle w:val="StyleBoldUnderline"/>
        </w:rPr>
        <w:t xml:space="preserve"> </w:t>
      </w:r>
      <w:r w:rsidRPr="004F5643">
        <w:rPr>
          <w:sz w:val="14"/>
        </w:rPr>
        <w:t xml:space="preserve">in order to meet the same global temperature target. In addition, an important conclusion of our study is that if total future emissions can be constrained to within a given amount, the same </w:t>
      </w:r>
      <w:r w:rsidRPr="00905846">
        <w:rPr>
          <w:rStyle w:val="StyleBoldUnderline"/>
        </w:rPr>
        <w:t>long-term temperature target can be achieved by a wide range of specific emissions scenarios</w:t>
      </w:r>
      <w:r w:rsidRPr="004F5643">
        <w:rPr>
          <w:rStyle w:val="StyleStyleBold12pt"/>
          <w:rFonts w:ascii="Times" w:eastAsia="Times New Roman" w:hAnsi="Times" w:cs="Times New Roman"/>
          <w:sz w:val="14"/>
          <w:szCs w:val="20"/>
        </w:rPr>
        <w:t xml:space="preserve">. </w:t>
      </w:r>
      <w:r w:rsidRPr="00374B25">
        <w:rPr>
          <w:rStyle w:val="StyleBoldUnderline"/>
        </w:rPr>
        <w:t xml:space="preserve">International </w:t>
      </w:r>
      <w:r w:rsidRPr="00F953EE">
        <w:rPr>
          <w:rStyle w:val="StyleBoldUnderline"/>
          <w:highlight w:val="green"/>
        </w:rPr>
        <w:t>climate policies aimed at climate stabilization must reflect an understanding of</w:t>
      </w:r>
      <w:r w:rsidRPr="00374B25">
        <w:rPr>
          <w:rStyle w:val="StyleBoldUnderline"/>
        </w:rPr>
        <w:t xml:space="preserve"> the lasting effect of greenhouse gas </w:t>
      </w:r>
      <w:r w:rsidRPr="00F953EE">
        <w:rPr>
          <w:rStyle w:val="StyleBoldUnderline"/>
          <w:highlight w:val="green"/>
        </w:rPr>
        <w:t>emissions</w:t>
      </w:r>
      <w:r w:rsidRPr="00374B25">
        <w:rPr>
          <w:rStyle w:val="StyleBoldUnderline"/>
        </w:rPr>
        <w:t>;</w:t>
      </w:r>
      <w:r w:rsidRPr="004F5643">
        <w:rPr>
          <w:sz w:val="14"/>
          <w:shd w:val="clear" w:color="auto" w:fill="FFFFFF"/>
        </w:rPr>
        <w:t xml:space="preserve"> as illustrated by a recent study, year-2050 emissions targets currently being proposed are likely insufficient to avoid substantial future climate warming [</w:t>
      </w:r>
      <w:hyperlink r:id="rId13" w:anchor="grl24089-bib-0015" w:tooltip="Link to bibliographic citation" w:history="1">
        <w:r w:rsidRPr="00374B25">
          <w:rPr>
            <w:i/>
            <w:iCs/>
            <w:color w:val="007E8A"/>
            <w:u w:val="single"/>
            <w:bdr w:val="none" w:sz="0" w:space="0" w:color="auto" w:frame="1"/>
          </w:rPr>
          <w:t>Weaver et al.</w:t>
        </w:r>
        <w:r w:rsidRPr="00374B25">
          <w:rPr>
            <w:color w:val="007E8A"/>
            <w:u w:val="single"/>
            <w:bdr w:val="none" w:sz="0" w:space="0" w:color="auto" w:frame="1"/>
            <w:shd w:val="clear" w:color="auto" w:fill="FFFFFF"/>
          </w:rPr>
          <w:t>, 2007</w:t>
        </w:r>
      </w:hyperlink>
      <w:r w:rsidRPr="004F5643">
        <w:rPr>
          <w:sz w:val="14"/>
          <w:shd w:val="clear" w:color="auto" w:fill="FFFFFF"/>
        </w:rPr>
        <w:t>]. We have shown here that the climate warming resulting from CO</w:t>
      </w:r>
      <w:r w:rsidRPr="004F5643">
        <w:rPr>
          <w:sz w:val="14"/>
          <w:szCs w:val="16"/>
          <w:bdr w:val="none" w:sz="0" w:space="0" w:color="auto" w:frame="1"/>
          <w:shd w:val="clear" w:color="auto" w:fill="FFFFFF"/>
          <w:vertAlign w:val="subscript"/>
        </w:rPr>
        <w:t>2</w:t>
      </w:r>
      <w:r w:rsidRPr="004F5643">
        <w:rPr>
          <w:sz w:val="14"/>
          <w:shd w:val="clear" w:color="auto" w:fill="FFFFFF"/>
        </w:rPr>
        <w:t xml:space="preserve"> emissions is not a transient phenomenon, but rather persists well beyond the timescale of human experience. </w:t>
      </w:r>
      <w:r w:rsidRPr="00F953EE">
        <w:rPr>
          <w:rStyle w:val="StyleBoldUnderline"/>
          <w:highlight w:val="green"/>
        </w:rPr>
        <w:t>In the absence of human intervention to</w:t>
      </w:r>
      <w:r w:rsidRPr="00374B25">
        <w:rPr>
          <w:rStyle w:val="StyleBoldUnderline"/>
        </w:rPr>
        <w:t xml:space="preserve"> actively </w:t>
      </w:r>
      <w:r w:rsidRPr="00F953EE">
        <w:rPr>
          <w:rStyle w:val="StyleBoldUnderline"/>
          <w:highlight w:val="green"/>
        </w:rPr>
        <w:t>remove CO2</w:t>
      </w:r>
      <w:r w:rsidRPr="00374B25">
        <w:rPr>
          <w:rStyle w:val="StyleBoldUnderline"/>
        </w:rPr>
        <w:t> from the atmosphere</w:t>
      </w:r>
      <w:r w:rsidRPr="004F5643">
        <w:rPr>
          <w:sz w:val="14"/>
          <w:shd w:val="clear" w:color="auto" w:fill="FFFFFF"/>
        </w:rPr>
        <w:t xml:space="preserve"> [e.g., </w:t>
      </w:r>
      <w:hyperlink r:id="rId14" w:anchor="grl24089-bib-0005" w:tooltip="Link to bibliographic citation" w:history="1">
        <w:r w:rsidRPr="00374B25">
          <w:rPr>
            <w:i/>
            <w:iCs/>
            <w:color w:val="007E8A"/>
            <w:u w:val="single"/>
            <w:bdr w:val="none" w:sz="0" w:space="0" w:color="auto" w:frame="1"/>
          </w:rPr>
          <w:t>Keith et al.</w:t>
        </w:r>
        <w:r w:rsidRPr="00374B25">
          <w:rPr>
            <w:color w:val="007E8A"/>
            <w:u w:val="single"/>
            <w:bdr w:val="none" w:sz="0" w:space="0" w:color="auto" w:frame="1"/>
            <w:shd w:val="clear" w:color="auto" w:fill="FFFFFF"/>
          </w:rPr>
          <w:t>, 2006</w:t>
        </w:r>
      </w:hyperlink>
      <w:r w:rsidRPr="004F5643">
        <w:rPr>
          <w:sz w:val="14"/>
          <w:shd w:val="clear" w:color="auto" w:fill="FFFFFF"/>
        </w:rPr>
        <w:t xml:space="preserve">], </w:t>
      </w:r>
      <w:r w:rsidRPr="00374B25">
        <w:rPr>
          <w:rStyle w:val="StyleBoldUnderline"/>
        </w:rPr>
        <w:t xml:space="preserve">each unit of </w:t>
      </w:r>
      <w:r w:rsidRPr="00F953EE">
        <w:rPr>
          <w:rStyle w:val="StyleBoldUnderline"/>
          <w:highlight w:val="green"/>
        </w:rPr>
        <w:t>CO2</w:t>
      </w:r>
      <w:r w:rsidRPr="00374B25">
        <w:rPr>
          <w:rStyle w:val="StyleBoldUnderline"/>
        </w:rPr>
        <w:t xml:space="preserve"> emissions </w:t>
      </w:r>
      <w:r w:rsidRPr="00F953EE">
        <w:rPr>
          <w:rStyle w:val="StyleBoldUnderline"/>
          <w:highlight w:val="green"/>
        </w:rPr>
        <w:t>must be viewed as leading to</w:t>
      </w:r>
      <w:r w:rsidRPr="004F5643">
        <w:rPr>
          <w:sz w:val="14"/>
          <w:shd w:val="clear" w:color="auto" w:fill="FFFFFF"/>
        </w:rPr>
        <w:t xml:space="preserve"> quantifiable and essentially </w:t>
      </w:r>
      <w:r w:rsidRPr="00F953EE">
        <w:rPr>
          <w:rStyle w:val="StyleBoldUnderline"/>
          <w:highlight w:val="green"/>
        </w:rPr>
        <w:t>permanent climate change</w:t>
      </w:r>
      <w:r w:rsidRPr="004F5643">
        <w:rPr>
          <w:sz w:val="14"/>
          <w:shd w:val="clear" w:color="auto" w:fill="FFFFFF"/>
        </w:rPr>
        <w:t xml:space="preserve"> on centennial timescales. We emphasize that </w:t>
      </w:r>
      <w:r w:rsidRPr="00F953EE">
        <w:rPr>
          <w:rStyle w:val="StyleBoldUnderline"/>
          <w:highlight w:val="green"/>
        </w:rPr>
        <w:t>a stable</w:t>
      </w:r>
      <w:r w:rsidRPr="00374B25">
        <w:rPr>
          <w:rStyle w:val="StyleBoldUnderline"/>
        </w:rPr>
        <w:t xml:space="preserve"> global </w:t>
      </w:r>
      <w:r w:rsidRPr="00F953EE">
        <w:rPr>
          <w:rStyle w:val="StyleBoldUnderline"/>
          <w:highlight w:val="green"/>
        </w:rPr>
        <w:t>climate</w:t>
      </w:r>
      <w:r w:rsidRPr="00374B25">
        <w:rPr>
          <w:rStyle w:val="StyleBoldUnderline"/>
        </w:rPr>
        <w:t xml:space="preserve"> </w:t>
      </w:r>
      <w:r w:rsidRPr="004F5643">
        <w:rPr>
          <w:sz w:val="14"/>
          <w:shd w:val="clear" w:color="auto" w:fill="FFFFFF"/>
        </w:rPr>
        <w:t xml:space="preserve">is not synonymous with stable radiative forcing, but rather </w:t>
      </w:r>
      <w:r w:rsidRPr="00F953EE">
        <w:rPr>
          <w:rStyle w:val="StyleBoldUnderline"/>
          <w:highlight w:val="green"/>
        </w:rPr>
        <w:t>requires decreasing greenhouse gas levels</w:t>
      </w:r>
      <w:r w:rsidRPr="00374B25">
        <w:rPr>
          <w:rStyle w:val="StyleBoldUnderline"/>
        </w:rPr>
        <w:t xml:space="preserve"> in the atmosphere</w:t>
      </w:r>
      <w:r w:rsidRPr="004F5643">
        <w:rPr>
          <w:sz w:val="14"/>
          <w:shd w:val="clear" w:color="auto" w:fill="FFFFFF"/>
        </w:rPr>
        <w:t xml:space="preserve">. We have shown here that </w:t>
      </w:r>
      <w:r w:rsidRPr="00F953EE">
        <w:rPr>
          <w:rStyle w:val="StyleBoldUnderline"/>
          <w:highlight w:val="green"/>
        </w:rPr>
        <w:t>stable</w:t>
      </w:r>
      <w:r w:rsidRPr="00374B25">
        <w:rPr>
          <w:rStyle w:val="StyleBoldUnderline"/>
        </w:rPr>
        <w:t xml:space="preserve"> global </w:t>
      </w:r>
      <w:r w:rsidRPr="00F953EE">
        <w:rPr>
          <w:rStyle w:val="StyleBoldUnderline"/>
          <w:highlight w:val="green"/>
        </w:rPr>
        <w:t>temperatures</w:t>
      </w:r>
      <w:r w:rsidRPr="00374B25">
        <w:rPr>
          <w:rStyle w:val="StyleBoldUnderline"/>
        </w:rPr>
        <w:t xml:space="preserve"> within the next several centuries </w:t>
      </w:r>
      <w:r w:rsidRPr="00F953EE">
        <w:rPr>
          <w:rStyle w:val="StyleBoldUnderline"/>
          <w:highlight w:val="green"/>
        </w:rPr>
        <w:t>can be achieved if CO2 emissions are reduced</w:t>
      </w:r>
      <w:r w:rsidRPr="00374B25">
        <w:rPr>
          <w:rStyle w:val="StyleBoldUnderline"/>
        </w:rPr>
        <w:t xml:space="preserve"> to nearly zero</w:t>
      </w:r>
      <w:r w:rsidRPr="004F5643">
        <w:rPr>
          <w:sz w:val="14"/>
          <w:shd w:val="clear" w:color="auto" w:fill="FFFFFF"/>
        </w:rPr>
        <w:t xml:space="preserve">. This means that </w:t>
      </w:r>
      <w:r w:rsidRPr="00F953EE">
        <w:rPr>
          <w:rStyle w:val="StyleBoldUnderline"/>
          <w:highlight w:val="green"/>
        </w:rPr>
        <w:t>avoiding future human-induced climate warming may require policies</w:t>
      </w:r>
      <w:r w:rsidRPr="00374B25">
        <w:rPr>
          <w:rStyle w:val="StyleBoldUnderline"/>
        </w:rPr>
        <w:t xml:space="preserve"> that seek not only to decrease CO2 emissions, but to eliminate them entirely.</w:t>
      </w:r>
    </w:p>
    <w:p w14:paraId="280C8E62" w14:textId="77777777" w:rsidR="009E6EBB" w:rsidRDefault="009E6EBB" w:rsidP="009E6EBB"/>
    <w:p w14:paraId="04BF0EA9" w14:textId="77777777" w:rsidR="009E6EBB" w:rsidRDefault="009E6EBB" w:rsidP="009E6EBB">
      <w:pPr>
        <w:pStyle w:val="Heading4"/>
      </w:pPr>
      <w:r>
        <w:t>Warming is nearing the brink- but mitigation is possible through CO2 reductions.</w:t>
      </w:r>
    </w:p>
    <w:p w14:paraId="30A220B1" w14:textId="77777777" w:rsidR="009E6EBB" w:rsidRPr="000D607D" w:rsidRDefault="009E6EBB" w:rsidP="009E6EBB">
      <w:pPr>
        <w:rPr>
          <w:rStyle w:val="StyleStyleBold12pt"/>
          <w:b w:val="0"/>
          <w:sz w:val="16"/>
        </w:rPr>
      </w:pPr>
      <w:r>
        <w:rPr>
          <w:rStyle w:val="StyleStyleBold12pt"/>
        </w:rPr>
        <w:t xml:space="preserve">Peters et al 12 – </w:t>
      </w:r>
      <w:r w:rsidRPr="000D607D">
        <w:t>G</w:t>
      </w:r>
      <w:r>
        <w:t>len P. Peters, Robbie M. Andrew, Tom Boden, Josep G. Canadell, Philippe Ciais, Corinne Le Quéré, Greeg Marland, Michael r. Rau</w:t>
      </w:r>
      <w:r w:rsidRPr="000D607D">
        <w:t xml:space="preserve">pach, and Charlie </w:t>
      </w:r>
      <w:r>
        <w:t xml:space="preserve">Wilson, co-authors of a double-binded peer reviewed article from Natural Climate Change, a monthly journal specializing in Earth’s climate </w:t>
      </w:r>
      <w:r w:rsidRPr="000D607D">
        <w:t xml:space="preserve">(“The challenge to keep global warming below 2 °C”, Natural Climate Change, Dec 2, 2012, Available at: </w:t>
      </w:r>
      <w:hyperlink r:id="rId15" w:history="1">
        <w:r w:rsidRPr="000D607D">
          <w:t>file:///Users/Izzy/Downloads/nclimate1783.pdf</w:t>
        </w:r>
      </w:hyperlink>
      <w:r w:rsidRPr="000D607D">
        <w:t>, Accessed on: 7/16/2014, IJ)</w:t>
      </w:r>
    </w:p>
    <w:p w14:paraId="56CD0216" w14:textId="77777777" w:rsidR="009E6EBB" w:rsidRPr="000D607D" w:rsidRDefault="009E6EBB" w:rsidP="009E6EBB">
      <w:pPr>
        <w:rPr>
          <w:rStyle w:val="StyleStyleBold12pt"/>
        </w:rPr>
      </w:pPr>
    </w:p>
    <w:p w14:paraId="11D5F364" w14:textId="77777777" w:rsidR="009E6EBB" w:rsidRPr="004F5643" w:rsidRDefault="009E6EBB" w:rsidP="009E6EBB">
      <w:pPr>
        <w:rPr>
          <w:sz w:val="14"/>
        </w:rPr>
      </w:pPr>
      <w:r w:rsidRPr="00F953EE">
        <w:rPr>
          <w:rStyle w:val="StyleBoldUnderline"/>
          <w:highlight w:val="green"/>
        </w:rPr>
        <w:t>Although current emissions are tracking the higher scenarios, it is still possible to transition towards pathways</w:t>
      </w:r>
      <w:r w:rsidRPr="000D607D">
        <w:rPr>
          <w:rStyle w:val="StyleBoldUnderline"/>
        </w:rPr>
        <w:t xml:space="preserve"> consistent with </w:t>
      </w:r>
      <w:r w:rsidRPr="00F953EE">
        <w:rPr>
          <w:rStyle w:val="StyleBoldUnderline"/>
          <w:highlight w:val="green"/>
        </w:rPr>
        <w:t>keeping temperatures below 2 °</w:t>
      </w:r>
      <w:r w:rsidRPr="000D607D">
        <w:rPr>
          <w:rStyle w:val="StyleBoldUnderline"/>
        </w:rPr>
        <w:t>C</w:t>
      </w:r>
      <w:r w:rsidRPr="004F5643">
        <w:rPr>
          <w:sz w:val="14"/>
        </w:rPr>
        <w:t xml:space="preserve"> (refs 17,19,20). </w:t>
      </w:r>
      <w:r w:rsidRPr="000D607D">
        <w:rPr>
          <w:rStyle w:val="StyleBoldUnderline"/>
        </w:rPr>
        <w:t xml:space="preserve">The historical </w:t>
      </w:r>
      <w:r w:rsidRPr="00F953EE">
        <w:rPr>
          <w:rStyle w:val="StyleBoldUnderline"/>
          <w:highlight w:val="green"/>
        </w:rPr>
        <w:t>record shows that some countries have reduced CO2 emissions</w:t>
      </w:r>
      <w:r w:rsidRPr="000D607D">
        <w:rPr>
          <w:rStyle w:val="StyleBoldUnderline"/>
        </w:rPr>
        <w:t xml:space="preserve"> over 10-year periods</w:t>
      </w:r>
      <w:r w:rsidRPr="004F5643">
        <w:rPr>
          <w:sz w:val="14"/>
        </w:rPr>
        <w:t>, through a combination of (non-climate) policy intervention and economic adjustments to changing resource availability. The oil crisis of 1973 led to new policies on energy supply and energy savings, which produced a decrease in the share of fossil fuels (oil shifted to nuclear) in the energy supply of Belgium, France and Sweden</w:t>
      </w:r>
      <w:r w:rsidRPr="000D607D">
        <w:rPr>
          <w:rStyle w:val="StyleBoldUnderline"/>
        </w:rPr>
        <w:t xml:space="preserve">, with emission reductions of 4–5% per year sustained over 10 or more years </w:t>
      </w:r>
      <w:r w:rsidRPr="004F5643">
        <w:rPr>
          <w:sz w:val="14"/>
        </w:rPr>
        <w:t xml:space="preserve">(Supplementary Figs S17–19). </w:t>
      </w:r>
      <w:r w:rsidRPr="000D607D">
        <w:rPr>
          <w:rStyle w:val="StyleBoldUnderline"/>
        </w:rPr>
        <w:t xml:space="preserve">A continuous shift to natural gas — partially </w:t>
      </w:r>
      <w:r w:rsidRPr="00F953EE">
        <w:rPr>
          <w:rStyle w:val="StyleBoldUnderline"/>
          <w:highlight w:val="green"/>
        </w:rPr>
        <w:t>substituting coal and oil — led to sustained mitigation rates</w:t>
      </w:r>
      <w:r w:rsidRPr="000D607D">
        <w:rPr>
          <w:rStyle w:val="StyleBoldUnderline"/>
        </w:rPr>
        <w:t xml:space="preserve"> of 1–2% per year</w:t>
      </w:r>
      <w:r w:rsidRPr="004F5643">
        <w:rPr>
          <w:sz w:val="14"/>
        </w:rPr>
        <w:t xml:space="preserve"> in the UK in the 1970s and again in the 2000s, 2% per year in Denmark in the 1990–2000s, and 1.4% per year since 2005 in the USA (Supplementary Figs S10–12). and nuclear power). </w:t>
      </w:r>
    </w:p>
    <w:p w14:paraId="57E6FE4C" w14:textId="77777777" w:rsidR="009E6EBB" w:rsidRDefault="009E6EBB" w:rsidP="009E6EBB"/>
    <w:p w14:paraId="53B68193" w14:textId="77777777" w:rsidR="009E6EBB" w:rsidRDefault="009E6EBB" w:rsidP="009E6EBB">
      <w:pPr>
        <w:pStyle w:val="Heading4"/>
      </w:pPr>
      <w:r>
        <w:t>Warming can be delayed through faster response times and immediate policy action.</w:t>
      </w:r>
    </w:p>
    <w:p w14:paraId="1B95C7AF" w14:textId="77777777" w:rsidR="009E6EBB" w:rsidRPr="00F739E3" w:rsidRDefault="009E6EBB" w:rsidP="009E6EBB">
      <w:pPr>
        <w:rPr>
          <w:rStyle w:val="StyleStyleBold12pt"/>
        </w:rPr>
      </w:pPr>
      <w:r>
        <w:rPr>
          <w:rStyle w:val="StyleStyleBold12pt"/>
        </w:rPr>
        <w:t>Sheraga 90 –</w:t>
      </w:r>
      <w:r w:rsidRPr="00F739E3">
        <w:t xml:space="preserve"> </w:t>
      </w:r>
      <w:r>
        <w:t>Joel D. Scheraga ,</w:t>
      </w:r>
      <w:r w:rsidRPr="00F739E3">
        <w:t>Senior Economist with the National Acid Precipitation Assessment Program and the U.S. Environmental Protection Agency</w:t>
      </w:r>
      <w:r>
        <w:t xml:space="preserve"> (“Combating Global Warming”, </w:t>
      </w:r>
      <w:r>
        <w:rPr>
          <w:i/>
        </w:rPr>
        <w:t>M.E Sharpe</w:t>
      </w:r>
      <w:r>
        <w:t>, July/August 1990, Available at:</w:t>
      </w:r>
      <w:r w:rsidRPr="00F739E3">
        <w:t>http://www.jstor.org/stable/10.2307/40721173?Search=yes&amp;resultItemClick=true&amp;searchText=global&amp;searchText=warming&amp;searchText=delay&amp;searchUri=%2Faction%2FdoBasicResults%3FQuery%3Dglobal%2Bwarming%2Bdelay%26amp%3Bacc%3Don%26amp%3Bwc%3Don%26amp%3Bfc%3Doff%26amp%3Bvf%3Djo</w:t>
      </w:r>
      <w:r>
        <w:t xml:space="preserve"> Accessed on: 7/16/2014, IJ)</w:t>
      </w:r>
    </w:p>
    <w:p w14:paraId="5C1A51E6" w14:textId="77777777" w:rsidR="009E6EBB" w:rsidRPr="00C448BF" w:rsidRDefault="009E6EBB" w:rsidP="009E6EBB">
      <w:pPr>
        <w:rPr>
          <w:rStyle w:val="StyleStyleBold12pt"/>
        </w:rPr>
      </w:pPr>
    </w:p>
    <w:p w14:paraId="78C4CFC6" w14:textId="77777777" w:rsidR="009E6EBB" w:rsidRPr="004F5643" w:rsidRDefault="009E6EBB" w:rsidP="009E6EBB">
      <w:pPr>
        <w:rPr>
          <w:sz w:val="14"/>
        </w:rPr>
      </w:pPr>
      <w:r w:rsidRPr="004F5643">
        <w:rPr>
          <w:sz w:val="14"/>
        </w:rPr>
        <w:t xml:space="preserve">The oceans absorb and store CO2 (and heat) from the atmosphere, creating a possible "sink" for future CO2 emissions. This process of CO2 uptake is not well under- stood, limiting our ability to predict future atmospheric CO2 concentrations. </w:t>
      </w:r>
      <w:r w:rsidRPr="00C448BF">
        <w:rPr>
          <w:rStyle w:val="StyleBoldUnderline"/>
        </w:rPr>
        <w:t xml:space="preserve">It is possible that </w:t>
      </w:r>
      <w:r w:rsidRPr="00F953EE">
        <w:rPr>
          <w:rStyle w:val="StyleBoldUnderline"/>
          <w:highlight w:val="green"/>
        </w:rPr>
        <w:t>the oceans will absorb</w:t>
      </w:r>
      <w:r w:rsidRPr="00C448BF">
        <w:rPr>
          <w:rStyle w:val="StyleBoldUnderline"/>
        </w:rPr>
        <w:t xml:space="preserve"> a sufficient amount of </w:t>
      </w:r>
      <w:r w:rsidRPr="00F953EE">
        <w:rPr>
          <w:rStyle w:val="StyleBoldUnderline"/>
          <w:highlight w:val="green"/>
        </w:rPr>
        <w:t>CO2</w:t>
      </w:r>
      <w:r w:rsidRPr="00C448BF">
        <w:rPr>
          <w:rStyle w:val="StyleBoldUnderline"/>
        </w:rPr>
        <w:t xml:space="preserve"> from the atmosphere in a century t</w:t>
      </w:r>
      <w:r w:rsidRPr="00F953EE">
        <w:rPr>
          <w:rStyle w:val="StyleBoldUnderline"/>
          <w:highlight w:val="green"/>
        </w:rPr>
        <w:t>o provide enough time for new technologies to emerge</w:t>
      </w:r>
      <w:r w:rsidRPr="00C448BF">
        <w:rPr>
          <w:rStyle w:val="StyleBoldUnderline"/>
        </w:rPr>
        <w:t xml:space="preserve"> </w:t>
      </w:r>
      <w:r w:rsidRPr="004F5643">
        <w:rPr>
          <w:sz w:val="14"/>
        </w:rPr>
        <w:t xml:space="preserve">that do not emit CO2 (such as photovoltaics and nuclear power)The ocean system is as complex as the atmosphere, but its dynamic processes are less well understood. </w:t>
      </w:r>
      <w:r w:rsidRPr="00C448BF">
        <w:rPr>
          <w:rStyle w:val="StyleBoldUnderline"/>
        </w:rPr>
        <w:t xml:space="preserve">A reasonable consideration of </w:t>
      </w:r>
      <w:r w:rsidRPr="00F953EE">
        <w:rPr>
          <w:rStyle w:val="StyleBoldUnderline"/>
          <w:highlight w:val="green"/>
        </w:rPr>
        <w:t>these</w:t>
      </w:r>
      <w:r w:rsidRPr="00C448BF">
        <w:rPr>
          <w:rStyle w:val="StyleBoldUnderline"/>
        </w:rPr>
        <w:t xml:space="preserve"> uncertainties </w:t>
      </w:r>
      <w:r w:rsidRPr="00F953EE">
        <w:rPr>
          <w:rStyle w:val="StyleBoldUnderline"/>
          <w:highlight w:val="green"/>
        </w:rPr>
        <w:t>must be made by policymakers trying</w:t>
      </w:r>
      <w:r w:rsidRPr="00C448BF">
        <w:rPr>
          <w:rStyle w:val="StyleBoldUnderline"/>
        </w:rPr>
        <w:t xml:space="preserve"> to </w:t>
      </w:r>
      <w:r w:rsidRPr="00F953EE">
        <w:rPr>
          <w:rStyle w:val="StyleBoldUnderline"/>
          <w:highlight w:val="green"/>
        </w:rPr>
        <w:t>formulate</w:t>
      </w:r>
      <w:r w:rsidRPr="00C448BF">
        <w:rPr>
          <w:rStyle w:val="StyleBoldUnderline"/>
        </w:rPr>
        <w:t xml:space="preserve"> socially responsible </w:t>
      </w:r>
      <w:r w:rsidRPr="00F953EE">
        <w:rPr>
          <w:rStyle w:val="StyleBoldUnderline"/>
          <w:highlight w:val="green"/>
        </w:rPr>
        <w:t>response strategies</w:t>
      </w:r>
      <w:r w:rsidRPr="004F5643">
        <w:rPr>
          <w:sz w:val="14"/>
        </w:rPr>
        <w:t xml:space="preserve">. The President's Council on Environmental Quality warned in 1981 that </w:t>
      </w:r>
      <w:r w:rsidRPr="00F953EE">
        <w:rPr>
          <w:rStyle w:val="StyleBoldUnderline"/>
          <w:highlight w:val="green"/>
        </w:rPr>
        <w:t>if a global response</w:t>
      </w:r>
      <w:r w:rsidRPr="00C448BF">
        <w:rPr>
          <w:rStyle w:val="StyleBoldUnderline"/>
        </w:rPr>
        <w:t xml:space="preserve"> to the CO2 problem </w:t>
      </w:r>
      <w:r w:rsidRPr="00F953EE">
        <w:rPr>
          <w:rStyle w:val="StyleBoldUnderline"/>
          <w:highlight w:val="green"/>
        </w:rPr>
        <w:t>is postponed</w:t>
      </w:r>
      <w:r w:rsidRPr="00C448BF">
        <w:rPr>
          <w:rStyle w:val="StyleBoldUnderline"/>
        </w:rPr>
        <w:t xml:space="preserve"> for a significant time, </w:t>
      </w:r>
      <w:r w:rsidRPr="00F953EE">
        <w:rPr>
          <w:rStyle w:val="StyleBoldUnderline"/>
          <w:highlight w:val="green"/>
        </w:rPr>
        <w:t>there may not be time to avoid</w:t>
      </w:r>
      <w:r w:rsidRPr="00C448BF">
        <w:rPr>
          <w:rStyle w:val="StyleBoldUnderline"/>
        </w:rPr>
        <w:t xml:space="preserve"> substantial economic, social, and environmental </w:t>
      </w:r>
      <w:r w:rsidRPr="00F953EE">
        <w:rPr>
          <w:rStyle w:val="StyleBoldUnderline"/>
          <w:highlight w:val="green"/>
        </w:rPr>
        <w:t>disruptions</w:t>
      </w:r>
      <w:r w:rsidRPr="004F5643">
        <w:rPr>
          <w:sz w:val="14"/>
        </w:rPr>
        <w:t xml:space="preserve"> once a CO2-induced warming trend is definitively detected. It is true that </w:t>
      </w:r>
      <w:r w:rsidRPr="00F953EE">
        <w:rPr>
          <w:rStyle w:val="StyleBoldUnderline"/>
          <w:highlight w:val="green"/>
        </w:rPr>
        <w:t>the longer the delay before mitigating action, the larger will be the commitment to further global warming</w:t>
      </w:r>
      <w:r w:rsidRPr="00F953EE">
        <w:rPr>
          <w:sz w:val="14"/>
          <w:highlight w:val="green"/>
        </w:rPr>
        <w:t>.</w:t>
      </w:r>
      <w:r w:rsidRPr="004F5643">
        <w:rPr>
          <w:sz w:val="14"/>
        </w:rPr>
        <w:t xml:space="preserve"> However, nothing sudden is likely to happen. The danger is not like the danger of falling off a cliff. If further research suggests that the threat of global warming is real and the expected impacts serious, </w:t>
      </w:r>
      <w:r w:rsidRPr="00C448BF">
        <w:rPr>
          <w:rStyle w:val="StyleBoldUnderline"/>
        </w:rPr>
        <w:t xml:space="preserve">time lost might be regained by accelerating the response, </w:t>
      </w:r>
      <w:r w:rsidRPr="004F5643">
        <w:rPr>
          <w:sz w:val="14"/>
        </w:rPr>
        <w:t>although this might come at some increased cost. A rational analysis of the tradeoffs can be made between the costs of acting today and incurring costs in the future.</w:t>
      </w:r>
    </w:p>
    <w:p w14:paraId="3163DC5C" w14:textId="77777777" w:rsidR="009E6EBB" w:rsidRDefault="009E6EBB" w:rsidP="009E6EBB"/>
    <w:p w14:paraId="5F0991F5" w14:textId="77777777" w:rsidR="009E6EBB" w:rsidRPr="000D607D" w:rsidRDefault="009E6EBB" w:rsidP="009E6EBB">
      <w:pPr>
        <w:pStyle w:val="Heading4"/>
      </w:pPr>
      <w:r>
        <w:t xml:space="preserve">Regardless of Co2 permanently in the atmosphere- emission reductions are still needed to avoid catastrophic impacts. </w:t>
      </w:r>
    </w:p>
    <w:p w14:paraId="0D314A5C" w14:textId="77777777" w:rsidR="009E6EBB" w:rsidRPr="00096AFC" w:rsidRDefault="009E6EBB" w:rsidP="009E6EBB">
      <w:r>
        <w:rPr>
          <w:rStyle w:val="StyleStyleBold12pt"/>
        </w:rPr>
        <w:t xml:space="preserve">De Souza 11 – </w:t>
      </w:r>
      <w:r w:rsidRPr="00096AFC">
        <w:t>Mike De Souza</w:t>
      </w:r>
      <w:r>
        <w:t>, energy and climate journalist at Postmedia news, ("</w:t>
      </w:r>
      <w:r w:rsidRPr="00096AFC">
        <w:t>'Dangerous' climate change still preventable: Memo; Science refutes column's claims</w:t>
      </w:r>
      <w:r>
        <w:t xml:space="preserve">”, </w:t>
      </w:r>
      <w:r>
        <w:rPr>
          <w:i/>
        </w:rPr>
        <w:t>Postmedia News</w:t>
      </w:r>
      <w:r>
        <w:t xml:space="preserve">, </w:t>
      </w:r>
      <w:r w:rsidRPr="00096AFC">
        <w:t xml:space="preserve">October 31, 2011, Available at: </w:t>
      </w:r>
      <w:hyperlink r:id="rId16" w:history="1">
        <w:r w:rsidRPr="00096AFC">
          <w:t>http://www.lexisnexis.com/hottopics/lnacademic/</w:t>
        </w:r>
      </w:hyperlink>
      <w:r w:rsidRPr="00096AFC">
        <w:t>?, Accessed On: 7/16/2014, IJ)</w:t>
      </w:r>
    </w:p>
    <w:p w14:paraId="36FE638B" w14:textId="77777777" w:rsidR="009E6EBB" w:rsidRPr="00C76FB3" w:rsidRDefault="009E6EBB" w:rsidP="009E6EBB">
      <w:pPr>
        <w:rPr>
          <w:sz w:val="14"/>
        </w:rPr>
      </w:pPr>
      <w:r w:rsidRPr="00F953EE">
        <w:rPr>
          <w:rStyle w:val="StyleBoldUnderline"/>
          <w:highlight w:val="green"/>
        </w:rPr>
        <w:t>Humans</w:t>
      </w:r>
      <w:r w:rsidRPr="006A7A26">
        <w:rPr>
          <w:rStyle w:val="StyleBoldUnderline"/>
        </w:rPr>
        <w:t xml:space="preserve"> </w:t>
      </w:r>
      <w:r w:rsidRPr="00C76FB3">
        <w:rPr>
          <w:sz w:val="14"/>
        </w:rPr>
        <w:t xml:space="preserve">have "locked in" future generations to a warmer world, but </w:t>
      </w:r>
      <w:r w:rsidRPr="00F953EE">
        <w:rPr>
          <w:rStyle w:val="StyleBoldUnderline"/>
          <w:highlight w:val="green"/>
        </w:rPr>
        <w:t>can</w:t>
      </w:r>
      <w:r w:rsidRPr="006A7A26">
        <w:rPr>
          <w:rStyle w:val="StyleBoldUnderline"/>
        </w:rPr>
        <w:t xml:space="preserve"> still </w:t>
      </w:r>
      <w:r w:rsidRPr="00F953EE">
        <w:rPr>
          <w:rStyle w:val="StyleBoldUnderline"/>
          <w:highlight w:val="green"/>
        </w:rPr>
        <w:t>prevent "dangerous" climate change</w:t>
      </w:r>
      <w:r w:rsidRPr="006A7A26">
        <w:rPr>
          <w:rStyle w:val="StyleBoldUnderline"/>
        </w:rPr>
        <w:t xml:space="preserve"> </w:t>
      </w:r>
      <w:r w:rsidRPr="00F953EE">
        <w:rPr>
          <w:rStyle w:val="StyleBoldUnderline"/>
          <w:highlight w:val="green"/>
        </w:rPr>
        <w:t>by scaling back emissions</w:t>
      </w:r>
      <w:r w:rsidRPr="006A7A26">
        <w:rPr>
          <w:rStyle w:val="StyleBoldUnderline"/>
        </w:rPr>
        <w:t xml:space="preserve"> of carbon dioxide and other greenhouse gases that trap heat in the atmosphere, wrote scientists in a newly released internal memorandum </w:t>
      </w:r>
      <w:r w:rsidRPr="00C76FB3">
        <w:rPr>
          <w:sz w:val="14"/>
        </w:rPr>
        <w:t xml:space="preserve">to the top bureaucrat at Environment Canada. "Immediate cessation of CO2 emissions ... cannot have a large near-term effect on </w:t>
      </w:r>
      <w:bookmarkStart w:id="1" w:name="ORIGHIT_2"/>
      <w:bookmarkStart w:id="2" w:name="HIT_2"/>
      <w:bookmarkEnd w:id="1"/>
      <w:bookmarkEnd w:id="2"/>
      <w:r w:rsidRPr="00C76FB3">
        <w:rPr>
          <w:sz w:val="14"/>
        </w:rPr>
        <w:t xml:space="preserve">global temperatures," said the memorandum, drafted in April by Environment Canada scientists Greg Flato and Elizabeth Bush. "Our past emissions have essentially 'locked in' the </w:t>
      </w:r>
      <w:bookmarkStart w:id="3" w:name="ORIGHIT_3"/>
      <w:bookmarkStart w:id="4" w:name="HIT_3"/>
      <w:bookmarkEnd w:id="3"/>
      <w:bookmarkEnd w:id="4"/>
      <w:r w:rsidRPr="00C76FB3">
        <w:rPr>
          <w:sz w:val="14"/>
        </w:rPr>
        <w:t xml:space="preserve">warming experienced to date, committing future generations to a warmer world. </w:t>
      </w:r>
      <w:r w:rsidRPr="006A7A26">
        <w:rPr>
          <w:rStyle w:val="StyleBoldUnderline"/>
        </w:rPr>
        <w:t xml:space="preserve">The real issue is that </w:t>
      </w:r>
      <w:r w:rsidRPr="00F953EE">
        <w:rPr>
          <w:rStyle w:val="StyleBoldUnderline"/>
          <w:highlight w:val="green"/>
        </w:rPr>
        <w:t>ongoing emissions lead to</w:t>
      </w:r>
      <w:r w:rsidRPr="006A7A26">
        <w:rPr>
          <w:rStyle w:val="StyleBoldUnderline"/>
        </w:rPr>
        <w:t xml:space="preserve"> ongoing </w:t>
      </w:r>
      <w:r w:rsidRPr="00F953EE">
        <w:rPr>
          <w:rStyle w:val="StyleBoldUnderline"/>
          <w:highlight w:val="green"/>
        </w:rPr>
        <w:t>increases in</w:t>
      </w:r>
      <w:r w:rsidRPr="006A7A26">
        <w:rPr>
          <w:rStyle w:val="StyleBoldUnderline"/>
        </w:rPr>
        <w:t xml:space="preserve"> atmospheric CO2 and therefore ongoing</w:t>
      </w:r>
      <w:r>
        <w:rPr>
          <w:rStyle w:val="StyleBoldUnderline"/>
        </w:rPr>
        <w:t xml:space="preserve"> </w:t>
      </w:r>
      <w:bookmarkStart w:id="5" w:name="ORIGHIT_4"/>
      <w:bookmarkStart w:id="6" w:name="HIT_4"/>
      <w:bookmarkEnd w:id="5"/>
      <w:bookmarkEnd w:id="6"/>
      <w:r w:rsidRPr="00F953EE">
        <w:rPr>
          <w:rStyle w:val="StyleBoldUnderline"/>
          <w:highlight w:val="green"/>
        </w:rPr>
        <w:t>warming."</w:t>
      </w:r>
      <w:r w:rsidRPr="00C76FB3">
        <w:rPr>
          <w:sz w:val="14"/>
        </w:rPr>
        <w:t xml:space="preserve"> The memo was written in response to an opinion piece published in a national newspaper that cast doubt on the credibility of scientific evidence linking human activity to </w:t>
      </w:r>
      <w:bookmarkStart w:id="7" w:name="ORIGHIT_5"/>
      <w:bookmarkStart w:id="8" w:name="HIT_5"/>
      <w:bookmarkEnd w:id="7"/>
      <w:bookmarkEnd w:id="8"/>
      <w:r w:rsidRPr="00C76FB3">
        <w:rPr>
          <w:sz w:val="14"/>
        </w:rPr>
        <w:t>global warming observed in recent decades. The memo noted that there was no credible evidence supporting the arguments from the piece that are repeatedly used by climate change skeptics to discourage or delay action in addressing pollution that largely comes from the burning of fossil fuels such as coal, oil and gas. "</w:t>
      </w:r>
      <w:r w:rsidRPr="00096AFC">
        <w:rPr>
          <w:rStyle w:val="StyleBoldUnderline"/>
        </w:rPr>
        <w:t>If the rate of</w:t>
      </w:r>
      <w:r>
        <w:rPr>
          <w:rStyle w:val="StyleBoldUnderline"/>
        </w:rPr>
        <w:t xml:space="preserve"> </w:t>
      </w:r>
      <w:bookmarkStart w:id="9" w:name="ORIGHIT_7"/>
      <w:bookmarkStart w:id="10" w:name="HIT_7"/>
      <w:bookmarkEnd w:id="9"/>
      <w:bookmarkEnd w:id="10"/>
      <w:r w:rsidRPr="00096AFC">
        <w:rPr>
          <w:rStyle w:val="StyleBoldUnderline"/>
        </w:rPr>
        <w:t>warming</w:t>
      </w:r>
      <w:r>
        <w:rPr>
          <w:rStyle w:val="StyleBoldUnderline"/>
        </w:rPr>
        <w:t xml:space="preserve"> </w:t>
      </w:r>
      <w:r w:rsidRPr="00096AFC">
        <w:rPr>
          <w:rStyle w:val="StyleBoldUnderline"/>
        </w:rPr>
        <w:t>is to be reduced, so as to avoid the 'dangerous' climate change referred to in the (international climate change) discussions, then emission reductions are required</w:t>
      </w:r>
      <w:r w:rsidRPr="00C76FB3">
        <w:rPr>
          <w:sz w:val="14"/>
        </w:rPr>
        <w:t>," said the memo to Environment Canada Deputy Minister Paul Boothe, released to Postmedia News through access to information legislation. "</w:t>
      </w:r>
      <w:r w:rsidRPr="00096AFC">
        <w:rPr>
          <w:rStyle w:val="StyleBoldUnderline"/>
        </w:rPr>
        <w:t>The</w:t>
      </w:r>
      <w:r>
        <w:rPr>
          <w:rStyle w:val="StyleBoldUnderline"/>
        </w:rPr>
        <w:t xml:space="preserve"> </w:t>
      </w:r>
      <w:bookmarkStart w:id="11" w:name="ORIGHIT_8"/>
      <w:bookmarkStart w:id="12" w:name="HIT_8"/>
      <w:bookmarkEnd w:id="11"/>
      <w:bookmarkEnd w:id="12"/>
      <w:r w:rsidRPr="00096AFC">
        <w:rPr>
          <w:rStyle w:val="StyleBoldUnderline"/>
        </w:rPr>
        <w:t>warming</w:t>
      </w:r>
      <w:r>
        <w:rPr>
          <w:rStyle w:val="StyleBoldUnderline"/>
        </w:rPr>
        <w:t xml:space="preserve"> </w:t>
      </w:r>
      <w:r w:rsidRPr="00096AFC">
        <w:rPr>
          <w:rStyle w:val="StyleBoldUnderline"/>
        </w:rPr>
        <w:t>that has been caused so far cannot be 'undone'</w:t>
      </w:r>
      <w:r w:rsidRPr="00C76FB3">
        <w:rPr>
          <w:sz w:val="14"/>
        </w:rPr>
        <w:t xml:space="preserve"> - at least </w:t>
      </w:r>
      <w:r w:rsidRPr="00096AFC">
        <w:rPr>
          <w:rStyle w:val="StyleBoldUnderline"/>
        </w:rPr>
        <w:t xml:space="preserve">for many centuries. </w:t>
      </w:r>
      <w:r w:rsidRPr="00F953EE">
        <w:rPr>
          <w:rStyle w:val="StyleBoldUnderline"/>
          <w:highlight w:val="green"/>
        </w:rPr>
        <w:t xml:space="preserve">The point of emission reductions is to reduce further </w:t>
      </w:r>
      <w:bookmarkStart w:id="13" w:name="ORIGHIT_9"/>
      <w:bookmarkStart w:id="14" w:name="HIT_9"/>
      <w:bookmarkEnd w:id="13"/>
      <w:bookmarkEnd w:id="14"/>
      <w:r w:rsidRPr="00F953EE">
        <w:rPr>
          <w:rStyle w:val="StyleBoldUnderline"/>
          <w:highlight w:val="green"/>
        </w:rPr>
        <w:t>warming in the future."</w:t>
      </w:r>
      <w:r>
        <w:rPr>
          <w:rStyle w:val="StyleBoldUnderline"/>
        </w:rPr>
        <w:t xml:space="preserve"> </w:t>
      </w:r>
      <w:r w:rsidRPr="00C76FB3">
        <w:rPr>
          <w:sz w:val="14"/>
        </w:rPr>
        <w:t>The memo said the opinion piece, published in the National Post by David Evans, a former consultant in the Australian government, made many statements "considered misleading" that could be refuted by a "vast body of peerreviewed scientific literature."</w:t>
      </w:r>
      <w:r>
        <w:rPr>
          <w:sz w:val="26"/>
          <w:u w:val="single"/>
        </w:rPr>
        <w:t xml:space="preserve"> </w:t>
      </w:r>
      <w:r w:rsidRPr="00C76FB3">
        <w:rPr>
          <w:sz w:val="14"/>
        </w:rPr>
        <w:t>Some of the arguments used by Evans included claims that climate projections from the past were overstated and suggestions that any observed changes fall within the range of natural climate variability.</w:t>
      </w:r>
      <w:r>
        <w:rPr>
          <w:sz w:val="26"/>
          <w:u w:val="single"/>
        </w:rPr>
        <w:t xml:space="preserve"> </w:t>
      </w:r>
      <w:r w:rsidRPr="00C76FB3">
        <w:rPr>
          <w:sz w:val="14"/>
        </w:rPr>
        <w:t>But the Environment Canada scientists wrote that the international panel that assesses peer-reviewed climate change science has made projections since 1990 that "overlap one another and are consistent with the observed climate change that occurred after the projections were made."</w:t>
      </w:r>
      <w:r>
        <w:rPr>
          <w:sz w:val="26"/>
          <w:u w:val="single"/>
        </w:rPr>
        <w:t xml:space="preserve"> </w:t>
      </w:r>
      <w:r w:rsidRPr="00C76FB3">
        <w:rPr>
          <w:sz w:val="14"/>
        </w:rPr>
        <w:t xml:space="preserve">The memo said that Evans was correct in claiming that </w:t>
      </w:r>
      <w:r w:rsidRPr="00F953EE">
        <w:rPr>
          <w:rStyle w:val="StyleBoldUnderline"/>
          <w:highlight w:val="green"/>
        </w:rPr>
        <w:t>the climate would only cool by a small fraction</w:t>
      </w:r>
      <w:r w:rsidRPr="00096AFC">
        <w:rPr>
          <w:rStyle w:val="StyleBoldUnderline"/>
        </w:rPr>
        <w:t xml:space="preserve"> of a degree </w:t>
      </w:r>
      <w:r w:rsidRPr="00F953EE">
        <w:rPr>
          <w:rStyle w:val="StyleBoldUnderline"/>
          <w:highlight w:val="green"/>
        </w:rPr>
        <w:t>if emissions i</w:t>
      </w:r>
      <w:r w:rsidRPr="00096AFC">
        <w:rPr>
          <w:rStyle w:val="StyleBoldUnderline"/>
        </w:rPr>
        <w:t xml:space="preserve">mmediately </w:t>
      </w:r>
      <w:r w:rsidRPr="00F953EE">
        <w:rPr>
          <w:rStyle w:val="StyleBoldUnderline"/>
          <w:highlight w:val="green"/>
        </w:rPr>
        <w:t>stopped, but</w:t>
      </w:r>
      <w:r w:rsidRPr="00096AFC">
        <w:rPr>
          <w:rStyle w:val="StyleBoldUnderline"/>
        </w:rPr>
        <w:t xml:space="preserve"> said </w:t>
      </w:r>
      <w:r w:rsidRPr="00F953EE">
        <w:rPr>
          <w:rStyle w:val="StyleBoldUnderline"/>
          <w:highlight w:val="green"/>
        </w:rPr>
        <w:t>that</w:t>
      </w:r>
      <w:r w:rsidRPr="00096AFC">
        <w:rPr>
          <w:rStyle w:val="StyleBoldUnderline"/>
        </w:rPr>
        <w:t xml:space="preserve"> this actually </w:t>
      </w:r>
      <w:r w:rsidRPr="00F953EE">
        <w:rPr>
          <w:rStyle w:val="Emphasis"/>
          <w:highlight w:val="green"/>
        </w:rPr>
        <w:t>justifies cutting emissions.</w:t>
      </w:r>
      <w:r>
        <w:rPr>
          <w:rStyle w:val="Emphasis"/>
        </w:rPr>
        <w:t xml:space="preserve"> </w:t>
      </w:r>
      <w:r w:rsidRPr="00096AFC">
        <w:rPr>
          <w:rStyle w:val="StyleBoldUnderline"/>
        </w:rPr>
        <w:t>"Rather than it being a reason not to be concerned, it is in fact the reason emissions must be reduced,</w:t>
      </w:r>
      <w:r w:rsidRPr="00C76FB3">
        <w:rPr>
          <w:sz w:val="14"/>
        </w:rPr>
        <w:t>" said the memo.</w:t>
      </w:r>
    </w:p>
    <w:p w14:paraId="583DA735" w14:textId="77777777" w:rsidR="009E6EBB" w:rsidRPr="006A7A26" w:rsidRDefault="009E6EBB" w:rsidP="009E6EBB">
      <w:pPr>
        <w:rPr>
          <w:rFonts w:ascii="Times" w:eastAsia="Times New Roman" w:hAnsi="Times"/>
        </w:rPr>
      </w:pPr>
    </w:p>
    <w:p w14:paraId="504482AE" w14:textId="77777777" w:rsidR="009E6EBB" w:rsidRDefault="009E6EBB" w:rsidP="009E6EBB"/>
    <w:p w14:paraId="6F5632A9" w14:textId="77777777" w:rsidR="009E6EBB" w:rsidRDefault="009E6EBB" w:rsidP="009E6EBB">
      <w:pPr>
        <w:pStyle w:val="Heading4"/>
      </w:pPr>
      <w:r>
        <w:t>Climate change must be urgently dealt with through emission reductions and policy action, but it is reversible.</w:t>
      </w:r>
    </w:p>
    <w:p w14:paraId="58E27B59" w14:textId="77777777" w:rsidR="009E6EBB" w:rsidRPr="00B33B90" w:rsidRDefault="009E6EBB" w:rsidP="009E6EBB">
      <w:r>
        <w:rPr>
          <w:rStyle w:val="StyleStyleBold12pt"/>
        </w:rPr>
        <w:t>Denton and Wilbanks 14 –</w:t>
      </w:r>
      <w:r w:rsidRPr="00B33B90">
        <w:t xml:space="preserve">Fatima </w:t>
      </w:r>
      <w:r w:rsidRPr="00316C30">
        <w:t>Denton (African Climate Policy Centre, United Nations Economic Commission for Africa</w:t>
      </w:r>
      <w:r>
        <w:t>)</w:t>
      </w:r>
      <w:r w:rsidRPr="00B33B90">
        <w:t xml:space="preserve"> Thomas Wilbanks</w:t>
      </w:r>
      <w:r>
        <w:t xml:space="preserve"> (</w:t>
      </w:r>
      <w:r w:rsidRPr="00316C30">
        <w:t>Oak Ridge National Laboratory</w:t>
      </w:r>
      <w:r>
        <w:t>)</w:t>
      </w:r>
      <w:r w:rsidRPr="00B33B90">
        <w:t xml:space="preserve"> (“</w:t>
      </w:r>
      <w:r>
        <w:t xml:space="preserve">Chapter 20. </w:t>
      </w:r>
      <w:r w:rsidRPr="00B33B90">
        <w:t xml:space="preserve">Climate-Resilient Pathways: Adaptation, Mitigation, and Sustainable Development”, IPCC, March 31, 2014, Available at: </w:t>
      </w:r>
      <w:hyperlink r:id="rId17" w:history="1">
        <w:r w:rsidRPr="00B33B90">
          <w:t>http://ipcc-wg2.gov/AR5/images/uploads/WGIIAR5-Chap20_FGDall.pdf</w:t>
        </w:r>
      </w:hyperlink>
      <w:r w:rsidRPr="00B33B90">
        <w:t>, Accessed on: 7/16/2014</w:t>
      </w:r>
      <w:r>
        <w:t>, IJ</w:t>
      </w:r>
      <w:r w:rsidRPr="00B33B90">
        <w:t>)</w:t>
      </w:r>
    </w:p>
    <w:p w14:paraId="03A2EC36" w14:textId="77777777" w:rsidR="009E6EBB" w:rsidRPr="00B33B90" w:rsidRDefault="009E6EBB" w:rsidP="009E6EBB"/>
    <w:p w14:paraId="1C4C9628" w14:textId="77777777" w:rsidR="009E6EBB" w:rsidRPr="009F7F3B" w:rsidRDefault="009E6EBB" w:rsidP="009E6EBB">
      <w:pPr>
        <w:rPr>
          <w:sz w:val="14"/>
        </w:rPr>
      </w:pPr>
      <w:r w:rsidRPr="00F953EE">
        <w:rPr>
          <w:rStyle w:val="StyleBoldUnderline"/>
          <w:highlight w:val="green"/>
        </w:rPr>
        <w:t>Climate resilient pathways</w:t>
      </w:r>
      <w:r w:rsidRPr="00484EC1">
        <w:rPr>
          <w:rStyle w:val="StyleBoldUnderline"/>
        </w:rPr>
        <w:t xml:space="preserve"> are development trajectories of combined mitigation and adaptation to</w:t>
      </w:r>
      <w:r w:rsidRPr="009F7F3B">
        <w:rPr>
          <w:sz w:val="14"/>
        </w:rPr>
        <w:t xml:space="preserve"> realize the goal of sustainable development that </w:t>
      </w:r>
      <w:r w:rsidRPr="00F953EE">
        <w:rPr>
          <w:rStyle w:val="StyleBoldUnderline"/>
          <w:highlight w:val="green"/>
        </w:rPr>
        <w:t>help avoid</w:t>
      </w:r>
      <w:r w:rsidRPr="00484EC1">
        <w:rPr>
          <w:rStyle w:val="StyleBoldUnderline"/>
        </w:rPr>
        <w:t xml:space="preserve"> “dangerous </w:t>
      </w:r>
      <w:r w:rsidRPr="00F953EE">
        <w:rPr>
          <w:rStyle w:val="StyleBoldUnderline"/>
          <w:highlight w:val="green"/>
        </w:rPr>
        <w:t>anthropogenic interference with the climate system</w:t>
      </w:r>
      <w:r w:rsidRPr="00484EC1">
        <w:rPr>
          <w:rStyle w:val="StyleBoldUnderline"/>
        </w:rPr>
        <w:t>”</w:t>
      </w:r>
      <w:r w:rsidRPr="009F7F3B">
        <w:rPr>
          <w:sz w:val="14"/>
        </w:rPr>
        <w:t xml:space="preserve"> as specified in Article 2 of the Convention. Article 2 of the United Nations Framework Convention on Climate Change (UNFCCC) outlines its ultimate objective as the</w:t>
      </w:r>
      <w:r w:rsidRPr="00484EC1">
        <w:rPr>
          <w:rStyle w:val="StyleBoldUnderline"/>
        </w:rPr>
        <w:t>, ‘</w:t>
      </w:r>
      <w:r w:rsidRPr="00F953EE">
        <w:rPr>
          <w:rStyle w:val="StyleBoldUnderline"/>
          <w:highlight w:val="green"/>
        </w:rPr>
        <w:t>stabilization of greenhouse gas</w:t>
      </w:r>
      <w:r w:rsidRPr="00484EC1">
        <w:rPr>
          <w:rStyle w:val="StyleBoldUnderline"/>
        </w:rPr>
        <w:t xml:space="preserve"> concentrations in the atmosphere at a level that would prevent dangerous anthropogenic interference with the climate system… in order </w:t>
      </w:r>
      <w:r w:rsidRPr="00F953EE">
        <w:rPr>
          <w:rStyle w:val="StyleBoldUnderline"/>
          <w:highlight w:val="green"/>
        </w:rPr>
        <w:t>to allow ecosystems to adapt naturally</w:t>
      </w:r>
      <w:r w:rsidRPr="00484EC1">
        <w:rPr>
          <w:rStyle w:val="StyleBoldUnderline"/>
        </w:rPr>
        <w:t xml:space="preserve"> to climate change,</w:t>
      </w:r>
      <w:r w:rsidRPr="009F7F3B">
        <w:rPr>
          <w:sz w:val="14"/>
        </w:rPr>
        <w:t xml:space="preserve"> to ensure that food production is not threatened and to enable economic development to proceed in a sustainable manner’. Article 3.4 of the Convention recognizes that ‘Parties have a right to, and should promote sustainable development’. </w:t>
      </w:r>
      <w:r w:rsidRPr="00B33B90">
        <w:rPr>
          <w:rStyle w:val="StyleBoldUnderline"/>
        </w:rPr>
        <w:t xml:space="preserve">Number of recent decisions </w:t>
      </w:r>
      <w:r w:rsidRPr="009F7F3B">
        <w:rPr>
          <w:sz w:val="14"/>
        </w:rPr>
        <w:t xml:space="preserve">by the Conference of the Parties (COP) to the UNFCCC </w:t>
      </w:r>
      <w:r w:rsidRPr="00B33B90">
        <w:rPr>
          <w:rStyle w:val="StyleBoldUnderline"/>
        </w:rPr>
        <w:t>has attempted to recognize the scientific view that the increase in global temperature should be below 2 degrees Celsius and encourage long-term cooperative action to combat climate change</w:t>
      </w:r>
      <w:r w:rsidRPr="009F7F3B">
        <w:rPr>
          <w:sz w:val="14"/>
        </w:rPr>
        <w:t xml:space="preserve">. The Decisions agreed in Cancun at COP 16 recognizes ‘… </w:t>
      </w:r>
      <w:r w:rsidRPr="00F953EE">
        <w:rPr>
          <w:rStyle w:val="StyleBoldUnderline"/>
          <w:highlight w:val="green"/>
        </w:rPr>
        <w:t>deep cuts in global greenhouse gas emissions are required</w:t>
      </w:r>
      <w:r w:rsidRPr="00B33B90">
        <w:rPr>
          <w:rStyle w:val="StyleBoldUnderline"/>
        </w:rPr>
        <w:t xml:space="preserve"> according to science, </w:t>
      </w:r>
      <w:r w:rsidRPr="009F7F3B">
        <w:rPr>
          <w:sz w:val="14"/>
        </w:rPr>
        <w:t xml:space="preserve">and as documented in the Fourth Assessment Report of the IPCC, </w:t>
      </w:r>
      <w:r w:rsidRPr="00B33B90">
        <w:rPr>
          <w:rStyle w:val="StyleBoldUnderline"/>
        </w:rPr>
        <w:t>with a view to reducing global greenhouse gas emissions so as to hold the increase in global average temperature below 2°C</w:t>
      </w:r>
      <w:r w:rsidRPr="009F7F3B">
        <w:rPr>
          <w:sz w:val="14"/>
        </w:rPr>
        <w:t xml:space="preserve"> above preindustrial levels…consistent with science…[and] also recognizes the need to consider… strengthening the long-term global goal on the basis of the best available scientific knowledge’. In the preamble of the Cancun Decisions highlights the central importance of the link between climate change and employment and 'Realizes that addressing climate change requires a paradigm shift towards building a low-carbon society that offers substantial opportunities and ensures continued high growth and sustainable development, based on innovative technologies and more sustainable production and consumption and lifestyles, while ensuring a just transition of the workforce that creates decent work and quality jobs.' (UNFCCC, 2011, Decision 1/CP16). The 2011 COP in a decision known as the Durban Platform increases the strength of the language in the decision 1/CP.17 to conclude, </w:t>
      </w:r>
      <w:r w:rsidRPr="00B33B90">
        <w:rPr>
          <w:rStyle w:val="StyleBoldUnderline"/>
        </w:rPr>
        <w:t xml:space="preserve">‘… </w:t>
      </w:r>
      <w:r w:rsidRPr="00F953EE">
        <w:rPr>
          <w:rStyle w:val="StyleBoldUnderline"/>
          <w:highlight w:val="green"/>
        </w:rPr>
        <w:t>climate change</w:t>
      </w:r>
      <w:r w:rsidRPr="00B33B90">
        <w:rPr>
          <w:rStyle w:val="StyleBoldUnderline"/>
        </w:rPr>
        <w:t xml:space="preserve"> </w:t>
      </w:r>
      <w:r w:rsidRPr="009F7F3B">
        <w:rPr>
          <w:sz w:val="14"/>
        </w:rPr>
        <w:t>represents an urgent and potentially irreversible threat to human societies and the planet and</w:t>
      </w:r>
      <w:r w:rsidRPr="00B33B90">
        <w:rPr>
          <w:rStyle w:val="StyleBoldUnderline"/>
        </w:rPr>
        <w:t xml:space="preserve"> thus </w:t>
      </w:r>
      <w:r w:rsidRPr="00F953EE">
        <w:rPr>
          <w:rStyle w:val="StyleBoldUnderline"/>
          <w:highlight w:val="green"/>
        </w:rPr>
        <w:t>requires to be urgently addressed … with a view to accelerating the reduction of global</w:t>
      </w:r>
      <w:r w:rsidRPr="00B33B90">
        <w:rPr>
          <w:rStyle w:val="StyleBoldUnderline"/>
        </w:rPr>
        <w:t xml:space="preserve"> greenhouse gas </w:t>
      </w:r>
      <w:r w:rsidRPr="00F953EE">
        <w:rPr>
          <w:rStyle w:val="StyleBoldUnderline"/>
          <w:highlight w:val="green"/>
        </w:rPr>
        <w:t>emissions</w:t>
      </w:r>
      <w:r w:rsidRPr="00B33B90">
        <w:rPr>
          <w:rStyle w:val="StyleBoldUnderline"/>
        </w:rPr>
        <w:t>.</w:t>
      </w:r>
      <w:r w:rsidRPr="009F7F3B">
        <w:rPr>
          <w:sz w:val="14"/>
        </w:rPr>
        <w:t xml:space="preserve">...’ This decision was followed by the decisions adopted in Doha at the 18th Conference of the Parties that noted with grave concern the significant gap between the aggregate effect of Parties’ mitigation pledges in terms of global annual emissions of greenhouse gases by 2020 and aggregate emission pathways consistent with having a likely chance of holding the increase in global average temperature below 2 °C or 1.5 °C above pre-industrial levels. As such, the current UNFCCC negotiations have adopted +2°C or 1.5 C as the desirable target upper limit and equated this with “dangerous” in Article 2. </w:t>
      </w:r>
    </w:p>
    <w:p w14:paraId="41293B65" w14:textId="77777777" w:rsidR="009E6EBB" w:rsidRDefault="009E6EBB" w:rsidP="009E6EBB"/>
    <w:p w14:paraId="65D87ABD" w14:textId="77777777" w:rsidR="009E6EBB" w:rsidRDefault="009E6EBB" w:rsidP="009E6EBB">
      <w:pPr>
        <w:pStyle w:val="Heading4"/>
      </w:pPr>
      <w:r>
        <w:t>Warming is reversible- new studies prove</w:t>
      </w:r>
    </w:p>
    <w:p w14:paraId="3CE997D3" w14:textId="77777777" w:rsidR="009E6EBB" w:rsidRPr="00D54FB2" w:rsidRDefault="009E6EBB" w:rsidP="009E6EBB">
      <w:pPr>
        <w:rPr>
          <w:rFonts w:ascii="Times" w:eastAsia="Times New Roman" w:hAnsi="Times" w:cs="Times New Roman"/>
          <w:szCs w:val="20"/>
        </w:rPr>
      </w:pPr>
      <w:r w:rsidRPr="00D54FB2">
        <w:rPr>
          <w:rStyle w:val="StyleStyleBold12pt"/>
        </w:rPr>
        <w:t>Frölicher</w:t>
      </w:r>
      <w:r>
        <w:rPr>
          <w:rStyle w:val="StyleStyleBold12pt"/>
        </w:rPr>
        <w:t xml:space="preserve"> 10- </w:t>
      </w:r>
      <w:r w:rsidRPr="00D54FB2">
        <w:t>Thomas L. Frölicher</w:t>
      </w:r>
      <w:r>
        <w:t xml:space="preserve">, Ambizone fellow,  </w:t>
      </w:r>
      <w:r w:rsidRPr="00D54FB2">
        <w:t>Climate and Environmental Physics, Physics</w:t>
      </w:r>
      <w:r>
        <w:t xml:space="preserve"> Institute, University of Bern (“</w:t>
      </w:r>
      <w:r w:rsidRPr="00D54FB2">
        <w:t xml:space="preserve">Reversible and irreversible impacts of greenhouse gas emissions in multi-century projections with the NCAR global coupled carbon cycle-climate model”, Climate Dynamics,  January 12, 2010, Available at: </w:t>
      </w:r>
      <w:hyperlink r:id="rId18" w:history="1">
        <w:r w:rsidRPr="00D54FB2">
          <w:t>http://link.springer.com/article/10.1007/s00382-009-0727-0/fulltext.html</w:t>
        </w:r>
      </w:hyperlink>
      <w:r w:rsidRPr="00D54FB2">
        <w:t>, Accessed on: 7/15/2014, IJ)</w:t>
      </w:r>
      <w:r>
        <w:t xml:space="preserve"> </w:t>
      </w:r>
    </w:p>
    <w:p w14:paraId="68725A75" w14:textId="77777777" w:rsidR="009E6EBB" w:rsidRPr="00FF04E5" w:rsidRDefault="009E6EBB" w:rsidP="009E6EBB">
      <w:pPr>
        <w:rPr>
          <w:rStyle w:val="StyleBoldUnderline"/>
        </w:rPr>
      </w:pPr>
      <w:r w:rsidRPr="00FF04E5">
        <w:rPr>
          <w:rStyle w:val="StyleBoldUnderline"/>
        </w:rPr>
        <w:t xml:space="preserve">A new finding </w:t>
      </w:r>
      <w:r w:rsidRPr="009F7F3B">
        <w:rPr>
          <w:sz w:val="14"/>
        </w:rPr>
        <w:t xml:space="preserve">of this study </w:t>
      </w:r>
      <w:r w:rsidRPr="00FF04E5">
        <w:rPr>
          <w:rStyle w:val="StyleBoldUnderline"/>
        </w:rPr>
        <w:t xml:space="preserve">is that the </w:t>
      </w:r>
      <w:r w:rsidRPr="00F953EE">
        <w:rPr>
          <w:rStyle w:val="StyleBoldUnderline"/>
          <w:highlight w:val="green"/>
        </w:rPr>
        <w:t>perturbations in temperature</w:t>
      </w:r>
      <w:r w:rsidRPr="00FF04E5">
        <w:rPr>
          <w:rStyle w:val="StyleBoldUnderline"/>
        </w:rPr>
        <w:t xml:space="preserve"> and precipitation from historical emissions </w:t>
      </w:r>
      <w:r w:rsidRPr="00F953EE">
        <w:rPr>
          <w:rStyle w:val="StyleBoldUnderline"/>
          <w:highlight w:val="green"/>
        </w:rPr>
        <w:t>are</w:t>
      </w:r>
      <w:r w:rsidRPr="00FF04E5">
        <w:rPr>
          <w:rStyle w:val="StyleBoldUnderline"/>
        </w:rPr>
        <w:t xml:space="preserve"> largely </w:t>
      </w:r>
      <w:r w:rsidRPr="00F953EE">
        <w:rPr>
          <w:rStyle w:val="StyleBoldUnderline"/>
          <w:highlight w:val="green"/>
        </w:rPr>
        <w:t>reversible</w:t>
      </w:r>
      <w:r w:rsidRPr="00FF04E5">
        <w:rPr>
          <w:rStyle w:val="StyleBoldUnderline"/>
        </w:rPr>
        <w:t xml:space="preserve"> within centuries in most inhabited regions</w:t>
      </w:r>
      <w:r w:rsidRPr="009F7F3B">
        <w:rPr>
          <w:sz w:val="14"/>
        </w:rPr>
        <w:t xml:space="preserve"> in the sense that the anthropogenic signal becomes smaller than regional natural unforced variability</w:t>
      </w:r>
      <w:r w:rsidRPr="00FF04E5">
        <w:rPr>
          <w:rStyle w:val="StyleBoldUnderline"/>
        </w:rPr>
        <w:t>. The</w:t>
      </w:r>
      <w:r w:rsidRPr="009F7F3B">
        <w:rPr>
          <w:sz w:val="14"/>
        </w:rPr>
        <w:t xml:space="preserve"> application of a dynamical coupled atmosphere-ocean general circulation model and our </w:t>
      </w:r>
      <w:r w:rsidRPr="00FF04E5">
        <w:rPr>
          <w:rStyle w:val="StyleBoldUnderline"/>
        </w:rPr>
        <w:t>scenario setup allows us to discuss forced</w:t>
      </w:r>
      <w:r w:rsidRPr="009F7F3B">
        <w:rPr>
          <w:sz w:val="14"/>
        </w:rPr>
        <w:t xml:space="preserve"> regional century-scale </w:t>
      </w:r>
      <w:r w:rsidRPr="00FF04E5">
        <w:rPr>
          <w:rStyle w:val="StyleBoldUnderline"/>
        </w:rPr>
        <w:t>changes in comparison with internal climate variability</w:t>
      </w:r>
      <w:r w:rsidRPr="009F7F3B">
        <w:rPr>
          <w:sz w:val="14"/>
        </w:rPr>
        <w:t xml:space="preserve"> in a dynamical self-consistent setting, thereby going beyond previous studies applying Earth System Models of Intermediate Complexity for long-term simulations (e.g. Plattner et al. 2008; Schmittner et al. 2008). EMICs typically use simplified atmosphere energy balance components and do not represent internal variability. </w:t>
      </w:r>
      <w:r w:rsidRPr="00F953EE">
        <w:rPr>
          <w:rStyle w:val="StyleBoldUnderline"/>
          <w:highlight w:val="green"/>
        </w:rPr>
        <w:t>The finding of reversible</w:t>
      </w:r>
      <w:r w:rsidRPr="00D54FB2">
        <w:rPr>
          <w:rStyle w:val="StyleBoldUnderline"/>
        </w:rPr>
        <w:t xml:space="preserve"> regional </w:t>
      </w:r>
      <w:r w:rsidRPr="00F953EE">
        <w:rPr>
          <w:rStyle w:val="StyleBoldUnderline"/>
          <w:highlight w:val="green"/>
        </w:rPr>
        <w:t>temperature changes is not inconsistent with previous</w:t>
      </w:r>
      <w:r w:rsidRPr="00D54FB2">
        <w:rPr>
          <w:rStyle w:val="StyleBoldUnderline"/>
        </w:rPr>
        <w:t xml:space="preserve"> EMIC </w:t>
      </w:r>
      <w:r w:rsidRPr="00F953EE">
        <w:rPr>
          <w:rStyle w:val="StyleBoldUnderline"/>
          <w:highlight w:val="green"/>
        </w:rPr>
        <w:t>results</w:t>
      </w:r>
      <w:r w:rsidRPr="00D54FB2">
        <w:rPr>
          <w:rStyle w:val="StyleBoldUnderline"/>
        </w:rPr>
        <w:t xml:space="preserve"> of irreversible global temperature</w:t>
      </w:r>
      <w:r w:rsidRPr="009F7F3B">
        <w:rPr>
          <w:sz w:val="14"/>
        </w:rPr>
        <w:t xml:space="preserve"> response to historical CO2 emissions only (Solomon et al. 2009; Matthews and Caldeira 2008). and associated radiative forcing, global mean surface temperature and sea level remain slightly elevated in the Hist simulations. Here, we analyzed regional changes instead of global mean indicators. Another difference to the earlier CO2-only scenarios is that the inclusion of non-CO2 GHGs causes a more rapid cooling after cessation of Atmospheric CO2 does not completely return to preindustrial values emissions due to their relatively short atmospheric perturbation lifetime. </w:t>
      </w:r>
      <w:r w:rsidRPr="00F953EE">
        <w:rPr>
          <w:rStyle w:val="StyleBoldUnderline"/>
          <w:highlight w:val="green"/>
        </w:rPr>
        <w:t>This demonstrates the potential benefits of non-CO2 greenhouse gas emission reductions</w:t>
      </w:r>
      <w:r w:rsidRPr="00FF04E5">
        <w:rPr>
          <w:rStyle w:val="StyleBoldUnderline"/>
        </w:rPr>
        <w:t>.</w:t>
      </w:r>
    </w:p>
    <w:p w14:paraId="06052E6C" w14:textId="77777777" w:rsidR="009E6EBB" w:rsidRPr="008C1B2E" w:rsidRDefault="009E6EBB" w:rsidP="009E6EBB"/>
    <w:p w14:paraId="3C99D992" w14:textId="77777777" w:rsidR="009E6EBB" w:rsidRPr="009E6EBB" w:rsidRDefault="009E6EBB" w:rsidP="009E6EBB"/>
    <w:p w14:paraId="03D9202E" w14:textId="3E8EDAD8" w:rsidR="004138C7" w:rsidRDefault="004138C7" w:rsidP="004138C7">
      <w:pPr>
        <w:pStyle w:val="Heading2"/>
      </w:pPr>
      <w:r>
        <w:t>Science Debate</w:t>
      </w:r>
    </w:p>
    <w:p w14:paraId="05DDA137" w14:textId="77777777" w:rsidR="004138C7" w:rsidRDefault="004138C7" w:rsidP="004138C7">
      <w:pPr>
        <w:pStyle w:val="Heading3"/>
      </w:pPr>
      <w:r>
        <w:t>Warming’s Anthropogenic</w:t>
      </w:r>
    </w:p>
    <w:p w14:paraId="227E622C" w14:textId="77777777" w:rsidR="004138C7" w:rsidRDefault="004138C7" w:rsidP="004138C7">
      <w:pPr>
        <w:pStyle w:val="Heading4"/>
      </w:pPr>
      <w:r>
        <w:t>Warming is definitively anthropogenic – scientific consensus.</w:t>
      </w:r>
    </w:p>
    <w:p w14:paraId="6588E562" w14:textId="77777777" w:rsidR="004138C7" w:rsidRDefault="004138C7" w:rsidP="004138C7">
      <w:pPr>
        <w:rPr>
          <w:rStyle w:val="StyleStyleBold12pt"/>
        </w:rPr>
      </w:pPr>
    </w:p>
    <w:p w14:paraId="4FD4D1AB" w14:textId="77777777" w:rsidR="004138C7" w:rsidRPr="007B33D0" w:rsidRDefault="004138C7" w:rsidP="004138C7">
      <w:pPr>
        <w:rPr>
          <w:rStyle w:val="StyleStyleBold12pt"/>
          <w:b w:val="0"/>
          <w:sz w:val="16"/>
          <w:szCs w:val="16"/>
        </w:rPr>
      </w:pPr>
      <w:r>
        <w:rPr>
          <w:rStyle w:val="StyleStyleBold12pt"/>
        </w:rPr>
        <w:t xml:space="preserve">Cook et al, 13 </w:t>
      </w:r>
      <w:r w:rsidRPr="007B33D0">
        <w:rPr>
          <w:rStyle w:val="StyleStyleBold12pt"/>
          <w:b w:val="0"/>
          <w:sz w:val="16"/>
          <w:szCs w:val="16"/>
        </w:rPr>
        <w:t>(John Cook1,2,3, Dana Nuccitelli2,4, Sarah A Green5, Mark Richardson6, Ba ̈rbel Winkler2, Rob Painting2, Robert Way7, Peter Jacobs8 and Andrew Skuce2,9</w:t>
      </w:r>
      <w:r w:rsidRPr="007B33D0">
        <w:rPr>
          <w:rStyle w:val="StyleStyleBold12pt"/>
          <w:b w:val="0"/>
          <w:sz w:val="12"/>
          <w:szCs w:val="16"/>
        </w:rPr>
        <w:t xml:space="preserve">¶ </w:t>
      </w:r>
      <w:r w:rsidRPr="007B33D0">
        <w:rPr>
          <w:rStyle w:val="StyleStyleBold12pt"/>
          <w:b w:val="0"/>
          <w:sz w:val="16"/>
          <w:szCs w:val="16"/>
        </w:rPr>
        <w:t>1 Global Change Institute, University of Queensland, Australia</w:t>
      </w:r>
      <w:r w:rsidRPr="007B33D0">
        <w:rPr>
          <w:rStyle w:val="StyleStyleBold12pt"/>
          <w:b w:val="0"/>
          <w:sz w:val="12"/>
          <w:szCs w:val="16"/>
        </w:rPr>
        <w:t xml:space="preserve">¶ </w:t>
      </w:r>
      <w:r w:rsidRPr="007B33D0">
        <w:rPr>
          <w:rStyle w:val="StyleStyleBold12pt"/>
          <w:b w:val="0"/>
          <w:sz w:val="16"/>
          <w:szCs w:val="16"/>
        </w:rPr>
        <w:t>2 Skeptical Science, Brisbane, Queensland, Australia</w:t>
      </w:r>
      <w:r w:rsidRPr="007B33D0">
        <w:rPr>
          <w:rStyle w:val="StyleStyleBold12pt"/>
          <w:b w:val="0"/>
          <w:sz w:val="12"/>
          <w:szCs w:val="16"/>
        </w:rPr>
        <w:t xml:space="preserve">¶ </w:t>
      </w:r>
      <w:r w:rsidRPr="007B33D0">
        <w:rPr>
          <w:rStyle w:val="StyleStyleBold12pt"/>
          <w:b w:val="0"/>
          <w:sz w:val="16"/>
          <w:szCs w:val="16"/>
        </w:rPr>
        <w:t>3 School of Psychology, University of Western Australia, Australia</w:t>
      </w:r>
      <w:r w:rsidRPr="007B33D0">
        <w:rPr>
          <w:rStyle w:val="StyleStyleBold12pt"/>
          <w:b w:val="0"/>
          <w:sz w:val="12"/>
          <w:szCs w:val="16"/>
        </w:rPr>
        <w:t xml:space="preserve">¶ </w:t>
      </w:r>
      <w:r w:rsidRPr="007B33D0">
        <w:rPr>
          <w:rStyle w:val="StyleStyleBold12pt"/>
          <w:b w:val="0"/>
          <w:sz w:val="16"/>
          <w:szCs w:val="16"/>
        </w:rPr>
        <w:t>4 Tetra Tech, Incorporated, McClellan, CA, USA</w:t>
      </w:r>
      <w:r w:rsidRPr="007B33D0">
        <w:rPr>
          <w:rStyle w:val="StyleStyleBold12pt"/>
          <w:b w:val="0"/>
          <w:sz w:val="12"/>
          <w:szCs w:val="16"/>
        </w:rPr>
        <w:t xml:space="preserve">¶ </w:t>
      </w:r>
      <w:r w:rsidRPr="007B33D0">
        <w:rPr>
          <w:rStyle w:val="StyleStyleBold12pt"/>
          <w:b w:val="0"/>
          <w:sz w:val="16"/>
          <w:szCs w:val="16"/>
        </w:rPr>
        <w:t>5 Department of Chemistry, Michigan Technological University, USA</w:t>
      </w:r>
      <w:r w:rsidRPr="007B33D0">
        <w:rPr>
          <w:rStyle w:val="StyleStyleBold12pt"/>
          <w:b w:val="0"/>
          <w:sz w:val="12"/>
          <w:szCs w:val="16"/>
        </w:rPr>
        <w:t xml:space="preserve">¶ </w:t>
      </w:r>
      <w:r w:rsidRPr="007B33D0">
        <w:rPr>
          <w:rStyle w:val="StyleStyleBold12pt"/>
          <w:b w:val="0"/>
          <w:sz w:val="16"/>
          <w:szCs w:val="16"/>
        </w:rPr>
        <w:t>6 Department of Meteorology, University of Reading, UK</w:t>
      </w:r>
      <w:r w:rsidRPr="007B33D0">
        <w:rPr>
          <w:rStyle w:val="StyleStyleBold12pt"/>
          <w:b w:val="0"/>
          <w:sz w:val="12"/>
          <w:szCs w:val="16"/>
        </w:rPr>
        <w:t xml:space="preserve">¶ </w:t>
      </w:r>
      <w:r w:rsidRPr="007B33D0">
        <w:rPr>
          <w:rStyle w:val="StyleStyleBold12pt"/>
          <w:b w:val="0"/>
          <w:sz w:val="16"/>
          <w:szCs w:val="16"/>
        </w:rPr>
        <w:t>7 Department of Geography, Memorial University of Newfoundland, Canada</w:t>
      </w:r>
      <w:r w:rsidRPr="007B33D0">
        <w:rPr>
          <w:rStyle w:val="StyleStyleBold12pt"/>
          <w:b w:val="0"/>
          <w:sz w:val="12"/>
          <w:szCs w:val="16"/>
        </w:rPr>
        <w:t xml:space="preserve">¶ </w:t>
      </w:r>
      <w:r w:rsidRPr="007B33D0">
        <w:rPr>
          <w:rStyle w:val="StyleStyleBold12pt"/>
          <w:b w:val="0"/>
          <w:sz w:val="16"/>
          <w:szCs w:val="16"/>
        </w:rPr>
        <w:t xml:space="preserve">8 Department of Environmental Science and Policy, George Mason University, USA 9 Salt Spring Consulting Ltd, Salt Spring Island, BC, Canada, 5/15/13, </w:t>
      </w:r>
      <w:r w:rsidRPr="007B33D0">
        <w:rPr>
          <w:rStyle w:val="StyleStyleBold12pt"/>
          <w:b w:val="0"/>
          <w:i/>
          <w:sz w:val="16"/>
          <w:szCs w:val="16"/>
        </w:rPr>
        <w:t>Environmental Research Letters</w:t>
      </w:r>
      <w:r w:rsidRPr="007B33D0">
        <w:rPr>
          <w:rStyle w:val="StyleStyleBold12pt"/>
          <w:b w:val="0"/>
          <w:sz w:val="16"/>
          <w:szCs w:val="16"/>
        </w:rPr>
        <w:t>, “Quantifying the consensus on anthropogenic global warming in the scientific literature,” AS)</w:t>
      </w:r>
    </w:p>
    <w:p w14:paraId="327C6AA2" w14:textId="77777777" w:rsidR="004138C7" w:rsidRDefault="004138C7" w:rsidP="004138C7"/>
    <w:p w14:paraId="6A1396B3" w14:textId="77777777" w:rsidR="004138C7" w:rsidRDefault="004138C7" w:rsidP="004138C7">
      <w:r>
        <w:t>An accurate perception of the degree of scientiﬁc consensus</w:t>
      </w:r>
      <w:r w:rsidRPr="00AE420E">
        <w:rPr>
          <w:sz w:val="12"/>
        </w:rPr>
        <w:t xml:space="preserve">¶ </w:t>
      </w:r>
      <w:r>
        <w:t>is an essential element to public support for climate policy (Ding et al 2011). Communicating the scientiﬁc consensus</w:t>
      </w:r>
      <w:r w:rsidRPr="00AE420E">
        <w:rPr>
          <w:sz w:val="12"/>
        </w:rPr>
        <w:t xml:space="preserve">¶ </w:t>
      </w:r>
      <w:r>
        <w:t>also increases people’s acceptance that climate change (CC)</w:t>
      </w:r>
      <w:r w:rsidRPr="00AE420E">
        <w:rPr>
          <w:sz w:val="12"/>
        </w:rPr>
        <w:t xml:space="preserve">¶ </w:t>
      </w:r>
      <w:r>
        <w:t xml:space="preserve">is happening (Lewandowsky et al 2012). </w:t>
      </w:r>
      <w:r w:rsidRPr="00AE420E">
        <w:rPr>
          <w:rStyle w:val="StyleBoldUnderline"/>
        </w:rPr>
        <w:t>Despite numerous¶ indicators of a consensus, there is wide public perception¶ that climate scientists disagree over the fundamental cause¶ of global warming</w:t>
      </w:r>
      <w:r>
        <w:t xml:space="preserve"> (GW; Leiserowitz et al 2012, Pew 2012).</w:t>
      </w:r>
      <w:r w:rsidRPr="00AE420E">
        <w:rPr>
          <w:sz w:val="12"/>
        </w:rPr>
        <w:t xml:space="preserve">¶ </w:t>
      </w:r>
      <w:r>
        <w:t>In the most comprehensive analysis performed to date, we</w:t>
      </w:r>
      <w:r w:rsidRPr="00AE420E">
        <w:rPr>
          <w:sz w:val="12"/>
        </w:rPr>
        <w:t xml:space="preserve">¶ </w:t>
      </w:r>
      <w:r>
        <w:t>have extended the analysis of peer-reviewed climate papers in</w:t>
      </w:r>
      <w:r w:rsidRPr="00AE420E">
        <w:rPr>
          <w:sz w:val="12"/>
        </w:rPr>
        <w:t xml:space="preserve">¶ </w:t>
      </w:r>
      <w:r>
        <w:t xml:space="preserve">Oreskes (2004). </w:t>
      </w:r>
      <w:r w:rsidRPr="00F953EE">
        <w:rPr>
          <w:rStyle w:val="StyleBoldUnderline"/>
          <w:highlight w:val="green"/>
        </w:rPr>
        <w:t>We examined a large sample of the scientiﬁc literature on global CC, published over a 21 year period</w:t>
      </w:r>
      <w:r w:rsidRPr="00A245FE">
        <w:rPr>
          <w:rStyle w:val="StyleBoldUnderline"/>
        </w:rPr>
        <w:t xml:space="preserve">, in order </w:t>
      </w:r>
      <w:r w:rsidRPr="00F953EE">
        <w:rPr>
          <w:rStyle w:val="StyleBoldUnderline"/>
          <w:highlight w:val="green"/>
        </w:rPr>
        <w:t>to determine</w:t>
      </w:r>
      <w:r w:rsidRPr="00A245FE">
        <w:rPr>
          <w:rStyle w:val="StyleBoldUnderline"/>
        </w:rPr>
        <w:t xml:space="preserve"> the level of </w:t>
      </w:r>
      <w:r w:rsidRPr="00F953EE">
        <w:rPr>
          <w:rStyle w:val="StyleBoldUnderline"/>
          <w:highlight w:val="green"/>
        </w:rPr>
        <w:t>scientific consensus</w:t>
      </w:r>
      <w:r w:rsidRPr="00A245FE">
        <w:rPr>
          <w:rStyle w:val="StyleBoldUnderline"/>
        </w:rPr>
        <w:t xml:space="preserve"> that human activity is</w:t>
      </w:r>
      <w:r w:rsidRPr="00AE420E">
        <w:t xml:space="preserve"> very likely </w:t>
      </w:r>
      <w:r w:rsidRPr="00A245FE">
        <w:rPr>
          <w:rStyle w:val="StyleBoldUnderline"/>
        </w:rPr>
        <w:t>causing</w:t>
      </w:r>
      <w:r w:rsidRPr="00AE420E">
        <w:t xml:space="preserve"> most of the current GW (anthropogenic </w:t>
      </w:r>
      <w:r w:rsidRPr="00A245FE">
        <w:rPr>
          <w:rStyle w:val="StyleBoldUnderline"/>
        </w:rPr>
        <w:t>global warming</w:t>
      </w:r>
      <w:r w:rsidRPr="00AE420E">
        <w:t>, or AGW).</w:t>
      </w:r>
      <w:r w:rsidRPr="00A245FE">
        <w:rPr>
          <w:sz w:val="12"/>
        </w:rPr>
        <w:t xml:space="preserve">¶ </w:t>
      </w:r>
      <w:r w:rsidRPr="00F953EE">
        <w:rPr>
          <w:rStyle w:val="StyleBoldUnderline"/>
          <w:highlight w:val="green"/>
        </w:rPr>
        <w:t xml:space="preserve">Surveys </w:t>
      </w:r>
      <w:r w:rsidRPr="006F790B">
        <w:rPr>
          <w:rStyle w:val="StyleBoldUnderline"/>
        </w:rPr>
        <w:t xml:space="preserve">of climate scientists </w:t>
      </w:r>
      <w:r w:rsidRPr="00F953EE">
        <w:rPr>
          <w:rStyle w:val="StyleBoldUnderline"/>
          <w:highlight w:val="green"/>
        </w:rPr>
        <w:t>have found strong agree- ment</w:t>
      </w:r>
      <w:r w:rsidRPr="00A245FE">
        <w:rPr>
          <w:rStyle w:val="StyleBoldUnderline"/>
        </w:rPr>
        <w:t xml:space="preserve"> (97–</w:t>
      </w:r>
      <w:r w:rsidRPr="00F953EE">
        <w:rPr>
          <w:rStyle w:val="StyleBoldUnderline"/>
          <w:highlight w:val="green"/>
        </w:rPr>
        <w:t>98%</w:t>
      </w:r>
      <w:r w:rsidRPr="00A245FE">
        <w:rPr>
          <w:rStyle w:val="StyleBoldUnderline"/>
        </w:rPr>
        <w:t xml:space="preserve">) </w:t>
      </w:r>
      <w:r w:rsidRPr="00F953EE">
        <w:rPr>
          <w:rStyle w:val="StyleBoldUnderline"/>
          <w:highlight w:val="green"/>
        </w:rPr>
        <w:t>regarding AGW amongst</w:t>
      </w:r>
      <w:r w:rsidRPr="00A245FE">
        <w:rPr>
          <w:rStyle w:val="StyleBoldUnderline"/>
        </w:rPr>
        <w:t xml:space="preserve"> publishing </w:t>
      </w:r>
      <w:r w:rsidRPr="00F953EE">
        <w:rPr>
          <w:rStyle w:val="StyleBoldUnderline"/>
          <w:highlight w:val="green"/>
        </w:rPr>
        <w:t>climate experts</w:t>
      </w:r>
      <w:r w:rsidRPr="00AE420E">
        <w:t xml:space="preserve"> (Doran and Zimmerman 2009, Anderegg et al 2010). Repeated surveys of scientists found that scientific agreement about AGW steadily increased from 1996 to 2009 (Bray 2010). </w:t>
      </w:r>
      <w:r w:rsidRPr="00F953EE">
        <w:rPr>
          <w:rStyle w:val="StyleBoldUnderline"/>
          <w:highlight w:val="green"/>
        </w:rPr>
        <w:t>This is reflected in the</w:t>
      </w:r>
      <w:r w:rsidRPr="00A245FE">
        <w:rPr>
          <w:rStyle w:val="StyleBoldUnderline"/>
        </w:rPr>
        <w:t xml:space="preserve"> increasingly </w:t>
      </w:r>
      <w:r w:rsidRPr="00F953EE">
        <w:rPr>
          <w:rStyle w:val="StyleBoldUnderline"/>
          <w:highlight w:val="green"/>
        </w:rPr>
        <w:t>definitive statements</w:t>
      </w:r>
      <w:r w:rsidRPr="00A245FE">
        <w:rPr>
          <w:rStyle w:val="StyleBoldUnderline"/>
        </w:rPr>
        <w:t xml:space="preserve"> issued </w:t>
      </w:r>
      <w:r w:rsidRPr="00F953EE">
        <w:rPr>
          <w:rStyle w:val="StyleBoldUnderline"/>
          <w:highlight w:val="green"/>
        </w:rPr>
        <w:t>by the I</w:t>
      </w:r>
      <w:r w:rsidRPr="00A245FE">
        <w:rPr>
          <w:rStyle w:val="StyleBoldUnderline"/>
        </w:rPr>
        <w:t xml:space="preserve">ntergovernmental </w:t>
      </w:r>
      <w:r w:rsidRPr="00F953EE">
        <w:rPr>
          <w:rStyle w:val="StyleBoldUnderline"/>
          <w:highlight w:val="green"/>
        </w:rPr>
        <w:t>P</w:t>
      </w:r>
      <w:r w:rsidRPr="00A245FE">
        <w:rPr>
          <w:rStyle w:val="StyleBoldUnderline"/>
        </w:rPr>
        <w:t xml:space="preserve">anel on </w:t>
      </w:r>
      <w:r w:rsidRPr="00F953EE">
        <w:rPr>
          <w:rStyle w:val="StyleBoldUnderline"/>
          <w:highlight w:val="green"/>
        </w:rPr>
        <w:t>C</w:t>
      </w:r>
      <w:r w:rsidRPr="00A245FE">
        <w:rPr>
          <w:rStyle w:val="StyleBoldUnderline"/>
        </w:rPr>
        <w:t xml:space="preserve">limate </w:t>
      </w:r>
      <w:r w:rsidRPr="00F953EE">
        <w:rPr>
          <w:rStyle w:val="StyleBoldUnderline"/>
          <w:highlight w:val="green"/>
        </w:rPr>
        <w:t>C</w:t>
      </w:r>
      <w:r w:rsidRPr="00A245FE">
        <w:rPr>
          <w:rStyle w:val="StyleBoldUnderline"/>
        </w:rPr>
        <w:t>hange</w:t>
      </w:r>
      <w:r w:rsidRPr="00AE420E">
        <w:t xml:space="preserve"> on the attribution of recent GW (Houghton et al 1996, 2001, Solomon et al 2007).</w:t>
      </w:r>
      <w:r w:rsidRPr="00A245FE">
        <w:rPr>
          <w:sz w:val="12"/>
        </w:rPr>
        <w:t xml:space="preserve">¶ </w:t>
      </w:r>
      <w:r w:rsidRPr="00AE420E">
        <w:t xml:space="preserve">The peer-reviewed scientific literature provides a ground- level assessment of the degree of consensus among publishing scientists. An analysis of abstracts published from 1993–2003 matching the search ‘global climate change’ found that </w:t>
      </w:r>
      <w:r w:rsidRPr="00A245FE">
        <w:rPr>
          <w:rStyle w:val="StyleBoldUnderline"/>
        </w:rPr>
        <w:t>none of 928 papers disagreed with the consensus position on AGW</w:t>
      </w:r>
      <w:r w:rsidRPr="00AE420E">
        <w:t xml:space="preserve"> (Oreskes 2004). </w:t>
      </w:r>
      <w:r w:rsidRPr="00A245FE">
        <w:rPr>
          <w:rStyle w:val="StyleBoldUnderline"/>
        </w:rPr>
        <w:t>This is consistent with an analysis of citation networks that found a consensus on AGW</w:t>
      </w:r>
      <w:r w:rsidRPr="00AE420E">
        <w:t xml:space="preserve"> forming in the early 1990s (Shwed and Bearman 2010).</w:t>
      </w:r>
      <w:r w:rsidRPr="00A245FE">
        <w:rPr>
          <w:sz w:val="12"/>
        </w:rPr>
        <w:t xml:space="preserve">¶ </w:t>
      </w:r>
      <w:r w:rsidRPr="00A245FE">
        <w:rPr>
          <w:rStyle w:val="StyleBoldUnderline"/>
        </w:rPr>
        <w:t>Despite these independent indicators of a scientific consensus, the perception of the US public is that the scientific community still disagrees over the fundamental cause of GW</w:t>
      </w:r>
      <w:r w:rsidRPr="00AE420E">
        <w:t>. From 1997 to 2007, public opinion polls have indicated around 60% of the US public believes there is significant disagreement among scientists about whether GW was happening (Nisbet and Myers 2007). Similarly, 57% of the US public either disagreed or were unaware that scientists agree that the earth is very likely warming due to human activity (Pew 2012).</w:t>
      </w:r>
      <w:r w:rsidRPr="00A245FE">
        <w:rPr>
          <w:sz w:val="12"/>
        </w:rPr>
        <w:t xml:space="preserve">¶ </w:t>
      </w:r>
      <w:r w:rsidRPr="00AE420E">
        <w:t xml:space="preserve">Through analysis of climate-related papers published from 1991 to 2011, this </w:t>
      </w:r>
      <w:r>
        <w:t>study provides the most compre</w:t>
      </w:r>
      <w:r w:rsidRPr="00AE420E">
        <w:t>hensive analysis of its kind to date in order to quantify and evaluate the level and evolution of consensus over the last two decades.</w:t>
      </w:r>
    </w:p>
    <w:p w14:paraId="0C8946AB" w14:textId="77777777" w:rsidR="004138C7" w:rsidRDefault="004138C7" w:rsidP="004138C7"/>
    <w:p w14:paraId="0968C858" w14:textId="77777777" w:rsidR="004138C7" w:rsidRDefault="004138C7" w:rsidP="004138C7">
      <w:pPr>
        <w:pStyle w:val="Heading4"/>
      </w:pPr>
      <w:r>
        <w:t>Their studies are contrived – quantitative proof that nearly all scientists agree warming is anthropogenic.</w:t>
      </w:r>
    </w:p>
    <w:p w14:paraId="13DA909E" w14:textId="77777777" w:rsidR="004138C7" w:rsidRDefault="004138C7" w:rsidP="004138C7">
      <w:pPr>
        <w:rPr>
          <w:rStyle w:val="StyleBoldUnderline"/>
        </w:rPr>
      </w:pPr>
    </w:p>
    <w:p w14:paraId="42EABD2A" w14:textId="77777777" w:rsidR="004138C7" w:rsidRDefault="004138C7" w:rsidP="004138C7">
      <w:pPr>
        <w:rPr>
          <w:rStyle w:val="StyleBoldUnderline"/>
        </w:rPr>
      </w:pPr>
      <w:r>
        <w:rPr>
          <w:rStyle w:val="StyleStyleBold12pt"/>
        </w:rPr>
        <w:t xml:space="preserve">Cook et al, 13 </w:t>
      </w:r>
      <w:r w:rsidRPr="007B33D0">
        <w:rPr>
          <w:rStyle w:val="StyleStyleBold12pt"/>
          <w:b w:val="0"/>
          <w:sz w:val="16"/>
          <w:szCs w:val="16"/>
        </w:rPr>
        <w:t>(John Cook1,2,3, Dana Nuccitelli2,4, Sarah A Green5, Mark Richardson6, Ba ̈rbel Winkler2, Rob Painting2, Robert Way7, Peter Jacobs8 and Andrew Skuce2,9</w:t>
      </w:r>
      <w:r w:rsidRPr="007B33D0">
        <w:rPr>
          <w:rStyle w:val="StyleStyleBold12pt"/>
          <w:b w:val="0"/>
          <w:sz w:val="12"/>
          <w:szCs w:val="16"/>
        </w:rPr>
        <w:t xml:space="preserve">¶ </w:t>
      </w:r>
      <w:r w:rsidRPr="007B33D0">
        <w:rPr>
          <w:rStyle w:val="StyleStyleBold12pt"/>
          <w:b w:val="0"/>
          <w:sz w:val="16"/>
          <w:szCs w:val="16"/>
        </w:rPr>
        <w:t>1 Global Change Institute, University of Queensland, Australia</w:t>
      </w:r>
      <w:r w:rsidRPr="007B33D0">
        <w:rPr>
          <w:rStyle w:val="StyleStyleBold12pt"/>
          <w:b w:val="0"/>
          <w:sz w:val="12"/>
          <w:szCs w:val="16"/>
        </w:rPr>
        <w:t xml:space="preserve">¶ </w:t>
      </w:r>
      <w:r w:rsidRPr="007B33D0">
        <w:rPr>
          <w:rStyle w:val="StyleStyleBold12pt"/>
          <w:b w:val="0"/>
          <w:sz w:val="16"/>
          <w:szCs w:val="16"/>
        </w:rPr>
        <w:t>2 Skeptical Science, Brisbane, Queensland, Australia</w:t>
      </w:r>
      <w:r w:rsidRPr="007B33D0">
        <w:rPr>
          <w:rStyle w:val="StyleStyleBold12pt"/>
          <w:b w:val="0"/>
          <w:sz w:val="12"/>
          <w:szCs w:val="16"/>
        </w:rPr>
        <w:t xml:space="preserve">¶ </w:t>
      </w:r>
      <w:r w:rsidRPr="007B33D0">
        <w:rPr>
          <w:rStyle w:val="StyleStyleBold12pt"/>
          <w:b w:val="0"/>
          <w:sz w:val="16"/>
          <w:szCs w:val="16"/>
        </w:rPr>
        <w:t>3 School of Psychology, University of Western Australia, Australia</w:t>
      </w:r>
      <w:r w:rsidRPr="007B33D0">
        <w:rPr>
          <w:rStyle w:val="StyleStyleBold12pt"/>
          <w:b w:val="0"/>
          <w:sz w:val="12"/>
          <w:szCs w:val="16"/>
        </w:rPr>
        <w:t xml:space="preserve">¶ </w:t>
      </w:r>
      <w:r w:rsidRPr="007B33D0">
        <w:rPr>
          <w:rStyle w:val="StyleStyleBold12pt"/>
          <w:b w:val="0"/>
          <w:sz w:val="16"/>
          <w:szCs w:val="16"/>
        </w:rPr>
        <w:t>4 Tetra Tech, Incorporated, McClellan, CA, USA</w:t>
      </w:r>
      <w:r w:rsidRPr="007B33D0">
        <w:rPr>
          <w:rStyle w:val="StyleStyleBold12pt"/>
          <w:b w:val="0"/>
          <w:sz w:val="12"/>
          <w:szCs w:val="16"/>
        </w:rPr>
        <w:t xml:space="preserve">¶ </w:t>
      </w:r>
      <w:r w:rsidRPr="007B33D0">
        <w:rPr>
          <w:rStyle w:val="StyleStyleBold12pt"/>
          <w:b w:val="0"/>
          <w:sz w:val="16"/>
          <w:szCs w:val="16"/>
        </w:rPr>
        <w:t>5 Department of Chemistry, Michigan Technological University, USA</w:t>
      </w:r>
      <w:r w:rsidRPr="007B33D0">
        <w:rPr>
          <w:rStyle w:val="StyleStyleBold12pt"/>
          <w:b w:val="0"/>
          <w:sz w:val="12"/>
          <w:szCs w:val="16"/>
        </w:rPr>
        <w:t xml:space="preserve">¶ </w:t>
      </w:r>
      <w:r w:rsidRPr="007B33D0">
        <w:rPr>
          <w:rStyle w:val="StyleStyleBold12pt"/>
          <w:b w:val="0"/>
          <w:sz w:val="16"/>
          <w:szCs w:val="16"/>
        </w:rPr>
        <w:t>6 Department of Meteorology, University of Reading, UK</w:t>
      </w:r>
      <w:r w:rsidRPr="007B33D0">
        <w:rPr>
          <w:rStyle w:val="StyleStyleBold12pt"/>
          <w:b w:val="0"/>
          <w:sz w:val="12"/>
          <w:szCs w:val="16"/>
        </w:rPr>
        <w:t xml:space="preserve">¶ </w:t>
      </w:r>
      <w:r w:rsidRPr="007B33D0">
        <w:rPr>
          <w:rStyle w:val="StyleStyleBold12pt"/>
          <w:b w:val="0"/>
          <w:sz w:val="16"/>
          <w:szCs w:val="16"/>
        </w:rPr>
        <w:t>7 Department of Geography, Memorial University of Newfoundland, Canada</w:t>
      </w:r>
      <w:r w:rsidRPr="007B33D0">
        <w:rPr>
          <w:rStyle w:val="StyleStyleBold12pt"/>
          <w:b w:val="0"/>
          <w:sz w:val="12"/>
          <w:szCs w:val="16"/>
        </w:rPr>
        <w:t xml:space="preserve">¶ </w:t>
      </w:r>
      <w:r w:rsidRPr="007B33D0">
        <w:rPr>
          <w:rStyle w:val="StyleStyleBold12pt"/>
          <w:b w:val="0"/>
          <w:sz w:val="16"/>
          <w:szCs w:val="16"/>
        </w:rPr>
        <w:t xml:space="preserve">8 Department of Environmental Science and Policy, George Mason University, USA 9 Salt Spring Consulting Ltd, Salt Spring Island, BC, Canada, 5/15/13, </w:t>
      </w:r>
      <w:r w:rsidRPr="007B33D0">
        <w:rPr>
          <w:rStyle w:val="StyleStyleBold12pt"/>
          <w:b w:val="0"/>
          <w:i/>
          <w:sz w:val="16"/>
          <w:szCs w:val="16"/>
        </w:rPr>
        <w:t>Environmental Research Letters</w:t>
      </w:r>
      <w:r w:rsidRPr="007B33D0">
        <w:rPr>
          <w:rStyle w:val="StyleStyleBold12pt"/>
          <w:b w:val="0"/>
          <w:sz w:val="16"/>
          <w:szCs w:val="16"/>
        </w:rPr>
        <w:t>, “Quantifying the consensus on anthropogenic global warming in the scientific literature,” AS)</w:t>
      </w:r>
    </w:p>
    <w:p w14:paraId="4267BDD6" w14:textId="77777777" w:rsidR="004138C7" w:rsidRDefault="004138C7" w:rsidP="004138C7">
      <w:pPr>
        <w:rPr>
          <w:rStyle w:val="StyleBoldUnderline"/>
        </w:rPr>
      </w:pPr>
    </w:p>
    <w:p w14:paraId="20EAA2D2" w14:textId="77777777" w:rsidR="004138C7" w:rsidRPr="00AE420E" w:rsidRDefault="004138C7" w:rsidP="004138C7">
      <w:r w:rsidRPr="001E2843">
        <w:rPr>
          <w:rStyle w:val="StyleBoldUnderline"/>
        </w:rPr>
        <w:t>The public perception of a scientific consensus on AGW is a necessary element in public support for climate policy</w:t>
      </w:r>
      <w:r w:rsidRPr="00BB28E1">
        <w:t xml:space="preserve"> (Ding et al 2011). </w:t>
      </w:r>
      <w:r w:rsidRPr="001E2843">
        <w:rPr>
          <w:rStyle w:val="StyleBoldUnderline"/>
        </w:rPr>
        <w:t xml:space="preserve">However, </w:t>
      </w:r>
      <w:r w:rsidRPr="00F953EE">
        <w:rPr>
          <w:rStyle w:val="StyleBoldUnderline"/>
          <w:highlight w:val="green"/>
        </w:rPr>
        <w:t>there is a significant gap between public perception and reality</w:t>
      </w:r>
      <w:r w:rsidRPr="001E2843">
        <w:rPr>
          <w:rStyle w:val="StyleBoldUnderline"/>
        </w:rPr>
        <w:t xml:space="preserve">, with 57% of the US public either disagreeing or unaware that </w:t>
      </w:r>
      <w:r w:rsidRPr="00F953EE">
        <w:rPr>
          <w:rStyle w:val="StyleBoldUnderline"/>
          <w:highlight w:val="green"/>
        </w:rPr>
        <w:t>scientists overwhelmingly agree that the earth is warming due to human activity</w:t>
      </w:r>
      <w:r w:rsidRPr="00BB28E1">
        <w:t xml:space="preserve"> (Pew 2012).</w:t>
      </w:r>
      <w:r w:rsidRPr="00D80182">
        <w:rPr>
          <w:sz w:val="12"/>
        </w:rPr>
        <w:t xml:space="preserve">¶ </w:t>
      </w:r>
      <w:r w:rsidRPr="00F953EE">
        <w:rPr>
          <w:rStyle w:val="StyleBoldUnderline"/>
          <w:highlight w:val="green"/>
        </w:rPr>
        <w:t>Contributing to this ‘consensus gap’ are campaigns designed to confuse the public</w:t>
      </w:r>
      <w:r w:rsidRPr="001E2843">
        <w:rPr>
          <w:rStyle w:val="StyleBoldUnderline"/>
        </w:rPr>
        <w:t xml:space="preserve"> about the level of agreement among climate scientists</w:t>
      </w:r>
      <w:r w:rsidRPr="00BB28E1">
        <w:t xml:space="preserve">. In 1991, Western Fuels Association conducted a $510000 campaign whose primary goal was to ‘reposition global warming as theory (not fact)’. </w:t>
      </w:r>
      <w:r w:rsidRPr="001E2843">
        <w:rPr>
          <w:rStyle w:val="StyleBoldUnderline"/>
        </w:rPr>
        <w:t>A key strategy involved constructing the impression of active scientific debate using dissenting scientists as spokesmen</w:t>
      </w:r>
      <w:r w:rsidRPr="00BB28E1">
        <w:t xml:space="preserve"> (Oreskes 2010). </w:t>
      </w:r>
      <w:r w:rsidRPr="00F953EE">
        <w:rPr>
          <w:rStyle w:val="StyleBoldUnderline"/>
          <w:highlight w:val="green"/>
        </w:rPr>
        <w:t>The situation is exacerbated by media treatment of the climate issue, where</w:t>
      </w:r>
      <w:r w:rsidRPr="001E2843">
        <w:rPr>
          <w:rStyle w:val="StyleBoldUnderline"/>
        </w:rPr>
        <w:t xml:space="preserve"> the normative practice of providing opposing sides with equal </w:t>
      </w:r>
      <w:r w:rsidRPr="00F953EE">
        <w:rPr>
          <w:rStyle w:val="StyleBoldUnderline"/>
          <w:highlight w:val="green"/>
        </w:rPr>
        <w:t>attention has allowed a vocal minority to have their views amplified</w:t>
      </w:r>
      <w:r w:rsidRPr="00BB28E1">
        <w:t xml:space="preserve"> (Boykoff and Boykoff 2004). While there are indications that the situation has improved in the UK and USA prestige press (Boykoff 2007), the UK tabloid press showed no indication of improvement from 2000 to 2006 (Boykoff and Mansfield 2008).</w:t>
      </w:r>
      <w:r w:rsidRPr="00D80182">
        <w:rPr>
          <w:sz w:val="12"/>
        </w:rPr>
        <w:t xml:space="preserve">¶ </w:t>
      </w:r>
      <w:r w:rsidRPr="00BB28E1">
        <w:t xml:space="preserve">The narrative presented by some dissenters is that the scientific consensus is ‘. . . on the point of collapse’ (Oddie 2012) while ‘. . . the number of scientific “heretics” is growing with each passing year’ (Alle`gre et al 2012). </w:t>
      </w:r>
      <w:r w:rsidRPr="00F953EE">
        <w:rPr>
          <w:rStyle w:val="StyleBoldUnderline"/>
          <w:highlight w:val="green"/>
        </w:rPr>
        <w:t>A systematic, comprehensive review of the literature provides quantitative evidence</w:t>
      </w:r>
      <w:r w:rsidRPr="001E2843">
        <w:rPr>
          <w:rStyle w:val="StyleBoldUnderline"/>
        </w:rPr>
        <w:t xml:space="preserve"> countering this assertion</w:t>
      </w:r>
      <w:r w:rsidRPr="002E0A7C">
        <w:rPr>
          <w:rStyle w:val="StyleBoldUnderline"/>
        </w:rPr>
        <w:t xml:space="preserve">. </w:t>
      </w:r>
      <w:r w:rsidRPr="00F953EE">
        <w:rPr>
          <w:rStyle w:val="StyleBoldUnderline"/>
          <w:highlight w:val="green"/>
        </w:rPr>
        <w:t>The number of papers rejecting AGW is a miniscule proportion of</w:t>
      </w:r>
      <w:r w:rsidRPr="002E0A7C">
        <w:rPr>
          <w:rStyle w:val="StyleBoldUnderline"/>
        </w:rPr>
        <w:t xml:space="preserve"> the </w:t>
      </w:r>
      <w:r w:rsidRPr="00F953EE">
        <w:rPr>
          <w:rStyle w:val="StyleBoldUnderline"/>
          <w:highlight w:val="green"/>
        </w:rPr>
        <w:t>published research</w:t>
      </w:r>
      <w:r w:rsidRPr="002E0A7C">
        <w:rPr>
          <w:rStyle w:val="StyleBoldUnderline"/>
        </w:rPr>
        <w:t>, with the percentage slightly decreasing over time</w:t>
      </w:r>
      <w:r w:rsidRPr="00BB28E1">
        <w:t xml:space="preserve">. Among papers expressing a position on AGW, </w:t>
      </w:r>
      <w:r w:rsidRPr="00F953EE">
        <w:rPr>
          <w:rStyle w:val="StyleBoldUnderline"/>
          <w:highlight w:val="green"/>
        </w:rPr>
        <w:t>an overwhelming percentage</w:t>
      </w:r>
      <w:r w:rsidRPr="00BB28E1">
        <w:t xml:space="preserve"> (97.2% based on self-ratings, 97.1% based on abstract ratings) </w:t>
      </w:r>
      <w:r w:rsidRPr="00F953EE">
        <w:rPr>
          <w:rStyle w:val="StyleBoldUnderline"/>
          <w:highlight w:val="green"/>
        </w:rPr>
        <w:t>endorses the scientific consensus on AGW</w:t>
      </w:r>
      <w:r w:rsidRPr="00BB28E1">
        <w:t>.</w:t>
      </w:r>
    </w:p>
    <w:p w14:paraId="6475113A" w14:textId="77777777" w:rsidR="004138C7" w:rsidRDefault="004138C7" w:rsidP="004138C7"/>
    <w:p w14:paraId="7A22CE16" w14:textId="77777777" w:rsidR="004138C7" w:rsidRPr="00C01076" w:rsidRDefault="004138C7" w:rsidP="004138C7">
      <w:pPr>
        <w:pStyle w:val="Heading4"/>
        <w:rPr>
          <w:rStyle w:val="StyleBoldUnderline"/>
          <w:b/>
          <w:sz w:val="26"/>
          <w:szCs w:val="26"/>
          <w:u w:val="none"/>
        </w:rPr>
      </w:pPr>
      <w:r w:rsidRPr="00C01076">
        <w:rPr>
          <w:rStyle w:val="StyleBoldUnderline"/>
          <w:b/>
          <w:sz w:val="26"/>
          <w:szCs w:val="26"/>
          <w:u w:val="none"/>
        </w:rPr>
        <w:t>Anthropogenic warming is real – linear regression takes into account any alt causes.</w:t>
      </w:r>
    </w:p>
    <w:p w14:paraId="2449110A" w14:textId="77777777" w:rsidR="004138C7" w:rsidRDefault="004138C7" w:rsidP="004138C7">
      <w:pPr>
        <w:rPr>
          <w:rStyle w:val="StyleBoldUnderline"/>
        </w:rPr>
      </w:pPr>
    </w:p>
    <w:p w14:paraId="221F679B" w14:textId="77777777" w:rsidR="004138C7" w:rsidRPr="008D2F77" w:rsidRDefault="004138C7" w:rsidP="004138C7">
      <w:pPr>
        <w:rPr>
          <w:rStyle w:val="StyleStyleBold12pt"/>
          <w:b w:val="0"/>
        </w:rPr>
      </w:pPr>
      <w:r>
        <w:rPr>
          <w:rStyle w:val="StyleStyleBold12pt"/>
        </w:rPr>
        <w:t xml:space="preserve">Zhou and Tung, 13 </w:t>
      </w:r>
      <w:r w:rsidRPr="008D2F77">
        <w:rPr>
          <w:rStyle w:val="StyleStyleBold12pt"/>
          <w:b w:val="0"/>
          <w:sz w:val="16"/>
          <w:szCs w:val="16"/>
        </w:rPr>
        <w:t xml:space="preserve">(Jiansong and Ka-Kit, Department of Applied Mathematics, University of Washington, January 2013, </w:t>
      </w:r>
      <w:r w:rsidRPr="008D2F77">
        <w:rPr>
          <w:rStyle w:val="StyleStyleBold12pt"/>
          <w:b w:val="0"/>
          <w:i/>
          <w:sz w:val="16"/>
          <w:szCs w:val="16"/>
        </w:rPr>
        <w:t>American Meteorological Society</w:t>
      </w:r>
      <w:r w:rsidRPr="008D2F77">
        <w:rPr>
          <w:rStyle w:val="StyleStyleBold12pt"/>
          <w:b w:val="0"/>
          <w:sz w:val="16"/>
          <w:szCs w:val="16"/>
        </w:rPr>
        <w:t xml:space="preserve">, “Deducing Multidecadal Anthropogenic Global Warming Trends Using Multiple Regression Analysis,” </w:t>
      </w:r>
      <w:hyperlink r:id="rId19" w:history="1">
        <w:r w:rsidRPr="008D2F77">
          <w:rPr>
            <w:rStyle w:val="Hyperlink"/>
            <w:sz w:val="16"/>
            <w:szCs w:val="16"/>
          </w:rPr>
          <w:t>http://journals.ametsoc.org/doi/full/10.1175/JAS-D-12-0208.1</w:t>
        </w:r>
      </w:hyperlink>
      <w:r w:rsidRPr="008D2F77">
        <w:rPr>
          <w:rStyle w:val="StyleStyleBold12pt"/>
          <w:b w:val="0"/>
          <w:sz w:val="16"/>
          <w:szCs w:val="16"/>
        </w:rPr>
        <w:t>, AS)</w:t>
      </w:r>
    </w:p>
    <w:p w14:paraId="29D656EA" w14:textId="77777777" w:rsidR="004138C7" w:rsidRDefault="004138C7" w:rsidP="004138C7">
      <w:pPr>
        <w:rPr>
          <w:rStyle w:val="StyleBoldUnderline"/>
        </w:rPr>
      </w:pPr>
    </w:p>
    <w:p w14:paraId="1ED10BED" w14:textId="77777777" w:rsidR="004138C7" w:rsidRDefault="004138C7" w:rsidP="004138C7">
      <w:pPr>
        <w:rPr>
          <w:rStyle w:val="StyleBoldUnderline"/>
        </w:rPr>
      </w:pPr>
      <w:r w:rsidRPr="00F953EE">
        <w:rPr>
          <w:rStyle w:val="StyleBoldUnderline"/>
          <w:highlight w:val="green"/>
        </w:rPr>
        <w:t>To unmask</w:t>
      </w:r>
      <w:r w:rsidRPr="007D7BC2">
        <w:t xml:space="preserve"> the </w:t>
      </w:r>
      <w:r w:rsidRPr="00F953EE">
        <w:rPr>
          <w:rStyle w:val="StyleBoldUnderline"/>
          <w:highlight w:val="green"/>
        </w:rPr>
        <w:t>anthropogenic global warming</w:t>
      </w:r>
      <w:r w:rsidRPr="007D7BC2">
        <w:t xml:space="preserve"> trend imbedded </w:t>
      </w:r>
      <w:r w:rsidRPr="004539C5">
        <w:rPr>
          <w:rStyle w:val="StyleBoldUnderline"/>
        </w:rPr>
        <w:t xml:space="preserve">in </w:t>
      </w:r>
      <w:r w:rsidRPr="007D7BC2">
        <w:t xml:space="preserve">the </w:t>
      </w:r>
      <w:r w:rsidRPr="004539C5">
        <w:rPr>
          <w:rStyle w:val="StyleBoldUnderline"/>
        </w:rPr>
        <w:t xml:space="preserve">climate data, multiple </w:t>
      </w:r>
      <w:r w:rsidRPr="00F953EE">
        <w:rPr>
          <w:rStyle w:val="StyleBoldUnderline"/>
          <w:highlight w:val="green"/>
        </w:rPr>
        <w:t>linear regression analysis is</w:t>
      </w:r>
      <w:r w:rsidRPr="007D7BC2">
        <w:t xml:space="preserve"> often </w:t>
      </w:r>
      <w:r w:rsidRPr="00F953EE">
        <w:rPr>
          <w:rStyle w:val="StyleBoldUnderline"/>
          <w:highlight w:val="green"/>
        </w:rPr>
        <w:t>employed to filter out short-term fluctuations</w:t>
      </w:r>
      <w:r w:rsidRPr="004539C5">
        <w:rPr>
          <w:rStyle w:val="StyleBoldUnderline"/>
        </w:rPr>
        <w:t xml:space="preserve"> caused by El Niño</w:t>
      </w:r>
      <w:r w:rsidRPr="007D7BC2">
        <w:t>–Southern Oscillation (ENSO),</w:t>
      </w:r>
      <w:r w:rsidRPr="004539C5">
        <w:rPr>
          <w:rStyle w:val="StyleBoldUnderline"/>
        </w:rPr>
        <w:t xml:space="preserve"> </w:t>
      </w:r>
      <w:r w:rsidRPr="00F953EE">
        <w:rPr>
          <w:rStyle w:val="StyleBoldUnderline"/>
          <w:highlight w:val="green"/>
        </w:rPr>
        <w:t>volcano aerosols, and solar forcing</w:t>
      </w:r>
      <w:r w:rsidRPr="004539C5">
        <w:rPr>
          <w:rStyle w:val="StyleBoldUnderline"/>
        </w:rPr>
        <w:t>. These fluctuations are unimportant</w:t>
      </w:r>
      <w:r w:rsidRPr="007D7BC2">
        <w:t xml:space="preserve"> as far as their impact on the deduced multidecadal anthropogenic trends is concerned: </w:t>
      </w:r>
      <w:r w:rsidRPr="004539C5">
        <w:rPr>
          <w:rStyle w:val="StyleBoldUnderline"/>
        </w:rPr>
        <w:t>ENSO and volcano aerosols have very little multidecadal trend. Solar variations</w:t>
      </w:r>
      <w:r w:rsidRPr="007D7BC2">
        <w:t xml:space="preserve"> do have a secular </w:t>
      </w:r>
      <w:r w:rsidRPr="004539C5">
        <w:rPr>
          <w:rStyle w:val="StyleBoldUnderline"/>
        </w:rPr>
        <w:t>trend</w:t>
      </w:r>
      <w:r w:rsidRPr="007D7BC2">
        <w:t xml:space="preserve">, but it </w:t>
      </w:r>
      <w:r w:rsidRPr="004539C5">
        <w:rPr>
          <w:rStyle w:val="StyleBoldUnderline"/>
        </w:rPr>
        <w:t>is very small and uncertain</w:t>
      </w:r>
      <w:r w:rsidRPr="007D7BC2">
        <w:t xml:space="preserve">. What is important, but is left out of all multiple regression analysis of global warming so far, is a long-period oscillation called the Atlantic multidecadal oscillation (AMO). When the AMO index is included as a regressor (i.e., explanatory variable), the deduced multidecadal anthropogenic global warming trend is so impacted that previously deduced anthropogenic warming rates need to be substantially revised. </w:t>
      </w:r>
      <w:r w:rsidRPr="00F953EE">
        <w:rPr>
          <w:rStyle w:val="StyleBoldUnderline"/>
          <w:highlight w:val="green"/>
        </w:rPr>
        <w:t>The deduced net anthropogenic</w:t>
      </w:r>
      <w:r w:rsidRPr="004539C5">
        <w:rPr>
          <w:rStyle w:val="StyleBoldUnderline"/>
        </w:rPr>
        <w:t xml:space="preserve"> global </w:t>
      </w:r>
      <w:r w:rsidRPr="00F953EE">
        <w:rPr>
          <w:rStyle w:val="StyleBoldUnderline"/>
          <w:highlight w:val="green"/>
        </w:rPr>
        <w:t>warming trend has been remarkably steady and statistically significant</w:t>
      </w:r>
      <w:r w:rsidRPr="004539C5">
        <w:rPr>
          <w:rStyle w:val="StyleBoldUnderline"/>
        </w:rPr>
        <w:t xml:space="preserve"> for the past 100 yr.</w:t>
      </w:r>
    </w:p>
    <w:p w14:paraId="63F12A74" w14:textId="4C943937" w:rsidR="004138C7" w:rsidRPr="000150BE" w:rsidRDefault="004138C7" w:rsidP="000150BE">
      <w:pPr>
        <w:pStyle w:val="Heading4"/>
        <w:rPr>
          <w:rStyle w:val="StyleBoldUnderline"/>
          <w:b/>
          <w:sz w:val="26"/>
          <w:szCs w:val="26"/>
          <w:u w:val="none"/>
        </w:rPr>
      </w:pPr>
      <w:r w:rsidRPr="007A153F">
        <w:rPr>
          <w:rStyle w:val="StyleBoldUnderline"/>
          <w:b/>
          <w:sz w:val="26"/>
          <w:szCs w:val="26"/>
          <w:u w:val="none"/>
        </w:rPr>
        <w:t>Even brief cooling periods do not disprove warming is anthropogenic.</w:t>
      </w:r>
    </w:p>
    <w:p w14:paraId="35F6A192" w14:textId="77777777" w:rsidR="004138C7" w:rsidRPr="00EA6D84" w:rsidRDefault="004138C7" w:rsidP="004138C7">
      <w:pPr>
        <w:rPr>
          <w:rStyle w:val="StyleStyleBold12pt"/>
          <w:b w:val="0"/>
          <w:sz w:val="16"/>
          <w:szCs w:val="16"/>
        </w:rPr>
      </w:pPr>
      <w:r>
        <w:rPr>
          <w:rStyle w:val="StyleStyleBold12pt"/>
        </w:rPr>
        <w:t xml:space="preserve">Kaufmann et al, 11 </w:t>
      </w:r>
      <w:r w:rsidRPr="00EA6D84">
        <w:rPr>
          <w:rStyle w:val="StyleStyleBold12pt"/>
          <w:b w:val="0"/>
          <w:sz w:val="16"/>
          <w:szCs w:val="16"/>
        </w:rPr>
        <w:t>(Robert K. Kaufmanna,1, Heikki Kauppib, Michael L. Manna, and James H. Stock, Department of Geography and Environment, Center for Energy and Environmental Studies, Boston University, 675 Commonwealth Avenue (Room 457), Boston, MA 02215;</w:t>
      </w:r>
    </w:p>
    <w:p w14:paraId="51A13A6D" w14:textId="77777777" w:rsidR="004138C7" w:rsidRPr="00EA6D84" w:rsidRDefault="004138C7" w:rsidP="004138C7">
      <w:pPr>
        <w:rPr>
          <w:rStyle w:val="StyleStyleBold12pt"/>
          <w:b w:val="0"/>
          <w:sz w:val="16"/>
          <w:szCs w:val="16"/>
        </w:rPr>
      </w:pPr>
      <w:r w:rsidRPr="00EA6D84">
        <w:rPr>
          <w:rStyle w:val="StyleStyleBold12pt"/>
          <w:b w:val="0"/>
          <w:sz w:val="16"/>
          <w:szCs w:val="16"/>
        </w:rPr>
        <w:t>bDepartment of Economics, University of Turku, FI-20014, Turku, Finland; and</w:t>
      </w:r>
    </w:p>
    <w:p w14:paraId="314B4004" w14:textId="77777777" w:rsidR="004138C7" w:rsidRPr="00EA6D84" w:rsidRDefault="004138C7" w:rsidP="004138C7">
      <w:pPr>
        <w:rPr>
          <w:rStyle w:val="StyleStyleBold12pt"/>
          <w:b w:val="0"/>
          <w:sz w:val="16"/>
          <w:szCs w:val="16"/>
        </w:rPr>
      </w:pPr>
      <w:r w:rsidRPr="00EA6D84">
        <w:rPr>
          <w:rStyle w:val="StyleStyleBold12pt"/>
          <w:b w:val="0"/>
          <w:sz w:val="16"/>
          <w:szCs w:val="16"/>
        </w:rPr>
        <w:t xml:space="preserve">cDepartment of Economics, Harvard University, 1805 Cambridge Street, Cambridge, MA 02138, 6/2/2011, “Reconciling anthropogenic climate change with observed temperature 1998–2008,” </w:t>
      </w:r>
      <w:hyperlink r:id="rId20" w:history="1">
        <w:r w:rsidRPr="00EA6D84">
          <w:rPr>
            <w:rStyle w:val="Hyperlink"/>
            <w:sz w:val="16"/>
            <w:szCs w:val="16"/>
          </w:rPr>
          <w:t>http://www.pnas.org/content/108/29/11790.full</w:t>
        </w:r>
      </w:hyperlink>
      <w:r w:rsidRPr="00EA6D84">
        <w:rPr>
          <w:rStyle w:val="StyleStyleBold12pt"/>
          <w:b w:val="0"/>
          <w:sz w:val="16"/>
          <w:szCs w:val="16"/>
        </w:rPr>
        <w:t>, AS)</w:t>
      </w:r>
    </w:p>
    <w:p w14:paraId="2EE399D1" w14:textId="77777777" w:rsidR="004138C7" w:rsidRDefault="004138C7" w:rsidP="004138C7">
      <w:pPr>
        <w:rPr>
          <w:rStyle w:val="StyleBoldUnderline"/>
        </w:rPr>
      </w:pPr>
    </w:p>
    <w:p w14:paraId="6C90C1E3" w14:textId="77777777" w:rsidR="004138C7" w:rsidRDefault="004138C7" w:rsidP="004138C7">
      <w:r w:rsidRPr="00F953EE">
        <w:rPr>
          <w:rStyle w:val="StyleBoldUnderline"/>
          <w:highlight w:val="green"/>
        </w:rPr>
        <w:t>The finding that the recent hiatus in warming is driven</w:t>
      </w:r>
      <w:r w:rsidRPr="00C30166">
        <w:rPr>
          <w:rStyle w:val="StyleBoldUnderline"/>
        </w:rPr>
        <w:t xml:space="preserve"> largely </w:t>
      </w:r>
      <w:r w:rsidRPr="00F953EE">
        <w:rPr>
          <w:rStyle w:val="StyleBoldUnderline"/>
          <w:highlight w:val="green"/>
        </w:rPr>
        <w:t>by natural factors does not contradict the hypothesis:</w:t>
      </w:r>
      <w:r w:rsidRPr="00C30166">
        <w:rPr>
          <w:rStyle w:val="StyleBoldUnderline"/>
        </w:rPr>
        <w:t xml:space="preserve"> “most of </w:t>
      </w:r>
      <w:r w:rsidRPr="00F953EE">
        <w:rPr>
          <w:rStyle w:val="StyleBoldUnderline"/>
          <w:highlight w:val="green"/>
        </w:rPr>
        <w:t>the observed increase in global</w:t>
      </w:r>
      <w:r w:rsidRPr="00C30166">
        <w:rPr>
          <w:rStyle w:val="StyleBoldUnderline"/>
        </w:rPr>
        <w:t xml:space="preserve"> average </w:t>
      </w:r>
      <w:r w:rsidRPr="00F953EE">
        <w:rPr>
          <w:rStyle w:val="StyleBoldUnderline"/>
          <w:highlight w:val="green"/>
        </w:rPr>
        <w:t>temperature</w:t>
      </w:r>
      <w:r>
        <w:t xml:space="preserve"> since the mid 20th century </w:t>
      </w:r>
      <w:r w:rsidRPr="00F953EE">
        <w:rPr>
          <w:rStyle w:val="StyleBoldUnderline"/>
          <w:highlight w:val="green"/>
        </w:rPr>
        <w:t>is</w:t>
      </w:r>
      <w:r w:rsidRPr="00C30166">
        <w:rPr>
          <w:rStyle w:val="StyleBoldUnderline"/>
        </w:rPr>
        <w:t xml:space="preserve"> </w:t>
      </w:r>
      <w:r>
        <w:t xml:space="preserve">very likely </w:t>
      </w:r>
      <w:r w:rsidRPr="00F953EE">
        <w:rPr>
          <w:rStyle w:val="StyleBoldUnderline"/>
          <w:highlight w:val="green"/>
        </w:rPr>
        <w:t>due to the</w:t>
      </w:r>
      <w:r w:rsidRPr="00C30166">
        <w:rPr>
          <w:rStyle w:val="StyleBoldUnderline"/>
        </w:rPr>
        <w:t xml:space="preserve"> observed </w:t>
      </w:r>
      <w:r w:rsidRPr="00F953EE">
        <w:rPr>
          <w:rStyle w:val="StyleBoldUnderline"/>
          <w:highlight w:val="green"/>
        </w:rPr>
        <w:t>increase in anthropogenic greenhouse</w:t>
      </w:r>
      <w:r w:rsidRPr="00C30166">
        <w:rPr>
          <w:rStyle w:val="StyleBoldUnderline"/>
        </w:rPr>
        <w:t xml:space="preserve"> gas </w:t>
      </w:r>
      <w:r w:rsidRPr="00F953EE">
        <w:rPr>
          <w:rStyle w:val="StyleBoldUnderline"/>
          <w:highlight w:val="green"/>
        </w:rPr>
        <w:t>concentrations</w:t>
      </w:r>
      <w:r>
        <w:t xml:space="preserve"> (14).” As indicated in Fig. 1, anthropogenic activities that warm and cool the planet largely cancel after 1998, which allows natural variables to play a more significant role. The 1998-2008 hiatus is not the first period in the instrumental temperature record when the effects of anthropogenic changes in greenhouse gases and sulfur emissions on radiative forcing largely cancel. In-sample simulations indicate that temperature does not rise between the 1940’s and 1970’s because the cooling effects of sulfur emissions rise slightly faster than the warming effect of greenhouse gases. The post 1970 period of warming, which constitutes a significant portion of the increase in global surface temperature since the mid 20th century, is driven by efforts to reduce air pollution in general and acid deposition in particular, which cause sulfur emissions to decline while the concentration of greenhouse gases continues to rise (7).</w:t>
      </w:r>
      <w:r w:rsidRPr="00AB2E8F">
        <w:rPr>
          <w:sz w:val="12"/>
        </w:rPr>
        <w:t xml:space="preserve">¶ </w:t>
      </w:r>
      <w:r>
        <w:t xml:space="preserve">The results of this analysis indicate that </w:t>
      </w:r>
      <w:r w:rsidRPr="00C30166">
        <w:rPr>
          <w:rStyle w:val="StyleBoldUnderline"/>
        </w:rPr>
        <w:t>observed temperature after 1998 is consistent with the current understanding of the relationship among global surface temperature, internal variability, and radiative forcing, which includes anthropogenic factors that have well known warming and cooling effects.</w:t>
      </w:r>
      <w:r>
        <w:t xml:space="preserve"> Both of </w:t>
      </w:r>
      <w:r w:rsidRPr="00C30166">
        <w:rPr>
          <w:rStyle w:val="StyleBoldUnderline"/>
        </w:rPr>
        <w:t>these effects</w:t>
      </w:r>
      <w:r>
        <w:t xml:space="preserve">, along with changes in natural variables </w:t>
      </w:r>
      <w:r w:rsidRPr="00C30166">
        <w:rPr>
          <w:rStyle w:val="StyleBoldUnderline"/>
        </w:rPr>
        <w:t>must be examined</w:t>
      </w:r>
      <w:r>
        <w:t xml:space="preserve"> explicitly by efforts </w:t>
      </w:r>
      <w:r w:rsidRPr="00C30166">
        <w:rPr>
          <w:rStyle w:val="StyleBoldUnderline"/>
        </w:rPr>
        <w:t>to understand climate change and devise policy</w:t>
      </w:r>
      <w:r>
        <w:t xml:space="preserve"> that complies with the objective of Article 2 of the 1992 United Nations Framework Convention on Climate Change </w:t>
      </w:r>
      <w:r w:rsidRPr="00C30166">
        <w:rPr>
          <w:rStyle w:val="StyleBoldUnderline"/>
        </w:rPr>
        <w:t>to stabilize “greenhouse gas concentrations in the atmosphere at a level that would prevent dangerous anthropogenic interference in the climate system</w:t>
      </w:r>
      <w:r>
        <w:t>.”</w:t>
      </w:r>
    </w:p>
    <w:p w14:paraId="6D63E2EC" w14:textId="77777777" w:rsidR="000150BE" w:rsidRDefault="000150BE" w:rsidP="000150BE">
      <w:pPr>
        <w:pStyle w:val="Heading3"/>
      </w:pPr>
      <w:r>
        <w:t>CO2 Causes Warming</w:t>
      </w:r>
    </w:p>
    <w:p w14:paraId="2C055FD0" w14:textId="77777777" w:rsidR="000150BE" w:rsidRDefault="000150BE" w:rsidP="000150BE"/>
    <w:p w14:paraId="65396D93" w14:textId="77777777" w:rsidR="000150BE" w:rsidRDefault="000150BE" w:rsidP="000150BE">
      <w:pPr>
        <w:pStyle w:val="Heading4"/>
      </w:pPr>
      <w:r>
        <w:t>C02 is the leading cause of climate change – extensive tests prove.</w:t>
      </w:r>
    </w:p>
    <w:p w14:paraId="672D9763" w14:textId="77777777" w:rsidR="000150BE" w:rsidRPr="003E1347" w:rsidRDefault="000150BE" w:rsidP="000150BE">
      <w:pPr>
        <w:rPr>
          <w:sz w:val="16"/>
          <w:szCs w:val="16"/>
        </w:rPr>
      </w:pPr>
      <w:r w:rsidRPr="003E1347">
        <w:rPr>
          <w:rStyle w:val="StyleStyleBold12pt"/>
        </w:rPr>
        <w:t>Kang and Larson 13</w:t>
      </w:r>
      <w:r>
        <w:t xml:space="preserve">, </w:t>
      </w:r>
      <w:r w:rsidRPr="003E1347">
        <w:rPr>
          <w:sz w:val="16"/>
          <w:szCs w:val="16"/>
        </w:rPr>
        <w:t>“What is the link between temperature and carbon dioxide levels? A Granger causality analysis based on ice core data”, Jian - Institute of Statistics, University of Neuchatel, Rolf - Uppsala University, 28 July 2013, pdf, G.V.)</w:t>
      </w:r>
    </w:p>
    <w:p w14:paraId="5B159BE3" w14:textId="77777777" w:rsidR="000150BE" w:rsidRDefault="000150BE" w:rsidP="000150BE">
      <w:pPr>
        <w:rPr>
          <w:sz w:val="14"/>
        </w:rPr>
      </w:pPr>
      <w:r w:rsidRPr="003E1347">
        <w:rPr>
          <w:rStyle w:val="StyleBoldUnderline"/>
        </w:rPr>
        <w:t>It is widely considered that</w:t>
      </w:r>
      <w:r w:rsidRPr="003E1347">
        <w:rPr>
          <w:sz w:val="14"/>
        </w:rPr>
        <w:t xml:space="preserve"> the raise of </w:t>
      </w:r>
      <w:r w:rsidRPr="00F953EE">
        <w:rPr>
          <w:rStyle w:val="StyleBoldUnderline"/>
          <w:highlight w:val="green"/>
        </w:rPr>
        <w:t>carbon dioxide</w:t>
      </w:r>
      <w:r w:rsidRPr="003E1347">
        <w:rPr>
          <w:rStyle w:val="StyleBoldUnderline"/>
        </w:rPr>
        <w:t xml:space="preserve"> concentration</w:t>
      </w:r>
      <w:r w:rsidRPr="003E1347">
        <w:rPr>
          <w:sz w:val="14"/>
        </w:rPr>
        <w:t xml:space="preserve"> (CO2) </w:t>
      </w:r>
      <w:r w:rsidRPr="00F953EE">
        <w:rPr>
          <w:rStyle w:val="StyleBoldUnderline"/>
          <w:highlight w:val="green"/>
        </w:rPr>
        <w:t>is a main cause of global warming,</w:t>
      </w:r>
      <w:r w:rsidRPr="003E1347">
        <w:rPr>
          <w:rStyle w:val="StyleBoldUnderline"/>
        </w:rPr>
        <w:t xml:space="preserve"> </w:t>
      </w:r>
      <w:r w:rsidRPr="00F953EE">
        <w:rPr>
          <w:rStyle w:val="StyleBoldUnderline"/>
          <w:highlight w:val="green"/>
        </w:rPr>
        <w:t>but there is</w:t>
      </w:r>
      <w:r w:rsidRPr="003E1347">
        <w:rPr>
          <w:sz w:val="14"/>
        </w:rPr>
        <w:t xml:space="preserve"> still a </w:t>
      </w:r>
      <w:r w:rsidRPr="00F953EE">
        <w:rPr>
          <w:rStyle w:val="StyleBoldUnderline"/>
          <w:highlight w:val="green"/>
        </w:rPr>
        <w:t>need of stronger empirical evidence</w:t>
      </w:r>
      <w:r w:rsidRPr="00F953EE">
        <w:rPr>
          <w:sz w:val="14"/>
          <w:highlight w:val="green"/>
        </w:rPr>
        <w:t xml:space="preserve">. </w:t>
      </w:r>
      <w:r w:rsidRPr="00F953EE">
        <w:rPr>
          <w:rStyle w:val="StyleBoldUnderline"/>
          <w:highlight w:val="green"/>
        </w:rPr>
        <w:t>To study this</w:t>
      </w:r>
      <w:r w:rsidRPr="003E1347">
        <w:rPr>
          <w:sz w:val="14"/>
        </w:rPr>
        <w:t xml:space="preserve">, statistical </w:t>
      </w:r>
      <w:r w:rsidRPr="003E1347">
        <w:rPr>
          <w:rStyle w:val="StyleBoldUnderline"/>
        </w:rPr>
        <w:t>methods have been employed to a</w:t>
      </w:r>
      <w:r w:rsidRPr="003E1347">
        <w:rPr>
          <w:sz w:val="14"/>
        </w:rPr>
        <w:t xml:space="preserve"> rather large </w:t>
      </w:r>
      <w:r w:rsidRPr="003E1347">
        <w:rPr>
          <w:rStyle w:val="StyleBoldUnderline"/>
        </w:rPr>
        <w:t>extent.</w:t>
      </w:r>
      <w:r w:rsidRPr="003E1347">
        <w:rPr>
          <w:sz w:val="14"/>
        </w:rPr>
        <w:t xml:space="preserve"> In this context, </w:t>
      </w:r>
      <w:r w:rsidRPr="00F953EE">
        <w:rPr>
          <w:rStyle w:val="StyleBoldUnderline"/>
          <w:highlight w:val="green"/>
        </w:rPr>
        <w:t>the Granger causality test</w:t>
      </w:r>
      <w:r w:rsidRPr="00F953EE">
        <w:rPr>
          <w:sz w:val="14"/>
          <w:highlight w:val="green"/>
        </w:rPr>
        <w:t xml:space="preserve">, </w:t>
      </w:r>
      <w:r w:rsidRPr="00F953EE">
        <w:rPr>
          <w:rStyle w:val="StyleBoldUnderline"/>
          <w:highlight w:val="green"/>
        </w:rPr>
        <w:t>has turned out to be a very useful</w:t>
      </w:r>
      <w:r w:rsidRPr="003E1347">
        <w:rPr>
          <w:rStyle w:val="StyleBoldUnderline"/>
        </w:rPr>
        <w:t xml:space="preserve"> </w:t>
      </w:r>
      <w:r w:rsidRPr="003E1347">
        <w:rPr>
          <w:sz w:val="14"/>
        </w:rPr>
        <w:t xml:space="preserve">tool. (In brief, the Granger causality test statistic compares the fit of a linear model where the coefficient(s) of the presumably causal variable is/are set to zero to the fit of an unrestricted model.) For example, </w:t>
      </w:r>
      <w:r w:rsidRPr="00F953EE">
        <w:rPr>
          <w:rStyle w:val="StyleBoldUnderline"/>
          <w:highlight w:val="green"/>
        </w:rPr>
        <w:t>Kodra</w:t>
      </w:r>
      <w:r w:rsidRPr="003E1347">
        <w:rPr>
          <w:rStyle w:val="StyleBoldUnderline"/>
        </w:rPr>
        <w:t xml:space="preserve"> et al</w:t>
      </w:r>
      <w:r w:rsidRPr="003E1347">
        <w:rPr>
          <w:sz w:val="14"/>
        </w:rPr>
        <w:t xml:space="preserve">. (2011) </w:t>
      </w:r>
      <w:r w:rsidRPr="00F953EE">
        <w:rPr>
          <w:rStyle w:val="StyleBoldUnderline"/>
          <w:highlight w:val="green"/>
        </w:rPr>
        <w:t>found that CO2</w:t>
      </w:r>
      <w:r w:rsidRPr="003E1347">
        <w:rPr>
          <w:sz w:val="14"/>
        </w:rPr>
        <w:t xml:space="preserve"> Granger </w:t>
      </w:r>
      <w:r w:rsidRPr="00F953EE">
        <w:rPr>
          <w:rStyle w:val="StyleBoldUnderline"/>
          <w:highlight w:val="green"/>
        </w:rPr>
        <w:t>causes temperature</w:t>
      </w:r>
      <w:r w:rsidRPr="003E1347">
        <w:rPr>
          <w:rStyle w:val="StyleBoldUnderline"/>
        </w:rPr>
        <w:t>.</w:t>
      </w:r>
      <w:r w:rsidRPr="003E1347">
        <w:rPr>
          <w:sz w:val="14"/>
        </w:rPr>
        <w:t xml:space="preserve"> Their analysis was based on data from 1860 to 2008, partly from ice cores. They used radiative forcing of CO2, took second differences and linked the so obtained variable to second differences of temperature. </w:t>
      </w:r>
      <w:r w:rsidRPr="00F953EE">
        <w:rPr>
          <w:rStyle w:val="StyleBoldUnderline"/>
          <w:highlight w:val="green"/>
        </w:rPr>
        <w:t>Similar results</w:t>
      </w:r>
      <w:r w:rsidRPr="003E1347">
        <w:rPr>
          <w:rStyle w:val="StyleBoldUnderline"/>
        </w:rPr>
        <w:t xml:space="preserve"> </w:t>
      </w:r>
      <w:r w:rsidRPr="003E1347">
        <w:rPr>
          <w:sz w:val="14"/>
        </w:rPr>
        <w:t xml:space="preserve">for a similar data time period, under a structural time series model framework, but without using radiative forcing, </w:t>
      </w:r>
      <w:r w:rsidRPr="00F953EE">
        <w:rPr>
          <w:rStyle w:val="StyleBoldUnderline"/>
          <w:highlight w:val="green"/>
        </w:rPr>
        <w:t>were obtained by Stern and Kaufmann</w:t>
      </w:r>
      <w:r w:rsidRPr="003E1347">
        <w:rPr>
          <w:sz w:val="14"/>
        </w:rPr>
        <w:t xml:space="preserve"> (1999). Another reference is Sun and Wang (1996), who also employed cross-spectral analysis. </w:t>
      </w:r>
      <w:r w:rsidRPr="00F953EE">
        <w:rPr>
          <w:rStyle w:val="StyleBoldUnderline"/>
          <w:highlight w:val="green"/>
        </w:rPr>
        <w:t>Attanasio</w:t>
      </w:r>
      <w:r w:rsidRPr="003E1347">
        <w:rPr>
          <w:rStyle w:val="StyleBoldUnderline"/>
        </w:rPr>
        <w:t xml:space="preserve"> </w:t>
      </w:r>
      <w:r w:rsidRPr="003E1347">
        <w:rPr>
          <w:sz w:val="14"/>
        </w:rPr>
        <w:t xml:space="preserve">(2012) </w:t>
      </w:r>
      <w:r w:rsidRPr="00F953EE">
        <w:rPr>
          <w:rStyle w:val="StyleBoldUnderline"/>
          <w:highlight w:val="green"/>
        </w:rPr>
        <w:t>used data</w:t>
      </w:r>
      <w:r w:rsidRPr="003E1347">
        <w:rPr>
          <w:rStyle w:val="StyleBoldUnderline"/>
        </w:rPr>
        <w:t xml:space="preserve"> </w:t>
      </w:r>
      <w:r w:rsidRPr="003E1347">
        <w:rPr>
          <w:sz w:val="14"/>
        </w:rPr>
        <w:t xml:space="preserve">from 1850 to 2007 </w:t>
      </w:r>
      <w:r w:rsidRPr="00F953EE">
        <w:rPr>
          <w:rStyle w:val="StyleBoldUnderline"/>
          <w:highlight w:val="green"/>
        </w:rPr>
        <w:t>to find</w:t>
      </w:r>
      <w:r w:rsidRPr="003E1347">
        <w:rPr>
          <w:rStyle w:val="StyleBoldUnderline"/>
        </w:rPr>
        <w:t xml:space="preserve"> </w:t>
      </w:r>
      <w:r w:rsidRPr="003E1347">
        <w:rPr>
          <w:sz w:val="14"/>
        </w:rPr>
        <w:t xml:space="preserve">Granger </w:t>
      </w:r>
      <w:r w:rsidRPr="00F953EE">
        <w:rPr>
          <w:rStyle w:val="StyleBoldUnderline"/>
          <w:highlight w:val="green"/>
        </w:rPr>
        <w:t>causality from antropogenic forcings to global temperature</w:t>
      </w:r>
      <w:r w:rsidRPr="003E1347">
        <w:rPr>
          <w:sz w:val="14"/>
        </w:rPr>
        <w:t xml:space="preserve">, employing the lag-augmented Wald test. Triacca (2005), using a data set of similar range, argued that linear models underlying previously conducted Granger causality tests are not supported by theory and proposed an alternative model where CO2 is replaced by its radiative forcings. Based on this model, Triacca did not find any significant Granger causality. In Attanasio et al. (2012), a Granger causality test based on predictive accuracy was applied to similar data as in Attanasio (2012). </w:t>
      </w:r>
      <w:r w:rsidRPr="00F953EE">
        <w:rPr>
          <w:rStyle w:val="StyleBoldUnderline"/>
          <w:highlight w:val="green"/>
        </w:rPr>
        <w:t>This test showed clear evidence of</w:t>
      </w:r>
      <w:r w:rsidRPr="003E1347">
        <w:rPr>
          <w:rStyle w:val="StyleBoldUnderline"/>
        </w:rPr>
        <w:t xml:space="preserve"> </w:t>
      </w:r>
      <w:r w:rsidRPr="003E1347">
        <w:rPr>
          <w:sz w:val="14"/>
        </w:rPr>
        <w:t xml:space="preserve">Granger </w:t>
      </w:r>
      <w:r w:rsidRPr="00F953EE">
        <w:rPr>
          <w:rStyle w:val="StyleBoldUnderline"/>
          <w:highlight w:val="green"/>
        </w:rPr>
        <w:t>causality</w:t>
      </w:r>
      <w:r w:rsidRPr="00F953EE">
        <w:rPr>
          <w:sz w:val="14"/>
          <w:highlight w:val="green"/>
        </w:rPr>
        <w:t>.</w:t>
      </w:r>
      <w:r w:rsidRPr="003E1347">
        <w:rPr>
          <w:sz w:val="14"/>
        </w:rPr>
        <w:t xml:space="preserve"> Triacca et al. (2013) performed similar Granger causality testing, including auxiliary climate variables in the system, again finding significance in almost all of the studied cases.</w:t>
      </w:r>
    </w:p>
    <w:p w14:paraId="670A3505" w14:textId="77777777" w:rsidR="000150BE" w:rsidRDefault="000150BE" w:rsidP="000150BE">
      <w:pPr>
        <w:rPr>
          <w:sz w:val="14"/>
        </w:rPr>
      </w:pPr>
    </w:p>
    <w:p w14:paraId="0DA0EDB1" w14:textId="77777777" w:rsidR="000150BE" w:rsidRDefault="000150BE" w:rsidP="000150BE">
      <w:pPr>
        <w:pStyle w:val="Heading4"/>
      </w:pPr>
      <w:r>
        <w:t xml:space="preserve">CO2 is a leading cause of warming. Trends prove. </w:t>
      </w:r>
    </w:p>
    <w:p w14:paraId="71CB4FDA" w14:textId="77777777" w:rsidR="000150BE" w:rsidRPr="00D51099" w:rsidRDefault="000150BE" w:rsidP="000150BE">
      <w:pPr>
        <w:rPr>
          <w:sz w:val="16"/>
          <w:szCs w:val="16"/>
        </w:rPr>
      </w:pPr>
      <w:r w:rsidRPr="00D51099">
        <w:rPr>
          <w:rStyle w:val="StyleStyleBold12pt"/>
        </w:rPr>
        <w:t>EL-SHARKAWY 14</w:t>
      </w:r>
      <w:r>
        <w:t xml:space="preserve"> ,</w:t>
      </w:r>
      <w:r w:rsidRPr="00D51099">
        <w:rPr>
          <w:sz w:val="16"/>
          <w:szCs w:val="16"/>
        </w:rPr>
        <w:t>(“Global warming: causes and impacts on agroecosystems productivity and food security with emphasis on cassava comparative advantage in the tropics/subtropics” M.A. EL-SHARKAWY- retired senior scientists from Centro Internacional de Agricultura Tropical, 2014, PDF, G.V.)</w:t>
      </w:r>
    </w:p>
    <w:p w14:paraId="1FC35303" w14:textId="77777777" w:rsidR="000150BE" w:rsidRPr="009A1B0A" w:rsidRDefault="000150BE" w:rsidP="000150BE">
      <w:pPr>
        <w:rPr>
          <w:sz w:val="14"/>
        </w:rPr>
      </w:pPr>
      <w:r w:rsidRPr="005A7122">
        <w:rPr>
          <w:sz w:val="14"/>
        </w:rPr>
        <w:t>Over the past 800,000 years, atmospheric [CO2] changed between 180 μmol(CO2) mol–1 (glacial periods) and 280 μmol(CO2) mol–1 (interglacial periods</w:t>
      </w:r>
      <w:r w:rsidRPr="005A7122">
        <w:rPr>
          <w:rStyle w:val="StyleBoldUnderline"/>
        </w:rPr>
        <w:t xml:space="preserve">). From preindustrial </w:t>
      </w:r>
      <w:r w:rsidRPr="00F953EE">
        <w:rPr>
          <w:rStyle w:val="StyleBoldUnderline"/>
          <w:highlight w:val="green"/>
        </w:rPr>
        <w:t>concentration of</w:t>
      </w:r>
      <w:r w:rsidRPr="005A7122">
        <w:rPr>
          <w:rStyle w:val="StyleBoldUnderline"/>
        </w:rPr>
        <w:t xml:space="preserve"> about 280</w:t>
      </w:r>
      <w:r w:rsidRPr="005A7122">
        <w:rPr>
          <w:sz w:val="14"/>
        </w:rPr>
        <w:t xml:space="preserve"> μmol(CO2) mol–1, </w:t>
      </w:r>
      <w:r w:rsidRPr="00F953EE">
        <w:rPr>
          <w:rStyle w:val="StyleBoldUnderline"/>
          <w:highlight w:val="green"/>
        </w:rPr>
        <w:t>[CO2] increased</w:t>
      </w:r>
      <w:r w:rsidRPr="005A7122">
        <w:rPr>
          <w:rStyle w:val="StyleBoldUnderline"/>
        </w:rPr>
        <w:t xml:space="preserve"> steadily to 400</w:t>
      </w:r>
      <w:r w:rsidRPr="005A7122">
        <w:rPr>
          <w:sz w:val="14"/>
        </w:rPr>
        <w:t xml:space="preserve"> μmol(CO2) mol–1 on Thursday, May 9, 2013, according to Mauna Loa Observatory, Hawaii, and Scripps Institution of Oceanography, NOAA, USA. </w:t>
      </w:r>
      <w:r w:rsidRPr="00F953EE">
        <w:rPr>
          <w:rStyle w:val="StyleBoldUnderline"/>
          <w:highlight w:val="green"/>
        </w:rPr>
        <w:t>The mean temperature has increased</w:t>
      </w:r>
      <w:r w:rsidRPr="005A7122">
        <w:rPr>
          <w:rStyle w:val="StyleBoldUnderline"/>
        </w:rPr>
        <w:t xml:space="preserve"> by 0.76ºC </w:t>
      </w:r>
      <w:r w:rsidRPr="00F953EE">
        <w:rPr>
          <w:rStyle w:val="StyleBoldUnderline"/>
          <w:highlight w:val="green"/>
        </w:rPr>
        <w:t>over the same time period</w:t>
      </w:r>
      <w:r w:rsidRPr="005A7122">
        <w:rPr>
          <w:rStyle w:val="StyleBoldUnderline"/>
        </w:rPr>
        <w:t>.</w:t>
      </w:r>
      <w:r w:rsidRPr="005A7122">
        <w:rPr>
          <w:sz w:val="14"/>
        </w:rPr>
        <w:t xml:space="preserve"> </w:t>
      </w:r>
      <w:r w:rsidRPr="00F953EE">
        <w:rPr>
          <w:rStyle w:val="StyleBoldUnderline"/>
          <w:highlight w:val="green"/>
        </w:rPr>
        <w:t>Projections to the end of this century suggest that atmospheric [CO2] should reach 700</w:t>
      </w:r>
      <w:r w:rsidRPr="005A7122">
        <w:rPr>
          <w:rStyle w:val="StyleBoldUnderline"/>
        </w:rPr>
        <w:t xml:space="preserve"> </w:t>
      </w:r>
      <w:r w:rsidRPr="005A7122">
        <w:rPr>
          <w:sz w:val="14"/>
        </w:rPr>
        <w:t xml:space="preserve">μmol(CO2) mol–1 or more, </w:t>
      </w:r>
      <w:r w:rsidRPr="00F953EE">
        <w:rPr>
          <w:rStyle w:val="StyleBoldUnderline"/>
          <w:highlight w:val="green"/>
        </w:rPr>
        <w:t>whereas global temperature should increase by 1.8–5.2ºC</w:t>
      </w:r>
      <w:r w:rsidRPr="005A7122">
        <w:rPr>
          <w:rStyle w:val="StyleBoldUnderline"/>
        </w:rPr>
        <w:t>, depending on the greenhouse emissions scenario</w:t>
      </w:r>
      <w:r w:rsidRPr="005A7122">
        <w:rPr>
          <w:sz w:val="14"/>
        </w:rPr>
        <w:t xml:space="preserve"> (Metz et al. 2007; Da Matta et al. 2010). </w:t>
      </w:r>
      <w:r w:rsidRPr="00F953EE">
        <w:rPr>
          <w:rStyle w:val="StyleBoldUnderline"/>
          <w:highlight w:val="green"/>
        </w:rPr>
        <w:t>Every year</w:t>
      </w:r>
      <w:r w:rsidRPr="005A7122">
        <w:rPr>
          <w:rStyle w:val="StyleBoldUnderline"/>
        </w:rPr>
        <w:t>,</w:t>
      </w:r>
      <w:r w:rsidRPr="005A7122">
        <w:rPr>
          <w:sz w:val="14"/>
        </w:rPr>
        <w:t xml:space="preserve"> current </w:t>
      </w:r>
      <w:r w:rsidRPr="00F953EE">
        <w:rPr>
          <w:rStyle w:val="StyleBoldUnderline"/>
          <w:highlight w:val="green"/>
        </w:rPr>
        <w:t>estimates are about 10–12 billion t of carbon being released</w:t>
      </w:r>
      <w:r w:rsidRPr="005A7122">
        <w:rPr>
          <w:rStyle w:val="StyleBoldUnderline"/>
        </w:rPr>
        <w:t xml:space="preserve"> into the atmosphere, thus, </w:t>
      </w:r>
      <w:r w:rsidRPr="00F953EE">
        <w:rPr>
          <w:rStyle w:val="StyleBoldUnderline"/>
          <w:highlight w:val="green"/>
        </w:rPr>
        <w:t>contributing to</w:t>
      </w:r>
      <w:r w:rsidRPr="005A7122">
        <w:rPr>
          <w:rStyle w:val="StyleBoldUnderline"/>
        </w:rPr>
        <w:t xml:space="preserve"> global </w:t>
      </w:r>
      <w:r w:rsidRPr="00F953EE">
        <w:rPr>
          <w:rStyle w:val="StyleBoldUnderline"/>
          <w:highlight w:val="green"/>
        </w:rPr>
        <w:t>warming</w:t>
      </w:r>
      <w:r w:rsidRPr="005A7122">
        <w:rPr>
          <w:sz w:val="14"/>
        </w:rPr>
        <w:t xml:space="preserve"> and climate change. In 2010, the top ten emitters, in terms of billions t of CO2 annually, were listed in a decreasing order: China (8.241), USA (5.492), India (2.070), Russia (1.689), Japan (1.139), Germany (0.763), Iran (0.575), South Korea (0.563), Canada (0.519), Saudi Arabia (0.494) (http://www.huffingtonpost. ca/2012/02/21/top-10-most-polluting-countries-co2- emissions_n_1291963.html). In terms of carbon, those top polluters contribute collectively 50% (about 5–6 billion t) of world emissions, with USA having the highest per capita rate of over 20 times higher than the global average. Even though the US agricultural and food production systems are prone to climate change impacts, the government has consistently refused to sign the United Nations-sponsored Kyoto Protocol that calls for curbing carbon emissions (McCright and Dunlap 2003). </w:t>
      </w:r>
      <w:r w:rsidRPr="00F953EE">
        <w:rPr>
          <w:rStyle w:val="StyleBoldUnderline"/>
          <w:highlight w:val="green"/>
        </w:rPr>
        <w:t>About 50–60% of total carbon emissions originates from consumption of fossil energy sources</w:t>
      </w:r>
      <w:r w:rsidRPr="005A7122">
        <w:rPr>
          <w:sz w:val="14"/>
        </w:rPr>
        <w:t xml:space="preserve">, such as coal, natural gas, and oil. </w:t>
      </w:r>
      <w:r w:rsidRPr="005A7122">
        <w:rPr>
          <w:rStyle w:val="StyleBoldUnderline"/>
        </w:rPr>
        <w:t>Worldwide deforestation and associated vegetation burning, particularly in the tropical rainforests, contribute by 15–25%.</w:t>
      </w:r>
      <w:r w:rsidRPr="005A7122">
        <w:rPr>
          <w:sz w:val="14"/>
        </w:rPr>
        <w:t xml:space="preserve"> The rest results from diverse livestock keeping systems, associated with poor manure management and pasture overgrazing, from changes in agricultural land uses that cause partial releasing of the soil-stored organic carbon, from degraded wetland surfaces and erosion of coastal vegetation, and irrigated-fertilized paddy rice (Dale et al. 1993, LEISA 2008, Irving et al. 2011, Powlson et al. 2011). Another potential source exists in frozen lands of organic matterrich, arctic permafrost, in North Asia/Europe (e.g., Russia and Nordic European countries) and North America (e.g., Canada and Alaska), where greenhouse gases can be released with accelerating warming in the future (Walter et al. 2006, Hillel and Rosenzweig 2011). These land deposits may rival fossil fuels in terms of their volume. Vast stores of CH4 in permafrost contain 25 times more potent greenhouse gas as compared to CO2 (on a 100 year scale). As Earth warms it could be released from frozen deposits on land and also under the oceans, thus aggravating further global warming (Mascarelli 2009).</w:t>
      </w:r>
    </w:p>
    <w:p w14:paraId="23545476" w14:textId="77777777" w:rsidR="000150BE" w:rsidRDefault="000150BE" w:rsidP="000150BE">
      <w:pPr>
        <w:pStyle w:val="Heading4"/>
      </w:pPr>
      <w:r>
        <w:t>CO2 emissions cause global warming</w:t>
      </w:r>
    </w:p>
    <w:p w14:paraId="7538F972" w14:textId="77777777" w:rsidR="000150BE" w:rsidRPr="00120407" w:rsidRDefault="000150BE" w:rsidP="000150BE">
      <w:pPr>
        <w:rPr>
          <w:sz w:val="16"/>
          <w:szCs w:val="16"/>
        </w:rPr>
      </w:pPr>
      <w:r w:rsidRPr="00120407">
        <w:rPr>
          <w:rStyle w:val="StyleStyleBold12pt"/>
        </w:rPr>
        <w:t>Florides, Christodoulides, and Messaritis 10</w:t>
      </w:r>
      <w:r w:rsidRPr="00120407">
        <w:rPr>
          <w:sz w:val="16"/>
          <w:szCs w:val="16"/>
        </w:rPr>
        <w:t xml:space="preserve">, (“Global Warming: CO2 vs Sun”, Georgios A. Florides, Paul Christodoulides and Vassilios Messaritis -- Faculty of Engineering and Technology, Cyprus University of Technology, 2010, </w:t>
      </w:r>
      <w:hyperlink r:id="rId21" w:history="1">
        <w:r w:rsidRPr="00120407">
          <w:rPr>
            <w:rStyle w:val="Hyperlink"/>
            <w:sz w:val="16"/>
            <w:szCs w:val="16"/>
          </w:rPr>
          <w:t>http://cdn.intechopen.com/pdfs/12170.pdf</w:t>
        </w:r>
      </w:hyperlink>
      <w:r w:rsidRPr="00120407">
        <w:rPr>
          <w:sz w:val="16"/>
          <w:szCs w:val="16"/>
        </w:rPr>
        <w:t>, GV)</w:t>
      </w:r>
    </w:p>
    <w:p w14:paraId="25C68EAA" w14:textId="77777777" w:rsidR="000150BE" w:rsidRPr="00120407" w:rsidRDefault="000150BE" w:rsidP="000150BE">
      <w:pPr>
        <w:rPr>
          <w:sz w:val="14"/>
        </w:rPr>
      </w:pPr>
      <w:r w:rsidRPr="00120407">
        <w:rPr>
          <w:sz w:val="14"/>
        </w:rPr>
        <w:t xml:space="preserve">According to IPCC (2007b, p. 144) the Sun powers the climate of the Earth, radiating energy at very short wavelengths. Roughly one-third of the solar energy that reaches the top of Earth’s atmosphere is reflected directly back to space. The remaining two-thirds are absorbed by the surface and, to a lesser extent, by the atmosphere. The Earth balances the absorbed incoming energy, by radiating on average the same amount of energy back to space at much longer wavelengths primarily in the infrared part of the spectrum. Much of this emitted thermal radiation is absorbed by the atmosphere and clouds, and is reradiated back to Earth warming the surface of the planet. This is what is called the greenhouse effect. The natural greenhouse effect makes life as we know it possible because without it the average temperature at the Earth’s surface would be below the freezing point of water. However, as IPCC maintains, </w:t>
      </w:r>
      <w:r w:rsidRPr="00120407">
        <w:rPr>
          <w:rStyle w:val="StyleBoldUnderline"/>
        </w:rPr>
        <w:t>human activities</w:t>
      </w:r>
      <w:r w:rsidRPr="00120407">
        <w:rPr>
          <w:sz w:val="14"/>
        </w:rPr>
        <w:t xml:space="preserve">, primarily </w:t>
      </w:r>
      <w:r w:rsidRPr="00F953EE">
        <w:rPr>
          <w:rStyle w:val="StyleBoldUnderline"/>
          <w:highlight w:val="green"/>
        </w:rPr>
        <w:t>the burning of fossil fuels</w:t>
      </w:r>
      <w:r w:rsidRPr="00120407">
        <w:rPr>
          <w:sz w:val="14"/>
        </w:rPr>
        <w:t xml:space="preserve"> and clearing of forests, </w:t>
      </w:r>
      <w:r w:rsidRPr="00F953EE">
        <w:rPr>
          <w:rStyle w:val="StyleBoldUnderline"/>
          <w:highlight w:val="green"/>
        </w:rPr>
        <w:t>have</w:t>
      </w:r>
      <w:r w:rsidRPr="00120407">
        <w:rPr>
          <w:sz w:val="14"/>
        </w:rPr>
        <w:t xml:space="preserve"> greatly </w:t>
      </w:r>
      <w:r w:rsidRPr="00F953EE">
        <w:rPr>
          <w:rStyle w:val="StyleBoldUnderline"/>
          <w:highlight w:val="green"/>
        </w:rPr>
        <w:t>intensified</w:t>
      </w:r>
      <w:r w:rsidRPr="00120407">
        <w:rPr>
          <w:rStyle w:val="StyleBoldUnderline"/>
        </w:rPr>
        <w:t xml:space="preserve"> the</w:t>
      </w:r>
      <w:r w:rsidRPr="00120407">
        <w:rPr>
          <w:sz w:val="14"/>
        </w:rPr>
        <w:t xml:space="preserve"> natural </w:t>
      </w:r>
      <w:r w:rsidRPr="00120407">
        <w:rPr>
          <w:rStyle w:val="StyleBoldUnderline"/>
        </w:rPr>
        <w:t>greenhouse effect</w:t>
      </w:r>
      <w:r w:rsidRPr="00120407">
        <w:rPr>
          <w:sz w:val="14"/>
        </w:rPr>
        <w:t xml:space="preserve">, </w:t>
      </w:r>
      <w:r w:rsidRPr="00120407">
        <w:rPr>
          <w:rStyle w:val="StyleBoldUnderline"/>
        </w:rPr>
        <w:t xml:space="preserve">causing </w:t>
      </w:r>
      <w:r w:rsidRPr="00F953EE">
        <w:rPr>
          <w:rStyle w:val="StyleBoldUnderline"/>
          <w:highlight w:val="green"/>
        </w:rPr>
        <w:t>global warming</w:t>
      </w:r>
      <w:r w:rsidRPr="00120407">
        <w:rPr>
          <w:sz w:val="14"/>
        </w:rPr>
        <w:t xml:space="preserve">. </w:t>
      </w:r>
      <w:r w:rsidRPr="00F953EE">
        <w:rPr>
          <w:rStyle w:val="StyleBoldUnderline"/>
          <w:highlight w:val="green"/>
        </w:rPr>
        <w:t>The greenhouse effect comes from</w:t>
      </w:r>
      <w:r w:rsidRPr="00120407">
        <w:rPr>
          <w:sz w:val="14"/>
        </w:rPr>
        <w:t xml:space="preserve"> molecules that are complex and much less common, with water vapor being the most important greenhouse gas (GHG), and </w:t>
      </w:r>
      <w:r w:rsidRPr="00F953EE">
        <w:rPr>
          <w:rStyle w:val="StyleBoldUnderline"/>
          <w:highlight w:val="green"/>
        </w:rPr>
        <w:t>carbon dioxide</w:t>
      </w:r>
      <w:r w:rsidRPr="00120407">
        <w:rPr>
          <w:sz w:val="14"/>
        </w:rPr>
        <w:t xml:space="preserve"> (CO2) being the second-most important one. In regions where there is water vapor in large amounts, adding a small additional amount of CO2 or water vapor has only a small direct impact on downward infrared radiation. However, in the cold and dry Polar Regions the effect of a small increase in CO2 or water vapor is much greater. The same is true for the cold and dry upper atmosphere where a small increase in water vapor has a greater influence on the greenhouse effect than the same change in water vapor would have near the surface. </w:t>
      </w:r>
      <w:r w:rsidRPr="00F953EE">
        <w:rPr>
          <w:rStyle w:val="StyleBoldUnderline"/>
          <w:highlight w:val="green"/>
        </w:rPr>
        <w:t>Adding more</w:t>
      </w:r>
      <w:r w:rsidRPr="00F953EE">
        <w:rPr>
          <w:sz w:val="14"/>
          <w:highlight w:val="green"/>
        </w:rPr>
        <w:t xml:space="preserve"> of a greenhouse gas, such as </w:t>
      </w:r>
      <w:r w:rsidRPr="00F953EE">
        <w:rPr>
          <w:rStyle w:val="StyleBoldUnderline"/>
          <w:highlight w:val="green"/>
        </w:rPr>
        <w:t>CO2</w:t>
      </w:r>
      <w:r w:rsidRPr="00F953EE">
        <w:rPr>
          <w:sz w:val="14"/>
          <w:highlight w:val="green"/>
        </w:rPr>
        <w:t>,</w:t>
      </w:r>
      <w:r w:rsidRPr="00120407">
        <w:rPr>
          <w:sz w:val="14"/>
        </w:rPr>
        <w:t xml:space="preserve"> </w:t>
      </w:r>
      <w:r w:rsidRPr="00120407">
        <w:rPr>
          <w:rStyle w:val="StyleBoldUnderline"/>
        </w:rPr>
        <w:t xml:space="preserve">to the atmosphere </w:t>
      </w:r>
      <w:r w:rsidRPr="00F953EE">
        <w:rPr>
          <w:rStyle w:val="StyleBoldUnderline"/>
          <w:highlight w:val="green"/>
        </w:rPr>
        <w:t>intensifies</w:t>
      </w:r>
      <w:r w:rsidRPr="00120407">
        <w:rPr>
          <w:rStyle w:val="StyleBoldUnderline"/>
        </w:rPr>
        <w:t xml:space="preserve"> the greenhouse effect, thus </w:t>
      </w:r>
      <w:r w:rsidRPr="00F953EE">
        <w:rPr>
          <w:rStyle w:val="StyleBoldUnderline"/>
          <w:highlight w:val="green"/>
        </w:rPr>
        <w:t>warming</w:t>
      </w:r>
      <w:r w:rsidRPr="00120407">
        <w:rPr>
          <w:rStyle w:val="StyleBoldUnderline"/>
        </w:rPr>
        <w:t xml:space="preserve"> the Earth’s climate</w:t>
      </w:r>
      <w:r w:rsidRPr="00120407">
        <w:rPr>
          <w:sz w:val="14"/>
        </w:rPr>
        <w:t>. The amount of warming depends on various feedback mechanisms. For example, as the atmosphere warms up due to rising levels of greenhouse gases, its concentration of water vapor increases, further intensifying the greenhouse effect. This in turn causes more warming, which causes an additional increase in water vapour in a self-reinforcing cycle. This water vapor feedback may be strong enough to approximately double the increase of the greenhouse effect due to the added CO2 alone</w:t>
      </w:r>
      <w:r w:rsidRPr="00120407">
        <w:rPr>
          <w:rStyle w:val="StyleBoldUnderline"/>
        </w:rPr>
        <w:t>. IPCC</w:t>
      </w:r>
      <w:r w:rsidRPr="00120407">
        <w:rPr>
          <w:sz w:val="14"/>
        </w:rPr>
        <w:t xml:space="preserve"> (2007b, p. 121) </w:t>
      </w:r>
      <w:r w:rsidRPr="00120407">
        <w:rPr>
          <w:rStyle w:val="StyleBoldUnderline"/>
        </w:rPr>
        <w:t>reports that climate has changed</w:t>
      </w:r>
      <w:r w:rsidRPr="00120407">
        <w:rPr>
          <w:sz w:val="14"/>
        </w:rPr>
        <w:t xml:space="preserve"> in some defined statistical sense </w:t>
      </w:r>
      <w:r w:rsidRPr="00120407">
        <w:rPr>
          <w:rStyle w:val="StyleBoldUnderline"/>
        </w:rPr>
        <w:t>and assumes that the reason for that is anthropogenic forcing</w:t>
      </w:r>
      <w:r w:rsidRPr="00120407">
        <w:rPr>
          <w:sz w:val="14"/>
        </w:rPr>
        <w:t xml:space="preserve">. As it states, traditional approaches with controlled experimentation with the Earth’s climate system is not possible. Therefore, in order to establish the most likely causes for the detected change with some defined level of confidence, IPCC uses computer model simulations that demonstrate that the detected change is not consistent with alternative physically plausible explanations of recent climate change that exclude important anthropogenic forcing. The results of the computer simulations are that </w:t>
      </w:r>
      <w:r w:rsidRPr="00F953EE">
        <w:rPr>
          <w:rStyle w:val="StyleBoldUnderline"/>
          <w:highlight w:val="green"/>
        </w:rPr>
        <w:t>anthropogenic CO2 emissions</w:t>
      </w:r>
      <w:r w:rsidRPr="00120407">
        <w:rPr>
          <w:sz w:val="14"/>
        </w:rPr>
        <w:t xml:space="preserve"> to the atmosphere </w:t>
      </w:r>
      <w:r w:rsidRPr="00F953EE">
        <w:rPr>
          <w:rStyle w:val="StyleBoldUnderline"/>
          <w:highlight w:val="green"/>
        </w:rPr>
        <w:t>are the</w:t>
      </w:r>
      <w:r w:rsidRPr="00120407">
        <w:rPr>
          <w:sz w:val="14"/>
        </w:rPr>
        <w:t xml:space="preserve"> main </w:t>
      </w:r>
      <w:r w:rsidRPr="00F953EE">
        <w:rPr>
          <w:rStyle w:val="StyleBoldUnderline"/>
          <w:highlight w:val="green"/>
        </w:rPr>
        <w:t>reason for</w:t>
      </w:r>
      <w:r w:rsidRPr="00120407">
        <w:rPr>
          <w:rStyle w:val="StyleBoldUnderline"/>
        </w:rPr>
        <w:t xml:space="preserve"> </w:t>
      </w:r>
      <w:r w:rsidRPr="00120407">
        <w:rPr>
          <w:sz w:val="14"/>
        </w:rPr>
        <w:t xml:space="preserve">the observed </w:t>
      </w:r>
      <w:r w:rsidRPr="00F953EE">
        <w:rPr>
          <w:rStyle w:val="StyleBoldUnderline"/>
          <w:highlight w:val="green"/>
        </w:rPr>
        <w:t>warming</w:t>
      </w:r>
      <w:r w:rsidRPr="00120407">
        <w:rPr>
          <w:rStyle w:val="StyleBoldUnderline"/>
        </w:rPr>
        <w:t xml:space="preserve"> </w:t>
      </w:r>
      <w:r w:rsidRPr="00120407">
        <w:rPr>
          <w:sz w:val="14"/>
        </w:rPr>
        <w:t xml:space="preserve">and that </w:t>
      </w:r>
      <w:r w:rsidRPr="00F953EE">
        <w:rPr>
          <w:rStyle w:val="StyleBoldUnderline"/>
          <w:highlight w:val="green"/>
        </w:rPr>
        <w:t>doubling</w:t>
      </w:r>
      <w:r w:rsidRPr="00120407">
        <w:rPr>
          <w:rStyle w:val="StyleBoldUnderline"/>
        </w:rPr>
        <w:t xml:space="preserve"> the amount of </w:t>
      </w:r>
      <w:r w:rsidRPr="00F953EE">
        <w:rPr>
          <w:rStyle w:val="StyleBoldUnderline"/>
          <w:highlight w:val="green"/>
        </w:rPr>
        <w:t>CO2</w:t>
      </w:r>
      <w:r w:rsidRPr="00120407">
        <w:rPr>
          <w:rStyle w:val="StyleBoldUnderline"/>
        </w:rPr>
        <w:t xml:space="preserve"> in the atmosphere </w:t>
      </w:r>
      <w:r w:rsidRPr="00F953EE">
        <w:rPr>
          <w:rStyle w:val="StyleBoldUnderline"/>
          <w:highlight w:val="green"/>
        </w:rPr>
        <w:t>will increase the temperature by about 1.5°C to 4.5°C.</w:t>
      </w:r>
      <w:r w:rsidRPr="00120407">
        <w:rPr>
          <w:rStyle w:val="StyleBoldUnderline"/>
        </w:rPr>
        <w:t xml:space="preserve"> </w:t>
      </w:r>
      <w:r w:rsidRPr="00120407">
        <w:rPr>
          <w:sz w:val="14"/>
        </w:rPr>
        <w:t xml:space="preserve">A similar result is mentioned in IPCC www.intechopen.com Global Warming 30 (2007c, p. 749), where the equilibrium global mean warming for a doubling of atmospheric CO2, is likely to lie in the range 2°C to 4.5°C, with a most likely value of about 3°C. In IPCC (1997, p. 11) the formula for calculating the radiative forcing for a CO2 doubling gives 4.0–4.5 W×m–2 before adjustment of stratospheric temperatures. Allowing for stratospheric adjustment reduces the forcing by about 0.5 W×m–2, to 3.5–4.0 W×m–2. If temperature were the only climatic variable to change in response to this radiative forcing, then the climate would have to warm by 1.2°C in order to restore radiative balance. The new formula for radiative forcing in W×m–2 is given as: 0 ln C(t) lnC Q 4.37 ln2 − Δ = (1) where C(t) is today’s CO2 concentration and C0 the preindustrial level of 285 ppmv. As seen in Fig. 8, for the present CO2 concentration (385 ppmv) the warming calculated by the above-mentioned formula is 0.6°C, i.e. all the warming occurring from preindustrial era is allocated to the CO2 increase. Also, note that formula (1) above would give an increase of 1.2°C for the doubling of the CO2 concentration to 570 ppmv. In addition, the IPCC models consider a positive feedback because of this increase and depending on the model the final result is between 2°C and 4.5°C for a doubling of atmospheric CO2. </w:t>
      </w:r>
    </w:p>
    <w:p w14:paraId="4D5BDA29" w14:textId="77777777" w:rsidR="000150BE" w:rsidRDefault="000150BE" w:rsidP="000150BE"/>
    <w:p w14:paraId="57CD3EE5" w14:textId="77777777" w:rsidR="000150BE" w:rsidRDefault="000150BE" w:rsidP="000150BE">
      <w:pPr>
        <w:pStyle w:val="Heading4"/>
      </w:pPr>
      <w:r>
        <w:t>CO2 is a leading cause of warming and action now is required to prevent further warming.</w:t>
      </w:r>
    </w:p>
    <w:p w14:paraId="77F2B586" w14:textId="77777777" w:rsidR="000150BE" w:rsidRDefault="000150BE" w:rsidP="000150BE">
      <w:r w:rsidRPr="00F52F4B">
        <w:rPr>
          <w:rStyle w:val="StyleStyleBold12pt"/>
        </w:rPr>
        <w:t>Peters et al. 12</w:t>
      </w:r>
      <w:r>
        <w:t xml:space="preserve">,(“The challenge to keep global warming below 2 °C”, Glen P. Peters - Center for International Climate and Environmental Research, 02 December 2012, </w:t>
      </w:r>
      <w:hyperlink r:id="rId22" w:anchor="affil-auth" w:history="1">
        <w:r w:rsidRPr="00746C34">
          <w:rPr>
            <w:rStyle w:val="Hyperlink"/>
          </w:rPr>
          <w:t>http://www.nature.com/nclimate/journal/v3/n1/full/nclimate1783.html#affil-auth</w:t>
        </w:r>
      </w:hyperlink>
      <w:r>
        <w:t>, GV)</w:t>
      </w:r>
    </w:p>
    <w:p w14:paraId="352AC9D2" w14:textId="77777777" w:rsidR="000150BE" w:rsidRPr="00120407" w:rsidRDefault="000150BE" w:rsidP="000150BE">
      <w:pPr>
        <w:rPr>
          <w:sz w:val="12"/>
        </w:rPr>
      </w:pPr>
      <w:r w:rsidRPr="00120407">
        <w:rPr>
          <w:sz w:val="12"/>
        </w:rPr>
        <w:t xml:space="preserve">On-going climate negotiations have recognized a “significant gap” between the current trajectory of global greenhouse-gas emissions and the “likely chance of holding the increase in global average temperature below 2 °C or 1.5 °C above pre-industrial levels”1. Here we compare recent trends in carbon dioxide (CO2) emissions from fossil-fuel combustion, cement production and gas flaring with the primary emission scenarios used by the Intergovernmental Panel on Climate Change (IPCC). </w:t>
      </w:r>
      <w:r w:rsidRPr="00F953EE">
        <w:rPr>
          <w:rStyle w:val="StyleBoldUnderline"/>
          <w:highlight w:val="green"/>
        </w:rPr>
        <w:t>Carbon dioxide emissions are the largest contributor to</w:t>
      </w:r>
      <w:r w:rsidRPr="00120407">
        <w:rPr>
          <w:rStyle w:val="StyleBoldUnderline"/>
        </w:rPr>
        <w:t xml:space="preserve"> long-term </w:t>
      </w:r>
      <w:r w:rsidRPr="00F953EE">
        <w:rPr>
          <w:rStyle w:val="StyleBoldUnderline"/>
          <w:highlight w:val="green"/>
        </w:rPr>
        <w:t>climate change</w:t>
      </w:r>
      <w:r w:rsidRPr="00120407">
        <w:rPr>
          <w:sz w:val="12"/>
        </w:rPr>
        <w:t xml:space="preserve"> and thus provide a good baseline to assess progress and examine consequences. We find </w:t>
      </w:r>
      <w:r w:rsidRPr="00F953EE">
        <w:rPr>
          <w:sz w:val="12"/>
          <w:highlight w:val="green"/>
        </w:rPr>
        <w:t xml:space="preserve">that </w:t>
      </w:r>
      <w:r w:rsidRPr="00F953EE">
        <w:rPr>
          <w:rStyle w:val="StyleBoldUnderline"/>
          <w:highlight w:val="green"/>
        </w:rPr>
        <w:t>current emission trends</w:t>
      </w:r>
      <w:r w:rsidRPr="00120407">
        <w:rPr>
          <w:rStyle w:val="StyleBoldUnderline"/>
        </w:rPr>
        <w:t xml:space="preserve"> continue to track scenarios that </w:t>
      </w:r>
      <w:r w:rsidRPr="00F953EE">
        <w:rPr>
          <w:rStyle w:val="StyleBoldUnderline"/>
          <w:highlight w:val="green"/>
        </w:rPr>
        <w:t>lead to the highest temperature increases. Further delay</w:t>
      </w:r>
      <w:r w:rsidRPr="00120407">
        <w:rPr>
          <w:rStyle w:val="StyleBoldUnderline"/>
        </w:rPr>
        <w:t xml:space="preserve"> in global mitigation </w:t>
      </w:r>
      <w:r w:rsidRPr="00F953EE">
        <w:rPr>
          <w:rStyle w:val="StyleBoldUnderline"/>
          <w:highlight w:val="green"/>
        </w:rPr>
        <w:t>makes it increasingly difficult to stay below 2 °C</w:t>
      </w:r>
      <w:r w:rsidRPr="00120407">
        <w:rPr>
          <w:sz w:val="12"/>
        </w:rPr>
        <w:t xml:space="preserve">. Long-term emissions scenarios are designed to represent a range of plausible emission trajectories as input for climate change research2, 3. The IPCC process has resulted in four generations of emissions scenarios2: Scientific Assessment 1990 (SA90)4, IPCC Scenarios 1992 (IS92)5, Special Report on Emissions Scenarios (SRES)6, and the evolving Representative Concentration Pathways (RCPs)7 to be used in the upcoming IPCC Fifth Assessment Report. The RCPs were developed by the research community as a new, parallel process of scenario development, whereby climate models are run using the RCPs while simultaneously socioeconomic and emission scenarios are developed that span the range of the RCPs and beyond2. It is important to regularly re-assess the relevance of emissions scenarios in light of changing global circumstances3, 8. In the past, decadal trends in CO2 emissions have responded slowly to changes in the underlying emission drivers because of inertia and path dependence in technical, social and political systems9. Inertia and path dependence are unlikely to be affected by short-term fluctuations2, 3, 9 — such as financial crises10 — and it is probable that emissions will continue to rise for a period even after global mitigation has started11. Thermal inertia and vertical mixing in the ocean, also delay the temperature response to CO2 emissions12. Because of inertia, path dependence and changing global circumstances, there is value in comparing observed decadal emission trends with emission scenarios to help inform the prospect of different futures being realized, explore the feasibility of desired changes in the current emission trajectory and help to identify whether new scenarios may be needed. Global CO2 emissions have increased from 6.1±0.3 Pg C in 1990 to 9.5±0.5 Pg C in 2011 (3% over 2010), with average annual growth rates of 1.9% per year in the 1980s, 1.0% per year in the 1990s, and 3.1% per year since 2000. We estimate that emissions in 2012 will be 9.7±0.5 Pg C or 2.6% above 2011 (range of 1.9–3.5%) and 58% greater than 1990 (Supplementary Information and ref. 13). The observed growth rates are at the top end of all four generations of emissions scenarios (Figs 1 and 2). Of the previous illustrative IPCC scenarios, only IS92-E, IS92-F and SRES A1B exceed the observed emissions (Fig. 1) or their rates of growth (Fig. 2), with RCP8.5 lower but within uncertainty bounds of observed emissions. Figure 1: Estimated CO2 emissions over the past three decades compared with the IS92, SRES and the RCPs. Estimated CO2 emissions over the past three decades compared with the IS92, SRES and the RCPs. The SA90 data are not shown, but the most relevant (SA90-A) is similar to IS92-A and IS92-F. The uncertainty in historical emissions is ±5% (one standard deviation). Scenario data is generally reported at decadal intervals and we use linear interpolation for intermediate years. Full size image (386 KB) Figures index Next Figure 2: Growth rates of historical and scenario CO2 emissions. Growth rates of historical and scenario CO2 emissions. The average annual growth rates of the historical emission estimates (black crosses) and the emission scenarios for the time periods of overlaps (shown on the horizontal axis). The growth rates are more comparable for the longer time intervals considered (in order: SA90, 27 years; IS92, 22 years; SRES, 12 years; and RCPs, 7 years). The short-term growth rates of the scenarios do not necessarily reflect the long-term emission pathway (for example, A1B has a high initial growth rate compared with its long-term behaviour and RCP3PD has a higher growth rate until 2010 compared with RCP4.5 and RCP6). For the SRES, we represent the illustrative scenario for each family (filled circles) and each of the contributing model scenarios (open circles). The scenarios generally report emissions at intervals of 10 years or more and we interpolated linearly to 2012; a sensitivity analysis shows a linear interpolation is robust (Supplementary Fig. S14). Full size image (112 KB) Previous Figures index Observed emission trends are in line with SA90-A, IS92-E and IS92-F, SRES A1FI, A1B and A2, and RCP8.5 (Fig. 2). The SRES scenarios A1FI and A2 and RCP8.5 lead to the highest temperature projections among the scenarios, with a mean temperature increase of 4.2–5.0 °C in 2100 (range of 3.5–6.2 °C)14, whereas the SRES A1B scenario has decreasing emissions after 2050 leading to a lower temperature increase of 3.5 °C (range 2.9–4.4°C)14. Earlier research has noted that observed emissions have tracked the upper SRES scenarios15, 16 and Fig. 1 confirms this for all four scenario generations. This indicates that the space of possible pathways could be extended above the top-end scenarios to accommodate the possibility of even higher emission rates in the future. The new RCPs are particularly relevant because, in contrast to the earlier scenarios, mitigation efforts consistent with long-term policy objectives are included among the pathways2. RCP3-PD (peak and decline in concentration) leads to a mean temperature increase of 1.5 °C in 2100 (range of 1.3–1.9 °C)14. RCP3–PD requires net negative emissions (for example, bioenergy with carbon capture and storage) from 2070, but some scenarios suggest it is possible to stay below 2 °C without negative emissions17, 18, 19. RCP4.5 and RCP6 — which lie between RCP3–PD and RCP8.5 in the longer term — lead to a mean temperature increase of 2.4 °C (range of 1.0–3.0 °C) and 3.0 °C (range of 2.6–3.7 °C) in 2100, respectively14. For RCP4.5, RCP6 and RCP8.5, temperatures will continue to increase after 2100 due to on-going emissions14 and inertia in the climate system12. Current emissions are tracking slightly above RCP8.5, and given the growing gap between the other RCPs (Fig. 1), significant emission reductions are needed by 2020 to keep 2 °C as a feasible goal18, 19, 20. </w:t>
      </w:r>
      <w:r w:rsidRPr="00120407">
        <w:rPr>
          <w:rStyle w:val="StyleBoldUnderline"/>
        </w:rPr>
        <w:t xml:space="preserve">To follow </w:t>
      </w:r>
      <w:r w:rsidRPr="00F953EE">
        <w:rPr>
          <w:rStyle w:val="StyleBoldUnderline"/>
          <w:highlight w:val="green"/>
        </w:rPr>
        <w:t>an emission trend that can keep the temperature increase below 2 °C</w:t>
      </w:r>
      <w:r w:rsidRPr="00120407">
        <w:rPr>
          <w:sz w:val="12"/>
        </w:rPr>
        <w:t xml:space="preserve"> (RCP3-PD) </w:t>
      </w:r>
      <w:r w:rsidRPr="00F953EE">
        <w:rPr>
          <w:rStyle w:val="StyleBoldUnderline"/>
          <w:highlight w:val="green"/>
        </w:rPr>
        <w:t>requires sustained global CO2 mitigation rate</w:t>
      </w:r>
      <w:r w:rsidRPr="00120407">
        <w:rPr>
          <w:rStyle w:val="StyleBoldUnderline"/>
        </w:rPr>
        <w:t>s of around 3% per year, if global emissions peak before 2020</w:t>
      </w:r>
      <w:r w:rsidRPr="00120407">
        <w:rPr>
          <w:sz w:val="12"/>
        </w:rPr>
        <w:t>11, 19</w:t>
      </w:r>
      <w:r w:rsidRPr="00120407">
        <w:rPr>
          <w:rStyle w:val="StyleBoldUnderline"/>
        </w:rPr>
        <w:t>. A delay in starting mitigation activities will lead to higher mitigation rates</w:t>
      </w:r>
      <w:r w:rsidRPr="00120407">
        <w:rPr>
          <w:sz w:val="12"/>
        </w:rPr>
        <w:t>11, higher costs21, 22</w:t>
      </w:r>
      <w:r w:rsidRPr="00120407">
        <w:rPr>
          <w:rStyle w:val="StyleBoldUnderline"/>
        </w:rPr>
        <w:t>, and the target of remaining below 2 °C may become unfeasible</w:t>
      </w:r>
      <w:r w:rsidRPr="00120407">
        <w:rPr>
          <w:sz w:val="12"/>
        </w:rPr>
        <w:t xml:space="preserve">18, 20. If participation is low, then higher rates of mitigation are needed in individual countries, and this may even increase mitigation costs for all countries22. Many of these rates assume that negative emissions will be possible and affordable later this century11, 17, 18, 20. Reliance on negative emissions has high risks because of potential delays or failure in the development and large-scale deployment of emerging technologies such as carbon capture and storage, particularly those connected to bioenergy17, 18. Although current emissions are tracking the higher scenarios, </w:t>
      </w:r>
      <w:r w:rsidRPr="00F953EE">
        <w:rPr>
          <w:rStyle w:val="StyleBoldUnderline"/>
          <w:highlight w:val="green"/>
        </w:rPr>
        <w:t>it is still possible to transition towards pathways consistent with keeping temperatures below 2 °C</w:t>
      </w:r>
      <w:r w:rsidRPr="00120407">
        <w:rPr>
          <w:sz w:val="12"/>
        </w:rPr>
        <w:t xml:space="preserve"> (refs 17,19,20). The historical record shows that some countries have reduced CO2 emissions over 10-year periods, through a combination of (non-climate) policy intervention and economic adjustments to changing resource availability. The oil crisis of 1973 led to new policies on energy supply and energy savings, which produced a decrease in the share of fossil fuels (oil shifted to nuclear) in the energy supply of Belgium, France and Sweden, with emission reductions of 4–5% per year sustained over 10 or more years (Supplementary Figs S17–19).A continuous shift to natural gas — partially substituting coal and oil — led to sustained mitigation rates of 1–2% per year in the UK in the 1970s and again in the 2000s, 2% per year in Denmark in the 1990–2000s, and 1.4% per year since 2005 in the USA (Supplementary Figs S10–12). These examples highlight the practical feasibility of emission reductions through fuel substitution and efficiency improvements, but additional factors such as carbon leakage23 need to be considered. These types of emission reduction can help initiate a transition towards trajectories consistent with keeping temperatures below 2 °C, but further mitigation measures are needed to complete and sustain the reductions. </w:t>
      </w:r>
    </w:p>
    <w:p w14:paraId="458D45BF" w14:textId="77777777" w:rsidR="000150BE" w:rsidRPr="0045261E" w:rsidRDefault="000150BE" w:rsidP="000150BE"/>
    <w:p w14:paraId="086B0EF0" w14:textId="77777777" w:rsidR="004138C7" w:rsidRDefault="004138C7" w:rsidP="004138C7"/>
    <w:p w14:paraId="0E28CF34" w14:textId="77777777" w:rsidR="004138C7" w:rsidRDefault="004138C7" w:rsidP="004138C7">
      <w:pPr>
        <w:pStyle w:val="Heading3"/>
      </w:pPr>
      <w:r>
        <w:t>A2: Satellite Data Disproves</w:t>
      </w:r>
    </w:p>
    <w:p w14:paraId="4EA1B257" w14:textId="77777777" w:rsidR="004138C7" w:rsidRDefault="004138C7" w:rsidP="004138C7">
      <w:pPr>
        <w:pStyle w:val="Heading4"/>
      </w:pPr>
      <w:r>
        <w:t>Satellite readings are based on faulty technique and equipment – all recent data shows the atmosphere is warming.</w:t>
      </w:r>
    </w:p>
    <w:p w14:paraId="2C439324" w14:textId="77777777" w:rsidR="004138C7" w:rsidRDefault="004138C7" w:rsidP="004138C7"/>
    <w:p w14:paraId="37709642" w14:textId="77777777" w:rsidR="004138C7" w:rsidRPr="00195925" w:rsidRDefault="004138C7" w:rsidP="004138C7">
      <w:pPr>
        <w:rPr>
          <w:rStyle w:val="StyleStyleBold12pt"/>
          <w:b w:val="0"/>
        </w:rPr>
      </w:pPr>
      <w:r>
        <w:rPr>
          <w:rStyle w:val="StyleStyleBold12pt"/>
        </w:rPr>
        <w:t xml:space="preserve">Abraham et al, 14 </w:t>
      </w:r>
      <w:r w:rsidRPr="00195925">
        <w:rPr>
          <w:rStyle w:val="StyleStyleBold12pt"/>
          <w:b w:val="0"/>
          <w:sz w:val="16"/>
          <w:szCs w:val="16"/>
        </w:rPr>
        <w:t xml:space="preserve">(John P. Abraham¶ University of St. Thomas, School of Engineering St. Paul (MN), USA¶ John Cook¶ University of Queensland, Brisbane, Australia University of Western Australia, Perth, Australia¶ John T. Fasullo¶ National Center for Atmospheric Research Boulder (CO), USA¶ Peter H. Jacobs¶ Department of Environmental Science and Policy George Mason University, Fairfax, USA¶ Scott A. Mandia Suffolk Country Community College Selden (NY), USA¶ Dana A. Nuccitelli Skeptical Science¶ Brisbane, Australia, 1/2014, </w:t>
      </w:r>
      <w:r w:rsidRPr="00195925">
        <w:rPr>
          <w:rStyle w:val="StyleStyleBold12pt"/>
          <w:b w:val="0"/>
          <w:i/>
          <w:sz w:val="16"/>
          <w:szCs w:val="16"/>
        </w:rPr>
        <w:t>Cosmopolis</w:t>
      </w:r>
      <w:r w:rsidRPr="00195925">
        <w:rPr>
          <w:rStyle w:val="StyleStyleBold12pt"/>
          <w:b w:val="0"/>
          <w:sz w:val="16"/>
          <w:szCs w:val="16"/>
        </w:rPr>
        <w:t>, “Review of the consensus and asymmetric quality of research on human-induced climate change,” AS)</w:t>
      </w:r>
    </w:p>
    <w:p w14:paraId="75413512" w14:textId="77777777" w:rsidR="004138C7" w:rsidRDefault="004138C7" w:rsidP="004138C7"/>
    <w:p w14:paraId="619DDE3C" w14:textId="77777777" w:rsidR="004138C7" w:rsidRDefault="004138C7" w:rsidP="004138C7">
      <w:r w:rsidRPr="00A37361">
        <w:t xml:space="preserve">Perhaps </w:t>
      </w:r>
      <w:r w:rsidRPr="00F953EE">
        <w:rPr>
          <w:rStyle w:val="StyleBoldUnderline"/>
          <w:highlight w:val="green"/>
        </w:rPr>
        <w:t>the</w:t>
      </w:r>
      <w:r w:rsidRPr="00A37361">
        <w:rPr>
          <w:rStyle w:val="StyleBoldUnderline"/>
        </w:rPr>
        <w:t xml:space="preserve"> most common </w:t>
      </w:r>
      <w:r w:rsidRPr="00F953EE">
        <w:rPr>
          <w:rStyle w:val="StyleBoldUnderline"/>
          <w:highlight w:val="green"/>
        </w:rPr>
        <w:t>arg</w:t>
      </w:r>
      <w:r w:rsidRPr="00A37361">
        <w:rPr>
          <w:rStyle w:val="StyleBoldUnderline"/>
        </w:rPr>
        <w:t>ument to appear</w:t>
      </w:r>
      <w:r w:rsidRPr="00A37361">
        <w:t xml:space="preserve"> which counters the consensus AGW viewpoint </w:t>
      </w:r>
      <w:r w:rsidRPr="00A37361">
        <w:rPr>
          <w:rStyle w:val="StyleBoldUnderline"/>
        </w:rPr>
        <w:t xml:space="preserve">is that </w:t>
      </w:r>
      <w:r w:rsidRPr="00F953EE">
        <w:rPr>
          <w:rStyle w:val="StyleBoldUnderline"/>
          <w:highlight w:val="green"/>
        </w:rPr>
        <w:t>the Earth is not warming</w:t>
      </w:r>
      <w:r w:rsidRPr="00A37361">
        <w:t>. While recently this viewpoint has been associated with incorrect notion that the Earth surface has not, for example, warmed in the past 15 years</w:t>
      </w:r>
      <w:r>
        <w:t xml:space="preserve"> Bloomberg, 2013; New York Times, 2013), it often is conflated with the concept that global warming has stopped. </w:t>
      </w:r>
      <w:r w:rsidRPr="00A37361">
        <w:rPr>
          <w:rStyle w:val="StyleBoldUnderline"/>
        </w:rPr>
        <w:t xml:space="preserve">This, too, </w:t>
      </w:r>
      <w:r w:rsidRPr="00F953EE">
        <w:rPr>
          <w:rStyle w:val="StyleBoldUnderline"/>
          <w:highlight w:val="green"/>
        </w:rPr>
        <w:t>is false</w:t>
      </w:r>
      <w:r w:rsidRPr="00A37361">
        <w:rPr>
          <w:rStyle w:val="StyleBoldUnderline"/>
        </w:rPr>
        <w:t>, as evident by measurements reported in numerous articles</w:t>
      </w:r>
      <w:r>
        <w:t xml:space="preserve">, such as Nuccitelli et al. (2012), Abraham et al. (2013), and Trenberth and Fasullo (2014). </w:t>
      </w:r>
      <w:r w:rsidRPr="00F953EE">
        <w:rPr>
          <w:rStyle w:val="StyleBoldUnderline"/>
          <w:highlight w:val="green"/>
        </w:rPr>
        <w:t>The foundation for</w:t>
      </w:r>
      <w:r w:rsidRPr="00A37361">
        <w:rPr>
          <w:rStyle w:val="StyleBoldUnderline"/>
        </w:rPr>
        <w:t xml:space="preserve"> many of </w:t>
      </w:r>
      <w:r w:rsidRPr="00F953EE">
        <w:rPr>
          <w:rStyle w:val="StyleBoldUnderline"/>
          <w:highlight w:val="green"/>
        </w:rPr>
        <w:t>the claims</w:t>
      </w:r>
      <w:r w:rsidRPr="00A37361">
        <w:rPr>
          <w:rStyle w:val="StyleBoldUnderline"/>
        </w:rPr>
        <w:t xml:space="preserve"> that the Earth has ceased or even slowed its warming </w:t>
      </w:r>
      <w:r w:rsidRPr="00F953EE">
        <w:rPr>
          <w:rStyle w:val="StyleBoldUnderline"/>
          <w:highlight w:val="green"/>
        </w:rPr>
        <w:t>is based on a selective assessment of small portions of the Earth</w:t>
      </w:r>
      <w:r w:rsidRPr="00A37361">
        <w:rPr>
          <w:rStyle w:val="StyleBoldUnderline"/>
        </w:rPr>
        <w:t xml:space="preserve"> system </w:t>
      </w:r>
      <w:r w:rsidRPr="00F953EE">
        <w:rPr>
          <w:rStyle w:val="StyleBoldUnderline"/>
          <w:highlight w:val="green"/>
        </w:rPr>
        <w:t>rather than the Earth as a whole</w:t>
      </w:r>
      <w:r>
        <w:t>.</w:t>
      </w:r>
      <w:r w:rsidRPr="00A37361">
        <w:rPr>
          <w:sz w:val="12"/>
        </w:rPr>
        <w:t xml:space="preserve">¶ </w:t>
      </w:r>
      <w:r>
        <w:t xml:space="preserve">However, the notion that parts of the Earth system which should warm with AGW are not warming perhaps had a genesis in the early 1990s when satellite temperature measurements became commonplace. Traditionally, Earth temperatures are measured by land-based temperature sensors; balloon sensors (radiosondes); temperature sensors on ships, buoys, or other ocean-going craft; and other instruments. Each of the different temperature- measuring methodologies suffers from limitations of geographical coverage and measurement accuracy. </w:t>
      </w:r>
      <w:r w:rsidRPr="00A37361">
        <w:rPr>
          <w:rStyle w:val="StyleBoldUnderline"/>
        </w:rPr>
        <w:t>With the advancement of satellite measuring methodologies, it became possible to achieve near global coverage using microwave radiometers.</w:t>
      </w:r>
      <w:r>
        <w:t xml:space="preserve"> The radiometers relate emission of atmospheric oxygen to temperatures throughout the atmosphere. </w:t>
      </w:r>
      <w:r w:rsidRPr="00A37361">
        <w:rPr>
          <w:rStyle w:val="StyleBoldUnderline"/>
        </w:rPr>
        <w:t>With continuous and long-term records, it was possible to make longitudinal studies of the rate of temperature change in the troposphere and the stratosphere</w:t>
      </w:r>
      <w:r>
        <w:t xml:space="preserve">. A number of papers appeared in the early 1990s describing the methodology, accuracy, and findings (e.g. Spencer and Christy, 1990; Spencer and Christy 1993; Christy and Goodridge, 1995; Christy, et al., 1995; Christy and Spencer, 1995; Spencer, et al., 1996). </w:t>
      </w:r>
      <w:r w:rsidRPr="00A37361">
        <w:rPr>
          <w:rStyle w:val="StyleBoldUnderline"/>
        </w:rPr>
        <w:t>Among the early findings was the surprising conclusion that the lower atmosphere of the Earth was cooling, in direct contradiction to the consensus AGW view.</w:t>
      </w:r>
      <w:r w:rsidRPr="00A37361">
        <w:rPr>
          <w:rStyle w:val="StyleBoldUnderline"/>
          <w:sz w:val="12"/>
        </w:rPr>
        <w:t xml:space="preserve">¶ </w:t>
      </w:r>
      <w:r>
        <w:t xml:space="preserve">Despite claims of accuracy from the authors, other researchers began to question the results (Hansen and Wilson, 1993; Schneider 1994; Hurrell and Trenberth, 1997; Hurrell and Trenberth, 1998; Wentz and Schabel, 1998) with </w:t>
      </w:r>
      <w:r w:rsidRPr="00A37361">
        <w:rPr>
          <w:rStyle w:val="StyleBoldUnderline"/>
        </w:rPr>
        <w:t>many questions raised regarding</w:t>
      </w:r>
      <w:r>
        <w:t xml:space="preserve"> the purported accuracy of the satellite measurements. Among the issues of concern were </w:t>
      </w:r>
      <w:r w:rsidRPr="00F953EE">
        <w:rPr>
          <w:rStyle w:val="StyleBoldUnderline"/>
          <w:highlight w:val="green"/>
        </w:rPr>
        <w:t>errors</w:t>
      </w:r>
      <w:r w:rsidRPr="00A37361">
        <w:rPr>
          <w:rStyle w:val="StyleBoldUnderline"/>
        </w:rPr>
        <w:t xml:space="preserve"> associated </w:t>
      </w:r>
      <w:r w:rsidRPr="00F953EE">
        <w:rPr>
          <w:rStyle w:val="StyleBoldUnderline"/>
          <w:highlight w:val="green"/>
        </w:rPr>
        <w:t>with merging satellite records, orbital decay of satellites</w:t>
      </w:r>
      <w:r w:rsidRPr="00A37361">
        <w:rPr>
          <w:rStyle w:val="StyleBoldUnderline"/>
        </w:rPr>
        <w:t xml:space="preserve"> as their altitude decreased over time, </w:t>
      </w:r>
      <w:r w:rsidRPr="00F953EE">
        <w:rPr>
          <w:rStyle w:val="StyleBoldUnderline"/>
          <w:highlight w:val="green"/>
        </w:rPr>
        <w:t>errors of</w:t>
      </w:r>
      <w:r w:rsidRPr="00A37361">
        <w:rPr>
          <w:rStyle w:val="StyleBoldUnderline"/>
        </w:rPr>
        <w:t xml:space="preserve"> on-board temperature </w:t>
      </w:r>
      <w:r w:rsidRPr="00F953EE">
        <w:rPr>
          <w:rStyle w:val="StyleBoldUnderline"/>
          <w:highlight w:val="green"/>
        </w:rPr>
        <w:t>calibration</w:t>
      </w:r>
      <w:r w:rsidRPr="00A37361">
        <w:rPr>
          <w:rStyle w:val="StyleBoldUnderline"/>
        </w:rPr>
        <w:t xml:space="preserve"> measurement </w:t>
      </w:r>
      <w:r w:rsidRPr="00F953EE">
        <w:rPr>
          <w:rStyle w:val="StyleBoldUnderline"/>
          <w:highlight w:val="green"/>
        </w:rPr>
        <w:t>systems, and drift in the time of observation</w:t>
      </w:r>
      <w:r w:rsidRPr="00A37361">
        <w:rPr>
          <w:rStyle w:val="StyleBoldUnderline"/>
        </w:rPr>
        <w:t xml:space="preserve"> and thus aliasing of the diurnal cycle</w:t>
      </w:r>
      <w:r>
        <w:t>.</w:t>
      </w:r>
      <w:r w:rsidRPr="00A37361">
        <w:rPr>
          <w:sz w:val="12"/>
        </w:rPr>
        <w:t xml:space="preserve">¶ </w:t>
      </w:r>
      <w:r>
        <w:t xml:space="preserve">The original authors defended the work in the scientific literature (Christy et al., 1997) and often pointed to comparisons of their measurements with weather balloon data (radiosondes) (e.g., Spencer and Christy, 1993; Christy and Spencer, 1995; Christy et al., 1998; Christy et al., 2000) as validation of the satellites. Meanwhile, </w:t>
      </w:r>
      <w:r w:rsidRPr="00F953EE">
        <w:rPr>
          <w:rStyle w:val="StyleBoldUnderline"/>
          <w:highlight w:val="green"/>
        </w:rPr>
        <w:t>as corrections were made</w:t>
      </w:r>
      <w:r>
        <w:t xml:space="preserve"> to the methodology and new data were obtained, </w:t>
      </w:r>
      <w:r w:rsidRPr="00A37361">
        <w:rPr>
          <w:rStyle w:val="StyleBoldUnderline"/>
        </w:rPr>
        <w:t xml:space="preserve">the </w:t>
      </w:r>
      <w:r w:rsidRPr="00F953EE">
        <w:rPr>
          <w:rStyle w:val="StyleBoldUnderline"/>
          <w:highlight w:val="green"/>
        </w:rPr>
        <w:t>original conclusions</w:t>
      </w:r>
      <w:r w:rsidRPr="00A37361">
        <w:rPr>
          <w:rStyle w:val="StyleBoldUnderline"/>
        </w:rPr>
        <w:t xml:space="preserve"> of a cooling troposphere </w:t>
      </w:r>
      <w:r w:rsidRPr="00F953EE">
        <w:rPr>
          <w:rStyle w:val="StyleBoldUnderline"/>
          <w:highlight w:val="green"/>
        </w:rPr>
        <w:t>were modified to show warming</w:t>
      </w:r>
      <w:r w:rsidRPr="00A37361">
        <w:rPr>
          <w:rStyle w:val="StyleBoldUnderline"/>
        </w:rPr>
        <w:t>.</w:t>
      </w:r>
      <w:r w:rsidRPr="00A37361">
        <w:rPr>
          <w:sz w:val="12"/>
        </w:rPr>
        <w:t xml:space="preserve">¶ </w:t>
      </w:r>
      <w:r>
        <w:t xml:space="preserve">In the ensuing years, </w:t>
      </w:r>
      <w:r w:rsidRPr="00A37361">
        <w:rPr>
          <w:rStyle w:val="StyleBoldUnderline"/>
        </w:rPr>
        <w:t>the critiques of the satellite records continued</w:t>
      </w:r>
      <w:r>
        <w:t xml:space="preserve"> (Mears, et al., 2003; Mears and Wentz, 2005), which most notably identified an error in the diurnal correction of satellite drift (changes to the satellite orbit), an error acknowledged by the originators (Christy and Spencer, 2005). </w:t>
      </w:r>
      <w:r w:rsidRPr="00A37361">
        <w:t xml:space="preserve">The argument that comparisons with radiosonde data validated the satellite measurements was questioned when it was found that </w:t>
      </w:r>
      <w:r w:rsidRPr="00F953EE">
        <w:rPr>
          <w:rStyle w:val="StyleBoldUnderline"/>
          <w:highlight w:val="green"/>
        </w:rPr>
        <w:t>solar heating of the instruments</w:t>
      </w:r>
      <w:r w:rsidRPr="00A37361">
        <w:rPr>
          <w:rStyle w:val="StyleBoldUnderline"/>
        </w:rPr>
        <w:t xml:space="preserve"> or changes to instrumentation </w:t>
      </w:r>
      <w:r w:rsidRPr="00F953EE">
        <w:rPr>
          <w:rStyle w:val="StyleBoldUnderline"/>
          <w:highlight w:val="green"/>
        </w:rPr>
        <w:t>introduced errors</w:t>
      </w:r>
      <w:r w:rsidRPr="00A37361">
        <w:rPr>
          <w:rStyle w:val="StyleBoldUnderline"/>
        </w:rPr>
        <w:t xml:space="preserve"> in the measured temperatures</w:t>
      </w:r>
      <w:r w:rsidRPr="00A37361">
        <w:t xml:space="preserve"> (Sherwood et al., 2005; Randel and Wu, 2006). The accuracy of radiosonde temperature measurements and their utility in calibrating satellite data is still being dealt with in the literature (e.g., Thorne et al.,</w:t>
      </w:r>
      <w:r>
        <w:t xml:space="preserve"> 2005; Lanzante and Free, 2008; Allen and Sherwood, 2008; Santer et al., 2008; Titchner et al., 2009; Thorne et al., 2011;).</w:t>
      </w:r>
      <w:r w:rsidRPr="00A37361">
        <w:rPr>
          <w:sz w:val="12"/>
        </w:rPr>
        <w:t xml:space="preserve">¶ </w:t>
      </w:r>
      <w:r w:rsidRPr="00A37361">
        <w:rPr>
          <w:rStyle w:val="StyleBoldUnderline"/>
        </w:rPr>
        <w:t>One other source of error</w:t>
      </w:r>
      <w:r>
        <w:t xml:space="preserve"> has long been identified but still not fully quantified. It </w:t>
      </w:r>
      <w:r w:rsidRPr="00A37361">
        <w:rPr>
          <w:rStyle w:val="StyleBoldUnderline"/>
        </w:rPr>
        <w:t>is the bias associated with the measurement instruments themselves on board the satellites</w:t>
      </w:r>
      <w:r>
        <w:t>. In particular, a warm calibration target is needed to relate the microwave emissions to atmospheric temperatures. When corrected, the trend in the middle part of the troposphere is found to be significantly greater than previously disclosed (Po-Chedley and Fu, 2012). This latest correction represents the still unsettled yet strongly rebutted satellite temperature trends and early claims of atmospheric cooling.</w:t>
      </w:r>
      <w:r w:rsidRPr="00A37361">
        <w:rPr>
          <w:sz w:val="12"/>
        </w:rPr>
        <w:t xml:space="preserve">¶ </w:t>
      </w:r>
      <w:r w:rsidRPr="00A37361">
        <w:rPr>
          <w:rStyle w:val="StyleBoldUnderline"/>
        </w:rPr>
        <w:t xml:space="preserve">The result of this two-decade investigation is that </w:t>
      </w:r>
      <w:r w:rsidRPr="00F953EE">
        <w:rPr>
          <w:rStyle w:val="StyleBoldUnderline"/>
          <w:highlight w:val="green"/>
        </w:rPr>
        <w:t>the previously reported cooling of the atmosphere was based on faulty technique and equipment</w:t>
      </w:r>
      <w:r>
        <w:t xml:space="preserve">. In the ensuing years, various improvements have been made, and currently there is better agreement between different research teams measuring temperature trends in the lower and upper layers of the atmosphere. </w:t>
      </w:r>
      <w:r w:rsidRPr="00F953EE">
        <w:rPr>
          <w:rStyle w:val="StyleBoldUnderline"/>
          <w:highlight w:val="green"/>
        </w:rPr>
        <w:t>All data now shows that the</w:t>
      </w:r>
      <w:r w:rsidRPr="00A37361">
        <w:rPr>
          <w:rStyle w:val="StyleBoldUnderline"/>
        </w:rPr>
        <w:t xml:space="preserve"> lower </w:t>
      </w:r>
      <w:r w:rsidRPr="00F953EE">
        <w:rPr>
          <w:rStyle w:val="StyleBoldUnderline"/>
          <w:highlight w:val="green"/>
        </w:rPr>
        <w:t>atmosphere is heating</w:t>
      </w:r>
      <w:r>
        <w:t xml:space="preserve"> (as expected) while the upper atmosphere is undergoing a long-term cooling trend (also as expected) because of increased emissions of greenhouse gases. </w:t>
      </w:r>
      <w:r w:rsidRPr="00A37361">
        <w:rPr>
          <w:rStyle w:val="StyleBoldUnderline"/>
        </w:rPr>
        <w:t>This</w:t>
      </w:r>
      <w:r>
        <w:t xml:space="preserve"> spatial behavior </w:t>
      </w:r>
      <w:r w:rsidRPr="00A37361">
        <w:rPr>
          <w:rStyle w:val="StyleBoldUnderline"/>
        </w:rPr>
        <w:t xml:space="preserve">is a strong indicator that the </w:t>
      </w:r>
      <w:r w:rsidRPr="00F953EE">
        <w:rPr>
          <w:rStyle w:val="StyleBoldUnderline"/>
          <w:highlight w:val="green"/>
        </w:rPr>
        <w:t>temperature increases of the Earth’s surface</w:t>
      </w:r>
      <w:r w:rsidRPr="00A37361">
        <w:rPr>
          <w:rStyle w:val="StyleBoldUnderline"/>
        </w:rPr>
        <w:t xml:space="preserve"> over the past 40 years </w:t>
      </w:r>
      <w:r w:rsidRPr="00F953EE">
        <w:rPr>
          <w:rStyle w:val="StyleBoldUnderline"/>
          <w:highlight w:val="green"/>
        </w:rPr>
        <w:t>is caused by greenhouse gas emissions</w:t>
      </w:r>
      <w:r w:rsidRPr="00F953EE">
        <w:rPr>
          <w:highlight w:val="green"/>
        </w:rPr>
        <w:t xml:space="preserve"> </w:t>
      </w:r>
      <w:r w:rsidRPr="00F953EE">
        <w:rPr>
          <w:rStyle w:val="StyleBoldUnderline"/>
          <w:highlight w:val="green"/>
        </w:rPr>
        <w:t>(rather than</w:t>
      </w:r>
      <w:r w:rsidRPr="00A37361">
        <w:rPr>
          <w:rStyle w:val="StyleBoldUnderline"/>
        </w:rPr>
        <w:t xml:space="preserve"> by other causes such as increased </w:t>
      </w:r>
      <w:r w:rsidRPr="00F953EE">
        <w:rPr>
          <w:rStyle w:val="StyleBoldUnderline"/>
          <w:highlight w:val="green"/>
        </w:rPr>
        <w:t>solar activity</w:t>
      </w:r>
      <w:r>
        <w:t>). The evolution in estimated lower tropospheric temperature trends are shown in Figure 1.</w:t>
      </w:r>
    </w:p>
    <w:p w14:paraId="006396D1" w14:textId="77777777" w:rsidR="004138C7" w:rsidRDefault="004138C7" w:rsidP="004138C7"/>
    <w:p w14:paraId="079D7C70" w14:textId="77777777" w:rsidR="004138C7" w:rsidRDefault="004138C7" w:rsidP="004138C7">
      <w:pPr>
        <w:pStyle w:val="Heading3"/>
      </w:pPr>
      <w:r>
        <w:t>Positive Feedbacks/A2: Negative Feedbacks Check</w:t>
      </w:r>
    </w:p>
    <w:p w14:paraId="3FBB841E" w14:textId="77777777" w:rsidR="004138C7" w:rsidRPr="00520C63" w:rsidRDefault="004138C7" w:rsidP="004138C7"/>
    <w:p w14:paraId="17C85A4B" w14:textId="77777777" w:rsidR="004138C7" w:rsidRDefault="004138C7" w:rsidP="004138C7">
      <w:pPr>
        <w:rPr>
          <w:rStyle w:val="StyleStyleBold12pt"/>
        </w:rPr>
      </w:pPr>
      <w:r w:rsidRPr="00B62384">
        <w:rPr>
          <w:rStyle w:val="Heading4Char"/>
        </w:rPr>
        <w:t>Positive feedbacks outweigh negative feedbacks and ensure increased anthropogenic warming</w:t>
      </w:r>
      <w:r>
        <w:rPr>
          <w:rStyle w:val="StyleStyleBold12pt"/>
        </w:rPr>
        <w:t>.</w:t>
      </w:r>
    </w:p>
    <w:p w14:paraId="7C3CACE9" w14:textId="77777777" w:rsidR="004138C7" w:rsidRDefault="004138C7" w:rsidP="004138C7">
      <w:pPr>
        <w:rPr>
          <w:rStyle w:val="StyleStyleBold12pt"/>
        </w:rPr>
      </w:pPr>
    </w:p>
    <w:p w14:paraId="3EC2534A" w14:textId="77777777" w:rsidR="004138C7" w:rsidRPr="009B69A1" w:rsidRDefault="004138C7" w:rsidP="004138C7">
      <w:pPr>
        <w:rPr>
          <w:rStyle w:val="StyleStyleBold12pt"/>
          <w:b w:val="0"/>
          <w:sz w:val="16"/>
          <w:szCs w:val="16"/>
        </w:rPr>
      </w:pPr>
      <w:r>
        <w:rPr>
          <w:rStyle w:val="StyleStyleBold12pt"/>
        </w:rPr>
        <w:t xml:space="preserve">Scheffer et al, 6 </w:t>
      </w:r>
      <w:r w:rsidRPr="009B69A1">
        <w:rPr>
          <w:rStyle w:val="StyleStyleBold12pt"/>
          <w:b w:val="0"/>
          <w:sz w:val="16"/>
          <w:szCs w:val="16"/>
        </w:rPr>
        <w:t xml:space="preserve">(Marten, Victor Brovkin, Peter M Cox, Aquatic Ecology and Water Quality Management Group, Department¶ of Environmental Sciences, Wageningen University, Wageningen,¶ Netherlands, Potsdam Institute for Climate Impact Research, Potsdam, Germany.¶ 3¶ Centre for Ecology and Hydrology, Winfrith, Dorset, UK, 5/26/6, </w:t>
      </w:r>
      <w:r w:rsidRPr="009B69A1">
        <w:rPr>
          <w:rStyle w:val="StyleStyleBold12pt"/>
          <w:b w:val="0"/>
          <w:i/>
          <w:sz w:val="16"/>
          <w:szCs w:val="16"/>
        </w:rPr>
        <w:t xml:space="preserve">Geophysical Research Letters, </w:t>
      </w:r>
      <w:r w:rsidRPr="009B69A1">
        <w:rPr>
          <w:rStyle w:val="StyleStyleBold12pt"/>
          <w:b w:val="0"/>
          <w:sz w:val="16"/>
          <w:szCs w:val="16"/>
        </w:rPr>
        <w:t xml:space="preserve">“Positive feedback between global warming and atmospheric CO2¶ concentration inferred from past climate change,” </w:t>
      </w:r>
      <w:hyperlink r:id="rId23" w:history="1">
        <w:r w:rsidRPr="009B69A1">
          <w:rPr>
            <w:rStyle w:val="Hyperlink"/>
            <w:sz w:val="16"/>
            <w:szCs w:val="16"/>
          </w:rPr>
          <w:t>http://onlinelibrary.wiley.com/store/10.1029/2005GL025044/asset/grl20956.pdf?v=1&amp;t=hxndpxnc&amp;s=b9cde726705665d8bd1e662171081b087b31add5</w:t>
        </w:r>
      </w:hyperlink>
      <w:r w:rsidRPr="009B69A1">
        <w:rPr>
          <w:rStyle w:val="StyleStyleBold12pt"/>
          <w:b w:val="0"/>
          <w:sz w:val="16"/>
          <w:szCs w:val="16"/>
        </w:rPr>
        <w:t>, AS)</w:t>
      </w:r>
    </w:p>
    <w:p w14:paraId="40022668" w14:textId="77777777" w:rsidR="004138C7" w:rsidRDefault="004138C7" w:rsidP="004138C7">
      <w:pPr>
        <w:rPr>
          <w:rStyle w:val="StyleBoldUnderline"/>
        </w:rPr>
      </w:pPr>
    </w:p>
    <w:p w14:paraId="2D884C88" w14:textId="77777777" w:rsidR="004138C7" w:rsidRDefault="004138C7" w:rsidP="004138C7">
      <w:pPr>
        <w:rPr>
          <w:rStyle w:val="StyleBoldUnderline"/>
        </w:rPr>
      </w:pPr>
      <w:r w:rsidRPr="00047EA4">
        <w:rPr>
          <w:rStyle w:val="StyleBoldUnderline"/>
        </w:rPr>
        <w:t>The direct effects of CO2 and other greenhouse gases¶ on Earth’s temperature are relatively well understood</w:t>
      </w:r>
      <w:r>
        <w:t>.</w:t>
      </w:r>
      <w:r w:rsidRPr="00047EA4">
        <w:rPr>
          <w:sz w:val="12"/>
        </w:rPr>
        <w:t xml:space="preserve">¶ </w:t>
      </w:r>
      <w:r>
        <w:t>However, estimation of the overall effect of anthropogenic</w:t>
      </w:r>
      <w:r w:rsidRPr="00047EA4">
        <w:rPr>
          <w:sz w:val="12"/>
        </w:rPr>
        <w:t xml:space="preserve">¶ </w:t>
      </w:r>
      <w:r>
        <w:t>emissions is complicated by the existence of feedbacks in</w:t>
      </w:r>
      <w:r w:rsidRPr="00047EA4">
        <w:rPr>
          <w:sz w:val="12"/>
        </w:rPr>
        <w:t xml:space="preserve">¶ </w:t>
      </w:r>
      <w:r>
        <w:t>the earth system. An important class of feedbacks is related to the effect of temperature on greenhouse gas dynamics.</w:t>
      </w:r>
      <w:r w:rsidRPr="00047EA4">
        <w:rPr>
          <w:rStyle w:val="StyleBoldUnderline"/>
        </w:rPr>
        <w:t xml:space="preserve"> </w:t>
      </w:r>
      <w:r w:rsidRPr="00F953EE">
        <w:rPr>
          <w:rStyle w:val="StyleBoldUnderline"/>
          <w:highlight w:val="green"/>
        </w:rPr>
        <w:t>Increased photosynthesis at higher CO2 levels</w:t>
      </w:r>
      <w:r w:rsidRPr="00047EA4">
        <w:rPr>
          <w:rStyle w:val="StyleBoldUnderline"/>
        </w:rPr>
        <w:t xml:space="preserve"> and temperatures </w:t>
      </w:r>
      <w:r w:rsidRPr="00F953EE">
        <w:rPr>
          <w:rStyle w:val="StyleBoldUnderline"/>
          <w:highlight w:val="green"/>
        </w:rPr>
        <w:t>implies a negative feedback, but positive feedbacks seem likely to override this</w:t>
      </w:r>
      <w:r w:rsidRPr="00047EA4">
        <w:rPr>
          <w:rStyle w:val="StyleBoldUnderline"/>
        </w:rPr>
        <w:t xml:space="preserve"> effect</w:t>
      </w:r>
      <w:r>
        <w:t xml:space="preserve">. For instance, </w:t>
      </w:r>
      <w:r w:rsidRPr="00F953EE">
        <w:rPr>
          <w:rStyle w:val="StyleBoldUnderline"/>
          <w:highlight w:val="green"/>
        </w:rPr>
        <w:t>higher temperatures</w:t>
      </w:r>
      <w:r>
        <w:t xml:space="preserve"> may </w:t>
      </w:r>
      <w:r w:rsidRPr="00F953EE">
        <w:rPr>
          <w:rStyle w:val="StyleBoldUnderline"/>
          <w:highlight w:val="green"/>
        </w:rPr>
        <w:t>lead to increased</w:t>
      </w:r>
      <w:r w:rsidRPr="00047EA4">
        <w:rPr>
          <w:rStyle w:val="StyleBoldUnderline"/>
        </w:rPr>
        <w:t xml:space="preserve"> release of </w:t>
      </w:r>
      <w:r w:rsidRPr="00F953EE">
        <w:rPr>
          <w:rStyle w:val="StyleBoldUnderline"/>
          <w:highlight w:val="green"/>
        </w:rPr>
        <w:t>CO2, methane, and N20</w:t>
      </w:r>
      <w:r w:rsidRPr="00047EA4">
        <w:rPr>
          <w:rStyle w:val="StyleBoldUnderline"/>
        </w:rPr>
        <w:t xml:space="preserve"> from terrestrial ecosystems </w:t>
      </w:r>
      <w:r w:rsidRPr="00F953EE">
        <w:rPr>
          <w:rStyle w:val="StyleBoldUnderline"/>
          <w:highlight w:val="green"/>
        </w:rPr>
        <w:t>and to increased oceanic denitrification and stratification, resulting in</w:t>
      </w:r>
      <w:r w:rsidRPr="00047EA4">
        <w:rPr>
          <w:rStyle w:val="StyleBoldUnderline"/>
        </w:rPr>
        <w:t xml:space="preserve"> nutrient </w:t>
      </w:r>
      <w:r w:rsidRPr="00F953EE">
        <w:rPr>
          <w:rStyle w:val="StyleBoldUnderline"/>
          <w:highlight w:val="green"/>
        </w:rPr>
        <w:t>limitation of algal growth reducing the CO2 sink</w:t>
      </w:r>
      <w:r w:rsidRPr="00047EA4">
        <w:rPr>
          <w:rStyle w:val="StyleBoldUnderline"/>
        </w:rPr>
        <w:t xml:space="preserve"> into the ocean.</w:t>
      </w:r>
      <w:r>
        <w:t xml:space="preserve"> Also, </w:t>
      </w:r>
      <w:r w:rsidRPr="00047EA4">
        <w:rPr>
          <w:rStyle w:val="StyleBoldUnderline"/>
        </w:rPr>
        <w:t xml:space="preserve">CaCO3 neutralization in the ocean is reduced at higher temperatures. Several analyses with </w:t>
      </w:r>
      <w:r w:rsidRPr="00F953EE">
        <w:rPr>
          <w:rStyle w:val="StyleBoldUnderline"/>
          <w:highlight w:val="green"/>
        </w:rPr>
        <w:t>elaborate</w:t>
      </w:r>
      <w:r w:rsidRPr="00047EA4">
        <w:rPr>
          <w:rStyle w:val="StyleBoldUnderline"/>
        </w:rPr>
        <w:t xml:space="preserve"> coupled climate-carbon </w:t>
      </w:r>
      <w:r w:rsidRPr="00F953EE">
        <w:rPr>
          <w:rStyle w:val="StyleBoldUnderline"/>
          <w:highlight w:val="green"/>
        </w:rPr>
        <w:t>models that take such feedback into account suggest an overall amplification of the effects of anthropogenic</w:t>
      </w:r>
      <w:r w:rsidRPr="00047EA4">
        <w:rPr>
          <w:rStyle w:val="StyleBoldUnderline"/>
        </w:rPr>
        <w:t xml:space="preserve"> addition of </w:t>
      </w:r>
      <w:r w:rsidRPr="00F953EE">
        <w:rPr>
          <w:rStyle w:val="StyleBoldUnderline"/>
          <w:highlight w:val="green"/>
        </w:rPr>
        <w:t>greenhouse gases</w:t>
      </w:r>
      <w:r w:rsidRPr="00047EA4">
        <w:rPr>
          <w:rStyle w:val="StyleBoldUnderline"/>
        </w:rPr>
        <w:t xml:space="preserve"> into the atmosphere. </w:t>
      </w:r>
    </w:p>
    <w:p w14:paraId="60ECD4B2" w14:textId="77777777" w:rsidR="004138C7" w:rsidRDefault="004138C7" w:rsidP="004138C7">
      <w:pPr>
        <w:rPr>
          <w:rStyle w:val="StyleBoldUnderline"/>
        </w:rPr>
      </w:pPr>
    </w:p>
    <w:p w14:paraId="78A8A1F4" w14:textId="77777777" w:rsidR="004138C7" w:rsidRDefault="004138C7" w:rsidP="004138C7">
      <w:pPr>
        <w:pStyle w:val="Heading4"/>
      </w:pPr>
      <w:r>
        <w:t>Positive feedbacks magnify all of warming’s impacts – CO2 fertilization is outweighed by albedo loops.</w:t>
      </w:r>
    </w:p>
    <w:p w14:paraId="785A000E" w14:textId="77777777" w:rsidR="004138C7" w:rsidRDefault="004138C7" w:rsidP="004138C7"/>
    <w:p w14:paraId="2FC10103" w14:textId="77777777" w:rsidR="004138C7" w:rsidRPr="009F79AB" w:rsidRDefault="004138C7" w:rsidP="004138C7">
      <w:pPr>
        <w:rPr>
          <w:rStyle w:val="StyleStyleBold12pt"/>
          <w:b w:val="0"/>
          <w:sz w:val="16"/>
          <w:szCs w:val="16"/>
        </w:rPr>
      </w:pPr>
      <w:r>
        <w:rPr>
          <w:rStyle w:val="StyleStyleBold12pt"/>
        </w:rPr>
        <w:t xml:space="preserve">Matthews and Keith, 7 </w:t>
      </w:r>
      <w:r w:rsidRPr="009F79AB">
        <w:rPr>
          <w:rStyle w:val="StyleStyleBold12pt"/>
          <w:b w:val="0"/>
          <w:sz w:val="16"/>
          <w:szCs w:val="16"/>
        </w:rPr>
        <w:t>(H. Damon and David W, Department of Geography, Planning and Environment, Concordia University, Montreal, Quebec, Canada.</w:t>
      </w:r>
    </w:p>
    <w:p w14:paraId="1A50A789" w14:textId="77777777" w:rsidR="004138C7" w:rsidRPr="009F79AB" w:rsidRDefault="004138C7" w:rsidP="004138C7">
      <w:pPr>
        <w:rPr>
          <w:rStyle w:val="StyleStyleBold12pt"/>
          <w:b w:val="0"/>
          <w:sz w:val="16"/>
          <w:szCs w:val="16"/>
        </w:rPr>
      </w:pPr>
      <w:r w:rsidRPr="009F79AB">
        <w:rPr>
          <w:rStyle w:val="StyleStyleBold12pt"/>
          <w:b w:val="0"/>
          <w:sz w:val="16"/>
          <w:szCs w:val="16"/>
        </w:rPr>
        <w:t xml:space="preserve">Energy and Environmental Systems Group, Institute for Sustainable Energy, Environment and Economy, University of Calgary, Calgary, Alberta, Canada., 5/4/07, </w:t>
      </w:r>
      <w:r w:rsidRPr="009F79AB">
        <w:rPr>
          <w:rStyle w:val="StyleStyleBold12pt"/>
          <w:b w:val="0"/>
          <w:i/>
          <w:sz w:val="16"/>
          <w:szCs w:val="16"/>
        </w:rPr>
        <w:t>American Geophysical Union</w:t>
      </w:r>
      <w:r w:rsidRPr="009F79AB">
        <w:rPr>
          <w:rStyle w:val="StyleStyleBold12pt"/>
          <w:b w:val="0"/>
          <w:sz w:val="16"/>
          <w:szCs w:val="16"/>
        </w:rPr>
        <w:t>, “Carbon-cycle feedbacks increase the likelihood of a warmer future,” AS)</w:t>
      </w:r>
    </w:p>
    <w:p w14:paraId="2337E546" w14:textId="77777777" w:rsidR="004138C7" w:rsidRDefault="004138C7" w:rsidP="004138C7"/>
    <w:p w14:paraId="3263723E" w14:textId="77777777" w:rsidR="004138C7" w:rsidRPr="00047EA4" w:rsidRDefault="004138C7" w:rsidP="004138C7">
      <w:r w:rsidRPr="00F953EE">
        <w:rPr>
          <w:rStyle w:val="StyleBoldUnderline"/>
          <w:highlight w:val="green"/>
        </w:rPr>
        <w:t>Positive</w:t>
      </w:r>
      <w:r w:rsidRPr="00833FBC">
        <w:rPr>
          <w:rStyle w:val="StyleBoldUnderline"/>
        </w:rPr>
        <w:t xml:space="preserve"> carbon-cycle </w:t>
      </w:r>
      <w:r w:rsidRPr="00F953EE">
        <w:rPr>
          <w:rStyle w:val="StyleBoldUnderline"/>
          <w:highlight w:val="green"/>
        </w:rPr>
        <w:t>feedbacks have the potential to reduce natural carbon uptake and accelerate future climate change</w:t>
      </w:r>
      <w:r w:rsidRPr="00441057">
        <w:t xml:space="preserve">. In this paper, we introduce a novel approach to incorporating carbon-cycle feedbacks into probabilistic assessments of future warming. Using a coupled climate- carbon model, we show that including </w:t>
      </w:r>
      <w:r w:rsidRPr="00833FBC">
        <w:rPr>
          <w:rStyle w:val="StyleBoldUnderline"/>
        </w:rPr>
        <w:t xml:space="preserve">carbon-cycle </w:t>
      </w:r>
      <w:r w:rsidRPr="00F953EE">
        <w:rPr>
          <w:rStyle w:val="StyleBoldUnderline"/>
          <w:highlight w:val="green"/>
        </w:rPr>
        <w:t>feedbacks lead</w:t>
      </w:r>
      <w:r w:rsidRPr="00F953EE">
        <w:rPr>
          <w:highlight w:val="green"/>
        </w:rPr>
        <w:t>s t</w:t>
      </w:r>
      <w:r w:rsidRPr="00F953EE">
        <w:rPr>
          <w:rStyle w:val="StyleBoldUnderline"/>
          <w:highlight w:val="green"/>
        </w:rPr>
        <w:t>o large increases</w:t>
      </w:r>
      <w:r w:rsidRPr="00833FBC">
        <w:rPr>
          <w:rStyle w:val="StyleBoldUnderline"/>
        </w:rPr>
        <w:t xml:space="preserve"> </w:t>
      </w:r>
      <w:r w:rsidRPr="00F953EE">
        <w:rPr>
          <w:rStyle w:val="StyleBoldUnderline"/>
          <w:highlight w:val="green"/>
        </w:rPr>
        <w:t>in extreme warming</w:t>
      </w:r>
      <w:r w:rsidRPr="00833FBC">
        <w:rPr>
          <w:rStyle w:val="StyleBoldUnderline"/>
        </w:rPr>
        <w:t xml:space="preserve"> probabilities</w:t>
      </w:r>
      <w:r w:rsidRPr="00441057">
        <w:t xml:space="preserve">. For example, </w:t>
      </w:r>
      <w:r w:rsidRPr="00833FBC">
        <w:rPr>
          <w:rStyle w:val="StyleBoldUnderline"/>
        </w:rPr>
        <w:t xml:space="preserve">for a scenario of CO2 stabilization at 550 ppm, </w:t>
      </w:r>
      <w:r w:rsidRPr="00F953EE">
        <w:rPr>
          <w:rStyle w:val="StyleBoldUnderline"/>
          <w:highlight w:val="green"/>
        </w:rPr>
        <w:t>the probability of exceeding 2°C</w:t>
      </w:r>
      <w:r w:rsidRPr="00833FBC">
        <w:rPr>
          <w:rStyle w:val="StyleBoldUnderline"/>
        </w:rPr>
        <w:t xml:space="preserve"> warming at 2100 </w:t>
      </w:r>
      <w:r w:rsidRPr="00F953EE">
        <w:rPr>
          <w:rStyle w:val="StyleBoldUnderline"/>
          <w:highlight w:val="green"/>
        </w:rPr>
        <w:t>increased by a factor of</w:t>
      </w:r>
      <w:r w:rsidRPr="00833FBC">
        <w:rPr>
          <w:rStyle w:val="StyleBoldUnderline"/>
        </w:rPr>
        <w:t xml:space="preserve"> between 1.7 and </w:t>
      </w:r>
      <w:r w:rsidRPr="00F953EE">
        <w:rPr>
          <w:rStyle w:val="StyleBoldUnderline"/>
          <w:highlight w:val="green"/>
        </w:rPr>
        <w:t>3</w:t>
      </w:r>
      <w:r w:rsidRPr="00F953EE">
        <w:rPr>
          <w:highlight w:val="green"/>
        </w:rPr>
        <w:t>,</w:t>
      </w:r>
      <w:r w:rsidRPr="00441057">
        <w:t xml:space="preserve"> </w:t>
      </w:r>
      <w:r w:rsidRPr="00833FBC">
        <w:rPr>
          <w:rStyle w:val="StyleBoldUnderline"/>
        </w:rPr>
        <w:t>while the probability of exceeding 3°C warming increased from a few percent to as much as 22%</w:t>
      </w:r>
      <w:r w:rsidRPr="00441057">
        <w:t xml:space="preserve">. </w:t>
      </w:r>
      <w:r w:rsidRPr="00F953EE">
        <w:rPr>
          <w:rStyle w:val="StyleBoldUnderline"/>
          <w:highlight w:val="green"/>
        </w:rPr>
        <w:t>CO2 fertilization was found to exert little influence on</w:t>
      </w:r>
      <w:r w:rsidRPr="00833FBC">
        <w:rPr>
          <w:rStyle w:val="StyleBoldUnderline"/>
        </w:rPr>
        <w:t xml:space="preserve"> the amount of </w:t>
      </w:r>
      <w:r w:rsidRPr="00F953EE">
        <w:rPr>
          <w:rStyle w:val="StyleBoldUnderline"/>
          <w:highlight w:val="green"/>
        </w:rPr>
        <w:t>future warming</w:t>
      </w:r>
      <w:r w:rsidRPr="00833FBC">
        <w:rPr>
          <w:rStyle w:val="StyleBoldUnderline"/>
        </w:rPr>
        <w:t xml:space="preserve">, </w:t>
      </w:r>
      <w:r w:rsidRPr="00F953EE">
        <w:rPr>
          <w:rStyle w:val="StyleBoldUnderline"/>
          <w:highlight w:val="green"/>
        </w:rPr>
        <w:t>since increased carbon uptake was</w:t>
      </w:r>
      <w:r w:rsidRPr="00833FBC">
        <w:rPr>
          <w:rStyle w:val="StyleBoldUnderline"/>
        </w:rPr>
        <w:t xml:space="preserve"> partially </w:t>
      </w:r>
      <w:r w:rsidRPr="00F953EE">
        <w:rPr>
          <w:rStyle w:val="StyleBoldUnderline"/>
          <w:highlight w:val="green"/>
        </w:rPr>
        <w:t>offset by</w:t>
      </w:r>
      <w:r w:rsidRPr="00833FBC">
        <w:rPr>
          <w:rStyle w:val="StyleBoldUnderline"/>
        </w:rPr>
        <w:t xml:space="preserve"> fertilization-induced </w:t>
      </w:r>
      <w:r w:rsidRPr="00F953EE">
        <w:rPr>
          <w:rStyle w:val="StyleBoldUnderline"/>
          <w:highlight w:val="green"/>
        </w:rPr>
        <w:t>surface albedo changes</w:t>
      </w:r>
      <w:r w:rsidRPr="00441057">
        <w:t xml:space="preserve">. </w:t>
      </w:r>
      <w:r w:rsidRPr="00833FBC">
        <w:rPr>
          <w:rStyle w:val="StyleBoldUnderline"/>
        </w:rPr>
        <w:t xml:space="preserve">The effect of </w:t>
      </w:r>
      <w:r w:rsidRPr="00F953EE">
        <w:rPr>
          <w:rStyle w:val="StyleBoldUnderline"/>
          <w:highlight w:val="green"/>
        </w:rPr>
        <w:t>positive</w:t>
      </w:r>
      <w:r w:rsidRPr="00833FBC">
        <w:rPr>
          <w:rStyle w:val="StyleBoldUnderline"/>
        </w:rPr>
        <w:t xml:space="preserve"> carbon-cycle </w:t>
      </w:r>
      <w:r w:rsidRPr="00F953EE">
        <w:rPr>
          <w:rStyle w:val="StyleBoldUnderline"/>
          <w:highlight w:val="green"/>
        </w:rPr>
        <w:t>feedbacks</w:t>
      </w:r>
      <w:r w:rsidRPr="00441057">
        <w:t xml:space="preserve"> on the likelihood of extreme future warming </w:t>
      </w:r>
      <w:r w:rsidRPr="00F953EE">
        <w:rPr>
          <w:rStyle w:val="StyleBoldUnderline"/>
          <w:highlight w:val="green"/>
        </w:rPr>
        <w:t>must be incorporated into climate policy</w:t>
      </w:r>
      <w:r w:rsidRPr="00833FBC">
        <w:rPr>
          <w:rStyle w:val="StyleBoldUnderline"/>
        </w:rPr>
        <w:t>-related decision making</w:t>
      </w:r>
      <w:r w:rsidRPr="00441057">
        <w:t>.</w:t>
      </w:r>
    </w:p>
    <w:p w14:paraId="2C2276C3" w14:textId="77777777" w:rsidR="004138C7" w:rsidRDefault="004138C7" w:rsidP="004138C7"/>
    <w:p w14:paraId="4132E032" w14:textId="77777777" w:rsidR="004138C7" w:rsidRDefault="004138C7" w:rsidP="004138C7">
      <w:pPr>
        <w:pStyle w:val="Heading3"/>
      </w:pPr>
      <w:r>
        <w:t>A2: Negative Feedbacks Solve</w:t>
      </w:r>
    </w:p>
    <w:p w14:paraId="57CFB155" w14:textId="77777777" w:rsidR="004138C7" w:rsidRPr="00E97AA6" w:rsidRDefault="004138C7" w:rsidP="004138C7">
      <w:pPr>
        <w:pStyle w:val="Heading4"/>
        <w:rPr>
          <w:rStyle w:val="StyleStyleBold12pt"/>
          <w:b/>
        </w:rPr>
      </w:pPr>
      <w:r w:rsidRPr="00E97AA6">
        <w:rPr>
          <w:rStyle w:val="StyleStyleBold12pt"/>
          <w:b/>
        </w:rPr>
        <w:t>Natural offsets cannot compensate for anthropogenic warming – their studies contain multiple flaws.</w:t>
      </w:r>
    </w:p>
    <w:p w14:paraId="55D2FB8B" w14:textId="77777777" w:rsidR="004138C7" w:rsidRDefault="004138C7" w:rsidP="004138C7">
      <w:pPr>
        <w:rPr>
          <w:rStyle w:val="StyleStyleBold12pt"/>
        </w:rPr>
      </w:pPr>
    </w:p>
    <w:p w14:paraId="1A08F265" w14:textId="77777777" w:rsidR="004138C7" w:rsidRPr="00195925" w:rsidRDefault="004138C7" w:rsidP="004138C7">
      <w:pPr>
        <w:rPr>
          <w:rStyle w:val="StyleStyleBold12pt"/>
          <w:b w:val="0"/>
        </w:rPr>
      </w:pPr>
      <w:r>
        <w:rPr>
          <w:rStyle w:val="StyleStyleBold12pt"/>
        </w:rPr>
        <w:t xml:space="preserve">Abraham et al, 14 </w:t>
      </w:r>
      <w:r w:rsidRPr="00195925">
        <w:rPr>
          <w:rStyle w:val="StyleStyleBold12pt"/>
          <w:b w:val="0"/>
          <w:sz w:val="16"/>
          <w:szCs w:val="16"/>
        </w:rPr>
        <w:t xml:space="preserve">(John P. Abraham¶ University of St. Thomas, School of Engineering St. Paul (MN), USA¶ John Cook¶ University of Queensland, Brisbane, Australia University of Western Australia, Perth, Australia¶ John T. Fasullo¶ National Center for Atmospheric Research Boulder (CO), USA¶ Peter H. Jacobs¶ Department of Environmental Science and Policy George Mason University, Fairfax, USA¶ Scott A. Mandia Suffolk Country Community College Selden (NY), USA¶ Dana A. Nuccitelli Skeptical Science¶ Brisbane, Australia, 1/2014, </w:t>
      </w:r>
      <w:r w:rsidRPr="00195925">
        <w:rPr>
          <w:rStyle w:val="StyleStyleBold12pt"/>
          <w:b w:val="0"/>
          <w:i/>
          <w:sz w:val="16"/>
          <w:szCs w:val="16"/>
        </w:rPr>
        <w:t>Cosmopolis</w:t>
      </w:r>
      <w:r w:rsidRPr="00195925">
        <w:rPr>
          <w:rStyle w:val="StyleStyleBold12pt"/>
          <w:b w:val="0"/>
          <w:sz w:val="16"/>
          <w:szCs w:val="16"/>
        </w:rPr>
        <w:t>, “Review of the consensus and asymmetric quality of research on human-induced climate change,” AS)</w:t>
      </w:r>
    </w:p>
    <w:p w14:paraId="6447B992" w14:textId="77777777" w:rsidR="004138C7" w:rsidRDefault="004138C7" w:rsidP="004138C7"/>
    <w:p w14:paraId="2EA70EAD" w14:textId="77777777" w:rsidR="004138C7" w:rsidRDefault="004138C7" w:rsidP="004138C7">
      <w:r>
        <w:t>The Earth has a natural climatic response that will offset greenhouse gas warming</w:t>
      </w:r>
      <w:r w:rsidRPr="00401886">
        <w:rPr>
          <w:sz w:val="12"/>
        </w:rPr>
        <w:t xml:space="preserve">¶ </w:t>
      </w:r>
      <w:r>
        <w:t xml:space="preserve">There have been many </w:t>
      </w:r>
      <w:r w:rsidRPr="00CF107E">
        <w:rPr>
          <w:rStyle w:val="StyleBoldUnderline"/>
        </w:rPr>
        <w:t>arguments that suggest</w:t>
      </w:r>
      <w:r>
        <w:t xml:space="preserve"> some </w:t>
      </w:r>
      <w:r w:rsidRPr="00F953EE">
        <w:rPr>
          <w:rStyle w:val="StyleBoldUnderline"/>
          <w:highlight w:val="green"/>
        </w:rPr>
        <w:t>natural phenomenon</w:t>
      </w:r>
      <w:r>
        <w:t xml:space="preserve">(a) </w:t>
      </w:r>
      <w:r w:rsidRPr="00F953EE">
        <w:rPr>
          <w:rStyle w:val="StyleBoldUnderline"/>
          <w:highlight w:val="green"/>
        </w:rPr>
        <w:t>will offset</w:t>
      </w:r>
      <w:r w:rsidRPr="00CF107E">
        <w:rPr>
          <w:rStyle w:val="StyleBoldUnderline"/>
        </w:rPr>
        <w:t xml:space="preserve"> greenhouse gas </w:t>
      </w:r>
      <w:r w:rsidRPr="00F953EE">
        <w:rPr>
          <w:rStyle w:val="StyleBoldUnderline"/>
          <w:highlight w:val="green"/>
        </w:rPr>
        <w:t>warming</w:t>
      </w:r>
      <w:r>
        <w:t xml:space="preserve"> (aside from the Planck response). </w:t>
      </w:r>
      <w:r w:rsidRPr="00CF107E">
        <w:rPr>
          <w:rStyle w:val="StyleBoldUnderline"/>
        </w:rPr>
        <w:t>The most commonly employed mechanism is</w:t>
      </w:r>
      <w:r>
        <w:t xml:space="preserve"> some change to </w:t>
      </w:r>
      <w:r w:rsidRPr="00CF107E">
        <w:rPr>
          <w:rStyle w:val="StyleBoldUnderline"/>
        </w:rPr>
        <w:t>clouds</w:t>
      </w:r>
      <w:r>
        <w:t xml:space="preserve"> that </w:t>
      </w:r>
      <w:r w:rsidRPr="00CF107E">
        <w:rPr>
          <w:rStyle w:val="StyleBoldUnderline"/>
        </w:rPr>
        <w:t>will cause a negative feedback</w:t>
      </w:r>
      <w:r>
        <w:t xml:space="preserve"> (reduced warming) as greenhouse gases increase.</w:t>
      </w:r>
      <w:r w:rsidRPr="00401886">
        <w:rPr>
          <w:sz w:val="12"/>
        </w:rPr>
        <w:t xml:space="preserve">¶ </w:t>
      </w:r>
      <w:r>
        <w:t>Among this group are studies reporting a specific cooling mechanism and studies that merely try to show by correlation that some undetermined mechanism exists. One attempt to suggest an actual mechanism was published in 2001 (Lindzen et al., 2001). The premise behind this work was that as the climate warms, the area covered by high cirrus clouds will contract to allow more heat to escape into outer space (similar to the iris in a human eye contracting to allow less light to pass through the pupil in a brightly lit environment). The so- called ‘iris effect’ would hypothetically increase the amount of outgoing infrared energy from the Earth, which would offset the added thermal energy to the Earth system and thereby counteract global warming.</w:t>
      </w:r>
      <w:r w:rsidRPr="00401886">
        <w:rPr>
          <w:sz w:val="12"/>
        </w:rPr>
        <w:t xml:space="preserve">¶ </w:t>
      </w:r>
      <w:r w:rsidRPr="00CF107E">
        <w:rPr>
          <w:rStyle w:val="StyleBoldUnderline"/>
        </w:rPr>
        <w:t xml:space="preserve">While </w:t>
      </w:r>
      <w:r w:rsidRPr="00F953EE">
        <w:rPr>
          <w:rStyle w:val="StyleBoldUnderline"/>
          <w:highlight w:val="green"/>
        </w:rPr>
        <w:t>this concept</w:t>
      </w:r>
      <w:r w:rsidRPr="00CF107E">
        <w:rPr>
          <w:rStyle w:val="StyleBoldUnderline"/>
        </w:rPr>
        <w:t xml:space="preserve"> gained much media attention, it </w:t>
      </w:r>
      <w:r w:rsidRPr="00F953EE">
        <w:rPr>
          <w:rStyle w:val="StyleBoldUnderline"/>
          <w:highlight w:val="green"/>
        </w:rPr>
        <w:t>was quickly and thoroughly rebutted within the scientific literature</w:t>
      </w:r>
      <w:r>
        <w:t xml:space="preserve">. Within approximately one year of publication of Lindzen et al., (2001), four refuting papers appeared (Fu et al., 2001; Hartmann and Michelsen, 2002; Lin et al., 2002; Del Genio and Kovari, 2002). </w:t>
      </w:r>
      <w:r w:rsidRPr="00CF107E">
        <w:rPr>
          <w:rStyle w:val="StyleBoldUnderline"/>
        </w:rPr>
        <w:t>These</w:t>
      </w:r>
      <w:r>
        <w:t xml:space="preserve"> papers </w:t>
      </w:r>
      <w:r w:rsidRPr="00CF107E">
        <w:rPr>
          <w:rStyle w:val="StyleBoldUnderline"/>
        </w:rPr>
        <w:t>included numerous criticisms of</w:t>
      </w:r>
      <w:r>
        <w:t xml:space="preserve"> the Lindzen et al., (2001) approach including </w:t>
      </w:r>
      <w:r w:rsidRPr="00CF107E">
        <w:rPr>
          <w:rStyle w:val="StyleBoldUnderline"/>
        </w:rPr>
        <w:t>the large geographical separation between deep convective clouds and those which experience variations in cloud-weighted sea surface temperatures</w:t>
      </w:r>
      <w:r>
        <w:t xml:space="preserve"> (Hartmann and Michelsen, 2002). </w:t>
      </w:r>
      <w:r w:rsidRPr="00CF107E">
        <w:rPr>
          <w:rStyle w:val="StyleBoldUnderline"/>
        </w:rPr>
        <w:t xml:space="preserve">Another criticism was that </w:t>
      </w:r>
      <w:r w:rsidRPr="00F953EE">
        <w:rPr>
          <w:rStyle w:val="StyleBoldUnderline"/>
          <w:highlight w:val="green"/>
        </w:rPr>
        <w:t>clouds have a much higher reflectivity and larger infrared heat flows</w:t>
      </w:r>
      <w:r w:rsidRPr="00CF107E">
        <w:rPr>
          <w:rStyle w:val="StyleBoldUnderline"/>
        </w:rPr>
        <w:t xml:space="preserve"> than the original study assumed</w:t>
      </w:r>
      <w:r>
        <w:t xml:space="preserve"> (Lin et al., 2002). Also, </w:t>
      </w:r>
      <w:r w:rsidRPr="00F953EE">
        <w:rPr>
          <w:rStyle w:val="StyleBoldUnderline"/>
          <w:highlight w:val="green"/>
        </w:rPr>
        <w:t>the water vapor feedback</w:t>
      </w:r>
      <w:r>
        <w:t xml:space="preserve"> from Lindzen et al., (2001) </w:t>
      </w:r>
      <w:r w:rsidRPr="00F953EE">
        <w:rPr>
          <w:rStyle w:val="StyleBoldUnderline"/>
          <w:highlight w:val="green"/>
        </w:rPr>
        <w:t>was overestimated</w:t>
      </w:r>
      <w:r>
        <w:t xml:space="preserve"> by approximately 60% (Fu et al., 2001). </w:t>
      </w:r>
      <w:r w:rsidRPr="00CF107E">
        <w:rPr>
          <w:rStyle w:val="StyleBoldUnderline"/>
        </w:rPr>
        <w:t>Cloud observations</w:t>
      </w:r>
      <w:r>
        <w:t xml:space="preserve"> from the Tropical Rainfall Measuring Mission </w:t>
      </w:r>
      <w:r w:rsidRPr="00CF107E">
        <w:rPr>
          <w:rStyle w:val="StyleBoldUnderline"/>
        </w:rPr>
        <w:t>did not support the hypothesis that tropical cirrus clouds contract with rising temperatures</w:t>
      </w:r>
      <w:r>
        <w:t xml:space="preserve"> (Del Genio and Kovari, 2002). </w:t>
      </w:r>
      <w:r w:rsidRPr="00CF107E">
        <w:rPr>
          <w:rStyle w:val="StyleBoldUnderline"/>
        </w:rPr>
        <w:t xml:space="preserve">Finally, </w:t>
      </w:r>
      <w:r w:rsidRPr="00F953EE">
        <w:rPr>
          <w:rStyle w:val="StyleBoldUnderline"/>
          <w:highlight w:val="green"/>
        </w:rPr>
        <w:t>Lindzen</w:t>
      </w:r>
      <w:r>
        <w:t xml:space="preserve"> et al., (2001) </w:t>
      </w:r>
      <w:r w:rsidRPr="00F953EE">
        <w:rPr>
          <w:rStyle w:val="StyleBoldUnderline"/>
          <w:highlight w:val="green"/>
        </w:rPr>
        <w:t>incorrectly estimated the impact of low tropical clouds</w:t>
      </w:r>
      <w:r w:rsidRPr="00CF107E">
        <w:rPr>
          <w:rStyle w:val="StyleBoldUnderline"/>
        </w:rPr>
        <w:t xml:space="preserve"> </w:t>
      </w:r>
      <w:r>
        <w:t>(Lin et al., 2002).</w:t>
      </w:r>
      <w:r w:rsidRPr="00401886">
        <w:rPr>
          <w:sz w:val="12"/>
        </w:rPr>
        <w:t xml:space="preserve">¶ </w:t>
      </w:r>
      <w:r>
        <w:t>The critiques of Lindzen continued throughout the years (Chambers et al., 2002; Lin et al., 2004; Rapp et al., 2005; Wong et al., 2006; and Trenberth and Fasullo, 2009), as did responses from proponents of the iris effect (Chou and Lindzen, 2005). The large volume of responses show that the scientific community took seriously the initial hypothesis but, despite years of investigation, found little evidence to support the conclusions of the proponents, and much evidence contradicting these conclusions.</w:t>
      </w:r>
      <w:r w:rsidRPr="00401886">
        <w:rPr>
          <w:sz w:val="12"/>
        </w:rPr>
        <w:t xml:space="preserve">¶ </w:t>
      </w:r>
      <w:r>
        <w:t xml:space="preserve">Papers with the theme of low sensitivity/negative feedbacks have continued to appear in the literature. Among the most prominent was that of Spencer and Braswell (2008). It purported to examine how certain heat flows can contaminate the calculations of climate sensitivity from satellite observations. Shortly after its appearance in the literature, </w:t>
      </w:r>
      <w:r w:rsidRPr="00D229E1">
        <w:rPr>
          <w:rStyle w:val="StyleBoldUnderline"/>
        </w:rPr>
        <w:t>this manuscript was heavily criticized in a study that identified three significant errors</w:t>
      </w:r>
      <w:r>
        <w:t xml:space="preserve"> (Murphy and Forster, 2010). </w:t>
      </w:r>
      <w:r w:rsidRPr="00D229E1">
        <w:rPr>
          <w:rStyle w:val="StyleBoldUnderline"/>
        </w:rPr>
        <w:t xml:space="preserve">Those </w:t>
      </w:r>
      <w:r w:rsidRPr="00F953EE">
        <w:rPr>
          <w:rStyle w:val="StyleBoldUnderline"/>
          <w:highlight w:val="green"/>
        </w:rPr>
        <w:t>errors were</w:t>
      </w:r>
      <w:r w:rsidRPr="00D229E1">
        <w:rPr>
          <w:rStyle w:val="StyleBoldUnderline"/>
        </w:rPr>
        <w:t xml:space="preserve">: 1) </w:t>
      </w:r>
      <w:r w:rsidRPr="00F953EE">
        <w:rPr>
          <w:rStyle w:val="StyleBoldUnderline"/>
          <w:highlight w:val="green"/>
        </w:rPr>
        <w:t>an unrealistic ocean mixed layer depth</w:t>
      </w:r>
      <w:r w:rsidRPr="00D229E1">
        <w:rPr>
          <w:rStyle w:val="StyleBoldUnderline"/>
        </w:rPr>
        <w:t xml:space="preserve">, 2) </w:t>
      </w:r>
      <w:r w:rsidRPr="00F953EE">
        <w:rPr>
          <w:rStyle w:val="StyleBoldUnderline"/>
          <w:highlight w:val="green"/>
        </w:rPr>
        <w:t>incorrect standard deviations of</w:t>
      </w:r>
      <w:r w:rsidRPr="00D229E1">
        <w:rPr>
          <w:rStyle w:val="StyleBoldUnderline"/>
        </w:rPr>
        <w:t xml:space="preserve"> outgoing </w:t>
      </w:r>
      <w:r w:rsidRPr="00F953EE">
        <w:rPr>
          <w:rStyle w:val="StyleBoldUnderline"/>
          <w:highlight w:val="green"/>
        </w:rPr>
        <w:t>radiation, and</w:t>
      </w:r>
      <w:r w:rsidRPr="00D229E1">
        <w:rPr>
          <w:rStyle w:val="StyleBoldUnderline"/>
        </w:rPr>
        <w:t xml:space="preserve"> 3) </w:t>
      </w:r>
      <w:r w:rsidRPr="00F953EE">
        <w:rPr>
          <w:rStyle w:val="StyleBoldUnderline"/>
          <w:highlight w:val="green"/>
        </w:rPr>
        <w:t>incorrect duration of calculations</w:t>
      </w:r>
      <w:r w:rsidRPr="00D229E1">
        <w:rPr>
          <w:rStyle w:val="StyleBoldUnderline"/>
        </w:rPr>
        <w:t xml:space="preserve"> of model temperature variability</w:t>
      </w:r>
      <w:r>
        <w:t xml:space="preserve">. </w:t>
      </w:r>
      <w:r w:rsidRPr="00F953EE">
        <w:rPr>
          <w:rStyle w:val="StyleBoldUnderline"/>
          <w:highlight w:val="green"/>
        </w:rPr>
        <w:t>When these errors were corrected, the effect</w:t>
      </w:r>
      <w:r>
        <w:t xml:space="preserve"> that was originally reported in Spencer and Braswell (2008) </w:t>
      </w:r>
      <w:r w:rsidRPr="00D229E1">
        <w:rPr>
          <w:rStyle w:val="StyleBoldUnderline"/>
        </w:rPr>
        <w:t xml:space="preserve">nearly </w:t>
      </w:r>
      <w:r w:rsidRPr="00F953EE">
        <w:rPr>
          <w:rStyle w:val="StyleBoldUnderline"/>
          <w:highlight w:val="green"/>
        </w:rPr>
        <w:t>disappeared</w:t>
      </w:r>
      <w:r>
        <w:t>.</w:t>
      </w:r>
      <w:r w:rsidRPr="00401886">
        <w:rPr>
          <w:sz w:val="12"/>
        </w:rPr>
        <w:t xml:space="preserve">¶ </w:t>
      </w:r>
      <w:r>
        <w:t>A near contemporary to this study was published in 2009 (Lindzen and Choi, 2009). As with the lead author’s earlier study on the so-called iris effect, this paper concluded that climate models overestimate the Earth’s sensitivity to increases in greenhouse gases. They also claimed that the climate feedbacks observed from satellite sensors differed in character from the feedbacks predicted by computer models.</w:t>
      </w:r>
      <w:r w:rsidRPr="00401886">
        <w:rPr>
          <w:sz w:val="12"/>
        </w:rPr>
        <w:t xml:space="preserve">¶ </w:t>
      </w:r>
      <w:r>
        <w:t xml:space="preserve">This paper was quickly responded to in the literature. Within approximately one year, four refutations appeared. For instance, </w:t>
      </w:r>
      <w:r w:rsidRPr="00DA6D00">
        <w:rPr>
          <w:rStyle w:val="StyleBoldUnderline"/>
        </w:rPr>
        <w:t>Murphy</w:t>
      </w:r>
      <w:r>
        <w:t xml:space="preserve"> (2010) </w:t>
      </w:r>
      <w:r w:rsidRPr="00DA6D00">
        <w:rPr>
          <w:rStyle w:val="StyleBoldUnderline"/>
        </w:rPr>
        <w:t xml:space="preserve">showed that </w:t>
      </w:r>
      <w:r w:rsidRPr="00F953EE">
        <w:rPr>
          <w:rStyle w:val="StyleBoldUnderline"/>
          <w:highlight w:val="green"/>
        </w:rPr>
        <w:t>the</w:t>
      </w:r>
      <w:r w:rsidRPr="00DA6D00">
        <w:rPr>
          <w:rStyle w:val="StyleBoldUnderline"/>
        </w:rPr>
        <w:t xml:space="preserve"> Lindzen and Choi</w:t>
      </w:r>
      <w:r>
        <w:t xml:space="preserve"> (2009) </w:t>
      </w:r>
      <w:r w:rsidRPr="00F953EE">
        <w:rPr>
          <w:rStyle w:val="StyleBoldUnderline"/>
          <w:highlight w:val="green"/>
        </w:rPr>
        <w:t>paper only focused on the tropics, yet applied their findings to the entire globe</w:t>
      </w:r>
      <w:r>
        <w:t xml:space="preserve">. Thereby, </w:t>
      </w:r>
      <w:r w:rsidRPr="00DA6D00">
        <w:rPr>
          <w:rStyle w:val="StyleBoldUnderline"/>
        </w:rPr>
        <w:t xml:space="preserve">they neglected heat transport between different regions of the planet. </w:t>
      </w:r>
      <w:r w:rsidRPr="00F953EE">
        <w:rPr>
          <w:rStyle w:val="StyleBoldUnderline"/>
          <w:highlight w:val="green"/>
        </w:rPr>
        <w:t>They also made poor choices in their statistical methodology</w:t>
      </w:r>
      <w:r w:rsidRPr="00DA6D00">
        <w:rPr>
          <w:rStyle w:val="StyleBoldUnderline"/>
        </w:rPr>
        <w:t>, which contributed to their low sensitivity estimate</w:t>
      </w:r>
      <w:r>
        <w:t xml:space="preserve">. Trenberth et al., (2010). Identified an even more substantial set of errors in the study. Those authors noted that </w:t>
      </w:r>
      <w:r w:rsidRPr="00DA6D00">
        <w:rPr>
          <w:rStyle w:val="StyleBoldUnderline"/>
        </w:rPr>
        <w:t xml:space="preserve">Lindzen and Choi’s choice for </w:t>
      </w:r>
      <w:r w:rsidRPr="00F953EE">
        <w:rPr>
          <w:rStyle w:val="StyleBoldUnderline"/>
          <w:highlight w:val="green"/>
        </w:rPr>
        <w:t>start and endpoints</w:t>
      </w:r>
      <w:r w:rsidRPr="00DA6D00">
        <w:rPr>
          <w:rStyle w:val="StyleBoldUnderline"/>
        </w:rPr>
        <w:t xml:space="preserve"> of their study </w:t>
      </w:r>
      <w:r w:rsidRPr="00F953EE">
        <w:rPr>
          <w:rStyle w:val="StyleBoldUnderline"/>
          <w:highlight w:val="green"/>
        </w:rPr>
        <w:t>were entirely subjective</w:t>
      </w:r>
      <w:r w:rsidRPr="00DA6D00">
        <w:rPr>
          <w:rStyle w:val="StyleBoldUnderline"/>
        </w:rPr>
        <w:t xml:space="preserve"> and that small modifications of the start and endpoints led to significant changes in conclusions.</w:t>
      </w:r>
      <w:r>
        <w:t xml:space="preserve"> They also showed that </w:t>
      </w:r>
      <w:r w:rsidRPr="00DA6D00">
        <w:rPr>
          <w:rStyle w:val="StyleBoldUnderline"/>
        </w:rPr>
        <w:t>Lindzen and Choi did not properly account for forcing in their statistical processing.</w:t>
      </w:r>
      <w:r>
        <w:t xml:space="preserve"> Finally, </w:t>
      </w:r>
      <w:r w:rsidRPr="00DA6D00">
        <w:rPr>
          <w:rStyle w:val="StyleBoldUnderline"/>
        </w:rPr>
        <w:t>Lindzen and Choi made a mathematical error in their computation of climate sensitivity</w:t>
      </w:r>
      <w:r>
        <w:t>. Other rebuttals (Chung et al., 2010; Dessler, 2010; Dessler, 2013) concurred with the prior analyses that the Lindzen and Choi low sensitivity results were unsupported by the evidence. A follow-on paper (Lindzen and Choi, 2011) was similarly rebutted by Dessler (2011) on methodological grounds.</w:t>
      </w:r>
      <w:r w:rsidRPr="00401886">
        <w:rPr>
          <w:sz w:val="12"/>
        </w:rPr>
        <w:t xml:space="preserve">¶ </w:t>
      </w:r>
      <w:r>
        <w:t xml:space="preserve">One final example along this theme was published in 2011 (Spencer and Braswell, 2011), which purported to show that energy flows internal to the Earth system can corrupt analyses of the climate sensitivity. The authors suggested that when these internal effects are accounted for, the actual sensitivity of the Earth to greenhouse gases is lower than previously thought. This paper was quickly criticized by scientists in the media for its unsupported claims. The Editor-in-Chief of the publishing journal acknowledged and agreed with those criticisms; he resigned shortly after the paper was published (BBC, 2011). A rebuttal in the literature appeared promptly (Trenberth, et al., 2011), demonstrating a number of errors in the original paper. </w:t>
      </w:r>
      <w:r w:rsidRPr="00401886">
        <w:rPr>
          <w:rStyle w:val="StyleBoldUnderline"/>
        </w:rPr>
        <w:t xml:space="preserve">The identified </w:t>
      </w:r>
      <w:r w:rsidRPr="00F953EE">
        <w:rPr>
          <w:rStyle w:val="StyleBoldUnderline"/>
          <w:highlight w:val="green"/>
        </w:rPr>
        <w:t>errors included</w:t>
      </w:r>
      <w:r w:rsidRPr="00401886">
        <w:rPr>
          <w:rStyle w:val="StyleBoldUnderline"/>
        </w:rPr>
        <w:t xml:space="preserve">, 1) incorrect durations of model simulations, 2) unnecessary de-trending of results, 3) </w:t>
      </w:r>
      <w:r w:rsidRPr="00F953EE">
        <w:rPr>
          <w:rStyle w:val="StyleBoldUnderline"/>
          <w:highlight w:val="green"/>
        </w:rPr>
        <w:t>incorrect interpretation of modeling results, and</w:t>
      </w:r>
      <w:r w:rsidRPr="00401886">
        <w:rPr>
          <w:rStyle w:val="StyleBoldUnderline"/>
        </w:rPr>
        <w:t xml:space="preserve"> 4) </w:t>
      </w:r>
      <w:r w:rsidRPr="00F953EE">
        <w:rPr>
          <w:rStyle w:val="StyleBoldUnderline"/>
          <w:highlight w:val="green"/>
        </w:rPr>
        <w:t>incorrectly implying causation</w:t>
      </w:r>
      <w:r w:rsidRPr="00401886">
        <w:rPr>
          <w:rStyle w:val="StyleBoldUnderline"/>
        </w:rPr>
        <w:t xml:space="preserve"> of correlating phenomena</w:t>
      </w:r>
      <w:r>
        <w:t xml:space="preserve"> (Dessler, 2011). As a result, </w:t>
      </w:r>
      <w:r w:rsidRPr="00401886">
        <w:rPr>
          <w:rStyle w:val="StyleBoldUnderline"/>
        </w:rPr>
        <w:t xml:space="preserve">the major </w:t>
      </w:r>
      <w:r w:rsidRPr="00F953EE">
        <w:rPr>
          <w:rStyle w:val="StyleBoldUnderline"/>
          <w:highlight w:val="green"/>
        </w:rPr>
        <w:t>conclusions</w:t>
      </w:r>
      <w:r w:rsidRPr="00401886">
        <w:rPr>
          <w:rStyle w:val="StyleBoldUnderline"/>
        </w:rPr>
        <w:t xml:space="preserve"> of Spencer and Braswell (2011) </w:t>
      </w:r>
      <w:r w:rsidRPr="00F953EE">
        <w:rPr>
          <w:rStyle w:val="StyleBoldUnderline"/>
          <w:highlight w:val="green"/>
        </w:rPr>
        <w:t>were</w:t>
      </w:r>
      <w:r w:rsidRPr="00401886">
        <w:rPr>
          <w:rStyle w:val="StyleBoldUnderline"/>
        </w:rPr>
        <w:t xml:space="preserve"> shown to be </w:t>
      </w:r>
      <w:r w:rsidRPr="00F953EE">
        <w:rPr>
          <w:rStyle w:val="StyleBoldUnderline"/>
          <w:highlight w:val="green"/>
        </w:rPr>
        <w:t>arbitrary and</w:t>
      </w:r>
      <w:r w:rsidRPr="00401886">
        <w:rPr>
          <w:rStyle w:val="StyleBoldUnderline"/>
        </w:rPr>
        <w:t xml:space="preserve"> depend on </w:t>
      </w:r>
      <w:r w:rsidRPr="00F953EE">
        <w:rPr>
          <w:rStyle w:val="StyleBoldUnderline"/>
          <w:highlight w:val="green"/>
        </w:rPr>
        <w:t>subjective</w:t>
      </w:r>
      <w:r w:rsidRPr="00401886">
        <w:rPr>
          <w:rStyle w:val="StyleBoldUnderline"/>
        </w:rPr>
        <w:t xml:space="preserve"> assumptions</w:t>
      </w:r>
      <w:r>
        <w:t>.</w:t>
      </w:r>
      <w:r w:rsidRPr="00401886">
        <w:rPr>
          <w:sz w:val="12"/>
        </w:rPr>
        <w:t xml:space="preserve">¶ </w:t>
      </w:r>
      <w:r>
        <w:t>The examples highlighted in the preceding paragraphs show samples of high-profile publications on the topics of climate sensitivity and processes within the Earth’s climate that purported to minimize future temperature variations. In these cases, there was quick reaction in the peer-reviewed literature, which cast strong doubt on the validity of the studies.</w:t>
      </w:r>
    </w:p>
    <w:p w14:paraId="59EAC742" w14:textId="77777777" w:rsidR="004138C7" w:rsidRDefault="004138C7" w:rsidP="004138C7"/>
    <w:p w14:paraId="1EEB0299" w14:textId="77777777" w:rsidR="004138C7" w:rsidRDefault="004138C7" w:rsidP="004138C7">
      <w:pPr>
        <w:pStyle w:val="Heading3"/>
      </w:pPr>
      <w:r>
        <w:t>Positive Feedbacks</w:t>
      </w:r>
    </w:p>
    <w:p w14:paraId="38CF7655" w14:textId="77777777" w:rsidR="004138C7" w:rsidRDefault="004138C7" w:rsidP="004138C7"/>
    <w:p w14:paraId="09FB710D" w14:textId="77777777" w:rsidR="004138C7" w:rsidRPr="00FC396B" w:rsidRDefault="004138C7" w:rsidP="004138C7">
      <w:pPr>
        <w:pStyle w:val="Heading4"/>
        <w:rPr>
          <w:rStyle w:val="StyleBoldUnderline"/>
          <w:b/>
          <w:sz w:val="26"/>
          <w:szCs w:val="26"/>
          <w:u w:val="none"/>
        </w:rPr>
      </w:pPr>
      <w:r w:rsidRPr="00FC396B">
        <w:rPr>
          <w:rStyle w:val="StyleBoldUnderline"/>
          <w:b/>
          <w:sz w:val="26"/>
          <w:szCs w:val="26"/>
          <w:u w:val="none"/>
        </w:rPr>
        <w:t>Permafrost thaws release enormous amounts of organic carbon and accelerate warming</w:t>
      </w:r>
    </w:p>
    <w:p w14:paraId="0E2CAEDB" w14:textId="77777777" w:rsidR="004138C7" w:rsidRDefault="004138C7" w:rsidP="004138C7">
      <w:pPr>
        <w:rPr>
          <w:rStyle w:val="StyleBoldUnderline"/>
        </w:rPr>
      </w:pPr>
    </w:p>
    <w:p w14:paraId="633CC4B3" w14:textId="77777777" w:rsidR="004138C7" w:rsidRPr="005A349A" w:rsidRDefault="004138C7" w:rsidP="004138C7">
      <w:pPr>
        <w:rPr>
          <w:rStyle w:val="StyleStyleBold12pt"/>
          <w:b w:val="0"/>
          <w:sz w:val="16"/>
          <w:szCs w:val="16"/>
        </w:rPr>
      </w:pPr>
      <w:r>
        <w:rPr>
          <w:rStyle w:val="StyleStyleBold12pt"/>
        </w:rPr>
        <w:t xml:space="preserve">Koven et al, 11 </w:t>
      </w:r>
      <w:r w:rsidRPr="005A349A">
        <w:rPr>
          <w:rStyle w:val="StyleStyleBold12pt"/>
          <w:b w:val="0"/>
          <w:sz w:val="16"/>
          <w:szCs w:val="16"/>
        </w:rPr>
        <w:t xml:space="preserve">(Charles D, Bruno Ringeval, Pierre Friedlingsteinc, Philippe Ciaisa, Patricia Cadulea, Dmitry Khvorostyanovd, Gerhard Krinnere, and Charles Tarnocaif, Laboratoire des Sciences du Climat et de l’Environnement, Centre National de la Recherche Scientifique/Commissariat à l’Energie Atomique, 91191 Gif-sur-Yvette, France;¶ bEarth Sciences Division, Lawrence Berkeley National Laboratory, Berkeley, CA 94720;¶ cCollege of Engineering, Mathematics and Physical Sciences, University of Exeter, Exeter EX4 4QF, United Kingdom;¶ dLaboratoire de Météorologie Dynamique, École Polytechnique, 91128 Palaiseau, France;¶ eLaboratoire de Glaciologie et Géophysique de l’Environnement, Centre National de la Recherche Scientifique/Université Joseph Fourier, Grenoble 1, Unité Mixte de Recherche 5183, F-38402 Grenoble, France; and¶ fAgriculture and Agri-Foods Canada, Ottawa, ON, Canada K1A 0C5, 7/12/11, </w:t>
      </w:r>
      <w:r w:rsidRPr="005A349A">
        <w:rPr>
          <w:rStyle w:val="StyleStyleBold12pt"/>
          <w:b w:val="0"/>
          <w:i/>
          <w:sz w:val="16"/>
          <w:szCs w:val="16"/>
        </w:rPr>
        <w:t>National Academy of Sciences</w:t>
      </w:r>
      <w:r w:rsidRPr="005A349A">
        <w:rPr>
          <w:rStyle w:val="StyleStyleBold12pt"/>
          <w:b w:val="0"/>
          <w:sz w:val="16"/>
          <w:szCs w:val="16"/>
        </w:rPr>
        <w:t xml:space="preserve">, “Permafrost carbon-climate feedbacks accelerate global warming,” </w:t>
      </w:r>
      <w:hyperlink r:id="rId24" w:history="1">
        <w:r w:rsidRPr="005A349A">
          <w:rPr>
            <w:rStyle w:val="Hyperlink"/>
            <w:sz w:val="16"/>
            <w:szCs w:val="16"/>
          </w:rPr>
          <w:t>http://www.pnas.org/content/108/36/14769.abstract</w:t>
        </w:r>
      </w:hyperlink>
      <w:r w:rsidRPr="005A349A">
        <w:rPr>
          <w:rStyle w:val="StyleStyleBold12pt"/>
          <w:b w:val="0"/>
          <w:sz w:val="16"/>
          <w:szCs w:val="16"/>
        </w:rPr>
        <w:t>, AS)</w:t>
      </w:r>
    </w:p>
    <w:p w14:paraId="2D52E943" w14:textId="77777777" w:rsidR="004138C7" w:rsidRDefault="004138C7" w:rsidP="004138C7">
      <w:pPr>
        <w:rPr>
          <w:rStyle w:val="StyleStyleBold12pt"/>
          <w:b w:val="0"/>
        </w:rPr>
      </w:pPr>
    </w:p>
    <w:p w14:paraId="60CB67D6" w14:textId="77777777" w:rsidR="004138C7" w:rsidRDefault="004138C7" w:rsidP="004138C7">
      <w:r w:rsidRPr="00F953EE">
        <w:rPr>
          <w:rStyle w:val="StyleBoldUnderline"/>
          <w:highlight w:val="green"/>
        </w:rPr>
        <w:t>Permafrost soils contain enormous amounts of</w:t>
      </w:r>
      <w:r w:rsidRPr="003A09D3">
        <w:rPr>
          <w:rStyle w:val="StyleBoldUnderline"/>
        </w:rPr>
        <w:t xml:space="preserve"> organic </w:t>
      </w:r>
      <w:r w:rsidRPr="00F953EE">
        <w:rPr>
          <w:rStyle w:val="StyleBoldUnderline"/>
          <w:highlight w:val="green"/>
        </w:rPr>
        <w:t>carbon, which could act as a positive feedback to</w:t>
      </w:r>
      <w:r w:rsidRPr="003A09D3">
        <w:rPr>
          <w:rStyle w:val="StyleBoldUnderline"/>
        </w:rPr>
        <w:t xml:space="preserve"> global </w:t>
      </w:r>
      <w:r w:rsidRPr="00F953EE">
        <w:rPr>
          <w:rStyle w:val="StyleBoldUnderline"/>
          <w:highlight w:val="green"/>
        </w:rPr>
        <w:t>climate change</w:t>
      </w:r>
      <w:r w:rsidRPr="003A09D3">
        <w:rPr>
          <w:rStyle w:val="StyleBoldUnderline"/>
        </w:rPr>
        <w:t xml:space="preserve"> due to enhanced respiration rates with warming</w:t>
      </w:r>
      <w:r>
        <w:t xml:space="preserve">. We have used a terrestrial ecosystem model that includes permafrost carbon dynamics, inhibition of respiration in frozen soil layers, vertical mixing of soil carbon from surface to permafrost layers, and CH4 emissions from flooded areas, and which better matches new circumpolar inventories of soil carbon stocks, to explore the potential for carbon-climate feedbacks at high latitudes. </w:t>
      </w:r>
      <w:r w:rsidRPr="003A09D3">
        <w:rPr>
          <w:rStyle w:val="StyleBoldUnderline"/>
        </w:rPr>
        <w:t>Contrary to model results for the I</w:t>
      </w:r>
      <w:r>
        <w:t xml:space="preserve">ntergovernmental </w:t>
      </w:r>
      <w:r w:rsidRPr="003A09D3">
        <w:rPr>
          <w:rStyle w:val="StyleBoldUnderline"/>
        </w:rPr>
        <w:t>P</w:t>
      </w:r>
      <w:r>
        <w:t xml:space="preserve">anel on </w:t>
      </w:r>
      <w:r w:rsidRPr="003A09D3">
        <w:rPr>
          <w:rStyle w:val="StyleBoldUnderline"/>
        </w:rPr>
        <w:t>C</w:t>
      </w:r>
      <w:r>
        <w:t xml:space="preserve">limate </w:t>
      </w:r>
      <w:r w:rsidRPr="003A09D3">
        <w:rPr>
          <w:rStyle w:val="StyleBoldUnderline"/>
        </w:rPr>
        <w:t>C</w:t>
      </w:r>
      <w:r>
        <w:t xml:space="preserve">hange Fourth Assessment Report (IPCC AR4), </w:t>
      </w:r>
      <w:r w:rsidRPr="00F953EE">
        <w:rPr>
          <w:rStyle w:val="StyleBoldUnderline"/>
          <w:highlight w:val="green"/>
        </w:rPr>
        <w:t>when permafrost processes are included, terrestrial ecosystems</w:t>
      </w:r>
      <w:r>
        <w:t xml:space="preserve"> north of 60°N could </w:t>
      </w:r>
      <w:r w:rsidRPr="00F953EE">
        <w:rPr>
          <w:rStyle w:val="StyleBoldUnderline"/>
          <w:highlight w:val="green"/>
        </w:rPr>
        <w:t>shift from being a sink to a source of CO2</w:t>
      </w:r>
      <w:r w:rsidRPr="003A09D3">
        <w:rPr>
          <w:rStyle w:val="StyleBoldUnderline"/>
        </w:rPr>
        <w:t xml:space="preserve"> </w:t>
      </w:r>
      <w:r>
        <w:t>by the end of the 21st century when forced by a Special Report on Emissions Scenarios (SRES) A2 climate change scenario. Between 1860 and 2100, the model response to combined CO2 fertilization and climate change changes from a sink of 68 Pg to a 27 + -7 Pg sink to 4 + -18 Pg source, depending on the processes and parameter values used. The integrated change in carbon due to climate change shifts from near zero, which is within the range of previous model estimates, to a climate-induced loss of carbon by ecosystems in the range of 25 + -3 to 85 + -16 Pg C, depending on processes included in the model, with a best estimate of a 62 + -7 Pg C loss. Methane emissions from high-latitude regions are calculated to increase from 34 Tg CH4/y to 41–70 Tg CH4/y, with increases due to CO2 fertilization, permafrost thaw, and warming-induced increased CH4 flux densities partially offset by a reduction in wetland extent.</w:t>
      </w:r>
      <w:r w:rsidRPr="003A09D3">
        <w:rPr>
          <w:sz w:val="12"/>
        </w:rPr>
        <w:t xml:space="preserve">¶ </w:t>
      </w:r>
      <w:r>
        <w:t>carbon cycle land surface models cryosphere soil organic matter active layer</w:t>
      </w:r>
      <w:r w:rsidRPr="003A09D3">
        <w:rPr>
          <w:sz w:val="12"/>
        </w:rPr>
        <w:t xml:space="preserve">¶ </w:t>
      </w:r>
      <w:r w:rsidRPr="003A09D3">
        <w:rPr>
          <w:rStyle w:val="StyleBoldUnderline"/>
        </w:rPr>
        <w:t xml:space="preserve">Boreal and </w:t>
      </w:r>
      <w:r w:rsidRPr="00F953EE">
        <w:rPr>
          <w:rStyle w:val="StyleBoldUnderline"/>
          <w:highlight w:val="green"/>
        </w:rPr>
        <w:t>Arctic</w:t>
      </w:r>
      <w:r w:rsidRPr="003A09D3">
        <w:rPr>
          <w:rStyle w:val="StyleBoldUnderline"/>
        </w:rPr>
        <w:t xml:space="preserve"> terrestrial </w:t>
      </w:r>
      <w:r w:rsidRPr="00F953EE">
        <w:rPr>
          <w:rStyle w:val="StyleBoldUnderline"/>
          <w:highlight w:val="green"/>
        </w:rPr>
        <w:t>ecosystems are particularly sensitive to future warming</w:t>
      </w:r>
      <w:r>
        <w:t xml:space="preserve"> (1). </w:t>
      </w:r>
      <w:r w:rsidRPr="00F953EE">
        <w:rPr>
          <w:rStyle w:val="StyleBoldUnderline"/>
          <w:highlight w:val="green"/>
        </w:rPr>
        <w:t>These cold regions are crucial</w:t>
      </w:r>
      <w:r w:rsidRPr="003A09D3">
        <w:rPr>
          <w:rStyle w:val="StyleBoldUnderline"/>
        </w:rPr>
        <w:t xml:space="preserve"> to the global carbon cycle </w:t>
      </w:r>
      <w:r w:rsidRPr="00F953EE">
        <w:rPr>
          <w:rStyle w:val="StyleBoldUnderline"/>
          <w:highlight w:val="green"/>
        </w:rPr>
        <w:t>because they are rich in</w:t>
      </w:r>
      <w:r w:rsidRPr="003A09D3">
        <w:rPr>
          <w:rStyle w:val="StyleBoldUnderline"/>
        </w:rPr>
        <w:t xml:space="preserve"> soil organic </w:t>
      </w:r>
      <w:r w:rsidRPr="00F953EE">
        <w:rPr>
          <w:rStyle w:val="StyleBoldUnderline"/>
          <w:highlight w:val="green"/>
        </w:rPr>
        <w:t>carbon</w:t>
      </w:r>
      <w:r w:rsidRPr="003A09D3">
        <w:rPr>
          <w:rStyle w:val="StyleBoldUnderline"/>
        </w:rPr>
        <w:t>, which has built up in frozen soils, litter, and peat layers</w:t>
      </w:r>
      <w:r>
        <w:t xml:space="preserve">. Laboratory incubation experiments (2) and field studies (3) suggest that </w:t>
      </w:r>
      <w:r w:rsidRPr="00F953EE">
        <w:rPr>
          <w:rStyle w:val="StyleBoldUnderline"/>
          <w:highlight w:val="green"/>
        </w:rPr>
        <w:t>this old carbon could be lost rapidly through decomposition in response to warming</w:t>
      </w:r>
      <w:r>
        <w:t xml:space="preserve">. In particular, the slow burial of soil carbon below the base of seasonally thawed surface layers (the active layer) into deeper permafrost layers has led over tens of millennia to the formation of an enormous stock. </w:t>
      </w:r>
      <w:r w:rsidRPr="003A09D3">
        <w:rPr>
          <w:rStyle w:val="StyleBoldUnderline"/>
        </w:rPr>
        <w:t>This carbon stock is presently not actively cycling, but might become available for respiration if frozen soils thaw</w:t>
      </w:r>
      <w:r>
        <w:t>. Estimates of the total northern carbon pool are 495 Pg for the top meter of soils, 1,024 Pg to 3 m, and an additional 648 Pg for deeper carbon stored in yedoma (frozen, carbon-rich sediments) and alluvial deposits (4). Such a huge permafrost carbon pool, formed during the Pleistocene and Holocene, exists because decomposition is strongly inhibited in frozen soils, thus allowing old, otherwise labile carbon to persist and accumulate slowly to the present.</w:t>
      </w:r>
      <w:r w:rsidRPr="003A09D3">
        <w:rPr>
          <w:sz w:val="12"/>
        </w:rPr>
        <w:t xml:space="preserve">¶ </w:t>
      </w:r>
      <w:r>
        <w:t xml:space="preserve">In the recent Coupled Carbon-Climate Change Model Intercomparison Project (C4MIP) (5)—which formed the estimate for the strength of the carbon-climate feedback for the Intergovernmental Panel on Climate Change Fourth Assessment Report (IPCC AR4) (6, 7)—and other studies (e.g., ref. 8) that examine the effects of CO2 fertilization and climate change on the net carbon balance of terrestrial and ocean ecosystems, </w:t>
      </w:r>
      <w:r w:rsidRPr="00FC396B">
        <w:rPr>
          <w:rStyle w:val="StyleBoldUnderline"/>
        </w:rPr>
        <w:t>most terrestrial biosphere models predicted an enhanced carbon sink due to warming in high latitudes</w:t>
      </w:r>
      <w:r>
        <w:t xml:space="preserve"> (Fig. 1D) (9), through longer growing seasons and enhanced productivity that offsets the warming-induced increase in heterotrophic respiration. </w:t>
      </w:r>
      <w:r w:rsidRPr="00FC396B">
        <w:rPr>
          <w:rStyle w:val="StyleBoldUnderline"/>
        </w:rPr>
        <w:t>However, none of these coupled models accounted for carbon vulnerable to decomposition when permafrost thaws</w:t>
      </w:r>
      <w:r>
        <w:t xml:space="preserve">. Models that have considered permafrost carbon losses calculate total emissions of CO2 from permafrost carbon from 7–17 Pg by 2100 (10) to 190 + -64 Pg by 2200 (11). </w:t>
      </w:r>
      <w:r w:rsidRPr="00F953EE">
        <w:rPr>
          <w:rStyle w:val="StyleBoldUnderline"/>
          <w:highlight w:val="green"/>
        </w:rPr>
        <w:t>In addition</w:t>
      </w:r>
      <w:r w:rsidRPr="00FC396B">
        <w:rPr>
          <w:rStyle w:val="StyleBoldUnderline"/>
        </w:rPr>
        <w:t xml:space="preserve"> to frozen soil carbon, northern </w:t>
      </w:r>
      <w:r w:rsidRPr="00F953EE">
        <w:rPr>
          <w:rStyle w:val="StyleBoldUnderline"/>
          <w:highlight w:val="green"/>
        </w:rPr>
        <w:t>wetlands are a strong source of methane</w:t>
      </w:r>
      <w:r w:rsidRPr="00FC396B">
        <w:rPr>
          <w:rStyle w:val="StyleBoldUnderline"/>
        </w:rPr>
        <w:t xml:space="preserve"> (CH4) to the atmosphere</w:t>
      </w:r>
      <w:r>
        <w:t xml:space="preserve">, averaging 35–45 Tg CH4/y (12, 13), </w:t>
      </w:r>
      <w:r w:rsidRPr="00F953EE">
        <w:rPr>
          <w:rStyle w:val="StyleBoldUnderline"/>
          <w:highlight w:val="green"/>
        </w:rPr>
        <w:t>and this</w:t>
      </w:r>
      <w:r w:rsidRPr="00FC396B">
        <w:rPr>
          <w:rStyle w:val="StyleBoldUnderline"/>
        </w:rPr>
        <w:t xml:space="preserve"> methane source </w:t>
      </w:r>
      <w:r w:rsidRPr="00F953EE">
        <w:rPr>
          <w:rStyle w:val="StyleBoldUnderline"/>
          <w:highlight w:val="green"/>
        </w:rPr>
        <w:t>is sensitive to changes in permafrost</w:t>
      </w:r>
      <w:r w:rsidRPr="00FC396B">
        <w:rPr>
          <w:rStyle w:val="StyleBoldUnderline"/>
        </w:rPr>
        <w:t>, wetlands hydrology, and ecosystem productivity</w:t>
      </w:r>
      <w:r>
        <w:t>. None of the models of C4MIP accounted for the climate feedbacks of natural CH4 sources, even though CH4 is a very efficient greenhouse gas [global warming potential (GWP) = 25] on 100 y timescale) (14).</w:t>
      </w:r>
    </w:p>
    <w:p w14:paraId="765B54EE" w14:textId="77777777" w:rsidR="004138C7" w:rsidRDefault="004138C7" w:rsidP="004138C7"/>
    <w:p w14:paraId="28D626A6" w14:textId="77777777" w:rsidR="004138C7" w:rsidRDefault="004138C7" w:rsidP="004138C7">
      <w:pPr>
        <w:pStyle w:val="Heading4"/>
      </w:pPr>
      <w:r>
        <w:t>Ocean currents and wetlands</w:t>
      </w:r>
    </w:p>
    <w:p w14:paraId="3A956F45" w14:textId="77777777" w:rsidR="004138C7" w:rsidRPr="00460344" w:rsidRDefault="004138C7" w:rsidP="004138C7"/>
    <w:p w14:paraId="11DA700D" w14:textId="77777777" w:rsidR="004138C7" w:rsidRDefault="004138C7" w:rsidP="004138C7">
      <w:pPr>
        <w:rPr>
          <w:bCs/>
        </w:rPr>
      </w:pPr>
      <w:r>
        <w:rPr>
          <w:rStyle w:val="StyleStyleBold12pt"/>
        </w:rPr>
        <w:t>Carey 12 (</w:t>
      </w:r>
      <w:r>
        <w:rPr>
          <w:rStyle w:val="StyleStyleBold12pt"/>
          <w:sz w:val="16"/>
        </w:rPr>
        <w:t xml:space="preserve">John, senior correspondent for Buisness Times, “Global Warming: Faster Than Expected?”, 10/16/12, </w:t>
      </w:r>
      <w:hyperlink r:id="rId25" w:history="1">
        <w:r w:rsidRPr="008C7741">
          <w:rPr>
            <w:rStyle w:val="Hyperlink"/>
          </w:rPr>
          <w:t>http://www.nature.com/scientificamerican/journal/v307/n5/full/scientificamerican1112-50.html</w:t>
        </w:r>
      </w:hyperlink>
      <w:r>
        <w:rPr>
          <w:rStyle w:val="StyleStyleBold12pt"/>
          <w:sz w:val="16"/>
        </w:rPr>
        <w:t>, HG)</w:t>
      </w:r>
    </w:p>
    <w:p w14:paraId="04096F3A" w14:textId="77777777" w:rsidR="004138C7" w:rsidRPr="00F953EE" w:rsidRDefault="004138C7" w:rsidP="004138C7">
      <w:pPr>
        <w:rPr>
          <w:rStyle w:val="StyleBoldUnderline"/>
          <w:highlight w:val="green"/>
        </w:rPr>
      </w:pPr>
    </w:p>
    <w:p w14:paraId="78FCC900" w14:textId="77777777" w:rsidR="004138C7" w:rsidRDefault="004138C7" w:rsidP="004138C7">
      <w:r w:rsidRPr="00F953EE">
        <w:rPr>
          <w:rStyle w:val="StyleBoldUnderline"/>
          <w:highlight w:val="green"/>
        </w:rPr>
        <w:t>The most rapid</w:t>
      </w:r>
      <w:r>
        <w:t xml:space="preserve"> of these </w:t>
      </w:r>
      <w:r w:rsidRPr="00F953EE">
        <w:rPr>
          <w:rStyle w:val="StyleBoldUnderline"/>
          <w:highlight w:val="green"/>
        </w:rPr>
        <w:t>feedback mechanisms</w:t>
      </w:r>
      <w:r>
        <w:t xml:space="preserve">, scientists have figured out, </w:t>
      </w:r>
      <w:r w:rsidRPr="00F953EE">
        <w:rPr>
          <w:rStyle w:val="StyleBoldUnderline"/>
          <w:highlight w:val="green"/>
        </w:rPr>
        <w:t>involves ocean currents</w:t>
      </w:r>
      <w:r w:rsidRPr="000C04AF">
        <w:rPr>
          <w:rStyle w:val="StyleBoldUnderline"/>
        </w:rPr>
        <w:t xml:space="preserve"> that carry heat around the globe</w:t>
      </w:r>
      <w:r>
        <w:t>. If a massive amount of freshwater is dumped into the northern seas—from say, collapsing glaciers or increased precipitation—</w:t>
      </w:r>
      <w:r w:rsidRPr="000C04AF">
        <w:rPr>
          <w:rStyle w:val="StyleBoldUnderline"/>
        </w:rPr>
        <w:t>warm currents can slow or stop, disrupting the engine that drives global ocean currents</w:t>
      </w:r>
      <w:r>
        <w:t xml:space="preserve">. </w:t>
      </w:r>
      <w:r w:rsidRPr="000C04AF">
        <w:rPr>
          <w:rStyle w:val="StyleBoldUnderline"/>
        </w:rPr>
        <w:t>That change could turn Greenland from cool to warm within a decade.</w:t>
      </w:r>
      <w:r>
        <w:t xml:space="preserve"> “Greenland ice-core records show that shifts can occur very, very quickly, even in 10 years,” says Pieter Tans, a senior scientist at the Noaa Earth System Research Laboratory. When the freshwater mechanism became clear by the early 2000s, “a lot of us were really nervous,” Alley recalls. Yet more detailed modeling showed that although “adding freshwater is a scary thing, we're not adding it nearly fast enough” to fundamentally alter the planet's climate, he </w:t>
      </w:r>
      <w:r w:rsidRPr="000C04AF">
        <w:rPr>
          <w:rStyle w:val="StyleBoldUnderline"/>
        </w:rPr>
        <w:t>says. A more immediately worrisome feedback that is beginning to bubble up—literally—involves permafrost</w:t>
      </w:r>
      <w:r>
        <w:t xml:space="preserve">. Scientists once thought that organic matter in the tundra extended only a meter deep into the frozen soil—and that it would take a long time for warming to start melting substantial amounts of it deep down. That assessment was wrong, according to new research. “Pretty much everything we've documented has been a surprise,” says biologist Ted Schuur of the University of Florida. </w:t>
      </w:r>
      <w:r w:rsidRPr="000C04AF">
        <w:rPr>
          <w:rStyle w:val="StyleBoldUnderline"/>
        </w:rPr>
        <w:t>The first surprise was that organic carbon exists up to three meters deep—so there is more of it.</w:t>
      </w:r>
      <w:r>
        <w:t xml:space="preserve"> Plus, Siberia is dotted with giant hills of organic-rich permafrost called yedoma, formed by windblown material from China and Mongolia. Those carbon stores add up to hundreds of billions of metric tons—“roughly double the amount in the atmosphere now,” Schuur says. Or as methane hunter Joe von Fischer of Colorado State University puts it: </w:t>
      </w:r>
      <w:r w:rsidRPr="000C04AF">
        <w:rPr>
          <w:rStyle w:val="StyleBoldUnderline"/>
        </w:rPr>
        <w:t>“That carbon is one of the ticking time bombs</w:t>
      </w:r>
      <w:r>
        <w:t xml:space="preserve">.” </w:t>
      </w:r>
      <w:r w:rsidRPr="000C04AF">
        <w:rPr>
          <w:rStyle w:val="StyleBoldUnderline"/>
        </w:rPr>
        <w:t>More thawing allows more microbes to</w:t>
      </w:r>
      <w:r>
        <w:t xml:space="preserve"> dine on the organic carbon </w:t>
      </w:r>
      <w:r w:rsidRPr="000C04AF">
        <w:rPr>
          <w:rStyle w:val="StyleBoldUnderline"/>
        </w:rPr>
        <w:t>and turn it into CO2 and methane, raising temperatures and prompting more thawing.</w:t>
      </w:r>
      <w:r>
        <w:t xml:space="preserve"> The ticking may be speeding up. Meltwater on the permafrost surface often forms shallow lakes. Katey Walter Anthony of the University of Alaska Fairbanks has found methane bubbling up from the lake bottoms. Many researchers have also found that permafrost can crack open into mini canyons called thermokarsts, which expose much greater surface area to the air, speeding melting and the release of greenhouse gases. And recent expeditions off Spitsbergen, Norway, and Siberia have detected plumes of methane rising from the ocean floor in shallow waters. If you extrapolate from these burps of gas to wider regions, the numbers can get big enough to jolt the climate. Yet global measurements of methane do not necessarily show a recent increase. One reason is that hotspots “are still pretty local,” says the University of Alaska Fairbanks's Vladimir E. Romanovsky, who charts permafrost temperatures. Another may be that scientists have just gotten better at finding hotspots that have always existed. That is why Dlugokencky says, “I am not concerned about a rapid climate change brought about by a change in methane.“ Others are not so sure, especially because there is another potentially major source of methane—tropical wetlands. </w:t>
      </w:r>
      <w:r w:rsidRPr="000C04AF">
        <w:rPr>
          <w:rStyle w:val="StyleBoldUnderline"/>
        </w:rPr>
        <w:t xml:space="preserve">If rainfall increases in the tropics, which is likely </w:t>
      </w:r>
      <w:r w:rsidRPr="00F953EE">
        <w:rPr>
          <w:rStyle w:val="StyleBoldUnderline"/>
          <w:highlight w:val="green"/>
        </w:rPr>
        <w:t>as the atmosphere warms, the wetlands will</w:t>
      </w:r>
      <w:r w:rsidRPr="000C04AF">
        <w:rPr>
          <w:rStyle w:val="StyleBoldUnderline"/>
        </w:rPr>
        <w:t xml:space="preserve"> expand and </w:t>
      </w:r>
      <w:r w:rsidRPr="00F953EE">
        <w:rPr>
          <w:rStyle w:val="StyleBoldUnderline"/>
          <w:highlight w:val="green"/>
        </w:rPr>
        <w:t>become more productive, creating more anaerobic decomposition</w:t>
      </w:r>
      <w:r w:rsidRPr="000C04AF">
        <w:rPr>
          <w:rStyle w:val="StyleBoldUnderline"/>
        </w:rPr>
        <w:t xml:space="preserve"> </w:t>
      </w:r>
      <w:r w:rsidRPr="00F953EE">
        <w:rPr>
          <w:rStyle w:val="StyleBoldUnderline"/>
          <w:highlight w:val="green"/>
        </w:rPr>
        <w:t xml:space="preserve">that </w:t>
      </w:r>
      <w:r w:rsidRPr="00460344">
        <w:rPr>
          <w:rStyle w:val="StyleBoldUnderline"/>
        </w:rPr>
        <w:t>produces methane</w:t>
      </w:r>
      <w:r w:rsidRPr="000C04AF">
        <w:rPr>
          <w:rStyle w:val="StyleBoldUnderline"/>
        </w:rPr>
        <w:t xml:space="preserve">. Expanded wetlands </w:t>
      </w:r>
      <w:r w:rsidRPr="00F953EE">
        <w:rPr>
          <w:rStyle w:val="StyleBoldUnderline"/>
          <w:highlight w:val="green"/>
        </w:rPr>
        <w:t>could release</w:t>
      </w:r>
      <w:r w:rsidRPr="000C04AF">
        <w:rPr>
          <w:rStyle w:val="StyleBoldUnderline"/>
        </w:rPr>
        <w:t xml:space="preserve"> as much, or </w:t>
      </w:r>
      <w:r w:rsidRPr="00F953EE">
        <w:rPr>
          <w:rStyle w:val="StyleBoldUnderline"/>
          <w:highlight w:val="green"/>
        </w:rPr>
        <w:t>more</w:t>
      </w:r>
      <w:r w:rsidRPr="000C04AF">
        <w:rPr>
          <w:rStyle w:val="StyleBoldUnderline"/>
        </w:rPr>
        <w:t xml:space="preserve">, additional </w:t>
      </w:r>
      <w:r w:rsidRPr="00F953EE">
        <w:rPr>
          <w:rStyle w:val="StyleBoldUnderline"/>
          <w:highlight w:val="green"/>
        </w:rPr>
        <w:t>methane</w:t>
      </w:r>
      <w:r w:rsidRPr="000C04AF">
        <w:rPr>
          <w:rStyle w:val="StyleBoldUnderline"/>
        </w:rPr>
        <w:t xml:space="preserve"> as that from Arctic warming</w:t>
      </w:r>
      <w:r>
        <w:t>. How worried should we be? “We don't know, but we'd better keep looking,” Nisbet says.</w:t>
      </w:r>
    </w:p>
    <w:p w14:paraId="14B80967" w14:textId="77777777" w:rsidR="004138C7" w:rsidRDefault="004138C7" w:rsidP="004138C7">
      <w:pPr>
        <w:pStyle w:val="Heading4"/>
      </w:pPr>
      <w:r>
        <w:t>Sea ice melting causes warming</w:t>
      </w:r>
    </w:p>
    <w:p w14:paraId="734D6664" w14:textId="77777777" w:rsidR="004138C7" w:rsidRDefault="004138C7" w:rsidP="004138C7">
      <w:pPr>
        <w:rPr>
          <w:rStyle w:val="StyleStyleBold12pt"/>
        </w:rPr>
      </w:pPr>
    </w:p>
    <w:p w14:paraId="7B5E1072" w14:textId="77777777" w:rsidR="004138C7" w:rsidRDefault="004138C7" w:rsidP="004138C7">
      <w:pPr>
        <w:rPr>
          <w:bCs/>
        </w:rPr>
      </w:pPr>
      <w:r>
        <w:rPr>
          <w:rStyle w:val="StyleStyleBold12pt"/>
        </w:rPr>
        <w:t>Carey 12 (</w:t>
      </w:r>
      <w:r>
        <w:rPr>
          <w:rStyle w:val="StyleStyleBold12pt"/>
          <w:sz w:val="16"/>
        </w:rPr>
        <w:t xml:space="preserve">John, senior correspondent for Buisness Times, “Global Warming: Faster Than Expected?”, 10/16/12, </w:t>
      </w:r>
      <w:hyperlink r:id="rId26" w:history="1">
        <w:r w:rsidRPr="008C7741">
          <w:rPr>
            <w:rStyle w:val="Hyperlink"/>
          </w:rPr>
          <w:t>http://www.nature.com/scientificamerican/journal/v307/n5/full/scientificamerican1112-50.html</w:t>
        </w:r>
      </w:hyperlink>
      <w:r>
        <w:rPr>
          <w:rStyle w:val="StyleStyleBold12pt"/>
          <w:sz w:val="16"/>
        </w:rPr>
        <w:t>, HG)</w:t>
      </w:r>
    </w:p>
    <w:p w14:paraId="62A9EB02" w14:textId="77777777" w:rsidR="004138C7" w:rsidRDefault="004138C7" w:rsidP="004138C7">
      <w:pPr>
        <w:rPr>
          <w:rStyle w:val="StyleBoldUnderline"/>
        </w:rPr>
      </w:pPr>
    </w:p>
    <w:p w14:paraId="2BA9A6D6" w14:textId="77777777" w:rsidR="004138C7" w:rsidRPr="000C04AF" w:rsidRDefault="004138C7" w:rsidP="004138C7">
      <w:pPr>
        <w:rPr>
          <w:bCs/>
        </w:rPr>
      </w:pPr>
      <w:r w:rsidRPr="00735100">
        <w:rPr>
          <w:rStyle w:val="StyleBoldUnderline"/>
        </w:rPr>
        <w:t>The feedback that scares many climate scientists the most is a planetary loss of ice.</w:t>
      </w:r>
      <w:r>
        <w:t xml:space="preserve"> The dramatic shrinking of sea ice in the Arctic Ocean in recent summers, for instance, was not predicted by many climate models. “It is the big failure in modeling,” Nisbet says.</w:t>
      </w:r>
      <w:r w:rsidRPr="00735100">
        <w:rPr>
          <w:rStyle w:val="StyleBoldUnderline"/>
        </w:rPr>
        <w:t xml:space="preserve"> Ice on Greenland and along Antarctica is disappearing, too. </w:t>
      </w:r>
      <w:r w:rsidRPr="00F953EE">
        <w:rPr>
          <w:rStyle w:val="StyleBoldUnderline"/>
          <w:highlight w:val="green"/>
        </w:rPr>
        <w:t>The feedback scientists fear most is loss of ice, uncovering darker land</w:t>
      </w:r>
      <w:r w:rsidRPr="00735100">
        <w:rPr>
          <w:rStyle w:val="StyleBoldUnderline"/>
        </w:rPr>
        <w:t xml:space="preserve"> and seas </w:t>
      </w:r>
      <w:r w:rsidRPr="00F953EE">
        <w:rPr>
          <w:rStyle w:val="StyleBoldUnderline"/>
          <w:highlight w:val="green"/>
        </w:rPr>
        <w:t>that absorb solar heat, melting even more ice</w:t>
      </w:r>
      <w:r w:rsidRPr="00735100">
        <w:rPr>
          <w:rStyle w:val="StyleBoldUnderline"/>
        </w:rPr>
        <w:t>,</w:t>
      </w:r>
      <w:r>
        <w:t xml:space="preserve"> amplifying global warming. To figure out what is going on, scientists have been charting glaciers in Greenland by satellite and ground measurement and have been sending probes under the Antarctic ice shelves, “seeing things never seen before,” says Jerry Meehl, a senior scientist at the National Center for Atmospheric Research. On Greenland, glaciologist Sarah Das of the Woods Hole Oceanographic Institution watched as a lake of meltwater suddenly drained through a crack in the 900-meter-thick (3,000-foot-thick) ice. The torrent was powerful enough to lift the massive glacier off the underlying bedrock and increase the speed at which it was sliding into the ocean. In Alaska, Pfeffer has data showing that the huge Columbia Glacier's slide into the sea has accelerated from one meter a day to 15 to 20 meters a day. In Antarctica and Greenland, </w:t>
      </w:r>
      <w:r w:rsidRPr="00735100">
        <w:rPr>
          <w:rStyle w:val="StyleBoldUnderline"/>
        </w:rPr>
        <w:t>large ice shelves that float on ocean water along the coast are collapsing</w:t>
      </w:r>
      <w:r>
        <w:t xml:space="preserve">—a wake-up call about how unstable they are. Warmer ocean waters are eating away at the ice shelves from below while warmer air is opening cracks from above. The ice shelves act as buttresses, holding back ice that is grounded on the ocean bottom and adjacent glaciers on land from slinking into the sea under gravity's relentless pull. Although the loss of floating ice does not raise sea levels, the submerging glaciers do. “We're now working hard to find out whether sea-level rise could be remarkably faster than expected,” Alley says. </w:t>
      </w:r>
      <w:r w:rsidRPr="00735100">
        <w:rPr>
          <w:rStyle w:val="StyleBoldUnderline"/>
        </w:rPr>
        <w:t>Ice loss is feared not just because of sea-level rise but also because it kicks off a powerful feedback mechanism</w:t>
      </w:r>
      <w:r>
        <w:t xml:space="preserve">. Ice reflects sunlight back to space. Take it away, and the much darker land and seas absorb more solar heat, melting more ice. </w:t>
      </w:r>
      <w:r w:rsidRPr="00F953EE">
        <w:rPr>
          <w:rStyle w:val="StyleBoldUnderline"/>
          <w:highlight w:val="green"/>
        </w:rPr>
        <w:t>This change in</w:t>
      </w:r>
      <w:r w:rsidRPr="00735100">
        <w:rPr>
          <w:rStyle w:val="StyleBoldUnderline"/>
        </w:rPr>
        <w:t xml:space="preserve"> the </w:t>
      </w:r>
      <w:r w:rsidRPr="00F953EE">
        <w:rPr>
          <w:rStyle w:val="StyleBoldUnderline"/>
          <w:highlight w:val="green"/>
        </w:rPr>
        <w:t>albedo</w:t>
      </w:r>
      <w:r w:rsidRPr="00735100">
        <w:rPr>
          <w:rStyle w:val="StyleBoldUnderline"/>
        </w:rPr>
        <w:t xml:space="preserve"> (reflectivity) of the earth's surface </w:t>
      </w:r>
      <w:r w:rsidRPr="00F953EE">
        <w:rPr>
          <w:rStyle w:val="StyleBoldUnderline"/>
          <w:highlight w:val="green"/>
        </w:rPr>
        <w:t>can explain how small forcings</w:t>
      </w:r>
      <w:r w:rsidRPr="00735100">
        <w:rPr>
          <w:rStyle w:val="StyleBoldUnderline"/>
        </w:rPr>
        <w:t xml:space="preserve"> in the paleoclimate record </w:t>
      </w:r>
      <w:r w:rsidRPr="00F953EE">
        <w:rPr>
          <w:rStyle w:val="StyleBoldUnderline"/>
          <w:highlight w:val="green"/>
        </w:rPr>
        <w:t>could be amplified</w:t>
      </w:r>
      <w:r w:rsidRPr="00735100">
        <w:rPr>
          <w:rStyle w:val="StyleBoldUnderline"/>
        </w:rPr>
        <w:t>,</w:t>
      </w:r>
      <w:r>
        <w:t xml:space="preserve"> Hansen says, “and the same will occur today.” So far only a few scientists are willing to go as far as Hansen in predicting that the oceans could rise by as much as five meters by 2100. “But we don't really know,” Alley says. “I'm still guessing that the odds are in my favor [in expecting a smaller rise], but I would hate for anyone to buy coastal property based on anything I said.” </w:t>
      </w:r>
    </w:p>
    <w:p w14:paraId="267223EE" w14:textId="77777777" w:rsidR="004138C7" w:rsidRPr="00AF5046" w:rsidRDefault="004138C7" w:rsidP="004138C7"/>
    <w:p w14:paraId="6F680D93" w14:textId="77777777" w:rsidR="004138C7" w:rsidRDefault="004138C7" w:rsidP="004138C7"/>
    <w:p w14:paraId="07EB6ACB" w14:textId="77777777" w:rsidR="00CC50BE" w:rsidRDefault="00CC50BE" w:rsidP="00CC50BE">
      <w:pPr>
        <w:pStyle w:val="Heading3"/>
      </w:pPr>
      <w:r>
        <w:t>A2: Models Flawed</w:t>
      </w:r>
    </w:p>
    <w:p w14:paraId="6D6CAAF6" w14:textId="77777777" w:rsidR="00CC50BE" w:rsidRPr="00833335" w:rsidRDefault="00CC50BE" w:rsidP="00CC50BE">
      <w:pPr>
        <w:tabs>
          <w:tab w:val="left" w:pos="2520"/>
        </w:tabs>
      </w:pPr>
      <w:r w:rsidRPr="00833335">
        <w:tab/>
      </w:r>
    </w:p>
    <w:p w14:paraId="7CE78890" w14:textId="77777777" w:rsidR="00CC50BE" w:rsidRDefault="00CC50BE" w:rsidP="00CC50BE">
      <w:pPr>
        <w:pStyle w:val="Heading4"/>
      </w:pPr>
      <w:r w:rsidRPr="00833335">
        <w:t>Computer models and climate forecasts have been accurate</w:t>
      </w:r>
    </w:p>
    <w:p w14:paraId="596EFD6A" w14:textId="77777777" w:rsidR="00CC50BE" w:rsidRPr="003A67A1" w:rsidRDefault="00CC50BE" w:rsidP="00CC50BE">
      <w:pPr>
        <w:rPr>
          <w:rStyle w:val="StyleBoldUnderline"/>
          <w:b w:val="0"/>
          <w:sz w:val="20"/>
        </w:rPr>
      </w:pPr>
      <w:r w:rsidRPr="00A646FA">
        <w:rPr>
          <w:rStyle w:val="Heading4Char"/>
        </w:rPr>
        <w:t>Mera</w:t>
      </w:r>
      <w:r>
        <w:t xml:space="preserve">, Roberto, Ph.D. UCS Kendall Fellow. December </w:t>
      </w:r>
      <w:r w:rsidRPr="00A646FA">
        <w:rPr>
          <w:rStyle w:val="Heading4Char"/>
        </w:rPr>
        <w:t>2013</w:t>
      </w:r>
      <w:r>
        <w:t xml:space="preserve">. "How Accurate are Existing Computer Climate Modeling Techniques?" The Union of Concerned Scientists. </w:t>
      </w:r>
      <w:r w:rsidRPr="00833335">
        <w:t>http://www.ucsusa.org/publications/ask/2013/climate-modeling.html</w:t>
      </w:r>
    </w:p>
    <w:p w14:paraId="11FCA427" w14:textId="77777777" w:rsidR="00CC50BE" w:rsidRDefault="00CC50BE" w:rsidP="00CC50BE">
      <w:pPr>
        <w:tabs>
          <w:tab w:val="left" w:pos="7110"/>
        </w:tabs>
        <w:rPr>
          <w:rFonts w:ascii="Times New Roman" w:hAnsi="Times New Roman" w:cs="Times New Roman"/>
          <w:sz w:val="24"/>
        </w:rPr>
      </w:pPr>
      <w:r w:rsidRPr="00F953EE">
        <w:rPr>
          <w:rStyle w:val="StyleBoldUnderline"/>
          <w:highlight w:val="green"/>
        </w:rPr>
        <w:t>Climate scientists have</w:t>
      </w:r>
      <w:r w:rsidRPr="00A646FA">
        <w:rPr>
          <w:rStyle w:val="StyleBoldUnderline"/>
        </w:rPr>
        <w:t xml:space="preserve"> made </w:t>
      </w:r>
      <w:r w:rsidRPr="00F953EE">
        <w:rPr>
          <w:rStyle w:val="StyleBoldUnderline"/>
          <w:highlight w:val="green"/>
        </w:rPr>
        <w:t>many improvements to computer models</w:t>
      </w:r>
      <w:r w:rsidRPr="00A646FA">
        <w:rPr>
          <w:rStyle w:val="StyleBoldUnderline"/>
        </w:rPr>
        <w:t xml:space="preserve"> over the years </w:t>
      </w:r>
      <w:r w:rsidRPr="00F953EE">
        <w:rPr>
          <w:rStyle w:val="StyleBoldUnderline"/>
          <w:highlight w:val="green"/>
        </w:rPr>
        <w:t>that have increased their accuracy and reliability</w:t>
      </w:r>
      <w:r w:rsidRPr="00A646FA">
        <w:rPr>
          <w:rStyle w:val="StyleBoldUnderline"/>
        </w:rPr>
        <w:t>.</w:t>
      </w:r>
      <w:r w:rsidRPr="00833335">
        <w:rPr>
          <w:rFonts w:ascii="Times New Roman" w:hAnsi="Times New Roman" w:cs="Times New Roman"/>
          <w:sz w:val="24"/>
        </w:rPr>
        <w:t xml:space="preserve"> </w:t>
      </w:r>
      <w:r w:rsidRPr="00A646FA">
        <w:t>These advances have allowed scientists to show, unequivocally, that human activities are the major driver of global warming.</w:t>
      </w:r>
      <w:r>
        <w:rPr>
          <w:rFonts w:ascii="Times New Roman" w:hAnsi="Times New Roman" w:cs="Times New Roman"/>
          <w:sz w:val="24"/>
        </w:rPr>
        <w:t xml:space="preserve"> </w:t>
      </w:r>
      <w:r w:rsidRPr="00A646FA">
        <w:rPr>
          <w:rStyle w:val="StyleBoldUnderline"/>
        </w:rPr>
        <w:t xml:space="preserve">During the last five years, for example, climate scientists have made </w:t>
      </w:r>
      <w:r w:rsidRPr="003A67A1">
        <w:rPr>
          <w:rStyle w:val="StyleBoldUnderline"/>
        </w:rPr>
        <w:t>dramatic advances</w:t>
      </w:r>
      <w:r w:rsidRPr="00833335">
        <w:rPr>
          <w:rFonts w:ascii="Times New Roman" w:hAnsi="Times New Roman" w:cs="Times New Roman"/>
          <w:sz w:val="24"/>
        </w:rPr>
        <w:t xml:space="preserve"> </w:t>
      </w:r>
      <w:r w:rsidRPr="00A646FA">
        <w:t>(pdf)</w:t>
      </w:r>
      <w:r w:rsidRPr="00833335">
        <w:rPr>
          <w:rFonts w:ascii="Times New Roman" w:hAnsi="Times New Roman" w:cs="Times New Roman"/>
          <w:sz w:val="24"/>
        </w:rPr>
        <w:t xml:space="preserve"> </w:t>
      </w:r>
      <w:r w:rsidRPr="003A67A1">
        <w:rPr>
          <w:rStyle w:val="StyleBoldUnderline"/>
        </w:rPr>
        <w:t>in their ability to track two key climate indicators</w:t>
      </w:r>
      <w:r w:rsidRPr="00A646FA">
        <w:t>—ocean heat content and Arctic sea ice seasonal cycles—</w:t>
      </w:r>
      <w:r w:rsidRPr="00A646FA">
        <w:rPr>
          <w:rStyle w:val="StyleBoldUnderline"/>
        </w:rPr>
        <w:t xml:space="preserve">and are confident that </w:t>
      </w:r>
      <w:r w:rsidRPr="00F953EE">
        <w:rPr>
          <w:rStyle w:val="StyleBoldUnderline"/>
          <w:highlight w:val="green"/>
        </w:rPr>
        <w:t>current models can</w:t>
      </w:r>
      <w:r w:rsidRPr="00A646FA">
        <w:rPr>
          <w:rStyle w:val="StyleBoldUnderline"/>
        </w:rPr>
        <w:t xml:space="preserve"> </w:t>
      </w:r>
      <w:r w:rsidRPr="00F953EE">
        <w:rPr>
          <w:rStyle w:val="StyleBoldUnderline"/>
          <w:highlight w:val="green"/>
        </w:rPr>
        <w:t>reproduce surface temperature increases since 1870</w:t>
      </w:r>
      <w:r w:rsidRPr="00A646FA">
        <w:rPr>
          <w:rStyle w:val="StyleBoldUnderline"/>
        </w:rPr>
        <w:t xml:space="preserve">, </w:t>
      </w:r>
      <w:r w:rsidRPr="00F953EE">
        <w:rPr>
          <w:rStyle w:val="StyleBoldUnderline"/>
          <w:highlight w:val="green"/>
        </w:rPr>
        <w:t>including the rapid warming in the second half of the 20th century</w:t>
      </w:r>
      <w:r w:rsidRPr="00A646FA">
        <w:rPr>
          <w:rStyle w:val="StyleBoldUnderline"/>
        </w:rPr>
        <w:t xml:space="preserve">. </w:t>
      </w:r>
      <w:r w:rsidRPr="00F953EE">
        <w:rPr>
          <w:rStyle w:val="StyleBoldUnderline"/>
          <w:highlight w:val="green"/>
        </w:rPr>
        <w:t>Climate modelling</w:t>
      </w:r>
      <w:r w:rsidRPr="00A646FA">
        <w:rPr>
          <w:rStyle w:val="StyleBoldUnderline"/>
        </w:rPr>
        <w:t xml:space="preserve"> and forecasting accuracy </w:t>
      </w:r>
      <w:r w:rsidRPr="00F953EE">
        <w:rPr>
          <w:rStyle w:val="StyleBoldUnderline"/>
          <w:highlight w:val="green"/>
        </w:rPr>
        <w:t>has been questioned</w:t>
      </w:r>
      <w:r w:rsidRPr="00A646FA">
        <w:rPr>
          <w:rStyle w:val="StyleBoldUnderline"/>
        </w:rPr>
        <w:t xml:space="preserve"> lately due to the apparent “pause,”</w:t>
      </w:r>
      <w:r w:rsidRPr="00833335">
        <w:rPr>
          <w:rFonts w:ascii="Times New Roman" w:hAnsi="Times New Roman" w:cs="Times New Roman"/>
          <w:sz w:val="24"/>
        </w:rPr>
        <w:t xml:space="preserve"> </w:t>
      </w:r>
      <w:r w:rsidRPr="00A646FA">
        <w:t>or “speed  bump,”</w:t>
      </w:r>
      <w:r w:rsidRPr="00833335">
        <w:rPr>
          <w:rFonts w:ascii="Times New Roman" w:hAnsi="Times New Roman" w:cs="Times New Roman"/>
          <w:sz w:val="24"/>
        </w:rPr>
        <w:t xml:space="preserve"> </w:t>
      </w:r>
      <w:r w:rsidRPr="00A646FA">
        <w:rPr>
          <w:rStyle w:val="StyleBoldUnderline"/>
        </w:rPr>
        <w:t xml:space="preserve">in the rise of global surface temperatures over the last 15 years. In fact, </w:t>
      </w:r>
      <w:r w:rsidRPr="00F953EE">
        <w:rPr>
          <w:rStyle w:val="StyleBoldUnderline"/>
          <w:highlight w:val="green"/>
        </w:rPr>
        <w:t>climate forecasts</w:t>
      </w:r>
      <w:r w:rsidRPr="00A646FA">
        <w:rPr>
          <w:rStyle w:val="StyleBoldUnderline"/>
        </w:rPr>
        <w:t xml:space="preserve"> conducted </w:t>
      </w:r>
      <w:r w:rsidRPr="00F953EE">
        <w:rPr>
          <w:rStyle w:val="StyleBoldUnderline"/>
          <w:highlight w:val="green"/>
        </w:rPr>
        <w:t>in the 1990s hav</w:t>
      </w:r>
      <w:r w:rsidRPr="00A646FA">
        <w:rPr>
          <w:rStyle w:val="StyleBoldUnderline"/>
        </w:rPr>
        <w:t xml:space="preserve">e </w:t>
      </w:r>
      <w:r w:rsidRPr="00F953EE">
        <w:rPr>
          <w:rStyle w:val="StyleBoldUnderline"/>
          <w:highlight w:val="green"/>
        </w:rPr>
        <w:t>been quite accurat</w:t>
      </w:r>
      <w:r w:rsidRPr="00A646FA">
        <w:rPr>
          <w:rStyle w:val="StyleBoldUnderline"/>
        </w:rPr>
        <w:t xml:space="preserve">e in simulating </w:t>
      </w:r>
      <w:r w:rsidRPr="00F953EE">
        <w:rPr>
          <w:rStyle w:val="StyleBoldUnderline"/>
          <w:highlight w:val="green"/>
        </w:rPr>
        <w:t>what happened since</w:t>
      </w:r>
      <w:r w:rsidRPr="00A646FA">
        <w:rPr>
          <w:rStyle w:val="StyleBoldUnderline"/>
        </w:rPr>
        <w:t xml:space="preserve"> the year </w:t>
      </w:r>
      <w:r w:rsidRPr="00F953EE">
        <w:rPr>
          <w:rStyle w:val="StyleBoldUnderline"/>
          <w:highlight w:val="green"/>
        </w:rPr>
        <w:t>2000.</w:t>
      </w:r>
      <w:r w:rsidRPr="00A646FA">
        <w:rPr>
          <w:rStyle w:val="StyleBoldUnderline"/>
        </w:rPr>
        <w:t xml:space="preserve"> A study by</w:t>
      </w:r>
      <w:r w:rsidRPr="00833335">
        <w:rPr>
          <w:rFonts w:ascii="Times New Roman" w:hAnsi="Times New Roman" w:cs="Times New Roman"/>
          <w:sz w:val="24"/>
        </w:rPr>
        <w:t xml:space="preserve"> </w:t>
      </w:r>
      <w:r w:rsidRPr="00A646FA">
        <w:t>Myles Allen and colleagues at</w:t>
      </w:r>
      <w:r w:rsidRPr="00833335">
        <w:rPr>
          <w:rFonts w:ascii="Times New Roman" w:hAnsi="Times New Roman" w:cs="Times New Roman"/>
          <w:sz w:val="24"/>
        </w:rPr>
        <w:t xml:space="preserve"> </w:t>
      </w:r>
      <w:r w:rsidRPr="00A646FA">
        <w:rPr>
          <w:rStyle w:val="StyleBoldUnderline"/>
        </w:rPr>
        <w:t>Oxford University,</w:t>
      </w:r>
      <w:r w:rsidRPr="00833335">
        <w:rPr>
          <w:rFonts w:ascii="Times New Roman" w:hAnsi="Times New Roman" w:cs="Times New Roman"/>
          <w:sz w:val="24"/>
          <w:u w:val="single"/>
        </w:rPr>
        <w:t xml:space="preserve"> </w:t>
      </w:r>
      <w:r w:rsidRPr="00A646FA">
        <w:t>for example</w:t>
      </w:r>
      <w:r w:rsidRPr="00833335">
        <w:rPr>
          <w:rFonts w:ascii="Times New Roman" w:hAnsi="Times New Roman" w:cs="Times New Roman"/>
          <w:sz w:val="24"/>
        </w:rPr>
        <w:t xml:space="preserve">, </w:t>
      </w:r>
      <w:r w:rsidRPr="00A646FA">
        <w:rPr>
          <w:rStyle w:val="StyleBoldUnderline"/>
        </w:rPr>
        <w:t xml:space="preserve">compared climate forecasts that begin in 1996 with the actual temperatures observed since. They found that the </w:t>
      </w:r>
      <w:r w:rsidRPr="00F953EE">
        <w:rPr>
          <w:rStyle w:val="StyleBoldUnderline"/>
          <w:highlight w:val="green"/>
        </w:rPr>
        <w:t>simulations accurately predicted the warming experienced in the past decade</w:t>
      </w:r>
      <w:r w:rsidRPr="00A646FA">
        <w:rPr>
          <w:rStyle w:val="StyleBoldUnderline"/>
        </w:rPr>
        <w:t xml:space="preserve"> to within a few hundredths of a degree. The truth is that global </w:t>
      </w:r>
      <w:r w:rsidRPr="00F953EE">
        <w:rPr>
          <w:rStyle w:val="StyleBoldUnderline"/>
          <w:highlight w:val="green"/>
        </w:rPr>
        <w:t>warming has not paused.</w:t>
      </w:r>
      <w:r w:rsidRPr="00A646FA">
        <w:rPr>
          <w:rStyle w:val="StyleBoldUnderline"/>
        </w:rPr>
        <w:t xml:space="preserve"> It is true that the rate of surface temperature warming is somewhat smaller</w:t>
      </w:r>
      <w:r w:rsidRPr="00833335">
        <w:rPr>
          <w:rFonts w:ascii="Times New Roman" w:hAnsi="Times New Roman" w:cs="Times New Roman"/>
          <w:sz w:val="24"/>
        </w:rPr>
        <w:t xml:space="preserve"> </w:t>
      </w:r>
      <w:r w:rsidRPr="00A646FA">
        <w:t>over the last 15 years</w:t>
      </w:r>
      <w:r w:rsidRPr="00833335">
        <w:rPr>
          <w:rFonts w:ascii="Times New Roman" w:hAnsi="Times New Roman" w:cs="Times New Roman"/>
          <w:sz w:val="24"/>
        </w:rPr>
        <w:t xml:space="preserve">, </w:t>
      </w:r>
      <w:r w:rsidRPr="00A646FA">
        <w:rPr>
          <w:rStyle w:val="StyleBoldUnderline"/>
        </w:rPr>
        <w:t>but selectively citing the period from 1998 to 2012 is inappropriate</w:t>
      </w:r>
      <w:r w:rsidRPr="00A646FA">
        <w:t xml:space="preserve">—especially since ocean heat content continued to rise at a steady pace and the Arctic sea ice hit record lows in 2012. The year 1998 was a record temperature year, due to a strong El Niño. </w:t>
      </w:r>
      <w:r w:rsidRPr="00F953EE">
        <w:rPr>
          <w:rStyle w:val="StyleBoldUnderline"/>
          <w:highlight w:val="green"/>
        </w:rPr>
        <w:t>Shifting the time period just two years earlier,</w:t>
      </w:r>
      <w:r w:rsidRPr="00A646FA">
        <w:rPr>
          <w:rStyle w:val="StyleBoldUnderline"/>
        </w:rPr>
        <w:t xml:space="preserve"> from 1996 to 2010</w:t>
      </w:r>
      <w:r w:rsidRPr="00833335">
        <w:rPr>
          <w:rFonts w:ascii="Times New Roman" w:hAnsi="Times New Roman" w:cs="Times New Roman"/>
          <w:sz w:val="24"/>
        </w:rPr>
        <w:t xml:space="preserve"> </w:t>
      </w:r>
      <w:r w:rsidRPr="00A646FA">
        <w:t>instead of from 1998 to 2012,</w:t>
      </w:r>
      <w:r w:rsidRPr="00833335">
        <w:rPr>
          <w:rFonts w:ascii="Times New Roman" w:hAnsi="Times New Roman" w:cs="Times New Roman"/>
          <w:sz w:val="24"/>
        </w:rPr>
        <w:t xml:space="preserve"> </w:t>
      </w:r>
      <w:r w:rsidRPr="00F953EE">
        <w:rPr>
          <w:rStyle w:val="StyleBoldUnderline"/>
          <w:highlight w:val="green"/>
        </w:rPr>
        <w:t>the surface temperature trend</w:t>
      </w:r>
      <w:r w:rsidRPr="00A646FA">
        <w:rPr>
          <w:rStyle w:val="StyleBoldUnderline"/>
        </w:rPr>
        <w:t xml:space="preserve"> increased 0.14 C per decade, </w:t>
      </w:r>
      <w:r w:rsidRPr="00F953EE">
        <w:rPr>
          <w:rStyle w:val="StyleBoldUnderline"/>
          <w:highlight w:val="green"/>
        </w:rPr>
        <w:t>slightly greater</w:t>
      </w:r>
      <w:r w:rsidRPr="00A646FA">
        <w:rPr>
          <w:rStyle w:val="StyleBoldUnderline"/>
        </w:rPr>
        <w:t xml:space="preserve"> than the long-term trend. </w:t>
      </w:r>
      <w:r w:rsidRPr="00A646FA">
        <w:t>That’s why</w:t>
      </w:r>
      <w:r w:rsidRPr="00833335">
        <w:rPr>
          <w:rFonts w:ascii="Times New Roman" w:hAnsi="Times New Roman" w:cs="Times New Roman"/>
          <w:sz w:val="24"/>
        </w:rPr>
        <w:t xml:space="preserve"> </w:t>
      </w:r>
      <w:r w:rsidRPr="00F953EE">
        <w:rPr>
          <w:rStyle w:val="StyleBoldUnderline"/>
          <w:highlight w:val="green"/>
        </w:rPr>
        <w:t>it is incorrect to focus on 15-year</w:t>
      </w:r>
      <w:r w:rsidRPr="00A646FA">
        <w:rPr>
          <w:rStyle w:val="StyleBoldUnderline"/>
        </w:rPr>
        <w:t xml:space="preserve"> increments </w:t>
      </w:r>
      <w:r w:rsidRPr="00F953EE">
        <w:rPr>
          <w:rStyle w:val="StyleBoldUnderline"/>
          <w:highlight w:val="green"/>
        </w:rPr>
        <w:t>when we’re talking about</w:t>
      </w:r>
      <w:r w:rsidRPr="00A646FA">
        <w:rPr>
          <w:rStyle w:val="StyleBoldUnderline"/>
        </w:rPr>
        <w:t xml:space="preserve"> temperature increases over </w:t>
      </w:r>
      <w:r w:rsidRPr="00F953EE">
        <w:rPr>
          <w:rStyle w:val="StyleBoldUnderline"/>
          <w:highlight w:val="green"/>
        </w:rPr>
        <w:t>decades</w:t>
      </w:r>
      <w:r w:rsidRPr="00A646FA">
        <w:rPr>
          <w:rStyle w:val="StyleBoldUnderline"/>
        </w:rPr>
        <w:t>,</w:t>
      </w:r>
      <w:r w:rsidRPr="00833335">
        <w:rPr>
          <w:rFonts w:ascii="Times New Roman" w:hAnsi="Times New Roman" w:cs="Times New Roman"/>
          <w:sz w:val="24"/>
        </w:rPr>
        <w:t xml:space="preserve"> </w:t>
      </w:r>
      <w:r w:rsidRPr="00A646FA">
        <w:t>if not centuries.</w:t>
      </w:r>
    </w:p>
    <w:p w14:paraId="24321B13" w14:textId="77777777" w:rsidR="00CC50BE" w:rsidRDefault="00CC50BE" w:rsidP="00CC50BE">
      <w:pPr>
        <w:tabs>
          <w:tab w:val="left" w:pos="7110"/>
        </w:tabs>
        <w:rPr>
          <w:rFonts w:ascii="Times New Roman" w:hAnsi="Times New Roman" w:cs="Times New Roman"/>
          <w:sz w:val="24"/>
        </w:rPr>
      </w:pPr>
    </w:p>
    <w:p w14:paraId="31457681" w14:textId="77777777" w:rsidR="00CC50BE" w:rsidRDefault="00CC50BE" w:rsidP="00CC50BE">
      <w:pPr>
        <w:pStyle w:val="Heading4"/>
      </w:pPr>
      <w:r>
        <w:t>Climate models actually underrepresent the impact of global warming</w:t>
      </w:r>
    </w:p>
    <w:p w14:paraId="50DFFB18" w14:textId="77777777" w:rsidR="00CC50BE" w:rsidRDefault="00CC50BE" w:rsidP="00CC50BE">
      <w:r w:rsidRPr="00A646FA">
        <w:rPr>
          <w:rStyle w:val="Heading4Char"/>
        </w:rPr>
        <w:t>Stern</w:t>
      </w:r>
      <w:r>
        <w:t xml:space="preserve">, Nicholas. </w:t>
      </w:r>
      <w:r w:rsidRPr="00A646FA">
        <w:rPr>
          <w:rStyle w:val="Heading4Char"/>
        </w:rPr>
        <w:t>2013</w:t>
      </w:r>
      <w:r>
        <w:t xml:space="preserve">. "The Structure of Economic Modeling of the Potential Impacts of Climate Change: Grafting Gross Underestimation of Risk onto Already Narrow Science Models." Journal of Economic Literature. </w:t>
      </w:r>
      <w:hyperlink r:id="rId27" w:history="1">
        <w:r w:rsidRPr="00282358">
          <w:rPr>
            <w:rStyle w:val="Hyperlink"/>
          </w:rPr>
          <w:t>http://pubs.aeaweb.org/doi/pdfplus/10.1257/jel.51.3.838</w:t>
        </w:r>
      </w:hyperlink>
    </w:p>
    <w:p w14:paraId="3BB0A574" w14:textId="77777777" w:rsidR="00CC50BE" w:rsidRDefault="00CC50BE" w:rsidP="00CC50BE"/>
    <w:p w14:paraId="02C835E6" w14:textId="77777777" w:rsidR="00CC50BE" w:rsidRPr="00833335" w:rsidRDefault="00CC50BE" w:rsidP="00CC50BE">
      <w:r w:rsidRPr="00F953EE">
        <w:rPr>
          <w:rStyle w:val="StyleBoldUnderline"/>
          <w:highlight w:val="green"/>
        </w:rPr>
        <w:t>Scientific evidence</w:t>
      </w:r>
      <w:r w:rsidRPr="00A646FA">
        <w:rPr>
          <w:rStyle w:val="StyleBoldUnderline"/>
        </w:rPr>
        <w:t xml:space="preserve"> over the past decade </w:t>
      </w:r>
      <w:r w:rsidRPr="00F953EE">
        <w:rPr>
          <w:rStyle w:val="StyleBoldUnderline"/>
          <w:highlight w:val="green"/>
        </w:rPr>
        <w:t>on the scale and nature of the</w:t>
      </w:r>
      <w:r w:rsidRPr="00A646FA">
        <w:rPr>
          <w:rStyle w:val="StyleBoldUnderline"/>
        </w:rPr>
        <w:t xml:space="preserve"> potential </w:t>
      </w:r>
      <w:r w:rsidRPr="00F953EE">
        <w:rPr>
          <w:rStyle w:val="StyleBoldUnderline"/>
          <w:highlight w:val="green"/>
        </w:rPr>
        <w:t>risks from</w:t>
      </w:r>
      <w:r w:rsidRPr="00A646FA">
        <w:rPr>
          <w:rStyle w:val="StyleBoldUnderline"/>
        </w:rPr>
        <w:t xml:space="preserve"> human-induced </w:t>
      </w:r>
      <w:r w:rsidRPr="00F953EE">
        <w:rPr>
          <w:rStyle w:val="StyleBoldUnderline"/>
          <w:highlight w:val="green"/>
        </w:rPr>
        <w:t>climate change</w:t>
      </w:r>
      <w:r w:rsidRPr="00A646FA">
        <w:rPr>
          <w:rStyle w:val="StyleBoldUnderline"/>
        </w:rPr>
        <w:t xml:space="preserve"> </w:t>
      </w:r>
      <w:r w:rsidRPr="00F953EE">
        <w:rPr>
          <w:rStyle w:val="StyleBoldUnderline"/>
          <w:highlight w:val="green"/>
        </w:rPr>
        <w:t>is</w:t>
      </w:r>
      <w:r w:rsidRPr="00A646FA">
        <w:rPr>
          <w:rStyle w:val="StyleBoldUnderline"/>
        </w:rPr>
        <w:t xml:space="preserve"> becoming still </w:t>
      </w:r>
      <w:r w:rsidRPr="00F953EE">
        <w:rPr>
          <w:rStyle w:val="StyleBoldUnderline"/>
          <w:highlight w:val="green"/>
        </w:rPr>
        <w:t>more worrying;</w:t>
      </w:r>
      <w:r w:rsidRPr="00A646FA">
        <w:rPr>
          <w:rStyle w:val="StyleBoldUnderline"/>
        </w:rPr>
        <w:t xml:space="preserve"> rapidly rising emissions and concentrations; </w:t>
      </w:r>
      <w:r w:rsidRPr="00F953EE">
        <w:rPr>
          <w:rStyle w:val="StyleBoldUnderline"/>
          <w:highlight w:val="green"/>
        </w:rPr>
        <w:t>impacts appearing more rapidly than anticipated;</w:t>
      </w:r>
      <w:r w:rsidRPr="00A646FA">
        <w:rPr>
          <w:rStyle w:val="StyleBoldUnderline"/>
        </w:rPr>
        <w:t xml:space="preserve"> </w:t>
      </w:r>
      <w:r w:rsidRPr="00F953EE">
        <w:rPr>
          <w:rStyle w:val="StyleBoldUnderline"/>
          <w:highlight w:val="green"/>
        </w:rPr>
        <w:t>major features omitted from models</w:t>
      </w:r>
      <w:r w:rsidRPr="00A646FA">
        <w:rPr>
          <w:rStyle w:val="StyleBoldUnderline"/>
        </w:rPr>
        <w:t xml:space="preserve">, because they are not currently easy to characterize, </w:t>
      </w:r>
      <w:r w:rsidRPr="00F953EE">
        <w:rPr>
          <w:rStyle w:val="StyleBoldUnderline"/>
          <w:highlight w:val="green"/>
        </w:rPr>
        <w:t>look still more threatening;</w:t>
      </w:r>
      <w:r w:rsidRPr="00A646FA">
        <w:rPr>
          <w:rStyle w:val="StyleBoldUnderline"/>
        </w:rPr>
        <w:t xml:space="preserve"> the state of oceans more fragile than previously thought and the implications more difficult and complex; </w:t>
      </w:r>
      <w:r w:rsidRPr="00F953EE">
        <w:rPr>
          <w:rStyle w:val="StyleBoldUnderline"/>
          <w:highlight w:val="green"/>
        </w:rPr>
        <w:t>interactions between climate change and ecosystems appear to be still more important</w:t>
      </w:r>
      <w:r w:rsidRPr="00A646FA">
        <w:rPr>
          <w:rStyle w:val="StyleBoldUnderline"/>
        </w:rPr>
        <w:t>; and so on. The climate models generally leave out many effects, recognized as potentially very large</w:t>
      </w:r>
      <w:r>
        <w:t>,</w:t>
      </w:r>
      <w:r w:rsidRPr="00A646FA">
        <w:t xml:space="preserve"> which are not easy to make precise or formal enough for integration into the modeling. </w:t>
      </w:r>
      <w:r w:rsidRPr="00A646FA">
        <w:rPr>
          <w:rStyle w:val="StyleBoldUnderline"/>
        </w:rPr>
        <w:t xml:space="preserve">And </w:t>
      </w:r>
      <w:r w:rsidRPr="00F953EE">
        <w:rPr>
          <w:rStyle w:val="StyleBoldUnderline"/>
          <w:highlight w:val="green"/>
        </w:rPr>
        <w:t>the impact models</w:t>
      </w:r>
      <w:r w:rsidRPr="00A646FA">
        <w:rPr>
          <w:rStyle w:val="StyleBoldUnderline"/>
        </w:rPr>
        <w:t xml:space="preserve">, based off the climate models, </w:t>
      </w:r>
      <w:r w:rsidRPr="00F953EE">
        <w:rPr>
          <w:rStyle w:val="StyleBoldUnderline"/>
          <w:highlight w:val="green"/>
        </w:rPr>
        <w:t>fall far short of capturing the scale and nature of what might happen to lives and livelihoods</w:t>
      </w:r>
      <w:r w:rsidRPr="00A646FA">
        <w:rPr>
          <w:rStyle w:val="StyleBoldUnderline"/>
        </w:rPr>
        <w:t>.</w:t>
      </w:r>
      <w:r>
        <w:t xml:space="preserve"> Scientists are keenly aware of these issues and are actively working on them. </w:t>
      </w:r>
    </w:p>
    <w:p w14:paraId="55C87B77" w14:textId="77777777" w:rsidR="00CC50BE" w:rsidRDefault="00CC50BE" w:rsidP="00CC50BE"/>
    <w:p w14:paraId="073565F1" w14:textId="77777777" w:rsidR="00CC50BE" w:rsidRDefault="00CC50BE" w:rsidP="00CC50BE">
      <w:pPr>
        <w:pStyle w:val="Heading3"/>
      </w:pPr>
      <w:r>
        <w:t>A2: IPCC Indicts</w:t>
      </w:r>
    </w:p>
    <w:p w14:paraId="269493A3" w14:textId="77777777" w:rsidR="00CC50BE" w:rsidRDefault="00CC50BE" w:rsidP="00CC50BE"/>
    <w:p w14:paraId="2CF099D3" w14:textId="77777777" w:rsidR="00CC50BE" w:rsidRDefault="00CC50BE" w:rsidP="00CC50BE">
      <w:pPr>
        <w:pStyle w:val="Heading4"/>
      </w:pPr>
      <w:r>
        <w:t>The IPCC has the best consensus on warming, deniers are wrong and come from the fossil fuel industry, the best evidence proves warming is real, human caused, and a threat.</w:t>
      </w:r>
    </w:p>
    <w:p w14:paraId="254A03AD" w14:textId="77777777" w:rsidR="00CC50BE" w:rsidRPr="00B854E6" w:rsidRDefault="00CC50BE" w:rsidP="00CC50BE">
      <w:pPr>
        <w:rPr>
          <w:sz w:val="16"/>
          <w:szCs w:val="16"/>
        </w:rPr>
      </w:pPr>
      <w:r w:rsidRPr="00B854E6">
        <w:rPr>
          <w:rStyle w:val="StyleStyleBold12pt"/>
        </w:rPr>
        <w:t>Mann 13</w:t>
      </w:r>
      <w:r>
        <w:t xml:space="preserve">, </w:t>
      </w:r>
      <w:r w:rsidRPr="00B854E6">
        <w:rPr>
          <w:sz w:val="16"/>
          <w:szCs w:val="16"/>
        </w:rPr>
        <w:t xml:space="preserve">(“The new IPCC climate change report makes deniers overheat”, - The Guardian, Michael - distinguished professor of meteorology at Pennsylvania State University and the author of The Hockey Stick and the Climate Wars: Dispatches from the Front Lines,  Saturday 28 September 2013, </w:t>
      </w:r>
      <w:hyperlink r:id="rId28" w:history="1">
        <w:r w:rsidRPr="00B854E6">
          <w:rPr>
            <w:rStyle w:val="Hyperlink"/>
            <w:sz w:val="16"/>
            <w:szCs w:val="16"/>
          </w:rPr>
          <w:t>http://www.theguardian.com/commentisfree/2013/sep/28/ipcc-climate-change-deniers</w:t>
        </w:r>
      </w:hyperlink>
      <w:r w:rsidRPr="00B854E6">
        <w:rPr>
          <w:sz w:val="16"/>
          <w:szCs w:val="16"/>
        </w:rPr>
        <w:t>, G.V.)</w:t>
      </w:r>
    </w:p>
    <w:p w14:paraId="237BDD64" w14:textId="77777777" w:rsidR="00CC50BE" w:rsidRDefault="00CC50BE" w:rsidP="00CC50BE">
      <w:pPr>
        <w:rPr>
          <w:rStyle w:val="StyleBoldUnderline"/>
        </w:rPr>
      </w:pPr>
      <w:r w:rsidRPr="00EF1CD6">
        <w:rPr>
          <w:rStyle w:val="StyleBoldUnderline"/>
        </w:rPr>
        <w:t>It happens every six years or so</w:t>
      </w:r>
      <w:r w:rsidRPr="00F953EE">
        <w:rPr>
          <w:rStyle w:val="StyleBoldUnderline"/>
          <w:highlight w:val="green"/>
        </w:rPr>
        <w:t>: the</w:t>
      </w:r>
      <w:r w:rsidRPr="00EF1CD6">
        <w:rPr>
          <w:sz w:val="12"/>
        </w:rPr>
        <w:t xml:space="preserve"> Intergovernmental Panel on Climate Change </w:t>
      </w:r>
      <w:r w:rsidRPr="00EF1CD6">
        <w:rPr>
          <w:rStyle w:val="StyleBoldUnderline"/>
        </w:rPr>
        <w:t>(</w:t>
      </w:r>
      <w:r w:rsidRPr="00F953EE">
        <w:rPr>
          <w:rStyle w:val="StyleBoldUnderline"/>
          <w:highlight w:val="green"/>
        </w:rPr>
        <w:t>IPCC</w:t>
      </w:r>
      <w:r w:rsidRPr="00F953EE">
        <w:rPr>
          <w:sz w:val="12"/>
          <w:highlight w:val="green"/>
        </w:rPr>
        <w:t xml:space="preserve">) </w:t>
      </w:r>
      <w:r w:rsidRPr="00F953EE">
        <w:rPr>
          <w:rStyle w:val="StyleBoldUnderline"/>
          <w:highlight w:val="green"/>
        </w:rPr>
        <w:t>publishes its assessment</w:t>
      </w:r>
      <w:r w:rsidRPr="00EF1CD6">
        <w:rPr>
          <w:rStyle w:val="StyleBoldUnderline"/>
        </w:rPr>
        <w:t xml:space="preserve"> of the current state of</w:t>
      </w:r>
      <w:r w:rsidRPr="00EF1CD6">
        <w:rPr>
          <w:sz w:val="12"/>
        </w:rPr>
        <w:t xml:space="preserve"> scientific understanding regarding human-caused </w:t>
      </w:r>
      <w:r w:rsidRPr="00EF1CD6">
        <w:rPr>
          <w:rStyle w:val="StyleBoldUnderline"/>
        </w:rPr>
        <w:t>climate change.</w:t>
      </w:r>
      <w:r w:rsidRPr="00EF1CD6">
        <w:rPr>
          <w:sz w:val="12"/>
        </w:rPr>
        <w:t xml:space="preserve"> </w:t>
      </w:r>
      <w:r w:rsidRPr="00EF1CD6">
        <w:rPr>
          <w:rStyle w:val="StyleBoldUnderline"/>
        </w:rPr>
        <w:t xml:space="preserve">That assessment is </w:t>
      </w:r>
      <w:r w:rsidRPr="00F953EE">
        <w:rPr>
          <w:rStyle w:val="StyleBoldUnderline"/>
          <w:highlight w:val="green"/>
        </w:rPr>
        <w:t xml:space="preserve">based on contributions from </w:t>
      </w:r>
      <w:r w:rsidRPr="00F953EE">
        <w:rPr>
          <w:rStyle w:val="Emphasis"/>
          <w:highlight w:val="green"/>
        </w:rPr>
        <w:t>thousands of experts</w:t>
      </w:r>
      <w:r w:rsidRPr="00EF1CD6">
        <w:rPr>
          <w:sz w:val="12"/>
        </w:rPr>
        <w:t xml:space="preserve"> around the world </w:t>
      </w:r>
      <w:r w:rsidRPr="00F953EE">
        <w:rPr>
          <w:rStyle w:val="StyleBoldUnderline"/>
          <w:highlight w:val="green"/>
        </w:rPr>
        <w:t>through</w:t>
      </w:r>
      <w:r w:rsidRPr="00EF1CD6">
        <w:rPr>
          <w:rStyle w:val="StyleBoldUnderline"/>
        </w:rPr>
        <w:t xml:space="preserve"> an </w:t>
      </w:r>
      <w:r w:rsidRPr="00F953EE">
        <w:rPr>
          <w:rStyle w:val="StyleBoldUnderline"/>
          <w:highlight w:val="green"/>
        </w:rPr>
        <w:t>exhaustive review</w:t>
      </w:r>
      <w:r w:rsidRPr="00EF1CD6">
        <w:rPr>
          <w:rStyle w:val="StyleBoldUnderline"/>
        </w:rPr>
        <w:t xml:space="preserve"> of the peer-reviewed scientific literature and a rigorous, several-years-long review process.</w:t>
      </w:r>
      <w:r w:rsidRPr="00EF1CD6">
        <w:rPr>
          <w:sz w:val="12"/>
        </w:rPr>
        <w:t xml:space="preserve"> Meanwhile, in the lead-up to publication</w:t>
      </w:r>
      <w:r w:rsidRPr="00EF1CD6">
        <w:rPr>
          <w:rStyle w:val="StyleBoldUnderline"/>
        </w:rPr>
        <w:t xml:space="preserve">, </w:t>
      </w:r>
      <w:r w:rsidRPr="00F953EE">
        <w:rPr>
          <w:rStyle w:val="Emphasis"/>
          <w:highlight w:val="green"/>
        </w:rPr>
        <w:t>fossil-fuel industry front groups</w:t>
      </w:r>
      <w:r w:rsidRPr="00B854E6">
        <w:rPr>
          <w:rStyle w:val="Emphasis"/>
        </w:rPr>
        <w:t xml:space="preserve"> </w:t>
      </w:r>
      <w:r w:rsidRPr="00EF1CD6">
        <w:rPr>
          <w:rStyle w:val="StyleBoldUnderline"/>
        </w:rPr>
        <w:t xml:space="preserve">and their paid advocates </w:t>
      </w:r>
      <w:r w:rsidRPr="00F953EE">
        <w:rPr>
          <w:rStyle w:val="StyleBoldUnderline"/>
          <w:highlight w:val="green"/>
        </w:rPr>
        <w:t>gear up to attack</w:t>
      </w:r>
      <w:r w:rsidRPr="00EF1CD6">
        <w:rPr>
          <w:rStyle w:val="StyleBoldUnderline"/>
        </w:rPr>
        <w:t xml:space="preserve"> and malign </w:t>
      </w:r>
      <w:r w:rsidRPr="00F953EE">
        <w:rPr>
          <w:rStyle w:val="StyleBoldUnderline"/>
          <w:highlight w:val="green"/>
        </w:rPr>
        <w:t>the report</w:t>
      </w:r>
      <w:r w:rsidRPr="00EF1CD6">
        <w:rPr>
          <w:sz w:val="12"/>
        </w:rPr>
        <w:t xml:space="preserve">, and </w:t>
      </w:r>
      <w:r w:rsidRPr="00F953EE">
        <w:rPr>
          <w:rStyle w:val="StyleBoldUnderline"/>
          <w:highlight w:val="green"/>
        </w:rPr>
        <w:t xml:space="preserve">to </w:t>
      </w:r>
      <w:r w:rsidRPr="00F953EE">
        <w:rPr>
          <w:rStyle w:val="Emphasis"/>
          <w:highlight w:val="green"/>
        </w:rPr>
        <w:t>mislead</w:t>
      </w:r>
      <w:r w:rsidRPr="00EF1CD6">
        <w:rPr>
          <w:sz w:val="12"/>
        </w:rPr>
        <w:t xml:space="preserve"> and confuse </w:t>
      </w:r>
      <w:r w:rsidRPr="00F953EE">
        <w:rPr>
          <w:rStyle w:val="Emphasis"/>
          <w:highlight w:val="green"/>
        </w:rPr>
        <w:t>the public</w:t>
      </w:r>
      <w:r w:rsidRPr="00EF1CD6">
        <w:rPr>
          <w:sz w:val="12"/>
        </w:rPr>
        <w:t xml:space="preserve"> about its sobering message. So, in the weeks leading up to the release of the IPCC Fifth Assessment scientific report, </w:t>
      </w:r>
      <w:r w:rsidRPr="00EF1CD6">
        <w:rPr>
          <w:rStyle w:val="StyleBoldUnderline"/>
        </w:rPr>
        <w:t>professional climate change deniers</w:t>
      </w:r>
      <w:r w:rsidRPr="00EF1CD6">
        <w:rPr>
          <w:sz w:val="12"/>
        </w:rPr>
        <w:t xml:space="preserve"> and their willing abettors and enablers </w:t>
      </w:r>
      <w:r w:rsidRPr="00EF1CD6">
        <w:rPr>
          <w:rStyle w:val="StyleBoldUnderline"/>
        </w:rPr>
        <w:t xml:space="preserve">have done their best to distort what the report actually says </w:t>
      </w:r>
      <w:r w:rsidRPr="00EF1CD6">
        <w:rPr>
          <w:sz w:val="12"/>
        </w:rPr>
        <w:t xml:space="preserve">about the genuine scientific evidence and the reality of the climate change threat. This time, however, climate change deniers seem divided in their preferred contrarian narrative. Some would have us believe that the IPCC has downgraded the strength of the evidence and the degree of threat. Career fossil fuel-industry apologist Bjorn Lomborg, in Rupert Murdoch's the Australian, wrote on 16 September: UN's mild climate change message will be lost in alarmist translation. On the other hand, serial climate disinformer Judith Curry, in a commentary for the same outlet five days later, announced: Consensus distorts the climate picture. So, make up your mind, critics: is it a "mild message" or a "distorted picture"? Consistency, they might well respond, is simply the "hobgoblin of little minds", after all – but in reality, that's only if you ignore the foolishness. Indeed, </w:t>
      </w:r>
      <w:r w:rsidRPr="00F953EE">
        <w:rPr>
          <w:rStyle w:val="StyleBoldUnderline"/>
          <w:highlight w:val="green"/>
        </w:rPr>
        <w:t>claims that</w:t>
      </w:r>
      <w:r w:rsidRPr="00EF1CD6">
        <w:rPr>
          <w:sz w:val="12"/>
        </w:rPr>
        <w:t xml:space="preserve"> members of </w:t>
      </w:r>
      <w:r w:rsidRPr="00F953EE">
        <w:rPr>
          <w:rStyle w:val="StyleBoldUnderline"/>
          <w:highlight w:val="green"/>
        </w:rPr>
        <w:t>the IPCC have downgraded their scientific confidence have been plentiful</w:t>
      </w:r>
      <w:r w:rsidRPr="00F953EE">
        <w:rPr>
          <w:sz w:val="12"/>
          <w:highlight w:val="green"/>
        </w:rPr>
        <w:t xml:space="preserve"> </w:t>
      </w:r>
      <w:r w:rsidRPr="00EF1CD6">
        <w:rPr>
          <w:sz w:val="12"/>
        </w:rPr>
        <w:t xml:space="preserve">among the usual purveyors of climate change misinformation: Fox News, the editorial pages of the Wall Street Journal and various conservative tabloids in the United States, Canada, Germany and Australia. </w:t>
      </w:r>
      <w:r w:rsidRPr="00EF1CD6">
        <w:rPr>
          <w:rStyle w:val="StyleBoldUnderline"/>
        </w:rPr>
        <w:t xml:space="preserve">Fox News even sought to mislead its viewers with a bait-and-switch, focusing attention instead on a deceptive, similarly named report that calls itself the Nongovernmental International Panel on Climate Change </w:t>
      </w:r>
      <w:r w:rsidRPr="00EF1CD6">
        <w:rPr>
          <w:sz w:val="12"/>
        </w:rPr>
        <w:t xml:space="preserve">(NIPCC), </w:t>
      </w:r>
      <w:r w:rsidRPr="00EF1CD6">
        <w:rPr>
          <w:rStyle w:val="StyleBoldUnderline"/>
        </w:rPr>
        <w:t>which simply regurgitates standard shopworn denialist myths</w:t>
      </w:r>
      <w:r w:rsidRPr="00EF1CD6">
        <w:rPr>
          <w:sz w:val="12"/>
        </w:rPr>
        <w:t xml:space="preserve"> and erroneous talking points. That non-peer-reviewed report was published by the discredited industry front group known as the Heartland Institute in the lead-up to the publication of the actual IPCC report, presumably to divert attention from the actual scientific evidence. In reality, </w:t>
      </w:r>
      <w:r w:rsidRPr="00F953EE">
        <w:rPr>
          <w:rStyle w:val="StyleBoldUnderline"/>
          <w:highlight w:val="green"/>
        </w:rPr>
        <w:t xml:space="preserve">the IPCC has </w:t>
      </w:r>
      <w:r w:rsidRPr="00F953EE">
        <w:rPr>
          <w:rStyle w:val="Emphasis"/>
          <w:highlight w:val="green"/>
        </w:rPr>
        <w:t>strengthened</w:t>
      </w:r>
      <w:r w:rsidRPr="00F953EE">
        <w:rPr>
          <w:rStyle w:val="StyleBoldUnderline"/>
          <w:highlight w:val="green"/>
        </w:rPr>
        <w:t xml:space="preserve"> the</w:t>
      </w:r>
      <w:r w:rsidRPr="00EF1CD6">
        <w:rPr>
          <w:rStyle w:val="StyleBoldUnderline"/>
        </w:rPr>
        <w:t xml:space="preserve"> degree of </w:t>
      </w:r>
      <w:r w:rsidRPr="00F953EE">
        <w:rPr>
          <w:rStyle w:val="Emphasis"/>
          <w:highlight w:val="green"/>
        </w:rPr>
        <w:t>certainty</w:t>
      </w:r>
      <w:r w:rsidRPr="00F953EE">
        <w:rPr>
          <w:rStyle w:val="StyleBoldUnderline"/>
          <w:highlight w:val="green"/>
        </w:rPr>
        <w:t xml:space="preserve"> that fossil fuel burning and</w:t>
      </w:r>
      <w:r w:rsidRPr="00EF1CD6">
        <w:rPr>
          <w:rStyle w:val="StyleBoldUnderline"/>
        </w:rPr>
        <w:t xml:space="preserve"> other h</w:t>
      </w:r>
      <w:r w:rsidRPr="00F953EE">
        <w:rPr>
          <w:rStyle w:val="StyleBoldUnderline"/>
          <w:highlight w:val="green"/>
        </w:rPr>
        <w:t>uman activities are responsible for</w:t>
      </w:r>
      <w:r w:rsidRPr="00EF1CD6">
        <w:rPr>
          <w:rStyle w:val="StyleBoldUnderline"/>
        </w:rPr>
        <w:t xml:space="preserve"> the </w:t>
      </w:r>
      <w:r w:rsidRPr="00F953EE">
        <w:rPr>
          <w:rStyle w:val="StyleBoldUnderline"/>
          <w:highlight w:val="green"/>
        </w:rPr>
        <w:t>warming</w:t>
      </w:r>
      <w:r w:rsidRPr="00EF1CD6">
        <w:rPr>
          <w:rStyle w:val="StyleBoldUnderline"/>
        </w:rPr>
        <w:t xml:space="preserve"> of the globe</w:t>
      </w:r>
      <w:r w:rsidRPr="00EF1CD6">
        <w:rPr>
          <w:sz w:val="12"/>
        </w:rPr>
        <w:t xml:space="preserve"> seen over the past half-century, raising their confidence from "very likely" in the previous report to "extremely likely" in the current one. The IPCC expresses similar levels of certainty that the Earth is experiencing the impacts of that warming in the form of melting ice, rising global sea levels and various forms of extreme weather. What about the converse claim, promoted by critics, that the IPCC has exaggerated the evidence? Well, if anything, the opposite appears closer to the truth. In many respects, the IPCC has been overly conservative in its assessment of the science. The new report, for example, slightly reduces the lower end of the estimated uncertainty range for a quantity know as the equilibrium climate sensitivity – the amount of warming scientists expect in response to a doubling of carbon dioxide (CO2) concentrations relative to preindustrial levels (concentrations that will be seen mid-century, given business-as-usual emissions). The IPCC reports a likely range of 1.5C to 4.5C (roughly 3F to 8F) for this quantity, the lower end having been dropped from 2.0C in the fourth IPCC assessment. The lowering is based on one narrow line of evidence: the slowing of surface warming during the past decade. Yet, there are numerous explanations of the slowing of warming (unaccounted for effects of volcanic eruptions and natural variability in the amount of heat buried in the ocean) that do not imply a lower sensitivity of the climate to greenhouse gases. Moreover, other lines of evidence contradict an equilibrium climate sensitivity lower than 2C. It is incompatible, for example, with paleoclimate evidence from the past ice age, or the conditions that prevailed during the time of the dinosaurs. (See this piece I co-authored earlier this year for the Australian Broadcasting Corporation, for a more detailed discussion of the matter.) The IPCC's treatment of global sea-level rise is similarly conservative – arguably, overly so. The report gives an upper limit of roughly 1m (3ft) of sea-level rise by the end of the century under business-as-usual carbon emissions. However, there is credible peer-reviewed scientific work, based on so-called "semi-empirical" approaches that predict nearly twice that amount – that is, nearly 6ft (2m) of global sea-level rise this century. These latter approaches are given short thrift in the new IPCC report; instead, the authors of the relevant chapter favor dynamical modeling approaches that have their own potential shortcomings (underestimating, for example, the potential contribution of ice-sheet melting to sea-level rise this century). As some readers may know, the conclusion that modern warming is unique in a long-term context came to prominence with the temperature reconstruction that my co-authors and I published in the late 1990s. The resulting "Hockey Stick" curve, which demonstrates that the modern warming spike is without precedent for at least the past 1,000 years, took on iconic significance when it was prominently displayed in the "summary for policy-makers" of the 2001 Third IPCC Assessment report. Thus, the "Hockey Stick" curve, as I describe in my recent book, The Hockey Stick and the Climate Wars, became a focal point of the attacks by industry-funded climate change deniers. So, it might not come as a surprise that one of the most egregious misrepresentations of the IPCC's latest report involves the Hockey Stick and conclusions about the uniqueness of modern warming. An urban legend seems to be circulating around the echo chamber of climate change denial, including contrarian blogs and fringe rightwing news sites. The claim is that the IPCC has "dropped" or "trashed" the Hockey Stick conclusion regarding the unprecedented nature of recent warmth</w:t>
      </w:r>
      <w:r w:rsidRPr="00EF1CD6">
        <w:rPr>
          <w:rStyle w:val="StyleBoldUnderline"/>
        </w:rPr>
        <w:t xml:space="preserve">. A good rule of thumb is that </w:t>
      </w:r>
      <w:r w:rsidRPr="00F953EE">
        <w:rPr>
          <w:rStyle w:val="StyleBoldUnderline"/>
          <w:highlight w:val="green"/>
        </w:rPr>
        <w:t>the more insistent climate change deniers are</w:t>
      </w:r>
      <w:r w:rsidRPr="00EF1CD6">
        <w:rPr>
          <w:rStyle w:val="StyleBoldUnderline"/>
        </w:rPr>
        <w:t xml:space="preserve"> about any particular talking-point</w:t>
      </w:r>
      <w:r w:rsidRPr="00F953EE">
        <w:rPr>
          <w:rStyle w:val="StyleBoldUnderline"/>
          <w:highlight w:val="green"/>
        </w:rPr>
        <w:t>, the greater the likelihood</w:t>
      </w:r>
      <w:r w:rsidRPr="00EF1CD6">
        <w:rPr>
          <w:rStyle w:val="StyleBoldUnderline"/>
        </w:rPr>
        <w:t xml:space="preserve"> is </w:t>
      </w:r>
      <w:r w:rsidRPr="00F953EE">
        <w:rPr>
          <w:rStyle w:val="StyleBoldUnderline"/>
          <w:highlight w:val="green"/>
        </w:rPr>
        <w:t>that the opposite</w:t>
      </w:r>
      <w:r w:rsidRPr="00EF1CD6">
        <w:rPr>
          <w:rStyle w:val="StyleBoldUnderline"/>
        </w:rPr>
        <w:t xml:space="preserve"> of what they are claiming </w:t>
      </w:r>
      <w:r w:rsidRPr="00F953EE">
        <w:rPr>
          <w:rStyle w:val="StyleBoldUnderline"/>
          <w:highlight w:val="green"/>
        </w:rPr>
        <w:t>actually holds.</w:t>
      </w:r>
      <w:r w:rsidRPr="00EF1CD6">
        <w:rPr>
          <w:rStyle w:val="StyleBoldUnderline"/>
        </w:rPr>
        <w:t xml:space="preserve"> </w:t>
      </w:r>
      <w:r w:rsidRPr="00EF1CD6">
        <w:rPr>
          <w:sz w:val="12"/>
        </w:rPr>
        <w:t xml:space="preserve">The IPCC has, in fact, actually strengthened its conclusions regarding the exceptional nature of modern warmth in the new report. A highlighted box in the "summary for policy-makers" states the following (emphasis mine): In the northern Hemisphere, the period 1983-2012 was likely the warmest 30-year period of the last 1,400 years (medium confidence). The original 1999 Hockey Stick study (and the 2001 Third IPCC Assessment report) concluded that recent northern hemisphere average warmth was likely unprecedented for only the past 1,000 years. The 2007 IPCC Fourth Assessment extended that conclusion back further, over the past 1,300 years (and it raised the confidence to "very likely" for the past 400 years). The new, Fifth IPCC Assessment has now extended the conclusion back over the past 1,400 years. By any honest reading, the IPCC has thus now substantially strengthened and extended the original 1999 Hockey Stick conclusions. Only in the "up is down, black is white" bizarro world of climate change denial could one pretend that the IPCC has failed to confirm the original Hockey Stick conclusions, let alone contradict them. The stronger conclusions in the new IPCC report result from the fact that there is now a veritable hockey league of reconstructions that not only confirm, but extend, the original Hockey Stick conclusions. This recent RealClimate piece summarizes some of the relevant recent work in this area, including a study published by the international PAGES 2k team in the journal Nature Geoscience just months ago. This team of 78 regional experts from more than 60 institutions representing 24 countries, working with the most extensive paleoclimate data set yet, produced the most comprehensive northern hemisphere temperature reconstruction to date. One would be hard-pressed, however, to distinguish their new series from the decade-and-a-half-old Hockey Stick reconstruction of Mann, Bradley and Hughes. Conclusions about unprecedented recent warmth apply to the average temperature over the northern hemisphere. Individual regions typically depart substantially from the average. Thus, while most regions were cooler than present during the medieval era, some were as warm, or potentially even warmer, than the late 20th-century average. These regional anomalies result from changes in atmospheric wind patterns associated with phenomena such as El Niño and the so-called North Atlantic Oscillation. Colleagues and I, quoting from the abstract of our own article in the journal Science a few years ago (emphasis mine), stated: Global temperatures are known to have varied over the past 1,500 years, but the spatial patterns have remained poorly defined. We used a global climate proxy network to reconstruct surface-temperature patterns over this interval. The medieval period [AD 950-1250] is found to display warmth that matches or exceeds that of the past decade in some regions, but which falls well below recent levels globally. These conclusions from our own recent work are accurately represented by the associated discussion in the "summary for policy-makers" of the new IPCC report (emphasis mine): Continental-scale surface-temperature reconstructions show, with high confidence, multidecadal periods during the Medieval Climate Anomaly (year 950-1250) that were, in some regions, as warm as in the late 20th century. These regional warm periods did not occur as coherently across regions as the warming in the late 20th century (high confidence). However, never underestimate the inventiveness of climate change deniers. Where there's a will, there is, indeed, a way: a meme now circulating throughout the denialosphere is that the IPCC's conclusions about regional warmth contradict our findings, despite the fact that those conclusions are substantially based on our findings. </w:t>
      </w:r>
      <w:r w:rsidRPr="00EF1CD6">
        <w:rPr>
          <w:rStyle w:val="StyleBoldUnderline"/>
        </w:rPr>
        <w:t>One could be excused for wondering if climate change deniers have lost all sense of irony.</w:t>
      </w:r>
      <w:r w:rsidRPr="00EF1CD6">
        <w:rPr>
          <w:sz w:val="12"/>
        </w:rPr>
        <w:t xml:space="preserve"> The most egregious example of this latest contortion of logic found its way into the purportedly "mainstream" Daily Mail, courtesy of columnist David Rose, who admittedly has a bit of a reputation for misrepresenting climate scientists and climate science. Rose wrote in his column on 14 September: As recently as October 2012, in an earlier draft of this report, the IPCC was adamant that the world is warmer than at any time for at least 1,300 years. Their new inclusion of the "Medieval Warm Period" – long before the Industrial Revolution and its associated fossil-fuel burning – is a concession that its earlier statement is highly questionable. The most charitable interpretation is that Rose simply didn't actually read or even skim the final draft of the report, despite writing about it at length. For, if he had, he would be aware that the final draft of the report comes to the strongest conclusion yet about the unprecedented nature of recent warmth, extending the original Hockey Stick conclusion farther back than ever before – to the last 1,400 years. Moreover, he would be aware that the existence of regional medieval warmth rivaling that of the late 20th century does not contradict that conclusion. Indeed, it is the regional heterogeneity of that warmth, as established in ours and other studies, that leads the IPCC report to conclude that current levels of hemispheric average warmth are unprecedented for at least 1,400 years. </w:t>
      </w:r>
      <w:r w:rsidRPr="00EF1CD6">
        <w:rPr>
          <w:rStyle w:val="StyleBoldUnderline"/>
        </w:rPr>
        <w:t>The lesson here</w:t>
      </w:r>
      <w:r w:rsidRPr="00EF1CD6">
        <w:rPr>
          <w:sz w:val="12"/>
        </w:rPr>
        <w:t xml:space="preserve">, perhaps, is </w:t>
      </w:r>
      <w:r w:rsidRPr="00EF1CD6">
        <w:rPr>
          <w:rStyle w:val="StyleBoldUnderline"/>
        </w:rPr>
        <w:t>that no misrepresentation or smear is too egregious for professional climate change deniers.</w:t>
      </w:r>
      <w:r w:rsidRPr="00EF1CD6">
        <w:rPr>
          <w:sz w:val="12"/>
        </w:rPr>
        <w:t xml:space="preserve"> No doubt, </w:t>
      </w:r>
      <w:r w:rsidRPr="00F953EE">
        <w:rPr>
          <w:rStyle w:val="StyleBoldUnderline"/>
          <w:highlight w:val="green"/>
        </w:rPr>
        <w:t>we will continue to see misdirection</w:t>
      </w:r>
      <w:r w:rsidRPr="00F953EE">
        <w:rPr>
          <w:sz w:val="12"/>
          <w:highlight w:val="green"/>
        </w:rPr>
        <w:t>,</w:t>
      </w:r>
      <w:r w:rsidRPr="00EF1CD6">
        <w:rPr>
          <w:sz w:val="12"/>
        </w:rPr>
        <w:t xml:space="preserve"> cherry-picking, half-truths and outright falsehoods from them in the months ahead as the various IPCC working groups report their conclusions. </w:t>
      </w:r>
      <w:r w:rsidRPr="00F953EE">
        <w:rPr>
          <w:rStyle w:val="StyleBoldUnderline"/>
          <w:highlight w:val="green"/>
        </w:rPr>
        <w:t>Don't be fooled by the smoke and mirrors</w:t>
      </w:r>
      <w:r w:rsidRPr="00F953EE">
        <w:rPr>
          <w:sz w:val="12"/>
          <w:highlight w:val="green"/>
        </w:rPr>
        <w:t xml:space="preserve"> and</w:t>
      </w:r>
      <w:r w:rsidRPr="00EF1CD6">
        <w:rPr>
          <w:sz w:val="12"/>
        </w:rPr>
        <w:t xml:space="preserve"> the Rube Goldberg contraptions. </w:t>
      </w:r>
      <w:r w:rsidRPr="00EF1CD6">
        <w:rPr>
          <w:rStyle w:val="StyleBoldUnderline"/>
        </w:rPr>
        <w:t xml:space="preserve">The true take-home message of </w:t>
      </w:r>
      <w:r w:rsidRPr="00F953EE">
        <w:rPr>
          <w:rStyle w:val="StyleBoldUnderline"/>
          <w:highlight w:val="green"/>
        </w:rPr>
        <w:t>the latest IPCC report is</w:t>
      </w:r>
      <w:r w:rsidRPr="00EF1CD6">
        <w:rPr>
          <w:rStyle w:val="StyleBoldUnderline"/>
        </w:rPr>
        <w:t xml:space="preserve"> crystal </w:t>
      </w:r>
      <w:r w:rsidRPr="00F953EE">
        <w:rPr>
          <w:rStyle w:val="StyleBoldUnderline"/>
          <w:highlight w:val="green"/>
        </w:rPr>
        <w:t>clear</w:t>
      </w:r>
      <w:r w:rsidRPr="00EF1CD6">
        <w:rPr>
          <w:rStyle w:val="StyleBoldUnderline"/>
        </w:rPr>
        <w:t xml:space="preserve">: </w:t>
      </w:r>
      <w:r w:rsidRPr="00F953EE">
        <w:rPr>
          <w:rStyle w:val="StyleBoldUnderline"/>
          <w:highlight w:val="green"/>
        </w:rPr>
        <w:t xml:space="preserve">climate change </w:t>
      </w:r>
      <w:r w:rsidRPr="00F953EE">
        <w:rPr>
          <w:rStyle w:val="Emphasis"/>
          <w:highlight w:val="green"/>
        </w:rPr>
        <w:t>is real</w:t>
      </w:r>
      <w:r w:rsidRPr="00EF1CD6">
        <w:rPr>
          <w:rStyle w:val="StyleBoldUnderline"/>
        </w:rPr>
        <w:t xml:space="preserve"> and </w:t>
      </w:r>
      <w:r w:rsidRPr="00F953EE">
        <w:rPr>
          <w:rStyle w:val="Emphasis"/>
          <w:highlight w:val="green"/>
        </w:rPr>
        <w:t>caused by humans</w:t>
      </w:r>
      <w:r w:rsidRPr="00F953EE">
        <w:rPr>
          <w:rStyle w:val="StyleBoldUnderline"/>
          <w:highlight w:val="green"/>
        </w:rPr>
        <w:t>, and</w:t>
      </w:r>
      <w:r w:rsidRPr="00EF1CD6">
        <w:rPr>
          <w:rStyle w:val="StyleBoldUnderline"/>
        </w:rPr>
        <w:t xml:space="preserve"> it </w:t>
      </w:r>
      <w:r w:rsidRPr="00F953EE">
        <w:rPr>
          <w:rStyle w:val="StyleBoldUnderline"/>
          <w:highlight w:val="green"/>
        </w:rPr>
        <w:t>continues unabated</w:t>
      </w:r>
      <w:r w:rsidRPr="00EF1CD6">
        <w:rPr>
          <w:rStyle w:val="StyleBoldUnderline"/>
        </w:rPr>
        <w:t>.</w:t>
      </w:r>
      <w:r w:rsidRPr="00EF1CD6">
        <w:rPr>
          <w:sz w:val="12"/>
        </w:rPr>
        <w:t xml:space="preserve"> </w:t>
      </w:r>
      <w:r w:rsidRPr="00F953EE">
        <w:rPr>
          <w:rStyle w:val="StyleBoldUnderline"/>
          <w:highlight w:val="green"/>
        </w:rPr>
        <w:t>We will see</w:t>
      </w:r>
      <w:r w:rsidRPr="00EF1CD6">
        <w:rPr>
          <w:rStyle w:val="StyleBoldUnderline"/>
        </w:rPr>
        <w:t xml:space="preserve"> far more dangerous and potentially </w:t>
      </w:r>
      <w:r w:rsidRPr="00F953EE">
        <w:rPr>
          <w:rStyle w:val="Emphasis"/>
          <w:highlight w:val="green"/>
        </w:rPr>
        <w:t>irreversible impacts</w:t>
      </w:r>
      <w:r w:rsidRPr="00F953EE">
        <w:rPr>
          <w:rStyle w:val="StyleBoldUnderline"/>
          <w:highlight w:val="green"/>
        </w:rPr>
        <w:t xml:space="preserve"> in the decades ahead if we do not</w:t>
      </w:r>
      <w:r w:rsidRPr="00EF1CD6">
        <w:rPr>
          <w:rStyle w:val="StyleBoldUnderline"/>
        </w:rPr>
        <w:t xml:space="preserve"> choose to </w:t>
      </w:r>
      <w:r w:rsidRPr="00F953EE">
        <w:rPr>
          <w:rStyle w:val="StyleBoldUnderline"/>
          <w:highlight w:val="green"/>
        </w:rPr>
        <w:t>reduce global carbon emissions</w:t>
      </w:r>
      <w:r w:rsidRPr="00EF1CD6">
        <w:rPr>
          <w:rStyle w:val="StyleBoldUnderline"/>
        </w:rPr>
        <w:t>. There has never been a greater urgency to act than there is now.</w:t>
      </w:r>
    </w:p>
    <w:p w14:paraId="61E8FB20" w14:textId="77777777" w:rsidR="00CC50BE" w:rsidRDefault="00CC50BE" w:rsidP="00CC50BE">
      <w:pPr>
        <w:rPr>
          <w:rStyle w:val="StyleBoldUnderline"/>
        </w:rPr>
      </w:pPr>
    </w:p>
    <w:p w14:paraId="41F6E480" w14:textId="77777777" w:rsidR="00CC50BE" w:rsidRDefault="00CC50BE" w:rsidP="00CC50BE">
      <w:pPr>
        <w:pStyle w:val="Heading3"/>
        <w:rPr>
          <w:rStyle w:val="StyleBoldUnderline"/>
        </w:rPr>
      </w:pPr>
      <w:r>
        <w:rPr>
          <w:rStyle w:val="StyleBoldUnderline"/>
        </w:rPr>
        <w:t>A2: IPCC Exaggerates</w:t>
      </w:r>
    </w:p>
    <w:p w14:paraId="37A8CF3A" w14:textId="77777777" w:rsidR="00CC50BE" w:rsidRDefault="00CC50BE" w:rsidP="00CC50BE"/>
    <w:p w14:paraId="6222BDE8" w14:textId="77777777" w:rsidR="00CC50BE" w:rsidRDefault="00CC50BE" w:rsidP="00CC50BE">
      <w:pPr>
        <w:pStyle w:val="Heading4"/>
      </w:pPr>
      <w:r>
        <w:t xml:space="preserve">The IPCC’s statement was conservative NOT exaggerated – anthropogenic warming outweighs any natural or forced coolants. </w:t>
      </w:r>
    </w:p>
    <w:p w14:paraId="69DC6550" w14:textId="77777777" w:rsidR="00CC50BE" w:rsidRDefault="00CC50BE" w:rsidP="00CC50BE"/>
    <w:p w14:paraId="4727ADD1" w14:textId="77777777" w:rsidR="00CC50BE" w:rsidRPr="00416A91" w:rsidRDefault="00CC50BE" w:rsidP="00CC50BE">
      <w:pPr>
        <w:rPr>
          <w:rStyle w:val="StyleStyleBold12pt"/>
          <w:b w:val="0"/>
        </w:rPr>
      </w:pPr>
      <w:r>
        <w:rPr>
          <w:rStyle w:val="StyleStyleBold12pt"/>
        </w:rPr>
        <w:t xml:space="preserve">Wigley and Santer, 12 (TML Wigley and BD Santer, 11/8/12, </w:t>
      </w:r>
      <w:r>
        <w:rPr>
          <w:rStyle w:val="StyleStyleBold12pt"/>
          <w:i/>
        </w:rPr>
        <w:t>Climate Dynamics</w:t>
      </w:r>
      <w:r>
        <w:rPr>
          <w:rStyle w:val="StyleStyleBold12pt"/>
        </w:rPr>
        <w:t>,  “</w:t>
      </w:r>
      <w:r w:rsidRPr="00416A91">
        <w:rPr>
          <w:rStyle w:val="StyleStyleBold12pt"/>
        </w:rPr>
        <w:t>A probabilistic quantification of the anthropogenic component of twentieth century global warming</w:t>
      </w:r>
      <w:r>
        <w:rPr>
          <w:rStyle w:val="StyleStyleBold12pt"/>
        </w:rPr>
        <w:t>,” AS)</w:t>
      </w:r>
    </w:p>
    <w:p w14:paraId="5843F926" w14:textId="77777777" w:rsidR="00CC50BE" w:rsidRDefault="00CC50BE" w:rsidP="00CC50BE"/>
    <w:p w14:paraId="42BA18EC" w14:textId="77777777" w:rsidR="00CC50BE" w:rsidRDefault="00CC50BE" w:rsidP="00CC50BE">
      <w:r>
        <w:t>The primary goal of this paper has been to examine and provide a more detailed quantitative foundation for the IPCC AR4 statement that ‘‘</w:t>
      </w:r>
      <w:r w:rsidRPr="006861C4">
        <w:rPr>
          <w:rStyle w:val="StyleBoldUnderline"/>
        </w:rPr>
        <w:t>Most of the observed increase in global average temperatures since the mid-twentieth cen- tury is very likely due to the observed increase in anthro- pogenic greenhouse gas concentrations</w:t>
      </w:r>
      <w:r>
        <w:t>’’. A secondary goal</w:t>
      </w:r>
      <w:r w:rsidRPr="004A3299">
        <w:rPr>
          <w:sz w:val="12"/>
        </w:rPr>
        <w:t xml:space="preserve">¶ </w:t>
      </w:r>
      <w:r>
        <w:t>has been to carry out a probabilistic analysis for the influ- ence of all anthropogenic emissions (i.e., not just GHGs) on global-mean temperatures. Both the ‘‘GHG only’’ and ‘‘full anthropogenic forcings’’ analyses involve comparisons between observed temperature changes and model expec- tations, and so address the issue of the skill with which models can reproduce observed changes.</w:t>
      </w:r>
      <w:r w:rsidRPr="004A3299">
        <w:rPr>
          <w:sz w:val="12"/>
        </w:rPr>
        <w:t xml:space="preserve">¶ </w:t>
      </w:r>
      <w:r>
        <w:t xml:space="preserve">In the Introduction, we discussed briefly the value of statements about the GHG-only component of warming. Just what is a policymaker to make of such information, given that GHGs are only a part of the portfolio of anthropogenic forcings? </w:t>
      </w:r>
      <w:r w:rsidRPr="006861C4">
        <w:rPr>
          <w:rStyle w:val="StyleBoldUnderline"/>
        </w:rPr>
        <w:t>For decisions regarding both mitigation and adaptation responses to future change, it is important to know both the total effect of anthropogenic emissions</w:t>
      </w:r>
      <w:r>
        <w:t xml:space="preserve"> (as determinants for adaptation policies) </w:t>
      </w:r>
      <w:r w:rsidRPr="006861C4">
        <w:rPr>
          <w:rStyle w:val="StyleBoldUnderline"/>
        </w:rPr>
        <w:t>and the breakdown of this effect into the component forcing agents</w:t>
      </w:r>
      <w:r>
        <w:t xml:space="preserve"> (since mitigation must be done on a gas-by-gas or aerosol- by-aerosol basis).</w:t>
      </w:r>
      <w:r w:rsidRPr="004A3299">
        <w:rPr>
          <w:sz w:val="12"/>
        </w:rPr>
        <w:t xml:space="preserve">¶ </w:t>
      </w:r>
      <w:r>
        <w:t xml:space="preserve">For modelers, statements about GHG-only (or CO2- only) effects are of value, because they improve our understanding of the components of climate change. Using models to assess the net effect of all anthropogenic forc- ings, however, is more relevant for direct comparison of modeled and observed temperature changes. </w:t>
      </w:r>
      <w:r w:rsidRPr="006861C4">
        <w:rPr>
          <w:rStyle w:val="StyleBoldUnderline"/>
        </w:rPr>
        <w:t>This is why we have considered both the influence of GHG forcing alone and the combined effect of all anthropogenic forcings</w:t>
      </w:r>
      <w:r>
        <w:t>.</w:t>
      </w:r>
      <w:r w:rsidRPr="004A3299">
        <w:rPr>
          <w:sz w:val="12"/>
        </w:rPr>
        <w:t xml:space="preserve">¶ </w:t>
      </w:r>
      <w:r>
        <w:t xml:space="preserve">For our probabilistic analyses of simulated changes in global-mean temperature, we defined pdfs for the main factors contributing to the uncertainties in model predic- tions: climate sensitivity, ocean mixing, and aerosol forc- ing. For aerosol forcing, we showed that using the largest (95th percentile) value of the indirect aerosol forcing given in </w:t>
      </w:r>
      <w:r w:rsidRPr="00F953EE">
        <w:rPr>
          <w:rStyle w:val="StyleBoldUnderline"/>
          <w:highlight w:val="green"/>
        </w:rPr>
        <w:t>the</w:t>
      </w:r>
      <w:r w:rsidRPr="00F953EE">
        <w:rPr>
          <w:highlight w:val="green"/>
        </w:rPr>
        <w:t xml:space="preserve"> </w:t>
      </w:r>
      <w:r w:rsidRPr="00F953EE">
        <w:rPr>
          <w:rStyle w:val="StyleBoldUnderline"/>
          <w:highlight w:val="green"/>
        </w:rPr>
        <w:t>IPCC</w:t>
      </w:r>
      <w:r>
        <w:t xml:space="preserve"> AR4 </w:t>
      </w:r>
      <w:r w:rsidRPr="00F953EE">
        <w:rPr>
          <w:rStyle w:val="StyleBoldUnderline"/>
          <w:highlight w:val="green"/>
        </w:rPr>
        <w:t>yielded simulations with unrealistically large cooling over most of the twentieth century</w:t>
      </w:r>
      <w:r w:rsidRPr="006861C4">
        <w:rPr>
          <w:rStyle w:val="StyleBoldUnderline"/>
        </w:rPr>
        <w:t>.</w:t>
      </w:r>
      <w:r>
        <w:t xml:space="preserve"> We suggest, therefore, that the IPCC AR4 uncertainty range overestimates this range at the high end of indirect aerosol forcing (see Appendix 1).</w:t>
      </w:r>
      <w:r w:rsidRPr="004A3299">
        <w:rPr>
          <w:sz w:val="12"/>
        </w:rPr>
        <w:t xml:space="preserve">¶ </w:t>
      </w:r>
      <w:r>
        <w:t xml:space="preserve">Our full probabilistic analyses generated cumulative distribution functions for temperature changes over 1900–2005 and 1950–2005, for both the ‘‘GHG only’’ and ‘‘all anthropogenic forcings’’ cases. It is the results for GHG forcing over 1950–2005 that are directly relevant to the IPCC statement being tested. Here, the probability that </w:t>
      </w:r>
      <w:r w:rsidRPr="00504309">
        <w:rPr>
          <w:rStyle w:val="StyleBoldUnderline"/>
        </w:rPr>
        <w:t>the model-</w:t>
      </w:r>
      <w:r w:rsidRPr="00F953EE">
        <w:rPr>
          <w:rStyle w:val="StyleBoldUnderline"/>
          <w:highlight w:val="green"/>
        </w:rPr>
        <w:t>estimated GHG</w:t>
      </w:r>
      <w:r w:rsidRPr="00504309">
        <w:rPr>
          <w:rStyle w:val="StyleBoldUnderline"/>
        </w:rPr>
        <w:t xml:space="preserve"> component of warming </w:t>
      </w:r>
      <w:r w:rsidRPr="00F953EE">
        <w:rPr>
          <w:rStyle w:val="StyleBoldUnderline"/>
          <w:highlight w:val="green"/>
        </w:rPr>
        <w:t>is greater than the entire observed trend</w:t>
      </w:r>
      <w:r>
        <w:t xml:space="preserve"> (i.e., not just greater than ‘‘most’’ of the observed warming) is about 93 %. </w:t>
      </w:r>
      <w:r w:rsidRPr="00504309">
        <w:rPr>
          <w:rStyle w:val="StyleBoldUnderline"/>
        </w:rPr>
        <w:t xml:space="preserve">Using IPCC terminology, therefore, </w:t>
      </w:r>
      <w:r w:rsidRPr="00F953EE">
        <w:rPr>
          <w:rStyle w:val="StyleBoldUnderline"/>
          <w:highlight w:val="green"/>
        </w:rPr>
        <w:t>it is very likely that GHG-induced warming is greater</w:t>
      </w:r>
      <w:r w:rsidRPr="00504309">
        <w:rPr>
          <w:rStyle w:val="StyleBoldUnderline"/>
        </w:rPr>
        <w:t xml:space="preserve"> than the observed warming. Our conclusion is considerably stronger than the original IPCC statement</w:t>
      </w:r>
      <w:r>
        <w:t>.</w:t>
      </w:r>
      <w:r w:rsidRPr="004A3299">
        <w:rPr>
          <w:sz w:val="12"/>
        </w:rPr>
        <w:t xml:space="preserve">¶ </w:t>
      </w:r>
      <w:r>
        <w:t>Although we have not considered the warming before 1950 probabilistically here, we have noted that the observed warming appears to be too large to be explained by anthropogenic forcing and/or current estimates of solar forcing. Our favored explanation, following Wigley and Raper (1987), is that it is largely due to an increase in the rate of formation of North Atlantic Deep Water. A con- sequence of this model underestimate of 1900–1950 warming is that the model expectation for warming over 1900–2005 is also generally less than the observed warming. It is likely that accounting for possible NADW changes would improve the match.</w:t>
      </w:r>
      <w:r w:rsidRPr="004A3299">
        <w:rPr>
          <w:sz w:val="12"/>
        </w:rPr>
        <w:t xml:space="preserve">¶ </w:t>
      </w:r>
      <w:r>
        <w:t xml:space="preserve">For trends over 1950–2005, </w:t>
      </w:r>
      <w:r w:rsidRPr="00F953EE">
        <w:rPr>
          <w:rStyle w:val="StyleBoldUnderline"/>
          <w:highlight w:val="green"/>
        </w:rPr>
        <w:t>when one accounts for both greenhouse gas and aerosol forcings</w:t>
      </w:r>
      <w:r w:rsidRPr="00504309">
        <w:rPr>
          <w:rStyle w:val="StyleBoldUnderline"/>
        </w:rPr>
        <w:t xml:space="preserve">, the model expectation for the net warming is consistent with the observations. </w:t>
      </w:r>
      <w:r w:rsidRPr="00F953EE">
        <w:rPr>
          <w:rStyle w:val="StyleBoldUnderline"/>
          <w:highlight w:val="green"/>
        </w:rPr>
        <w:t>Including</w:t>
      </w:r>
      <w:r w:rsidRPr="00504309">
        <w:rPr>
          <w:rStyle w:val="StyleBoldUnderline"/>
        </w:rPr>
        <w:t xml:space="preserve"> the </w:t>
      </w:r>
      <w:r w:rsidRPr="00F953EE">
        <w:rPr>
          <w:rStyle w:val="StyleBoldUnderline"/>
          <w:highlight w:val="green"/>
        </w:rPr>
        <w:t>effects of solar and volcanic forcings</w:t>
      </w:r>
      <w:r w:rsidRPr="00504309">
        <w:rPr>
          <w:rStyle w:val="StyleBoldUnderline"/>
        </w:rPr>
        <w:t xml:space="preserve"> </w:t>
      </w:r>
      <w:r w:rsidRPr="00F953EE">
        <w:rPr>
          <w:rStyle w:val="StyleBoldUnderline"/>
          <w:highlight w:val="green"/>
        </w:rPr>
        <w:t>slightly reduces the median warming</w:t>
      </w:r>
      <w:r w:rsidRPr="004A3299">
        <w:t xml:space="preserve"> (see Fig. 6), </w:t>
      </w:r>
      <w:r w:rsidRPr="00F953EE">
        <w:rPr>
          <w:rStyle w:val="StyleBoldUnderline"/>
          <w:highlight w:val="green"/>
        </w:rPr>
        <w:t>but does not lead to a statistically significant difference</w:t>
      </w:r>
      <w:r w:rsidRPr="00504309">
        <w:rPr>
          <w:rStyle w:val="StyleBoldUnderline"/>
        </w:rPr>
        <w:t xml:space="preserve"> between the median model expectation and any of the observed warming trends</w:t>
      </w:r>
      <w:r w:rsidRPr="004A3299">
        <w:t xml:space="preserve">. Overall, </w:t>
      </w:r>
      <w:r w:rsidRPr="00504309">
        <w:rPr>
          <w:rStyle w:val="StyleBoldUnderline"/>
        </w:rPr>
        <w:t xml:space="preserve">our results provide </w:t>
      </w:r>
      <w:r w:rsidRPr="00F953EE">
        <w:rPr>
          <w:rStyle w:val="StyleBoldUnderline"/>
          <w:highlight w:val="green"/>
        </w:rPr>
        <w:t>strong confirmation of the IPCC findings, and are in close agreement with pattern- based fingerprint analyses</w:t>
      </w:r>
      <w:r w:rsidRPr="004A3299">
        <w:t>, such as those of Stott et al. (2006).</w:t>
      </w:r>
    </w:p>
    <w:p w14:paraId="785AE1B5" w14:textId="77777777" w:rsidR="00CC50BE" w:rsidRDefault="00CC50BE" w:rsidP="00CC50BE"/>
    <w:p w14:paraId="5191E400" w14:textId="77777777" w:rsidR="00CC50BE" w:rsidRPr="00EA3C52" w:rsidRDefault="00CC50BE" w:rsidP="00CC50BE"/>
    <w:p w14:paraId="64E4A898" w14:textId="77777777" w:rsidR="00CC50BE" w:rsidRPr="009A1B0A" w:rsidRDefault="00CC50BE" w:rsidP="00CC50BE"/>
    <w:p w14:paraId="3324ABD5" w14:textId="77777777" w:rsidR="00CC50BE" w:rsidRDefault="00CC50BE" w:rsidP="00CC50BE">
      <w:pPr>
        <w:pStyle w:val="Heading3"/>
      </w:pPr>
      <w:r>
        <w:t>A2: IPCC Models Wrong</w:t>
      </w:r>
    </w:p>
    <w:p w14:paraId="20E0D157" w14:textId="77777777" w:rsidR="00CC50BE" w:rsidRDefault="00CC50BE" w:rsidP="00CC50BE">
      <w:pPr>
        <w:pStyle w:val="Heading4"/>
      </w:pPr>
      <w:r w:rsidRPr="005F12BC">
        <w:t>IPCC's short term models may be flawed but long term models are accurate</w:t>
      </w:r>
    </w:p>
    <w:p w14:paraId="6BCBAA9A" w14:textId="77777777" w:rsidR="00CC50BE" w:rsidRPr="005F12BC" w:rsidRDefault="00CC50BE" w:rsidP="00CC50BE">
      <w:r w:rsidRPr="00A646FA">
        <w:rPr>
          <w:rStyle w:val="Heading4Char"/>
        </w:rPr>
        <w:t>Abraham</w:t>
      </w:r>
      <w:r>
        <w:t xml:space="preserve">, John </w:t>
      </w:r>
      <w:r w:rsidRPr="00A646FA">
        <w:rPr>
          <w:rStyle w:val="Heading4Char"/>
        </w:rPr>
        <w:t>and Nuccitelli</w:t>
      </w:r>
      <w:r>
        <w:t xml:space="preserve">, Dana. October 1 </w:t>
      </w:r>
      <w:r w:rsidRPr="00A646FA">
        <w:rPr>
          <w:rStyle w:val="Heading4Char"/>
        </w:rPr>
        <w:t>2013</w:t>
      </w:r>
      <w:r>
        <w:t xml:space="preserve">. "IPCC model global warming projections have done much better than you think". The Guardian: Climate Consensus- The 97 Percent. </w:t>
      </w:r>
      <w:r w:rsidRPr="00833335">
        <w:t>http://www.theguardian.com/environment/climate-consensus-97-per-cent/2013/oct/01/ipcc-global-warming-projections-accurate</w:t>
      </w:r>
    </w:p>
    <w:p w14:paraId="7F5CD864" w14:textId="77777777" w:rsidR="00CC50BE" w:rsidRDefault="00CC50BE" w:rsidP="00CC50BE"/>
    <w:p w14:paraId="27E67DAC" w14:textId="77777777" w:rsidR="00CC50BE" w:rsidRPr="005F12BC" w:rsidRDefault="00CC50BE" w:rsidP="00CC50BE">
      <w:pPr>
        <w:rPr>
          <w:rFonts w:ascii="Times New Roman" w:hAnsi="Times New Roman" w:cs="Times New Roman"/>
          <w:sz w:val="24"/>
          <w:u w:val="single"/>
        </w:rPr>
      </w:pPr>
      <w:r w:rsidRPr="00A646FA">
        <w:t>For 1992–2006, the natural variability of the climate amplified human-caused global surface warming, while it dampened the surface warming for 1997–2012. Over the full period</w:t>
      </w:r>
      <w:r w:rsidRPr="00013373">
        <w:rPr>
          <w:rFonts w:ascii="Times New Roman" w:hAnsi="Times New Roman" w:cs="Times New Roman"/>
          <w:sz w:val="24"/>
        </w:rPr>
        <w:t xml:space="preserve">, </w:t>
      </w:r>
      <w:r w:rsidRPr="00F953EE">
        <w:rPr>
          <w:rStyle w:val="StyleBoldUnderline"/>
          <w:highlight w:val="green"/>
        </w:rPr>
        <w:t>the overall warming rate</w:t>
      </w:r>
      <w:r w:rsidRPr="00A646FA">
        <w:rPr>
          <w:rStyle w:val="StyleBoldUnderline"/>
        </w:rPr>
        <w:t xml:space="preserve"> has </w:t>
      </w:r>
      <w:r w:rsidRPr="00F953EE">
        <w:rPr>
          <w:rStyle w:val="StyleBoldUnderline"/>
          <w:highlight w:val="green"/>
        </w:rPr>
        <w:t>remained withi</w:t>
      </w:r>
      <w:r w:rsidRPr="00A646FA">
        <w:rPr>
          <w:rStyle w:val="StyleBoldUnderline"/>
        </w:rPr>
        <w:t xml:space="preserve">n the range of </w:t>
      </w:r>
      <w:r w:rsidRPr="00F953EE">
        <w:rPr>
          <w:rStyle w:val="StyleBoldUnderline"/>
          <w:highlight w:val="green"/>
        </w:rPr>
        <w:t>IPCC</w:t>
      </w:r>
      <w:r w:rsidRPr="00A646FA">
        <w:rPr>
          <w:rStyle w:val="StyleBoldUnderline"/>
        </w:rPr>
        <w:t xml:space="preserve"> model </w:t>
      </w:r>
      <w:r w:rsidRPr="00F953EE">
        <w:rPr>
          <w:rStyle w:val="StyleBoldUnderline"/>
          <w:highlight w:val="green"/>
        </w:rPr>
        <w:t>projections</w:t>
      </w:r>
      <w:r w:rsidRPr="00013373">
        <w:rPr>
          <w:rFonts w:ascii="Times New Roman" w:hAnsi="Times New Roman" w:cs="Times New Roman"/>
          <w:sz w:val="24"/>
        </w:rPr>
        <w:t xml:space="preserve">, </w:t>
      </w:r>
      <w:r w:rsidRPr="00A646FA">
        <w:t>as the 2013 IPCC report notes.</w:t>
      </w:r>
      <w:r w:rsidRPr="00013373">
        <w:rPr>
          <w:rFonts w:ascii="Times New Roman" w:hAnsi="Times New Roman" w:cs="Times New Roman"/>
          <w:sz w:val="24"/>
        </w:rPr>
        <w:t xml:space="preserve"> </w:t>
      </w:r>
      <w:r w:rsidRPr="00A646FA">
        <w:rPr>
          <w:rStyle w:val="StyleBoldUnderline"/>
        </w:rPr>
        <w:t>"</w:t>
      </w:r>
      <w:r w:rsidRPr="00F953EE">
        <w:rPr>
          <w:rStyle w:val="StyleBoldUnderline"/>
          <w:highlight w:val="green"/>
        </w:rPr>
        <w:t>The long-term</w:t>
      </w:r>
      <w:r w:rsidRPr="00A646FA">
        <w:rPr>
          <w:rStyle w:val="StyleBoldUnderline"/>
        </w:rPr>
        <w:t xml:space="preserve"> climate </w:t>
      </w:r>
      <w:r w:rsidRPr="00F953EE">
        <w:rPr>
          <w:rStyle w:val="StyleBoldUnderline"/>
          <w:highlight w:val="green"/>
        </w:rPr>
        <w:t>model</w:t>
      </w:r>
      <w:r w:rsidRPr="00A646FA">
        <w:rPr>
          <w:rStyle w:val="StyleBoldUnderline"/>
        </w:rPr>
        <w:t xml:space="preserve"> simulations </w:t>
      </w:r>
      <w:r w:rsidRPr="00F953EE">
        <w:rPr>
          <w:rStyle w:val="StyleBoldUnderline"/>
          <w:highlight w:val="green"/>
        </w:rPr>
        <w:t>show a trend i</w:t>
      </w:r>
      <w:r w:rsidRPr="00A646FA">
        <w:rPr>
          <w:rStyle w:val="StyleBoldUnderline"/>
        </w:rPr>
        <w:t xml:space="preserve">n global-mean </w:t>
      </w:r>
      <w:r w:rsidRPr="00F953EE">
        <w:rPr>
          <w:rStyle w:val="StyleBoldUnderline"/>
          <w:highlight w:val="green"/>
        </w:rPr>
        <w:t>surface temperature</w:t>
      </w:r>
      <w:r w:rsidRPr="00A646FA">
        <w:rPr>
          <w:rStyle w:val="StyleBoldUnderline"/>
        </w:rPr>
        <w:t xml:space="preserve"> </w:t>
      </w:r>
      <w:r w:rsidRPr="00F953EE">
        <w:rPr>
          <w:rStyle w:val="StyleBoldUnderline"/>
          <w:highlight w:val="green"/>
        </w:rPr>
        <w:t xml:space="preserve">from 1951 to 2012 that agrees with the observed trend </w:t>
      </w:r>
      <w:r w:rsidRPr="00F953EE">
        <w:rPr>
          <w:highlight w:val="green"/>
        </w:rPr>
        <w:t>(</w:t>
      </w:r>
      <w:r w:rsidRPr="00A646FA">
        <w:t>very high confidence).</w:t>
      </w:r>
      <w:r w:rsidRPr="00013373">
        <w:rPr>
          <w:rFonts w:ascii="Times New Roman" w:hAnsi="Times New Roman" w:cs="Times New Roman"/>
          <w:sz w:val="24"/>
        </w:rPr>
        <w:t xml:space="preserve"> </w:t>
      </w:r>
      <w:r w:rsidRPr="00A646FA">
        <w:rPr>
          <w:rStyle w:val="StyleBoldUnderline"/>
        </w:rPr>
        <w:t>There are, however, differences between simulated and observed trends over periods as short as 10 to 15 years</w:t>
      </w:r>
      <w:r w:rsidRPr="00A646FA">
        <w:t xml:space="preserve"> (e.g., 1998 to 2012)."</w:t>
      </w:r>
      <w:r w:rsidRPr="00013373">
        <w:rPr>
          <w:rFonts w:ascii="Times New Roman" w:hAnsi="Times New Roman" w:cs="Times New Roman"/>
          <w:sz w:val="24"/>
        </w:rPr>
        <w:t xml:space="preserve"> </w:t>
      </w:r>
      <w:r w:rsidRPr="00A646FA">
        <w:rPr>
          <w:rStyle w:val="StyleBoldUnderline"/>
        </w:rPr>
        <w:t xml:space="preserve">The IPCC also notes that climate models have </w:t>
      </w:r>
      <w:r w:rsidRPr="00F953EE">
        <w:rPr>
          <w:rStyle w:val="StyleBoldUnderline"/>
          <w:highlight w:val="green"/>
        </w:rPr>
        <w:t>accurately simulated trends in extreme cold and heat,</w:t>
      </w:r>
      <w:r w:rsidRPr="00A646FA">
        <w:rPr>
          <w:rStyle w:val="StyleBoldUnderline"/>
        </w:rPr>
        <w:t xml:space="preserve"> </w:t>
      </w:r>
      <w:r w:rsidRPr="00F953EE">
        <w:rPr>
          <w:rStyle w:val="StyleBoldUnderline"/>
          <w:highlight w:val="green"/>
        </w:rPr>
        <w:t>large-scale precipitation pattern changes, and ocean heat content</w:t>
      </w:r>
      <w:r w:rsidRPr="00013373">
        <w:rPr>
          <w:rFonts w:ascii="Times New Roman" w:hAnsi="Times New Roman" w:cs="Times New Roman"/>
          <w:sz w:val="24"/>
        </w:rPr>
        <w:t xml:space="preserve"> </w:t>
      </w:r>
      <w:r w:rsidRPr="00A646FA">
        <w:t>(where most global warming goes</w:t>
      </w:r>
      <w:r w:rsidRPr="00013373">
        <w:rPr>
          <w:rFonts w:ascii="Times New Roman" w:hAnsi="Times New Roman" w:cs="Times New Roman"/>
          <w:sz w:val="24"/>
        </w:rPr>
        <w:t>).</w:t>
      </w:r>
      <w:r w:rsidRPr="00A646FA">
        <w:rPr>
          <w:rStyle w:val="StyleBoldUnderline"/>
        </w:rPr>
        <w:t xml:space="preserve"> Models also now better simulate the Arctic sea ice decline, which they had previously dramatically underestimated. All in all, the </w:t>
      </w:r>
      <w:r w:rsidRPr="00F953EE">
        <w:rPr>
          <w:rStyle w:val="StyleBoldUnderline"/>
          <w:highlight w:val="green"/>
        </w:rPr>
        <w:t>IPCC models</w:t>
      </w:r>
      <w:r w:rsidRPr="00A646FA">
        <w:rPr>
          <w:rStyle w:val="StyleBoldUnderline"/>
        </w:rPr>
        <w:t xml:space="preserve"> do an i</w:t>
      </w:r>
      <w:r w:rsidRPr="00F953EE">
        <w:rPr>
          <w:rStyle w:val="StyleBoldUnderline"/>
          <w:highlight w:val="green"/>
        </w:rPr>
        <w:t>mpressive job accurately representing and projecting changes</w:t>
      </w:r>
      <w:r w:rsidRPr="00A646FA">
        <w:rPr>
          <w:rStyle w:val="StyleBoldUnderline"/>
        </w:rPr>
        <w:t xml:space="preserve"> in the global climate, </w:t>
      </w:r>
      <w:r w:rsidRPr="00F953EE">
        <w:rPr>
          <w:rStyle w:val="StyleBoldUnderline"/>
          <w:highlight w:val="green"/>
        </w:rPr>
        <w:t>contrary to contrarian claims</w:t>
      </w:r>
      <w:r w:rsidRPr="00A646FA">
        <w:rPr>
          <w:rStyle w:val="StyleBoldUnderline"/>
        </w:rPr>
        <w:t xml:space="preserve">. In fact, the IPCC global surface warming </w:t>
      </w:r>
      <w:r w:rsidRPr="00F953EE">
        <w:rPr>
          <w:rStyle w:val="StyleBoldUnderline"/>
          <w:highlight w:val="green"/>
        </w:rPr>
        <w:t>projections have performed much better than predictions made by climate contrarians</w:t>
      </w:r>
      <w:r w:rsidRPr="00A646FA">
        <w:rPr>
          <w:rStyle w:val="StyleBoldUnderline"/>
        </w:rPr>
        <w:t xml:space="preserve">. They actually do better predicting climate changes several decades into the future, during which time the short-term fluctuations average out. That's why </w:t>
      </w:r>
      <w:r w:rsidRPr="00F953EE">
        <w:rPr>
          <w:rStyle w:val="StyleBoldUnderline"/>
          <w:highlight w:val="green"/>
        </w:rPr>
        <w:t>climate models have a hard time predicting changes over 10–15 years, but do very well with predictions several decades into the future</w:t>
      </w:r>
      <w:r w:rsidRPr="00A646FA">
        <w:t>, as the IPCC illustrates. This is good news, because</w:t>
      </w:r>
      <w:r w:rsidRPr="00013373">
        <w:rPr>
          <w:rFonts w:ascii="Times New Roman" w:hAnsi="Times New Roman" w:cs="Times New Roman"/>
          <w:sz w:val="24"/>
        </w:rPr>
        <w:t xml:space="preserve"> </w:t>
      </w:r>
      <w:r w:rsidRPr="00A646FA">
        <w:rPr>
          <w:rStyle w:val="StyleBoldUnderline"/>
        </w:rPr>
        <w:t xml:space="preserve">with climate change, it's these </w:t>
      </w:r>
      <w:r w:rsidRPr="00F953EE">
        <w:rPr>
          <w:rStyle w:val="StyleBoldUnderline"/>
          <w:highlight w:val="green"/>
        </w:rPr>
        <w:t>long-term changes we're worried about:</w:t>
      </w:r>
    </w:p>
    <w:p w14:paraId="50700760" w14:textId="77777777" w:rsidR="00CC50BE" w:rsidRDefault="00CC50BE" w:rsidP="00CC50BE"/>
    <w:p w14:paraId="74D7CA2F" w14:textId="77777777" w:rsidR="00CC50BE" w:rsidRPr="00E4043B" w:rsidRDefault="00CC50BE" w:rsidP="00CC50BE">
      <w:pPr>
        <w:pStyle w:val="Heading4"/>
      </w:pPr>
      <w:r>
        <w:t>Conspiracies against the IPCC are just alarmists – no reason to trust scientists less than medical doctors or air pilots</w:t>
      </w:r>
    </w:p>
    <w:p w14:paraId="157464E3" w14:textId="77777777" w:rsidR="00CC50BE" w:rsidRDefault="00CC50BE" w:rsidP="00CC50BE">
      <w:r>
        <w:rPr>
          <w:rStyle w:val="StyleStyleBold12pt"/>
        </w:rPr>
        <w:t xml:space="preserve">Gilkson, 10 </w:t>
      </w:r>
      <w:r w:rsidRPr="00141B05">
        <w:t xml:space="preserve">(Andrew, PhD, Earth and paleo-climate scientist at Australian National University, “Case for climate change,” April 19, </w:t>
      </w:r>
      <w:hyperlink r:id="rId29" w:history="1">
        <w:r w:rsidRPr="00141B05">
          <w:rPr>
            <w:rStyle w:val="Hyperlink"/>
          </w:rPr>
          <w:t>http://jonova.s3.amazonaws.com/guest/glikson/glikson-versus-nova.pdf</w:t>
        </w:r>
      </w:hyperlink>
      <w:r w:rsidRPr="00141B05">
        <w:t>, AW)</w:t>
      </w:r>
    </w:p>
    <w:p w14:paraId="2D4F1D07" w14:textId="77777777" w:rsidR="00CC50BE" w:rsidRDefault="00CC50BE" w:rsidP="00CC50BE">
      <w:r>
        <w:t xml:space="preserve">Finally I comment on </w:t>
      </w:r>
      <w:r w:rsidRPr="00F953EE">
        <w:rPr>
          <w:rStyle w:val="StyleBoldUnderline"/>
          <w:highlight w:val="green"/>
        </w:rPr>
        <w:t>recent allegations agains</w:t>
      </w:r>
      <w:r w:rsidRPr="00E4043B">
        <w:rPr>
          <w:rStyle w:val="StyleBoldUnderline"/>
        </w:rPr>
        <w:t xml:space="preserve">t climate scientists and </w:t>
      </w:r>
      <w:r w:rsidRPr="00F953EE">
        <w:rPr>
          <w:rStyle w:val="StyleBoldUnderline"/>
          <w:highlight w:val="green"/>
        </w:rPr>
        <w:t>the IPCC</w:t>
      </w:r>
      <w:r>
        <w:t xml:space="preserve">. That a CRU climate scientist discusses </w:t>
      </w:r>
      <w:r w:rsidRPr="00F953EE">
        <w:rPr>
          <w:rStyle w:val="StyleBoldUnderline"/>
          <w:highlight w:val="green"/>
        </w:rPr>
        <w:t>the significance of a proxy-based temperature from tree rings</w:t>
      </w:r>
      <w:r>
        <w:t>[9</w:t>
      </w:r>
      <w:r w:rsidRPr="00E4043B">
        <w:rPr>
          <w:rStyle w:val="StyleBoldUnderline"/>
        </w:rPr>
        <w:t xml:space="preserve">] </w:t>
      </w:r>
      <w:r w:rsidRPr="00F953EE">
        <w:rPr>
          <w:rStyle w:val="StyleBoldUnderline"/>
          <w:highlight w:val="green"/>
        </w:rPr>
        <w:t>hardly amounts to</w:t>
      </w:r>
      <w:r w:rsidRPr="00E4043B">
        <w:rPr>
          <w:rStyle w:val="StyleBoldUnderline"/>
        </w:rPr>
        <w:t xml:space="preserve"> a ‘climategate’ </w:t>
      </w:r>
      <w:r w:rsidRPr="00F953EE">
        <w:rPr>
          <w:rStyle w:val="StyleBoldUnderline"/>
          <w:highlight w:val="green"/>
        </w:rPr>
        <w:t>conspiracy</w:t>
      </w:r>
      <w:r>
        <w:t xml:space="preserve">” </w:t>
      </w:r>
      <w:r w:rsidRPr="00E4043B">
        <w:rPr>
          <w:rStyle w:val="StyleBoldUnderline"/>
        </w:rPr>
        <w:t>on the part of the scientific community</w:t>
      </w:r>
      <w:r>
        <w:t xml:space="preserve">. </w:t>
      </w:r>
      <w:r w:rsidRPr="00E4043B">
        <w:rPr>
          <w:rStyle w:val="StyleBoldUnderline"/>
        </w:rPr>
        <w:t xml:space="preserve">That the IPCC cites </w:t>
      </w:r>
      <w:r w:rsidRPr="00F953EE">
        <w:rPr>
          <w:rStyle w:val="StyleBoldUnderline"/>
          <w:highlight w:val="green"/>
        </w:rPr>
        <w:t>an uncertain projection for Himalayan glaciers melt</w:t>
      </w:r>
      <w:r>
        <w:t xml:space="preserve"> (2035</w:t>
      </w:r>
      <w:r w:rsidRPr="00E4043B">
        <w:rPr>
          <w:rStyle w:val="StyleBoldUnderline"/>
        </w:rPr>
        <w:t xml:space="preserve">) </w:t>
      </w:r>
      <w:r w:rsidRPr="00F953EE">
        <w:rPr>
          <w:rStyle w:val="StyleBoldUnderline"/>
          <w:highlight w:val="green"/>
        </w:rPr>
        <w:t>does not indicate whether</w:t>
      </w:r>
      <w:r w:rsidRPr="00E4043B">
        <w:rPr>
          <w:rStyle w:val="StyleBoldUnderline"/>
        </w:rPr>
        <w:t xml:space="preserve"> </w:t>
      </w:r>
      <w:r w:rsidRPr="00F953EE">
        <w:rPr>
          <w:rStyle w:val="StyleBoldUnderline"/>
          <w:highlight w:val="green"/>
        </w:rPr>
        <w:t>total Himalayan glaciers melt</w:t>
      </w:r>
      <w:r w:rsidRPr="00E4043B">
        <w:rPr>
          <w:rStyle w:val="StyleBoldUnderline"/>
        </w:rPr>
        <w:t xml:space="preserve"> may occur </w:t>
      </w:r>
      <w:r w:rsidRPr="00F953EE">
        <w:rPr>
          <w:rStyle w:val="StyleBoldUnderline"/>
          <w:highlight w:val="green"/>
        </w:rPr>
        <w:t>earlier or later</w:t>
      </w:r>
      <w:r w:rsidRPr="00E4043B">
        <w:rPr>
          <w:rStyle w:val="StyleBoldUnderline"/>
        </w:rPr>
        <w:t xml:space="preserve"> than this particular point in time.</w:t>
      </w:r>
      <w:r>
        <w:t xml:space="preserve"> It must be stressed that, </w:t>
      </w:r>
      <w:r w:rsidRPr="00E4043B">
        <w:rPr>
          <w:rStyle w:val="StyleBoldUnderline"/>
        </w:rPr>
        <w:t>if anything</w:t>
      </w:r>
      <w:r>
        <w:t xml:space="preserve">, to date </w:t>
      </w:r>
      <w:r w:rsidRPr="00F953EE">
        <w:rPr>
          <w:rStyle w:val="StyleBoldUnderline"/>
          <w:highlight w:val="green"/>
        </w:rPr>
        <w:t>IPCC estimates of ice melt and sea level rise have been shown to constitute conservative underestimates</w:t>
      </w:r>
      <w:r w:rsidRPr="00E4043B">
        <w:rPr>
          <w:rStyle w:val="StyleBoldUnderline"/>
        </w:rPr>
        <w:t xml:space="preserve"> which have already been exceeded</w:t>
      </w:r>
      <w:r>
        <w:t>[10</w:t>
      </w:r>
      <w:r w:rsidRPr="00E4043B">
        <w:rPr>
          <w:rStyle w:val="StyleBoldUnderline"/>
        </w:rPr>
        <w:t xml:space="preserve">]. </w:t>
      </w:r>
      <w:r w:rsidRPr="00F953EE">
        <w:rPr>
          <w:rStyle w:val="StyleBoldUnderline"/>
          <w:highlight w:val="green"/>
        </w:rPr>
        <w:t>No reaso</w:t>
      </w:r>
      <w:r w:rsidRPr="00E4043B">
        <w:rPr>
          <w:rStyle w:val="StyleBoldUnderline"/>
        </w:rPr>
        <w:t xml:space="preserve">n exists why people should </w:t>
      </w:r>
      <w:r w:rsidRPr="00F953EE">
        <w:rPr>
          <w:rStyle w:val="StyleBoldUnderline"/>
          <w:highlight w:val="green"/>
        </w:rPr>
        <w:t>trust climate scientists less than,</w:t>
      </w:r>
      <w:r w:rsidRPr="00E4043B">
        <w:rPr>
          <w:rStyle w:val="StyleBoldUnderline"/>
        </w:rPr>
        <w:t xml:space="preserve"> </w:t>
      </w:r>
      <w:r w:rsidRPr="00E4043B">
        <w:t>for example</w:t>
      </w:r>
      <w:r w:rsidRPr="00E4043B">
        <w:rPr>
          <w:rStyle w:val="StyleBoldUnderline"/>
        </w:rPr>
        <w:t xml:space="preserve">, their </w:t>
      </w:r>
      <w:r w:rsidRPr="00F953EE">
        <w:rPr>
          <w:rStyle w:val="StyleBoldUnderline"/>
          <w:highlight w:val="green"/>
        </w:rPr>
        <w:t>medical doctors or air pilots</w:t>
      </w:r>
      <w:r>
        <w:t xml:space="preserve">. </w:t>
      </w:r>
    </w:p>
    <w:p w14:paraId="4F1950BC" w14:textId="77777777" w:rsidR="00CC50BE" w:rsidRDefault="00CC50BE" w:rsidP="00CC50BE"/>
    <w:p w14:paraId="193B292C" w14:textId="77777777" w:rsidR="00CC50BE" w:rsidRPr="00A646FA" w:rsidRDefault="00CC50BE" w:rsidP="00CC50BE">
      <w:pPr>
        <w:pStyle w:val="Heading3"/>
      </w:pPr>
      <w:r>
        <w:t>Their Authors = Hacks</w:t>
      </w:r>
    </w:p>
    <w:p w14:paraId="0DA72D8B" w14:textId="77777777" w:rsidR="00CC50BE" w:rsidRPr="007C0EC4" w:rsidRDefault="00CC50BE" w:rsidP="00CC50BE">
      <w:pPr>
        <w:pStyle w:val="Heading4"/>
      </w:pPr>
      <w:r w:rsidRPr="007C0EC4">
        <w:t>97% of scientists believe in AGW – the contrarian claim is just media controversy and has no empirical validity.</w:t>
      </w:r>
    </w:p>
    <w:p w14:paraId="618AD595" w14:textId="77777777" w:rsidR="00CC50BE" w:rsidRPr="00FD709C" w:rsidRDefault="00CC50BE" w:rsidP="00CC50BE">
      <w:pPr>
        <w:rPr>
          <w:rStyle w:val="StyleStyleBold12pt"/>
          <w:b w:val="0"/>
        </w:rPr>
      </w:pPr>
      <w:r>
        <w:rPr>
          <w:rStyle w:val="StyleStyleBold12pt"/>
        </w:rPr>
        <w:t xml:space="preserve">Reusswig, 13 </w:t>
      </w:r>
      <w:r w:rsidRPr="00FD709C">
        <w:rPr>
          <w:rStyle w:val="StyleStyleBold12pt"/>
          <w:sz w:val="16"/>
          <w:szCs w:val="16"/>
        </w:rPr>
        <w:t xml:space="preserve">(Fritz, Potsdam Institute for Climate¶ Impact Research (PIK),¶ Germany, 2013, </w:t>
      </w:r>
      <w:r w:rsidRPr="00FD709C">
        <w:rPr>
          <w:rStyle w:val="StyleStyleBold12pt"/>
          <w:i/>
          <w:sz w:val="16"/>
          <w:szCs w:val="16"/>
        </w:rPr>
        <w:t>Environmental Research Letters</w:t>
      </w:r>
      <w:r w:rsidRPr="00FD709C">
        <w:rPr>
          <w:rStyle w:val="StyleStyleBold12pt"/>
          <w:sz w:val="16"/>
          <w:szCs w:val="16"/>
        </w:rPr>
        <w:t xml:space="preserve">, “History and future of the scientiﬁc¶ consensus on anthropogenic global¶ warming,” </w:t>
      </w:r>
      <w:hyperlink r:id="rId30" w:history="1">
        <w:r w:rsidRPr="00FD709C">
          <w:rPr>
            <w:rStyle w:val="Hyperlink"/>
            <w:sz w:val="16"/>
            <w:szCs w:val="16"/>
          </w:rPr>
          <w:t>http://iopscience.iop.org/1748-9326/8/3/031003/pdf/1748-9326_8_3_031003.pdf</w:t>
        </w:r>
      </w:hyperlink>
      <w:r w:rsidRPr="00FD709C">
        <w:rPr>
          <w:rStyle w:val="StyleStyleBold12pt"/>
          <w:sz w:val="16"/>
          <w:szCs w:val="16"/>
        </w:rPr>
        <w:t>, AS)</w:t>
      </w:r>
    </w:p>
    <w:p w14:paraId="263095CA" w14:textId="77777777" w:rsidR="00CC50BE" w:rsidRDefault="00CC50BE" w:rsidP="00CC50BE">
      <w:pPr>
        <w:rPr>
          <w:rStyle w:val="StyleBoldUnderline"/>
        </w:rPr>
      </w:pPr>
      <w:r w:rsidRPr="00CC7413">
        <w:rPr>
          <w:rStyle w:val="StyleBoldUnderline"/>
        </w:rPr>
        <w:t>The article by Cook et al</w:t>
      </w:r>
      <w:r>
        <w:t xml:space="preserve"> (2013) </w:t>
      </w:r>
      <w:r w:rsidRPr="00CC7413">
        <w:rPr>
          <w:rStyle w:val="StyleBoldUnderline"/>
        </w:rPr>
        <w:t>is impressive and convincing:</w:t>
      </w:r>
      <w:r>
        <w:t xml:space="preserve"> a semantic analysis of</w:t>
      </w:r>
      <w:r w:rsidRPr="005E6447">
        <w:rPr>
          <w:sz w:val="12"/>
        </w:rPr>
        <w:t xml:space="preserve">¶ </w:t>
      </w:r>
      <w:r>
        <w:t>almost 12 000 abstracts from scientiﬁc, peer-reviewed papers on global warming reveals</w:t>
      </w:r>
      <w:r w:rsidRPr="005E6447">
        <w:rPr>
          <w:sz w:val="12"/>
        </w:rPr>
        <w:t xml:space="preserve">¶ </w:t>
      </w:r>
      <w:r>
        <w:t xml:space="preserve">that </w:t>
      </w:r>
      <w:r w:rsidRPr="00F953EE">
        <w:rPr>
          <w:rStyle w:val="StyleBoldUnderline"/>
          <w:highlight w:val="green"/>
        </w:rPr>
        <w:t>only a minority of 0.7% rejects</w:t>
      </w:r>
      <w:r w:rsidRPr="00CC7413">
        <w:rPr>
          <w:rStyle w:val="StyleBoldUnderline"/>
        </w:rPr>
        <w:t xml:space="preserve"> the </w:t>
      </w:r>
      <w:r w:rsidRPr="00F953EE">
        <w:rPr>
          <w:rStyle w:val="StyleBoldUnderline"/>
          <w:highlight w:val="green"/>
        </w:rPr>
        <w:t>attribution of</w:t>
      </w:r>
      <w:r w:rsidRPr="00CC7413">
        <w:rPr>
          <w:rStyle w:val="StyleBoldUnderline"/>
        </w:rPr>
        <w:t xml:space="preserve"> </w:t>
      </w:r>
      <w:r w:rsidRPr="00F953EE">
        <w:rPr>
          <w:rStyle w:val="StyleBoldUnderline"/>
          <w:highlight w:val="green"/>
        </w:rPr>
        <w:t xml:space="preserve">global warming to human </w:t>
      </w:r>
      <w:r w:rsidRPr="007C0EC4">
        <w:rPr>
          <w:rStyle w:val="StyleBoldUnderline"/>
        </w:rPr>
        <w:t>activitie</w:t>
      </w:r>
      <w:r w:rsidRPr="007C0EC4">
        <w:t>s</w:t>
      </w:r>
      <w:r>
        <w:t>,</w:t>
      </w:r>
      <w:r w:rsidRPr="005E6447">
        <w:rPr>
          <w:sz w:val="12"/>
        </w:rPr>
        <w:t xml:space="preserve">¶ </w:t>
      </w:r>
      <w:r>
        <w:t>and a subsequent self-rating of almost 1200 authors of these papers shows that a vast</w:t>
      </w:r>
      <w:r w:rsidRPr="005E6447">
        <w:rPr>
          <w:sz w:val="12"/>
        </w:rPr>
        <w:t xml:space="preserve">¶ </w:t>
      </w:r>
      <w:r>
        <w:t xml:space="preserve">majority of </w:t>
      </w:r>
      <w:r w:rsidRPr="00CC7413">
        <w:rPr>
          <w:rStyle w:val="StyleBoldUnderline"/>
        </w:rPr>
        <w:t>97.2% endorsed this assumption</w:t>
      </w:r>
      <w:r>
        <w:t>. Both methods—abstract analysis and</w:t>
      </w:r>
      <w:r w:rsidRPr="005E6447">
        <w:rPr>
          <w:sz w:val="12"/>
        </w:rPr>
        <w:t xml:space="preserve">¶ </w:t>
      </w:r>
      <w:r>
        <w:t>self-rating of authors—additionally demonstrate that scientiﬁc consensus on</w:t>
      </w:r>
      <w:r w:rsidRPr="005E6447">
        <w:rPr>
          <w:sz w:val="12"/>
        </w:rPr>
        <w:t xml:space="preserve">¶ </w:t>
      </w:r>
      <w:r>
        <w:t>anthropogenic global warming (AGW) has been growing in the covered period</w:t>
      </w:r>
      <w:r w:rsidRPr="005E6447">
        <w:rPr>
          <w:sz w:val="12"/>
        </w:rPr>
        <w:t xml:space="preserve">¶ </w:t>
      </w:r>
      <w:r>
        <w:t>(1991–2011</w:t>
      </w:r>
      <w:r w:rsidRPr="00CC7413">
        <w:rPr>
          <w:rStyle w:val="StyleBoldUnderline"/>
        </w:rPr>
        <w:t>).¶ Contrarian claims that there is no consensus among (serious) scientists regarding¶ AGW can clearly be rejected</w:t>
      </w:r>
      <w:r>
        <w:t>—as has been done before by many other studies (e.g.</w:t>
      </w:r>
      <w:r w:rsidRPr="005E6447">
        <w:rPr>
          <w:sz w:val="12"/>
        </w:rPr>
        <w:t xml:space="preserve">¶ </w:t>
      </w:r>
      <w:r>
        <w:t>Oreskes 2004), as the authors of the present article explicitly note.</w:t>
      </w:r>
      <w:r w:rsidRPr="005E6447">
        <w:rPr>
          <w:sz w:val="12"/>
        </w:rPr>
        <w:t xml:space="preserve">¶ </w:t>
      </w:r>
      <w:r>
        <w:t xml:space="preserve">Why is this ﬁnding important? </w:t>
      </w:r>
      <w:r w:rsidRPr="00F953EE">
        <w:rPr>
          <w:rStyle w:val="StyleBoldUnderline"/>
          <w:highlight w:val="green"/>
        </w:rPr>
        <w:t>Climate science is a highly politicized science</w:t>
      </w:r>
      <w:r>
        <w:t>. Not</w:t>
      </w:r>
      <w:r w:rsidRPr="005E6447">
        <w:rPr>
          <w:sz w:val="12"/>
        </w:rPr>
        <w:t xml:space="preserve">¶ </w:t>
      </w:r>
      <w:r>
        <w:t>necessarily because climate scientists are advocates of a particular political</w:t>
      </w:r>
      <w:r w:rsidRPr="005E6447">
        <w:rPr>
          <w:sz w:val="12"/>
        </w:rPr>
        <w:t xml:space="preserve">¶ </w:t>
      </w:r>
      <w:r>
        <w:t>mission—most climate scientists I know are in fact quite apolitical people. But the issue</w:t>
      </w:r>
      <w:r w:rsidRPr="005E6447">
        <w:rPr>
          <w:sz w:val="12"/>
        </w:rPr>
        <w:t xml:space="preserve">¶ </w:t>
      </w:r>
      <w:r>
        <w:t xml:space="preserve">they are dealing with is clearly political in nature. </w:t>
      </w:r>
      <w:r w:rsidRPr="00F953EE">
        <w:rPr>
          <w:rStyle w:val="StyleBoldUnderline"/>
          <w:highlight w:val="green"/>
        </w:rPr>
        <w:t>If g</w:t>
      </w:r>
      <w:r w:rsidRPr="00CC7413">
        <w:rPr>
          <w:rStyle w:val="StyleBoldUnderline"/>
        </w:rPr>
        <w:t xml:space="preserve">lobal </w:t>
      </w:r>
      <w:r w:rsidRPr="00F953EE">
        <w:rPr>
          <w:rStyle w:val="StyleBoldUnderline"/>
          <w:highlight w:val="green"/>
        </w:rPr>
        <w:t>warming was caused by¶ natural factors</w:t>
      </w:r>
      <w:r w:rsidRPr="00CC7413">
        <w:rPr>
          <w:rStyle w:val="StyleBoldUnderline"/>
        </w:rPr>
        <w:t xml:space="preserve"> alone</w:t>
      </w:r>
      <w:r>
        <w:t xml:space="preserve"> (natural cycles, activity of the sun, volcanoes etc), </w:t>
      </w:r>
      <w:r w:rsidRPr="00F953EE">
        <w:rPr>
          <w:rStyle w:val="StyleBoldUnderline"/>
          <w:highlight w:val="green"/>
        </w:rPr>
        <w:t>adaptation</w:t>
      </w:r>
      <w:r>
        <w:t xml:space="preserve"> to it</w:t>
      </w:r>
      <w:r w:rsidRPr="00F953EE">
        <w:rPr>
          <w:sz w:val="12"/>
          <w:highlight w:val="green"/>
        </w:rPr>
        <w:t xml:space="preserve">¶ </w:t>
      </w:r>
      <w:r w:rsidRPr="00F953EE">
        <w:rPr>
          <w:rStyle w:val="StyleBoldUnderline"/>
          <w:highlight w:val="green"/>
        </w:rPr>
        <w:t>would</w:t>
      </w:r>
      <w:r>
        <w:t xml:space="preserve"> still </w:t>
      </w:r>
      <w:r w:rsidRPr="00F953EE">
        <w:rPr>
          <w:rStyle w:val="StyleBoldUnderline"/>
          <w:highlight w:val="green"/>
        </w:rPr>
        <w:t>be</w:t>
      </w:r>
      <w:r>
        <w:t xml:space="preserve"> a </w:t>
      </w:r>
      <w:r w:rsidRPr="00F953EE">
        <w:rPr>
          <w:rStyle w:val="StyleBoldUnderline"/>
          <w:highlight w:val="green"/>
        </w:rPr>
        <w:t>necessary</w:t>
      </w:r>
      <w:r>
        <w:t xml:space="preserve"> human response, but nothing from the broad range of activities</w:t>
      </w:r>
      <w:r w:rsidRPr="005E6447">
        <w:rPr>
          <w:sz w:val="12"/>
        </w:rPr>
        <w:t xml:space="preserve">¶ </w:t>
      </w:r>
      <w:r>
        <w:t xml:space="preserve">that we call ‘mitigation’ would be necessary or make even sense. </w:t>
      </w:r>
      <w:r w:rsidRPr="00BE0BC5">
        <w:rPr>
          <w:rStyle w:val="StyleBoldUnderline"/>
        </w:rPr>
        <w:t xml:space="preserve">But </w:t>
      </w:r>
      <w:r w:rsidRPr="00F953EE">
        <w:rPr>
          <w:rStyle w:val="StyleBoldUnderline"/>
          <w:highlight w:val="green"/>
        </w:rPr>
        <w:t>if AGW is a fact</w:t>
      </w:r>
      <w:r>
        <w:t>,</w:t>
      </w:r>
      <w:r w:rsidRPr="005E6447">
        <w:rPr>
          <w:sz w:val="12"/>
        </w:rPr>
        <w:t xml:space="preserve">¶ </w:t>
      </w:r>
      <w:r>
        <w:t xml:space="preserve">and if avoiding dangerous climate change is a meaningful or even necessary goal, </w:t>
      </w:r>
      <w:r w:rsidRPr="00BE0BC5">
        <w:rPr>
          <w:rStyle w:val="StyleBoldUnderline"/>
        </w:rPr>
        <w:t>then the</w:t>
      </w:r>
      <w:r w:rsidRPr="005E6447">
        <w:rPr>
          <w:sz w:val="12"/>
        </w:rPr>
        <w:t xml:space="preserve">¶ </w:t>
      </w:r>
      <w:r w:rsidRPr="00F953EE">
        <w:rPr>
          <w:rStyle w:val="StyleBoldUnderline"/>
          <w:highlight w:val="green"/>
        </w:rPr>
        <w:t>de-carbonization of the global economy has to be the answer</w:t>
      </w:r>
      <w:r>
        <w:t>. This does clearly challenge</w:t>
      </w:r>
      <w:r w:rsidRPr="005E6447">
        <w:rPr>
          <w:sz w:val="12"/>
        </w:rPr>
        <w:t xml:space="preserve">¶ </w:t>
      </w:r>
      <w:r>
        <w:t>a range of existing practices, routines, business models, and related policies. It does also</w:t>
      </w:r>
      <w:r w:rsidRPr="005E6447">
        <w:rPr>
          <w:sz w:val="12"/>
        </w:rPr>
        <w:t xml:space="preserve">¶ </w:t>
      </w:r>
      <w:r>
        <w:t>devaluate—in a very economic sense—formerly very precious assets, such as coal, oil</w:t>
      </w:r>
      <w:r w:rsidRPr="005E6447">
        <w:rPr>
          <w:sz w:val="12"/>
        </w:rPr>
        <w:t xml:space="preserve">¶ </w:t>
      </w:r>
      <w:r>
        <w:t>and gas ﬁelds. They turn from private goods to public bads. It is clear that one possible</w:t>
      </w:r>
      <w:r w:rsidRPr="005E6447">
        <w:rPr>
          <w:sz w:val="12"/>
        </w:rPr>
        <w:t xml:space="preserve">¶ </w:t>
      </w:r>
      <w:r>
        <w:t>strategy to defend current interests is to ‘debunk’ climate science. And this has happened,</w:t>
      </w:r>
      <w:r w:rsidRPr="005E6447">
        <w:rPr>
          <w:sz w:val="12"/>
        </w:rPr>
        <w:t xml:space="preserve">¶ </w:t>
      </w:r>
      <w:r>
        <w:t xml:space="preserve">especially in the US (McCright and Dunlap 2003), where </w:t>
      </w:r>
      <w:r w:rsidRPr="00F953EE">
        <w:rPr>
          <w:rStyle w:val="StyleBoldUnderline"/>
          <w:highlight w:val="green"/>
        </w:rPr>
        <w:t>the ‘consensus gap’</w:t>
      </w:r>
      <w:r>
        <w:t xml:space="preserve"> </w:t>
      </w:r>
      <w:r w:rsidRPr="00BE0BC5">
        <w:rPr>
          <w:rStyle w:val="StyleBoldUnderline"/>
        </w:rPr>
        <w:t>between¶ science and the public is</w:t>
      </w:r>
      <w:r>
        <w:t xml:space="preserve"> particularly marked, most probably </w:t>
      </w:r>
      <w:r w:rsidRPr="00BE0BC5">
        <w:rPr>
          <w:rStyle w:val="StyleBoldUnderline"/>
        </w:rPr>
        <w:t>r</w:t>
      </w:r>
      <w:r w:rsidRPr="00F953EE">
        <w:rPr>
          <w:rStyle w:val="StyleBoldUnderline"/>
          <w:highlight w:val="green"/>
        </w:rPr>
        <w:t>einforced by a mass-media¶ strategy that favors controversies</w:t>
      </w:r>
      <w:r w:rsidRPr="00BE0BC5">
        <w:rPr>
          <w:rStyle w:val="StyleBoldUnderline"/>
        </w:rPr>
        <w:t xml:space="preserve"> as an indication of ‘impartiality’, thus misrepresenting¶ the consensus of the experts</w:t>
      </w:r>
      <w:r>
        <w:t xml:space="preserve"> (Boykoff and Boykoff 2004)—a strategy that French or</w:t>
      </w:r>
      <w:r w:rsidRPr="005E6447">
        <w:rPr>
          <w:sz w:val="12"/>
        </w:rPr>
        <w:t xml:space="preserve">¶ </w:t>
      </w:r>
      <w:r>
        <w:t>German mass media do not follow, by the way (Grundmann and Krishnamurthy 2010,</w:t>
      </w:r>
      <w:r w:rsidRPr="005E6447">
        <w:rPr>
          <w:sz w:val="12"/>
        </w:rPr>
        <w:t xml:space="preserve">¶ </w:t>
      </w:r>
      <w:r>
        <w:t>Painter and Ashe 2012). Climate science—in other words—is part of a much wider social</w:t>
      </w:r>
      <w:r w:rsidRPr="005E6447">
        <w:rPr>
          <w:sz w:val="12"/>
        </w:rPr>
        <w:t xml:space="preserve">¶ </w:t>
      </w:r>
      <w:r>
        <w:t xml:space="preserve">discourse on climate change (Reusswig and Lass 2010). </w:t>
      </w:r>
      <w:r w:rsidRPr="005E6447">
        <w:rPr>
          <w:sz w:val="12"/>
        </w:rPr>
        <w:t xml:space="preserve">¶ </w:t>
      </w:r>
      <w:r>
        <w:t>We know from various studies—and the authors of the current article quote some of</w:t>
      </w:r>
      <w:r w:rsidRPr="005E6447">
        <w:rPr>
          <w:sz w:val="12"/>
        </w:rPr>
        <w:t xml:space="preserve">¶ </w:t>
      </w:r>
      <w:r>
        <w:t>them—that the perception of scientiﬁc consensus adds to the credibility of a message</w:t>
      </w:r>
      <w:r w:rsidRPr="005E6447">
        <w:rPr>
          <w:sz w:val="12"/>
        </w:rPr>
        <w:t xml:space="preserve">¶ </w:t>
      </w:r>
      <w:r>
        <w:t>substantially. Non-experts—including most politicians—are more likely to adopt a</w:t>
      </w:r>
      <w:r w:rsidRPr="005E6447">
        <w:rPr>
          <w:sz w:val="12"/>
        </w:rPr>
        <w:t xml:space="preserve">¶ </w:t>
      </w:r>
      <w:r>
        <w:t>ﬁnding if the additional information is given that a particular ﬁnding is backed by the</w:t>
      </w:r>
      <w:r w:rsidRPr="005E6447">
        <w:rPr>
          <w:sz w:val="12"/>
        </w:rPr>
        <w:t xml:space="preserve">¶ </w:t>
      </w:r>
      <w:r>
        <w:t xml:space="preserve">scientiﬁc community at large (Lewandowsky et al 2012). This is the reason why </w:t>
      </w:r>
      <w:r w:rsidRPr="00BE0BC5">
        <w:rPr>
          <w:rStyle w:val="StyleBoldUnderline"/>
        </w:rPr>
        <w:t>many¶ contrarians try to maintain the impression that there is no scientiﬁc consensus on the¶ causes of global warming</w:t>
      </w:r>
      <w:r>
        <w:t>. The current article reveals how deceptive this strategy is.</w:t>
      </w:r>
      <w:r w:rsidRPr="005E6447">
        <w:rPr>
          <w:sz w:val="12"/>
        </w:rPr>
        <w:t xml:space="preserve">¶ </w:t>
      </w:r>
      <w:r w:rsidRPr="00BE0BC5">
        <w:rPr>
          <w:rStyle w:val="StyleBoldUnderline"/>
        </w:rPr>
        <w:t xml:space="preserve">Another strategy is to devaluate consensus as unscientiﬁc: </w:t>
      </w:r>
      <w:r w:rsidRPr="00F953EE">
        <w:rPr>
          <w:rStyle w:val="StyleBoldUnderline"/>
          <w:highlight w:val="green"/>
        </w:rPr>
        <w:t>many contrarians turn their¶ minority (</w:t>
      </w:r>
      <w:r w:rsidRPr="00BE0BC5">
        <w:rPr>
          <w:rStyle w:val="StyleBoldUnderline"/>
        </w:rPr>
        <w:t xml:space="preserve">or non-) </w:t>
      </w:r>
      <w:r w:rsidRPr="00F953EE">
        <w:rPr>
          <w:rStyle w:val="StyleBoldUnderline"/>
          <w:highlight w:val="green"/>
        </w:rPr>
        <w:t>position into</w:t>
      </w:r>
      <w:r w:rsidRPr="00BE0BC5">
        <w:rPr>
          <w:rStyle w:val="StyleBoldUnderline"/>
        </w:rPr>
        <w:t xml:space="preserve"> a </w:t>
      </w:r>
      <w:r w:rsidRPr="00F953EE">
        <w:rPr>
          <w:rStyle w:val="StyleBoldUnderline"/>
          <w:highlight w:val="green"/>
        </w:rPr>
        <w:t>strength</w:t>
      </w:r>
      <w:r w:rsidRPr="00BE0BC5">
        <w:rPr>
          <w:rStyle w:val="StyleBoldUnderline"/>
        </w:rPr>
        <w:t xml:space="preserve">, </w:t>
      </w:r>
      <w:r w:rsidRPr="00F953EE">
        <w:rPr>
          <w:rStyle w:val="StyleBoldUnderline"/>
          <w:highlight w:val="green"/>
        </w:rPr>
        <w:t>comparing themselves to</w:t>
      </w:r>
      <w:r w:rsidRPr="00BE0BC5">
        <w:rPr>
          <w:rStyle w:val="StyleBoldUnderline"/>
        </w:rPr>
        <w:t xml:space="preserve"> minority scientists at¶ their time that later became science heroes, such as </w:t>
      </w:r>
      <w:r w:rsidRPr="00F953EE">
        <w:rPr>
          <w:rStyle w:val="StyleBoldUnderline"/>
          <w:highlight w:val="green"/>
        </w:rPr>
        <w:t>Galilei or Darwin.</w:t>
      </w:r>
      <w:r w:rsidRPr="00BE0BC5">
        <w:rPr>
          <w:rStyle w:val="StyleBoldUnderline"/>
        </w:rPr>
        <w:t xml:space="preserve"> But while these¶ two were ﬁghting metaphysical or religious belief systems that inhibited empirical¶ evidence, </w:t>
      </w:r>
      <w:r w:rsidRPr="00F953EE">
        <w:rPr>
          <w:rStyle w:val="StyleBoldUnderline"/>
          <w:highlight w:val="green"/>
        </w:rPr>
        <w:t>today’s contrarians resemble much more the historical adversaries of Galilei or¶ Darwin,</w:t>
      </w:r>
      <w:r w:rsidRPr="00BE0BC5">
        <w:rPr>
          <w:rStyle w:val="StyleBoldUnderline"/>
        </w:rPr>
        <w:t xml:space="preserve"> often desperately </w:t>
      </w:r>
      <w:r w:rsidRPr="00F953EE">
        <w:rPr>
          <w:rStyle w:val="StyleBoldUnderline"/>
          <w:highlight w:val="green"/>
        </w:rPr>
        <w:t>ﬁghting for partial hypotheses while doing away with the¶ balanced empirical evidence of a large community.</w:t>
      </w:r>
    </w:p>
    <w:p w14:paraId="30EF2600" w14:textId="77777777" w:rsidR="00CC50BE" w:rsidRPr="00A646FA" w:rsidRDefault="00CC50BE" w:rsidP="00CC50BE"/>
    <w:p w14:paraId="619189A4" w14:textId="77777777" w:rsidR="00CC50BE" w:rsidRPr="00EF697E" w:rsidRDefault="00CC50BE" w:rsidP="00CC50BE"/>
    <w:p w14:paraId="275A48E6" w14:textId="77777777" w:rsidR="00CC50BE" w:rsidRDefault="00CC50BE" w:rsidP="00CC50BE"/>
    <w:p w14:paraId="4DAB5DBF" w14:textId="77777777" w:rsidR="00CC50BE" w:rsidRPr="000F3930" w:rsidRDefault="00CC50BE" w:rsidP="00CC50BE"/>
    <w:p w14:paraId="42383916" w14:textId="77777777" w:rsidR="00CC50BE" w:rsidRDefault="00CC50BE" w:rsidP="00CC50BE"/>
    <w:p w14:paraId="01F2CC86" w14:textId="77777777" w:rsidR="00CC50BE" w:rsidRPr="00520C63" w:rsidRDefault="00CC50BE" w:rsidP="00CC50BE"/>
    <w:p w14:paraId="5A9CE7C0" w14:textId="77777777" w:rsidR="00CC50BE" w:rsidRDefault="00CC50BE" w:rsidP="00CC50BE">
      <w:pPr>
        <w:pStyle w:val="Heading2"/>
      </w:pPr>
      <w:r>
        <w:t>Warming Bad Impacts</w:t>
      </w:r>
    </w:p>
    <w:p w14:paraId="50739DFF" w14:textId="77777777" w:rsidR="00CC50BE" w:rsidRDefault="00CC50BE" w:rsidP="00CC50BE"/>
    <w:p w14:paraId="7E812A08" w14:textId="77777777" w:rsidR="00CC50BE" w:rsidRDefault="00CC50BE" w:rsidP="00CC50BE">
      <w:pPr>
        <w:pStyle w:val="Heading3"/>
      </w:pPr>
      <w:r>
        <w:t>Extinction – The Deadly Three</w:t>
      </w:r>
    </w:p>
    <w:p w14:paraId="3C367269" w14:textId="77777777" w:rsidR="00CC50BE" w:rsidRPr="0009212E" w:rsidRDefault="00CC50BE" w:rsidP="00CC50BE">
      <w:pPr>
        <w:pStyle w:val="Heading4"/>
      </w:pPr>
      <w:r>
        <w:t xml:space="preserve">Earth’s five global mass extinction events trace back to the deadly three results of heavy CO2– current CO2 emissions are both faster and larger than all of them – evolutionary adaptation is not possible  </w:t>
      </w:r>
    </w:p>
    <w:p w14:paraId="0FD00994" w14:textId="77777777" w:rsidR="00CC50BE" w:rsidRPr="00447297" w:rsidRDefault="00CC50BE" w:rsidP="00CC50BE">
      <w:pPr>
        <w:rPr>
          <w:rStyle w:val="StyleStyleBold12pt"/>
        </w:rPr>
      </w:pPr>
      <w:r w:rsidRPr="00447297">
        <w:rPr>
          <w:rStyle w:val="StyleStyleBold12pt"/>
        </w:rPr>
        <w:t xml:space="preserve">Bijma et al, 13 </w:t>
      </w:r>
      <w:r w:rsidRPr="00447297">
        <w:t xml:space="preserve">(Jelle, </w:t>
      </w:r>
      <w:r>
        <w:t xml:space="preserve">Alfred-Wegener Institute for Polar and Marine Research, Bremerhaven Germany, </w:t>
      </w:r>
      <w:r w:rsidRPr="00447297">
        <w:t xml:space="preserve">Hans-O Portner, Chris Yesson, Alex D. Rogers, “Climate change and the oceans – What does the future hold?” Marine Pollution Bulletin, </w:t>
      </w:r>
      <w:hyperlink r:id="rId31" w:history="1">
        <w:r w:rsidRPr="00447297">
          <w:rPr>
            <w:rStyle w:val="Hyperlink"/>
          </w:rPr>
          <w:t>http://www.stateoftheocean.org/pdfs/Bijma-et-al-2013.pdf</w:t>
        </w:r>
      </w:hyperlink>
      <w:r w:rsidRPr="00447297">
        <w:t>, AW)</w:t>
      </w:r>
    </w:p>
    <w:p w14:paraId="3B0C27AA" w14:textId="77777777" w:rsidR="00CC50BE" w:rsidRDefault="00CC50BE" w:rsidP="00CC50BE">
      <w:pPr>
        <w:rPr>
          <w:rStyle w:val="StyleBoldUnderline"/>
        </w:rPr>
      </w:pPr>
      <w:r w:rsidRPr="006961AC">
        <w:rPr>
          <w:szCs w:val="20"/>
        </w:rPr>
        <w:t xml:space="preserve">As documented by a ﬂood of recent literature, </w:t>
      </w:r>
      <w:r w:rsidRPr="001C3382">
        <w:rPr>
          <w:rStyle w:val="StyleBoldUnderline"/>
        </w:rPr>
        <w:t xml:space="preserve">most, if not all, of the </w:t>
      </w:r>
      <w:r w:rsidRPr="00F953EE">
        <w:rPr>
          <w:rStyle w:val="StyleBoldUnderline"/>
          <w:highlight w:val="green"/>
        </w:rPr>
        <w:t>Earth’s ﬁve global mass extinction events</w:t>
      </w:r>
      <w:r w:rsidRPr="001C3382">
        <w:rPr>
          <w:rStyle w:val="StyleBoldUnderline"/>
        </w:rPr>
        <w:t xml:space="preserve"> have </w:t>
      </w:r>
      <w:r w:rsidRPr="00F953EE">
        <w:rPr>
          <w:rStyle w:val="StyleBoldUnderline"/>
          <w:highlight w:val="green"/>
        </w:rPr>
        <w:t>left footprints</w:t>
      </w:r>
      <w:r w:rsidRPr="001C3382">
        <w:rPr>
          <w:rStyle w:val="StyleBoldUnderline"/>
        </w:rPr>
        <w:t xml:space="preserve"> </w:t>
      </w:r>
      <w:r w:rsidRPr="006961AC">
        <w:rPr>
          <w:szCs w:val="20"/>
        </w:rPr>
        <w:t xml:space="preserve">(Table 1), </w:t>
      </w:r>
      <w:r w:rsidRPr="00F953EE">
        <w:rPr>
          <w:rStyle w:val="StyleBoldUnderline"/>
          <w:highlight w:val="green"/>
        </w:rPr>
        <w:t>of at least one or more</w:t>
      </w:r>
      <w:r w:rsidRPr="001C3382">
        <w:rPr>
          <w:rStyle w:val="StyleBoldUnderline"/>
        </w:rPr>
        <w:t xml:space="preserve">, of the </w:t>
      </w:r>
      <w:r w:rsidRPr="00F953EE">
        <w:rPr>
          <w:rStyle w:val="StyleBoldUnderline"/>
          <w:highlight w:val="green"/>
        </w:rPr>
        <w:t>main symptoms of global carbon perturbations: global warming, ocean acidiﬁcation and hypoxia</w:t>
      </w:r>
      <w:r w:rsidRPr="006961AC">
        <w:rPr>
          <w:szCs w:val="20"/>
        </w:rPr>
        <w:t xml:space="preserve"> (e.g. Pörtner et al., 2005; Knoll et al., 2007; Veron, 2008; Metcalfe and Isozaki, 2009; Ridgwell and Schmidt, 2010; Barnosky et al., 2011; Georgiev et al., 2011; Suan et al., 2011; Payne et al., 2010; Zamagni et al., 2012a,b; Kravchinsky, 2012; Winguth et al., 2012; Alegret et al., 2012; Harnik et al., 2013; Hönisch et al., 2012). Although, it can be argued whether or not the end-Ordovician or the end-Cretaceous event were driven by ‘‘big threeism’’, it can be said that the end-Permian and end-Triassic almost certainly, and the end-Devonian very likely (e.g. Bambach et al., 2004), as well as a handful of smaller </w:t>
      </w:r>
      <w:r w:rsidRPr="00F953EE">
        <w:rPr>
          <w:rStyle w:val="StyleBoldUnderline"/>
          <w:highlight w:val="green"/>
        </w:rPr>
        <w:t>extinction events, are related to a carbon perurbation</w:t>
      </w:r>
      <w:r w:rsidRPr="001C3382">
        <w:rPr>
          <w:rStyle w:val="StyleBoldUnderline"/>
        </w:rPr>
        <w:t>.</w:t>
      </w:r>
      <w:r w:rsidRPr="006961AC">
        <w:rPr>
          <w:szCs w:val="20"/>
        </w:rPr>
        <w:t xml:space="preserve"> Hence, </w:t>
      </w:r>
      <w:r w:rsidRPr="001C3382">
        <w:rPr>
          <w:rStyle w:val="StyleBoldUnderline"/>
        </w:rPr>
        <w:t xml:space="preserve">we can call these three factors </w:t>
      </w:r>
      <w:r w:rsidRPr="00F953EE">
        <w:rPr>
          <w:rStyle w:val="StyleBoldUnderline"/>
          <w:highlight w:val="green"/>
        </w:rPr>
        <w:t>a ‘deadly trio’</w:t>
      </w:r>
      <w:r w:rsidRPr="001C3382">
        <w:rPr>
          <w:rStyle w:val="StyleBoldUnderline"/>
        </w:rPr>
        <w:t xml:space="preserve">, and worryingly </w:t>
      </w:r>
      <w:r w:rsidRPr="00F953EE">
        <w:rPr>
          <w:rStyle w:val="StyleBoldUnderline"/>
          <w:highlight w:val="green"/>
        </w:rPr>
        <w:t>these are all present</w:t>
      </w:r>
      <w:r w:rsidRPr="001C3382">
        <w:rPr>
          <w:rStyle w:val="StyleBoldUnderline"/>
        </w:rPr>
        <w:t xml:space="preserve"> in the ocean </w:t>
      </w:r>
      <w:r w:rsidRPr="00F953EE">
        <w:rPr>
          <w:rStyle w:val="StyleBoldUnderline"/>
          <w:highlight w:val="green"/>
        </w:rPr>
        <w:t>today.</w:t>
      </w:r>
      <w:r w:rsidRPr="006961AC">
        <w:rPr>
          <w:szCs w:val="20"/>
        </w:rPr>
        <w:t xml:space="preserve"> In fact, </w:t>
      </w:r>
      <w:r w:rsidRPr="001C3382">
        <w:rPr>
          <w:rStyle w:val="StyleBoldUnderline"/>
        </w:rPr>
        <w:t xml:space="preserve">the present day </w:t>
      </w:r>
      <w:r w:rsidRPr="00F953EE">
        <w:rPr>
          <w:rStyle w:val="StyleBoldUnderline"/>
          <w:highlight w:val="green"/>
        </w:rPr>
        <w:t>carbon perturbation and</w:t>
      </w:r>
      <w:r w:rsidRPr="001C3382">
        <w:rPr>
          <w:rStyle w:val="StyleBoldUnderline"/>
        </w:rPr>
        <w:t xml:space="preserve"> the concurrent </w:t>
      </w:r>
      <w:r w:rsidRPr="00F953EE">
        <w:rPr>
          <w:rStyle w:val="StyleBoldUnderline"/>
          <w:highlight w:val="green"/>
        </w:rPr>
        <w:t>ocean acidiﬁcation is unprecedented</w:t>
      </w:r>
      <w:r w:rsidRPr="001C3382">
        <w:rPr>
          <w:rStyle w:val="StyleBoldUnderline"/>
        </w:rPr>
        <w:t xml:space="preserve"> </w:t>
      </w:r>
      <w:r w:rsidRPr="00F953EE">
        <w:rPr>
          <w:rStyle w:val="StyleBoldUnderline"/>
          <w:highlight w:val="green"/>
        </w:rPr>
        <w:t>in</w:t>
      </w:r>
      <w:r w:rsidRPr="001C3382">
        <w:rPr>
          <w:rStyle w:val="StyleBoldUnderline"/>
        </w:rPr>
        <w:t xml:space="preserve"> the </w:t>
      </w:r>
      <w:r w:rsidRPr="00F953EE">
        <w:rPr>
          <w:rStyle w:val="StyleBoldUnderline"/>
          <w:highlight w:val="green"/>
        </w:rPr>
        <w:t>Earth’s history</w:t>
      </w:r>
      <w:r w:rsidRPr="001C3382">
        <w:rPr>
          <w:rStyle w:val="StyleBoldUnderline"/>
        </w:rPr>
        <w:t xml:space="preserve"> and occurring </w:t>
      </w:r>
      <w:r w:rsidRPr="00F953EE">
        <w:rPr>
          <w:rStyle w:val="StyleBoldUnderline"/>
          <w:highlight w:val="green"/>
        </w:rPr>
        <w:t>much faster than</w:t>
      </w:r>
      <w:r w:rsidRPr="001C3382">
        <w:rPr>
          <w:rStyle w:val="StyleBoldUnderline"/>
        </w:rPr>
        <w:t xml:space="preserve"> at </w:t>
      </w:r>
      <w:r w:rsidRPr="00F953EE">
        <w:rPr>
          <w:rStyle w:val="StyleBoldUnderline"/>
          <w:highlight w:val="green"/>
        </w:rPr>
        <w:t>any time in</w:t>
      </w:r>
      <w:r w:rsidRPr="001C3382">
        <w:rPr>
          <w:rStyle w:val="StyleBoldUnderline"/>
        </w:rPr>
        <w:t xml:space="preserve"> the past </w:t>
      </w:r>
      <w:r w:rsidRPr="00F953EE">
        <w:rPr>
          <w:rStyle w:val="StyleBoldUnderline"/>
          <w:highlight w:val="green"/>
        </w:rPr>
        <w:t>55 million years</w:t>
      </w:r>
      <w:r w:rsidRPr="006961AC">
        <w:rPr>
          <w:szCs w:val="20"/>
        </w:rPr>
        <w:t xml:space="preserve"> (Kump et al., 2009) or even 300 million years (Hönisch et al., 2012; Fig. 5). It </w:t>
      </w:r>
      <w:r w:rsidRPr="001C3382">
        <w:rPr>
          <w:rStyle w:val="StyleBoldUnderline"/>
        </w:rPr>
        <w:t xml:space="preserve">is this combination of </w:t>
      </w:r>
      <w:r w:rsidRPr="00F953EE">
        <w:rPr>
          <w:rStyle w:val="StyleBoldUnderline"/>
          <w:highlight w:val="green"/>
        </w:rPr>
        <w:t>factors that</w:t>
      </w:r>
      <w:r w:rsidRPr="001C3382">
        <w:rPr>
          <w:rStyle w:val="StyleBoldUnderline"/>
        </w:rPr>
        <w:t xml:space="preserve"> seriously </w:t>
      </w:r>
      <w:r w:rsidRPr="00F953EE">
        <w:rPr>
          <w:rStyle w:val="StyleBoldUnderline"/>
          <w:highlight w:val="green"/>
        </w:rPr>
        <w:t>affect</w:t>
      </w:r>
      <w:r w:rsidRPr="001C3382">
        <w:rPr>
          <w:rStyle w:val="StyleBoldUnderline"/>
        </w:rPr>
        <w:t xml:space="preserve">s </w:t>
      </w:r>
      <w:r w:rsidRPr="00F953EE">
        <w:rPr>
          <w:rStyle w:val="StyleBoldUnderline"/>
          <w:highlight w:val="green"/>
        </w:rPr>
        <w:t>how productive and efﬁcient the ocean is</w:t>
      </w:r>
      <w:r w:rsidRPr="006961AC">
        <w:rPr>
          <w:szCs w:val="20"/>
        </w:rPr>
        <w:t xml:space="preserve"> (Fig. 1), </w:t>
      </w:r>
      <w:r w:rsidRPr="001C3382">
        <w:rPr>
          <w:rStyle w:val="StyleBoldUnderline"/>
        </w:rPr>
        <w:t xml:space="preserve">as ocean temperature, surface stratiﬁcation, nutrient supply, ocean overturning and deep ocean oxygen supply </w:t>
      </w:r>
      <w:r w:rsidRPr="00F953EE">
        <w:rPr>
          <w:rStyle w:val="StyleBoldUnderline"/>
          <w:highlight w:val="green"/>
        </w:rPr>
        <w:t>are all affected</w:t>
      </w:r>
      <w:r w:rsidRPr="001C3382">
        <w:rPr>
          <w:rStyle w:val="StyleBoldUnderline"/>
        </w:rPr>
        <w:t xml:space="preserve">. </w:t>
      </w:r>
      <w:r w:rsidRPr="006961AC">
        <w:rPr>
          <w:szCs w:val="20"/>
        </w:rPr>
        <w:t xml:space="preserve">Even though some species are shown to proliferate in a warmer and more acidic ocean, </w:t>
      </w:r>
      <w:r w:rsidRPr="001C3382">
        <w:rPr>
          <w:rStyle w:val="StyleBoldUnderline"/>
        </w:rPr>
        <w:t xml:space="preserve">the process of </w:t>
      </w:r>
      <w:r w:rsidRPr="00F953EE">
        <w:rPr>
          <w:rStyle w:val="StyleBoldUnderline"/>
          <w:highlight w:val="green"/>
        </w:rPr>
        <w:t>extinction may have already begun</w:t>
      </w:r>
      <w:r w:rsidRPr="006961AC">
        <w:rPr>
          <w:szCs w:val="20"/>
        </w:rPr>
        <w:t xml:space="preserve">. </w:t>
      </w:r>
      <w:r w:rsidRPr="001C3382">
        <w:rPr>
          <w:rStyle w:val="StyleBoldUnderline"/>
        </w:rPr>
        <w:t xml:space="preserve">Projecting geological time scales onto human lifespan, mass extinctions happen overnight, but on human time scales </w:t>
      </w:r>
      <w:r w:rsidRPr="00F953EE">
        <w:rPr>
          <w:rStyle w:val="StyleBoldUnderline"/>
          <w:highlight w:val="green"/>
        </w:rPr>
        <w:t>we may not even realize whether we have entered such an event</w:t>
      </w:r>
      <w:r w:rsidRPr="001C3382">
        <w:rPr>
          <w:rStyle w:val="StyleBoldUnderline"/>
        </w:rPr>
        <w:t>,</w:t>
      </w:r>
      <w:r w:rsidRPr="006961AC">
        <w:rPr>
          <w:szCs w:val="20"/>
        </w:rPr>
        <w:t xml:space="preserve"> even when keeping close track of the ‘‘red list index’’ of species extinctions (Barnosky et al., 2011). It is known, with a high level of conﬁdence </w:t>
      </w:r>
      <w:r w:rsidRPr="001C3382">
        <w:rPr>
          <w:rStyle w:val="StyleBoldUnderline"/>
        </w:rPr>
        <w:t>from geological evidence</w:t>
      </w:r>
      <w:r w:rsidRPr="006961AC">
        <w:rPr>
          <w:szCs w:val="20"/>
        </w:rPr>
        <w:t xml:space="preserve">, that </w:t>
      </w:r>
      <w:r w:rsidRPr="00F953EE">
        <w:rPr>
          <w:rStyle w:val="StyleBoldUnderline"/>
          <w:highlight w:val="green"/>
        </w:rPr>
        <w:t>ocean acidiﬁcation occurred in the past</w:t>
      </w:r>
      <w:r w:rsidRPr="00F953EE">
        <w:rPr>
          <w:szCs w:val="20"/>
          <w:highlight w:val="green"/>
        </w:rPr>
        <w:t>.</w:t>
      </w:r>
      <w:r w:rsidRPr="006961AC">
        <w:rPr>
          <w:szCs w:val="20"/>
        </w:rPr>
        <w:t xml:space="preserve"> </w:t>
      </w:r>
      <w:r w:rsidRPr="001C3382">
        <w:rPr>
          <w:rStyle w:val="StyleBoldUnderline"/>
        </w:rPr>
        <w:t>The most critical factor is the rate of the carbon perturbation</w:t>
      </w:r>
      <w:r w:rsidRPr="006961AC">
        <w:rPr>
          <w:szCs w:val="20"/>
        </w:rPr>
        <w:t>. During</w:t>
      </w:r>
      <w:r w:rsidRPr="001C3382">
        <w:rPr>
          <w:rStyle w:val="StyleBoldUnderline"/>
        </w:rPr>
        <w:t xml:space="preserve"> the </w:t>
      </w:r>
      <w:r w:rsidRPr="00F953EE">
        <w:rPr>
          <w:rStyle w:val="StyleBoldUnderline"/>
          <w:highlight w:val="green"/>
        </w:rPr>
        <w:t>End Permian mass extinction</w:t>
      </w:r>
      <w:r w:rsidRPr="006961AC">
        <w:rPr>
          <w:szCs w:val="20"/>
        </w:rPr>
        <w:t xml:space="preserve"> (ca. 251 million years ago), the carbon perturbation is estimated to be on the order of 1–2 Gt CO2 per year (Kump et al., 2009). For comparison, 1 gigaton is one billion tons, or the equivalent of around one billion middle-sized cars. For the most recent major extinction event – </w:t>
      </w:r>
      <w:r w:rsidRPr="001C3382">
        <w:rPr>
          <w:rStyle w:val="StyleBoldUnderline"/>
        </w:rPr>
        <w:t xml:space="preserve">the </w:t>
      </w:r>
      <w:r w:rsidRPr="00F953EE">
        <w:rPr>
          <w:rStyle w:val="StyleBoldUnderline"/>
          <w:highlight w:val="green"/>
        </w:rPr>
        <w:t>Paleocene Eocene Thermal Maximum extinction</w:t>
      </w:r>
      <w:r w:rsidRPr="006961AC">
        <w:rPr>
          <w:szCs w:val="20"/>
        </w:rPr>
        <w:t xml:space="preserve"> (PETM; ca. 55 million years ago is considered the closest analogue to currently ongoing ocean acidiﬁcation), estimates of the rate of the carbon perturbation vary, but values of 0.3 2.2 Gt CO2 per year during an estimated span of up to 20,000 years have been proposed (Zeebe et al., 2009; Cui et al., 2011). </w:t>
      </w:r>
      <w:r w:rsidRPr="00F953EE">
        <w:rPr>
          <w:rStyle w:val="StyleBoldUnderline"/>
          <w:highlight w:val="green"/>
        </w:rPr>
        <w:t>Both these</w:t>
      </w:r>
      <w:r w:rsidRPr="001C3382">
        <w:rPr>
          <w:rStyle w:val="StyleBoldUnderline"/>
        </w:rPr>
        <w:t xml:space="preserve"> estimates </w:t>
      </w:r>
      <w:r w:rsidRPr="00F953EE">
        <w:rPr>
          <w:rStyle w:val="StyleBoldUnderline"/>
          <w:highlight w:val="green"/>
        </w:rPr>
        <w:t>are dwarfed in comparison to today’s emissions</w:t>
      </w:r>
      <w:r w:rsidRPr="001C3382">
        <w:rPr>
          <w:rStyle w:val="StyleBoldUnderline"/>
        </w:rPr>
        <w:t xml:space="preserve"> of roughly 30 Gt of CO2per year</w:t>
      </w:r>
      <w:r w:rsidRPr="006961AC">
        <w:rPr>
          <w:szCs w:val="20"/>
        </w:rPr>
        <w:t xml:space="preserve"> (IPCC, 2007c</w:t>
      </w:r>
      <w:r w:rsidRPr="001C3382">
        <w:rPr>
          <w:rStyle w:val="StyleBoldUnderline"/>
        </w:rPr>
        <w:t xml:space="preserve">). </w:t>
      </w:r>
      <w:r w:rsidRPr="00F953EE">
        <w:rPr>
          <w:rStyle w:val="StyleBoldUnderline"/>
          <w:highlight w:val="green"/>
        </w:rPr>
        <w:t>The current rate</w:t>
      </w:r>
      <w:r w:rsidRPr="001C3382">
        <w:rPr>
          <w:rStyle w:val="StyleBoldUnderline"/>
        </w:rPr>
        <w:t xml:space="preserve"> of carbon release </w:t>
      </w:r>
      <w:r w:rsidRPr="00F953EE">
        <w:rPr>
          <w:rStyle w:val="StyleBoldUnderline"/>
          <w:highlight w:val="green"/>
        </w:rPr>
        <w:t>is at least 10 times</w:t>
      </w:r>
      <w:r w:rsidRPr="001C3382">
        <w:rPr>
          <w:rStyle w:val="StyleBoldUnderline"/>
        </w:rPr>
        <w:t xml:space="preserve"> </w:t>
      </w:r>
      <w:r w:rsidRPr="00F953EE">
        <w:rPr>
          <w:rStyle w:val="StyleBoldUnderline"/>
          <w:highlight w:val="green"/>
        </w:rPr>
        <w:t>that which preceded</w:t>
      </w:r>
      <w:r w:rsidRPr="001C3382">
        <w:rPr>
          <w:rStyle w:val="StyleBoldUnderline"/>
        </w:rPr>
        <w:t xml:space="preserve"> the last major species extinction.</w:t>
      </w:r>
      <w:r w:rsidRPr="006961AC">
        <w:rPr>
          <w:szCs w:val="20"/>
        </w:rPr>
        <w:t xml:space="preserve"> </w:t>
      </w:r>
      <w:r w:rsidRPr="001C3382">
        <w:rPr>
          <w:rStyle w:val="StyleBoldUnderline"/>
        </w:rPr>
        <w:t xml:space="preserve">When comparing the rate of CO2 increase between today and the past, it is also important to realise that </w:t>
      </w:r>
      <w:r w:rsidRPr="00F953EE">
        <w:rPr>
          <w:rStyle w:val="StyleBoldUnderline"/>
          <w:highlight w:val="green"/>
        </w:rPr>
        <w:t>carbon pertubations</w:t>
      </w:r>
      <w:r w:rsidRPr="001C3382">
        <w:rPr>
          <w:rStyle w:val="StyleBoldUnderline"/>
        </w:rPr>
        <w:t xml:space="preserve"> </w:t>
      </w:r>
      <w:r w:rsidRPr="00F953EE">
        <w:rPr>
          <w:rStyle w:val="StyleBoldUnderline"/>
          <w:highlight w:val="green"/>
        </w:rPr>
        <w:t>in Earth history,</w:t>
      </w:r>
      <w:r w:rsidRPr="001C3382">
        <w:rPr>
          <w:rStyle w:val="StyleBoldUnderline"/>
        </w:rPr>
        <w:t xml:space="preserve"> albeit </w:t>
      </w:r>
      <w:r w:rsidRPr="00F953EE">
        <w:rPr>
          <w:rStyle w:val="StyleBoldUnderline"/>
          <w:highlight w:val="green"/>
        </w:rPr>
        <w:t>slower than today</w:t>
      </w:r>
      <w:r w:rsidRPr="001C3382">
        <w:rPr>
          <w:rStyle w:val="StyleBoldUnderline"/>
        </w:rPr>
        <w:t xml:space="preserve">, were sustained </w:t>
      </w:r>
      <w:r w:rsidRPr="00F953EE">
        <w:rPr>
          <w:rStyle w:val="StyleBoldUnderline"/>
          <w:highlight w:val="green"/>
        </w:rPr>
        <w:t>over tens of thousands of years.</w:t>
      </w:r>
      <w:r w:rsidRPr="001C3382">
        <w:rPr>
          <w:rStyle w:val="StyleBoldUnderline"/>
        </w:rPr>
        <w:t xml:space="preserve"> </w:t>
      </w:r>
      <w:r w:rsidRPr="00F953EE">
        <w:rPr>
          <w:rStyle w:val="StyleBoldUnderline"/>
          <w:highlight w:val="green"/>
        </w:rPr>
        <w:t>Releasing similar amounts</w:t>
      </w:r>
      <w:r w:rsidRPr="001C3382">
        <w:rPr>
          <w:rStyle w:val="StyleBoldUnderline"/>
        </w:rPr>
        <w:t xml:space="preserve"> of carbon </w:t>
      </w:r>
      <w:r w:rsidRPr="00F953EE">
        <w:rPr>
          <w:rStyle w:val="StyleBoldUnderline"/>
          <w:highlight w:val="green"/>
        </w:rPr>
        <w:t>on a much shorter timescale</w:t>
      </w:r>
      <w:r w:rsidRPr="001C3382">
        <w:rPr>
          <w:rStyle w:val="StyleBoldUnderline"/>
        </w:rPr>
        <w:t xml:space="preserve"> and causing a fast perturbation </w:t>
      </w:r>
      <w:r w:rsidRPr="00F953EE">
        <w:rPr>
          <w:rStyle w:val="StyleBoldUnderline"/>
          <w:highlight w:val="green"/>
        </w:rPr>
        <w:t>adds two</w:t>
      </w:r>
      <w:r w:rsidRPr="001C3382">
        <w:rPr>
          <w:rStyle w:val="StyleBoldUnderline"/>
        </w:rPr>
        <w:t xml:space="preserve"> other </w:t>
      </w:r>
      <w:r w:rsidRPr="00F953EE">
        <w:rPr>
          <w:rStyle w:val="StyleBoldUnderline"/>
          <w:highlight w:val="green"/>
        </w:rPr>
        <w:t>important aspects</w:t>
      </w:r>
      <w:r w:rsidRPr="001C3382">
        <w:rPr>
          <w:rStyle w:val="StyleBoldUnderline"/>
        </w:rPr>
        <w:t>:</w:t>
      </w:r>
      <w:r w:rsidRPr="006961AC">
        <w:rPr>
          <w:szCs w:val="20"/>
        </w:rPr>
        <w:t xml:space="preserve"> 1. This rate is exceeding the Earth system’s capacity to buffer such changes; 2. It </w:t>
      </w:r>
      <w:r>
        <w:rPr>
          <w:rStyle w:val="StyleBoldUnderline"/>
        </w:rPr>
        <w:t xml:space="preserve">exposes </w:t>
      </w:r>
      <w:r w:rsidRPr="00F953EE">
        <w:rPr>
          <w:rStyle w:val="StyleBoldUnderline"/>
          <w:highlight w:val="green"/>
        </w:rPr>
        <w:t>organisms to unprecedented evolutionary pressure</w:t>
      </w:r>
      <w:r w:rsidRPr="001C3382">
        <w:rPr>
          <w:rStyle w:val="StyleBoldUnderline"/>
        </w:rPr>
        <w:t>.</w:t>
      </w:r>
      <w:r w:rsidRPr="006961AC">
        <w:rPr>
          <w:szCs w:val="20"/>
        </w:rPr>
        <w:t xml:space="preserve"> At present</w:t>
      </w:r>
      <w:r w:rsidRPr="001C3382">
        <w:rPr>
          <w:rStyle w:val="StyleBoldUnderline"/>
        </w:rPr>
        <w:t xml:space="preserve">, it can be said with certainty that </w:t>
      </w:r>
      <w:r w:rsidRPr="00F953EE">
        <w:rPr>
          <w:rStyle w:val="StyleBoldUnderline"/>
          <w:highlight w:val="green"/>
        </w:rPr>
        <w:t>the uptake of CO2 into the ocean</w:t>
      </w:r>
      <w:r w:rsidRPr="001C3382">
        <w:rPr>
          <w:rStyle w:val="StyleBoldUnderline"/>
        </w:rPr>
        <w:t xml:space="preserve"> is </w:t>
      </w:r>
      <w:r w:rsidRPr="00F953EE">
        <w:rPr>
          <w:rStyle w:val="StyleBoldUnderline"/>
          <w:highlight w:val="green"/>
        </w:rPr>
        <w:t>outstripping</w:t>
      </w:r>
      <w:r w:rsidRPr="001C3382">
        <w:rPr>
          <w:rStyle w:val="StyleBoldUnderline"/>
        </w:rPr>
        <w:t xml:space="preserve"> its </w:t>
      </w:r>
      <w:r w:rsidRPr="00F953EE">
        <w:rPr>
          <w:rStyle w:val="StyleBoldUnderline"/>
          <w:highlight w:val="green"/>
        </w:rPr>
        <w:t>capacity to absorb it</w:t>
      </w:r>
      <w:r w:rsidRPr="001C3382">
        <w:rPr>
          <w:rStyle w:val="StyleBoldUnderline"/>
        </w:rPr>
        <w:t xml:space="preserve">, known as buffering capacity, thereby </w:t>
      </w:r>
      <w:r w:rsidRPr="00F953EE">
        <w:rPr>
          <w:rStyle w:val="StyleBoldUnderline"/>
          <w:highlight w:val="green"/>
        </w:rPr>
        <w:t>coupling a reduction in pH</w:t>
      </w:r>
      <w:r w:rsidRPr="001C3382">
        <w:rPr>
          <w:rStyle w:val="StyleBoldUnderline"/>
        </w:rPr>
        <w:t xml:space="preserve"> tightly </w:t>
      </w:r>
      <w:r w:rsidRPr="00F953EE">
        <w:rPr>
          <w:rStyle w:val="StyleBoldUnderline"/>
          <w:highlight w:val="green"/>
        </w:rPr>
        <w:t>to a lowering of its ‘‘saturation state’’</w:t>
      </w:r>
      <w:r w:rsidRPr="006961AC">
        <w:rPr>
          <w:szCs w:val="20"/>
        </w:rPr>
        <w:t xml:space="preserve"> (Cao and Caldeira, 2008; Ridgwell and Schmidt, 2010). It is </w:t>
      </w:r>
      <w:r w:rsidRPr="001C3382">
        <w:rPr>
          <w:rStyle w:val="StyleBoldUnderline"/>
        </w:rPr>
        <w:t xml:space="preserve">this saturation state </w:t>
      </w:r>
      <w:r w:rsidRPr="006961AC">
        <w:rPr>
          <w:szCs w:val="20"/>
        </w:rPr>
        <w:t xml:space="preserve">(‘‘buffering capacity’’) </w:t>
      </w:r>
      <w:r w:rsidRPr="001C3382">
        <w:rPr>
          <w:rStyle w:val="StyleBoldUnderline"/>
        </w:rPr>
        <w:t>of the ocean</w:t>
      </w:r>
      <w:r w:rsidRPr="006961AC">
        <w:rPr>
          <w:szCs w:val="20"/>
        </w:rPr>
        <w:t xml:space="preserve"> that </w:t>
      </w:r>
      <w:r w:rsidRPr="00F953EE">
        <w:rPr>
          <w:rStyle w:val="StyleBoldUnderline"/>
          <w:highlight w:val="green"/>
        </w:rPr>
        <w:t>mirrors the critical impact of unbuffered acidiﬁcation and hypercapnia on the functioning of most calcifying organisms</w:t>
      </w:r>
      <w:r w:rsidRPr="001C3382">
        <w:rPr>
          <w:rStyle w:val="StyleBoldUnderline"/>
        </w:rPr>
        <w:t xml:space="preserve">, such as tropical reef-forming corals but </w:t>
      </w:r>
      <w:r w:rsidRPr="00F953EE">
        <w:rPr>
          <w:rStyle w:val="StyleBoldUnderline"/>
          <w:highlight w:val="green"/>
        </w:rPr>
        <w:t>also planktonic organisms</w:t>
      </w:r>
      <w:r w:rsidRPr="001C3382">
        <w:rPr>
          <w:rStyle w:val="StyleBoldUnderline"/>
        </w:rPr>
        <w:t xml:space="preserve"> that are at the </w:t>
      </w:r>
      <w:r w:rsidRPr="00F953EE">
        <w:rPr>
          <w:rStyle w:val="StyleBoldUnderline"/>
          <w:highlight w:val="green"/>
        </w:rPr>
        <w:t>base of pelagic food webs,</w:t>
      </w:r>
      <w:r w:rsidRPr="006961AC">
        <w:rPr>
          <w:szCs w:val="20"/>
        </w:rPr>
        <w:t xml:space="preserve"> especially in the vulnerable Arctic and Antarctic regions. </w:t>
      </w:r>
      <w:r w:rsidRPr="00F953EE">
        <w:rPr>
          <w:rStyle w:val="StyleBoldUnderline"/>
          <w:highlight w:val="green"/>
        </w:rPr>
        <w:t>If the current</w:t>
      </w:r>
      <w:r w:rsidRPr="001C3382">
        <w:rPr>
          <w:rStyle w:val="StyleBoldUnderline"/>
        </w:rPr>
        <w:t xml:space="preserve"> </w:t>
      </w:r>
      <w:r w:rsidRPr="00F953EE">
        <w:rPr>
          <w:rStyle w:val="StyleBoldUnderline"/>
          <w:highlight w:val="green"/>
        </w:rPr>
        <w:t>trajectory</w:t>
      </w:r>
      <w:r w:rsidRPr="001C3382">
        <w:rPr>
          <w:rStyle w:val="StyleBoldUnderline"/>
        </w:rPr>
        <w:t xml:space="preserve"> of carbon perturbation </w:t>
      </w:r>
      <w:r w:rsidRPr="00F953EE">
        <w:rPr>
          <w:rStyle w:val="StyleBoldUnderline"/>
          <w:highlight w:val="green"/>
        </w:rPr>
        <w:t>continues,</w:t>
      </w:r>
      <w:r w:rsidRPr="001C3382">
        <w:rPr>
          <w:rStyle w:val="StyleBoldUnderline"/>
        </w:rPr>
        <w:t xml:space="preserve"> we should </w:t>
      </w:r>
      <w:r w:rsidRPr="00F953EE">
        <w:rPr>
          <w:rStyle w:val="StyleBoldUnderline"/>
          <w:highlight w:val="green"/>
        </w:rPr>
        <w:t>expect more serious consequences</w:t>
      </w:r>
      <w:r w:rsidRPr="001C3382">
        <w:rPr>
          <w:rStyle w:val="StyleBoldUnderline"/>
        </w:rPr>
        <w:t xml:space="preserve"> for the marine ecosystem </w:t>
      </w:r>
      <w:r w:rsidRPr="00F953EE">
        <w:rPr>
          <w:rStyle w:val="StyleBoldUnderline"/>
          <w:highlight w:val="green"/>
        </w:rPr>
        <w:t>than during the PETM because of more severe acidiﬁcation and carbonate dissolutio</w:t>
      </w:r>
      <w:r w:rsidRPr="001C3382">
        <w:rPr>
          <w:rStyle w:val="StyleBoldUnderline"/>
        </w:rPr>
        <w:t>n in the present and near future</w:t>
      </w:r>
      <w:r w:rsidRPr="006961AC">
        <w:rPr>
          <w:szCs w:val="20"/>
        </w:rPr>
        <w:t xml:space="preserve">. Evidence of impacts of this event on marine ecosystems is restricted to analysis of microfossils where 30–50% of benthic foraminferans were found to have gone extinct (McInerney and Wing, 2011). Although, this marks the largest loss of species in this group over the last 90 million years, the interesting question of the PETM is why its long-term consequences seem to have been so small for marine organisms, as deep-sea benthic foraminiferans are ‘‘small potatoes’’ in the overall diversity of life. Although, pelagic ecosystems also underwent signiﬁcant changes with tropical groups of pelagic foraminifera occurring at high latitudes and an increase in warm-water groups occurring in mid- and low-latitudes (McInerney and Wing, 2011), this level of extinction was not reﬂected in any other group for which data exist, such as the ostracods. </w:t>
      </w:r>
      <w:r w:rsidRPr="001C3382">
        <w:rPr>
          <w:rStyle w:val="StyleBoldUnderline"/>
        </w:rPr>
        <w:t>Today, there are also accounts of ‘‘</w:t>
      </w:r>
      <w:r w:rsidRPr="00F953EE">
        <w:rPr>
          <w:rStyle w:val="StyleBoldUnderline"/>
          <w:highlight w:val="green"/>
        </w:rPr>
        <w:t>winners and losers’</w:t>
      </w:r>
      <w:r w:rsidRPr="001C3382">
        <w:rPr>
          <w:rStyle w:val="StyleBoldUnderline"/>
        </w:rPr>
        <w:t xml:space="preserve">’ but this </w:t>
      </w:r>
      <w:r w:rsidRPr="00F953EE">
        <w:rPr>
          <w:rStyle w:val="StyleBoldUnderline"/>
          <w:highlight w:val="green"/>
        </w:rPr>
        <w:t>may not reﬂect the overall ecosystem change</w:t>
      </w:r>
      <w:r w:rsidRPr="001C3382">
        <w:rPr>
          <w:rStyle w:val="StyleBoldUnderline"/>
        </w:rPr>
        <w:t xml:space="preserve"> in action</w:t>
      </w:r>
      <w:r w:rsidRPr="006961AC">
        <w:rPr>
          <w:szCs w:val="20"/>
        </w:rPr>
        <w:t xml:space="preserve">. Is it possible that the role of temperature and especially hypoxia may have been less during the PETM? Last but not least, </w:t>
      </w:r>
      <w:r w:rsidRPr="001C3382">
        <w:rPr>
          <w:rStyle w:val="StyleBoldUnderline"/>
        </w:rPr>
        <w:t xml:space="preserve">it is worth noting that the </w:t>
      </w:r>
      <w:r w:rsidRPr="00F953EE">
        <w:rPr>
          <w:rStyle w:val="StyleBoldUnderline"/>
          <w:highlight w:val="green"/>
        </w:rPr>
        <w:t>ocean</w:t>
      </w:r>
      <w:r w:rsidRPr="001C3382">
        <w:rPr>
          <w:rStyle w:val="StyleBoldUnderline"/>
        </w:rPr>
        <w:t xml:space="preserve">’s chemical </w:t>
      </w:r>
      <w:r w:rsidRPr="00F953EE">
        <w:rPr>
          <w:rStyle w:val="StyleBoldUnderline"/>
          <w:highlight w:val="green"/>
        </w:rPr>
        <w:t>restoration after the PETM took</w:t>
      </w:r>
      <w:r w:rsidRPr="001C3382">
        <w:rPr>
          <w:rStyle w:val="StyleBoldUnderline"/>
        </w:rPr>
        <w:t xml:space="preserve"> ca. </w:t>
      </w:r>
      <w:r w:rsidRPr="00F953EE">
        <w:rPr>
          <w:rStyle w:val="StyleBoldUnderline"/>
          <w:highlight w:val="green"/>
        </w:rPr>
        <w:t>170,000 years</w:t>
      </w:r>
      <w:r w:rsidRPr="006961AC">
        <w:rPr>
          <w:szCs w:val="20"/>
        </w:rPr>
        <w:t xml:space="preserve"> (Cui et al., 2011), which is equivalent to &gt;5000 human generations (generation time of 30 years). For comparison, </w:t>
      </w:r>
      <w:r w:rsidRPr="001C3382">
        <w:rPr>
          <w:rStyle w:val="StyleBoldUnderline"/>
        </w:rPr>
        <w:t xml:space="preserve">this is </w:t>
      </w:r>
      <w:r w:rsidRPr="00F953EE">
        <w:rPr>
          <w:rStyle w:val="StyleBoldUnderline"/>
          <w:highlight w:val="green"/>
        </w:rPr>
        <w:t>longer than</w:t>
      </w:r>
      <w:r w:rsidRPr="001C3382">
        <w:rPr>
          <w:rStyle w:val="StyleBoldUnderline"/>
        </w:rPr>
        <w:t xml:space="preserve"> many estimates of the </w:t>
      </w:r>
      <w:r w:rsidRPr="00F953EE">
        <w:rPr>
          <w:rStyle w:val="StyleBoldUnderline"/>
          <w:highlight w:val="green"/>
        </w:rPr>
        <w:t>existence of</w:t>
      </w:r>
      <w:r w:rsidRPr="001C3382">
        <w:rPr>
          <w:rStyle w:val="StyleBoldUnderline"/>
        </w:rPr>
        <w:t xml:space="preserve"> species </w:t>
      </w:r>
      <w:r w:rsidRPr="00F953EE">
        <w:rPr>
          <w:rStyle w:val="StyleBoldUnderline"/>
          <w:highlight w:val="green"/>
        </w:rPr>
        <w:t>Homo sapiens</w:t>
      </w:r>
      <w:r w:rsidRPr="001C3382">
        <w:rPr>
          <w:rStyle w:val="StyleBoldUnderline"/>
        </w:rPr>
        <w:t xml:space="preserve">, and the earliest known hominid dates back only 4.4 million years. </w:t>
      </w:r>
      <w:r w:rsidRPr="006961AC">
        <w:rPr>
          <w:szCs w:val="20"/>
        </w:rPr>
        <w:t xml:space="preserve">In addition, </w:t>
      </w:r>
      <w:r w:rsidRPr="001C3382">
        <w:rPr>
          <w:rStyle w:val="StyleBoldUnderline"/>
        </w:rPr>
        <w:t xml:space="preserve">the </w:t>
      </w:r>
      <w:r w:rsidRPr="00F953EE">
        <w:rPr>
          <w:rStyle w:val="StyleBoldUnderline"/>
          <w:highlight w:val="green"/>
        </w:rPr>
        <w:t>marine ecosystem</w:t>
      </w:r>
      <w:r w:rsidRPr="001C3382">
        <w:rPr>
          <w:rStyle w:val="StyleBoldUnderline"/>
        </w:rPr>
        <w:t xml:space="preserve"> as we know it today </w:t>
      </w:r>
      <w:r w:rsidRPr="00F953EE">
        <w:rPr>
          <w:rStyle w:val="StyleBoldUnderline"/>
          <w:highlight w:val="green"/>
        </w:rPr>
        <w:t>mainly evolved during a time of low atmospheric CO2 and well-buffered seawater which is no longer the case</w:t>
      </w:r>
      <w:r w:rsidRPr="001C3382">
        <w:rPr>
          <w:rStyle w:val="StyleBoldUnderline"/>
        </w:rPr>
        <w:t>.</w:t>
      </w:r>
      <w:r w:rsidRPr="006961AC">
        <w:rPr>
          <w:szCs w:val="20"/>
        </w:rPr>
        <w:t xml:space="preserve"> Regardless of whether or not an extinction event has started, </w:t>
      </w:r>
      <w:r w:rsidRPr="001C3382">
        <w:rPr>
          <w:rStyle w:val="StyleBoldUnderline"/>
        </w:rPr>
        <w:t xml:space="preserve">the </w:t>
      </w:r>
      <w:r w:rsidRPr="00F953EE">
        <w:rPr>
          <w:rStyle w:val="StyleBoldUnderline"/>
          <w:highlight w:val="green"/>
        </w:rPr>
        <w:t>current carbon perturbation</w:t>
      </w:r>
      <w:r w:rsidRPr="001C3382">
        <w:rPr>
          <w:rStyle w:val="StyleBoldUnderline"/>
        </w:rPr>
        <w:t xml:space="preserve"> will have </w:t>
      </w:r>
      <w:r w:rsidRPr="00F953EE">
        <w:rPr>
          <w:rStyle w:val="StyleBoldUnderline"/>
          <w:highlight w:val="green"/>
        </w:rPr>
        <w:t>huge implications for humans</w:t>
      </w:r>
      <w:r w:rsidRPr="00F953EE">
        <w:rPr>
          <w:szCs w:val="20"/>
          <w:highlight w:val="green"/>
        </w:rPr>
        <w:t>.</w:t>
      </w:r>
      <w:r w:rsidRPr="006961AC">
        <w:rPr>
          <w:szCs w:val="20"/>
        </w:rPr>
        <w:t xml:space="preserve"> It is difﬁcult to predict how a possible mass extinction will affect society, but </w:t>
      </w:r>
      <w:r w:rsidRPr="001C3382">
        <w:rPr>
          <w:rStyle w:val="StyleBoldUnderline"/>
        </w:rPr>
        <w:t xml:space="preserve">the current carbon perturbation might be the </w:t>
      </w:r>
      <w:r w:rsidRPr="00F953EE">
        <w:rPr>
          <w:rStyle w:val="StyleBoldUnderline"/>
          <w:highlight w:val="green"/>
        </w:rPr>
        <w:t>most dramatic challenge faced by our exponentially growing world population</w:t>
      </w:r>
      <w:r w:rsidRPr="001C3382">
        <w:rPr>
          <w:rStyle w:val="StyleBoldUnderline"/>
        </w:rPr>
        <w:t xml:space="preserve"> ever si</w:t>
      </w:r>
      <w:r w:rsidRPr="00F953EE">
        <w:rPr>
          <w:rStyle w:val="StyleBoldUnderline"/>
          <w:highlight w:val="green"/>
        </w:rPr>
        <w:t>nce the ﬁrst hominids evolved</w:t>
      </w:r>
      <w:r w:rsidRPr="006961AC">
        <w:rPr>
          <w:szCs w:val="20"/>
        </w:rPr>
        <w:t xml:space="preserve">. </w:t>
      </w:r>
      <w:r w:rsidRPr="001C3382">
        <w:rPr>
          <w:rStyle w:val="StyleBoldUnderline"/>
        </w:rPr>
        <w:t xml:space="preserve">The developed </w:t>
      </w:r>
      <w:r w:rsidRPr="00F953EE">
        <w:rPr>
          <w:rStyle w:val="StyleBoldUnderline"/>
          <w:highlight w:val="green"/>
        </w:rPr>
        <w:t>society lives</w:t>
      </w:r>
      <w:r w:rsidRPr="001C3382">
        <w:rPr>
          <w:rStyle w:val="StyleBoldUnderline"/>
        </w:rPr>
        <w:t xml:space="preserve"> a</w:t>
      </w:r>
      <w:r w:rsidRPr="00F953EE">
        <w:rPr>
          <w:rStyle w:val="StyleBoldUnderline"/>
          <w:highlight w:val="green"/>
        </w:rPr>
        <w:t>bove the carrying capacity of the Earth and its ocean</w:t>
      </w:r>
      <w:r w:rsidRPr="001C3382">
        <w:rPr>
          <w:rStyle w:val="StyleBoldUnderline"/>
        </w:rPr>
        <w:t xml:space="preserve"> and, more than ever, </w:t>
      </w:r>
      <w:r w:rsidRPr="00F953EE">
        <w:rPr>
          <w:rStyle w:val="StyleBoldUnderline"/>
          <w:highlight w:val="green"/>
        </w:rPr>
        <w:t>we need to reduce the pressure of all stressors</w:t>
      </w:r>
      <w:r w:rsidRPr="001C3382">
        <w:rPr>
          <w:rStyle w:val="StyleBoldUnderline"/>
        </w:rPr>
        <w:t>, especially CO2 emissions.</w:t>
      </w:r>
    </w:p>
    <w:p w14:paraId="5C5A87BD" w14:textId="77777777" w:rsidR="00CC50BE" w:rsidRDefault="00CC50BE" w:rsidP="00CC50BE">
      <w:pPr>
        <w:pStyle w:val="Heading3"/>
      </w:pPr>
      <w:r w:rsidRPr="0077688C">
        <w:t>Extinction</w:t>
      </w:r>
    </w:p>
    <w:p w14:paraId="1816357B" w14:textId="77777777" w:rsidR="00CC50BE" w:rsidRDefault="00CC50BE" w:rsidP="00CC50BE">
      <w:pPr>
        <w:pStyle w:val="Heading4"/>
      </w:pPr>
      <w:r>
        <w:t>Multiple reasons continued climate change risks extinction – the rate of change is the fastest in the planet’s history</w:t>
      </w:r>
    </w:p>
    <w:p w14:paraId="270E5EAA" w14:textId="77777777" w:rsidR="00CC50BE" w:rsidRPr="000450B2" w:rsidRDefault="00CC50BE" w:rsidP="00CC50BE">
      <w:pPr>
        <w:rPr>
          <w:rStyle w:val="StyleStyleBold12pt"/>
        </w:rPr>
      </w:pPr>
      <w:r>
        <w:rPr>
          <w:rStyle w:val="StyleStyleBold12pt"/>
        </w:rPr>
        <w:t xml:space="preserve">Snow and Hannam, 14 </w:t>
      </w:r>
      <w:r w:rsidRPr="00CE4601">
        <w:t xml:space="preserve">(Deborah, Senior Writer for the Sydney Morning Herald, Peter, Sydney Morning Herald writer who covers broad environmental issues, “Climate change could make humans extinct, warns health expert,” March 31, 2014, Sydney Morning Herald, </w:t>
      </w:r>
      <w:hyperlink r:id="rId32" w:history="1">
        <w:r w:rsidRPr="00CE4601">
          <w:rPr>
            <w:rStyle w:val="Hyperlink"/>
          </w:rPr>
          <w:t>http://www.smh.com.au/environment/climate-change/climate-change-could-make-humans-extinct-warns-health-expert-20140330-35rus.html</w:t>
        </w:r>
      </w:hyperlink>
      <w:r w:rsidRPr="00CE4601">
        <w:t>, AW)</w:t>
      </w:r>
    </w:p>
    <w:p w14:paraId="6D527553" w14:textId="77777777" w:rsidR="00CC50BE" w:rsidRDefault="00CC50BE" w:rsidP="00CC50BE">
      <w:r w:rsidRPr="00CE4601">
        <w:rPr>
          <w:rStyle w:val="StyleBoldUnderline"/>
        </w:rPr>
        <w:t xml:space="preserve">The </w:t>
      </w:r>
      <w:r w:rsidRPr="00F953EE">
        <w:rPr>
          <w:rStyle w:val="StyleBoldUnderline"/>
          <w:highlight w:val="green"/>
        </w:rPr>
        <w:t>Earth is warming so rapidly</w:t>
      </w:r>
      <w:r w:rsidRPr="00CE4601">
        <w:rPr>
          <w:rStyle w:val="StyleBoldUnderline"/>
        </w:rPr>
        <w:t xml:space="preserve"> that </w:t>
      </w:r>
      <w:r w:rsidRPr="00F953EE">
        <w:rPr>
          <w:rStyle w:val="StyleBoldUnderline"/>
          <w:highlight w:val="green"/>
        </w:rPr>
        <w:t>unless humans can arrest the trend, we risk becoming ''extinct''</w:t>
      </w:r>
      <w:r w:rsidRPr="00CE4601">
        <w:rPr>
          <w:rStyle w:val="StyleBoldUnderline"/>
        </w:rPr>
        <w:t xml:space="preserve"> as a species, </w:t>
      </w:r>
      <w:r>
        <w:t xml:space="preserve">a leading Australian health academic has warned. Helen Berry, associate dean in the faculty of health at the University of Canberra, said </w:t>
      </w:r>
      <w:r w:rsidRPr="00CE4601">
        <w:rPr>
          <w:rStyle w:val="StyleBoldUnderline"/>
        </w:rPr>
        <w:t xml:space="preserve">while the Earth has been warmer and colder at different points in the planet's history, </w:t>
      </w:r>
      <w:r w:rsidRPr="00F953EE">
        <w:rPr>
          <w:rStyle w:val="StyleBoldUnderline"/>
          <w:highlight w:val="green"/>
        </w:rPr>
        <w:t>the rate of change has never been as fast as it is today</w:t>
      </w:r>
      <w:r w:rsidRPr="00CE4601">
        <w:rPr>
          <w:rStyle w:val="StyleBoldUnderline"/>
        </w:rPr>
        <w:t xml:space="preserve">. </w:t>
      </w:r>
      <w:r w:rsidRPr="00F953EE">
        <w:rPr>
          <w:rStyle w:val="StyleBoldUnderline"/>
          <w:highlight w:val="green"/>
        </w:rPr>
        <w:t>''What is</w:t>
      </w:r>
      <w:r w:rsidRPr="00CE4601">
        <w:rPr>
          <w:rStyle w:val="StyleBoldUnderline"/>
        </w:rPr>
        <w:t xml:space="preserve"> remarkable, and </w:t>
      </w:r>
      <w:r w:rsidRPr="00F953EE">
        <w:rPr>
          <w:rStyle w:val="StyleBoldUnderline"/>
          <w:highlight w:val="green"/>
        </w:rPr>
        <w:t>alarming, is the speed of the change</w:t>
      </w:r>
      <w:r w:rsidRPr="00CE4601">
        <w:rPr>
          <w:rStyle w:val="StyleBoldUnderline"/>
        </w:rPr>
        <w:t xml:space="preserve"> </w:t>
      </w:r>
      <w:r w:rsidRPr="00F953EE">
        <w:rPr>
          <w:rStyle w:val="StyleBoldUnderline"/>
          <w:highlight w:val="green"/>
        </w:rPr>
        <w:t>since the</w:t>
      </w:r>
      <w:r w:rsidRPr="00CE4601">
        <w:rPr>
          <w:rStyle w:val="StyleBoldUnderline"/>
        </w:rPr>
        <w:t xml:space="preserve"> </w:t>
      </w:r>
      <w:r w:rsidRPr="002D6E49">
        <w:rPr>
          <w:rStyle w:val="StyleBoldUnderline"/>
        </w:rPr>
        <w:t>19</w:t>
      </w:r>
      <w:r w:rsidRPr="00F953EE">
        <w:rPr>
          <w:rStyle w:val="StyleBoldUnderline"/>
          <w:highlight w:val="green"/>
        </w:rPr>
        <w:t>70s</w:t>
      </w:r>
      <w:r w:rsidRPr="002D6E49">
        <w:rPr>
          <w:rStyle w:val="StyleBoldUnderline"/>
        </w:rPr>
        <w:t>,</w:t>
      </w:r>
      <w:r w:rsidRPr="00CE4601">
        <w:rPr>
          <w:rStyle w:val="StyleBoldUnderline"/>
        </w:rPr>
        <w:t xml:space="preserve"> when we </w:t>
      </w:r>
      <w:r w:rsidRPr="00F953EE">
        <w:rPr>
          <w:rStyle w:val="StyleBoldUnderline"/>
          <w:highlight w:val="green"/>
        </w:rPr>
        <w:t>started burning</w:t>
      </w:r>
      <w:r w:rsidRPr="00CE4601">
        <w:rPr>
          <w:rStyle w:val="StyleBoldUnderline"/>
        </w:rPr>
        <w:t xml:space="preserve"> a lot of </w:t>
      </w:r>
      <w:r w:rsidRPr="00F953EE">
        <w:rPr>
          <w:rStyle w:val="StyleBoldUnderline"/>
          <w:highlight w:val="green"/>
        </w:rPr>
        <w:t>fossil fuels in a massive way</w:t>
      </w:r>
      <w:r w:rsidRPr="00CE4601">
        <w:rPr>
          <w:rStyle w:val="StyleBoldUnderline"/>
        </w:rPr>
        <w:t>,''</w:t>
      </w:r>
      <w:r>
        <w:t xml:space="preserve"> she said. </w:t>
      </w:r>
      <w:r w:rsidRPr="00F953EE">
        <w:rPr>
          <w:rStyle w:val="StyleBoldUnderline"/>
          <w:highlight w:val="green"/>
        </w:rPr>
        <w:t>''We can't possibly evolve</w:t>
      </w:r>
      <w:r w:rsidRPr="00CE4601">
        <w:rPr>
          <w:rStyle w:val="StyleBoldUnderline"/>
        </w:rPr>
        <w:t xml:space="preserve"> </w:t>
      </w:r>
      <w:r w:rsidRPr="00F953EE">
        <w:rPr>
          <w:rStyle w:val="StyleBoldUnderline"/>
          <w:highlight w:val="green"/>
        </w:rPr>
        <w:t>to match this rate</w:t>
      </w:r>
      <w:r w:rsidRPr="00CE4601">
        <w:rPr>
          <w:rStyle w:val="StyleBoldUnderline"/>
        </w:rPr>
        <w:t xml:space="preserve"> [of warming] and, </w:t>
      </w:r>
      <w:r w:rsidRPr="00F953EE">
        <w:rPr>
          <w:rStyle w:val="StyleBoldUnderline"/>
          <w:highlight w:val="green"/>
        </w:rPr>
        <w:t>unless we get control</w:t>
      </w:r>
      <w:r w:rsidRPr="00CE4601">
        <w:rPr>
          <w:rStyle w:val="StyleBoldUnderline"/>
        </w:rPr>
        <w:t xml:space="preserve"> of it, </w:t>
      </w:r>
      <w:r w:rsidRPr="00F953EE">
        <w:rPr>
          <w:rStyle w:val="StyleBoldUnderline"/>
          <w:highlight w:val="green"/>
        </w:rPr>
        <w:t>it will mean our extinction</w:t>
      </w:r>
      <w:r w:rsidRPr="00CE4601">
        <w:rPr>
          <w:rStyle w:val="StyleBoldUnderline"/>
        </w:rPr>
        <w:t xml:space="preserve"> eventually.''</w:t>
      </w:r>
      <w:r>
        <w:t xml:space="preserve"> Professor Berry is one of three leading academics who have contributed to the health chapter of a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from the discussion'' on climate change. </w:t>
      </w:r>
      <w:r w:rsidRPr="00CE4601">
        <w:rPr>
          <w:rStyle w:val="StyleBoldUnderline"/>
        </w:rPr>
        <w:t xml:space="preserve">''Human-driven </w:t>
      </w:r>
      <w:r w:rsidRPr="00F953EE">
        <w:rPr>
          <w:rStyle w:val="StyleBoldUnderline"/>
          <w:highlight w:val="green"/>
        </w:rPr>
        <w:t>climate change</w:t>
      </w:r>
      <w:r w:rsidRPr="00CE4601">
        <w:rPr>
          <w:rStyle w:val="StyleBoldUnderline"/>
        </w:rPr>
        <w:t xml:space="preserve"> poses a great threat, </w:t>
      </w:r>
      <w:r w:rsidRPr="00F953EE">
        <w:rPr>
          <w:rStyle w:val="StyleBoldUnderline"/>
          <w:highlight w:val="green"/>
        </w:rPr>
        <w:t>unprecedented in type and scale, to wellbeing, health and</w:t>
      </w:r>
      <w:r w:rsidRPr="00CE4601">
        <w:rPr>
          <w:rStyle w:val="StyleBoldUnderline"/>
        </w:rPr>
        <w:t xml:space="preserve"> perhaps even to </w:t>
      </w:r>
      <w:r w:rsidRPr="00F953EE">
        <w:rPr>
          <w:rStyle w:val="StyleBoldUnderline"/>
          <w:highlight w:val="green"/>
        </w:rPr>
        <w:t>human survival</w:t>
      </w:r>
      <w:r w:rsidRPr="00CE4601">
        <w:rPr>
          <w:rStyle w:val="StyleBoldUnderline"/>
        </w:rPr>
        <w:t xml:space="preserve">,'' </w:t>
      </w:r>
      <w:r>
        <w:t xml:space="preserve">they write. They predict that </w:t>
      </w:r>
      <w:r w:rsidRPr="00F953EE">
        <w:rPr>
          <w:rStyle w:val="StyleBoldUnderline"/>
          <w:highlight w:val="green"/>
        </w:rPr>
        <w:t>the greatest challenges</w:t>
      </w:r>
      <w:r w:rsidRPr="00CE4601">
        <w:rPr>
          <w:rStyle w:val="StyleBoldUnderline"/>
        </w:rPr>
        <w:t xml:space="preserve"> will come </w:t>
      </w:r>
      <w:r w:rsidRPr="00F953EE">
        <w:rPr>
          <w:rStyle w:val="StyleBoldUnderline"/>
          <w:highlight w:val="green"/>
        </w:rPr>
        <w:t>from undernutrition and impaired child development from reduced food yields;</w:t>
      </w:r>
      <w:r w:rsidRPr="00CE4601">
        <w:rPr>
          <w:rStyle w:val="StyleBoldUnderline"/>
        </w:rPr>
        <w:t xml:space="preserve"> </w:t>
      </w:r>
      <w:r w:rsidRPr="00F953EE">
        <w:rPr>
          <w:rStyle w:val="StyleBoldUnderline"/>
          <w:highlight w:val="green"/>
        </w:rPr>
        <w:t>hospitalizations and deaths due to intense heatwaves, fires and other weather-related disasters; and the spread of infectious diseases.</w:t>
      </w:r>
      <w:r>
        <w:t xml:space="preserve"> They warn </w:t>
      </w:r>
      <w:r w:rsidRPr="00CE4601">
        <w:rPr>
          <w:rStyle w:val="StyleBoldUnderline"/>
        </w:rPr>
        <w:t>the ''la</w:t>
      </w:r>
      <w:r w:rsidRPr="00F953EE">
        <w:rPr>
          <w:rStyle w:val="StyleBoldUnderline"/>
          <w:highlight w:val="green"/>
        </w:rPr>
        <w:t>rgest impacts'' will be on poorer and vulnerable populations</w:t>
      </w:r>
      <w:r w:rsidRPr="00CE4601">
        <w:rPr>
          <w:rStyle w:val="StyleBoldUnderline"/>
        </w:rPr>
        <w:t>,</w:t>
      </w:r>
      <w:r>
        <w:t xml:space="preserve"> </w:t>
      </w:r>
      <w:r w:rsidRPr="00CE4601">
        <w:rPr>
          <w:rStyle w:val="StyleBoldUnderline"/>
        </w:rPr>
        <w:t>winding back recent hard-won gains of social development programs.</w:t>
      </w:r>
      <w:r>
        <w:t xml:space="preserve"> Projecting to an average global warming of 4 degrees by 2100, they say </w:t>
      </w:r>
      <w:r w:rsidRPr="00F953EE">
        <w:rPr>
          <w:rStyle w:val="StyleBoldUnderline"/>
          <w:highlight w:val="green"/>
        </w:rPr>
        <w:t>''people won't be able to cope, let alone work productively, in the hottest parts of the year'</w:t>
      </w:r>
      <w:r w:rsidRPr="00CE4601">
        <w:rPr>
          <w:rStyle w:val="StyleBoldUnderline"/>
        </w:rPr>
        <w:t>'</w:t>
      </w:r>
      <w:r>
        <w:t xml:space="preserve">. They say that action on climate change would produce ''extremely large health benefits'', which would greatly outweigh the costs of curbing emission growth. A leaked draft of the IPCC report notes that a warming climate would lead to fewer cold weather-related deaths but the benefits would be ''greatly'' outweighed by the impacts of more frequent heat extremes. </w:t>
      </w:r>
      <w:r w:rsidRPr="00CE4601">
        <w:rPr>
          <w:rStyle w:val="StyleBoldUnderline"/>
        </w:rPr>
        <w:t xml:space="preserve">Under a high emissions scenario, </w:t>
      </w:r>
      <w:r w:rsidRPr="00F953EE">
        <w:rPr>
          <w:rStyle w:val="StyleBoldUnderline"/>
          <w:highlight w:val="green"/>
        </w:rPr>
        <w:t>some l</w:t>
      </w:r>
      <w:r w:rsidRPr="00CE4601">
        <w:rPr>
          <w:rStyle w:val="StyleBoldUnderline"/>
        </w:rPr>
        <w:t xml:space="preserve">and </w:t>
      </w:r>
      <w:r w:rsidRPr="00F953EE">
        <w:rPr>
          <w:rStyle w:val="StyleBoldUnderline"/>
          <w:highlight w:val="green"/>
        </w:rPr>
        <w:t>regions</w:t>
      </w:r>
      <w:r w:rsidRPr="00CE4601">
        <w:rPr>
          <w:rStyle w:val="StyleBoldUnderline"/>
        </w:rPr>
        <w:t xml:space="preserve"> will experience </w:t>
      </w:r>
      <w:r w:rsidRPr="00F953EE">
        <w:rPr>
          <w:rStyle w:val="StyleBoldUnderline"/>
          <w:highlight w:val="green"/>
        </w:rPr>
        <w:t>temperatures four to seven degrees higher than pre-industrial times</w:t>
      </w:r>
      <w:r w:rsidRPr="00CE4601">
        <w:rPr>
          <w:rStyle w:val="StyleBoldUnderline"/>
        </w:rPr>
        <w:t>,</w:t>
      </w:r>
      <w:r>
        <w:t xml:space="preserve"> the report said. </w:t>
      </w:r>
      <w:r w:rsidRPr="00CE4601">
        <w:rPr>
          <w:rStyle w:val="StyleBoldUnderline"/>
        </w:rPr>
        <w:t xml:space="preserve">While some adaptive measures are possible, </w:t>
      </w:r>
      <w:r w:rsidRPr="00F953EE">
        <w:rPr>
          <w:rStyle w:val="StyleBoldUnderline"/>
          <w:highlight w:val="green"/>
        </w:rPr>
        <w:t>limits to humans' ability to regulate heat will affect health and potentially cut global productivity</w:t>
      </w:r>
      <w:r w:rsidRPr="00CE4601">
        <w:rPr>
          <w:rStyle w:val="StyleBoldUnderline"/>
        </w:rPr>
        <w:t xml:space="preserve"> </w:t>
      </w:r>
      <w:r>
        <w:rPr>
          <w:rStyle w:val="StyleBoldUnderline"/>
        </w:rPr>
        <w:t xml:space="preserve">in the warmest months </w:t>
      </w:r>
      <w:r w:rsidRPr="002D6E49">
        <w:rPr>
          <w:rStyle w:val="StyleBoldUnderline"/>
        </w:rPr>
        <w:t>by 40 percent</w:t>
      </w:r>
      <w:r>
        <w:t xml:space="preserve"> by 2100. </w:t>
      </w:r>
      <w:r w:rsidRPr="00F953EE">
        <w:rPr>
          <w:rStyle w:val="StyleBoldUnderline"/>
          <w:highlight w:val="green"/>
        </w:rPr>
        <w:t>Body temperatures</w:t>
      </w:r>
      <w:r w:rsidRPr="00CE4601">
        <w:rPr>
          <w:rStyle w:val="StyleBoldUnderline"/>
        </w:rPr>
        <w:t xml:space="preserve"> rising </w:t>
      </w:r>
      <w:r w:rsidRPr="00F953EE">
        <w:rPr>
          <w:rStyle w:val="StyleBoldUnderline"/>
          <w:highlight w:val="green"/>
        </w:rPr>
        <w:t>above 38 degrees impair physical and cognitive functions</w:t>
      </w:r>
      <w:r w:rsidRPr="00CE4601">
        <w:rPr>
          <w:rStyle w:val="StyleBoldUnderline"/>
        </w:rPr>
        <w:t xml:space="preserve">, while risks of </w:t>
      </w:r>
      <w:r w:rsidRPr="00F953EE">
        <w:rPr>
          <w:rStyle w:val="StyleBoldUnderline"/>
          <w:highlight w:val="green"/>
        </w:rPr>
        <w:t>organ damage, loss of consciousness and death increase sharply above 40.6 degrees</w:t>
      </w:r>
      <w:r w:rsidRPr="00CE4601">
        <w:rPr>
          <w:rStyle w:val="StyleBoldUnderline"/>
        </w:rPr>
        <w:t>,</w:t>
      </w:r>
      <w:r>
        <w:t xml:space="preserve"> the draft report said. </w:t>
      </w:r>
      <w:r w:rsidRPr="00F953EE">
        <w:rPr>
          <w:rStyle w:val="StyleBoldUnderline"/>
          <w:highlight w:val="green"/>
        </w:rPr>
        <w:t xml:space="preserve">Farm crops and livestock will </w:t>
      </w:r>
      <w:r w:rsidRPr="002D6E49">
        <w:rPr>
          <w:rStyle w:val="StyleBoldUnderline"/>
        </w:rPr>
        <w:t xml:space="preserve">also </w:t>
      </w:r>
      <w:r w:rsidRPr="00F953EE">
        <w:rPr>
          <w:rStyle w:val="StyleBoldUnderline"/>
          <w:highlight w:val="green"/>
        </w:rPr>
        <w:t>struggl</w:t>
      </w:r>
      <w:r w:rsidRPr="00CE4601">
        <w:rPr>
          <w:rStyle w:val="StyleBoldUnderline"/>
        </w:rPr>
        <w:t>e</w:t>
      </w:r>
      <w:r>
        <w:t xml:space="preserve"> with thermal and water stress. </w:t>
      </w:r>
      <w:r w:rsidRPr="00CE4601">
        <w:rPr>
          <w:rStyle w:val="StyleBoldUnderline"/>
        </w:rPr>
        <w:t xml:space="preserve">Staple crops such as </w:t>
      </w:r>
      <w:r w:rsidRPr="00F953EE">
        <w:rPr>
          <w:rStyle w:val="StyleBoldUnderline"/>
          <w:highlight w:val="green"/>
        </w:rPr>
        <w:t>corn, rice, wheat and soybean</w:t>
      </w:r>
      <w:r w:rsidRPr="00CE4601">
        <w:rPr>
          <w:rStyle w:val="StyleBoldUnderline"/>
        </w:rPr>
        <w:t xml:space="preserve">s are assumed to face a </w:t>
      </w:r>
      <w:r w:rsidRPr="00F953EE">
        <w:rPr>
          <w:rStyle w:val="StyleBoldUnderline"/>
          <w:highlight w:val="green"/>
        </w:rPr>
        <w:t>temperature limit of 40-45 degrees,</w:t>
      </w:r>
      <w:r w:rsidRPr="00CE4601">
        <w:rPr>
          <w:rStyle w:val="StyleBoldUnderline"/>
        </w:rPr>
        <w:t xml:space="preserve"> with temperature </w:t>
      </w:r>
      <w:r w:rsidRPr="00F953EE">
        <w:rPr>
          <w:rStyle w:val="StyleBoldUnderline"/>
          <w:highlight w:val="green"/>
        </w:rPr>
        <w:t>thresholds for key sowing stages near or below 35 degrees</w:t>
      </w:r>
      <w:r w:rsidRPr="00F953EE">
        <w:rPr>
          <w:highlight w:val="green"/>
        </w:rPr>
        <w:t>,</w:t>
      </w:r>
      <w:r>
        <w:t xml:space="preserve"> the report said.</w:t>
      </w:r>
    </w:p>
    <w:p w14:paraId="428DC1B7" w14:textId="77777777" w:rsidR="00256861" w:rsidRDefault="00256861" w:rsidP="00256861">
      <w:pPr>
        <w:pStyle w:val="Heading3"/>
      </w:pPr>
      <w:r>
        <w:t>It’s Bad + Adaptation Key + Tipping Point</w:t>
      </w:r>
    </w:p>
    <w:p w14:paraId="534D680A" w14:textId="77777777" w:rsidR="00256861" w:rsidRDefault="00256861" w:rsidP="00256861">
      <w:pPr>
        <w:pStyle w:val="Heading4"/>
      </w:pPr>
      <w:r>
        <w:t>Laundry list of reasons climate change is just bad and turns every impact – adaptation is key and the tipping point is 2ºC</w:t>
      </w:r>
    </w:p>
    <w:p w14:paraId="5B9D2A50" w14:textId="77777777" w:rsidR="00256861" w:rsidRPr="00667497" w:rsidRDefault="00256861" w:rsidP="00256861">
      <w:pPr>
        <w:rPr>
          <w:rStyle w:val="StyleStyleBold12pt"/>
        </w:rPr>
      </w:pPr>
      <w:r>
        <w:rPr>
          <w:rStyle w:val="StyleStyleBold12pt"/>
        </w:rPr>
        <w:t xml:space="preserve">Richardson et al, 09 </w:t>
      </w:r>
      <w:r w:rsidRPr="00667497">
        <w:t>(Katherine</w:t>
      </w:r>
      <w:r>
        <w:t>, Professor in Biological Oceanography at the University of Copenhagen,</w:t>
      </w:r>
      <w:r w:rsidRPr="00667497">
        <w:t xml:space="preserve"> Will Steffen</w:t>
      </w:r>
      <w:r>
        <w:t>,</w:t>
      </w:r>
      <w:r w:rsidRPr="00667497">
        <w:t xml:space="preserve"> Hans Joachim Schellnhuber</w:t>
      </w:r>
      <w:r>
        <w:t>,</w:t>
      </w:r>
      <w:r w:rsidRPr="00667497">
        <w:t xml:space="preserve"> Joseph Alcamo</w:t>
      </w:r>
      <w:r>
        <w:t>,</w:t>
      </w:r>
      <w:r w:rsidRPr="00667497">
        <w:t xml:space="preserve"> Terry Barker</w:t>
      </w:r>
      <w:r>
        <w:t>,</w:t>
      </w:r>
      <w:r w:rsidRPr="00667497">
        <w:t xml:space="preserve"> Daniel M. Kammen</w:t>
      </w:r>
      <w:r>
        <w:t>,</w:t>
      </w:r>
      <w:r w:rsidRPr="00667497">
        <w:t xml:space="preserve"> Rik Leemans</w:t>
      </w:r>
      <w:r>
        <w:t>,</w:t>
      </w:r>
      <w:r w:rsidRPr="00667497">
        <w:t xml:space="preserve"> Diana Liverman</w:t>
      </w:r>
      <w:r>
        <w:t>,</w:t>
      </w:r>
      <w:r w:rsidRPr="00667497">
        <w:t xml:space="preserve"> Mohan Munasinghe</w:t>
      </w:r>
      <w:r>
        <w:t>,</w:t>
      </w:r>
      <w:r w:rsidRPr="00667497">
        <w:t xml:space="preserve"> Balgis Osman-Elasha</w:t>
      </w:r>
      <w:r>
        <w:t>,</w:t>
      </w:r>
      <w:r w:rsidRPr="00667497">
        <w:t xml:space="preserve"> Nicholas Stern</w:t>
      </w:r>
      <w:r>
        <w:t>,</w:t>
      </w:r>
      <w:r w:rsidRPr="00667497">
        <w:t xml:space="preserve"> Ole Wæver</w:t>
      </w:r>
      <w:r>
        <w:t xml:space="preserve">, “Social and Environmental Disruption,” </w:t>
      </w:r>
      <w:r w:rsidRPr="00D91762">
        <w:rPr>
          <w:i/>
        </w:rPr>
        <w:t>in Climate Change: Global Risks, Challenges &amp; Decisions</w:t>
      </w:r>
      <w:r w:rsidRPr="00D91762">
        <w:t xml:space="preserve">, </w:t>
      </w:r>
      <w:r>
        <w:t xml:space="preserve">International Alliance of Research Universities, University of Copenhagen, </w:t>
      </w:r>
      <w:hyperlink r:id="rId33" w:history="1">
        <w:r w:rsidRPr="00DD1A76">
          <w:rPr>
            <w:rStyle w:val="Hyperlink"/>
          </w:rPr>
          <w:t>http://curis.ku.dk/ws/files/14774466/http___climatecongress.ku.pdf</w:t>
        </w:r>
      </w:hyperlink>
      <w:r>
        <w:rPr>
          <w:rStyle w:val="StyleStyleBold12pt"/>
        </w:rPr>
        <w:t xml:space="preserve">, </w:t>
      </w:r>
      <w:r w:rsidRPr="00D91762">
        <w:t>AW)</w:t>
      </w:r>
    </w:p>
    <w:p w14:paraId="376D215F" w14:textId="77777777" w:rsidR="00256861" w:rsidRPr="00953992" w:rsidRDefault="00256861" w:rsidP="00256861">
      <w:pPr>
        <w:rPr>
          <w:rStyle w:val="StyleBoldUnderline"/>
        </w:rPr>
      </w:pPr>
      <w:r>
        <w:t xml:space="preserve">One of the best indicators of the impacts of climate change on societies is human health and well-being (Box 3). </w:t>
      </w:r>
      <w:r w:rsidRPr="00F953EE">
        <w:rPr>
          <w:rStyle w:val="StyleBoldUnderline"/>
          <w:highlight w:val="green"/>
        </w:rPr>
        <w:t>The observed temperature rise to date</w:t>
      </w:r>
      <w:r>
        <w:t xml:space="preserve">, about 0.7oC, </w:t>
      </w:r>
      <w:r w:rsidRPr="00667497">
        <w:rPr>
          <w:rStyle w:val="StyleBoldUnderline"/>
        </w:rPr>
        <w:t>is already affecting health in many societies</w:t>
      </w:r>
      <w:r w:rsidRPr="00683219">
        <w:rPr>
          <w:rStyle w:val="StyleBoldUnderline"/>
        </w:rPr>
        <w:t>; the increasing number of extreme weather events</w:t>
      </w:r>
      <w:r>
        <w:t xml:space="preserve">, such as heat waves, floods, and storms, </w:t>
      </w:r>
      <w:r w:rsidRPr="00683219">
        <w:rPr>
          <w:rStyle w:val="StyleBoldUnderline"/>
        </w:rPr>
        <w:t xml:space="preserve">is </w:t>
      </w:r>
      <w:r w:rsidRPr="00F953EE">
        <w:rPr>
          <w:rStyle w:val="StyleBoldUnderline"/>
          <w:highlight w:val="green"/>
        </w:rPr>
        <w:t>leading to a growing toll of deaths and injuries from climate-related natural disasters</w:t>
      </w:r>
      <w:r w:rsidRPr="00F953EE">
        <w:rPr>
          <w:highlight w:val="green"/>
        </w:rPr>
        <w:t>1</w:t>
      </w:r>
      <w:r>
        <w:t xml:space="preserve">. </w:t>
      </w:r>
      <w:r w:rsidRPr="00683219">
        <w:rPr>
          <w:rStyle w:val="StyleBoldUnderline"/>
        </w:rPr>
        <w:t xml:space="preserve">Beyond the direct impacts on health, </w:t>
      </w:r>
      <w:r w:rsidRPr="00F953EE">
        <w:rPr>
          <w:rStyle w:val="StyleBoldUnderline"/>
          <w:highlight w:val="green"/>
        </w:rPr>
        <w:t>climate change also affects</w:t>
      </w:r>
      <w:r w:rsidRPr="00683219">
        <w:rPr>
          <w:rStyle w:val="StyleBoldUnderline"/>
        </w:rPr>
        <w:t xml:space="preserve"> the underlying determinants </w:t>
      </w:r>
      <w:r w:rsidRPr="00F953EE">
        <w:rPr>
          <w:rStyle w:val="StyleBoldUnderline"/>
          <w:highlight w:val="green"/>
        </w:rPr>
        <w:t>of health – quantity</w:t>
      </w:r>
      <w:r w:rsidRPr="00683219">
        <w:rPr>
          <w:rStyle w:val="StyleBoldUnderline"/>
        </w:rPr>
        <w:t xml:space="preserve"> and </w:t>
      </w:r>
      <w:r w:rsidRPr="00F953EE">
        <w:rPr>
          <w:rStyle w:val="StyleBoldUnderline"/>
          <w:highlight w:val="green"/>
        </w:rPr>
        <w:t>quality of food, water resources, and ecological control of disease</w:t>
      </w:r>
      <w:r w:rsidRPr="00683219">
        <w:rPr>
          <w:rStyle w:val="StyleBoldUnderline"/>
        </w:rPr>
        <w:t xml:space="preserve"> vectors</w:t>
      </w:r>
      <w:r>
        <w:t xml:space="preserve">16 (session 14). </w:t>
      </w:r>
      <w:r w:rsidRPr="00683219">
        <w:rPr>
          <w:rStyle w:val="StyleBoldUnderline"/>
        </w:rPr>
        <w:t>The nexus between climate change, human health and water systems is particularly strong</w:t>
      </w:r>
      <w:r>
        <w:t xml:space="preserve">. As for health, </w:t>
      </w:r>
      <w:r w:rsidRPr="00683219">
        <w:rPr>
          <w:rStyle w:val="StyleBoldUnderline"/>
        </w:rPr>
        <w:t>the impacts of climate change on water systems</w:t>
      </w:r>
      <w:r>
        <w:t xml:space="preserve"> are already </w:t>
      </w:r>
      <w:r w:rsidRPr="00683219">
        <w:rPr>
          <w:rStyle w:val="StyleBoldUnderline"/>
        </w:rPr>
        <w:t>apparent in many parts of the world</w:t>
      </w:r>
      <w:r>
        <w:t xml:space="preserve">, </w:t>
      </w:r>
      <w:r w:rsidRPr="00683219">
        <w:rPr>
          <w:rStyle w:val="StyleBoldUnderline"/>
        </w:rPr>
        <w:t>with accelerating impacts</w:t>
      </w:r>
      <w:r>
        <w:t xml:space="preserve"> </w:t>
      </w:r>
      <w:r w:rsidRPr="00683219">
        <w:rPr>
          <w:rStyle w:val="StyleBoldUnderline"/>
        </w:rPr>
        <w:t xml:space="preserve">likely for several decades irrespective of future agreements to abate emissions of greenhouse gases </w:t>
      </w:r>
      <w:r>
        <w:t xml:space="preserve">(Box 4). For example, </w:t>
      </w:r>
      <w:r w:rsidRPr="00683219">
        <w:rPr>
          <w:rStyle w:val="StyleBoldUnderline"/>
        </w:rPr>
        <w:t>droughts and drying are leading to social instability,</w:t>
      </w:r>
      <w:r>
        <w:t xml:space="preserve"> </w:t>
      </w:r>
      <w:r w:rsidRPr="00683219">
        <w:rPr>
          <w:rStyle w:val="StyleBoldUnderline"/>
        </w:rPr>
        <w:t>food insecurity and long-term health problems in some regions now as livelihoods are damaged or destroyed</w:t>
      </w:r>
      <w:r>
        <w:t xml:space="preserve">16 (session 14). Such impacts often drive a strategy of short-term survival at the expense of longer-term adaptation. Nevertheless, </w:t>
      </w:r>
      <w:r w:rsidRPr="00F953EE">
        <w:rPr>
          <w:rStyle w:val="Emphasis"/>
          <w:highlight w:val="green"/>
        </w:rPr>
        <w:t>adaptation measures to lessen the impacts of climate change are urgently needed now</w:t>
      </w:r>
      <w:r w:rsidRPr="00683219">
        <w:rPr>
          <w:rStyle w:val="Emphasis"/>
        </w:rPr>
        <w:t>.</w:t>
      </w:r>
      <w:r>
        <w:t xml:space="preserve"> </w:t>
      </w:r>
      <w:r w:rsidRPr="00683219">
        <w:rPr>
          <w:rStyle w:val="StyleBoldUnderline"/>
        </w:rPr>
        <w:t>Given the considerable uncertainties around projections of climate impacts on water resources at local and regional scales, building resilience, managing risks, and employing adaptive management are likely to be the most effective adaptation strategies</w:t>
      </w:r>
      <w:r>
        <w:t xml:space="preserve">16 (session 29). Even with effective adaptation, the impacts on water resources in many parts of the world will be severe with climate change associated with only 1.0 to 1.5oC rises in temperature23. </w:t>
      </w:r>
      <w:r w:rsidRPr="00683219">
        <w:rPr>
          <w:rStyle w:val="StyleBoldUnderline"/>
        </w:rPr>
        <w:t>Water resources are a growing problem for urban areas also</w:t>
      </w:r>
      <w:r>
        <w:t xml:space="preserve">. Lack of clean water in many of the new mega-cities, </w:t>
      </w:r>
      <w:r w:rsidRPr="00683219">
        <w:rPr>
          <w:rStyle w:val="StyleBoldUnderline"/>
        </w:rPr>
        <w:t>where ten million or more, often poor, inhabitants live</w:t>
      </w:r>
      <w:r>
        <w:t xml:space="preserve">, is already </w:t>
      </w:r>
      <w:r w:rsidRPr="00683219">
        <w:rPr>
          <w:rStyle w:val="StyleBoldUnderline"/>
        </w:rPr>
        <w:t>an issue of serious concern</w:t>
      </w:r>
      <w:r>
        <w:t xml:space="preserve">. In many cases, </w:t>
      </w:r>
      <w:r w:rsidRPr="00F953EE">
        <w:rPr>
          <w:rStyle w:val="StyleBoldUnderline"/>
          <w:highlight w:val="green"/>
        </w:rPr>
        <w:t>pressure on water supplies is exacerbated by</w:t>
      </w:r>
      <w:r w:rsidRPr="00683219">
        <w:rPr>
          <w:rStyle w:val="StyleBoldUnderline"/>
        </w:rPr>
        <w:t xml:space="preserve"> changes in rainfall patterns and water availability resulting from </w:t>
      </w:r>
      <w:r w:rsidRPr="00F953EE">
        <w:rPr>
          <w:rStyle w:val="StyleBoldUnderline"/>
          <w:highlight w:val="green"/>
        </w:rPr>
        <w:t>climate change.</w:t>
      </w:r>
      <w:r w:rsidRPr="00683219">
        <w:rPr>
          <w:rStyle w:val="StyleBoldUnderline"/>
        </w:rPr>
        <w:t xml:space="preserve"> A continuing flux of people into these new mega-cities,</w:t>
      </w:r>
      <w:r>
        <w:t xml:space="preserve"> some of whom are </w:t>
      </w:r>
      <w:r w:rsidRPr="00683219">
        <w:rPr>
          <w:rStyle w:val="StyleBoldUnderline"/>
        </w:rPr>
        <w:t xml:space="preserve">escaping drying areas </w:t>
      </w:r>
      <w:r>
        <w:t xml:space="preserve">in the surrounding regions, </w:t>
      </w:r>
      <w:r w:rsidRPr="00683219">
        <w:rPr>
          <w:rStyle w:val="StyleBoldUnderline"/>
        </w:rPr>
        <w:t>adds further to the water stress.</w:t>
      </w:r>
      <w:r>
        <w:rPr>
          <w:rStyle w:val="StyleBoldUnderline"/>
        </w:rPr>
        <w:t xml:space="preserve"> </w:t>
      </w:r>
      <w:r>
        <w:t xml:space="preserve">Many of the </w:t>
      </w:r>
      <w:r w:rsidRPr="00683219">
        <w:rPr>
          <w:rStyle w:val="StyleBoldUnderline"/>
        </w:rPr>
        <w:t>most damaging effects of climate change are associated with extreme events</w:t>
      </w:r>
      <w:r>
        <w:t xml:space="preserve"> – high intensity, relatively rare events such as cyclones and storms – rather than slow increases in average values of climatic parameters. Furthermore, </w:t>
      </w:r>
      <w:r w:rsidRPr="00683219">
        <w:rPr>
          <w:rStyle w:val="StyleBoldUnderline"/>
        </w:rPr>
        <w:t>extreme events may respond to climate change by becoming even “more extreme”.</w:t>
      </w:r>
      <w:r>
        <w:t xml:space="preserve"> For example, even with a modest increase in surface wind speed of 5 metres per second in tropical cyclones, possible with just a 1oC rise in ocean temperature</w:t>
      </w:r>
      <w:r w:rsidRPr="00683219">
        <w:rPr>
          <w:rStyle w:val="StyleBoldUnderline"/>
        </w:rPr>
        <w:t xml:space="preserve">, </w:t>
      </w:r>
      <w:r w:rsidRPr="00F953EE">
        <w:rPr>
          <w:rStyle w:val="StyleBoldUnderline"/>
          <w:highlight w:val="green"/>
        </w:rPr>
        <w:t>the number of the most intense and destructive cyclones</w:t>
      </w:r>
      <w:r>
        <w:t xml:space="preserve"> (Category 5) </w:t>
      </w:r>
      <w:r w:rsidRPr="00F953EE">
        <w:rPr>
          <w:rStyle w:val="StyleBoldUnderline"/>
          <w:highlight w:val="green"/>
        </w:rPr>
        <w:t>may double</w:t>
      </w:r>
      <w:r w:rsidRPr="00683219">
        <w:rPr>
          <w:rStyle w:val="StyleBoldUnderline"/>
        </w:rPr>
        <w:t xml:space="preserve"> while the incidence of less intense cyclones would experience much smaller increases</w:t>
      </w:r>
      <w:r>
        <w:t xml:space="preserve"> (Figure 6). Observations from the last decade in the North Atlantic, in which the number of Category 5 cyclones has increased by 300-400%, support this analysis24. </w:t>
      </w:r>
      <w:r w:rsidRPr="00683219">
        <w:rPr>
          <w:rStyle w:val="StyleBoldUnderline"/>
        </w:rPr>
        <w:t>The consequences of these events for coastal communities around the world,</w:t>
      </w:r>
      <w:r>
        <w:t xml:space="preserve"> from small fishing villages on Pacific atolls to mega-cities on Chinese river deltas</w:t>
      </w:r>
      <w:r w:rsidRPr="00683219">
        <w:rPr>
          <w:rStyle w:val="StyleBoldUnderline"/>
        </w:rPr>
        <w:t>, are potentially severe</w:t>
      </w:r>
      <w:r>
        <w:t xml:space="preserve">, particularly </w:t>
      </w:r>
      <w:r w:rsidRPr="00683219">
        <w:rPr>
          <w:rStyle w:val="StyleBoldUnderline"/>
        </w:rPr>
        <w:t>when coupled with sea-level rise and a range of local factors that increase vulnerability.</w:t>
      </w:r>
      <w:r>
        <w:rPr>
          <w:rStyle w:val="StyleBoldUnderline"/>
        </w:rPr>
        <w:t xml:space="preserve"> </w:t>
      </w:r>
      <w:r w:rsidRPr="00683219">
        <w:rPr>
          <w:rStyle w:val="StyleBoldUnderline"/>
        </w:rPr>
        <w:t xml:space="preserve">The </w:t>
      </w:r>
      <w:r w:rsidRPr="00F953EE">
        <w:rPr>
          <w:rStyle w:val="StyleBoldUnderline"/>
          <w:highlight w:val="green"/>
        </w:rPr>
        <w:t>increasing</w:t>
      </w:r>
      <w:r w:rsidRPr="00683219">
        <w:rPr>
          <w:rStyle w:val="StyleBoldUnderline"/>
        </w:rPr>
        <w:t xml:space="preserve"> accumulation of </w:t>
      </w:r>
      <w:r w:rsidRPr="00F953EE">
        <w:rPr>
          <w:rStyle w:val="StyleBoldUnderline"/>
          <w:highlight w:val="green"/>
        </w:rPr>
        <w:t>CO2</w:t>
      </w:r>
      <w:r w:rsidRPr="00F953EE">
        <w:rPr>
          <w:highlight w:val="green"/>
        </w:rPr>
        <w:t xml:space="preserve"> i</w:t>
      </w:r>
      <w:r>
        <w:t xml:space="preserve">n the atmosphere is </w:t>
      </w:r>
      <w:r w:rsidRPr="00683219">
        <w:rPr>
          <w:rStyle w:val="StyleBoldUnderline"/>
        </w:rPr>
        <w:t>important for marine ecosystems as</w:t>
      </w:r>
      <w:r>
        <w:t xml:space="preserve"> </w:t>
      </w:r>
      <w:r w:rsidRPr="00683219">
        <w:rPr>
          <w:rStyle w:val="StyleBoldUnderline"/>
        </w:rPr>
        <w:t xml:space="preserve">it </w:t>
      </w:r>
      <w:r w:rsidRPr="00F953EE">
        <w:rPr>
          <w:rStyle w:val="StyleBoldUnderline"/>
          <w:highlight w:val="green"/>
        </w:rPr>
        <w:t>increases ocean acidity</w:t>
      </w:r>
      <w:r w:rsidRPr="00683219">
        <w:rPr>
          <w:rStyle w:val="StyleBoldUnderline"/>
        </w:rPr>
        <w:t xml:space="preserve"> (Box</w:t>
      </w:r>
      <w:r>
        <w:t xml:space="preserve"> 5). While the precise effects of ocean acidification are not yet clear, those </w:t>
      </w:r>
      <w:r w:rsidRPr="00683219">
        <w:rPr>
          <w:rStyle w:val="StyleBoldUnderline"/>
        </w:rPr>
        <w:t>organisms which produce calcium carbonate are expected to be especially vulnerable.</w:t>
      </w:r>
      <w:r>
        <w:t xml:space="preserve"> Animals such as </w:t>
      </w:r>
      <w:r w:rsidRPr="00683219">
        <w:rPr>
          <w:rStyle w:val="StyleBoldUnderline"/>
        </w:rPr>
        <w:t>corals may be particularly threatened</w:t>
      </w:r>
      <w:r>
        <w:t xml:space="preserve"> </w:t>
      </w:r>
      <w:r w:rsidRPr="00683219">
        <w:rPr>
          <w:rStyle w:val="StyleBoldUnderline"/>
        </w:rPr>
        <w:t>– possibly even to extinction</w:t>
      </w:r>
      <w:r>
        <w:t xml:space="preserve"> – within the next century if atmospheric CO2 concentrations continue to rise unchecked. The geologic record indicates that </w:t>
      </w:r>
      <w:r w:rsidRPr="00683219">
        <w:rPr>
          <w:rStyle w:val="StyleBoldUnderline"/>
        </w:rPr>
        <w:t>ecosystem recovery from such a change in ocean acidity would likely take hundreds of thousands</w:t>
      </w:r>
      <w:r>
        <w:t>, if not many millions, of years</w:t>
      </w:r>
      <w:r w:rsidRPr="00683219">
        <w:t>, although</w:t>
      </w:r>
      <w:r w:rsidRPr="00683219">
        <w:rPr>
          <w:rStyle w:val="StyleBoldUnderline"/>
        </w:rPr>
        <w:t xml:space="preserve"> true recovery is impossible because extinctions are irreversible</w:t>
      </w:r>
      <w:r>
        <w:t>10. Climate change has consequences for biodiversity, more generally, and for the many services that humans derive from diverse and well-functioning ecosystems</w:t>
      </w:r>
      <w:r w:rsidRPr="00683219">
        <w:rPr>
          <w:rStyle w:val="StyleBoldUnderline"/>
        </w:rPr>
        <w:t xml:space="preserve">. </w:t>
      </w:r>
      <w:r w:rsidRPr="00F953EE">
        <w:rPr>
          <w:rStyle w:val="StyleBoldUnderline"/>
          <w:highlight w:val="green"/>
        </w:rPr>
        <w:t>There is a looming biodiversity catastrophe if global mean temperature rises above the 2oC</w:t>
      </w:r>
      <w:r w:rsidRPr="00683219">
        <w:rPr>
          <w:rStyle w:val="StyleBoldUnderline"/>
        </w:rPr>
        <w:t xml:space="preserve"> guardrail,</w:t>
      </w:r>
      <w:r>
        <w:t xml:space="preserve"> </w:t>
      </w:r>
      <w:r w:rsidRPr="00683219">
        <w:rPr>
          <w:rStyle w:val="StyleBoldUnderline"/>
        </w:rPr>
        <w:t>ocean acidification spreads and sea-level rise accelerates</w:t>
      </w:r>
      <w:r>
        <w:t xml:space="preserve">26. </w:t>
      </w:r>
      <w:r w:rsidRPr="00683219">
        <w:rPr>
          <w:rStyle w:val="StyleBoldUnderline"/>
        </w:rPr>
        <w:t>These</w:t>
      </w:r>
      <w:r>
        <w:t xml:space="preserve"> climate-related stressors </w:t>
      </w:r>
      <w:r w:rsidRPr="00683219">
        <w:rPr>
          <w:rStyle w:val="StyleBoldUnderline"/>
        </w:rPr>
        <w:t xml:space="preserve">will interact with a wide range of existing stressors on biodiversity. </w:t>
      </w:r>
      <w:r w:rsidRPr="00F953EE">
        <w:rPr>
          <w:rStyle w:val="StyleBoldUnderline"/>
          <w:highlight w:val="green"/>
        </w:rPr>
        <w:t>The catastrophe will be expressed as the extinction of a significant fraction of biological species within the next 100 years</w:t>
      </w:r>
      <w:r w:rsidRPr="00683219">
        <w:rPr>
          <w:rStyle w:val="StyleBoldUnderline"/>
        </w:rPr>
        <w:t>, a substantially reduced range and higher risk of eventual extinction for other species, and the degradation of ecosystem services</w:t>
      </w:r>
      <w:r>
        <w:t xml:space="preserve"> (Box 6). Limiting temperature rise to 2oC or less </w:t>
      </w:r>
      <w:r w:rsidRPr="00683219">
        <w:t>and rapidly implementing strong and proactive adaptation in conservation policy and management can limit the magnitude of the crisis but not entirely eliminate it</w:t>
      </w:r>
      <w:r>
        <w:t>16 (session 31). Estimates of the impacts of climate change on critical sectors such as water resources and biodiversity, and on more integrative measures of well-being such as health, are common approaches to defining dangerous climate change. More recent research on tipping elements in the Earth System provides another measure of potentially dangerous consequences for humanity of unabated climate change27. Tipping elements occur when a small change in an important variable, such as temperature, causes a rapid and unexpectedly large change in a feature of the climate, altering its condition or pattern of behaviour. Arctic summer sea ice and the Asian monsoon, to several centuries or a millennium, as for the Greenland ice sheet</w:t>
      </w:r>
      <w:r w:rsidRPr="00683219">
        <w:rPr>
          <w:rStyle w:val="StyleBoldUnderline"/>
        </w:rPr>
        <w:t>. For two of the tipping elements – Arctic summer sea ice and the Greenland ice sheet – a rise in global average temperature of 1-2oC would possibly be enough to trigger them</w:t>
      </w:r>
      <w:r>
        <w:t xml:space="preserve">27 although another study28 indicates that a global average warming of 3.1oC would be the threshold for the Greenland ice sheet. The magnitude of warming required to trigger most of the other tipping elements, however, is not well known but even a small risk of triggering them would be considered dangerous24. It is not only temperature increases that may trigger tipping events. Recent studies suggest that ocean acidification (Box 5) may cause the creation of areas in the ocean with reduced levels of oxygen – “marine oxygen holes” - with devastating consequences for marine life29. </w:t>
      </w:r>
      <w:r w:rsidRPr="00953992">
        <w:rPr>
          <w:rStyle w:val="StyleBoldUnderline"/>
        </w:rPr>
        <w:t>One of the most common human responses to severe environmental stress,</w:t>
      </w:r>
      <w:r>
        <w:t xml:space="preserve"> such as deterioration in water resources or food supply, </w:t>
      </w:r>
      <w:r w:rsidRPr="00953992">
        <w:rPr>
          <w:rStyle w:val="StyleBoldUnderline"/>
        </w:rPr>
        <w:t>is to move to places where conditions are better.</w:t>
      </w:r>
      <w:r>
        <w:t xml:space="preserve"> </w:t>
      </w:r>
      <w:r w:rsidRPr="00953992">
        <w:rPr>
          <w:rStyle w:val="StyleBoldUnderline"/>
        </w:rPr>
        <w:t>The abrupt change of a tipping element</w:t>
      </w:r>
      <w:r>
        <w:t xml:space="preserve"> such as the Asian monsoon to a substantially drier state, or the eventual loss of water storage capacity in Himalayan glaciers, </w:t>
      </w:r>
      <w:r w:rsidRPr="00953992">
        <w:rPr>
          <w:rStyle w:val="StyleBoldUnderline"/>
        </w:rPr>
        <w:t>would lead to environmental stress of profound proportions by reducing water availability</w:t>
      </w:r>
      <w:r>
        <w:t xml:space="preserve"> in the Indo-Gangetic plain. The possibility of </w:t>
      </w:r>
      <w:r w:rsidRPr="00953992">
        <w:rPr>
          <w:rStyle w:val="StyleBoldUnderline"/>
        </w:rPr>
        <w:t>large numbers of forced migrants</w:t>
      </w:r>
      <w:r>
        <w:t xml:space="preserve"> as a result of severe climate impacts </w:t>
      </w:r>
      <w:r w:rsidRPr="00953992">
        <w:rPr>
          <w:rStyle w:val="StyleBoldUnderline"/>
        </w:rPr>
        <w:t>has raised concerns that climate change may soon become a major issue</w:t>
      </w:r>
      <w:r>
        <w:t xml:space="preserve"> (Box 7). The IPCC in 200121 synthesised the types of analyses described above using the best scientific evidence available at the time in terms of “reasons for concern”. The resulting visual representation of that synthesis, the so-called “burning embers diagram”, shows the increasing risk of various types of climate impacts with an increase in global average temperature. Using the same methodology, the reasons for concern have been updated based on the most recent research31. Several insights relevant to the definition of dangerous climate change are obvious from a comparison of the 2001 and 2009 diagrams (Figure 8). First, risks of deleterious climate change impacts now appear at significantly lower levels of global average temperature rise in the more recent analysis. Second, a 2oC guardrail, which was thought in 2001 to have avoided serious risks for all five reasons for concern, is now inadequate to avoid serious risks to many unique and threatened ecosystems and to avoid a large increase in the risks associated with extreme weather events. </w:t>
      </w:r>
      <w:r w:rsidRPr="00953992">
        <w:t>Third,</w:t>
      </w:r>
      <w:r w:rsidRPr="00953992">
        <w:rPr>
          <w:rStyle w:val="StyleBoldUnderline"/>
        </w:rPr>
        <w:t xml:space="preserve"> the risks of large scale discontinuities, such as the tipping elements described above, were considered to be very low in 2001 for a 2oC increase but are now considered to be moderate for the same increase.</w:t>
      </w:r>
      <w:r>
        <w:rPr>
          <w:rStyle w:val="StyleBoldUnderline"/>
        </w:rPr>
        <w:t xml:space="preserve"> </w:t>
      </w:r>
      <w:r>
        <w:t xml:space="preserve">In summary, although a </w:t>
      </w:r>
      <w:r w:rsidRPr="00F953EE">
        <w:rPr>
          <w:rStyle w:val="StyleBoldUnderline"/>
          <w:highlight w:val="green"/>
        </w:rPr>
        <w:t>2oC rise in temperatur</w:t>
      </w:r>
      <w:r w:rsidRPr="00953992">
        <w:rPr>
          <w:rStyle w:val="StyleBoldUnderline"/>
        </w:rPr>
        <w:t xml:space="preserve">e above pre-industrial remains the most commonly quoted guardrail for avoiding dangerous climate change, it nevertheless </w:t>
      </w:r>
      <w:r w:rsidRPr="00F953EE">
        <w:rPr>
          <w:rStyle w:val="StyleBoldUnderline"/>
          <w:highlight w:val="green"/>
        </w:rPr>
        <w:t>carries significant risks of deleterious impacts for society and the environment.</w:t>
      </w:r>
      <w:r w:rsidRPr="00953992">
        <w:rPr>
          <w:rStyle w:val="StyleBoldUnderline"/>
        </w:rPr>
        <w:t xml:space="preserve"> </w:t>
      </w:r>
    </w:p>
    <w:p w14:paraId="70A5F8F9" w14:textId="77777777" w:rsidR="00256861" w:rsidRPr="001C3382" w:rsidRDefault="00256861" w:rsidP="00256861">
      <w:pPr>
        <w:rPr>
          <w:rStyle w:val="StyleBoldUnderline"/>
        </w:rPr>
      </w:pPr>
    </w:p>
    <w:p w14:paraId="2A4D62E4" w14:textId="77777777" w:rsidR="00256861" w:rsidRPr="00432B03" w:rsidRDefault="00256861" w:rsidP="00256861"/>
    <w:p w14:paraId="75D7972C" w14:textId="77777777" w:rsidR="00256861" w:rsidRDefault="00256861" w:rsidP="00256861">
      <w:pPr>
        <w:pStyle w:val="Heading3"/>
      </w:pPr>
      <w:r>
        <w:t>Conflict/War</w:t>
      </w:r>
    </w:p>
    <w:p w14:paraId="6ACF64B9" w14:textId="77777777" w:rsidR="00256861" w:rsidRDefault="00256861" w:rsidP="00256861"/>
    <w:p w14:paraId="31580338" w14:textId="77777777" w:rsidR="00256861" w:rsidRDefault="00256861" w:rsidP="00256861">
      <w:pPr>
        <w:pStyle w:val="Heading4"/>
      </w:pPr>
      <w:r>
        <w:t>Climate change leads to crisis and conflict – empirically proven</w:t>
      </w:r>
    </w:p>
    <w:p w14:paraId="1880587B" w14:textId="77777777" w:rsidR="00256861" w:rsidRPr="00422A18" w:rsidRDefault="00256861" w:rsidP="00256861">
      <w:pPr>
        <w:rPr>
          <w:rStyle w:val="StyleStyleBold12pt"/>
        </w:rPr>
      </w:pPr>
      <w:r>
        <w:rPr>
          <w:rStyle w:val="StyleStyleBold12pt"/>
        </w:rPr>
        <w:t xml:space="preserve">Zhang et al, 11 </w:t>
      </w:r>
      <w:r w:rsidRPr="00422A18">
        <w:t>(David D., Department of Geography and The International Centre of China Development Studies and School of Geographic and Environmental Studies at Normal University, Harry F. Lee, Cong Wang, Baosheng Li, Qing Pei, Jane Zhang, and Yulun An, “The causality analysis of climate change and large-scale human crisis,” PNAS, vol. 108, no. 42, October 18, 2011, AW)</w:t>
      </w:r>
    </w:p>
    <w:p w14:paraId="0ECF380F" w14:textId="77777777" w:rsidR="00256861" w:rsidRDefault="00256861" w:rsidP="00256861">
      <w:r>
        <w:t xml:space="preserve">In this study, </w:t>
      </w:r>
      <w:r w:rsidRPr="00422A18">
        <w:rPr>
          <w:rStyle w:val="StyleBoldUnderline"/>
        </w:rPr>
        <w:t>all criteria for confirming the causal mechanisms between climate change and human crisis were met</w:t>
      </w:r>
      <w:r>
        <w:t xml:space="preserve">. </w:t>
      </w:r>
      <w:r w:rsidRPr="00422A18">
        <w:rPr>
          <w:rStyle w:val="StyleBoldUnderline"/>
        </w:rPr>
        <w:t xml:space="preserve">The alternation of historical golden and dark ages in Europe and the NH, which often was attributable to sociopolitical factors (20, 21), was indeed rooted in climate change. </w:t>
      </w:r>
      <w:r w:rsidRPr="00F953EE">
        <w:rPr>
          <w:rStyle w:val="StyleBoldUnderline"/>
          <w:highlight w:val="green"/>
        </w:rPr>
        <w:t>Climate change determined the fate of agrarian societies via the economy</w:t>
      </w:r>
      <w:r>
        <w:t xml:space="preserve"> (the ratio between resources and population). </w:t>
      </w:r>
      <w:r w:rsidRPr="00422A18">
        <w:rPr>
          <w:rStyle w:val="StyleBoldUnderline"/>
        </w:rPr>
        <w:t>Because the economy also interacts with numerous social factors,</w:t>
      </w:r>
      <w:r>
        <w:t xml:space="preserve"> scholars tend to rely on social factors to explain human crisis. Although many individual, short-term human crises are triggered by social problems, this effect does not necessarily contradict our findings if we take differing temporal and spatial scales into account. </w:t>
      </w:r>
      <w:r w:rsidRPr="00422A18">
        <w:rPr>
          <w:rStyle w:val="StyleBoldUnderline"/>
        </w:rPr>
        <w:t>The crucial issue linking scale to explanation is whether the variables used to explain a phenomenon are themselves located at the same scale.</w:t>
      </w:r>
      <w:r>
        <w:t xml:space="preserve"> Causal explanation and generalization relevant to one scale regime are unlikely to be appropriate at others (36). Although social factors may explain some short-term crises in history, they cannot explain the synchronous occurrence of long-term crises in different countries (in different stages of civilization, culture, economic development, and resources) across different climatic zones in the NH, nor can they simulate the alternation of historical golden and dark ages. In fact, </w:t>
      </w:r>
      <w:r w:rsidRPr="00F953EE">
        <w:rPr>
          <w:rStyle w:val="StyleBoldUnderline"/>
          <w:highlight w:val="green"/>
        </w:rPr>
        <w:t>climate-induced societal change can be measured at different scales, whereas the magnitude of change depends upon the economic impact</w:t>
      </w:r>
      <w:r w:rsidRPr="00422A18">
        <w:rPr>
          <w:rStyle w:val="StyleBoldUnderline"/>
        </w:rPr>
        <w:t xml:space="preserve"> of climate deterioration.</w:t>
      </w:r>
      <w:r>
        <w:t xml:space="preserve"> Here we established the underlying causal mechanisms between climate change and human crisis at continental and hemispheric scales. We conclude that </w:t>
      </w:r>
      <w:r w:rsidRPr="00F953EE">
        <w:rPr>
          <w:rStyle w:val="StyleBoldUnderline"/>
          <w:highlight w:val="green"/>
        </w:rPr>
        <w:t>climate change was the ultimate cause of human crisis in preindustrial societies</w:t>
      </w:r>
      <w:r w:rsidRPr="00422A18">
        <w:rPr>
          <w:rStyle w:val="StyleBoldUnderline"/>
        </w:rPr>
        <w:t>.</w:t>
      </w:r>
      <w:r>
        <w:t xml:space="preserve"> In addition, we identified </w:t>
      </w:r>
      <w:r w:rsidRPr="00F953EE">
        <w:rPr>
          <w:rStyle w:val="StyleBoldUnderline"/>
          <w:highlight w:val="green"/>
        </w:rPr>
        <w:t>climate-driven economic downturn as the direct cause</w:t>
      </w:r>
      <w:r w:rsidRPr="00422A18">
        <w:rPr>
          <w:rStyle w:val="StyleBoldUnderline"/>
        </w:rPr>
        <w:t xml:space="preserve"> of human crisis</w:t>
      </w:r>
      <w:r>
        <w:t xml:space="preserve">. This result explains why </w:t>
      </w:r>
      <w:r w:rsidRPr="00422A18">
        <w:rPr>
          <w:rStyle w:val="StyleBoldUnderline"/>
        </w:rPr>
        <w:t>some countries did not undergo serious human crisis in the Little Ice Age: Wet tropical countries with high land-carrying capacity or countries with trading economies did not suffer a considerable shrinkage in food supply, nor did some countries, such as New World countries with vast arable land and sparse populations, experience substantial supply shortage.</w:t>
      </w:r>
      <w:r>
        <w:t xml:space="preserve"> Our findings have important implications for industrial and postindustrial societies</w:t>
      </w:r>
      <w:r w:rsidRPr="00422A18">
        <w:rPr>
          <w:rStyle w:val="StyleBoldUnderline"/>
        </w:rPr>
        <w:t xml:space="preserve">. </w:t>
      </w:r>
      <w:r w:rsidRPr="00F953EE">
        <w:rPr>
          <w:rStyle w:val="StyleBoldUnderline"/>
          <w:highlight w:val="green"/>
        </w:rPr>
        <w:t>Any natural or social factor that causes large resourc</w:t>
      </w:r>
      <w:r w:rsidRPr="00422A18">
        <w:rPr>
          <w:rStyle w:val="StyleBoldUnderline"/>
        </w:rPr>
        <w:t>e</w:t>
      </w:r>
      <w:r>
        <w:t xml:space="preserve"> (supply) </w:t>
      </w:r>
      <w:r w:rsidRPr="00F953EE">
        <w:rPr>
          <w:rStyle w:val="StyleBoldUnderline"/>
          <w:highlight w:val="green"/>
        </w:rPr>
        <w:t>depletion,</w:t>
      </w:r>
      <w:r w:rsidRPr="00422A18">
        <w:rPr>
          <w:rStyle w:val="StyleBoldUnderline"/>
        </w:rPr>
        <w:t xml:space="preserve"> such as climate and environmental change, overpopulation, overconsumption, or nonequitable distribution of resources, </w:t>
      </w:r>
      <w:r w:rsidRPr="00F953EE">
        <w:rPr>
          <w:rStyle w:val="StyleBoldUnderline"/>
          <w:highlight w:val="green"/>
        </w:rPr>
        <w:t>may lead to a general crisis</w:t>
      </w:r>
      <w:r w:rsidRPr="00422A18">
        <w:rPr>
          <w:rStyle w:val="StyleBoldUnderline"/>
        </w:rPr>
        <w:t>, according to the set of causal linkages</w:t>
      </w:r>
      <w:r>
        <w:t xml:space="preserve"> in Fig. 2. The scale of the crisis depends on the temporal and spatial extent of resource depletion.</w:t>
      </w:r>
    </w:p>
    <w:p w14:paraId="3EA654F7" w14:textId="77777777" w:rsidR="00256861" w:rsidRDefault="00256861" w:rsidP="00256861">
      <w:pPr>
        <w:pStyle w:val="Heading4"/>
      </w:pPr>
      <w:r>
        <w:t>Climate change makes conflict more likely – stresses weaken ability to handle tensions</w:t>
      </w:r>
    </w:p>
    <w:p w14:paraId="0E166671" w14:textId="77777777" w:rsidR="00256861" w:rsidRPr="008004CB" w:rsidRDefault="00256861" w:rsidP="00256861">
      <w:pPr>
        <w:rPr>
          <w:rStyle w:val="StyleStyleBold12pt"/>
        </w:rPr>
      </w:pPr>
      <w:r>
        <w:rPr>
          <w:rStyle w:val="StyleStyleBold12pt"/>
        </w:rPr>
        <w:t>Waever, 09</w:t>
      </w:r>
      <w:r w:rsidRPr="008004CB">
        <w:t xml:space="preserve"> (Ole,</w:t>
      </w:r>
      <w:r>
        <w:t xml:space="preserve"> Professor and Centre Director of the Department of Political Science at the University of Copenhagen, </w:t>
      </w:r>
      <w:r w:rsidRPr="008004CB">
        <w:t xml:space="preserve"> “Security Implications of Climate Change,” </w:t>
      </w:r>
      <w:r w:rsidRPr="00D91762">
        <w:rPr>
          <w:i/>
        </w:rPr>
        <w:t>in Climate Change: Global Risks, Challenges &amp; Decisions</w:t>
      </w:r>
      <w:r w:rsidRPr="00D91762">
        <w:t xml:space="preserve">, </w:t>
      </w:r>
      <w:r>
        <w:t xml:space="preserve">International Alliance of Research Universities, University of Copenhagen, </w:t>
      </w:r>
      <w:hyperlink r:id="rId34" w:history="1">
        <w:r w:rsidRPr="00DD1A76">
          <w:rPr>
            <w:rStyle w:val="Hyperlink"/>
          </w:rPr>
          <w:t>http://curis.ku.dk/ws/files/14774466/http___climatecongress.ku.pdf</w:t>
        </w:r>
      </w:hyperlink>
      <w:r>
        <w:rPr>
          <w:rStyle w:val="StyleStyleBold12pt"/>
        </w:rPr>
        <w:t xml:space="preserve">, </w:t>
      </w:r>
      <w:r w:rsidRPr="00D91762">
        <w:t>AW)</w:t>
      </w:r>
    </w:p>
    <w:p w14:paraId="0C64C74F" w14:textId="77777777" w:rsidR="00256861" w:rsidRPr="008004CB" w:rsidRDefault="00256861" w:rsidP="00256861">
      <w:r w:rsidRPr="00F953EE">
        <w:rPr>
          <w:rStyle w:val="StyleBoldUnderline"/>
          <w:highlight w:val="green"/>
        </w:rPr>
        <w:t>Climate change can create strains</w:t>
      </w:r>
      <w:r w:rsidRPr="008004CB">
        <w:rPr>
          <w:rStyle w:val="StyleBoldUnderline"/>
        </w:rPr>
        <w:t xml:space="preserve"> that increase the frequency of violent conflicts between societies, typically where the main causes are ethnic or political tensions but </w:t>
      </w:r>
      <w:r w:rsidRPr="00F953EE">
        <w:rPr>
          <w:rStyle w:val="StyleBoldUnderline"/>
          <w:highlight w:val="green"/>
        </w:rPr>
        <w:t>where added burdens from climate change weaken societies’ ability to handle tensions</w:t>
      </w:r>
      <w:r w:rsidRPr="00F953EE">
        <w:rPr>
          <w:highlight w:val="green"/>
        </w:rPr>
        <w:t>.</w:t>
      </w:r>
      <w:r>
        <w:t xml:space="preserve"> Changing conditions for </w:t>
      </w:r>
      <w:r w:rsidRPr="008004CB">
        <w:rPr>
          <w:rStyle w:val="StyleBoldUnderline"/>
        </w:rPr>
        <w:t>settlement, agriculture, mining, transportation, diseases and disasters lead to local conflicts due to competition</w:t>
      </w:r>
      <w:r>
        <w:t xml:space="preserve">, </w:t>
      </w:r>
      <w:r w:rsidRPr="008004CB">
        <w:rPr>
          <w:rStyle w:val="StyleBoldUnderline"/>
        </w:rPr>
        <w:t>and to international conflicts mainly through migration or power shifts.</w:t>
      </w:r>
      <w:r>
        <w:t xml:space="preserve"> Historically, </w:t>
      </w:r>
      <w:r w:rsidRPr="00F953EE">
        <w:rPr>
          <w:rStyle w:val="StyleBoldUnderline"/>
          <w:highlight w:val="green"/>
        </w:rPr>
        <w:t>the major human response to climatic changes</w:t>
      </w:r>
      <w:r w:rsidRPr="008004CB">
        <w:rPr>
          <w:rStyle w:val="StyleBoldUnderline"/>
        </w:rPr>
        <w:t xml:space="preserve"> beyond local adaptation capacity </w:t>
      </w:r>
      <w:r w:rsidRPr="00F953EE">
        <w:rPr>
          <w:rStyle w:val="StyleBoldUnderline"/>
          <w:highlight w:val="green"/>
        </w:rPr>
        <w:t>was migration</w:t>
      </w:r>
      <w:r>
        <w:t>. When human communities in the past occasionally weathered comparably large changes this way, the world was not yet carved up into tightly regulated territorial states, and climate changed much more slowly than now</w:t>
      </w:r>
      <w:r w:rsidRPr="008004CB">
        <w:rPr>
          <w:rStyle w:val="StyleBoldUnderline"/>
        </w:rPr>
        <w:t>. Today</w:t>
      </w:r>
      <w:r>
        <w:t xml:space="preserve">, </w:t>
      </w:r>
      <w:r w:rsidRPr="00F953EE">
        <w:rPr>
          <w:rStyle w:val="StyleBoldUnderline"/>
          <w:highlight w:val="green"/>
        </w:rPr>
        <w:t>large scale migration is usually resisted by states and becomes a conflict</w:t>
      </w:r>
      <w:r w:rsidRPr="008004CB">
        <w:rPr>
          <w:rStyle w:val="StyleBoldUnderline"/>
        </w:rPr>
        <w:t xml:space="preserve"> issue between them</w:t>
      </w:r>
      <w:r>
        <w:t xml:space="preserve">39,40. Some researchers emphasise that a correlation between climate change and conflict is not documented in quantitative data41; others point out that this would in any case be unlikely given both the nature of these data sets and the relatively recent materialisation of the impacts of accelerating climate change on societies42,43. Much research is currently aimed at producing data better focused on measuring these relationships, thereby also preparing international society for managing the resulting conflicts. Meanwhile, non public analyses abound. </w:t>
      </w:r>
      <w:r w:rsidRPr="008004CB">
        <w:rPr>
          <w:rStyle w:val="StyleBoldUnderline"/>
        </w:rPr>
        <w:t>Intelligence services and militaries place climate change ever more centrally in their preparations for future conflicts</w:t>
      </w:r>
      <w:r>
        <w:t>44,45</w:t>
      </w:r>
      <w:r w:rsidRPr="008004CB">
        <w:rPr>
          <w:rStyle w:val="StyleBoldUnderline"/>
        </w:rPr>
        <w:t xml:space="preserve">. </w:t>
      </w:r>
      <w:r w:rsidRPr="00F953EE">
        <w:rPr>
          <w:rStyle w:val="StyleBoldUnderline"/>
          <w:highlight w:val="green"/>
        </w:rPr>
        <w:t>If major powers become involved</w:t>
      </w:r>
      <w:r w:rsidRPr="008004CB">
        <w:rPr>
          <w:rStyle w:val="StyleBoldUnderline"/>
        </w:rPr>
        <w:t xml:space="preserve"> in conflicts, </w:t>
      </w:r>
      <w:r w:rsidRPr="00F953EE">
        <w:rPr>
          <w:rStyle w:val="StyleBoldUnderline"/>
          <w:highlight w:val="green"/>
        </w:rPr>
        <w:t>political cooperation on climate policy will become much more difficult</w:t>
      </w:r>
      <w:r w:rsidRPr="008004CB">
        <w:rPr>
          <w:rStyle w:val="StyleBoldUnderline"/>
        </w:rPr>
        <w:t>.</w:t>
      </w:r>
      <w:r>
        <w:t xml:space="preserve"> </w:t>
      </w:r>
      <w:r w:rsidRPr="008004CB">
        <w:rPr>
          <w:rStyle w:val="StyleBoldUnderline"/>
        </w:rPr>
        <w:t>If international climate policy comes to be seen as manifestly failing, unilateral attempts to deal with the emergency situation can lead to conflicts</w:t>
      </w:r>
      <w:r>
        <w:t xml:space="preserve">, for example, over geoengineering. Also climate change policy and the lack thereof can itself become the object of international conflict or justify dramatic measures, as in the famous characterisation by Ugandan President Yoweri Museveni of climate change as “an act of aggression by the rich against the poor”. </w:t>
      </w:r>
    </w:p>
    <w:p w14:paraId="113ED567" w14:textId="77777777" w:rsidR="00256861" w:rsidRDefault="00256861" w:rsidP="00256861"/>
    <w:p w14:paraId="328D90A2" w14:textId="77777777" w:rsidR="00256861" w:rsidRDefault="00256861" w:rsidP="00256861">
      <w:pPr>
        <w:pStyle w:val="Heading3"/>
      </w:pPr>
      <w:r>
        <w:t>Structural Violence</w:t>
      </w:r>
    </w:p>
    <w:p w14:paraId="7BF263E0" w14:textId="77777777" w:rsidR="00256861" w:rsidRDefault="00256861" w:rsidP="00256861"/>
    <w:p w14:paraId="1CEE7E17" w14:textId="77777777" w:rsidR="00256861" w:rsidRPr="007B05E7" w:rsidRDefault="00256861" w:rsidP="00256861">
      <w:pPr>
        <w:pStyle w:val="Heading4"/>
        <w:rPr>
          <w:sz w:val="28"/>
        </w:rPr>
      </w:pPr>
      <w:r w:rsidRPr="007B05E7">
        <w:rPr>
          <w:sz w:val="28"/>
        </w:rPr>
        <w:t>Allowing warming to continue perpetuates racist inequalities</w:t>
      </w:r>
    </w:p>
    <w:p w14:paraId="0467F99F" w14:textId="77777777" w:rsidR="00256861" w:rsidRPr="007B05E7" w:rsidRDefault="00256861" w:rsidP="00256861">
      <w:pPr>
        <w:rPr>
          <w:sz w:val="15"/>
          <w:szCs w:val="15"/>
        </w:rPr>
      </w:pPr>
      <w:r>
        <w:rPr>
          <w:rStyle w:val="StyleStyleBold12pt"/>
          <w:sz w:val="28"/>
        </w:rPr>
        <w:t xml:space="preserve">Hoerner </w:t>
      </w:r>
      <w:r w:rsidRPr="007B05E7">
        <w:rPr>
          <w:rStyle w:val="StyleStyleBold12pt"/>
          <w:sz w:val="28"/>
        </w:rPr>
        <w:t>8</w:t>
      </w:r>
      <w:r w:rsidRPr="007B05E7">
        <w:rPr>
          <w:b/>
        </w:rPr>
        <w:t>—</w:t>
      </w:r>
      <w:r w:rsidRPr="007B05E7">
        <w:rPr>
          <w:sz w:val="15"/>
          <w:szCs w:val="15"/>
        </w:rPr>
        <w:t xml:space="preserve">Former director of Research at the Center for a Sustainable Economy, Director of Tax Policy at the Center for Global Change at the University of Maryland College Park, and editor of Natural Resources Tax Review. He has done research on environmental economics and policy on behalf of the governments of Canada, France, Germany, the Netherlands, Switzerland, and the United States. Andrew received his B.A. in Economics from Cornell University and a J.D. from Case Western Reserve School of Law—AND—Nia Robins—former inaugural Climate Justice Corps Fellow in 2003, director of Environmental Justice and Climate Change Initiative (J. Andrew, “A Climate of Change African Americans, Global Warming, and a Just Climate Policy for the U.S.” July 2008, </w:t>
      </w:r>
      <w:hyperlink r:id="rId35" w:history="1">
        <w:r w:rsidRPr="007B05E7">
          <w:rPr>
            <w:rStyle w:val="Hyperlink"/>
            <w:sz w:val="15"/>
            <w:szCs w:val="15"/>
          </w:rPr>
          <w:t>http://www.ejcc.org/climateofchange.pdf</w:t>
        </w:r>
      </w:hyperlink>
      <w:r w:rsidRPr="007B05E7">
        <w:rPr>
          <w:sz w:val="15"/>
          <w:szCs w:val="15"/>
        </w:rPr>
        <w:t>)</w:t>
      </w:r>
    </w:p>
    <w:p w14:paraId="23E00442" w14:textId="77777777" w:rsidR="00256861" w:rsidRPr="007B05E7" w:rsidRDefault="00256861" w:rsidP="00256861"/>
    <w:p w14:paraId="641013FE" w14:textId="77777777" w:rsidR="00256861" w:rsidRPr="007B05E7" w:rsidRDefault="00256861" w:rsidP="00256861">
      <w:pPr>
        <w:rPr>
          <w:sz w:val="14"/>
          <w:szCs w:val="14"/>
        </w:rPr>
      </w:pPr>
      <w:r w:rsidRPr="007B05E7">
        <w:rPr>
          <w:sz w:val="14"/>
          <w:szCs w:val="14"/>
        </w:rPr>
        <w:t xml:space="preserve">Everywhere we turn, the issues and impacts of climate change confront us. One of the most serious environmental threats facing the world today, climate change has moved from the minds of scientists and offices of environmentalists to the mainstream. Though the media is dominated by images of polar bears, melting glaciers, flooded lands, and arid desserts, there is a human face to this story as well. </w:t>
      </w:r>
      <w:r w:rsidRPr="00F953EE">
        <w:rPr>
          <w:rStyle w:val="StyleBoldUnderline"/>
          <w:highlight w:val="green"/>
        </w:rPr>
        <w:t>Climate change</w:t>
      </w:r>
      <w:r w:rsidRPr="007B05E7">
        <w:rPr>
          <w:sz w:val="14"/>
          <w:szCs w:val="14"/>
        </w:rPr>
        <w:t xml:space="preserve"> is not only an issue of the environment; it </w:t>
      </w:r>
      <w:r w:rsidRPr="00F953EE">
        <w:rPr>
          <w:rStyle w:val="StyleBoldUnderline"/>
          <w:highlight w:val="green"/>
        </w:rPr>
        <w:t>is</w:t>
      </w:r>
      <w:r w:rsidRPr="007B05E7">
        <w:rPr>
          <w:sz w:val="14"/>
          <w:szCs w:val="14"/>
        </w:rPr>
        <w:t xml:space="preserve"> also </w:t>
      </w:r>
      <w:r w:rsidRPr="00F953EE">
        <w:rPr>
          <w:rStyle w:val="StyleBoldUnderline"/>
          <w:highlight w:val="green"/>
        </w:rPr>
        <w:t>an issue of justice</w:t>
      </w:r>
      <w:r w:rsidRPr="007B05E7">
        <w:rPr>
          <w:rStyle w:val="StyleBoldUnderline"/>
        </w:rPr>
        <w:t xml:space="preserve"> and human rights, one </w:t>
      </w:r>
      <w:r w:rsidRPr="00F953EE">
        <w:rPr>
          <w:rStyle w:val="StyleBoldUnderline"/>
          <w:highlight w:val="green"/>
        </w:rPr>
        <w:t xml:space="preserve">that dangerously intersects </w:t>
      </w:r>
      <w:r w:rsidRPr="00F953EE">
        <w:rPr>
          <w:rStyle w:val="Emphasis"/>
          <w:b w:val="0"/>
          <w:highlight w:val="green"/>
        </w:rPr>
        <w:t>race and class</w:t>
      </w:r>
      <w:r w:rsidRPr="007B05E7">
        <w:rPr>
          <w:sz w:val="14"/>
          <w:szCs w:val="14"/>
        </w:rPr>
        <w:t xml:space="preserve">. All over the world </w:t>
      </w:r>
      <w:r w:rsidRPr="00F953EE">
        <w:rPr>
          <w:rStyle w:val="StyleBoldUnderline"/>
          <w:highlight w:val="green"/>
        </w:rPr>
        <w:t>people of color</w:t>
      </w:r>
      <w:r w:rsidRPr="007B05E7">
        <w:rPr>
          <w:rStyle w:val="StyleBoldUnderline"/>
        </w:rPr>
        <w:t xml:space="preserve">, Indigenous Peoples </w:t>
      </w:r>
      <w:r w:rsidRPr="00F953EE">
        <w:rPr>
          <w:rStyle w:val="StyleBoldUnderline"/>
          <w:highlight w:val="green"/>
        </w:rPr>
        <w:t xml:space="preserve">and low-income communities bear </w:t>
      </w:r>
      <w:r w:rsidRPr="00F953EE">
        <w:rPr>
          <w:rStyle w:val="Emphasis"/>
          <w:b w:val="0"/>
          <w:highlight w:val="green"/>
        </w:rPr>
        <w:t>disproportionate burdens</w:t>
      </w:r>
      <w:r w:rsidRPr="00F953EE">
        <w:rPr>
          <w:rStyle w:val="StyleBoldUnderline"/>
          <w:highlight w:val="green"/>
        </w:rPr>
        <w:t xml:space="preserve"> from climate</w:t>
      </w:r>
      <w:r w:rsidRPr="007B05E7">
        <w:rPr>
          <w:rStyle w:val="StyleBoldUnderline"/>
        </w:rPr>
        <w:t xml:space="preserve"> change</w:t>
      </w:r>
      <w:r w:rsidRPr="007B05E7">
        <w:rPr>
          <w:sz w:val="14"/>
          <w:szCs w:val="14"/>
        </w:rPr>
        <w:t xml:space="preserve"> itself, from ill-designed policies to prevent it, and from side effects of the energy systems that cause it. A Climate of Change explores the impacts of climate change on African Americans, from health to economics to community, and considers what policies would most harm or benefit African Americans—and the nation as a whole. African Americans are thirteen percent of the U.S. population and on average emit nearly twenty percent less greenhouse gases than non-Hispanic whites per capita. </w:t>
      </w:r>
      <w:r w:rsidRPr="00F953EE">
        <w:rPr>
          <w:rStyle w:val="StyleBoldUnderline"/>
          <w:highlight w:val="green"/>
        </w:rPr>
        <w:t>Though</w:t>
      </w:r>
      <w:r w:rsidRPr="007B05E7">
        <w:rPr>
          <w:sz w:val="14"/>
          <w:szCs w:val="14"/>
        </w:rPr>
        <w:t xml:space="preserve"> far </w:t>
      </w:r>
      <w:r w:rsidRPr="00F953EE">
        <w:rPr>
          <w:rStyle w:val="StyleBoldUnderline"/>
          <w:highlight w:val="green"/>
        </w:rPr>
        <w:t>less responsible</w:t>
      </w:r>
      <w:r w:rsidRPr="007B05E7">
        <w:rPr>
          <w:rStyle w:val="StyleBoldUnderline"/>
        </w:rPr>
        <w:t xml:space="preserve"> for climate change, </w:t>
      </w:r>
      <w:r w:rsidRPr="00F953EE">
        <w:rPr>
          <w:rStyle w:val="StyleBoldUnderline"/>
          <w:highlight w:val="green"/>
        </w:rPr>
        <w:t>African Americans are</w:t>
      </w:r>
      <w:r w:rsidRPr="007B05E7">
        <w:rPr>
          <w:rStyle w:val="StyleBoldUnderline"/>
        </w:rPr>
        <w:t xml:space="preserve"> significantly </w:t>
      </w:r>
      <w:r w:rsidRPr="00F953EE">
        <w:rPr>
          <w:rStyle w:val="StyleBoldUnderline"/>
          <w:highlight w:val="green"/>
        </w:rPr>
        <w:t>more vulnerable to its effects</w:t>
      </w:r>
      <w:r w:rsidRPr="007B05E7">
        <w:rPr>
          <w:sz w:val="14"/>
          <w:szCs w:val="14"/>
        </w:rPr>
        <w:t xml:space="preserve"> than non- Hispanic whites. </w:t>
      </w:r>
      <w:r w:rsidRPr="00F953EE">
        <w:rPr>
          <w:rStyle w:val="StyleBoldUnderline"/>
          <w:highlight w:val="green"/>
        </w:rPr>
        <w:t>Health, housing, economic well-being, culture, and social stability are harmed from</w:t>
      </w:r>
      <w:r w:rsidRPr="007B05E7">
        <w:rPr>
          <w:sz w:val="14"/>
          <w:szCs w:val="14"/>
        </w:rPr>
        <w:t xml:space="preserve"> such manifestations of climate change as </w:t>
      </w:r>
      <w:r w:rsidRPr="00F953EE">
        <w:rPr>
          <w:rStyle w:val="StyleBoldUnderline"/>
          <w:highlight w:val="green"/>
        </w:rPr>
        <w:t>storms</w:t>
      </w:r>
      <w:r w:rsidRPr="007B05E7">
        <w:rPr>
          <w:rStyle w:val="StyleBoldUnderline"/>
        </w:rPr>
        <w:t xml:space="preserve">, floods, </w:t>
      </w:r>
      <w:r w:rsidRPr="00F953EE">
        <w:rPr>
          <w:rStyle w:val="StyleBoldUnderline"/>
          <w:highlight w:val="green"/>
        </w:rPr>
        <w:t>and climate variability</w:t>
      </w:r>
      <w:r w:rsidRPr="007B05E7">
        <w:rPr>
          <w:rStyle w:val="StyleBoldUnderline"/>
        </w:rPr>
        <w:t>. African Americans are also more vulnerable to higher energy bills, unemployment, recessions caused by</w:t>
      </w:r>
      <w:r w:rsidRPr="007B05E7">
        <w:rPr>
          <w:sz w:val="14"/>
          <w:szCs w:val="14"/>
        </w:rPr>
        <w:t xml:space="preserve"> global </w:t>
      </w:r>
      <w:r w:rsidRPr="007B05E7">
        <w:rPr>
          <w:rStyle w:val="StyleBoldUnderline"/>
        </w:rPr>
        <w:t>energy</w:t>
      </w:r>
      <w:r w:rsidRPr="007B05E7">
        <w:rPr>
          <w:sz w:val="14"/>
          <w:szCs w:val="14"/>
        </w:rPr>
        <w:t xml:space="preserve"> price </w:t>
      </w:r>
      <w:r w:rsidRPr="007B05E7">
        <w:rPr>
          <w:rStyle w:val="StyleBoldUnderline"/>
        </w:rPr>
        <w:t>shocks</w:t>
      </w:r>
      <w:r w:rsidRPr="007B05E7">
        <w:rPr>
          <w:sz w:val="14"/>
          <w:szCs w:val="14"/>
        </w:rPr>
        <w:t xml:space="preserve">, and a greater economic burden from military operations designed to protect the flow of oil to the U.S. Climate Justice: The Time Is Now Ultimately, accomplishing climate justice will require that new alliances are forged and traditional movements are transformed. An effective policy to address the challenges of global warming cannot be crafted until race and equity are part of the discussion from the outset and an integral part of the solution. This report finds that: Global </w:t>
      </w:r>
      <w:r w:rsidRPr="00F953EE">
        <w:rPr>
          <w:rStyle w:val="Emphasis"/>
          <w:b w:val="0"/>
          <w:highlight w:val="green"/>
        </w:rPr>
        <w:t>warming amplifies nearly all existing inequalities</w:t>
      </w:r>
      <w:r w:rsidRPr="007B05E7">
        <w:rPr>
          <w:sz w:val="14"/>
          <w:szCs w:val="14"/>
        </w:rPr>
        <w:t xml:space="preserve">. Under global warming, injustices that are already unsustainable become catastrophic. Thus it is essential to recognize that all justice is climate justice and that the struggle for racial and economic justice is an unavoidable part of the fight to halt global warming. </w:t>
      </w:r>
      <w:r w:rsidRPr="00F953EE">
        <w:rPr>
          <w:rStyle w:val="StyleBoldUnderline"/>
          <w:highlight w:val="green"/>
        </w:rPr>
        <w:t>Sound global warming policy is also</w:t>
      </w:r>
      <w:r w:rsidRPr="007B05E7">
        <w:rPr>
          <w:rStyle w:val="StyleBoldUnderline"/>
        </w:rPr>
        <w:t xml:space="preserve"> </w:t>
      </w:r>
      <w:r w:rsidRPr="007B05E7">
        <w:rPr>
          <w:sz w:val="14"/>
          <w:szCs w:val="14"/>
        </w:rPr>
        <w:t>economic and</w:t>
      </w:r>
      <w:r w:rsidRPr="007B05E7">
        <w:rPr>
          <w:rStyle w:val="StyleBoldUnderline"/>
        </w:rPr>
        <w:t xml:space="preserve"> </w:t>
      </w:r>
      <w:r w:rsidRPr="00F953EE">
        <w:rPr>
          <w:rStyle w:val="StyleBoldUnderline"/>
          <w:highlight w:val="green"/>
        </w:rPr>
        <w:t>racial justice policy</w:t>
      </w:r>
      <w:r w:rsidRPr="007B05E7">
        <w:rPr>
          <w:sz w:val="14"/>
          <w:szCs w:val="14"/>
        </w:rPr>
        <w:t>.</w:t>
      </w:r>
      <w:r w:rsidRPr="007B05E7">
        <w:rPr>
          <w:rStyle w:val="StyleBoldUnderline"/>
        </w:rPr>
        <w:t xml:space="preserve"> </w:t>
      </w:r>
      <w:r w:rsidRPr="007B05E7">
        <w:rPr>
          <w:sz w:val="14"/>
          <w:szCs w:val="14"/>
        </w:rPr>
        <w:t xml:space="preserve">Successfully adopting a </w:t>
      </w:r>
      <w:r w:rsidRPr="007B05E7">
        <w:rPr>
          <w:rStyle w:val="StyleBoldUnderline"/>
        </w:rPr>
        <w:t>sound global warming policy will</w:t>
      </w:r>
      <w:r w:rsidRPr="007B05E7">
        <w:rPr>
          <w:sz w:val="14"/>
          <w:szCs w:val="14"/>
        </w:rPr>
        <w:t xml:space="preserve"> do as much to </w:t>
      </w:r>
      <w:r w:rsidRPr="007B05E7">
        <w:rPr>
          <w:rStyle w:val="StyleBoldUnderline"/>
        </w:rPr>
        <w:t>strengthen the economies of low-income communities and communities of color</w:t>
      </w:r>
      <w:r w:rsidRPr="007B05E7">
        <w:rPr>
          <w:sz w:val="14"/>
          <w:szCs w:val="14"/>
        </w:rPr>
        <w:t xml:space="preserve"> as any other currently plausible stride toward economic justice. Climate policies that best serve African Americans also best serve a just and strong United States. This paper shows that policies well-designed to benefit African Americans also provide the most benefit to all people in the U.S. </w:t>
      </w:r>
      <w:r w:rsidRPr="007B05E7">
        <w:rPr>
          <w:rStyle w:val="StyleBoldUnderline"/>
        </w:rPr>
        <w:t>Climate policies that best serve</w:t>
      </w:r>
      <w:r w:rsidRPr="007B05E7">
        <w:rPr>
          <w:sz w:val="14"/>
          <w:szCs w:val="14"/>
        </w:rPr>
        <w:t xml:space="preserve"> African Americans and other </w:t>
      </w:r>
      <w:r w:rsidRPr="007B05E7">
        <w:rPr>
          <w:rStyle w:val="StyleBoldUnderline"/>
        </w:rPr>
        <w:t xml:space="preserve">disproportionately affected communities also best serve global economic and environmental justice. </w:t>
      </w:r>
      <w:r w:rsidRPr="00F953EE">
        <w:rPr>
          <w:rStyle w:val="StyleBoldUnderline"/>
          <w:highlight w:val="green"/>
        </w:rPr>
        <w:t>Domestic reductions</w:t>
      </w:r>
      <w:r w:rsidRPr="007B05E7">
        <w:rPr>
          <w:sz w:val="14"/>
          <w:szCs w:val="14"/>
        </w:rPr>
        <w:t xml:space="preserve"> in global warming pollution and support for such reductions in developing nations financed by polluter-pays principles </w:t>
      </w:r>
      <w:r w:rsidRPr="00F953EE">
        <w:rPr>
          <w:rStyle w:val="StyleBoldUnderline"/>
          <w:highlight w:val="green"/>
        </w:rPr>
        <w:t>provide the greatest benefit to</w:t>
      </w:r>
      <w:r w:rsidRPr="007B05E7">
        <w:rPr>
          <w:rStyle w:val="StyleBoldUnderline"/>
        </w:rPr>
        <w:t xml:space="preserve"> African Americans</w:t>
      </w:r>
      <w:r w:rsidRPr="007B05E7">
        <w:rPr>
          <w:sz w:val="14"/>
          <w:szCs w:val="14"/>
        </w:rPr>
        <w:t xml:space="preserve">, </w:t>
      </w:r>
      <w:r w:rsidRPr="007B05E7">
        <w:rPr>
          <w:rStyle w:val="StyleBoldUnderline"/>
        </w:rPr>
        <w:t xml:space="preserve">the peoples of Africa, and people across </w:t>
      </w:r>
      <w:r w:rsidRPr="00F953EE">
        <w:rPr>
          <w:rStyle w:val="StyleBoldUnderline"/>
          <w:highlight w:val="green"/>
        </w:rPr>
        <w:t>the Global South</w:t>
      </w:r>
      <w:r w:rsidRPr="007B05E7">
        <w:rPr>
          <w:sz w:val="14"/>
          <w:szCs w:val="14"/>
        </w:rPr>
        <w:t xml:space="preserve">. A distinctive African American voice is critical for climate justice. Currently, legislation is being drafted, proposed, and considered without any significant input from the communities most affected. Special interests are represented by powerful lobbies, while traditional environmentalists often fail to engage people of color, Indigenous Peoples, and low-income communities until after the political playing field has been defined and limited to conventional environmental goals. A strong focus on equity is essential to the success of the environmental cause, but equity issues cannot be adequately addressed by isolating the voices of communities that are disproportionately impacted. Engagement in climate change policy must be moved from the White House and the halls of Congress to social circles, classrooms, kitchens, and congregations. The time is now for those disproportionately affected to assume leadership in the climate change debate, to speak truth to power, and to assert rights to social, environmental and economic justice. Taken together, these actions affirm a vital truth that will bring communities together: Climate Justice is Common Justice. African Americans and Vulnerability In this report, it is shown that African Americans are disproportionately affected by climate change. African Americans Are at Greater Risk from Climate Change and Global Warming Co-Pollutants </w:t>
      </w:r>
      <w:r w:rsidRPr="007B05E7">
        <w:rPr>
          <w:sz w:val="12"/>
          <w:szCs w:val="14"/>
        </w:rPr>
        <w:t>¶</w:t>
      </w:r>
      <w:r w:rsidRPr="007B05E7">
        <w:rPr>
          <w:sz w:val="14"/>
          <w:szCs w:val="14"/>
        </w:rPr>
        <w:t xml:space="preserve"> </w:t>
      </w:r>
      <w:r w:rsidRPr="007B05E7">
        <w:rPr>
          <w:rStyle w:val="StyleBoldUnderline"/>
        </w:rPr>
        <w:t xml:space="preserve">• </w:t>
      </w:r>
      <w:r w:rsidRPr="00F953EE">
        <w:rPr>
          <w:rStyle w:val="StyleBoldUnderline"/>
          <w:highlight w:val="green"/>
        </w:rPr>
        <w:t>The six states with the highest African American population are</w:t>
      </w:r>
      <w:r w:rsidRPr="007B05E7">
        <w:rPr>
          <w:rStyle w:val="StyleBoldUnderline"/>
        </w:rPr>
        <w:t xml:space="preserve"> </w:t>
      </w:r>
      <w:r w:rsidRPr="007B05E7">
        <w:rPr>
          <w:sz w:val="14"/>
          <w:szCs w:val="14"/>
        </w:rPr>
        <w:t xml:space="preserve">all in the Atlantic hurricane zone, and are </w:t>
      </w:r>
      <w:r w:rsidRPr="00F953EE">
        <w:rPr>
          <w:rStyle w:val="StyleBoldUnderline"/>
          <w:highlight w:val="green"/>
        </w:rPr>
        <w:t>expected to experience more intense storms resembling Katrina</w:t>
      </w:r>
      <w:r w:rsidRPr="007B05E7">
        <w:rPr>
          <w:sz w:val="14"/>
          <w:szCs w:val="14"/>
        </w:rPr>
        <w:t xml:space="preserve"> and Rita in the future. </w:t>
      </w:r>
      <w:r w:rsidRPr="007B05E7">
        <w:rPr>
          <w:sz w:val="12"/>
          <w:szCs w:val="14"/>
        </w:rPr>
        <w:t>¶</w:t>
      </w:r>
      <w:r w:rsidRPr="007B05E7">
        <w:rPr>
          <w:sz w:val="14"/>
          <w:szCs w:val="14"/>
        </w:rPr>
        <w:t xml:space="preserve"> • </w:t>
      </w:r>
      <w:r w:rsidRPr="007B05E7">
        <w:rPr>
          <w:rStyle w:val="StyleBoldUnderline"/>
        </w:rPr>
        <w:t>Global warming is expected to increase</w:t>
      </w:r>
      <w:r w:rsidRPr="007B05E7">
        <w:rPr>
          <w:sz w:val="14"/>
          <w:szCs w:val="14"/>
        </w:rPr>
        <w:t xml:space="preserve"> the frequency and intensity of </w:t>
      </w:r>
      <w:r w:rsidRPr="007B05E7">
        <w:rPr>
          <w:rStyle w:val="StyleBoldUnderline"/>
        </w:rPr>
        <w:t>heat waves</w:t>
      </w:r>
      <w:r w:rsidRPr="007B05E7">
        <w:rPr>
          <w:sz w:val="14"/>
          <w:szCs w:val="14"/>
        </w:rPr>
        <w:t xml:space="preserve"> or extreme heat events. </w:t>
      </w:r>
      <w:r w:rsidRPr="007B05E7">
        <w:rPr>
          <w:rStyle w:val="StyleBoldUnderline"/>
        </w:rPr>
        <w:t>African Americans suffer heat death at</w:t>
      </w:r>
      <w:r w:rsidRPr="007B05E7">
        <w:rPr>
          <w:sz w:val="14"/>
          <w:szCs w:val="14"/>
        </w:rPr>
        <w:t xml:space="preserve"> one hundred fifty to </w:t>
      </w:r>
      <w:r w:rsidRPr="007B05E7">
        <w:rPr>
          <w:rStyle w:val="StyleBoldUnderline"/>
        </w:rPr>
        <w:t>two</w:t>
      </w:r>
      <w:r w:rsidRPr="007B05E7">
        <w:rPr>
          <w:sz w:val="14"/>
          <w:szCs w:val="14"/>
        </w:rPr>
        <w:t xml:space="preserve"> </w:t>
      </w:r>
      <w:r w:rsidRPr="007B05E7">
        <w:rPr>
          <w:rStyle w:val="StyleBoldUnderline"/>
        </w:rPr>
        <w:t xml:space="preserve">hundred percent of the rate for </w:t>
      </w:r>
      <w:r w:rsidRPr="007B05E7">
        <w:rPr>
          <w:sz w:val="14"/>
          <w:szCs w:val="14"/>
        </w:rPr>
        <w:t>non-Hispanic</w:t>
      </w:r>
      <w:r w:rsidRPr="007B05E7">
        <w:rPr>
          <w:rStyle w:val="StyleBoldUnderline"/>
        </w:rPr>
        <w:t xml:space="preserve"> whites. </w:t>
      </w:r>
      <w:r w:rsidRPr="007B05E7">
        <w:rPr>
          <w:sz w:val="12"/>
        </w:rPr>
        <w:t>¶</w:t>
      </w:r>
      <w:r w:rsidRPr="007B05E7">
        <w:rPr>
          <w:sz w:val="12"/>
          <w:u w:val="single"/>
        </w:rPr>
        <w:t xml:space="preserve"> </w:t>
      </w:r>
      <w:r w:rsidRPr="007B05E7">
        <w:rPr>
          <w:rStyle w:val="StyleBoldUnderline"/>
        </w:rPr>
        <w:t xml:space="preserve">• </w:t>
      </w:r>
      <w:r w:rsidRPr="00F953EE">
        <w:rPr>
          <w:rStyle w:val="StyleBoldUnderline"/>
          <w:highlight w:val="green"/>
        </w:rPr>
        <w:t>Seventy-one percent of African Americans live</w:t>
      </w:r>
      <w:r w:rsidRPr="007B05E7">
        <w:rPr>
          <w:rStyle w:val="StyleBoldUnderline"/>
        </w:rPr>
        <w:t xml:space="preserve"> in counties in violation of federal air pollution standards</w:t>
      </w:r>
      <w:r w:rsidRPr="007B05E7">
        <w:rPr>
          <w:sz w:val="14"/>
          <w:szCs w:val="14"/>
        </w:rPr>
        <w:t xml:space="preserve">, as compared to fifty-eight percent of the white population. Seventy-eight percent of African Americans live </w:t>
      </w:r>
      <w:r w:rsidRPr="00F953EE">
        <w:rPr>
          <w:rStyle w:val="StyleBoldUnderline"/>
          <w:highlight w:val="green"/>
        </w:rPr>
        <w:t>within thirty miles of a coal-fired power plant</w:t>
      </w:r>
      <w:r w:rsidRPr="007B05E7">
        <w:rPr>
          <w:sz w:val="14"/>
          <w:szCs w:val="14"/>
        </w:rPr>
        <w:t xml:space="preserve">, as compared to fifty-six percent of non-Hispanic whites. </w:t>
      </w:r>
      <w:r w:rsidRPr="007B05E7">
        <w:rPr>
          <w:sz w:val="12"/>
          <w:szCs w:val="14"/>
        </w:rPr>
        <w:t>¶</w:t>
      </w:r>
      <w:r w:rsidRPr="007B05E7">
        <w:rPr>
          <w:sz w:val="14"/>
          <w:szCs w:val="14"/>
        </w:rPr>
        <w:t xml:space="preserve"> • </w:t>
      </w:r>
      <w:r w:rsidRPr="00F953EE">
        <w:rPr>
          <w:rStyle w:val="StyleBoldUnderline"/>
          <w:highlight w:val="green"/>
        </w:rPr>
        <w:t>Asthma has strong associations with</w:t>
      </w:r>
      <w:r w:rsidRPr="007B05E7">
        <w:rPr>
          <w:rStyle w:val="StyleBoldUnderline"/>
        </w:rPr>
        <w:t xml:space="preserve"> air </w:t>
      </w:r>
      <w:r w:rsidRPr="00F953EE">
        <w:rPr>
          <w:rStyle w:val="StyleBoldUnderline"/>
          <w:highlight w:val="green"/>
        </w:rPr>
        <w:t xml:space="preserve">pollution, and African Americans have a thirty-six percent higher rate of </w:t>
      </w:r>
      <w:r w:rsidRPr="007B05E7">
        <w:rPr>
          <w:rStyle w:val="StyleBoldUnderline"/>
        </w:rPr>
        <w:t xml:space="preserve">incidents of </w:t>
      </w:r>
      <w:r w:rsidRPr="00F953EE">
        <w:rPr>
          <w:rStyle w:val="StyleBoldUnderline"/>
          <w:highlight w:val="green"/>
        </w:rPr>
        <w:t>asthma</w:t>
      </w:r>
      <w:r w:rsidRPr="007B05E7">
        <w:rPr>
          <w:sz w:val="14"/>
          <w:szCs w:val="14"/>
        </w:rPr>
        <w:t xml:space="preserve"> than whites. Asthma is three times as likely to lead to emergency room visits or deaths for African Americans. </w:t>
      </w:r>
      <w:r w:rsidRPr="007B05E7">
        <w:rPr>
          <w:sz w:val="12"/>
          <w:szCs w:val="14"/>
        </w:rPr>
        <w:t>¶</w:t>
      </w:r>
      <w:r w:rsidRPr="007B05E7">
        <w:rPr>
          <w:sz w:val="14"/>
          <w:szCs w:val="14"/>
        </w:rPr>
        <w:t xml:space="preserve"> • This study finds that a twenty-five percent reduction in greenhouse gases—similar to what passed in California and is proposed in major federal legislation—would reduce infant mortality by at least two percent, asthma by at least sixteen percent, and mortality from particulates by at least 6,000 to 12,000 deaths per year. Other estimates have run as high as 33,000 fewer deaths per year. </w:t>
      </w:r>
      <w:r w:rsidRPr="00203997">
        <w:rPr>
          <w:rStyle w:val="Emphasis"/>
          <w:b w:val="0"/>
        </w:rPr>
        <w:t>A disproportionate number of the lives saved by these proposed reductions would be African American</w:t>
      </w:r>
      <w:r w:rsidRPr="007B05E7">
        <w:rPr>
          <w:sz w:val="14"/>
          <w:szCs w:val="14"/>
        </w:rPr>
        <w:t xml:space="preserve">. African Americans Are Economically More Vulnerable to Disasters and Illnesses </w:t>
      </w:r>
      <w:r w:rsidRPr="007B05E7">
        <w:rPr>
          <w:sz w:val="12"/>
          <w:szCs w:val="14"/>
        </w:rPr>
        <w:t>¶</w:t>
      </w:r>
      <w:r w:rsidRPr="007B05E7">
        <w:rPr>
          <w:sz w:val="14"/>
          <w:szCs w:val="14"/>
        </w:rPr>
        <w:t xml:space="preserve"> • In 2006, twenty percent of African Americans had no health insurance, including fourteen percent of African American children—nearly twice the rate of non-Hispanic whites. </w:t>
      </w:r>
      <w:r w:rsidRPr="007B05E7">
        <w:rPr>
          <w:sz w:val="12"/>
          <w:szCs w:val="14"/>
        </w:rPr>
        <w:t>¶</w:t>
      </w:r>
      <w:r w:rsidRPr="007B05E7">
        <w:rPr>
          <w:sz w:val="14"/>
          <w:szCs w:val="14"/>
        </w:rPr>
        <w:t xml:space="preserve"> • In the absence of insurance, disasters and illness (which will increase with global warming) could be cushioned by income and accumulated wealth. However, the average income of African American households is fifty-seven percent that of non-Hispanic whites, and median wealth is only one-tenth that of non-Hispanic whites. </w:t>
      </w:r>
      <w:r w:rsidRPr="007B05E7">
        <w:rPr>
          <w:sz w:val="12"/>
          <w:szCs w:val="14"/>
        </w:rPr>
        <w:t>¶</w:t>
      </w:r>
      <w:r w:rsidRPr="007B05E7">
        <w:rPr>
          <w:sz w:val="14"/>
          <w:szCs w:val="14"/>
        </w:rPr>
        <w:t xml:space="preserve"> • Racist stereotypes have been shown to reduce aid donations and impede service delivery to African Americans in the wake of hurricanes, floods, fires and other climate-related disasters as compared to non-Hispanic whites in similar circumstances. </w:t>
      </w:r>
      <w:r w:rsidRPr="007B05E7">
        <w:rPr>
          <w:rStyle w:val="StyleBoldUnderline"/>
        </w:rPr>
        <w:t xml:space="preserve">African Americans Are at Greater Risk from Energy Price Shocks </w:t>
      </w:r>
      <w:r w:rsidRPr="007B05E7">
        <w:rPr>
          <w:sz w:val="12"/>
        </w:rPr>
        <w:t>¶</w:t>
      </w:r>
      <w:r w:rsidRPr="007B05E7">
        <w:rPr>
          <w:sz w:val="12"/>
          <w:u w:val="single"/>
        </w:rPr>
        <w:t xml:space="preserve"> </w:t>
      </w:r>
      <w:r w:rsidRPr="007B05E7">
        <w:rPr>
          <w:sz w:val="14"/>
          <w:szCs w:val="14"/>
        </w:rPr>
        <w:t xml:space="preserve">• African Americans spend thirty percent more of their income on energy than non-Hispanic whites. • Energy price increases have contributed to seventy to eighty percent of recent recessions. The increase in unemployment of African Americans during energy caused recessions is twice that of non-Hispanic whites, costing the community an average of one percent of income every year. • Reducing economic dependence on energy will alleviate the frequency and severity of recessions and the economic disparities they generate. African Americans Pay a Heavy Price and a Disproportionate Share of the Cost of Wars for Oil • Oil company profits in excess of the normal rate of profit for U.S. industries cost the average household $611 in 2006 alone and are still rising. • The total cost of the war in Iraq borne by African Americans will be $29,000 per household if the resulting deficit is financed by tax increases, and $32,000 if the debt is repaid by spending cuts. This is more than three times the median assets of African American households. A Clean Energy Future Creates Far More Jobs for African Americans • Fossil fuel extraction industries employ a far lower proportion of African Americans on average compared to other industries. </w:t>
      </w:r>
      <w:r w:rsidRPr="007B05E7">
        <w:rPr>
          <w:rStyle w:val="StyleBoldUnderline"/>
        </w:rPr>
        <w:t>Conversely, renewable electricity</w:t>
      </w:r>
      <w:r w:rsidRPr="007B05E7">
        <w:rPr>
          <w:sz w:val="14"/>
          <w:szCs w:val="14"/>
        </w:rPr>
        <w:t xml:space="preserve"> generation </w:t>
      </w:r>
      <w:r w:rsidRPr="007B05E7">
        <w:rPr>
          <w:rStyle w:val="StyleBoldUnderline"/>
        </w:rPr>
        <w:t>employs</w:t>
      </w:r>
      <w:r w:rsidRPr="007B05E7">
        <w:rPr>
          <w:sz w:val="14"/>
          <w:szCs w:val="14"/>
        </w:rPr>
        <w:t xml:space="preserve"> three to </w:t>
      </w:r>
      <w:r w:rsidRPr="007B05E7">
        <w:rPr>
          <w:rStyle w:val="StyleBoldUnderline"/>
        </w:rPr>
        <w:t>five times as many people as</w:t>
      </w:r>
      <w:r w:rsidRPr="007B05E7">
        <w:rPr>
          <w:sz w:val="14"/>
          <w:szCs w:val="14"/>
        </w:rPr>
        <w:t xml:space="preserve"> comparable electricity generation </w:t>
      </w:r>
      <w:r w:rsidRPr="007B05E7">
        <w:rPr>
          <w:rStyle w:val="StyleBoldUnderline"/>
        </w:rPr>
        <w:t xml:space="preserve">from fossil fuels, a higher proportion of whom are African American. </w:t>
      </w:r>
      <w:r w:rsidRPr="007B05E7">
        <w:rPr>
          <w:sz w:val="12"/>
        </w:rPr>
        <w:t>¶</w:t>
      </w:r>
      <w:r w:rsidRPr="007B05E7">
        <w:rPr>
          <w:sz w:val="12"/>
          <w:u w:val="single"/>
        </w:rPr>
        <w:t xml:space="preserve"> </w:t>
      </w:r>
      <w:r w:rsidRPr="007B05E7">
        <w:rPr>
          <w:rStyle w:val="StyleBoldUnderline"/>
        </w:rPr>
        <w:t>• Switching just one percent</w:t>
      </w:r>
      <w:r w:rsidRPr="007B05E7">
        <w:rPr>
          <w:sz w:val="14"/>
          <w:szCs w:val="14"/>
        </w:rPr>
        <w:t xml:space="preserve"> </w:t>
      </w:r>
      <w:r w:rsidRPr="007B05E7">
        <w:rPr>
          <w:rStyle w:val="StyleBoldUnderline"/>
        </w:rPr>
        <w:t>of</w:t>
      </w:r>
      <w:r w:rsidRPr="007B05E7">
        <w:rPr>
          <w:sz w:val="14"/>
          <w:szCs w:val="14"/>
        </w:rPr>
        <w:t xml:space="preserve"> total </w:t>
      </w:r>
      <w:r w:rsidRPr="007B05E7">
        <w:rPr>
          <w:rStyle w:val="StyleBoldUnderline"/>
        </w:rPr>
        <w:t>electricity</w:t>
      </w:r>
      <w:r w:rsidRPr="007B05E7">
        <w:rPr>
          <w:sz w:val="14"/>
          <w:szCs w:val="14"/>
        </w:rPr>
        <w:t xml:space="preserve"> generating capacity per year from conventional </w:t>
      </w:r>
      <w:r w:rsidRPr="007B05E7">
        <w:rPr>
          <w:rStyle w:val="StyleBoldUnderline"/>
        </w:rPr>
        <w:t>to renewable sources would</w:t>
      </w:r>
      <w:r w:rsidRPr="007B05E7">
        <w:rPr>
          <w:sz w:val="14"/>
          <w:szCs w:val="14"/>
        </w:rPr>
        <w:t xml:space="preserve"> </w:t>
      </w:r>
      <w:r w:rsidRPr="007B05E7">
        <w:rPr>
          <w:rStyle w:val="StyleBoldUnderline"/>
        </w:rPr>
        <w:t>result in</w:t>
      </w:r>
      <w:r w:rsidRPr="007B05E7">
        <w:rPr>
          <w:sz w:val="14"/>
          <w:szCs w:val="14"/>
        </w:rPr>
        <w:t xml:space="preserve"> an additional 61,000 to </w:t>
      </w:r>
      <w:r w:rsidRPr="007B05E7">
        <w:rPr>
          <w:rStyle w:val="StyleBoldUnderline"/>
        </w:rPr>
        <w:t>84,000 jobs for African Americans</w:t>
      </w:r>
      <w:r w:rsidRPr="007B05E7">
        <w:rPr>
          <w:sz w:val="14"/>
          <w:szCs w:val="14"/>
        </w:rPr>
        <w:t xml:space="preserve"> by 2030. </w:t>
      </w:r>
      <w:r w:rsidRPr="007B05E7">
        <w:rPr>
          <w:sz w:val="12"/>
          <w:szCs w:val="14"/>
        </w:rPr>
        <w:t>¶</w:t>
      </w:r>
      <w:r w:rsidRPr="007B05E7">
        <w:rPr>
          <w:sz w:val="14"/>
          <w:szCs w:val="14"/>
        </w:rPr>
        <w:t xml:space="preserve"> • A well-designed </w:t>
      </w:r>
      <w:r w:rsidRPr="007B05E7">
        <w:rPr>
          <w:rStyle w:val="StyleBoldUnderline"/>
        </w:rPr>
        <w:t>comprehensive</w:t>
      </w:r>
      <w:r w:rsidRPr="007B05E7">
        <w:rPr>
          <w:sz w:val="14"/>
          <w:szCs w:val="14"/>
        </w:rPr>
        <w:t xml:space="preserve"> </w:t>
      </w:r>
      <w:r w:rsidRPr="007B05E7">
        <w:rPr>
          <w:rStyle w:val="StyleBoldUnderline"/>
        </w:rPr>
        <w:t>climate plan</w:t>
      </w:r>
      <w:r w:rsidRPr="007B05E7">
        <w:rPr>
          <w:sz w:val="14"/>
          <w:szCs w:val="14"/>
        </w:rPr>
        <w:t xml:space="preserve"> achieving emission reductions </w:t>
      </w:r>
      <w:r w:rsidRPr="007B05E7">
        <w:rPr>
          <w:rStyle w:val="StyleBoldUnderline"/>
        </w:rPr>
        <w:t xml:space="preserve">comparable to </w:t>
      </w:r>
      <w:r w:rsidRPr="007B05E7">
        <w:rPr>
          <w:sz w:val="14"/>
          <w:szCs w:val="14"/>
        </w:rPr>
        <w:t>the</w:t>
      </w:r>
      <w:r w:rsidRPr="007B05E7">
        <w:rPr>
          <w:rStyle w:val="StyleBoldUnderline"/>
        </w:rPr>
        <w:t xml:space="preserve"> Kyoto</w:t>
      </w:r>
      <w:r w:rsidRPr="007B05E7">
        <w:rPr>
          <w:sz w:val="14"/>
          <w:szCs w:val="14"/>
        </w:rPr>
        <w:t xml:space="preserve"> Protocol </w:t>
      </w:r>
      <w:r w:rsidRPr="007B05E7">
        <w:rPr>
          <w:rStyle w:val="StyleBoldUnderline"/>
        </w:rPr>
        <w:t>would create over 430,000 jobs for African Americans</w:t>
      </w:r>
      <w:r w:rsidRPr="007B05E7">
        <w:rPr>
          <w:sz w:val="14"/>
          <w:szCs w:val="14"/>
        </w:rPr>
        <w:t xml:space="preserve"> by 2030, reducing the African American unemployment rate by 1.8 percentage points and raising the average African American income by 3 to 4 percent. </w:t>
      </w:r>
    </w:p>
    <w:p w14:paraId="57DBE411" w14:textId="77777777" w:rsidR="00256861" w:rsidRPr="007B05E7" w:rsidRDefault="00256861" w:rsidP="00256861"/>
    <w:p w14:paraId="29C9567D" w14:textId="77777777" w:rsidR="00256861" w:rsidRPr="006E5F70" w:rsidRDefault="00256861" w:rsidP="00256861">
      <w:pPr>
        <w:pStyle w:val="Heading4"/>
        <w:rPr>
          <w:rFonts w:eastAsia="Times New Roman"/>
        </w:rPr>
      </w:pPr>
      <w:r>
        <w:rPr>
          <w:rFonts w:eastAsia="Times New Roman"/>
        </w:rPr>
        <w:t>W</w:t>
      </w:r>
      <w:r w:rsidRPr="006E5F70">
        <w:rPr>
          <w:rFonts w:eastAsia="Times New Roman"/>
        </w:rPr>
        <w:t>arming disproportionately affects the global South</w:t>
      </w:r>
    </w:p>
    <w:p w14:paraId="2C07CBFC" w14:textId="77777777" w:rsidR="00256861" w:rsidRDefault="00256861" w:rsidP="00256861">
      <w:pPr>
        <w:rPr>
          <w:sz w:val="16"/>
        </w:rPr>
      </w:pPr>
      <w:r w:rsidRPr="00407010">
        <w:rPr>
          <w:rStyle w:val="StyleStyleBold12pt"/>
        </w:rPr>
        <w:t>Carrington 11</w:t>
      </w:r>
      <w:r w:rsidRPr="00407010">
        <w:rPr>
          <w:sz w:val="16"/>
        </w:rPr>
        <w:t> – Head of the environment at The Guardian (Damian, “Map reveals stark divide in who caused climate change and who's being hit”, http://www.guardian.co.uk/environment/damian-carrington-blog/2011/oct/26/climate-change-developing-country-impacts-risk?CMP=twt_gu, October 26th, 2011, KTOP)</w:t>
      </w:r>
    </w:p>
    <w:p w14:paraId="42293C77" w14:textId="77777777" w:rsidR="00256861" w:rsidRPr="00C306B4" w:rsidRDefault="00256861" w:rsidP="00256861"/>
    <w:p w14:paraId="43018ABB" w14:textId="77777777" w:rsidR="00256861" w:rsidRPr="007B05E7" w:rsidRDefault="00256861" w:rsidP="00256861">
      <w:r w:rsidRPr="00407010">
        <w:rPr>
          <w:sz w:val="16"/>
        </w:rPr>
        <w:t>When the world's nations convene in Durban in November in the latest attempt to inch towards a global deal to tackle climate change, one fundamental principle will, as ever, underlie the negotiations. Is is the contention that </w:t>
      </w:r>
      <w:r w:rsidRPr="00F953EE">
        <w:rPr>
          <w:rStyle w:val="StyleBoldUnderline"/>
          <w:highlight w:val="green"/>
        </w:rPr>
        <w:t>while rich, industrialised nations caused climate change</w:t>
      </w:r>
      <w:r w:rsidRPr="00407010">
        <w:rPr>
          <w:rStyle w:val="StyleBoldUnderline"/>
        </w:rPr>
        <w:t> t</w:t>
      </w:r>
      <w:r w:rsidRPr="006E5F70">
        <w:rPr>
          <w:rStyle w:val="StyleBoldUnderline"/>
        </w:rPr>
        <w:t>hrough past carbon emissions</w:t>
      </w:r>
      <w:r w:rsidRPr="00F953EE">
        <w:rPr>
          <w:rStyle w:val="StyleBoldUnderline"/>
          <w:highlight w:val="green"/>
        </w:rPr>
        <w:t>, it is the developing world that is bearing the brunt</w:t>
      </w:r>
      <w:r w:rsidRPr="00407010">
        <w:rPr>
          <w:sz w:val="16"/>
        </w:rPr>
        <w:t>. </w:t>
      </w:r>
      <w:r w:rsidRPr="006E5F70">
        <w:rPr>
          <w:rStyle w:val="StyleBoldUnderline"/>
        </w:rPr>
        <w:t>It follows from that, developing nations say, that the </w:t>
      </w:r>
      <w:r w:rsidRPr="00F953EE">
        <w:rPr>
          <w:rStyle w:val="StyleBoldUnderline"/>
          <w:highlight w:val="green"/>
        </w:rPr>
        <w:t>rich nations must therefore pay to enable</w:t>
      </w:r>
      <w:r w:rsidRPr="006E5F70">
        <w:rPr>
          <w:rStyle w:val="StyleBoldUnderline"/>
        </w:rPr>
        <w:t xml:space="preserve"> the developing </w:t>
      </w:r>
      <w:r w:rsidRPr="00F953EE">
        <w:rPr>
          <w:rStyle w:val="StyleBoldUnderline"/>
          <w:highlight w:val="green"/>
        </w:rPr>
        <w:t>nations to</w:t>
      </w:r>
      <w:r w:rsidRPr="006E5F70">
        <w:rPr>
          <w:rStyle w:val="StyleBoldUnderline"/>
        </w:rPr>
        <w:t> both develop cleanly and </w:t>
      </w:r>
      <w:r w:rsidRPr="00F953EE">
        <w:rPr>
          <w:rStyle w:val="StyleBoldUnderline"/>
          <w:highlight w:val="green"/>
        </w:rPr>
        <w:t>adapt to the impacts of global warming. The point is starkly illustrated in a new map of climate vulnerability</w:t>
      </w:r>
      <w:r w:rsidRPr="00407010">
        <w:rPr>
          <w:sz w:val="16"/>
        </w:rPr>
        <w:t> (above): the rich global north has low vulnerability, </w:t>
      </w:r>
      <w:r w:rsidRPr="00F953EE">
        <w:rPr>
          <w:rStyle w:val="StyleBoldUnderline"/>
          <w:highlight w:val="green"/>
        </w:rPr>
        <w:t>the</w:t>
      </w:r>
      <w:r w:rsidRPr="00407010">
        <w:rPr>
          <w:sz w:val="16"/>
        </w:rPr>
        <w:t> poor </w:t>
      </w:r>
      <w:r w:rsidRPr="00F953EE">
        <w:rPr>
          <w:rStyle w:val="StyleBoldUnderline"/>
          <w:highlight w:val="green"/>
        </w:rPr>
        <w:t>global south has high vulnerability</w:t>
      </w:r>
      <w:r w:rsidRPr="00407010">
        <w:rPr>
          <w:sz w:val="16"/>
        </w:rPr>
        <w:t>. The map is produced by risk analysts Maplecroft by combining measures of the risk of climate change impacts, such as storms, floods, and droughts, with the social and financial ability of both communities and governments to cope. </w:t>
      </w:r>
      <w:r w:rsidRPr="00F953EE">
        <w:rPr>
          <w:rStyle w:val="StyleBoldUnderline"/>
          <w:highlight w:val="green"/>
        </w:rPr>
        <w:t>The top three most vulnerable nations reflect all these factors: Haiti, Bangladesh, Zimbabwe</w:t>
      </w:r>
      <w:r w:rsidRPr="006E5F70">
        <w:rPr>
          <w:rStyle w:val="StyleBoldUnderline"/>
        </w:rPr>
        <w:t>. </w:t>
      </w:r>
      <w:r w:rsidRPr="00407010">
        <w:rPr>
          <w:sz w:val="16"/>
        </w:rPr>
        <w:t>But it is not until you go all the way down 103 on the list, out of 193 nations, that you encounter the first major developed nation: Greece. </w:t>
      </w:r>
      <w:r w:rsidRPr="006E5F70">
        <w:rPr>
          <w:rStyle w:val="StyleBoldUnderline"/>
        </w:rPr>
        <w:t>The first 102 nations are all developing </w:t>
      </w:r>
      <w:r w:rsidRPr="00407010">
        <w:rPr>
          <w:sz w:val="16"/>
        </w:rPr>
        <w:t>ones. Italy is next, at 124, and like Greece ranks relatively highly due to the risk of drought. The UK is at 178 and the country on Earth least vulnerable to climate change, according to Maplecroft, is Iceland. "Large areas of north America and northern Europe are not so exposed to actual climate risk, and are very well placed to deal with it," explains Charlie Beldon, principal analyst at Maplecroft. The vulnerability index has been calculated down to a resolution of 25km2 and Beldon says at this scale the vulnerability of the developing world's fast growing cities becomes clear. "A lot of big cities have developed in exposed areas such as flood plains, such as in south east Asia, and in developing economies they so don't have the capacity to adapt." Of the world's 20 fastest growing cities, six are classified as 'extreme risk' by Maplecroft, including Calcutta in India, Manila in the Philippines, Jakarta in Indonesia and Dhaka and Chittagong in Bangladesh. Addis Ababa in Ethiopia also features. A further 10 are rated as 'high risk' including Guangdong, Mumbai, Delhi, Chennai, Karachi and Lagos. "</w:t>
      </w:r>
      <w:r w:rsidRPr="00F953EE">
        <w:rPr>
          <w:rStyle w:val="StyleBoldUnderline"/>
          <w:highlight w:val="green"/>
        </w:rPr>
        <w:t>Cities such as Manila, Jakarta and Calcutta are vital centres of economic growth</w:t>
      </w:r>
      <w:r w:rsidRPr="006E5F70">
        <w:rPr>
          <w:rStyle w:val="StyleBoldUnderline"/>
        </w:rPr>
        <w:t> in key emerging markets, </w:t>
      </w:r>
      <w:r w:rsidRPr="00F953EE">
        <w:rPr>
          <w:rStyle w:val="StyleBoldUnderline"/>
          <w:highlight w:val="green"/>
        </w:rPr>
        <w:t>but heat waves, flooding, water shortages and i</w:t>
      </w:r>
      <w:r w:rsidRPr="006E5F70">
        <w:rPr>
          <w:rStyle w:val="StyleBoldUnderline"/>
        </w:rPr>
        <w:t>ncreasingly severe and frequent </w:t>
      </w:r>
      <w:r w:rsidRPr="00F953EE">
        <w:rPr>
          <w:rStyle w:val="StyleBoldUnderline"/>
          <w:highlight w:val="green"/>
        </w:rPr>
        <w:t>storm events may well increase as climate changes takes hold</w:t>
      </w:r>
      <w:r w:rsidRPr="00407010">
        <w:rPr>
          <w:sz w:val="16"/>
        </w:rPr>
        <w:t>," says Beldon. With the world on the verge of a population of seven billion people, </w:t>
      </w:r>
      <w:r w:rsidRPr="006E5F70">
        <w:rPr>
          <w:rStyle w:val="StyleBoldUnderline"/>
        </w:rPr>
        <w:t>the </w:t>
      </w:r>
      <w:r w:rsidRPr="00F953EE">
        <w:rPr>
          <w:rStyle w:val="StyleBoldUnderline"/>
          <w:highlight w:val="green"/>
        </w:rPr>
        <w:t>rapid urbanisation</w:t>
      </w:r>
      <w:r w:rsidRPr="006E5F70">
        <w:rPr>
          <w:rStyle w:val="StyleBoldUnderline"/>
        </w:rPr>
        <w:t> of many developing countries remains one of the major demographic trends, but </w:t>
      </w:r>
      <w:r w:rsidRPr="00F953EE">
        <w:rPr>
          <w:rStyle w:val="StyleBoldUnderline"/>
          <w:highlight w:val="green"/>
        </w:rPr>
        <w:t>piles on risk because of the higher pressure on resources, such as water, and city infrastructure, like roads and hospitals</w:t>
      </w:r>
      <w:r w:rsidRPr="006E5F70">
        <w:rPr>
          <w:rStyle w:val="StyleBoldUnderline"/>
        </w:rPr>
        <w:t>.</w:t>
      </w:r>
    </w:p>
    <w:p w14:paraId="2D33F82F" w14:textId="77777777" w:rsidR="00256861" w:rsidRDefault="00256861" w:rsidP="00256861"/>
    <w:p w14:paraId="3DC4EB28" w14:textId="77777777" w:rsidR="00256861" w:rsidRDefault="00256861" w:rsidP="00256861">
      <w:pPr>
        <w:pStyle w:val="Heading4"/>
      </w:pPr>
      <w:r>
        <w:t>Warming exacerbates structural violence</w:t>
      </w:r>
    </w:p>
    <w:p w14:paraId="467E2D54" w14:textId="77777777" w:rsidR="00256861" w:rsidRPr="00303F42" w:rsidRDefault="00256861" w:rsidP="00256861">
      <w:r>
        <w:rPr>
          <w:rStyle w:val="StyleStyleBold12pt"/>
        </w:rPr>
        <w:t xml:space="preserve">Barnett 3 </w:t>
      </w:r>
      <w:r w:rsidRPr="00E7295E">
        <w:t>(Jon, School of Anthropology, Geography and Environmental Studies, University of Melbourne, Security and Climate Change, Global Environmental Change 13 (2003) 7–17, ScienceDirect)//rh</w:t>
      </w:r>
    </w:p>
    <w:p w14:paraId="719DDA83" w14:textId="77777777" w:rsidR="00256861" w:rsidRPr="00303F42" w:rsidRDefault="00256861" w:rsidP="00256861">
      <w:pPr>
        <w:rPr>
          <w:rStyle w:val="StyleBoldUnderline"/>
        </w:rPr>
      </w:pPr>
      <w:r w:rsidRPr="006B5C3C">
        <w:t>Th</w:t>
      </w:r>
      <w:r>
        <w:t>at climate change poses risks to</w:t>
      </w:r>
      <w:r w:rsidRPr="006B5C3C">
        <w:t xml:space="preserve"> human welfare is</w:t>
      </w:r>
      <w:r>
        <w:t xml:space="preserve"> </w:t>
      </w:r>
      <w:r w:rsidRPr="006B5C3C">
        <w:t>relatively uncontentious in both climate science and</w:t>
      </w:r>
      <w:r>
        <w:t xml:space="preserve"> </w:t>
      </w:r>
      <w:r w:rsidRPr="006B5C3C">
        <w:t xml:space="preserve">climate policy circles. </w:t>
      </w:r>
      <w:r w:rsidRPr="00F953EE">
        <w:rPr>
          <w:rStyle w:val="StyleBoldUnderline"/>
          <w:highlight w:val="green"/>
        </w:rPr>
        <w:t>People living</w:t>
      </w:r>
      <w:r w:rsidRPr="006B5C3C">
        <w:rPr>
          <w:rStyle w:val="StyleBoldUnderline"/>
        </w:rPr>
        <w:t xml:space="preserve"> on atolls, </w:t>
      </w:r>
      <w:r w:rsidRPr="00FD269F">
        <w:rPr>
          <w:rStyle w:val="StyleBoldUnderline"/>
        </w:rPr>
        <w:t>on coasts,</w:t>
      </w:r>
      <w:r w:rsidRPr="006B5C3C">
        <w:rPr>
          <w:rStyle w:val="StyleBoldUnderline"/>
        </w:rPr>
        <w:t xml:space="preserve"> </w:t>
      </w:r>
      <w:r w:rsidRPr="00F953EE">
        <w:rPr>
          <w:rStyle w:val="StyleBoldUnderline"/>
          <w:highlight w:val="green"/>
        </w:rPr>
        <w:t>in areas affected</w:t>
      </w:r>
      <w:r>
        <w:rPr>
          <w:rStyle w:val="StyleBoldUnderline"/>
        </w:rPr>
        <w:t xml:space="preserve"> by El Nino.</w:t>
      </w:r>
      <w:r w:rsidRPr="006B5C3C">
        <w:rPr>
          <w:rStyle w:val="StyleBoldUnderline"/>
        </w:rPr>
        <w:t xml:space="preserve">in drought-prone areas and arctic regions </w:t>
      </w:r>
      <w:r w:rsidRPr="00F953EE">
        <w:rPr>
          <w:rStyle w:val="StyleBoldUnderline"/>
          <w:highlight w:val="green"/>
        </w:rPr>
        <w:t>are all likely to experience negative impacts from climate change.</w:t>
      </w:r>
      <w:r w:rsidRPr="006B5C3C">
        <w:t xml:space="preserve"> </w:t>
      </w:r>
      <w:r w:rsidRPr="006B5C3C">
        <w:rPr>
          <w:rStyle w:val="StyleBoldUnderline"/>
        </w:rPr>
        <w:t xml:space="preserve">It is not only the long. term change in mean conditions that is the problem. but also </w:t>
      </w:r>
      <w:r w:rsidRPr="00F953EE">
        <w:rPr>
          <w:rStyle w:val="StyleBoldUnderline"/>
          <w:highlight w:val="green"/>
        </w:rPr>
        <w:t>the possibility of</w:t>
      </w:r>
      <w:r w:rsidRPr="006B5C3C">
        <w:rPr>
          <w:rStyle w:val="StyleBoldUnderline"/>
        </w:rPr>
        <w:t xml:space="preserve"> increasingly variable (less pre ictable) </w:t>
      </w:r>
      <w:r w:rsidRPr="00F953EE">
        <w:rPr>
          <w:rStyle w:val="StyleBoldUnderline"/>
          <w:highlight w:val="green"/>
        </w:rPr>
        <w:t>climate, increasingly severe and frequent extreme events</w:t>
      </w:r>
      <w:r w:rsidRPr="006B5C3C">
        <w:rPr>
          <w:rStyle w:val="StyleBoldUnderline"/>
        </w:rPr>
        <w:t xml:space="preserve">, increasing adjustments in institutions, and the possibility of violent conflicts which </w:t>
      </w:r>
      <w:r w:rsidRPr="00F953EE">
        <w:rPr>
          <w:rStyle w:val="StyleBoldUnderline"/>
          <w:highlight w:val="green"/>
        </w:rPr>
        <w:t>may render welfare and livelihoods less secure</w:t>
      </w:r>
      <w:r w:rsidRPr="006B5C3C">
        <w:rPr>
          <w:rStyle w:val="StyleBoldUnderline"/>
        </w:rPr>
        <w:t xml:space="preserve">. </w:t>
      </w:r>
      <w:r w:rsidRPr="006B5C3C">
        <w:t>Security in this sense</w:t>
      </w:r>
      <w:r>
        <w:t xml:space="preserve"> </w:t>
      </w:r>
      <w:r w:rsidRPr="006B5C3C">
        <w:t>is human security.</w:t>
      </w:r>
      <w:r>
        <w:t xml:space="preserve"> </w:t>
      </w:r>
      <w:r w:rsidRPr="006B5C3C">
        <w:t>The United Nations Development Program (UNDP)</w:t>
      </w:r>
      <w:r>
        <w:t xml:space="preserve"> </w:t>
      </w:r>
      <w:r w:rsidRPr="006B5C3C">
        <w:t>propose the concept of human security to assist in the</w:t>
      </w:r>
      <w:r>
        <w:t xml:space="preserve"> </w:t>
      </w:r>
      <w:r w:rsidRPr="006B5C3C">
        <w:t>framing of development and justice issues, seeing it as</w:t>
      </w:r>
      <w:r>
        <w:t xml:space="preserve"> </w:t>
      </w:r>
      <w:r w:rsidRPr="006B5C3C">
        <w:t>being:</w:t>
      </w:r>
      <w:r>
        <w:t xml:space="preserve"> </w:t>
      </w:r>
      <w:r w:rsidRPr="006B5C3C">
        <w:t>concerned with how pe</w:t>
      </w:r>
      <w:r>
        <w:t>ople live and breathe</w:t>
      </w:r>
      <w:r w:rsidRPr="006B5C3C">
        <w:t xml:space="preserve"> in a</w:t>
      </w:r>
      <w:r>
        <w:t xml:space="preserve"> </w:t>
      </w:r>
      <w:r w:rsidRPr="006B5C3C">
        <w:t>society, how freely t</w:t>
      </w:r>
      <w:r>
        <w:t xml:space="preserve">hey exercise their many choices, </w:t>
      </w:r>
      <w:r w:rsidRPr="006B5C3C">
        <w:t>how much access they have to market and social</w:t>
      </w:r>
      <w:r>
        <w:t xml:space="preserve"> </w:t>
      </w:r>
      <w:r w:rsidRPr="006B5C3C">
        <w:t>opportunities—and whether they live in conflict or</w:t>
      </w:r>
      <w:r>
        <w:t xml:space="preserve"> </w:t>
      </w:r>
      <w:r w:rsidRPr="006B5C3C">
        <w:t>peace.</w:t>
      </w:r>
      <w:r>
        <w:t xml:space="preserve"> </w:t>
      </w:r>
      <w:r w:rsidRPr="00F953EE">
        <w:rPr>
          <w:rStyle w:val="StyleBoldUnderline"/>
          <w:highlight w:val="green"/>
        </w:rPr>
        <w:t>Human security</w:t>
      </w:r>
      <w:r w:rsidRPr="00181375">
        <w:rPr>
          <w:rStyle w:val="StyleBoldUnderline"/>
        </w:rPr>
        <w:t xml:space="preserve"> is not a concern with weapons—it </w:t>
      </w:r>
      <w:r w:rsidRPr="00F953EE">
        <w:rPr>
          <w:rStyle w:val="StyleBoldUnderline"/>
          <w:highlight w:val="green"/>
        </w:rPr>
        <w:t>is a concern with human life and dignity</w:t>
      </w:r>
      <w:r w:rsidRPr="006B5C3C">
        <w:t xml:space="preserve"> (UNDP. 1994.</w:t>
      </w:r>
      <w:r>
        <w:t xml:space="preserve"> </w:t>
      </w:r>
      <w:r w:rsidRPr="006B5C3C">
        <w:t>pp. 22—23).</w:t>
      </w:r>
      <w:r>
        <w:t xml:space="preserve"> </w:t>
      </w:r>
      <w:r w:rsidRPr="00181375">
        <w:rPr>
          <w:rStyle w:val="StyleBoldUnderline"/>
        </w:rPr>
        <w:t xml:space="preserve">This is clearly germane to the impacts of climate change on individual and community welfare and livelihoods. </w:t>
      </w:r>
      <w:r w:rsidRPr="00F953EE">
        <w:rPr>
          <w:rStyle w:val="StyleBoldUnderline"/>
          <w:highlight w:val="green"/>
        </w:rPr>
        <w:t>Environmental insecurity in this context is the double vulnerability</w:t>
      </w:r>
      <w:r>
        <w:rPr>
          <w:rStyle w:val="StyleBoldUnderline"/>
        </w:rPr>
        <w:t xml:space="preserve"> of people that arises when underdeve</w:t>
      </w:r>
      <w:r w:rsidRPr="00181375">
        <w:rPr>
          <w:rStyle w:val="StyleBoldUnderline"/>
        </w:rPr>
        <w:t>lopment and poverty are compounded by environmental change</w:t>
      </w:r>
      <w:r w:rsidRPr="006B5C3C">
        <w:t xml:space="preserve"> (Barnett. 200 lb). </w:t>
      </w:r>
      <w:r w:rsidRPr="00181375">
        <w:rPr>
          <w:rStyle w:val="StyleBoldUnderline"/>
        </w:rPr>
        <w:t xml:space="preserve">For example, an ‘average’ woman from the Marshall Islands has a life expectancy </w:t>
      </w:r>
      <w:r>
        <w:rPr>
          <w:rStyle w:val="StyleBoldUnderline"/>
        </w:rPr>
        <w:t>fourteen years less</w:t>
      </w:r>
      <w:r w:rsidRPr="00181375">
        <w:rPr>
          <w:rStyle w:val="StyleBoldUnderline"/>
        </w:rPr>
        <w:t xml:space="preserve"> than an Australian woman, her child is thirteen times more likely to die as an infant compared to an Australian child, and she earns only 8% of her Australian counterpart</w:t>
      </w:r>
      <w:r w:rsidRPr="006B5C3C">
        <w:t xml:space="preserve"> (UNDP. 1998. 1999). There are</w:t>
      </w:r>
      <w:r>
        <w:t xml:space="preserve"> </w:t>
      </w:r>
      <w:r w:rsidRPr="006B5C3C">
        <w:t>therefore clear inequities and injustices between these</w:t>
      </w:r>
      <w:r>
        <w:t xml:space="preserve"> </w:t>
      </w:r>
      <w:r w:rsidRPr="006B5C3C">
        <w:t>two countries regardl</w:t>
      </w:r>
      <w:r>
        <w:t xml:space="preserve">ess of climate impacts. </w:t>
      </w:r>
      <w:r w:rsidRPr="00303F42">
        <w:rPr>
          <w:rStyle w:val="StyleBoldUnderline"/>
        </w:rPr>
        <w:t>However, Australians produces fifty times more greenhouse gases than Marshall Islanders, yet a meter rise in sea-level would subsume 80% of the Marshall Islands</w:t>
      </w:r>
      <w:r>
        <w:rPr>
          <w:rStyle w:val="StyleBoldUnderline"/>
        </w:rPr>
        <w:t>,</w:t>
      </w:r>
      <w:r w:rsidRPr="006B5C3C">
        <w:t xml:space="preserve"> </w:t>
      </w:r>
      <w:r w:rsidRPr="00303F42">
        <w:rPr>
          <w:rStyle w:val="StyleBoldUnderline"/>
        </w:rPr>
        <w:t>whereas a much smaller amount of Australia’s surface is likely to be flooded</w:t>
      </w:r>
      <w:r w:rsidRPr="006B5C3C">
        <w:t xml:space="preserve"> (Commonwealth of Australia. 1997: Holthus</w:t>
      </w:r>
      <w:r>
        <w:t xml:space="preserve"> </w:t>
      </w:r>
      <w:r w:rsidRPr="006B5C3C">
        <w:t>et al., 1992; Republic of the Marshall Islands, 2(X).3</w:t>
      </w:r>
      <w:r>
        <w:t xml:space="preserve"> </w:t>
      </w:r>
      <w:r w:rsidRPr="00303F42">
        <w:rPr>
          <w:rStyle w:val="StyleBoldUnderline"/>
        </w:rPr>
        <w:t xml:space="preserve">Australia has much greater wealth as a nation, as do its </w:t>
      </w:r>
      <w:r>
        <w:rPr>
          <w:rStyle w:val="StyleBoldUnderline"/>
        </w:rPr>
        <w:t>people,</w:t>
      </w:r>
      <w:r w:rsidRPr="00303F42">
        <w:rPr>
          <w:rStyle w:val="StyleBoldUnderline"/>
        </w:rPr>
        <w:t xml:space="preserve"> giving them the resources to adapt at some economic but little other social cost. The difference is </w:t>
      </w:r>
      <w:r>
        <w:rPr>
          <w:rStyle w:val="StyleBoldUnderline"/>
        </w:rPr>
        <w:t>tha tfor an Australian,</w:t>
      </w:r>
      <w:r w:rsidRPr="00303F42">
        <w:rPr>
          <w:rStyle w:val="StyleBoldUnderline"/>
        </w:rPr>
        <w:t xml:space="preserve"> climate change is a problem of adaptation. For a Marshall Islander </w:t>
      </w:r>
      <w:r w:rsidRPr="00F953EE">
        <w:rPr>
          <w:rStyle w:val="StyleBoldUnderline"/>
          <w:highlight w:val="green"/>
        </w:rPr>
        <w:t>the problem is a matter of survival: they are insecure. There are</w:t>
      </w:r>
      <w:r w:rsidRPr="00303F42">
        <w:rPr>
          <w:rStyle w:val="StyleBoldUnderline"/>
        </w:rPr>
        <w:t xml:space="preserve"> therefore </w:t>
      </w:r>
      <w:r w:rsidRPr="00F953EE">
        <w:rPr>
          <w:rStyle w:val="StyleBoldUnderline"/>
          <w:highlight w:val="green"/>
        </w:rPr>
        <w:t>discrepancies in responsibility for and vulnerability to climate change</w:t>
      </w:r>
      <w:r w:rsidRPr="00303F42">
        <w:rPr>
          <w:rStyle w:val="StyleBoldUnderline"/>
        </w:rPr>
        <w:t>. and this underlies the dialectical nature of human security.</w:t>
      </w:r>
    </w:p>
    <w:p w14:paraId="4FD4BC1D" w14:textId="77777777" w:rsidR="00256861" w:rsidRPr="00BA33B3" w:rsidRDefault="00256861" w:rsidP="00256861"/>
    <w:p w14:paraId="2F418D5C" w14:textId="77777777" w:rsidR="00256861" w:rsidRDefault="00256861" w:rsidP="00256861"/>
    <w:p w14:paraId="00D8E0B0" w14:textId="77777777" w:rsidR="00256861" w:rsidRDefault="00256861" w:rsidP="00256861">
      <w:pPr>
        <w:pStyle w:val="Heading3"/>
      </w:pPr>
      <w:r>
        <w:t>Economy</w:t>
      </w:r>
    </w:p>
    <w:p w14:paraId="1B306062" w14:textId="77777777" w:rsidR="00256861" w:rsidRDefault="00256861" w:rsidP="00256861"/>
    <w:p w14:paraId="29EE5C08" w14:textId="77777777" w:rsidR="00256861" w:rsidRPr="00C27CC3" w:rsidRDefault="00256861" w:rsidP="00256861">
      <w:pPr>
        <w:pStyle w:val="Heading4"/>
      </w:pPr>
      <w:r w:rsidRPr="00C27CC3">
        <w:t>Climate Change turns the economy – laundry list</w:t>
      </w:r>
    </w:p>
    <w:p w14:paraId="384D6860" w14:textId="77777777" w:rsidR="00256861" w:rsidRPr="007432FF" w:rsidRDefault="00256861" w:rsidP="00256861">
      <w:r>
        <w:rPr>
          <w:rStyle w:val="StyleStyleBold12pt"/>
        </w:rPr>
        <w:t xml:space="preserve">Aaheima et al 12 </w:t>
      </w:r>
      <w:r w:rsidRPr="007432FF">
        <w:t>(Asbjørn Aaheima, *, Helene Amundsena , Therese Dokkenb , Taoyuan Wei a, aCICERO, Center for International Climate and Environmental Research, Oslo, Norway bUMB School of Economics and Business, Norway, Impacts and adaptation to climate change in European economies, Global Environmental Change, Science Direct, August 1, 2012)//rh</w:t>
      </w:r>
    </w:p>
    <w:p w14:paraId="0CA9F552" w14:textId="77777777" w:rsidR="00256861" w:rsidRDefault="00256861" w:rsidP="00256861">
      <w:pPr>
        <w:rPr>
          <w:sz w:val="16"/>
        </w:rPr>
      </w:pPr>
      <w:r w:rsidRPr="002E5AA1">
        <w:rPr>
          <w:sz w:val="16"/>
        </w:rPr>
        <w:t xml:space="preserve">2.1. </w:t>
      </w:r>
      <w:r w:rsidRPr="00F953EE">
        <w:rPr>
          <w:rStyle w:val="StyleBoldUnderline"/>
          <w:highlight w:val="green"/>
        </w:rPr>
        <w:t>Climatic change</w:t>
      </w:r>
      <w:r w:rsidRPr="00F953EE">
        <w:rPr>
          <w:sz w:val="16"/>
          <w:highlight w:val="green"/>
        </w:rPr>
        <w:t>s</w:t>
      </w:r>
      <w:r w:rsidRPr="002E5AA1">
        <w:rPr>
          <w:sz w:val="16"/>
        </w:rPr>
        <w:t xml:space="preserve"> in Europe Results from available studies were used to assess the </w:t>
      </w:r>
      <w:r w:rsidRPr="00F953EE">
        <w:rPr>
          <w:rStyle w:val="StyleBoldUnderline"/>
          <w:highlight w:val="green"/>
        </w:rPr>
        <w:t>impacts</w:t>
      </w:r>
      <w:r w:rsidRPr="002E5AA1">
        <w:rPr>
          <w:sz w:val="16"/>
        </w:rPr>
        <w:t xml:space="preserve"> on each of the </w:t>
      </w:r>
      <w:r w:rsidRPr="00F953EE">
        <w:rPr>
          <w:rStyle w:val="StyleBoldUnderline"/>
          <w:highlight w:val="green"/>
        </w:rPr>
        <w:t>eleven economic sectors</w:t>
      </w:r>
      <w:r w:rsidRPr="002E5AA1">
        <w:rPr>
          <w:sz w:val="16"/>
        </w:rPr>
        <w:t xml:space="preserve"> represented in the GRACE model. The sectors are affected by climate change in different ways and to different extents, and can be categorized into the following activities: </w:t>
      </w:r>
      <w:r w:rsidRPr="00F953EE">
        <w:rPr>
          <w:rStyle w:val="StyleBoldUnderline"/>
          <w:highlight w:val="green"/>
        </w:rPr>
        <w:t>impacts to the productivity of natural resources</w:t>
      </w:r>
      <w:r w:rsidRPr="001F5CF0">
        <w:rPr>
          <w:rStyle w:val="StyleBoldUnderline"/>
        </w:rPr>
        <w:t xml:space="preserve"> in agriculture, forestry, ﬁsheries and the electricity sectors, </w:t>
      </w:r>
      <w:r w:rsidRPr="00F953EE">
        <w:rPr>
          <w:rStyle w:val="StyleBoldUnderline"/>
          <w:highlight w:val="green"/>
        </w:rPr>
        <w:t>the demand for tourism and energy, and loss of real capital</w:t>
      </w:r>
      <w:r w:rsidRPr="001F5CF0">
        <w:rPr>
          <w:rStyle w:val="StyleBoldUnderline"/>
        </w:rPr>
        <w:t xml:space="preserve"> and labour </w:t>
      </w:r>
      <w:r w:rsidRPr="00F953EE">
        <w:rPr>
          <w:rStyle w:val="StyleBoldUnderline"/>
          <w:highlight w:val="green"/>
        </w:rPr>
        <w:t>related to natural hazards and sea level rise</w:t>
      </w:r>
      <w:r w:rsidRPr="001F5CF0">
        <w:rPr>
          <w:rStyle w:val="StyleBoldUnderline"/>
        </w:rPr>
        <w:t>.</w:t>
      </w:r>
      <w:r w:rsidRPr="002E5AA1">
        <w:rPr>
          <w:sz w:val="16"/>
        </w:rPr>
        <w:t xml:space="preserve"> In order to establish a point of reference for the assessment of climate change impacts we have used a climate scenario from the PRUDENCE project (Christensen et al., 2007), based on the IPCC A2 global emissions scenario (Nakicienovic and Swart, 2000). This scenario was also used by the PESETA project (Ciscar et al., 2011a,b), and projects an increase in global mean temperature of +3.1 8C for the period 2070–2100, compared to the control period 1961–1990. The corresponding changes in climate parameters for the eight geographic regions in GRACE are shown in Table 1. </w:t>
      </w:r>
      <w:r w:rsidRPr="00C62161">
        <w:rPr>
          <w:rStyle w:val="StyleBoldUnderline"/>
        </w:rPr>
        <w:t>The temperatures are expected to increase between +2.5</w:t>
      </w:r>
      <w:r w:rsidRPr="002E5AA1">
        <w:rPr>
          <w:sz w:val="16"/>
        </w:rPr>
        <w:t xml:space="preserve"> 8C in British Islands </w:t>
      </w:r>
      <w:r>
        <w:rPr>
          <w:rStyle w:val="StyleBoldUnderline"/>
        </w:rPr>
        <w:t>and +4.</w:t>
      </w:r>
      <w:r w:rsidRPr="00C62161">
        <w:rPr>
          <w:rStyle w:val="StyleBoldUnderline"/>
        </w:rPr>
        <w:t>8C</w:t>
      </w:r>
      <w:r w:rsidRPr="002E5AA1">
        <w:rPr>
          <w:sz w:val="16"/>
        </w:rPr>
        <w:t xml:space="preserve"> on the Iberian Peninsula. The changes in per year precipitation range from 25 per cent in Iberia to +13 per cent in the Baltic states. The minimum and maximum columns show the corresponding variability across the sub-regions. 2.2. </w:t>
      </w:r>
      <w:r w:rsidRPr="00C62161">
        <w:rPr>
          <w:rStyle w:val="StyleBoldUnderline"/>
        </w:rPr>
        <w:t>Sector speciﬁc impacts of climate change</w:t>
      </w:r>
      <w:r w:rsidRPr="002E5AA1">
        <w:rPr>
          <w:sz w:val="16"/>
        </w:rPr>
        <w:t xml:space="preserve"> in Europe Productivity </w:t>
      </w:r>
      <w:r w:rsidRPr="00C62161">
        <w:rPr>
          <w:rStyle w:val="StyleBoldUnderline"/>
        </w:rPr>
        <w:t>in both the agricultural and the forestry sectors depend heavily on climatic factors. Impacts to agriculture are particularly important because the value added to GDP is relatively high in many countries. In the Baltics</w:t>
      </w:r>
      <w:r w:rsidRPr="002E5AA1">
        <w:rPr>
          <w:sz w:val="16"/>
        </w:rPr>
        <w:t xml:space="preserve"> and Central Europe East, </w:t>
      </w:r>
      <w:r w:rsidRPr="00F953EE">
        <w:rPr>
          <w:rStyle w:val="StyleBoldUnderline"/>
          <w:highlight w:val="green"/>
        </w:rPr>
        <w:t>the value added from agriculture is more than 15 per cent of GDP</w:t>
      </w:r>
      <w:r w:rsidRPr="002E5AA1">
        <w:rPr>
          <w:sz w:val="16"/>
        </w:rPr>
        <w:t xml:space="preserve">, while less than 10 per cent in the other regions. In most regions, </w:t>
      </w:r>
      <w:r w:rsidRPr="00C62161">
        <w:rPr>
          <w:rStyle w:val="StyleBoldUnderline"/>
        </w:rPr>
        <w:t>crops contribute more than 50 per cent of the agricultural output while livestock contribute between 34 and 46 per cent. Fruit and vegetables</w:t>
      </w:r>
      <w:r w:rsidRPr="002E5AA1">
        <w:rPr>
          <w:sz w:val="16"/>
        </w:rPr>
        <w:t xml:space="preserve"> have the lowest share in all regions, but </w:t>
      </w:r>
      <w:r w:rsidRPr="00C62161">
        <w:rPr>
          <w:rStyle w:val="StyleBoldUnderline"/>
        </w:rPr>
        <w:t>are still above 10 per cent in Baltic</w:t>
      </w:r>
      <w:r w:rsidRPr="002E5AA1">
        <w:rPr>
          <w:sz w:val="16"/>
        </w:rPr>
        <w:t>, and in wine producing regions. The forestry sector plays a less prominent role to the European economies, contributing to less than 1 per cent in all regions. However, along with the agricultural sector</w:t>
      </w:r>
      <w:r w:rsidRPr="00743205">
        <w:rPr>
          <w:rStyle w:val="StyleBoldUnderline"/>
        </w:rPr>
        <w:t>, forests also provide important services beyond their economic contributions. Crops and forests are impacted by climate change through growth conditions and the length of growth season.</w:t>
      </w:r>
      <w:r w:rsidRPr="002E5AA1">
        <w:rPr>
          <w:sz w:val="16"/>
        </w:rPr>
        <w:t xml:space="preserve"> </w:t>
      </w:r>
      <w:r w:rsidRPr="00743205">
        <w:rPr>
          <w:rStyle w:val="StyleBoldUnderline"/>
        </w:rPr>
        <w:t>Livestock may be affected by diseases and heat stress, while climatic changes may affect the quality of fruit and vegetables, which is particularly important for wine producers</w:t>
      </w:r>
      <w:r w:rsidRPr="002E5AA1">
        <w:rPr>
          <w:sz w:val="16"/>
        </w:rPr>
        <w:t xml:space="preserve">. Both agriculture and forestry may also gain some from the so-called fertilization effect of CO2- concentrations up to a temperature increase of 2–4 8C (Kimball et al., 2002; Long et al., 2004). There is a large literature on impacts on crops in European countries. Most studies conclude that northern regions will gain (Alcamo et al., 2007), mainly because of temperature increases, while less rain will lead to losses in southern regions (see e.g. Iglesias et al., 2012). The impacts to livestock and fruit and vegetables are less studied, but losses are expected, particularly in the Baltics (Stuczyinski et al., 2000). All in all, </w:t>
      </w:r>
      <w:r w:rsidRPr="00743205">
        <w:rPr>
          <w:rStyle w:val="StyleBoldUnderline"/>
        </w:rPr>
        <w:t xml:space="preserve">the impact to the agricultural sector in Europe is expected to be negative, mainly due to impacts on crops of less precipitation, in particular in southern parts </w:t>
      </w:r>
      <w:r w:rsidRPr="002E5AA1">
        <w:rPr>
          <w:sz w:val="16"/>
        </w:rPr>
        <w:t xml:space="preserve">(Giannakopoulos et al., 2005; Jones et al., 2005). </w:t>
      </w:r>
      <w:r w:rsidRPr="00743205">
        <w:rPr>
          <w:rStyle w:val="StyleBoldUnderline"/>
        </w:rPr>
        <w:t>The impact of climate change on forests is expected to follow the same pattern as productivity in agriculture, with gains in northern and eastern regions, and with losses in southern regions</w:t>
      </w:r>
      <w:r w:rsidRPr="002E5AA1">
        <w:rPr>
          <w:sz w:val="16"/>
        </w:rPr>
        <w:t xml:space="preserve"> (see e.g. Fronzek and Carter, 2007). </w:t>
      </w:r>
      <w:r w:rsidRPr="00F953EE">
        <w:rPr>
          <w:rStyle w:val="StyleBoldUnderline"/>
          <w:highlight w:val="green"/>
        </w:rPr>
        <w:t>The composite of species will also be affected</w:t>
      </w:r>
      <w:r w:rsidRPr="00743205">
        <w:rPr>
          <w:rStyle w:val="StyleBoldUnderline"/>
        </w:rPr>
        <w:t>. Coniferous trees are likely to replace deciduous trees. Further, forested area will change with higher temperatures and expand north and towards higher altitudes</w:t>
      </w:r>
      <w:r w:rsidRPr="002E5AA1">
        <w:rPr>
          <w:sz w:val="16"/>
        </w:rPr>
        <w:t xml:space="preserve"> (Kelloma¨ki et al., 2000) </w:t>
      </w:r>
      <w:r w:rsidRPr="00743205">
        <w:rPr>
          <w:rStyle w:val="StyleBoldUnderline"/>
        </w:rPr>
        <w:t>Fisheries represent an essential economic activity in several coastal areas</w:t>
      </w:r>
      <w:r w:rsidRPr="002E5AA1">
        <w:rPr>
          <w:sz w:val="16"/>
        </w:rPr>
        <w:t xml:space="preserve"> of Central Europe South. Iberia and the Nordic countries, but its importance fór local communities does not come through in the regional aggregates. In most regions, it contributes between D.05 and Œ25 per cent cf GDP. The exceptions are Iberia and Central Europe South. where fisheries contribute 0.4 and 0.8 per cent, respectively. These figures include fish farming, which tends to become more important the further north we come. </w:t>
      </w:r>
      <w:r w:rsidRPr="0078797C">
        <w:rPr>
          <w:rStyle w:val="StyleBoldUnderline"/>
        </w:rPr>
        <w:t>The location of fish stocks is known to be very sensitive to sea temperatures, but it is difficult to predict where they will move. Also the size of stocks may be affected, but to which extent depends on where the stock moves</w:t>
      </w:r>
      <w:r w:rsidRPr="002E5AA1">
        <w:rPr>
          <w:sz w:val="16"/>
        </w:rPr>
        <w:t xml:space="preserve">. With climate change and resulting impacts on sea temperature migration cl stocks northwards is expected with benefits to the northern regions. </w:t>
      </w:r>
      <w:r w:rsidRPr="00F953EE">
        <w:rPr>
          <w:rStyle w:val="StyleBoldUnderline"/>
          <w:highlight w:val="green"/>
        </w:rPr>
        <w:t>Substantial losses are expected</w:t>
      </w:r>
      <w:r w:rsidRPr="0078797C">
        <w:rPr>
          <w:rStyle w:val="StyleBoldUnderline"/>
        </w:rPr>
        <w:t xml:space="preserve"> i</w:t>
      </w:r>
      <w:r w:rsidRPr="002E5AA1">
        <w:rPr>
          <w:sz w:val="16"/>
        </w:rPr>
        <w:t xml:space="preserve">n the Mediterranean and to Iberia (Perry et al.. 2005), while the expected overall effect in Western Europe and British Islands are negative. </w:t>
      </w:r>
      <w:r w:rsidRPr="0078797C">
        <w:rPr>
          <w:rStyle w:val="StyleBoldUnderline"/>
        </w:rPr>
        <w:t xml:space="preserve">The uncertainties are large, though. </w:t>
      </w:r>
      <w:r w:rsidRPr="00F953EE">
        <w:rPr>
          <w:rStyle w:val="StyleBoldUnderline"/>
          <w:highlight w:val="green"/>
        </w:rPr>
        <w:t>Higher temperature means increased risk of diseases</w:t>
      </w:r>
      <w:r w:rsidRPr="002E5AA1">
        <w:rPr>
          <w:sz w:val="16"/>
        </w:rPr>
        <w:t xml:space="preserve">, </w:t>
      </w:r>
      <w:r w:rsidRPr="00F953EE">
        <w:rPr>
          <w:rStyle w:val="StyleBoldUnderline"/>
          <w:highlight w:val="green"/>
        </w:rPr>
        <w:t>implying that the impacts</w:t>
      </w:r>
      <w:r w:rsidRPr="0078797C">
        <w:rPr>
          <w:rStyle w:val="StyleBoldUnderline"/>
        </w:rPr>
        <w:t xml:space="preserve"> of higher sea temperature on aquaculture </w:t>
      </w:r>
      <w:r w:rsidRPr="00F953EE">
        <w:rPr>
          <w:rStyle w:val="StyleBoldUnderline"/>
          <w:highlight w:val="green"/>
        </w:rPr>
        <w:t>are unequivocally negative.</w:t>
      </w:r>
      <w:r w:rsidRPr="002E5AA1">
        <w:rPr>
          <w:sz w:val="16"/>
        </w:rPr>
        <w:t xml:space="preserve"> </w:t>
      </w:r>
      <w:r w:rsidRPr="0078797C">
        <w:rPr>
          <w:rStyle w:val="StyleBoldUnderline"/>
        </w:rPr>
        <w:t xml:space="preserve">The electricity sector is essential to all countries, and its importance tends to be inversely correlated with income per capita. </w:t>
      </w:r>
      <w:r w:rsidRPr="002E5AA1">
        <w:rPr>
          <w:sz w:val="16"/>
        </w:rPr>
        <w:t xml:space="preserve">In most of Europe, fossil based power plants contribute between 80 and 95 per cent of total supply. The Nordic countries are an exception, as hydropower dominates with 56 per cent cf total production, and only 37 per cent is generated by fossil fuels. New renewables, mainly biomass and wind, contribute between 1 and 8 per cent in European countries. The highest shares are found in Central Europe North. Iberia and the Nordic countries (lEA. 2005). </w:t>
      </w:r>
      <w:r w:rsidRPr="006E41EE">
        <w:rPr>
          <w:rStyle w:val="StyleBoldUnderline"/>
        </w:rPr>
        <w:t>Impacts of climate change on energy supply depend on the source of energy. Supply of renewables is closely related to the climate. For wind power, however, it is difficult to estimate impacts, because predictions of wind are unavailable or extremely uncertain</w:t>
      </w:r>
      <w:r w:rsidRPr="002E5AA1">
        <w:rPr>
          <w:sz w:val="16"/>
        </w:rPr>
        <w:t xml:space="preserve">. </w:t>
      </w:r>
      <w:r w:rsidRPr="006E41EE">
        <w:rPr>
          <w:rStyle w:val="StyleBoldUnderline"/>
        </w:rPr>
        <w:t>Also fos</w:t>
      </w:r>
      <w:r>
        <w:rPr>
          <w:rStyle w:val="StyleBoldUnderline"/>
        </w:rPr>
        <w:t>sil fuelled pl</w:t>
      </w:r>
      <w:r w:rsidRPr="006E41EE">
        <w:rPr>
          <w:rStyle w:val="StyleBoldUnderline"/>
        </w:rPr>
        <w:t xml:space="preserve">ants and nuclear power will be affected by the availability of cooling water. </w:t>
      </w:r>
      <w:r w:rsidRPr="002E5AA1">
        <w:rPr>
          <w:sz w:val="16"/>
        </w:rPr>
        <w:t xml:space="preserve">Cost estimates are unavailable, but we include a negative change ita the supply or costal electricity In all regions. based on ArneU el aL (2005) and Lehner et al. (2006). In the Nordic countries, a combination of more pecipitation and a high share UI hydropower is expected to increase the supply of electricity with 15 per cent (Lehner et al.. 2005). </w:t>
      </w:r>
      <w:r w:rsidRPr="00B338D6">
        <w:rPr>
          <w:rStyle w:val="StyleBoldUnderline"/>
        </w:rPr>
        <w:t>The demand for energy is effected by temperatures to the extent that energy is used for cooling and heating. What dominates depends on the p</w:t>
      </w:r>
      <w:r>
        <w:rPr>
          <w:rStyle w:val="StyleBoldUnderline"/>
        </w:rPr>
        <w:t>revaili</w:t>
      </w:r>
      <w:r w:rsidRPr="00B338D6">
        <w:rPr>
          <w:rStyle w:val="StyleBoldUnderline"/>
        </w:rPr>
        <w:t>ng temperature, and the sensitivity is usually based on measures of degree days, which combines daily mean temperatures ami number of healing and cooling days per year</w:t>
      </w:r>
      <w:r w:rsidRPr="002E5AA1">
        <w:rPr>
          <w:sz w:val="16"/>
        </w:rPr>
        <w:t xml:space="preserve">. Simpler estimates of temperature elasticities based on De Cian et aL (2007), which refer to the variations In annual energy asse and annual antan temperatures are available, and applied In this study. The climatic changes shown in Table I lead to a reduction an the deniand or gas between 6 (Iberia) and IS per cent (&amp;itish Islands). The demand fo, refined oiLs declines by between 0.5 (C.E. East) and 2.7 per cent (Cl. North). Electricity demand falls by .apptoxl mately 1.5 per cent in all regions expect Cl. South and Iberia. where it increases by approximately 3 per cent. </w:t>
      </w:r>
      <w:r w:rsidRPr="00A729E7">
        <w:rPr>
          <w:rStyle w:val="StyleBoldUnderline"/>
        </w:rPr>
        <w:t>Climate change is expected to affect the choice of tourists’ destinations significantly</w:t>
      </w:r>
      <w:r w:rsidRPr="002E5AA1">
        <w:rPr>
          <w:sz w:val="16"/>
        </w:rPr>
        <w:t xml:space="preserve"> (Itamiltuis et aL 2005: Amelulig and MorenO, 2007). However, uncertainties are l,wge. </w:t>
      </w:r>
      <w:r w:rsidRPr="00A729E7">
        <w:rPr>
          <w:rStyle w:val="StyleBoldUnderline"/>
        </w:rPr>
        <w:t xml:space="preserve">Little is known about the relationship between climate and choice of destinations, except typical beach holidays destinations. Also winter resorts will </w:t>
      </w:r>
      <w:r>
        <w:rPr>
          <w:rStyle w:val="StyleBoldUnderline"/>
        </w:rPr>
        <w:t>be effected, but with unpredictable effec</w:t>
      </w:r>
      <w:r w:rsidRPr="00A729E7">
        <w:rPr>
          <w:rStyle w:val="StyleBoldUnderline"/>
        </w:rPr>
        <w:t>t</w:t>
      </w:r>
      <w:r w:rsidRPr="002E5AA1">
        <w:rPr>
          <w:sz w:val="16"/>
        </w:rPr>
        <w:t xml:space="preserve">. </w:t>
      </w:r>
      <w:r w:rsidRPr="00E3657E">
        <w:rPr>
          <w:rStyle w:val="StyleBoldUnderline"/>
        </w:rPr>
        <w:t xml:space="preserve">Estimates of the economic impacts on tourism also suffer from a lack of reliable information of which and to what extent economic activities </w:t>
      </w:r>
      <w:r>
        <w:rPr>
          <w:rStyle w:val="StyleBoldUnderline"/>
        </w:rPr>
        <w:t>are stimul</w:t>
      </w:r>
      <w:r w:rsidRPr="00E3657E">
        <w:rPr>
          <w:rStyle w:val="StyleBoldUnderline"/>
        </w:rPr>
        <w:t>ated by tou</w:t>
      </w:r>
      <w:r>
        <w:rPr>
          <w:rStyle w:val="StyleBoldUnderline"/>
        </w:rPr>
        <w:t>ri</w:t>
      </w:r>
      <w:r w:rsidRPr="00E3657E">
        <w:rPr>
          <w:rStyle w:val="StyleBoldUnderline"/>
        </w:rPr>
        <w:t>sm</w:t>
      </w:r>
      <w:r w:rsidRPr="002E5AA1">
        <w:rPr>
          <w:sz w:val="16"/>
        </w:rPr>
        <w:t xml:space="preserve">. Here, we assume that tourism affects the service and the transport sectors. tu an extent depending on the magnitude or tourism in the region. Tourism is expected to decrease in the southern regions uf Europe as a result of warmer and drier summers (Hamilton et al, 2005). These are regions with an Intensive tourist industry. In all the other regions, tourism is expected to increase significantly. Some of the explanation is that citizens (roan these regions to a greater extent peefer to spend their holidays within their domestic region. For other regions than those two ¡rs southern Europe, inte,nataonal tourism is expected to decline nanderalely ¡n all regions except Central Europe North arid the Noaslic countries. In addition ro the sector specific impacts, </w:t>
      </w:r>
      <w:r w:rsidRPr="00F953EE">
        <w:rPr>
          <w:rStyle w:val="StyleBoldUnderline"/>
          <w:highlight w:val="green"/>
        </w:rPr>
        <w:t>climate change will also have crossover effects, Such as damages related to extreme events</w:t>
      </w:r>
      <w:r>
        <w:rPr>
          <w:rStyle w:val="StyleBoldUnderline"/>
        </w:rPr>
        <w:t xml:space="preserve">, </w:t>
      </w:r>
      <w:r w:rsidRPr="00F953EE">
        <w:rPr>
          <w:rStyle w:val="StyleBoldUnderline"/>
          <w:highlight w:val="green"/>
        </w:rPr>
        <w:t>sea-level rise and health effects with economic consequences</w:t>
      </w:r>
      <w:r w:rsidRPr="003D3263">
        <w:rPr>
          <w:rStyle w:val="StyleBoldUnderline"/>
        </w:rPr>
        <w:t xml:space="preserve"> both roe the health sector and for the supply or labour. The costs of sea-level rise in this study apply Tors (2002) estimate of 1700 null 1151) fur all 01 Europe. T</w:t>
      </w:r>
      <w:r w:rsidRPr="002E5AA1">
        <w:rPr>
          <w:sz w:val="16"/>
        </w:rPr>
        <w:t xml:space="preserve">his ettimate is distributed in accordance with approximations of coastline, low-lying areas and population by sub-region. Nearly 670 mIll accrue on CE. West. wtrlte the costs to the British Islands are mere than 370 mIli IJSD. For tise other regions, the costs of sea-level rise at I mare less than 200 maIl LPSD per year. National estimates of material damages of natural hazards are difﬁcult to ﬁnd. Our estimates are based on Swiss Re (2011) and assume that the frequency of natural hazards doubles at the increase in global mean temperature of 3.5 8C. The resulting costs correspond to a reduction between 0.4 (Nordic countries) and 1.2 per cent (Iberia) of the stock of real capital in European regions. </w:t>
      </w:r>
      <w:r w:rsidRPr="002E5AA1">
        <w:rPr>
          <w:rStyle w:val="StyleBoldUnderline"/>
        </w:rPr>
        <w:t>Climate change will also have health effects, with economic consequences both on the supply of labour and on the demand for health services</w:t>
      </w:r>
      <w:r w:rsidRPr="002E5AA1">
        <w:rPr>
          <w:sz w:val="16"/>
        </w:rPr>
        <w:t>. National estimates were unavailable when the study was carried out, however, and possible impacts on health are therefore excluded</w:t>
      </w:r>
      <w:r>
        <w:rPr>
          <w:sz w:val="16"/>
        </w:rPr>
        <w:t>.</w:t>
      </w:r>
    </w:p>
    <w:p w14:paraId="6F34FCB0" w14:textId="77777777" w:rsidR="00256861" w:rsidRDefault="00256861" w:rsidP="00256861">
      <w:pPr>
        <w:pStyle w:val="Heading3"/>
      </w:pPr>
      <w:r>
        <w:t>Electric Grid</w:t>
      </w:r>
    </w:p>
    <w:p w14:paraId="5ECEEB17" w14:textId="77777777" w:rsidR="00256861" w:rsidRDefault="00256861" w:rsidP="00256861"/>
    <w:p w14:paraId="431DB4A3" w14:textId="77777777" w:rsidR="00256861" w:rsidRDefault="00256861" w:rsidP="00256861">
      <w:pPr>
        <w:pStyle w:val="Heading4"/>
      </w:pPr>
      <w:r>
        <w:t>Climate Change turns the grid</w:t>
      </w:r>
    </w:p>
    <w:p w14:paraId="65A79E8A" w14:textId="77777777" w:rsidR="00256861" w:rsidRPr="00C27CC3" w:rsidRDefault="00256861" w:rsidP="00256861">
      <w:r w:rsidRPr="00C27CC3">
        <w:rPr>
          <w:rStyle w:val="StyleStyleBold12pt"/>
        </w:rPr>
        <w:t>Jaglom et al. 14</w:t>
      </w:r>
      <w:r>
        <w:t xml:space="preserve"> (</w:t>
      </w:r>
      <w:r w:rsidRPr="00C27CC3">
        <w:t>W.S., et al., ICF International, US environmental protection agency, ames R. McFarlandb</w:t>
      </w:r>
      <w:r>
        <w:t xml:space="preserve"> </w:t>
      </w:r>
      <w:r w:rsidRPr="00C27CC3">
        <w:t>, Michelle F. Colleya,n</w:t>
      </w:r>
      <w:r>
        <w:t xml:space="preserve"> </w:t>
      </w:r>
      <w:r w:rsidRPr="00C27CC3">
        <w:t>, Charlotte B. Macka</w:t>
      </w:r>
      <w:r>
        <w:t xml:space="preserve"> </w:t>
      </w:r>
      <w:r w:rsidRPr="00C27CC3">
        <w:t>,</w:t>
      </w:r>
      <w:r>
        <w:t xml:space="preserve"> </w:t>
      </w:r>
      <w:r w:rsidRPr="00C27CC3">
        <w:t>Boddu Venkatesha</w:t>
      </w:r>
      <w:r>
        <w:t xml:space="preserve"> </w:t>
      </w:r>
      <w:r w:rsidRPr="00C27CC3">
        <w:t>, Rawlings L. Miller a</w:t>
      </w:r>
      <w:r>
        <w:t xml:space="preserve"> </w:t>
      </w:r>
      <w:r w:rsidRPr="00C27CC3">
        <w:t>, Juanita Haydel a</w:t>
      </w:r>
      <w:r>
        <w:t xml:space="preserve"> </w:t>
      </w:r>
      <w:r w:rsidRPr="00C27CC3">
        <w:t>, Peter A. Schultz a</w:t>
      </w:r>
      <w:r>
        <w:t xml:space="preserve"> </w:t>
      </w:r>
      <w:r w:rsidRPr="00C27CC3">
        <w:t>, Bill Perkins b</w:t>
      </w:r>
      <w:r>
        <w:t xml:space="preserve"> </w:t>
      </w:r>
      <w:r w:rsidRPr="00C27CC3">
        <w:t>,</w:t>
      </w:r>
      <w:r>
        <w:t xml:space="preserve"> </w:t>
      </w:r>
      <w:r w:rsidRPr="00C27CC3">
        <w:t>Joseph H. Casola b</w:t>
      </w:r>
      <w:r>
        <w:t xml:space="preserve"> </w:t>
      </w:r>
      <w:r w:rsidRPr="00C27CC3">
        <w:t>, Jeremy A. Martinichb</w:t>
      </w:r>
      <w:r>
        <w:t xml:space="preserve"> </w:t>
      </w:r>
      <w:r w:rsidRPr="00C27CC3">
        <w:t>, Paul Cross a</w:t>
      </w:r>
      <w:r>
        <w:t xml:space="preserve"> </w:t>
      </w:r>
      <w:r w:rsidRPr="00C27CC3">
        <w:t>, Michael J. Kolianb</w:t>
      </w:r>
      <w:r>
        <w:t xml:space="preserve"> </w:t>
      </w:r>
      <w:r w:rsidRPr="00C27CC3">
        <w:t>, Serpil Kayin</w:t>
      </w:r>
      <w:r>
        <w:t xml:space="preserve">, </w:t>
      </w:r>
      <w:r w:rsidRPr="00C27CC3">
        <w:rPr>
          <w:i/>
        </w:rPr>
        <w:t>Assessment of projected temperature impacts from climate change on the U.S. electric power sector using the Integrated Planning Models</w:t>
      </w:r>
      <w:r w:rsidRPr="00C27CC3">
        <w:t xml:space="preserve">. Energy Policy (2014), </w:t>
      </w:r>
      <w:r>
        <w:t xml:space="preserve">Science Direct, </w:t>
      </w:r>
      <w:r w:rsidRPr="00C27CC3">
        <w:t>http://dx.doi.org/10.1016/j.enpol.2014.04.032</w:t>
      </w:r>
      <w:r>
        <w:t>)//rh</w:t>
      </w:r>
    </w:p>
    <w:p w14:paraId="6A79FF5A" w14:textId="77777777" w:rsidR="00256861" w:rsidRDefault="00256861" w:rsidP="00256861">
      <w:pPr>
        <w:rPr>
          <w:rStyle w:val="StyleBoldUnderline"/>
        </w:rPr>
      </w:pPr>
      <w:r w:rsidRPr="00DF6CC7">
        <w:t xml:space="preserve">This study assesses the </w:t>
      </w:r>
      <w:r w:rsidRPr="007E1B3A">
        <w:t>impacts of</w:t>
      </w:r>
      <w:r w:rsidRPr="007E1B3A">
        <w:rPr>
          <w:rStyle w:val="StyleBoldUnderline"/>
        </w:rPr>
        <w:t xml:space="preserve"> </w:t>
      </w:r>
      <w:r w:rsidRPr="007E1B3A">
        <w:t>higher temperatures on the 115. power sector</w:t>
      </w:r>
      <w:r w:rsidRPr="00DF6CC7">
        <w:t xml:space="preserve">. Incorporating the eflects of </w:t>
      </w:r>
      <w:r w:rsidRPr="00F953EE">
        <w:rPr>
          <w:rStyle w:val="StyleBoldUnderline"/>
          <w:highlight w:val="green"/>
        </w:rPr>
        <w:t>rising temperatures</w:t>
      </w:r>
      <w:r w:rsidRPr="007E1B3A">
        <w:rPr>
          <w:rStyle w:val="StyleBoldUnderline"/>
        </w:rPr>
        <w:t xml:space="preserve"> asso</w:t>
      </w:r>
      <w:r>
        <w:rPr>
          <w:rStyle w:val="StyleBoldUnderline"/>
        </w:rPr>
        <w:t>ci</w:t>
      </w:r>
      <w:r w:rsidRPr="007E1B3A">
        <w:rPr>
          <w:rStyle w:val="StyleBoldUnderline"/>
        </w:rPr>
        <w:t>ated with a busine</w:t>
      </w:r>
      <w:r>
        <w:rPr>
          <w:rStyle w:val="StyleBoldUnderline"/>
        </w:rPr>
        <w:t>ss-as-usual GHG emissions scenari</w:t>
      </w:r>
      <w:r w:rsidRPr="007E1B3A">
        <w:rPr>
          <w:rStyle w:val="StyleBoldUnderline"/>
        </w:rPr>
        <w:t>o</w:t>
      </w:r>
      <w:r w:rsidRPr="00DF6CC7">
        <w:t xml:space="preserve"> (REF). our</w:t>
      </w:r>
      <w:r>
        <w:t xml:space="preserve"> </w:t>
      </w:r>
      <w:r w:rsidRPr="00DF6CC7">
        <w:t xml:space="preserve">analysis </w:t>
      </w:r>
      <w:r w:rsidRPr="00F953EE">
        <w:rPr>
          <w:rStyle w:val="StyleBoldUnderline"/>
          <w:highlight w:val="green"/>
        </w:rPr>
        <w:t>show</w:t>
      </w:r>
      <w:r w:rsidRPr="007E1B3A">
        <w:rPr>
          <w:rStyle w:val="StyleBoldUnderline"/>
        </w:rPr>
        <w:t xml:space="preserve">s </w:t>
      </w:r>
      <w:r w:rsidRPr="00F953EE">
        <w:rPr>
          <w:rStyle w:val="StyleBoldUnderline"/>
          <w:highlight w:val="green"/>
        </w:rPr>
        <w:t>substantial elfects on electricity demand and resulting impacts on power sector</w:t>
      </w:r>
      <w:r w:rsidRPr="007E1B3A">
        <w:rPr>
          <w:rStyle w:val="StyleBoldUnderline"/>
        </w:rPr>
        <w:t xml:space="preserve"> investments and operating costs</w:t>
      </w:r>
      <w:r w:rsidRPr="00DF6CC7">
        <w:t xml:space="preserve">. </w:t>
      </w:r>
      <w:r w:rsidRPr="00F953EE">
        <w:rPr>
          <w:rStyle w:val="StyleBoldUnderline"/>
          <w:highlight w:val="green"/>
        </w:rPr>
        <w:t>Rising temperatures</w:t>
      </w:r>
      <w:r w:rsidRPr="007E1B3A">
        <w:rPr>
          <w:rStyle w:val="StyleBoldUnderline"/>
        </w:rPr>
        <w:t xml:space="preserve"> under a REF scenario r</w:t>
      </w:r>
      <w:r w:rsidRPr="00F953EE">
        <w:rPr>
          <w:rStyle w:val="StyleBoldUnderline"/>
          <w:highlight w:val="green"/>
        </w:rPr>
        <w:t>esult in a 39% increase in average annual cooling degree days by 2050</w:t>
      </w:r>
      <w:r>
        <w:t>,</w:t>
      </w:r>
      <w:r w:rsidRPr="00DF6CC7">
        <w:t xml:space="preserve"> </w:t>
      </w:r>
      <w:r w:rsidRPr="007E1B3A">
        <w:rPr>
          <w:rStyle w:val="StyleBoldUnderline"/>
        </w:rPr>
        <w:t xml:space="preserve">which is more than double the 18% decrease in average annual heating degree days by 2050. </w:t>
      </w:r>
      <w:r w:rsidRPr="00F953EE">
        <w:rPr>
          <w:rStyle w:val="StyleBoldUnderline"/>
          <w:highlight w:val="green"/>
        </w:rPr>
        <w:t>These temperature changes directly affect electricity demand</w:t>
      </w:r>
      <w:r w:rsidRPr="007E1B3A">
        <w:rPr>
          <w:rStyle w:val="StyleBoldUnderline"/>
        </w:rPr>
        <w:t xml:space="preserve">. </w:t>
      </w:r>
      <w:r w:rsidRPr="00DF6CC7">
        <w:t>Un</w:t>
      </w:r>
      <w:r>
        <w:t xml:space="preserve">der the REF scenario, </w:t>
      </w:r>
      <w:r w:rsidRPr="00B80CBC">
        <w:rPr>
          <w:rStyle w:val="StyleBoldUnderline"/>
        </w:rPr>
        <w:t>annual U.S electricity demand is 65% greater in 2050 than under the control scenario (CON), which assumes present-day temperatures are constant over time.</w:t>
      </w:r>
      <w:r>
        <w:t xml:space="preserve"> </w:t>
      </w:r>
      <w:r w:rsidRPr="00B80CBC">
        <w:rPr>
          <w:rStyle w:val="StyleBoldUnderline"/>
        </w:rPr>
        <w:t>Higher demand i</w:t>
      </w:r>
      <w:r w:rsidRPr="00DF6CC7">
        <w:t xml:space="preserve">n turn </w:t>
      </w:r>
      <w:r w:rsidRPr="00B80CBC">
        <w:rPr>
          <w:rStyle w:val="StyleBoldUnderline"/>
        </w:rPr>
        <w:t>requires additional power production and associated investment</w:t>
      </w:r>
      <w:r w:rsidRPr="00DF6CC7">
        <w:t>, tinder the REF scenario, there is a</w:t>
      </w:r>
      <w:r>
        <w:t xml:space="preserve"> </w:t>
      </w:r>
      <w:r w:rsidRPr="00DF6CC7">
        <w:t>substantial incremental investment in combined cycle and com</w:t>
      </w:r>
      <w:r>
        <w:t xml:space="preserve"> </w:t>
      </w:r>
      <w:r w:rsidRPr="00DF6CC7">
        <w:t>bustion turbine units (0167 GW and 30GW respectively) by 2050.</w:t>
      </w:r>
      <w:r>
        <w:t xml:space="preserve"> </w:t>
      </w:r>
      <w:r w:rsidRPr="00F953EE">
        <w:rPr>
          <w:rStyle w:val="Emphasis"/>
          <w:highlight w:val="green"/>
        </w:rPr>
        <w:t>which increases annual system costs by 551 billion</w:t>
      </w:r>
      <w:r w:rsidRPr="00DF6CC7">
        <w:t>, or 14%.</w:t>
      </w:r>
      <w:r>
        <w:t xml:space="preserve"> </w:t>
      </w:r>
      <w:r w:rsidRPr="00DF6CC7">
        <w:t xml:space="preserve">compared to the CON scenario. </w:t>
      </w:r>
      <w:r w:rsidRPr="00B80CBC">
        <w:rPr>
          <w:rStyle w:val="StyleBoldUnderline"/>
        </w:rPr>
        <w:t>Higher demand also increases the GHG emissions that contribute to climate change</w:t>
      </w:r>
      <w:r w:rsidRPr="00DF6CC7">
        <w:t>. The effect of</w:t>
      </w:r>
      <w:r>
        <w:t xml:space="preserve"> </w:t>
      </w:r>
      <w:r w:rsidRPr="00DF6CC7">
        <w:t>higher temperatures under the REF scenario results in an increase</w:t>
      </w:r>
      <w:r>
        <w:t xml:space="preserve"> </w:t>
      </w:r>
      <w:r w:rsidRPr="00DF6CC7">
        <w:t>in power sector CO emissions of 5.4% in 2050 over the CON</w:t>
      </w:r>
      <w:r>
        <w:t xml:space="preserve"> </w:t>
      </w:r>
      <w:r w:rsidRPr="00DF6CC7">
        <w:t>scenario. Demand for, and consumption of, electricity can there</w:t>
      </w:r>
      <w:r>
        <w:t xml:space="preserve"> </w:t>
      </w:r>
      <w:r w:rsidRPr="00DF6CC7">
        <w:t>fore be substantially affected by a changing climate.</w:t>
      </w:r>
      <w:r>
        <w:t xml:space="preserve"> </w:t>
      </w:r>
      <w:r w:rsidRPr="00B80CBC">
        <w:rPr>
          <w:rStyle w:val="Emphasis"/>
        </w:rPr>
        <w:t xml:space="preserve">These </w:t>
      </w:r>
      <w:r w:rsidRPr="00F953EE">
        <w:rPr>
          <w:rStyle w:val="Emphasis"/>
          <w:highlight w:val="green"/>
        </w:rPr>
        <w:t>results highlight the need for regulators, power companies. and regional transmission organizations to account for future temperature change</w:t>
      </w:r>
      <w:r w:rsidRPr="00B80CBC">
        <w:rPr>
          <w:rStyle w:val="Emphasis"/>
        </w:rPr>
        <w:t xml:space="preserve"> in demand forecasts and investment planning decisions</w:t>
      </w:r>
      <w:r w:rsidRPr="00DF6CC7">
        <w:t xml:space="preserve">. As illustrated in this study, </w:t>
      </w:r>
      <w:r w:rsidRPr="00DA380D">
        <w:rPr>
          <w:rStyle w:val="StyleBoldUnderline"/>
        </w:rPr>
        <w:t>ignoring the influence of future temperature change may lead power sector planners and decision-makers to underestimate future electricity demand, particularly during periods of peak load</w:t>
      </w:r>
      <w:r w:rsidRPr="00DF6CC7">
        <w:t>.</w:t>
      </w:r>
      <w:r>
        <w:t xml:space="preserve"> </w:t>
      </w:r>
      <w:r w:rsidRPr="00DF6CC7">
        <w:t>Underlying the national findings, including the increase in</w:t>
      </w:r>
      <w:r>
        <w:t xml:space="preserve"> </w:t>
      </w:r>
      <w:r w:rsidRPr="00DF6CC7">
        <w:t>electricity demand, is variation in regional and seasonal demand.</w:t>
      </w:r>
      <w:r>
        <w:t xml:space="preserve"> T</w:t>
      </w:r>
      <w:r w:rsidRPr="00DF6CC7">
        <w:t>his analysis shows greater percentage decreases in heating degree</w:t>
      </w:r>
      <w:r>
        <w:t xml:space="preserve"> </w:t>
      </w:r>
      <w:r w:rsidRPr="00DF6CC7">
        <w:t>days across southern regions (where heating demand is currently</w:t>
      </w:r>
      <w:r>
        <w:t xml:space="preserve"> </w:t>
      </w:r>
      <w:r w:rsidRPr="00DF6CC7">
        <w:t>lower), with larger percentage increases in cooling degree days in</w:t>
      </w:r>
      <w:r>
        <w:t xml:space="preserve"> </w:t>
      </w:r>
      <w:r w:rsidRPr="00DF6CC7">
        <w:t xml:space="preserve">northern regions (where cooling demand is currently lower). </w:t>
      </w:r>
      <w:r w:rsidRPr="00DA380D">
        <w:rPr>
          <w:rStyle w:val="StyleBoldUnderline"/>
        </w:rPr>
        <w:t xml:space="preserve">Some regions show particularly extreme changes—for example, cooling </w:t>
      </w:r>
      <w:r>
        <w:rPr>
          <w:rStyle w:val="StyleBoldUnderline"/>
        </w:rPr>
        <w:t>demand i</w:t>
      </w:r>
      <w:r w:rsidRPr="00DA380D">
        <w:rPr>
          <w:rStyle w:val="StyleBoldUnderline"/>
        </w:rPr>
        <w:t>n some Midwest regions increases over 90% by 2050 u</w:t>
      </w:r>
      <w:r w:rsidRPr="00DF6CC7">
        <w:t xml:space="preserve">nder the REF scenario. </w:t>
      </w:r>
      <w:r w:rsidRPr="00DA380D">
        <w:rPr>
          <w:rStyle w:val="StyleBoldUnderline"/>
        </w:rPr>
        <w:t xml:space="preserve">These regional changes further underscore the need for planners to account for temperature change in regional Forecasts and planning and investment decisions. The analysis also compares the impact of increasing temperature with the impact of emissions mitigation on the US. power system. </w:t>
      </w:r>
      <w:r w:rsidRPr="00DF6CC7">
        <w:t>Under the RF3.7+ CAP scenario, in which temperature increases are</w:t>
      </w:r>
      <w:r>
        <w:t xml:space="preserve"> </w:t>
      </w:r>
      <w:r w:rsidRPr="00DF6CC7">
        <w:t>lower than under the REF scenario and emissions are reduced 56%</w:t>
      </w:r>
      <w:r>
        <w:t xml:space="preserve"> </w:t>
      </w:r>
      <w:r w:rsidRPr="00DF6CC7">
        <w:t xml:space="preserve">below REF levels in </w:t>
      </w:r>
      <w:r>
        <w:t xml:space="preserve">2050, </w:t>
      </w:r>
      <w:r w:rsidRPr="00F44C97">
        <w:rPr>
          <w:rStyle w:val="StyleBoldUnderline"/>
        </w:rPr>
        <w:t>emissions reduction policies trigger increased investment in nuclear</w:t>
      </w:r>
      <w:r>
        <w:rPr>
          <w:rStyle w:val="StyleBoldUnderline"/>
        </w:rPr>
        <w:t xml:space="preserve"> and renewable power production, </w:t>
      </w:r>
      <w:r w:rsidRPr="00F44C97">
        <w:rPr>
          <w:rStyle w:val="StyleBoldUnderline"/>
        </w:rPr>
        <w:t>carbon capture and sequestration retrofits of coal plants, and a shift away from coal steam and combined cycle technologies.</w:t>
      </w:r>
      <w:r w:rsidRPr="00DF6CC7">
        <w:t xml:space="preserve"> </w:t>
      </w:r>
      <w:r w:rsidRPr="00F44C97">
        <w:rPr>
          <w:rStyle w:val="StyleBoldUnderline"/>
        </w:rPr>
        <w:t xml:space="preserve">Although the technologies are quite different, the change in total system costs </w:t>
      </w:r>
      <w:r>
        <w:rPr>
          <w:rStyle w:val="StyleBoldUnderline"/>
        </w:rPr>
        <w:t>by 2050 i</w:t>
      </w:r>
      <w:r w:rsidRPr="00F44C97">
        <w:rPr>
          <w:rStyle w:val="StyleBoldUnderline"/>
        </w:rPr>
        <w:t>s similar</w:t>
      </w:r>
      <w:r w:rsidRPr="00DF6CC7">
        <w:t xml:space="preserve"> to the change under the REF scenario. Under the</w:t>
      </w:r>
      <w:r>
        <w:t xml:space="preserve"> </w:t>
      </w:r>
      <w:r w:rsidRPr="00DF6CC7">
        <w:t>RFJ.7+CAP scenario, annual costs are $48 bn. or 13%, greater than</w:t>
      </w:r>
      <w:r>
        <w:t xml:space="preserve"> </w:t>
      </w:r>
      <w:r w:rsidRPr="00DF6CC7">
        <w:t xml:space="preserve">the CON scenario. </w:t>
      </w:r>
      <w:r w:rsidRPr="00F44C97">
        <w:rPr>
          <w:rStyle w:val="StyleBoldUnderline"/>
        </w:rPr>
        <w:t>The analysis shows that although mitigation actions increase system costs relative to a baseline that assumes constant temperatures, the system costs for moderate emission reductions are slightly less than the system costs required to meet the additional demand for electricity under a business-as-usual scenario with higher temperatures.</w:t>
      </w:r>
      <w:r w:rsidRPr="00DF6CC7">
        <w:t xml:space="preserve"> </w:t>
      </w:r>
      <w:r w:rsidRPr="00F44C97">
        <w:rPr>
          <w:rStyle w:val="StyleBoldUnderline"/>
        </w:rPr>
        <w:t>This result illustrates the importance of adequately captunng the effect of expected temperature changes when comparing business-as- usual scenarios with mitigation policy scenarios.</w:t>
      </w:r>
      <w:r>
        <w:t xml:space="preserve"> Importantly, clim</w:t>
      </w:r>
      <w:r w:rsidRPr="00DF6CC7">
        <w:t>ate</w:t>
      </w:r>
      <w:r>
        <w:t xml:space="preserve"> </w:t>
      </w:r>
      <w:r w:rsidRPr="00DF6CC7">
        <w:t>policy analysts should include the costs of inaction in the baseline</w:t>
      </w:r>
      <w:r>
        <w:t xml:space="preserve"> </w:t>
      </w:r>
      <w:r w:rsidRPr="00DF6CC7">
        <w:t xml:space="preserve">when assessing the costs of mitigation. </w:t>
      </w:r>
      <w:r w:rsidRPr="00F953EE">
        <w:rPr>
          <w:rStyle w:val="Emphasis"/>
          <w:highlight w:val="green"/>
        </w:rPr>
        <w:t>Omitting the impact of temperature change artificially inflates the</w:t>
      </w:r>
      <w:r w:rsidRPr="00460DE1">
        <w:rPr>
          <w:rStyle w:val="Emphasis"/>
        </w:rPr>
        <w:t xml:space="preserve"> relative system </w:t>
      </w:r>
      <w:r w:rsidRPr="00F953EE">
        <w:rPr>
          <w:rStyle w:val="Emphasis"/>
          <w:highlight w:val="green"/>
        </w:rPr>
        <w:t>cost of mitigation policies and might mislead policy makers to underinvest</w:t>
      </w:r>
      <w:r w:rsidRPr="00460DE1">
        <w:rPr>
          <w:rStyle w:val="Emphasis"/>
        </w:rPr>
        <w:t xml:space="preserve"> in mitigation</w:t>
      </w:r>
      <w:r w:rsidRPr="00DF6CC7">
        <w:t xml:space="preserve">. For example, </w:t>
      </w:r>
      <w:r w:rsidRPr="00460DE1">
        <w:rPr>
          <w:rStyle w:val="StyleBoldUnderline"/>
        </w:rPr>
        <w:t xml:space="preserve">the results from this study indicate that the power system costs of moderate emissions mitigation may cost less than meeting the impacts </w:t>
      </w:r>
      <w:r w:rsidRPr="00DF6CC7">
        <w:t>(mm unmitigated dimate change.</w:t>
      </w:r>
      <w:r>
        <w:t xml:space="preserve"> </w:t>
      </w:r>
      <w:r w:rsidRPr="00460DE1">
        <w:rPr>
          <w:rStyle w:val="StyleBoldUnderline"/>
        </w:rPr>
        <w:t>This study</w:t>
      </w:r>
      <w:r w:rsidRPr="00DF6CC7">
        <w:t xml:space="preserve">, which focuses on temperature changes, </w:t>
      </w:r>
      <w:r w:rsidRPr="00460DE1">
        <w:rPr>
          <w:rStyle w:val="StyleBoldUnderline"/>
        </w:rPr>
        <w:t xml:space="preserve">finds substantial demand-side impacts on the electric power sector. On the </w:t>
      </w:r>
      <w:r>
        <w:rPr>
          <w:rStyle w:val="StyleBoldUnderline"/>
        </w:rPr>
        <w:t>supply-side. de-rating effec</w:t>
      </w:r>
      <w:r w:rsidRPr="00460DE1">
        <w:rPr>
          <w:rStyle w:val="StyleBoldUnderline"/>
        </w:rPr>
        <w:t>ts from higher ambient temperatures were explored and found to be smaller than the demand-side effects</w:t>
      </w:r>
      <w:r w:rsidRPr="00DF6CC7">
        <w:t>. However, additional analysis is needed to better assess</w:t>
      </w:r>
      <w:r>
        <w:t xml:space="preserve"> </w:t>
      </w:r>
      <w:r w:rsidRPr="00DF6CC7">
        <w:t>potential supply-side impacts. In particular, future work should</w:t>
      </w:r>
      <w:r>
        <w:t xml:space="preserve"> </w:t>
      </w:r>
      <w:r w:rsidRPr="00DF6CC7">
        <w:t>investigate climate change impacts on hydropower supply and climate change impacts on wet cooling of power generation plants.</w:t>
      </w:r>
      <w:r>
        <w:t xml:space="preserve"> </w:t>
      </w:r>
      <w:r w:rsidRPr="00DF6CC7">
        <w:t>Additional research into the effects of extreme events on both</w:t>
      </w:r>
      <w:r>
        <w:t xml:space="preserve"> </w:t>
      </w:r>
      <w:r w:rsidRPr="00DF6CC7">
        <w:t xml:space="preserve">supply and demand is also needed. </w:t>
      </w:r>
      <w:r w:rsidRPr="00945412">
        <w:rPr>
          <w:rStyle w:val="StyleBoldUnderline"/>
        </w:rPr>
        <w:t>Researchers, in collaboration with electric power sector decision makers, could expand the analysis to more fully capture c</w:t>
      </w:r>
      <w:r>
        <w:rPr>
          <w:rStyle w:val="StyleBoldUnderline"/>
        </w:rPr>
        <w:t>l</w:t>
      </w:r>
      <w:r w:rsidRPr="00945412">
        <w:rPr>
          <w:rStyle w:val="StyleBoldUnderline"/>
        </w:rPr>
        <w:t>imate change effects like these</w:t>
      </w:r>
      <w:r w:rsidRPr="00DF6CC7">
        <w:t>.</w:t>
      </w:r>
      <w:r>
        <w:t xml:space="preserve"> </w:t>
      </w:r>
      <w:r w:rsidRPr="00DF6CC7">
        <w:t>In addition, the results of this study are sensitive to both the</w:t>
      </w:r>
      <w:r>
        <w:t xml:space="preserve"> </w:t>
      </w:r>
      <w:r w:rsidRPr="00DF6CC7">
        <w:t>assumed climate scenarios (none of which represent the highest or</w:t>
      </w:r>
      <w:r>
        <w:t xml:space="preserve"> </w:t>
      </w:r>
      <w:r w:rsidRPr="00DF6CC7">
        <w:t>lowest potential changes in emissions and temperature) and the</w:t>
      </w:r>
      <w:r>
        <w:t xml:space="preserve"> </w:t>
      </w:r>
      <w:r w:rsidRPr="00DF6CC7">
        <w:t>underlying ass</w:t>
      </w:r>
      <w:r>
        <w:t>umptions in the control scenano,</w:t>
      </w:r>
      <w:r w:rsidRPr="00DF6CC7">
        <w:t xml:space="preserve"> induding demand</w:t>
      </w:r>
      <w:r>
        <w:t xml:space="preserve"> </w:t>
      </w:r>
      <w:r w:rsidRPr="00DF6CC7">
        <w:t>levels and growth, fuel prices, and technology costs. It would be</w:t>
      </w:r>
      <w:r>
        <w:t xml:space="preserve"> </w:t>
      </w:r>
      <w:r w:rsidRPr="00DF6CC7">
        <w:t>beneficial to broaden the range of scenarios in future studies (using</w:t>
      </w:r>
      <w:r>
        <w:t xml:space="preserve"> </w:t>
      </w:r>
      <w:r w:rsidRPr="00DF6CC7">
        <w:t>multiple climate models, dirnate parameters, and emissions scenanos)</w:t>
      </w:r>
      <w:r>
        <w:t xml:space="preserve"> </w:t>
      </w:r>
      <w:r w:rsidRPr="00DF6CC7">
        <w:t>to help bound the range of possible impacts. Future analysis could also</w:t>
      </w:r>
      <w:r>
        <w:t xml:space="preserve"> </w:t>
      </w:r>
      <w:r w:rsidRPr="00DF6CC7">
        <w:t>test the sensitivities of both dimate and socioeconomic assumptions,</w:t>
      </w:r>
      <w:r>
        <w:t xml:space="preserve"> </w:t>
      </w:r>
      <w:r w:rsidRPr="00DF6CC7">
        <w:t>induding demand elasticities, mitigation xtions in neighboring coun</w:t>
      </w:r>
      <w:r>
        <w:t xml:space="preserve"> </w:t>
      </w:r>
      <w:r w:rsidRPr="00DF6CC7">
        <w:t>tries, and load shape. Future analyses could incorporate updated data.</w:t>
      </w:r>
      <w:r>
        <w:t xml:space="preserve"> </w:t>
      </w:r>
      <w:r w:rsidRPr="00DF6CC7">
        <w:t>induding projections, from ELs latest Annual Energy Outlook and use</w:t>
      </w:r>
      <w:r>
        <w:t xml:space="preserve"> </w:t>
      </w:r>
      <w:r w:rsidRPr="00DF6CC7">
        <w:t>EPA’s more recent 1PM Base Case v5.13. Appendix A indudes an</w:t>
      </w:r>
      <w:r>
        <w:t xml:space="preserve"> </w:t>
      </w:r>
      <w:r w:rsidRPr="00DF6CC7">
        <w:t>explanation of the differences between EPMPM v410 and EPA-IPM</w:t>
      </w:r>
      <w:r>
        <w:t xml:space="preserve"> </w:t>
      </w:r>
      <w:r w:rsidRPr="00DF6CC7">
        <w:t>v5i3. Finally the study could be expanded to analyze impacts on the</w:t>
      </w:r>
      <w:r>
        <w:t xml:space="preserve"> </w:t>
      </w:r>
      <w:r w:rsidRPr="00DF6CC7">
        <w:t>energy sector more broadty bend only electric power sector</w:t>
      </w:r>
      <w:r>
        <w:t xml:space="preserve"> </w:t>
      </w:r>
      <w:r w:rsidRPr="00DF6CC7">
        <w:t>impacts.</w:t>
      </w:r>
      <w:r>
        <w:t xml:space="preserve"> </w:t>
      </w:r>
      <w:r w:rsidRPr="00DF6CC7">
        <w:t>Overall, this analysis illustrates the potential costs to the U.S.</w:t>
      </w:r>
      <w:r>
        <w:t xml:space="preserve"> </w:t>
      </w:r>
      <w:r w:rsidRPr="00DF6CC7">
        <w:t>power system due to temperature change impacts and emissions</w:t>
      </w:r>
      <w:r>
        <w:t xml:space="preserve"> </w:t>
      </w:r>
      <w:r w:rsidRPr="00DF6CC7">
        <w:t xml:space="preserve">mitigation. </w:t>
      </w:r>
      <w:r w:rsidRPr="00945412">
        <w:rPr>
          <w:rStyle w:val="StyleBoldUnderline"/>
        </w:rPr>
        <w:t xml:space="preserve">Even under the assumption of perfect foresight, annual costs to the power sector by mid-century are projected to be about 14% greater than if temperatures were not changing. </w:t>
      </w:r>
      <w:r w:rsidRPr="00F953EE">
        <w:rPr>
          <w:rStyle w:val="StyleBoldUnderline"/>
          <w:highlight w:val="green"/>
        </w:rPr>
        <w:t>The magnitude of these impacts justifies incorporating the effects of rising temperatures on the power sector</w:t>
      </w:r>
      <w:r w:rsidRPr="00945412">
        <w:rPr>
          <w:rStyle w:val="StyleBoldUnderline"/>
        </w:rPr>
        <w:t xml:space="preserve"> into power sector </w:t>
      </w:r>
      <w:r w:rsidRPr="00F953EE">
        <w:rPr>
          <w:rStyle w:val="StyleBoldUnderline"/>
          <w:highlight w:val="green"/>
        </w:rPr>
        <w:t>and climate policy decision-making.</w:t>
      </w:r>
      <w:r w:rsidRPr="00945412">
        <w:rPr>
          <w:rStyle w:val="StyleBoldUnderline"/>
        </w:rPr>
        <w:t xml:space="preserve"> Regulators, power companies, and regio nal transmission organizations, as well as climate policy decision makers, would benefit from additional studies that address the limitations of this study to better understand future scenarios and how they might impact key decisions. By taking an active role in the crafting of research questions for future studies, power sector decision makers will be better prepared to proacrively adapt the system to account for projected future conditions through policy and investment decisions,</w:t>
      </w:r>
    </w:p>
    <w:p w14:paraId="65461D20" w14:textId="77777777" w:rsidR="00256861" w:rsidRPr="00BA33B3" w:rsidRDefault="00256861" w:rsidP="00256861"/>
    <w:p w14:paraId="4DD83103" w14:textId="77777777" w:rsidR="00256861" w:rsidRDefault="00256861" w:rsidP="00256861">
      <w:pPr>
        <w:pStyle w:val="Heading3"/>
      </w:pPr>
      <w:r>
        <w:t>Food Security</w:t>
      </w:r>
    </w:p>
    <w:p w14:paraId="79DD1881" w14:textId="77777777" w:rsidR="00256861" w:rsidRDefault="00256861" w:rsidP="00256861"/>
    <w:p w14:paraId="3201F397" w14:textId="77777777" w:rsidR="00256861" w:rsidRDefault="00256861" w:rsidP="00256861">
      <w:pPr>
        <w:pStyle w:val="Heading4"/>
      </w:pPr>
      <w:r>
        <w:t>Climate change threatens food security and affects the poor the most– stability of the food system</w:t>
      </w:r>
    </w:p>
    <w:p w14:paraId="0FEAC2E6" w14:textId="77777777" w:rsidR="00256861" w:rsidRPr="000B7F35" w:rsidRDefault="00256861" w:rsidP="00256861">
      <w:pPr>
        <w:rPr>
          <w:rStyle w:val="StyleStyleBold12pt"/>
          <w:b w:val="0"/>
          <w:i/>
        </w:rPr>
      </w:pPr>
      <w:r>
        <w:rPr>
          <w:rStyle w:val="StyleStyleBold12pt"/>
        </w:rPr>
        <w:t xml:space="preserve">Wheeler and von Braun, 13 </w:t>
      </w:r>
      <w:r w:rsidRPr="000B7F35">
        <w:t>(Tim, Walker Institute for Climate System Research, Department of Agriculture, Department for International Development in London, Joachim, Center for Development Research, Department of Economic and Technical Change in Bonn, Germany, “Climate Change Impacts on Global Food Security,” Science</w:t>
      </w:r>
      <w:r>
        <w:t xml:space="preserve"> 2, August 2013, </w:t>
      </w:r>
      <w:hyperlink r:id="rId36" w:history="1">
        <w:r w:rsidRPr="00DD1A76">
          <w:rPr>
            <w:rStyle w:val="Hyperlink"/>
          </w:rPr>
          <w:t>http://www.sciencemag.org/content/341/6145/508.full</w:t>
        </w:r>
      </w:hyperlink>
      <w:r>
        <w:t xml:space="preserve">, AW) </w:t>
      </w:r>
      <w:r>
        <w:rPr>
          <w:rStyle w:val="StyleStyleBold12pt"/>
          <w:i/>
        </w:rPr>
        <w:t xml:space="preserve"> </w:t>
      </w:r>
    </w:p>
    <w:p w14:paraId="3C439944" w14:textId="77777777" w:rsidR="00256861" w:rsidRPr="000B7F35" w:rsidRDefault="00256861" w:rsidP="00256861">
      <w:r w:rsidRPr="00F953EE">
        <w:rPr>
          <w:rStyle w:val="StyleBoldUnderline"/>
          <w:highlight w:val="green"/>
        </w:rPr>
        <w:t>The stability of whole food systems may be at risk under climate change</w:t>
      </w:r>
      <w:r>
        <w:t xml:space="preserve">, </w:t>
      </w:r>
      <w:r w:rsidRPr="000B7F35">
        <w:rPr>
          <w:rStyle w:val="StyleBoldUnderline"/>
        </w:rPr>
        <w:t>as climate can be an important determinant for future price trends</w:t>
      </w:r>
      <w:r>
        <w:t xml:space="preserve"> (32), </w:t>
      </w:r>
      <w:r w:rsidRPr="000B7F35">
        <w:rPr>
          <w:rStyle w:val="StyleBoldUnderline"/>
        </w:rPr>
        <w:t>as well as the short-term variability of prices.</w:t>
      </w:r>
      <w:r>
        <w:t xml:space="preserve"> Since 2007</w:t>
      </w:r>
      <w:r w:rsidRPr="000B7F35">
        <w:rPr>
          <w:rStyle w:val="StyleBoldUnderline"/>
        </w:rPr>
        <w:t xml:space="preserve">, </w:t>
      </w:r>
      <w:r w:rsidRPr="00F953EE">
        <w:rPr>
          <w:rStyle w:val="StyleBoldUnderline"/>
          <w:highlight w:val="green"/>
        </w:rPr>
        <w:t>the world food equation has been at a precariously low level</w:t>
      </w:r>
      <w:r w:rsidRPr="000B7F35">
        <w:rPr>
          <w:rStyle w:val="StyleBoldUnderline"/>
        </w:rPr>
        <w:t xml:space="preserve"> </w:t>
      </w:r>
      <w:r>
        <w:t xml:space="preserve">and, consequently, </w:t>
      </w:r>
      <w:r w:rsidRPr="00F953EE">
        <w:rPr>
          <w:rStyle w:val="StyleBoldUnderline"/>
          <w:highlight w:val="green"/>
        </w:rPr>
        <w:t>even small shocks</w:t>
      </w:r>
      <w:r w:rsidRPr="000B7F35">
        <w:rPr>
          <w:rStyle w:val="StyleBoldUnderline"/>
        </w:rPr>
        <w:t xml:space="preserve"> on the supply or demand side of the equation will </w:t>
      </w:r>
      <w:r w:rsidRPr="00F953EE">
        <w:rPr>
          <w:rStyle w:val="StyleBoldUnderline"/>
          <w:highlight w:val="green"/>
        </w:rPr>
        <w:t>have large impacts</w:t>
      </w:r>
      <w:r w:rsidRPr="000B7F35">
        <w:rPr>
          <w:rStyle w:val="StyleBoldUnderline"/>
        </w:rPr>
        <w:t xml:space="preserve"> on prices</w:t>
      </w:r>
      <w:r>
        <w:t xml:space="preserve">, as experienced in 2008 (62). </w:t>
      </w:r>
      <w:r w:rsidRPr="000B7F35">
        <w:rPr>
          <w:rStyle w:val="StyleBoldUnderline"/>
        </w:rPr>
        <w:t>Food security of the poor is strongly affected by staple food prices, as a large part of an impoverished family’s income has to be spent on staple foods.</w:t>
      </w:r>
      <w:r>
        <w:t xml:space="preserve"> </w:t>
      </w:r>
      <w:r w:rsidRPr="000B7F35">
        <w:rPr>
          <w:rStyle w:val="StyleBoldUnderline"/>
        </w:rPr>
        <w:t>Climate change is likely to increase food market volatility for both production and supply</w:t>
      </w:r>
      <w:r>
        <w:t xml:space="preserve"> [see (63) for the supply side</w:t>
      </w:r>
      <w:r w:rsidRPr="000B7F35">
        <w:rPr>
          <w:rStyle w:val="StyleBoldUnderline"/>
        </w:rPr>
        <w:t>]. Food system stability can also be endangered by demand shocks,</w:t>
      </w:r>
      <w:r>
        <w:t xml:space="preserve"> for instance, </w:t>
      </w:r>
      <w:r w:rsidRPr="000B7F35">
        <w:rPr>
          <w:rStyle w:val="StyleBoldUnderline"/>
        </w:rPr>
        <w:t>when aggressive bioenergy subsidies and quota policies were applied by the political economy</w:t>
      </w:r>
      <w:r>
        <w:t xml:space="preserve"> (64). </w:t>
      </w:r>
      <w:r w:rsidRPr="000B7F35">
        <w:rPr>
          <w:rStyle w:val="StyleBoldUnderline"/>
        </w:rPr>
        <w:t>These sorts of policy shifts,</w:t>
      </w:r>
      <w:r>
        <w:t xml:space="preserve"> made in the past decade by the United States and the European Union, </w:t>
      </w:r>
      <w:r w:rsidRPr="000B7F35">
        <w:rPr>
          <w:rStyle w:val="StyleBoldUnderline"/>
        </w:rPr>
        <w:t>have been motivated</w:t>
      </w:r>
      <w:r>
        <w:t xml:space="preserve"> in part </w:t>
      </w:r>
      <w:r w:rsidRPr="000B7F35">
        <w:rPr>
          <w:rStyle w:val="StyleBoldUnderline"/>
        </w:rPr>
        <w:t>by energy security concerns and partly by climate mitigation objectives</w:t>
      </w:r>
      <w:r>
        <w:t xml:space="preserve"> (65–67). </w:t>
      </w:r>
      <w:r w:rsidRPr="00F953EE">
        <w:rPr>
          <w:rStyle w:val="StyleBoldUnderline"/>
          <w:highlight w:val="green"/>
        </w:rPr>
        <w:t>The resulting destabilization of food markets</w:t>
      </w:r>
      <w:r w:rsidRPr="000B7F35">
        <w:rPr>
          <w:rStyle w:val="StyleBoldUnderline"/>
        </w:rPr>
        <w:t xml:space="preserve">, </w:t>
      </w:r>
      <w:r>
        <w:t xml:space="preserve">which contributed to major food security problems, </w:t>
      </w:r>
      <w:r w:rsidRPr="00F953EE">
        <w:rPr>
          <w:rStyle w:val="StyleBoldUnderline"/>
          <w:highlight w:val="green"/>
        </w:rPr>
        <w:t>was therefore partly related to climate change</w:t>
      </w:r>
      <w:r>
        <w:t xml:space="preserve"> (policy). </w:t>
      </w:r>
      <w:r w:rsidRPr="00F953EE">
        <w:rPr>
          <w:rStyle w:val="StyleBoldUnderline"/>
          <w:highlight w:val="green"/>
        </w:rPr>
        <w:t>The 2008 food crisis stemmed from</w:t>
      </w:r>
      <w:r w:rsidRPr="000B7F35">
        <w:rPr>
          <w:rStyle w:val="StyleBoldUnderline"/>
        </w:rPr>
        <w:t xml:space="preserve"> a combination of </w:t>
      </w:r>
      <w:r w:rsidRPr="00F953EE">
        <w:rPr>
          <w:rStyle w:val="StyleBoldUnderline"/>
          <w:highlight w:val="green"/>
        </w:rPr>
        <w:t>a general reduction of agricultural productivity and acute policy failures</w:t>
      </w:r>
      <w:r>
        <w:t xml:space="preserve">, </w:t>
      </w:r>
      <w:r w:rsidRPr="000B7F35">
        <w:rPr>
          <w:rStyle w:val="StyleBoldUnderline"/>
        </w:rPr>
        <w:t>exacerbated by export restrictions applied by many countries, a lack of transparency in markets, and poor regulation of financial engagement in food commodity markets</w:t>
      </w:r>
      <w:r>
        <w:t xml:space="preserve"> (68, 69). </w:t>
      </w:r>
      <w:r w:rsidRPr="000B7F35">
        <w:rPr>
          <w:rStyle w:val="StyleBoldUnderline"/>
        </w:rPr>
        <w:t>A broad set of risks needs to be considered</w:t>
      </w:r>
      <w:r>
        <w:t xml:space="preserve">, of which </w:t>
      </w:r>
      <w:r w:rsidRPr="00F953EE">
        <w:rPr>
          <w:rStyle w:val="StyleBoldUnderline"/>
          <w:highlight w:val="green"/>
        </w:rPr>
        <w:t>climate change</w:t>
      </w:r>
      <w:r w:rsidRPr="000B7F35">
        <w:rPr>
          <w:rStyle w:val="StyleBoldUnderline"/>
        </w:rPr>
        <w:t xml:space="preserve"> is an increasingly important one, that </w:t>
      </w:r>
      <w:r w:rsidRPr="00F953EE">
        <w:rPr>
          <w:rStyle w:val="StyleBoldUnderline"/>
          <w:highlight w:val="green"/>
        </w:rPr>
        <w:t>can ripple out to destabilize food systems, resulting in high and volatile food prices that temporarily limit poor people’s food consumptio</w:t>
      </w:r>
      <w:r w:rsidRPr="000B7F35">
        <w:rPr>
          <w:rStyle w:val="StyleBoldUnderline"/>
        </w:rPr>
        <w:t>n</w:t>
      </w:r>
      <w:r>
        <w:t xml:space="preserve"> (70–73</w:t>
      </w:r>
      <w:r w:rsidRPr="000B7F35">
        <w:rPr>
          <w:rStyle w:val="StyleBoldUnderline"/>
        </w:rPr>
        <w:t>), financial and economic shocks that lead to job loss and credit constraints</w:t>
      </w:r>
      <w:r>
        <w:t xml:space="preserve"> (74</w:t>
      </w:r>
      <w:r w:rsidRPr="000B7F35">
        <w:rPr>
          <w:rStyle w:val="StyleBoldUnderline"/>
        </w:rPr>
        <w:t>), and risks that political disruptions and failed political systems cause food insecurity</w:t>
      </w:r>
      <w:r>
        <w:t xml:space="preserve"> (75). </w:t>
      </w:r>
      <w:r w:rsidRPr="000B7F35">
        <w:rPr>
          <w:rStyle w:val="StyleBoldUnderline"/>
        </w:rPr>
        <w:t>This complex system of risks can assume a variety of patterns that could potentially collide in catastrophic combinations</w:t>
      </w:r>
      <w:r>
        <w:t>.</w:t>
      </w:r>
    </w:p>
    <w:p w14:paraId="085BA9E3" w14:textId="77777777" w:rsidR="00256861" w:rsidRDefault="00256861" w:rsidP="00256861">
      <w:pPr>
        <w:pStyle w:val="Heading4"/>
      </w:pPr>
      <w:r>
        <w:t>Continued climate change threatens food security – multiple reasons</w:t>
      </w:r>
    </w:p>
    <w:p w14:paraId="3F911752" w14:textId="77777777" w:rsidR="00256861" w:rsidRPr="006F60C3" w:rsidRDefault="00256861" w:rsidP="00256861">
      <w:pPr>
        <w:rPr>
          <w:rStyle w:val="StyleStyleBold12pt"/>
        </w:rPr>
      </w:pPr>
      <w:r>
        <w:rPr>
          <w:rStyle w:val="StyleStyleBold12pt"/>
        </w:rPr>
        <w:t xml:space="preserve">Chakraborty and Newton, 11 </w:t>
      </w:r>
      <w:r w:rsidRPr="006F60C3">
        <w:t xml:space="preserve">(S., Commonwealth Scientific and Industrial Research Organization, Plant Industry, A.C., Scottish Crop Research Institute, “Climate Change, plant diseases and food security: an overview,” Plant Pathology 60, </w:t>
      </w:r>
      <w:r>
        <w:t xml:space="preserve">2011, </w:t>
      </w:r>
      <w:hyperlink r:id="rId37" w:history="1">
        <w:r w:rsidRPr="00DD1A76">
          <w:rPr>
            <w:rStyle w:val="Hyperlink"/>
          </w:rPr>
          <w:t>http://onlinelibrary.wiley.com/doi/10.1111/j.1365-3059.2010.02411.x/pdf</w:t>
        </w:r>
      </w:hyperlink>
      <w:r>
        <w:t>, AW)</w:t>
      </w:r>
    </w:p>
    <w:p w14:paraId="3C3884EC" w14:textId="77777777" w:rsidR="00256861" w:rsidRPr="006F60C3" w:rsidRDefault="00256861" w:rsidP="00256861">
      <w:pPr>
        <w:rPr>
          <w:sz w:val="16"/>
        </w:rPr>
      </w:pPr>
      <w:r w:rsidRPr="006F60C3">
        <w:rPr>
          <w:sz w:val="16"/>
        </w:rPr>
        <w:t xml:space="preserve">The FAO estimated that 1Æ02 billion people went hungry in 2009, the highest ever level of world hunger, mainly as result of declining investment in agriculture (Anonymous, 2010). It has been estimated that land degradation, urban expansion and conversion of crops and croplands for non-food production will reduce the total global cropping area by 8–20% by 2050 (Nellemann et al., 2009). This fact, combined with water scarcity, is already posing a formidable challenge to increase food production by 50%to meet the projected demand of the world’s population by 2050. </w:t>
      </w:r>
      <w:r w:rsidRPr="00F953EE">
        <w:rPr>
          <w:rStyle w:val="StyleBoldUnderline"/>
          <w:highlight w:val="green"/>
        </w:rPr>
        <w:t>Conditions will be even more difficult if climate change results in melting</w:t>
      </w:r>
      <w:r w:rsidRPr="006F60C3">
        <w:rPr>
          <w:rStyle w:val="StyleBoldUnderline"/>
        </w:rPr>
        <w:t xml:space="preserve"> of portions of the Himalayan glaciers, disturbs the monsoon pattern and increases flooding ⁄ drought in Asia, </w:t>
      </w:r>
      <w:r w:rsidRPr="00F953EE">
        <w:rPr>
          <w:rStyle w:val="StyleBoldUnderline"/>
          <w:highlight w:val="green"/>
        </w:rPr>
        <w:t>as this will affect 25% of the world’s cereal production through increased uncertainty over the availability of water for irrigation</w:t>
      </w:r>
      <w:r w:rsidRPr="006F60C3">
        <w:rPr>
          <w:rStyle w:val="StyleBoldUnderline"/>
        </w:rPr>
        <w:t xml:space="preserve"> and more frequent floods affecting lives and livelihoods. Total food production alone does not define food security </w:t>
      </w:r>
      <w:r w:rsidRPr="006F60C3">
        <w:rPr>
          <w:sz w:val="16"/>
        </w:rPr>
        <w:t xml:space="preserve">since </w:t>
      </w:r>
      <w:r w:rsidRPr="006F60C3">
        <w:rPr>
          <w:rStyle w:val="StyleBoldUnderline"/>
        </w:rPr>
        <w:t>food must be both safe and of appropriate nutritive value</w:t>
      </w:r>
      <w:r w:rsidRPr="006F60C3">
        <w:rPr>
          <w:sz w:val="16"/>
        </w:rPr>
        <w:t xml:space="preserve">. Furthermore, food has social values inseparable from the production, distribution and use value chain. Food must be accessible, affordable and available in the quantities and form of choice. </w:t>
      </w:r>
      <w:r w:rsidRPr="006F60C3">
        <w:rPr>
          <w:rStyle w:val="StyleBoldUnderline"/>
        </w:rPr>
        <w:t xml:space="preserve">This is dependent on </w:t>
      </w:r>
      <w:r w:rsidRPr="00F953EE">
        <w:rPr>
          <w:rStyle w:val="StyleBoldUnderline"/>
          <w:highlight w:val="green"/>
        </w:rPr>
        <w:t>production, distribution and trading infrastructure</w:t>
      </w:r>
      <w:r w:rsidRPr="006F60C3">
        <w:rPr>
          <w:rStyle w:val="StyleBoldUnderline"/>
        </w:rPr>
        <w:t xml:space="preserve"> and mechanisms. All these factors </w:t>
      </w:r>
      <w:r w:rsidRPr="00F953EE">
        <w:rPr>
          <w:rStyle w:val="StyleBoldUnderline"/>
          <w:highlight w:val="green"/>
        </w:rPr>
        <w:t>may be affected by climate change,</w:t>
      </w:r>
      <w:r w:rsidRPr="006F60C3">
        <w:rPr>
          <w:rStyle w:val="StyleBoldUnderline"/>
        </w:rPr>
        <w:t xml:space="preserve"> and some are affected both directly and indirectly through pest- and pathogen-mediated changes that occur because of climate change. </w:t>
      </w:r>
      <w:r w:rsidRPr="006F60C3">
        <w:rPr>
          <w:sz w:val="16"/>
        </w:rPr>
        <w:t xml:space="preserve">A good example of these effects is illustrated in the case study of FHB, where </w:t>
      </w:r>
      <w:r w:rsidRPr="00F953EE">
        <w:rPr>
          <w:rStyle w:val="StyleBoldUnderline"/>
          <w:highlight w:val="green"/>
        </w:rPr>
        <w:t>changes</w:t>
      </w:r>
      <w:r w:rsidRPr="006F60C3">
        <w:rPr>
          <w:rStyle w:val="StyleBoldUnderline"/>
        </w:rPr>
        <w:t xml:space="preserve"> in the pathogen complex </w:t>
      </w:r>
      <w:r w:rsidRPr="00F953EE">
        <w:rPr>
          <w:rStyle w:val="StyleBoldUnderline"/>
          <w:highlight w:val="green"/>
        </w:rPr>
        <w:t>affect crop yield</w:t>
      </w:r>
      <w:r w:rsidRPr="00F953EE">
        <w:rPr>
          <w:sz w:val="16"/>
          <w:highlight w:val="green"/>
        </w:rPr>
        <w:t xml:space="preserve">, </w:t>
      </w:r>
      <w:r w:rsidRPr="00F953EE">
        <w:rPr>
          <w:rStyle w:val="StyleBoldUnderline"/>
          <w:highlight w:val="green"/>
        </w:rPr>
        <w:t>quality and safety, with consequent effects on trade</w:t>
      </w:r>
      <w:r w:rsidRPr="006F60C3">
        <w:rPr>
          <w:rStyle w:val="StyleBoldUnderline"/>
        </w:rPr>
        <w:t xml:space="preserve"> and end-users, and therefore value and food security.</w:t>
      </w:r>
      <w:r w:rsidRPr="006F60C3">
        <w:rPr>
          <w:sz w:val="16"/>
        </w:rPr>
        <w:t xml:space="preserve"> Another example is the potato aphid–vector– parasite complex. Increased temperatures, particularly in early season, enable virus-bearing aphids to colonize seed potatoes earlier in northern Europe, thus contaminating the stocks and reducing their value for potato production (Robert et al., 2000). Aphids are predated by various other insects such as wasps and ladybirds, but whether predators will increase at similar rates to constrain the problem is not known. Furthermore, aphids are predominantly clonal in cooler northern latitudes and insecticide resistance can be monitored in these clones. </w:t>
      </w:r>
      <w:r w:rsidRPr="006F60C3">
        <w:rPr>
          <w:rStyle w:val="StyleBoldUnderline"/>
        </w:rPr>
        <w:t>Warmer climates favour sexual populations with increased variability and thereby resistance spread, which may exacerbate problems to growers</w:t>
      </w:r>
      <w:r w:rsidRPr="006F60C3">
        <w:rPr>
          <w:sz w:val="16"/>
        </w:rPr>
        <w:t xml:space="preserve"> (Malloch et al., 2006). </w:t>
      </w:r>
      <w:r w:rsidRPr="006F60C3">
        <w:rPr>
          <w:rStyle w:val="StyleBoldUnderline"/>
        </w:rPr>
        <w:t>Aphids themselves are dependent on specific microbes in their tissues, such as bacteria in their gut, which affect not only many fitness traits, but also their resistance to parasitoids and fungal pathogens</w:t>
      </w:r>
      <w:r w:rsidRPr="006F60C3">
        <w:rPr>
          <w:sz w:val="16"/>
        </w:rPr>
        <w:t xml:space="preserve"> (Ferrari et al., 2004</w:t>
      </w:r>
      <w:r w:rsidRPr="006F60C3">
        <w:rPr>
          <w:rStyle w:val="StyleBoldUnderline"/>
        </w:rPr>
        <w:t>), representing yet more trophic interaction complexes potentially differentially affected by climate change.</w:t>
      </w:r>
      <w:r w:rsidRPr="006F60C3">
        <w:rPr>
          <w:sz w:val="16"/>
        </w:rPr>
        <w:t xml:space="preserve"> How climate change may influence diseases of major field crops (Luck et al., 2011) and tropical and plantation crops (Ghini et al., 2011) are considered elsewhere. </w:t>
      </w:r>
      <w:r w:rsidRPr="00F953EE">
        <w:rPr>
          <w:rStyle w:val="StyleBoldUnderline"/>
          <w:highlight w:val="green"/>
        </w:rPr>
        <w:t>Soil is</w:t>
      </w:r>
      <w:r w:rsidRPr="006F60C3">
        <w:rPr>
          <w:rStyle w:val="StyleBoldUnderline"/>
        </w:rPr>
        <w:t xml:space="preserve"> a highly complex ecosystem</w:t>
      </w:r>
      <w:r w:rsidRPr="006F60C3">
        <w:rPr>
          <w:sz w:val="16"/>
        </w:rPr>
        <w:t xml:space="preserve"> comprising numerous biological processes, each </w:t>
      </w:r>
      <w:r w:rsidRPr="00F953EE">
        <w:rPr>
          <w:rStyle w:val="StyleBoldUnderline"/>
          <w:highlight w:val="green"/>
        </w:rPr>
        <w:t>affected</w:t>
      </w:r>
      <w:r w:rsidRPr="006F60C3">
        <w:rPr>
          <w:sz w:val="16"/>
        </w:rPr>
        <w:t xml:space="preserve"> differentially </w:t>
      </w:r>
      <w:r w:rsidRPr="00F953EE">
        <w:rPr>
          <w:rStyle w:val="StyleBoldUnderline"/>
          <w:highlight w:val="green"/>
        </w:rPr>
        <w:t>by climate variables</w:t>
      </w:r>
      <w:r w:rsidRPr="006F60C3">
        <w:rPr>
          <w:sz w:val="16"/>
        </w:rPr>
        <w:t xml:space="preserve"> (Pritchard, 2011). We consider only some of the net consequences of these that will be expressed through direct effects on plant growth and effects on the crop environment. The latter comprise </w:t>
      </w:r>
      <w:r w:rsidRPr="006F60C3">
        <w:rPr>
          <w:rStyle w:val="StyleBoldUnderline"/>
        </w:rPr>
        <w:t>effects of the crop itself through effects on root and canopy architecture</w:t>
      </w:r>
      <w:r w:rsidRPr="006F60C3">
        <w:rPr>
          <w:sz w:val="16"/>
        </w:rPr>
        <w:t xml:space="preserve"> (Pangga et al., 2011) </w:t>
      </w:r>
      <w:r w:rsidRPr="006F60C3">
        <w:rPr>
          <w:rStyle w:val="StyleBoldUnderline"/>
        </w:rPr>
        <w:t>and effects on other organisms such as weeds, pathogens, beneficial and nonpathogenic components of microbial complexes</w:t>
      </w:r>
      <w:r w:rsidRPr="006F60C3">
        <w:rPr>
          <w:sz w:val="16"/>
        </w:rPr>
        <w:t xml:space="preserve"> (Newton et al., 2010b). For example, </w:t>
      </w:r>
      <w:r w:rsidRPr="006F60C3">
        <w:rPr>
          <w:rStyle w:val="StyleBoldUnderline"/>
        </w:rPr>
        <w:t>in minimum tillage situations,</w:t>
      </w:r>
      <w:r w:rsidRPr="006F60C3">
        <w:rPr>
          <w:sz w:val="16"/>
        </w:rPr>
        <w:t xml:space="preserve"> </w:t>
      </w:r>
      <w:r w:rsidRPr="006F60C3">
        <w:rPr>
          <w:rStyle w:val="StyleBoldUnderline"/>
        </w:rPr>
        <w:t>pathogens</w:t>
      </w:r>
      <w:r w:rsidRPr="006F60C3">
        <w:rPr>
          <w:sz w:val="16"/>
        </w:rPr>
        <w:t xml:space="preserve"> such as sharp eyespot Ceratobasidium (Rhizoctonia) cerealis </w:t>
      </w:r>
      <w:r w:rsidRPr="006F60C3">
        <w:rPr>
          <w:rStyle w:val="StyleBoldUnderline"/>
        </w:rPr>
        <w:t>can decline in severity</w:t>
      </w:r>
      <w:r w:rsidRPr="006F60C3">
        <w:rPr>
          <w:sz w:val="16"/>
        </w:rPr>
        <w:t xml:space="preserve">, probably because of enhancement of natural antagonists and competitors (Yarham &amp; Norton, 1981; Burnett &amp; Hughes, 2004). However, </w:t>
      </w:r>
      <w:r w:rsidRPr="006F60C3">
        <w:rPr>
          <w:rStyle w:val="StyleBoldUnderline"/>
        </w:rPr>
        <w:t>such changes are highly dependent on the particular soil conditions and few generalizations attributable to climate change can be made</w:t>
      </w:r>
      <w:r w:rsidRPr="006F60C3">
        <w:rPr>
          <w:sz w:val="16"/>
        </w:rPr>
        <w:t xml:space="preserve">. </w:t>
      </w:r>
      <w:r w:rsidRPr="006F60C3">
        <w:rPr>
          <w:rStyle w:val="StyleBoldUnderline"/>
        </w:rPr>
        <w:t>Water limitation is key to food security</w:t>
      </w:r>
      <w:r w:rsidRPr="006F60C3">
        <w:rPr>
          <w:sz w:val="16"/>
        </w:rPr>
        <w:t xml:space="preserve"> and is normally the rate-limiting factor for plant growth at lower latitudes, whereas irradiation is the key rate-limiting factor at many higher latitudes (Churkina &amp; Running, 1998; Baldocchi &amp; Valentini, 2004). There is no overall trend for amount of precipitation change, but </w:t>
      </w:r>
      <w:r w:rsidRPr="006F60C3">
        <w:rPr>
          <w:rStyle w:val="StyleBoldUnderline"/>
        </w:rPr>
        <w:t>there is clear historical evidence of changed distribution patterns both regionally and seasonally</w:t>
      </w:r>
      <w:r w:rsidRPr="006F60C3">
        <w:rPr>
          <w:sz w:val="16"/>
        </w:rPr>
        <w:t xml:space="preserve"> (e.g. Barnett et al., 2006</w:t>
      </w:r>
      <w:r w:rsidRPr="00F953EE">
        <w:rPr>
          <w:sz w:val="16"/>
          <w:highlight w:val="green"/>
        </w:rPr>
        <w:t xml:space="preserve">). </w:t>
      </w:r>
      <w:r w:rsidRPr="00F953EE">
        <w:rPr>
          <w:rStyle w:val="StyleBoldUnderline"/>
          <w:highlight w:val="green"/>
        </w:rPr>
        <w:t>These changes will produce cropping changes which will have implications for food availability</w:t>
      </w:r>
      <w:r w:rsidRPr="006F60C3">
        <w:rPr>
          <w:rStyle w:val="StyleBoldUnderline"/>
        </w:rPr>
        <w:t>, directly or indirectly, through,</w:t>
      </w:r>
      <w:r w:rsidRPr="006F60C3">
        <w:rPr>
          <w:sz w:val="16"/>
        </w:rPr>
        <w:t xml:space="preserve"> for example, consequent </w:t>
      </w:r>
      <w:r w:rsidRPr="00F953EE">
        <w:rPr>
          <w:rStyle w:val="StyleBoldUnderline"/>
          <w:highlight w:val="green"/>
        </w:rPr>
        <w:t>changes in pathogen and pest incidence and severity</w:t>
      </w:r>
      <w:r w:rsidRPr="006F60C3">
        <w:rPr>
          <w:rStyle w:val="StyleBoldUnderline"/>
        </w:rPr>
        <w:t>. Another important aspect of water is its quality,</w:t>
      </w:r>
      <w:r w:rsidRPr="006F60C3">
        <w:rPr>
          <w:sz w:val="16"/>
        </w:rPr>
        <w:t xml:space="preserve"> e.g. whether it is </w:t>
      </w:r>
      <w:r w:rsidRPr="006F60C3">
        <w:rPr>
          <w:rStyle w:val="StyleBoldUnderline"/>
        </w:rPr>
        <w:t xml:space="preserve">affected by pollution or salination. </w:t>
      </w:r>
      <w:r w:rsidRPr="006F60C3">
        <w:rPr>
          <w:sz w:val="16"/>
        </w:rPr>
        <w:t xml:space="preserve">Use of excessive amounts of irrigation can cause salination problems for crop growth directly or through sea water ingress. This has direct effects on crop production, but also many indirect effects through effects on pest, pathogen and interactions with beneficial microbes, since many abiotic stress mechanisms are also biotic stress response mechanisms, particularly abscisic acid, jasmonate, ethylene and calcium regulation (Fujita et al., 2006). Pathogen spores from water- or salt-stressed plants, for example, can have increased infectivity (Wyness &amp; Ayres, 1985). Furthermore, </w:t>
      </w:r>
      <w:r w:rsidRPr="006F60C3">
        <w:rPr>
          <w:rStyle w:val="StyleBoldUnderline"/>
        </w:rPr>
        <w:t>cold and drought stress and stress-relief can affect disease resistance expression</w:t>
      </w:r>
      <w:r w:rsidRPr="006F60C3">
        <w:rPr>
          <w:sz w:val="16"/>
        </w:rPr>
        <w:t xml:space="preserve"> (Newton &amp; Young, 1996; Goodman&amp;Newton, 2005). Thus, </w:t>
      </w:r>
      <w:r w:rsidRPr="006F60C3">
        <w:rPr>
          <w:rStyle w:val="StyleBoldUnderline"/>
        </w:rPr>
        <w:t>effects on such interactions should be considered in terms of not only the crop as a substrate for the pest, pathogen or other microbe, but also the efficacy of defence mechanisms.</w:t>
      </w:r>
      <w:r w:rsidRPr="006F60C3">
        <w:rPr>
          <w:sz w:val="16"/>
        </w:rPr>
        <w:t xml:space="preserve"> </w:t>
      </w:r>
      <w:r w:rsidRPr="00F953EE">
        <w:rPr>
          <w:rStyle w:val="StyleBoldUnderline"/>
          <w:highlight w:val="green"/>
        </w:rPr>
        <w:t>Many nutrients affect disease development and will be influenced indirectly by climate change</w:t>
      </w:r>
      <w:r w:rsidRPr="006F60C3">
        <w:rPr>
          <w:sz w:val="16"/>
        </w:rPr>
        <w:t xml:space="preserve"> (Walters&amp;Bingham, 2007), but </w:t>
      </w:r>
      <w:r w:rsidRPr="006F60C3">
        <w:rPr>
          <w:rStyle w:val="StyleBoldUnderline"/>
        </w:rPr>
        <w:t>particular deficiencies</w:t>
      </w:r>
      <w:r w:rsidRPr="006F60C3">
        <w:rPr>
          <w:sz w:val="16"/>
        </w:rPr>
        <w:t xml:space="preserve">, in potassium for example, </w:t>
      </w:r>
      <w:r w:rsidRPr="006F60C3">
        <w:rPr>
          <w:rStyle w:val="StyleBoldUnderline"/>
        </w:rPr>
        <w:t>may compromise defence pathways such as the jasmonate pathway, to be compromised, resulting in differential effects on expression of resistance towards necrotrophic pathogens</w:t>
      </w:r>
      <w:r w:rsidRPr="006F60C3">
        <w:rPr>
          <w:sz w:val="16"/>
        </w:rPr>
        <w:t xml:space="preserve"> (J. Davies, Scottish Crop Research Institute, Dundee, UK, unpublished data). </w:t>
      </w:r>
      <w:r w:rsidRPr="006F60C3">
        <w:rPr>
          <w:rStyle w:val="StyleBoldUnderline"/>
        </w:rPr>
        <w:t>Nutrient use efficiency</w:t>
      </w:r>
      <w:r w:rsidRPr="006F60C3">
        <w:rPr>
          <w:sz w:val="16"/>
        </w:rPr>
        <w:t xml:space="preserve">, particularly for nitrogen, is another </w:t>
      </w:r>
      <w:r w:rsidRPr="006F60C3">
        <w:rPr>
          <w:rStyle w:val="StyleBoldUnderline"/>
        </w:rPr>
        <w:t>plant growth-related trait that has high genetic variability</w:t>
      </w:r>
      <w:r w:rsidRPr="006F60C3">
        <w:rPr>
          <w:sz w:val="16"/>
        </w:rPr>
        <w:t xml:space="preserve"> (Chardon et al., 2010), a large environmental interaction (e.g. Hirel et al., 2001), is a modern breeding target and has direct effects on pathogen fecundity (Baligar et al., 2001). </w:t>
      </w:r>
      <w:r w:rsidRPr="006F60C3">
        <w:rPr>
          <w:rStyle w:val="StyleBoldUnderline"/>
        </w:rPr>
        <w:t>Pathogens respond differentially to nutrient availability</w:t>
      </w:r>
      <w:r w:rsidRPr="006F60C3">
        <w:rPr>
          <w:sz w:val="16"/>
        </w:rPr>
        <w:t xml:space="preserve"> (Walters&amp;Bingham, 2007) and it is not clear how </w:t>
      </w:r>
      <w:r w:rsidRPr="006F60C3">
        <w:rPr>
          <w:rStyle w:val="StyleBoldUnderline"/>
        </w:rPr>
        <w:t>the further complication of climate change will affect this</w:t>
      </w:r>
      <w:r w:rsidRPr="006F60C3">
        <w:rPr>
          <w:sz w:val="16"/>
        </w:rPr>
        <w:t>. For example, will the yield loss be the same for a necrotroph and a biotroph under two different available nitrogen levels, and will this relationship remain the same with increased CO2 and temperature? Will a drought or heat stress affect both in the same way? Furthermore, any such relationships may be specific to particular crops, environments or agronomic regimes.</w:t>
      </w:r>
    </w:p>
    <w:p w14:paraId="5F502D4C" w14:textId="77777777" w:rsidR="00256861" w:rsidRDefault="00256861" w:rsidP="00256861">
      <w:pPr>
        <w:rPr>
          <w:rFonts w:asciiTheme="minorHAnsi" w:hAnsiTheme="minorHAnsi"/>
        </w:rPr>
      </w:pPr>
    </w:p>
    <w:p w14:paraId="21E6951A" w14:textId="77777777" w:rsidR="00256861" w:rsidRPr="00AF5046" w:rsidRDefault="00256861" w:rsidP="00256861"/>
    <w:p w14:paraId="229829F1" w14:textId="77777777" w:rsidR="00256861" w:rsidRDefault="00256861" w:rsidP="00CC50BE"/>
    <w:p w14:paraId="11D4C984" w14:textId="77777777" w:rsidR="00152501" w:rsidRDefault="00152501" w:rsidP="00152501">
      <w:pPr>
        <w:pStyle w:val="Heading3"/>
      </w:pPr>
      <w:r>
        <w:t>Food/Water Shortages</w:t>
      </w:r>
    </w:p>
    <w:p w14:paraId="59B0D5F7" w14:textId="77777777" w:rsidR="00152501" w:rsidRPr="009C5825" w:rsidRDefault="00152501" w:rsidP="00152501">
      <w:pPr>
        <w:pStyle w:val="Heading4"/>
      </w:pPr>
      <w:r>
        <w:br/>
      </w:r>
      <w:r w:rsidRPr="009C5825">
        <w:t>Climate change causes massive water and food shortages – adaptation won’t solve – got to act now.</w:t>
      </w:r>
    </w:p>
    <w:p w14:paraId="700D4B3B" w14:textId="77777777" w:rsidR="00152501" w:rsidRPr="009C5825" w:rsidRDefault="00152501" w:rsidP="00152501">
      <w:r>
        <w:rPr>
          <w:rStyle w:val="StyleStyleBold12pt"/>
        </w:rPr>
        <w:t xml:space="preserve">Misra 14 </w:t>
      </w:r>
      <w:r w:rsidRPr="009C5825">
        <w:t>(Anil Kumar, Department of Civil and Environmental Engineering, ITM University, Sector 23A, Palam Vihar, Gurgaon 122017, Haryana, India, Climate change and challenges of water and food security, Gulf Organisation for Research and Development International Journal of Sustainable Built Environment, April 30, 2014, ScienceDirect)//rh</w:t>
      </w:r>
    </w:p>
    <w:p w14:paraId="490C02DB" w14:textId="77777777" w:rsidR="00152501" w:rsidRDefault="00152501" w:rsidP="00152501">
      <w:r w:rsidRPr="00F953EE">
        <w:rPr>
          <w:rStyle w:val="StyleBoldUnderline"/>
          <w:highlight w:val="green"/>
        </w:rPr>
        <w:t>Water and food scarcity are the biggest problem glob lly</w:t>
      </w:r>
      <w:r>
        <w:rPr>
          <w:rStyle w:val="StyleBoldUnderline"/>
        </w:rPr>
        <w:t xml:space="preserve"> and it severely affects the arid and semiarid re</w:t>
      </w:r>
      <w:r w:rsidRPr="00F96233">
        <w:rPr>
          <w:rStyle w:val="StyleBoldUnderline"/>
        </w:rPr>
        <w:t>gions/ countries</w:t>
      </w:r>
      <w:r w:rsidRPr="00F96233">
        <w:t xml:space="preserve">. </w:t>
      </w:r>
      <w:r w:rsidRPr="00F953EE">
        <w:rPr>
          <w:rStyle w:val="StyleBoldUnderline"/>
          <w:highlight w:val="green"/>
        </w:rPr>
        <w:t>Climate change has resulted in increases in</w:t>
      </w:r>
      <w:r w:rsidRPr="00F96233">
        <w:rPr>
          <w:rStyle w:val="StyleBoldUnderline"/>
        </w:rPr>
        <w:t xml:space="preserve"> globally-averaged mean </w:t>
      </w:r>
      <w:r w:rsidRPr="00F953EE">
        <w:rPr>
          <w:rStyle w:val="StyleBoldUnderline"/>
          <w:highlight w:val="green"/>
        </w:rPr>
        <w:t>annual air temperature and</w:t>
      </w:r>
      <w:r w:rsidRPr="00F96233">
        <w:rPr>
          <w:rStyle w:val="StyleBoldUnderline"/>
        </w:rPr>
        <w:t xml:space="preserve"> variations in </w:t>
      </w:r>
      <w:r w:rsidRPr="00F953EE">
        <w:rPr>
          <w:rStyle w:val="StyleBoldUnderline"/>
          <w:highlight w:val="green"/>
        </w:rPr>
        <w:t xml:space="preserve">regional precipitation and </w:t>
      </w:r>
      <w:r w:rsidRPr="00F953EE">
        <w:rPr>
          <w:rStyle w:val="Emphasis"/>
          <w:highlight w:val="green"/>
        </w:rPr>
        <w:t>these changes are expected to continue and intensify in the future</w:t>
      </w:r>
      <w:r w:rsidRPr="00F96233">
        <w:t xml:space="preserve"> (Solomon et al..</w:t>
      </w:r>
      <w:r>
        <w:t xml:space="preserve"> </w:t>
      </w:r>
      <w:r w:rsidRPr="00F96233">
        <w:t xml:space="preserve">2007). </w:t>
      </w:r>
      <w:r w:rsidRPr="00F953EE">
        <w:rPr>
          <w:rStyle w:val="StyleBoldUnderline"/>
          <w:highlight w:val="green"/>
        </w:rPr>
        <w:t>The impact of climate change on</w:t>
      </w:r>
      <w:r w:rsidRPr="00F953EE">
        <w:rPr>
          <w:highlight w:val="green"/>
        </w:rPr>
        <w:t xml:space="preserve"> </w:t>
      </w:r>
      <w:r w:rsidRPr="00F953EE">
        <w:rPr>
          <w:rStyle w:val="StyleBoldUnderline"/>
          <w:highlight w:val="green"/>
        </w:rPr>
        <w:t xml:space="preserve">the quantity and quality of groundwater resources is of global importance because </w:t>
      </w:r>
      <w:r w:rsidRPr="00F953EE">
        <w:rPr>
          <w:rStyle w:val="Emphasis"/>
          <w:highlight w:val="green"/>
        </w:rPr>
        <w:t>1.5—3 billion people rely on groundwater as a drinking water source</w:t>
      </w:r>
      <w:r w:rsidRPr="00F96233">
        <w:t xml:space="preserve"> (Kundzewicz and DÕII, 2009). As</w:t>
      </w:r>
      <w:r>
        <w:t xml:space="preserve"> per the fourth I</w:t>
      </w:r>
      <w:r w:rsidRPr="00F96233">
        <w:t>PCC assessment report the knowledge of</w:t>
      </w:r>
      <w:r>
        <w:t xml:space="preserve"> </w:t>
      </w:r>
      <w:r w:rsidRPr="00F96233">
        <w:t>groundwater recharge and of levels in both developed</w:t>
      </w:r>
      <w:r>
        <w:t xml:space="preserve"> </w:t>
      </w:r>
      <w:r w:rsidRPr="00F96233">
        <w:t xml:space="preserve">and developing countries is poor. </w:t>
      </w:r>
      <w:r w:rsidRPr="00A6304E">
        <w:rPr>
          <w:rStyle w:val="StyleBoldUnderline"/>
        </w:rPr>
        <w:t>There has been very little research on the impact of climate change on groundwater</w:t>
      </w:r>
      <w:r>
        <w:t xml:space="preserve"> </w:t>
      </w:r>
      <w:r w:rsidRPr="00F96233">
        <w:t>(Kundzcwicz et aL. 2007).</w:t>
      </w:r>
      <w:r>
        <w:t xml:space="preserve"> </w:t>
      </w:r>
      <w:r w:rsidRPr="005923C2">
        <w:rPr>
          <w:rStyle w:val="StyleBoldUnderline"/>
        </w:rPr>
        <w:t>Study of Global Climate Models</w:t>
      </w:r>
      <w:r w:rsidRPr="00F96233">
        <w:t xml:space="preserve"> (GCMs) </w:t>
      </w:r>
      <w:r w:rsidRPr="005923C2">
        <w:rPr>
          <w:rStyle w:val="StyleBoldUnderline"/>
        </w:rPr>
        <w:t>projects significant changes to regional and globally averaged precipitation and air temperature,</w:t>
      </w:r>
      <w:r w:rsidRPr="00A6304E">
        <w:rPr>
          <w:rStyle w:val="StyleBoldUnderline"/>
        </w:rPr>
        <w:t xml:space="preserve"> and these changes will likely have associated impacts on groundwater recharge</w:t>
      </w:r>
      <w:r>
        <w:t xml:space="preserve"> </w:t>
      </w:r>
      <w:r w:rsidRPr="00F96233">
        <w:t>(Kuryiyl and MacQuarrie. 2ti13). IPCC report (2008)</w:t>
      </w:r>
      <w:r>
        <w:t xml:space="preserve"> </w:t>
      </w:r>
      <w:r w:rsidRPr="00F96233">
        <w:t xml:space="preserve">predicts that the </w:t>
      </w:r>
      <w:r w:rsidRPr="00F953EE">
        <w:rPr>
          <w:rStyle w:val="StyleBoldUnderline"/>
          <w:highlight w:val="green"/>
        </w:rPr>
        <w:t>climate change over the next century will affect rainfall pattern, river flows and sea levels all over the world. Studies show that agriculture yield will likely be severely affected</w:t>
      </w:r>
      <w:r w:rsidRPr="00A6304E">
        <w:rPr>
          <w:rStyle w:val="StyleBoldUnderline"/>
        </w:rPr>
        <w:t xml:space="preserve"> over the next hundred years due to unprecedented rates of changes in the climate system</w:t>
      </w:r>
      <w:r>
        <w:t xml:space="preserve"> </w:t>
      </w:r>
      <w:r w:rsidRPr="00F96233">
        <w:t xml:space="preserve">(Jarm et aL, 2010: Thornton et al., 2011). </w:t>
      </w:r>
      <w:r w:rsidRPr="00F953EE">
        <w:rPr>
          <w:highlight w:val="green"/>
        </w:rPr>
        <w:t>I</w:t>
      </w:r>
      <w:r w:rsidRPr="00F953EE">
        <w:rPr>
          <w:rStyle w:val="StyleBoldUnderline"/>
          <w:highlight w:val="green"/>
        </w:rPr>
        <w:t>n arid and semi-arid areas the expected precipitation decreases over the next century would be 20% or more.</w:t>
      </w:r>
      <w:r w:rsidRPr="00A6304E">
        <w:rPr>
          <w:rStyle w:val="StyleBoldUnderline"/>
        </w:rPr>
        <w:t xml:space="preserve"> The accelerated increase in the greenhouse gases (GHG) concentration in the atmosphere is a major cause for climate change</w:t>
      </w:r>
      <w:r w:rsidRPr="00F96233">
        <w:t>. As</w:t>
      </w:r>
      <w:r>
        <w:t xml:space="preserve"> </w:t>
      </w:r>
      <w:r w:rsidRPr="00F96233">
        <w:t>per the IPCC 2007 report. the maximum growth in the</w:t>
      </w:r>
      <w:r>
        <w:t xml:space="preserve"> </w:t>
      </w:r>
      <w:r w:rsidRPr="00F96233">
        <w:t>emission of greenhouse gases (GHG) has occurred between</w:t>
      </w:r>
      <w:r>
        <w:t xml:space="preserve"> </w:t>
      </w:r>
      <w:r w:rsidRPr="00F96233">
        <w:t>1970 and 2004. i.e. 145% increase from energy supply sector. 120% from transport, 65% from industry, 40% from</w:t>
      </w:r>
      <w:r>
        <w:t xml:space="preserve"> </w:t>
      </w:r>
      <w:r w:rsidRPr="00F96233">
        <w:t>change in land use patterns and during this period global</w:t>
      </w:r>
      <w:r>
        <w:t xml:space="preserve"> </w:t>
      </w:r>
      <w:r w:rsidRPr="00F96233">
        <w:t>population increases by 69%. As per the WMO (2013</w:t>
      </w:r>
      <w:r w:rsidRPr="00150304">
        <w:rPr>
          <w:rStyle w:val="StyleBoldUnderline"/>
        </w:rPr>
        <w:t>), t</w:t>
      </w:r>
      <w:r w:rsidRPr="00F953EE">
        <w:rPr>
          <w:rStyle w:val="StyleBoldUnderline"/>
          <w:highlight w:val="green"/>
        </w:rPr>
        <w:t>he world experienced</w:t>
      </w:r>
      <w:r w:rsidRPr="00150304">
        <w:rPr>
          <w:rStyle w:val="StyleBoldUnderline"/>
        </w:rPr>
        <w:t xml:space="preserve"> unprecedented high-impact </w:t>
      </w:r>
      <w:r w:rsidRPr="00F953EE">
        <w:rPr>
          <w:rStyle w:val="StyleBoldUnderline"/>
          <w:highlight w:val="green"/>
        </w:rPr>
        <w:t>climate extremes during the 2001—2010 decade</w:t>
      </w:r>
      <w:r w:rsidRPr="00150304">
        <w:rPr>
          <w:rStyle w:val="StyleBoldUnderline"/>
        </w:rPr>
        <w:t xml:space="preserve"> that was the warmest since the start of modern measurements in 1850</w:t>
      </w:r>
      <w:r w:rsidRPr="00F96233">
        <w:t>. More</w:t>
      </w:r>
      <w:r>
        <w:t xml:space="preserve"> </w:t>
      </w:r>
      <w:r w:rsidRPr="00F96233">
        <w:t>over. survey of 139 National Meteorological and</w:t>
      </w:r>
      <w:r>
        <w:t xml:space="preserve"> </w:t>
      </w:r>
      <w:r w:rsidRPr="00F96233">
        <w:t>H</w:t>
      </w:r>
      <w:r>
        <w:t>ydrological Services and socio-e</w:t>
      </w:r>
      <w:r w:rsidRPr="00F96233">
        <w:t>conomic data and analysis from several UN agencies and partners conducted by</w:t>
      </w:r>
      <w:r>
        <w:t xml:space="preserve"> </w:t>
      </w:r>
      <w:r w:rsidRPr="00F96233">
        <w:t xml:space="preserve">WMO concluded that </w:t>
      </w:r>
      <w:r w:rsidRPr="00F953EE">
        <w:rPr>
          <w:rStyle w:val="StyleBoldUnderline"/>
          <w:highlight w:val="green"/>
        </w:rPr>
        <w:t>floods were the most frequently experienced extreme events</w:t>
      </w:r>
      <w:r w:rsidRPr="00150304">
        <w:rPr>
          <w:rStyle w:val="StyleBoldUnderline"/>
        </w:rPr>
        <w:t xml:space="preserve"> over the course of the decade.</w:t>
      </w:r>
      <w:r>
        <w:t xml:space="preserve"> </w:t>
      </w:r>
      <w:r w:rsidRPr="00F96233">
        <w:t>The amount of energy reaching the earth’s atmosphere</w:t>
      </w:r>
      <w:r>
        <w:t xml:space="preserve"> </w:t>
      </w:r>
      <w:r w:rsidRPr="00F96233">
        <w:t>every second on a surface area of one squarc meter facing</w:t>
      </w:r>
      <w:r>
        <w:t xml:space="preserve"> </w:t>
      </w:r>
      <w:r w:rsidRPr="00F96233">
        <w:t>the sun during daytime is about 1370 Watts and the</w:t>
      </w:r>
      <w:r>
        <w:t xml:space="preserve"> </w:t>
      </w:r>
      <w:r w:rsidRPr="00F96233">
        <w:t>amount of energy per square meter per second averaged</w:t>
      </w:r>
      <w:r>
        <w:t xml:space="preserve"> </w:t>
      </w:r>
      <w:r w:rsidRPr="00F96233">
        <w:t>over the entire planet is one quarter of this (IPC(’.</w:t>
      </w:r>
      <w:r>
        <w:t xml:space="preserve"> </w:t>
      </w:r>
      <w:r w:rsidRPr="00F96233">
        <w:t>2007A). The global mean temperature has increased by</w:t>
      </w:r>
      <w:r>
        <w:t xml:space="preserve"> </w:t>
      </w:r>
      <w:r w:rsidRPr="00F96233">
        <w:t>0.74°C during (Fig. 1) the last 100 years. Furthermore</w:t>
      </w:r>
      <w:r>
        <w:t xml:space="preserve"> </w:t>
      </w:r>
      <w:r w:rsidRPr="00F96233">
        <w:t>studies conducted by Indian Space Research Organization</w:t>
      </w:r>
      <w:r>
        <w:t xml:space="preserve"> </w:t>
      </w:r>
      <w:r w:rsidRPr="00F96233">
        <w:t>(ISRO) after the study of 2190 Himalayan glaciers revealed</w:t>
      </w:r>
      <w:r>
        <w:t xml:space="preserve"> </w:t>
      </w:r>
      <w:r w:rsidRPr="00F96233">
        <w:t xml:space="preserve">that approximately </w:t>
      </w:r>
      <w:r w:rsidRPr="00F953EE">
        <w:rPr>
          <w:rStyle w:val="StyleBoldUnderline"/>
          <w:highlight w:val="green"/>
        </w:rPr>
        <w:t>75% of the Himalayan glaciers are on the retreat</w:t>
      </w:r>
      <w:r w:rsidRPr="00150304">
        <w:rPr>
          <w:rStyle w:val="StyleBoldUnderline"/>
        </w:rPr>
        <w:t>,</w:t>
      </w:r>
      <w:r w:rsidRPr="00F96233">
        <w:t xml:space="preserve"> with the average shrinkage of 3.75 km during</w:t>
      </w:r>
      <w:r>
        <w:t xml:space="preserve"> </w:t>
      </w:r>
      <w:r w:rsidRPr="00F96233">
        <w:t xml:space="preserve">the last 15 years (Misra. 2013). </w:t>
      </w:r>
      <w:r w:rsidRPr="00150304">
        <w:rPr>
          <w:rStyle w:val="StyleBoldUnderline"/>
        </w:rPr>
        <w:t xml:space="preserve">These findings raise serious concerns over </w:t>
      </w:r>
      <w:r w:rsidRPr="00F953EE">
        <w:rPr>
          <w:rStyle w:val="StyleBoldUnderline"/>
          <w:highlight w:val="green"/>
        </w:rPr>
        <w:t>the accelerated retreat of glaciers</w:t>
      </w:r>
      <w:r w:rsidRPr="00150304">
        <w:rPr>
          <w:rStyle w:val="StyleBoldUnderline"/>
        </w:rPr>
        <w:t xml:space="preserve"> in the Himalayan Mountains because it </w:t>
      </w:r>
      <w:r w:rsidRPr="00F953EE">
        <w:rPr>
          <w:rStyle w:val="StyleBoldUnderline"/>
          <w:highlight w:val="green"/>
        </w:rPr>
        <w:t>will increase the variability of water flows to downstream regions and threaten the sustainable water use</w:t>
      </w:r>
      <w:r w:rsidRPr="00150304">
        <w:rPr>
          <w:rStyle w:val="StyleBoldUnderline"/>
        </w:rPr>
        <w:t xml:space="preserve"> planning in the world’s most populous Ganga Basin</w:t>
      </w:r>
      <w:r w:rsidRPr="00F96233">
        <w:t>. Studies (dc Wit and Stankiewic,.</w:t>
      </w:r>
      <w:r>
        <w:t xml:space="preserve"> </w:t>
      </w:r>
      <w:r w:rsidRPr="00F96233">
        <w:t>2006: Anthon’ Nyong. 2005) predict that by the year</w:t>
      </w:r>
      <w:r>
        <w:t xml:space="preserve"> </w:t>
      </w:r>
      <w:r w:rsidRPr="00F96233">
        <w:t>2050 (he rainfall in Sub-Saharan Africa could drop by</w:t>
      </w:r>
      <w:r>
        <w:t xml:space="preserve"> </w:t>
      </w:r>
      <w:r w:rsidRPr="00F96233">
        <w:t>10%, which will cause</w:t>
      </w:r>
      <w:r>
        <w:t xml:space="preserve"> a major water shortage. </w:t>
      </w:r>
      <w:r w:rsidRPr="00150304">
        <w:rPr>
          <w:rStyle w:val="StyleBoldUnderline"/>
        </w:rPr>
        <w:t xml:space="preserve">This 10% </w:t>
      </w:r>
      <w:r w:rsidRPr="00F953EE">
        <w:rPr>
          <w:rStyle w:val="StyleBoldUnderline"/>
          <w:highlight w:val="green"/>
        </w:rPr>
        <w:t>decrease in precipitation would reduce drainage</w:t>
      </w:r>
      <w:r>
        <w:rPr>
          <w:rStyle w:val="StyleBoldUnderline"/>
        </w:rPr>
        <w:t xml:space="preserve"> by 1</w:t>
      </w:r>
      <w:r w:rsidRPr="00150304">
        <w:rPr>
          <w:rStyle w:val="StyleBoldUnderline"/>
        </w:rPr>
        <w:t xml:space="preserve">7% </w:t>
      </w:r>
      <w:r w:rsidRPr="00F953EE">
        <w:rPr>
          <w:rStyle w:val="StyleBoldUnderline"/>
          <w:highlight w:val="green"/>
        </w:rPr>
        <w:t>and</w:t>
      </w:r>
      <w:r w:rsidRPr="00150304">
        <w:rPr>
          <w:rStyle w:val="StyleBoldUnderline"/>
        </w:rPr>
        <w:t xml:space="preserve"> the </w:t>
      </w:r>
      <w:r w:rsidRPr="00F953EE">
        <w:rPr>
          <w:rStyle w:val="StyleBoldUnderline"/>
          <w:highlight w:val="green"/>
        </w:rPr>
        <w:t>regions</w:t>
      </w:r>
      <w:r w:rsidRPr="00150304">
        <w:rPr>
          <w:rStyle w:val="StyleBoldUnderline"/>
        </w:rPr>
        <w:t xml:space="preserve"> which are receiving 500-.600 mm/year rain fall </w:t>
      </w:r>
      <w:r w:rsidRPr="00F953EE">
        <w:rPr>
          <w:rStyle w:val="StyleBoldUnderline"/>
          <w:highlight w:val="green"/>
        </w:rPr>
        <w:t>will expcricncc a reduction by 50—30% respectively in the surface drainage</w:t>
      </w:r>
      <w:r w:rsidRPr="00F953EE">
        <w:rPr>
          <w:highlight w:val="green"/>
        </w:rPr>
        <w:t>.</w:t>
      </w:r>
      <w:r>
        <w:t xml:space="preserve"> So,</w:t>
      </w:r>
      <w:r w:rsidRPr="00F96233">
        <w:t xml:space="preserve"> </w:t>
      </w:r>
      <w:r w:rsidRPr="00150304">
        <w:rPr>
          <w:rStyle w:val="StyleBoldUnderline"/>
        </w:rPr>
        <w:t xml:space="preserve">far much attention has been given to climate change adaptation as an anticipatory and planned process. managed through new policies, technological innovations and </w:t>
      </w:r>
      <w:r>
        <w:rPr>
          <w:rStyle w:val="StyleBoldUnderline"/>
        </w:rPr>
        <w:t>development interve</w:t>
      </w:r>
      <w:r w:rsidRPr="00150304">
        <w:rPr>
          <w:rStyle w:val="StyleBoldUnderline"/>
        </w:rPr>
        <w:t xml:space="preserve">ntions </w:t>
      </w:r>
      <w:r w:rsidRPr="00F96233">
        <w:t xml:space="preserve">(Adr et aL IHI5). But </w:t>
      </w:r>
      <w:r w:rsidRPr="00150304">
        <w:rPr>
          <w:rStyle w:val="StyleBoldUnderline"/>
        </w:rPr>
        <w:t xml:space="preserve">these </w:t>
      </w:r>
      <w:r w:rsidRPr="00F953EE">
        <w:rPr>
          <w:rStyle w:val="StyleBoldUnderline"/>
          <w:highlight w:val="green"/>
        </w:rPr>
        <w:t>policies and strategies are far from implementation and most of the fresh water resources are depleting at a very fast rate</w:t>
      </w:r>
      <w:r>
        <w:rPr>
          <w:rStyle w:val="StyleBoldUnderline"/>
        </w:rPr>
        <w:t xml:space="preserve"> due</w:t>
      </w:r>
      <w:r w:rsidRPr="00150304">
        <w:rPr>
          <w:rStyle w:val="StyleBoldUnderline"/>
        </w:rPr>
        <w:t xml:space="preserve"> to unprecedented escalation in demand from </w:t>
      </w:r>
      <w:r>
        <w:rPr>
          <w:rStyle w:val="StyleBoldUnderline"/>
        </w:rPr>
        <w:t xml:space="preserve">domestic, </w:t>
      </w:r>
      <w:r w:rsidRPr="00150304">
        <w:rPr>
          <w:rStyle w:val="StyleBoldUnderline"/>
        </w:rPr>
        <w:t>irrigational and industrial sectors.</w:t>
      </w:r>
      <w:r w:rsidRPr="00F96233">
        <w:t xml:space="preserve"> </w:t>
      </w:r>
      <w:r w:rsidRPr="00F953EE">
        <w:rPr>
          <w:rStyle w:val="StyleBoldUnderline"/>
          <w:highlight w:val="green"/>
        </w:rPr>
        <w:t>Impact of climate change such as depletion of water resources</w:t>
      </w:r>
      <w:r w:rsidRPr="00F96233">
        <w:t xml:space="preserve"> Shallow</w:t>
      </w:r>
      <w:r>
        <w:t xml:space="preserve"> </w:t>
      </w:r>
      <w:r w:rsidRPr="00F96233">
        <w:t xml:space="preserve">&amp; deep aquifer depiction) and </w:t>
      </w:r>
      <w:r w:rsidRPr="00F953EE">
        <w:rPr>
          <w:rStyle w:val="StyleBoldUnderline"/>
          <w:highlight w:val="green"/>
        </w:rPr>
        <w:t>decline in agricultural pro duction has increased and has escalated food inflation globally</w:t>
      </w:r>
      <w:r>
        <w:rPr>
          <w:rStyle w:val="StyleBoldUnderline"/>
        </w:rPr>
        <w:t xml:space="preserve"> and there is an acute</w:t>
      </w:r>
      <w:r w:rsidRPr="00150304">
        <w:rPr>
          <w:rStyle w:val="StyleBoldUnderline"/>
        </w:rPr>
        <w:t xml:space="preserve"> shortage of food in many poor African and Asian countries, where people cannot afford expensive food and are dying of starvation</w:t>
      </w:r>
      <w:r w:rsidRPr="00F96233">
        <w:t xml:space="preserve">. </w:t>
      </w:r>
      <w:r w:rsidRPr="00F953EE">
        <w:rPr>
          <w:rStyle w:val="StyleBoldUnderline"/>
          <w:highlight w:val="green"/>
        </w:rPr>
        <w:t>The con dition is extremely severe in</w:t>
      </w:r>
      <w:r w:rsidRPr="00F96233">
        <w:t xml:space="preserve"> continents like </w:t>
      </w:r>
      <w:r w:rsidRPr="00F953EE">
        <w:rPr>
          <w:rStyle w:val="StyleBoldUnderline"/>
          <w:highlight w:val="green"/>
        </w:rPr>
        <w:t>Africa</w:t>
      </w:r>
      <w:r w:rsidRPr="00F953EE">
        <w:rPr>
          <w:highlight w:val="green"/>
        </w:rPr>
        <w:t>.</w:t>
      </w:r>
      <w:r w:rsidRPr="00F96233">
        <w:t xml:space="preserve"> where</w:t>
      </w:r>
      <w:r>
        <w:t xml:space="preserve"> </w:t>
      </w:r>
      <w:r w:rsidRPr="00F96233">
        <w:t xml:space="preserve">most of the northern portion is extremely dry. </w:t>
      </w:r>
      <w:r w:rsidRPr="00F953EE">
        <w:rPr>
          <w:rStyle w:val="StyleBoldUnderline"/>
          <w:highlight w:val="green"/>
        </w:rPr>
        <w:t>Western India. Middle East and Arab Countries</w:t>
      </w:r>
      <w:r w:rsidRPr="009C5825">
        <w:rPr>
          <w:rStyle w:val="StyleBoldUnderline"/>
        </w:rPr>
        <w:t>,</w:t>
      </w:r>
      <w:r w:rsidRPr="00F96233">
        <w:t xml:space="preserve"> where most of</w:t>
      </w:r>
      <w:r>
        <w:t xml:space="preserve"> </w:t>
      </w:r>
      <w:r w:rsidRPr="00F96233">
        <w:t>the domestic, irrigational and industrial demands are met</w:t>
      </w:r>
      <w:r>
        <w:t xml:space="preserve"> </w:t>
      </w:r>
      <w:r w:rsidRPr="00F96233">
        <w:t>by Surface and groundwater arc facing severe crisis duc</w:t>
      </w:r>
      <w:r>
        <w:t xml:space="preserve"> </w:t>
      </w:r>
      <w:r w:rsidRPr="00F96233">
        <w:t>to depletion of water resources.</w:t>
      </w:r>
      <w:r>
        <w:t xml:space="preserve"> </w:t>
      </w:r>
      <w:r w:rsidRPr="00F953EE">
        <w:rPr>
          <w:rStyle w:val="Emphasis"/>
          <w:highlight w:val="green"/>
        </w:rPr>
        <w:t>This condition can only be improved by increasing the crop yield and preventing further depletion of water resources</w:t>
      </w:r>
      <w:r w:rsidRPr="00F96233">
        <w:t>. The paper highlights the best suitable methods.</w:t>
      </w:r>
      <w:r>
        <w:t xml:space="preserve"> </w:t>
      </w:r>
      <w:r w:rsidRPr="00F96233">
        <w:t>which arc easily and economically kasiblc and can ensure</w:t>
      </w:r>
      <w:r>
        <w:t xml:space="preserve"> </w:t>
      </w:r>
      <w:r w:rsidRPr="00F96233">
        <w:t>water and food security under climate change if imple</w:t>
      </w:r>
      <w:r>
        <w:t xml:space="preserve"> </w:t>
      </w:r>
      <w:r w:rsidRPr="00F96233">
        <w:t>mented properly. The manuscript also suggests a road</w:t>
      </w:r>
      <w:r>
        <w:t xml:space="preserve"> </w:t>
      </w:r>
      <w:r w:rsidRPr="00F96233">
        <w:t>map for long-term and near-term strategy for minimizing</w:t>
      </w:r>
      <w:r>
        <w:t xml:space="preserve"> </w:t>
      </w:r>
      <w:r w:rsidRPr="00F96233">
        <w:t>the impact of climate change on water resources and</w:t>
      </w:r>
      <w:r>
        <w:t xml:space="preserve"> </w:t>
      </w:r>
      <w:r w:rsidRPr="00F96233">
        <w:t>agriculture.</w:t>
      </w:r>
    </w:p>
    <w:p w14:paraId="6CD65F1A" w14:textId="77777777" w:rsidR="00152501" w:rsidRPr="00BA33B3" w:rsidRDefault="00152501" w:rsidP="00152501"/>
    <w:p w14:paraId="770B5696" w14:textId="77777777" w:rsidR="00152501" w:rsidRPr="00432B03" w:rsidRDefault="00152501" w:rsidP="00152501"/>
    <w:p w14:paraId="0905B94C" w14:textId="77777777" w:rsidR="00152501" w:rsidRDefault="00152501" w:rsidP="00152501">
      <w:pPr>
        <w:pStyle w:val="Heading3"/>
      </w:pPr>
      <w:r>
        <w:t>Biodiversity</w:t>
      </w:r>
    </w:p>
    <w:p w14:paraId="3BA25560" w14:textId="77777777" w:rsidR="00152501" w:rsidRDefault="00152501" w:rsidP="00152501">
      <w:pPr>
        <w:pStyle w:val="Heading4"/>
      </w:pPr>
      <w:r>
        <w:t xml:space="preserve">Climate change destroys biodiversity – laundry list of reasons it affects all levels of ecosystems </w:t>
      </w:r>
    </w:p>
    <w:p w14:paraId="5DB229A0" w14:textId="77777777" w:rsidR="00152501" w:rsidRDefault="00152501" w:rsidP="00152501">
      <w:r>
        <w:rPr>
          <w:rStyle w:val="StyleStyleBold12pt"/>
        </w:rPr>
        <w:t xml:space="preserve">Bellard et al, 12 </w:t>
      </w:r>
      <w:r w:rsidRPr="007A5834">
        <w:t>(Celine</w:t>
      </w:r>
      <w:r>
        <w:t xml:space="preserve"> – PhD; postdoc work on impact of climate change at the Universite Paris </w:t>
      </w:r>
      <w:r w:rsidRPr="007A5834">
        <w:t>, Cleo Bertelsmeier, Paul Leadley, Wilfried Thuiller, and Franck Courchamp, “Impacts of climate change on the future of biodiversity,” US National Library of Medicine National Institutes of Health – accepted for publication in a peer reviewed journal, January 4,</w:t>
      </w:r>
      <w:r>
        <w:t xml:space="preserve"> </w:t>
      </w:r>
      <w:hyperlink r:id="rId38" w:history="1">
        <w:r w:rsidRPr="007A5834">
          <w:rPr>
            <w:rStyle w:val="Hyperlink"/>
          </w:rPr>
          <w:t>http://www.ncbi.nlm.nih.gov/pmc/articles/PMC3880584/</w:t>
        </w:r>
      </w:hyperlink>
      <w:r w:rsidRPr="007A5834">
        <w:t>, AW)</w:t>
      </w:r>
    </w:p>
    <w:p w14:paraId="16F3D298" w14:textId="77777777" w:rsidR="00152501" w:rsidRDefault="00152501" w:rsidP="00152501">
      <w:r w:rsidRPr="00F953EE">
        <w:rPr>
          <w:rStyle w:val="StyleBoldUnderline"/>
          <w:highlight w:val="green"/>
        </w:rPr>
        <w:t>The multiple components of climate change are anticipated to affect all the levels of biodiversity,</w:t>
      </w:r>
      <w:r w:rsidRPr="00F44E2A">
        <w:rPr>
          <w:rStyle w:val="StyleBoldUnderline"/>
        </w:rPr>
        <w:t xml:space="preserve"> from organism to biome levels</w:t>
      </w:r>
      <w:r>
        <w:t xml:space="preserve"> (Figure 1, and reviewed in detail in, e.g., Parmesan 2006). </w:t>
      </w:r>
      <w:r w:rsidRPr="00F953EE">
        <w:rPr>
          <w:rStyle w:val="StyleBoldUnderline"/>
          <w:highlight w:val="green"/>
        </w:rPr>
        <w:t>They primarily concern various strengths and forms of fitness decrease</w:t>
      </w:r>
      <w:r w:rsidRPr="00F953EE">
        <w:rPr>
          <w:highlight w:val="green"/>
        </w:rPr>
        <w:t xml:space="preserve">, </w:t>
      </w:r>
      <w:r w:rsidRPr="00F953EE">
        <w:rPr>
          <w:rStyle w:val="StyleBoldUnderline"/>
          <w:highlight w:val="green"/>
        </w:rPr>
        <w:t>which</w:t>
      </w:r>
      <w:r w:rsidRPr="00F44E2A">
        <w:rPr>
          <w:rStyle w:val="StyleBoldUnderline"/>
        </w:rPr>
        <w:t xml:space="preserve"> </w:t>
      </w:r>
      <w:r>
        <w:t xml:space="preserve">are expressed at different levels, and </w:t>
      </w:r>
      <w:r w:rsidRPr="00F44E2A">
        <w:rPr>
          <w:rStyle w:val="StyleBoldUnderline"/>
        </w:rPr>
        <w:t xml:space="preserve">have </w:t>
      </w:r>
      <w:r w:rsidRPr="00F953EE">
        <w:rPr>
          <w:rStyle w:val="StyleBoldUnderline"/>
          <w:highlight w:val="green"/>
        </w:rPr>
        <w:t>effect</w:t>
      </w:r>
      <w:r w:rsidRPr="00F44E2A">
        <w:rPr>
          <w:rStyle w:val="StyleBoldUnderline"/>
        </w:rPr>
        <w:t xml:space="preserve">s on </w:t>
      </w:r>
      <w:r w:rsidRPr="00F953EE">
        <w:rPr>
          <w:rStyle w:val="StyleBoldUnderline"/>
          <w:highlight w:val="green"/>
        </w:rPr>
        <w:t>individuals</w:t>
      </w:r>
      <w:r w:rsidRPr="00F44E2A">
        <w:rPr>
          <w:rStyle w:val="StyleBoldUnderline"/>
        </w:rPr>
        <w:t xml:space="preserve">, populations, species, ecological networks </w:t>
      </w:r>
      <w:r w:rsidRPr="00F953EE">
        <w:rPr>
          <w:rStyle w:val="StyleBoldUnderline"/>
          <w:highlight w:val="green"/>
        </w:rPr>
        <w:t>and ecosystems. At the most basic levels</w:t>
      </w:r>
      <w:r>
        <w:t xml:space="preserve"> of biodiversity, </w:t>
      </w:r>
      <w:r w:rsidRPr="00F953EE">
        <w:rPr>
          <w:rStyle w:val="StyleBoldUnderline"/>
          <w:highlight w:val="green"/>
        </w:rPr>
        <w:t>climate change is able to decrease genetic diversity</w:t>
      </w:r>
      <w:r w:rsidRPr="00F44E2A">
        <w:rPr>
          <w:rStyle w:val="StyleBoldUnderline"/>
        </w:rPr>
        <w:t xml:space="preserve"> of populations due to directional selection </w:t>
      </w:r>
      <w:r w:rsidRPr="00F953EE">
        <w:rPr>
          <w:rStyle w:val="StyleBoldUnderline"/>
          <w:highlight w:val="green"/>
        </w:rPr>
        <w:t>and</w:t>
      </w:r>
      <w:r w:rsidRPr="00F44E2A">
        <w:rPr>
          <w:rStyle w:val="StyleBoldUnderline"/>
        </w:rPr>
        <w:t xml:space="preserve"> rapid migration, which</w:t>
      </w:r>
      <w:r>
        <w:t xml:space="preserve"> could in turn </w:t>
      </w:r>
      <w:r w:rsidRPr="00F953EE">
        <w:rPr>
          <w:rStyle w:val="StyleBoldUnderline"/>
          <w:highlight w:val="green"/>
        </w:rPr>
        <w:t>affect ecosystem functioning and resilience</w:t>
      </w:r>
      <w:r>
        <w:t xml:space="preserve"> (Botkin et al. 2007) (but, see Meyers &amp; Bull 2002). However, most studies are centred on impacts at higher organizational levels, and genetic effects of climate change have been explored only for a very small number of species. Beyond this, </w:t>
      </w:r>
      <w:r w:rsidRPr="00F44E2A">
        <w:rPr>
          <w:rStyle w:val="StyleBoldUnderline"/>
        </w:rPr>
        <w:t xml:space="preserve">the various </w:t>
      </w:r>
      <w:r w:rsidRPr="00F953EE">
        <w:rPr>
          <w:rStyle w:val="StyleBoldUnderline"/>
          <w:highlight w:val="green"/>
        </w:rPr>
        <w:t>effects on populations are likely to modify the “web of interactions”</w:t>
      </w:r>
      <w:r w:rsidRPr="00F44E2A">
        <w:rPr>
          <w:rStyle w:val="StyleBoldUnderline"/>
        </w:rPr>
        <w:t xml:space="preserve"> at the community level</w:t>
      </w:r>
      <w:r>
        <w:t xml:space="preserve"> (Gilman et al. 2010; Walther 2010). In essence, </w:t>
      </w:r>
      <w:r w:rsidRPr="00F953EE">
        <w:rPr>
          <w:rStyle w:val="StyleBoldUnderline"/>
          <w:highlight w:val="green"/>
        </w:rPr>
        <w:t>the response of some species</w:t>
      </w:r>
      <w:r w:rsidRPr="00F44E2A">
        <w:rPr>
          <w:rStyle w:val="StyleBoldUnderline"/>
        </w:rPr>
        <w:t xml:space="preserve"> to climate change </w:t>
      </w:r>
      <w:r w:rsidRPr="00F953EE">
        <w:rPr>
          <w:rStyle w:val="StyleBoldUnderline"/>
          <w:highlight w:val="green"/>
        </w:rPr>
        <w:t>may constitute an indirect impact on the species that depend on them. A study of 9,650 interspecific systems</w:t>
      </w:r>
      <w:r w:rsidRPr="00F44E2A">
        <w:rPr>
          <w:rStyle w:val="StyleBoldUnderline"/>
        </w:rPr>
        <w:t>,</w:t>
      </w:r>
      <w:r>
        <w:t xml:space="preserve"> including pollinators and parasites, </w:t>
      </w:r>
      <w:r w:rsidRPr="00F44E2A">
        <w:rPr>
          <w:rStyle w:val="StyleBoldUnderline"/>
        </w:rPr>
        <w:t>s</w:t>
      </w:r>
      <w:r w:rsidRPr="00F953EE">
        <w:rPr>
          <w:rStyle w:val="StyleBoldUnderline"/>
          <w:highlight w:val="green"/>
        </w:rPr>
        <w:t>uggested</w:t>
      </w:r>
      <w:r w:rsidRPr="00F44E2A">
        <w:rPr>
          <w:rStyle w:val="StyleBoldUnderline"/>
        </w:rPr>
        <w:t xml:space="preserve"> </w:t>
      </w:r>
      <w:r w:rsidRPr="00F953EE">
        <w:rPr>
          <w:rStyle w:val="StyleBoldUnderline"/>
          <w:highlight w:val="green"/>
        </w:rPr>
        <w:t>that</w:t>
      </w:r>
      <w:r>
        <w:t xml:space="preserve"> around </w:t>
      </w:r>
      <w:r w:rsidRPr="00F953EE">
        <w:rPr>
          <w:rStyle w:val="StyleBoldUnderline"/>
          <w:highlight w:val="green"/>
        </w:rPr>
        <w:t>6,300 species could disappear</w:t>
      </w:r>
      <w:r w:rsidRPr="00F44E2A">
        <w:rPr>
          <w:rStyle w:val="StyleBoldUnderline"/>
        </w:rPr>
        <w:t xml:space="preserve"> following the extinction of their associated species</w:t>
      </w:r>
      <w:r>
        <w:t xml:space="preserve"> (Koh et al. 2004). In addition, for many species, </w:t>
      </w:r>
      <w:r w:rsidRPr="00F44E2A">
        <w:rPr>
          <w:rStyle w:val="StyleBoldUnderline"/>
        </w:rPr>
        <w:t xml:space="preserve">the primary impact of climate change may be mediated through effects on synchrony with species’ food and habitat requirements </w:t>
      </w:r>
      <w:r>
        <w:t xml:space="preserve">(see below). </w:t>
      </w:r>
      <w:r w:rsidRPr="00F953EE">
        <w:rPr>
          <w:rStyle w:val="StyleBoldUnderline"/>
          <w:highlight w:val="green"/>
        </w:rPr>
        <w:t>Climate change has led to</w:t>
      </w:r>
      <w:r w:rsidRPr="00F44E2A">
        <w:rPr>
          <w:rStyle w:val="StyleBoldUnderline"/>
        </w:rPr>
        <w:t xml:space="preserve"> phenological shifts in flowering plants and insect pollinators, causing </w:t>
      </w:r>
      <w:r w:rsidRPr="00F953EE">
        <w:rPr>
          <w:rStyle w:val="StyleBoldUnderline"/>
          <w:highlight w:val="green"/>
        </w:rPr>
        <w:t xml:space="preserve">mismatches between plant and pollinator populations that lead to the extinctions of both </w:t>
      </w:r>
      <w:r w:rsidRPr="003033CA">
        <w:rPr>
          <w:rStyle w:val="StyleBoldUnderline"/>
        </w:rPr>
        <w:t>the plant and the pollinator</w:t>
      </w:r>
      <w:r w:rsidRPr="00F44E2A">
        <w:rPr>
          <w:rStyle w:val="StyleBoldUnderline"/>
        </w:rPr>
        <w:t xml:space="preserve"> with expected consequences on the structure of plant-pollinator networks</w:t>
      </w:r>
      <w:r>
        <w:t xml:space="preserve"> (Kiers et al. 2010; Rafferty &amp; Ives 2010). Other modifications of interspecific relationships (with competitors, prey/predators, host/parasites or mutualists) also modify community structure and ecosystem functions (Lafferty 2009; Walther 2010; Yang &amp; Rudolf 2010) </w:t>
      </w:r>
      <w:r w:rsidRPr="00F44E2A">
        <w:rPr>
          <w:rStyle w:val="StyleBoldUnderline"/>
        </w:rPr>
        <w:t>At a higher level of biodiversity</w:t>
      </w:r>
      <w:r>
        <w:t xml:space="preserve">, </w:t>
      </w:r>
      <w:r w:rsidRPr="00F953EE">
        <w:rPr>
          <w:rStyle w:val="StyleBoldUnderline"/>
          <w:highlight w:val="green"/>
        </w:rPr>
        <w:t>climate can induce changes in vegetation</w:t>
      </w:r>
      <w:r w:rsidRPr="00F44E2A">
        <w:rPr>
          <w:rStyle w:val="StyleBoldUnderline"/>
        </w:rPr>
        <w:t xml:space="preserve"> communities </w:t>
      </w:r>
      <w:r w:rsidRPr="00F953EE">
        <w:rPr>
          <w:rStyle w:val="StyleBoldUnderline"/>
          <w:highlight w:val="green"/>
        </w:rPr>
        <w:t>that are predicted to be large enough to affect biome integrity</w:t>
      </w:r>
      <w:r w:rsidRPr="00F953EE">
        <w:rPr>
          <w:highlight w:val="green"/>
        </w:rPr>
        <w:t>.</w:t>
      </w:r>
      <w:r>
        <w:t xml:space="preserve"> The Millenium Ecosystem Assessment forecasts shifts for 5 to 20% of Earth’s terrestrial ecosystems, in particular cool conifer forests, tundra, scrubland, savannahs, and boreal forest (Sala et al. 2005). </w:t>
      </w:r>
      <w:r w:rsidRPr="00F953EE">
        <w:rPr>
          <w:rStyle w:val="StyleBoldUnderline"/>
          <w:highlight w:val="green"/>
        </w:rPr>
        <w:t xml:space="preserve">Of particular concern are “tipping points” </w:t>
      </w:r>
      <w:r w:rsidRPr="003033CA">
        <w:rPr>
          <w:rStyle w:val="StyleBoldUnderline"/>
        </w:rPr>
        <w:t>where</w:t>
      </w:r>
      <w:r w:rsidRPr="00F44E2A">
        <w:rPr>
          <w:rStyle w:val="StyleBoldUnderline"/>
        </w:rPr>
        <w:t xml:space="preserve"> ecosystem thresholds can lead to irreversible shifts in biomes</w:t>
      </w:r>
      <w:r>
        <w:t xml:space="preserve"> (Leadley et al. 2010). </w:t>
      </w:r>
      <w:r w:rsidRPr="00F953EE">
        <w:rPr>
          <w:rStyle w:val="StyleBoldUnderline"/>
          <w:highlight w:val="green"/>
        </w:rPr>
        <w:t>A recent analysis of potential future biome distributions</w:t>
      </w:r>
      <w:r w:rsidRPr="00F44E2A">
        <w:rPr>
          <w:rStyle w:val="StyleBoldUnderline"/>
        </w:rPr>
        <w:t xml:space="preserve"> in tropical South America </w:t>
      </w:r>
      <w:r w:rsidRPr="00F953EE">
        <w:rPr>
          <w:rStyle w:val="StyleBoldUnderline"/>
          <w:highlight w:val="green"/>
        </w:rPr>
        <w:t>suggests that large portions of Amazonian rainforest could be replaced by tropical savannahs</w:t>
      </w:r>
      <w:r>
        <w:t xml:space="preserve"> (Lapola et al. 2009). </w:t>
      </w:r>
      <w:r w:rsidRPr="00F44E2A">
        <w:rPr>
          <w:rStyle w:val="StyleBoldUnderline"/>
        </w:rPr>
        <w:t xml:space="preserve">At higher altitudes </w:t>
      </w:r>
      <w:r w:rsidRPr="00F953EE">
        <w:rPr>
          <w:rStyle w:val="StyleBoldUnderline"/>
          <w:highlight w:val="green"/>
        </w:rPr>
        <w:t>and</w:t>
      </w:r>
      <w:r w:rsidRPr="00F44E2A">
        <w:rPr>
          <w:rStyle w:val="StyleBoldUnderline"/>
        </w:rPr>
        <w:t xml:space="preserve"> latitudes, </w:t>
      </w:r>
      <w:r w:rsidRPr="00F953EE">
        <w:rPr>
          <w:rStyle w:val="StyleBoldUnderline"/>
          <w:highlight w:val="green"/>
        </w:rPr>
        <w:t>alpine and boreal forests are expected to expand northwards</w:t>
      </w:r>
      <w:r w:rsidRPr="00F44E2A">
        <w:rPr>
          <w:rStyle w:val="StyleBoldUnderline"/>
        </w:rPr>
        <w:t xml:space="preserve"> and shift their tree lines upwards at the expense of low stature tundra and alpine communities</w:t>
      </w:r>
      <w:r>
        <w:t xml:space="preserve"> (Alo &amp; Wang 2008). </w:t>
      </w:r>
      <w:r w:rsidRPr="00F953EE">
        <w:rPr>
          <w:rStyle w:val="StyleBoldUnderline"/>
          <w:highlight w:val="green"/>
        </w:rPr>
        <w:t>Increased temperature and decreased rainfall mean that</w:t>
      </w:r>
      <w:r w:rsidRPr="00F953EE">
        <w:rPr>
          <w:highlight w:val="green"/>
        </w:rPr>
        <w:t xml:space="preserve"> </w:t>
      </w:r>
      <w:r w:rsidRPr="00F953EE">
        <w:rPr>
          <w:rStyle w:val="StyleBoldUnderline"/>
          <w:highlight w:val="green"/>
        </w:rPr>
        <w:t>some lakes</w:t>
      </w:r>
      <w:r w:rsidRPr="00F44E2A">
        <w:rPr>
          <w:rStyle w:val="StyleBoldUnderline"/>
        </w:rPr>
        <w:t>,</w:t>
      </w:r>
      <w:r>
        <w:t xml:space="preserve"> especially in Africa</w:t>
      </w:r>
      <w:r w:rsidRPr="00F44E2A">
        <w:rPr>
          <w:rStyle w:val="StyleBoldUnderline"/>
        </w:rPr>
        <w:t xml:space="preserve">, </w:t>
      </w:r>
      <w:r w:rsidRPr="00F953EE">
        <w:rPr>
          <w:rStyle w:val="StyleBoldUnderline"/>
          <w:highlight w:val="green"/>
        </w:rPr>
        <w:t>might dry out</w:t>
      </w:r>
      <w:r>
        <w:t xml:space="preserve"> (Campbell et al. 2009). </w:t>
      </w:r>
      <w:r w:rsidRPr="00F953EE">
        <w:rPr>
          <w:rStyle w:val="StyleBoldUnderline"/>
          <w:highlight w:val="green"/>
        </w:rPr>
        <w:t>Oceans are predicted to warm and become more acid, resulting in widespread degradation</w:t>
      </w:r>
      <w:r w:rsidRPr="00F44E2A">
        <w:rPr>
          <w:rStyle w:val="StyleBoldUnderline"/>
        </w:rPr>
        <w:t xml:space="preserve"> of tropical coral reefs</w:t>
      </w:r>
      <w:r>
        <w:t xml:space="preserve"> (Hoegh-Guldberg et al. 2007). </w:t>
      </w:r>
      <w:r w:rsidRPr="00F953EE">
        <w:rPr>
          <w:rStyle w:val="StyleBoldUnderline"/>
          <w:highlight w:val="green"/>
        </w:rPr>
        <w:t>The implications of climate change for genetic and specific diversity have potentially strong implications for ecosystem services</w:t>
      </w:r>
      <w:r w:rsidRPr="00F44E2A">
        <w:rPr>
          <w:rStyle w:val="StyleBoldUnderline"/>
        </w:rPr>
        <w:t xml:space="preserve">. </w:t>
      </w:r>
      <w:r w:rsidRPr="00F953EE">
        <w:rPr>
          <w:rStyle w:val="StyleBoldUnderline"/>
          <w:highlight w:val="green"/>
        </w:rPr>
        <w:t>The most extreme and irreversible form</w:t>
      </w:r>
      <w:r w:rsidRPr="00F44E2A">
        <w:rPr>
          <w:rStyle w:val="StyleBoldUnderline"/>
        </w:rPr>
        <w:t xml:space="preserve"> of fitness decrease </w:t>
      </w:r>
      <w:r w:rsidRPr="00F953EE">
        <w:rPr>
          <w:rStyle w:val="StyleBoldUnderline"/>
          <w:highlight w:val="green"/>
        </w:rPr>
        <w:t>is obviously species extinction</w:t>
      </w:r>
      <w:r>
        <w:t>. To avoid or mitigate these effects, biodiversity can respond in several ways, through several types of mechanisms.</w:t>
      </w:r>
    </w:p>
    <w:p w14:paraId="22E2C12D" w14:textId="77777777" w:rsidR="00152501" w:rsidRDefault="00152501" w:rsidP="00152501"/>
    <w:p w14:paraId="70199869" w14:textId="77777777" w:rsidR="00152501" w:rsidRDefault="00152501" w:rsidP="00152501">
      <w:pPr>
        <w:pStyle w:val="Heading4"/>
      </w:pPr>
      <w:r>
        <w:t>Continued anthropogenic warming threatens global biodiversity and human development prevents species adaptation</w:t>
      </w:r>
    </w:p>
    <w:p w14:paraId="20F8F5C6" w14:textId="77777777" w:rsidR="00152501" w:rsidRPr="003D76AC" w:rsidRDefault="00152501" w:rsidP="00152501">
      <w:pPr>
        <w:rPr>
          <w:rStyle w:val="StyleStyleBold12pt"/>
        </w:rPr>
      </w:pPr>
      <w:r>
        <w:rPr>
          <w:rStyle w:val="StyleStyleBold12pt"/>
        </w:rPr>
        <w:t xml:space="preserve">Yule et al, 13 </w:t>
      </w:r>
      <w:r w:rsidRPr="005A1CF5">
        <w:t>(Jeffrey V., School of Biological Sciences at Louisiana Tech University, Robert J. Fournier, and Patrick L. Hindmarsh, “Biodiversity, Extinction, and Humanity’s Future: The Ecological and Evolutionary Consequences of Human Population and Resource Use,” Humanities 2, April 2, 2013, http://www.mdpi.com/2076-0787/2/2/147?utm_source=article_link&amp;utm_medium=email&amp;utm_campaign=releaseIssue_humanities AW)</w:t>
      </w:r>
    </w:p>
    <w:p w14:paraId="09F969B3" w14:textId="77777777" w:rsidR="00152501" w:rsidRDefault="00152501" w:rsidP="00152501">
      <w:r w:rsidRPr="00F953EE">
        <w:rPr>
          <w:rStyle w:val="StyleBoldUnderline"/>
          <w:highlight w:val="green"/>
        </w:rPr>
        <w:t>As human</w:t>
      </w:r>
      <w:r w:rsidRPr="00F953EE">
        <w:rPr>
          <w:highlight w:val="green"/>
        </w:rPr>
        <w:t xml:space="preserve"> N </w:t>
      </w:r>
      <w:r w:rsidRPr="00F953EE">
        <w:rPr>
          <w:rStyle w:val="StyleBoldUnderline"/>
          <w:highlight w:val="green"/>
        </w:rPr>
        <w:t>and</w:t>
      </w:r>
      <w:r w:rsidRPr="00F953EE">
        <w:rPr>
          <w:highlight w:val="green"/>
        </w:rPr>
        <w:t xml:space="preserve"> </w:t>
      </w:r>
      <w:r w:rsidRPr="00F953EE">
        <w:rPr>
          <w:rStyle w:val="StyleBoldUnderline"/>
          <w:highlight w:val="green"/>
        </w:rPr>
        <w:t>resource use continue to increase</w:t>
      </w:r>
      <w:r w:rsidRPr="00F953EE">
        <w:rPr>
          <w:highlight w:val="green"/>
        </w:rPr>
        <w:t>,</w:t>
      </w:r>
      <w:r w:rsidRPr="003033CA">
        <w:t xml:space="preserve"> </w:t>
      </w:r>
      <w:r w:rsidRPr="00F953EE">
        <w:rPr>
          <w:rStyle w:val="StyleBoldUnderline"/>
          <w:highlight w:val="green"/>
        </w:rPr>
        <w:t>so does our alteration of global environments</w:t>
      </w:r>
      <w:r w:rsidRPr="00F953EE">
        <w:rPr>
          <w:highlight w:val="green"/>
        </w:rPr>
        <w:t>.</w:t>
      </w:r>
      <w:r w:rsidRPr="003033CA">
        <w:t xml:space="preserve"> Through </w:t>
      </w:r>
      <w:r w:rsidRPr="00F953EE">
        <w:rPr>
          <w:highlight w:val="green"/>
        </w:rPr>
        <w:t>t</w:t>
      </w:r>
      <w:r w:rsidRPr="00F953EE">
        <w:rPr>
          <w:rStyle w:val="StyleBoldUnderline"/>
          <w:highlight w:val="green"/>
        </w:rPr>
        <w:t>he burning of fossil fuels, agricultural methane releases, and the release of industrial pollutant</w:t>
      </w:r>
      <w:r w:rsidRPr="005A1CF5">
        <w:rPr>
          <w:rStyle w:val="StyleBoldUnderline"/>
        </w:rPr>
        <w:t xml:space="preserve">s, humans </w:t>
      </w:r>
      <w:r w:rsidRPr="00F953EE">
        <w:rPr>
          <w:rStyle w:val="StyleBoldUnderline"/>
          <w:highlight w:val="green"/>
        </w:rPr>
        <w:t>have changed the atmosphere</w:t>
      </w:r>
      <w:r>
        <w:t xml:space="preserve">. While atmospheric composition and global climate have fluctuated throughout geologic time, </w:t>
      </w:r>
      <w:r w:rsidRPr="005A5051">
        <w:rPr>
          <w:rStyle w:val="StyleBoldUnderline"/>
        </w:rPr>
        <w:t>the results of anthropogenic resource use and atmospheric alteration</w:t>
      </w:r>
      <w:r w:rsidRPr="005A5051">
        <w:t xml:space="preserve"> (e</w:t>
      </w:r>
      <w:r>
        <w:t xml:space="preserve">.g., the formation of holes in the ozone layer) </w:t>
      </w:r>
      <w:r w:rsidRPr="005A1CF5">
        <w:rPr>
          <w:rStyle w:val="StyleBoldUnderline"/>
        </w:rPr>
        <w:t>have pushed beyond the limits of geologically recent natural cycles.</w:t>
      </w:r>
      <w:r>
        <w:t xml:space="preserve"> </w:t>
      </w:r>
      <w:r w:rsidRPr="00F953EE">
        <w:rPr>
          <w:rStyle w:val="StyleBoldUnderline"/>
          <w:highlight w:val="green"/>
        </w:rPr>
        <w:t>Since all life on earth relies on the atmosphere, humans now affect all ecosystems.</w:t>
      </w:r>
      <w:r>
        <w:t xml:space="preserve"> While some argue the current scope and effect of atmospheric alteration,</w:t>
      </w:r>
      <w:r w:rsidRPr="005A1CF5">
        <w:rPr>
          <w:rStyle w:val="StyleBoldUnderline"/>
        </w:rPr>
        <w:t xml:space="preserve"> </w:t>
      </w:r>
      <w:r w:rsidRPr="00F953EE">
        <w:rPr>
          <w:rStyle w:val="StyleBoldUnderline"/>
          <w:highlight w:val="green"/>
        </w:rPr>
        <w:t>if per capita resource use remains constant</w:t>
      </w:r>
      <w:r w:rsidRPr="005A1CF5">
        <w:rPr>
          <w:rStyle w:val="StyleBoldUnderline"/>
        </w:rPr>
        <w:t xml:space="preserve"> with a growing human N, </w:t>
      </w:r>
      <w:r w:rsidRPr="00F953EE">
        <w:rPr>
          <w:rStyle w:val="StyleBoldUnderline"/>
          <w:highlight w:val="green"/>
        </w:rPr>
        <w:t>the potential damage to existing ecological communities</w:t>
      </w:r>
      <w:r w:rsidRPr="005A5051">
        <w:rPr>
          <w:rStyle w:val="StyleBoldUnderline"/>
        </w:rPr>
        <w:t xml:space="preserve"> and human populations</w:t>
      </w:r>
      <w:r w:rsidRPr="00F953EE">
        <w:rPr>
          <w:rStyle w:val="StyleBoldUnderline"/>
          <w:highlight w:val="green"/>
        </w:rPr>
        <w:t xml:space="preserve"> could easily range from locally problematic to globally catastrophic.</w:t>
      </w:r>
      <w:r w:rsidRPr="005A1CF5">
        <w:rPr>
          <w:rStyle w:val="StyleBoldUnderline"/>
        </w:rPr>
        <w:t xml:space="preserve"> The effects of a warmer planet extend beyond higher sea levels.</w:t>
      </w:r>
      <w:r>
        <w:t xml:space="preserve"> For instance, </w:t>
      </w:r>
      <w:r w:rsidRPr="005A5051">
        <w:rPr>
          <w:rStyle w:val="StyleBoldUnderline"/>
        </w:rPr>
        <w:t xml:space="preserve">terrestrial organisms that rely on thermal cues in various parts of their life cycles would experience stresses, and </w:t>
      </w:r>
      <w:r w:rsidRPr="00F953EE">
        <w:rPr>
          <w:rStyle w:val="StyleBoldUnderline"/>
          <w:highlight w:val="green"/>
        </w:rPr>
        <w:t>warmer water contains less dissolved oxygen, which reduces its ability to support aerobic life</w:t>
      </w:r>
      <w:r w:rsidRPr="00F953EE">
        <w:rPr>
          <w:highlight w:val="green"/>
        </w:rPr>
        <w:t>.</w:t>
      </w:r>
      <w:r>
        <w:t xml:space="preserve"> While symptoms of climate change (e.g., coral bleaching) have already been observed, the potential indirect, cascading effects of continued atmospheric alteration remain uncertain but troubling. It is important to note, however, that </w:t>
      </w:r>
      <w:r w:rsidRPr="005A1CF5">
        <w:rPr>
          <w:rStyle w:val="StyleBoldUnderline"/>
        </w:rPr>
        <w:t xml:space="preserve">even though humans are manipulating the environment globally, </w:t>
      </w:r>
      <w:r w:rsidRPr="00F953EE">
        <w:rPr>
          <w:rStyle w:val="StyleBoldUnderline"/>
          <w:highlight w:val="green"/>
        </w:rPr>
        <w:t>smaller-scale habitat alteration and fragmentation</w:t>
      </w:r>
      <w:r>
        <w:t xml:space="preserve"> (e.g., of the sort associated with agriculture) also </w:t>
      </w:r>
      <w:r w:rsidRPr="00F953EE">
        <w:rPr>
          <w:rStyle w:val="StyleBoldUnderline"/>
          <w:highlight w:val="green"/>
        </w:rPr>
        <w:t>play an important role</w:t>
      </w:r>
      <w:r w:rsidRPr="00F953EE">
        <w:rPr>
          <w:highlight w:val="green"/>
        </w:rPr>
        <w:t xml:space="preserve">. </w:t>
      </w:r>
      <w:r w:rsidRPr="00F953EE">
        <w:rPr>
          <w:rStyle w:val="StyleBoldUnderline"/>
          <w:highlight w:val="green"/>
        </w:rPr>
        <w:t>If global climate change continues to follow existing trends, an additional problem relating to species range shifts arises.</w:t>
      </w:r>
      <w:r w:rsidRPr="005A1CF5">
        <w:rPr>
          <w:rStyle w:val="StyleBoldUnderline"/>
        </w:rPr>
        <w:t xml:space="preserve"> During earlier periods of climate change, </w:t>
      </w:r>
      <w:r w:rsidRPr="00F953EE">
        <w:rPr>
          <w:rStyle w:val="StyleBoldUnderline"/>
          <w:highlight w:val="green"/>
        </w:rPr>
        <w:t>species could shift their ranges without having to cross barriers presented by human dominated landscapes</w:t>
      </w:r>
      <w:r>
        <w:t xml:space="preserve">. Given human N and per capita resource use, </w:t>
      </w:r>
      <w:r w:rsidRPr="00F953EE">
        <w:rPr>
          <w:rStyle w:val="StyleBoldUnderline"/>
          <w:highlight w:val="green"/>
        </w:rPr>
        <w:t>human dominated landscapes now represent significant barriers that will add additional stresses to alread</w:t>
      </w:r>
      <w:r w:rsidRPr="005A1CF5">
        <w:rPr>
          <w:rStyle w:val="StyleBoldUnderline"/>
        </w:rPr>
        <w:t xml:space="preserve">y </w:t>
      </w:r>
      <w:r w:rsidRPr="00F953EE">
        <w:rPr>
          <w:rStyle w:val="StyleBoldUnderline"/>
          <w:highlight w:val="green"/>
        </w:rPr>
        <w:t>threatened species</w:t>
      </w:r>
      <w:r w:rsidRPr="00F953EE">
        <w:rPr>
          <w:highlight w:val="green"/>
        </w:rPr>
        <w:t>.</w:t>
      </w:r>
      <w:r>
        <w:t xml:space="preserve"> </w:t>
      </w:r>
    </w:p>
    <w:p w14:paraId="4058B76B" w14:textId="77777777" w:rsidR="00152501" w:rsidRDefault="00152501" w:rsidP="00152501"/>
    <w:p w14:paraId="268150F9" w14:textId="77777777" w:rsidR="00152501" w:rsidRDefault="00152501" w:rsidP="00152501">
      <w:pPr>
        <w:pStyle w:val="Heading3"/>
      </w:pPr>
      <w:r>
        <w:t>Poverty</w:t>
      </w:r>
    </w:p>
    <w:p w14:paraId="4A0C36C6" w14:textId="77777777" w:rsidR="00152501" w:rsidRDefault="00152501" w:rsidP="00152501"/>
    <w:p w14:paraId="519E2D5C" w14:textId="77777777" w:rsidR="00152501" w:rsidRDefault="00152501" w:rsidP="00152501">
      <w:pPr>
        <w:pStyle w:val="Heading4"/>
      </w:pPr>
      <w:r>
        <w:t>Climate change affects the poor the most, causes conflict, is anthropogenic, and can’t be adapted to – the timeframe is now to reduce emissions</w:t>
      </w:r>
    </w:p>
    <w:p w14:paraId="3C3EFDAF" w14:textId="77777777" w:rsidR="00152501" w:rsidRPr="00A76E09" w:rsidRDefault="00152501" w:rsidP="00152501">
      <w:pPr>
        <w:rPr>
          <w:rStyle w:val="StyleStyleBold12pt"/>
        </w:rPr>
      </w:pPr>
      <w:r>
        <w:rPr>
          <w:rStyle w:val="StyleStyleBold12pt"/>
        </w:rPr>
        <w:t xml:space="preserve">Goldenberg, 14 </w:t>
      </w:r>
      <w:r w:rsidRPr="00A76E09">
        <w:t xml:space="preserve">(Suzanne, US environment correspondent of the Guardian, “Climate change: the poor will suffer most,” The Guardian, March 30, </w:t>
      </w:r>
      <w:hyperlink r:id="rId39" w:history="1">
        <w:r w:rsidRPr="00A76E09">
          <w:rPr>
            <w:rStyle w:val="Hyperlink"/>
          </w:rPr>
          <w:t>http://www.theguardian.com/environment/2014/mar/31/climate-change-poor-suffer-most-un-report</w:t>
        </w:r>
      </w:hyperlink>
      <w:r w:rsidRPr="00A76E09">
        <w:t>, AW)</w:t>
      </w:r>
    </w:p>
    <w:p w14:paraId="5797058E" w14:textId="77777777" w:rsidR="00152501" w:rsidRDefault="00152501" w:rsidP="00152501">
      <w:r w:rsidRPr="00F953EE">
        <w:rPr>
          <w:rStyle w:val="StyleBoldUnderline"/>
          <w:highlight w:val="green"/>
        </w:rPr>
        <w:t xml:space="preserve">Pensioners </w:t>
      </w:r>
      <w:r w:rsidRPr="005A5051">
        <w:rPr>
          <w:rStyle w:val="StyleBoldUnderline"/>
        </w:rPr>
        <w:t>left on their own during a heatwave</w:t>
      </w:r>
      <w:r>
        <w:t xml:space="preserve"> in industrialized countries</w:t>
      </w:r>
      <w:r w:rsidRPr="00A76E09">
        <w:rPr>
          <w:rStyle w:val="StyleBoldUnderline"/>
        </w:rPr>
        <w:t xml:space="preserve">. </w:t>
      </w:r>
      <w:r w:rsidRPr="00F953EE">
        <w:rPr>
          <w:rStyle w:val="StyleBoldUnderline"/>
          <w:highlight w:val="green"/>
        </w:rPr>
        <w:t>Single mothers</w:t>
      </w:r>
      <w:r w:rsidRPr="00A76E09">
        <w:rPr>
          <w:rStyle w:val="StyleBoldUnderline"/>
        </w:rPr>
        <w:t xml:space="preserve"> in rural areas</w:t>
      </w:r>
      <w:r>
        <w:t xml:space="preserve">. </w:t>
      </w:r>
      <w:r w:rsidRPr="00F953EE">
        <w:rPr>
          <w:rStyle w:val="StyleBoldUnderline"/>
          <w:highlight w:val="green"/>
        </w:rPr>
        <w:t>Workers</w:t>
      </w:r>
      <w:r w:rsidRPr="00A76E09">
        <w:rPr>
          <w:rStyle w:val="StyleBoldUnderline"/>
        </w:rPr>
        <w:t xml:space="preserve"> who spend most of their days outdoors. </w:t>
      </w:r>
      <w:r w:rsidRPr="00F953EE">
        <w:rPr>
          <w:rStyle w:val="StyleBoldUnderline"/>
          <w:highlight w:val="green"/>
        </w:rPr>
        <w:t>Slum dwellers</w:t>
      </w:r>
      <w:r w:rsidRPr="00A76E09">
        <w:rPr>
          <w:rStyle w:val="StyleBoldUnderline"/>
        </w:rPr>
        <w:t xml:space="preserve"> in the megacities of the developing world.</w:t>
      </w:r>
      <w:r>
        <w:rPr>
          <w:rStyle w:val="StyleBoldUnderline"/>
        </w:rPr>
        <w:t xml:space="preserve"> </w:t>
      </w:r>
      <w:r>
        <w:t xml:space="preserve">These are some of </w:t>
      </w:r>
      <w:r w:rsidRPr="00F953EE">
        <w:rPr>
          <w:rStyle w:val="StyleBoldUnderline"/>
          <w:highlight w:val="green"/>
        </w:rPr>
        <w:t>the vulnerable groups</w:t>
      </w:r>
      <w:r>
        <w:t xml:space="preserve"> who </w:t>
      </w:r>
      <w:r w:rsidRPr="00F953EE">
        <w:rPr>
          <w:rStyle w:val="StyleBoldUnderline"/>
          <w:highlight w:val="green"/>
        </w:rPr>
        <w:t>will feel the brunt of climate change</w:t>
      </w:r>
      <w:r>
        <w:t xml:space="preserve"> as its effects become more pronounced in the coming decades, </w:t>
      </w:r>
      <w:r w:rsidRPr="00F953EE">
        <w:rPr>
          <w:rStyle w:val="StyleBoldUnderline"/>
          <w:highlight w:val="green"/>
        </w:rPr>
        <w:t>according to a</w:t>
      </w:r>
      <w:r>
        <w:t xml:space="preserve"> game-changing </w:t>
      </w:r>
      <w:r w:rsidRPr="00F953EE">
        <w:rPr>
          <w:rStyle w:val="StyleBoldUnderline"/>
          <w:highlight w:val="green"/>
        </w:rPr>
        <w:t>report from the UN's climate panel</w:t>
      </w:r>
      <w:r>
        <w:t xml:space="preserve"> released on Monday. Climate change is occurring on all continents and in the oceans, the authors say, driving heatwaves and other weather-related disasters. And </w:t>
      </w:r>
      <w:r w:rsidRPr="00F953EE">
        <w:rPr>
          <w:rStyle w:val="StyleBoldUnderline"/>
          <w:highlight w:val="green"/>
        </w:rPr>
        <w:t>the changes</w:t>
      </w:r>
      <w:r>
        <w:t xml:space="preserve"> to the Earth's climate </w:t>
      </w:r>
      <w:r w:rsidRPr="00F953EE">
        <w:rPr>
          <w:rStyle w:val="StyleBoldUnderline"/>
          <w:highlight w:val="green"/>
        </w:rPr>
        <w:t>are fuelling violent conflicts.</w:t>
      </w:r>
      <w:r>
        <w:t xml:space="preserve"> The UN for the first time in this report has designated climate change </w:t>
      </w:r>
      <w:r w:rsidRPr="00F953EE">
        <w:rPr>
          <w:rStyle w:val="StyleBoldUnderline"/>
          <w:highlight w:val="green"/>
        </w:rPr>
        <w:t>a threat to human security</w:t>
      </w:r>
      <w:r>
        <w:rPr>
          <w:rStyle w:val="StyleBoldUnderline"/>
        </w:rPr>
        <w:t xml:space="preserve">. </w:t>
      </w:r>
      <w:r>
        <w:t xml:space="preserve">The overriding lesson of this report, the scientists said, was that </w:t>
      </w:r>
      <w:r w:rsidRPr="00F953EE">
        <w:rPr>
          <w:rStyle w:val="StyleBoldUnderline"/>
          <w:highlight w:val="green"/>
        </w:rPr>
        <w:t>unless governments acted now to reduc</w:t>
      </w:r>
      <w:r w:rsidRPr="00A76E09">
        <w:rPr>
          <w:rStyle w:val="StyleBoldUnderline"/>
        </w:rPr>
        <w:t>e</w:t>
      </w:r>
      <w:r>
        <w:t xml:space="preserve"> greenhouse gas </w:t>
      </w:r>
      <w:r w:rsidRPr="00F953EE">
        <w:rPr>
          <w:rStyle w:val="StyleBoldUnderline"/>
          <w:highlight w:val="green"/>
        </w:rPr>
        <w:t>emissions</w:t>
      </w:r>
      <w:r w:rsidRPr="00A76E09">
        <w:rPr>
          <w:rStyle w:val="StyleBoldUnderline"/>
        </w:rPr>
        <w:t xml:space="preserve"> </w:t>
      </w:r>
      <w:r>
        <w:t xml:space="preserve">and adopt measures to protect their people, </w:t>
      </w:r>
      <w:r w:rsidRPr="00F953EE">
        <w:rPr>
          <w:rStyle w:val="StyleBoldUnderline"/>
          <w:highlight w:val="green"/>
        </w:rPr>
        <w:t>nobody would be immune to climate change</w:t>
      </w:r>
      <w:r w:rsidRPr="00A76E09">
        <w:rPr>
          <w:rStyle w:val="StyleBoldUnderline"/>
        </w:rPr>
        <w:t>.</w:t>
      </w:r>
      <w:r>
        <w:rPr>
          <w:rStyle w:val="StyleBoldUnderline"/>
        </w:rPr>
        <w:t xml:space="preserve"> </w:t>
      </w:r>
      <w:r>
        <w:t>"</w:t>
      </w:r>
      <w:r w:rsidRPr="00A76E09">
        <w:rPr>
          <w:rStyle w:val="StyleBoldUnderline"/>
        </w:rPr>
        <w:t xml:space="preserve">There isn't a single region that </w:t>
      </w:r>
      <w:r>
        <w:t xml:space="preserve">thinks we </w:t>
      </w:r>
      <w:r w:rsidRPr="00A76E09">
        <w:rPr>
          <w:rStyle w:val="StyleBoldUnderline"/>
        </w:rPr>
        <w:t>can avoid all the impacts of even 2 degrees of warming by adaptation</w:t>
      </w:r>
      <w:r>
        <w:t xml:space="preserve"> – let alone 4 degrees," said Dr Rachel Warren of the Tyndall centre for climate change research at the University of East Anglia. "I think you can say that in order to keep global temperature rises at 2 degrees we need to reduce emissions greatly and rapidly, but even at 2 degrees there are still impacts that we can't adapt to." </w:t>
      </w:r>
      <w:r w:rsidRPr="00A76E09">
        <w:rPr>
          <w:rStyle w:val="StyleBoldUnderline"/>
        </w:rPr>
        <w:t>"</w:t>
      </w:r>
      <w:r w:rsidRPr="00F953EE">
        <w:rPr>
          <w:rStyle w:val="StyleBoldUnderline"/>
          <w:highlight w:val="green"/>
        </w:rPr>
        <w:t>We live in an era of manmade climate change</w:t>
      </w:r>
      <w:r>
        <w:t xml:space="preserve">," said Dr Vicente Barros, who chaired the report. "In many cases, we are not prepared for the climate-related risks that we already face. Investments in better preparation can pay dividends both for the present and for the future." But </w:t>
      </w:r>
      <w:r w:rsidRPr="00F953EE">
        <w:rPr>
          <w:rStyle w:val="StyleBoldUnderline"/>
          <w:highlight w:val="green"/>
        </w:rPr>
        <w:t>those who did the least to cause climate change would be the first</w:t>
      </w:r>
      <w:r w:rsidRPr="00A76E09">
        <w:rPr>
          <w:rStyle w:val="StyleBoldUnderline"/>
        </w:rPr>
        <w:t xml:space="preserve"> in the line of fire: </w:t>
      </w:r>
      <w:r w:rsidRPr="00F953EE">
        <w:rPr>
          <w:rStyle w:val="StyleBoldUnderline"/>
          <w:highlight w:val="green"/>
        </w:rPr>
        <w:t>the poor and the weak, and communities that were subjected to discrimination</w:t>
      </w:r>
      <w:r>
        <w:t>, the report found. Scientists went to great lengths in the report to single out people and communities who would be most at risk of climate change, with detailed descriptions of locations and demographics. "</w:t>
      </w:r>
      <w:r w:rsidRPr="00F953EE">
        <w:rPr>
          <w:rStyle w:val="StyleBoldUnderline"/>
          <w:highlight w:val="green"/>
        </w:rPr>
        <w:t>People who are socially, economically, culturally, politically, institutionally or otherwise marginalised are especially vulnerable to climate change</w:t>
      </w:r>
      <w:r w:rsidRPr="00F953EE">
        <w:rPr>
          <w:highlight w:val="green"/>
        </w:rPr>
        <w:t>,</w:t>
      </w:r>
      <w:r>
        <w:t xml:space="preserve">" it said. </w:t>
      </w:r>
      <w:r w:rsidRPr="00F953EE">
        <w:rPr>
          <w:rStyle w:val="StyleBoldUnderline"/>
          <w:highlight w:val="green"/>
        </w:rPr>
        <w:t>One impact is</w:t>
      </w:r>
      <w:r w:rsidRPr="00F953EE">
        <w:rPr>
          <w:highlight w:val="green"/>
        </w:rPr>
        <w:t xml:space="preserve"> </w:t>
      </w:r>
      <w:r w:rsidRPr="00F953EE">
        <w:rPr>
          <w:rStyle w:val="StyleBoldUnderline"/>
          <w:highlight w:val="green"/>
        </w:rPr>
        <w:t>through the reduction in crop yields, which leads to higher prices</w:t>
      </w:r>
      <w:r w:rsidRPr="00F953EE">
        <w:rPr>
          <w:highlight w:val="green"/>
        </w:rPr>
        <w:t>.</w:t>
      </w:r>
      <w:r>
        <w:t xml:space="preserve"> "The story is that crop yields have detectably changed. </w:t>
      </w:r>
      <w:r w:rsidRPr="00035529">
        <w:rPr>
          <w:rStyle w:val="StyleBoldUnderline"/>
        </w:rPr>
        <w:t xml:space="preserve">As time goes on </w:t>
      </w:r>
      <w:r w:rsidRPr="00F953EE">
        <w:rPr>
          <w:rStyle w:val="StyleBoldUnderline"/>
          <w:highlight w:val="green"/>
        </w:rPr>
        <w:t>the poor countries</w:t>
      </w:r>
      <w:r>
        <w:t xml:space="preserve"> that are </w:t>
      </w:r>
      <w:r w:rsidRPr="00F953EE">
        <w:rPr>
          <w:rStyle w:val="StyleBoldUnderline"/>
          <w:highlight w:val="green"/>
        </w:rPr>
        <w:t>in the warmer and drier parts of the planet will feel the crop yield decreases early</w:t>
      </w:r>
      <w:r w:rsidRPr="00F953EE">
        <w:rPr>
          <w:highlight w:val="green"/>
        </w:rPr>
        <w:t>,</w:t>
      </w:r>
      <w:r>
        <w:t xml:space="preserve">" said Michael Oppenheimer, professor of geosciences and international affairs at Princeton University. "When you get </w:t>
      </w:r>
      <w:r w:rsidRPr="00F953EE">
        <w:rPr>
          <w:rStyle w:val="StyleBoldUnderline"/>
          <w:highlight w:val="green"/>
        </w:rPr>
        <w:t>above two degrees</w:t>
      </w:r>
      <w:r>
        <w:t xml:space="preserve"> and into the three- and four-degree range, </w:t>
      </w:r>
      <w:r w:rsidRPr="00F953EE">
        <w:rPr>
          <w:rStyle w:val="StyleBoldUnderline"/>
          <w:highlight w:val="green"/>
        </w:rPr>
        <w:t>adaptation becomes less effective and</w:t>
      </w:r>
      <w:r w:rsidRPr="00F953EE">
        <w:rPr>
          <w:highlight w:val="green"/>
        </w:rPr>
        <w:t xml:space="preserve"> </w:t>
      </w:r>
      <w:r w:rsidRPr="00F953EE">
        <w:rPr>
          <w:rStyle w:val="StyleBoldUnderline"/>
          <w:highlight w:val="green"/>
        </w:rPr>
        <w:t>even</w:t>
      </w:r>
      <w:r w:rsidRPr="00035529">
        <w:rPr>
          <w:rStyle w:val="StyleBoldUnderline"/>
        </w:rPr>
        <w:t xml:space="preserve"> </w:t>
      </w:r>
      <w:r w:rsidRPr="00035529">
        <w:t>s</w:t>
      </w:r>
      <w:r>
        <w:t xml:space="preserve">ome of the </w:t>
      </w:r>
      <w:r w:rsidRPr="00F953EE">
        <w:rPr>
          <w:rStyle w:val="StyleBoldUnderline"/>
          <w:highlight w:val="green"/>
        </w:rPr>
        <w:t>wealthy countries</w:t>
      </w:r>
      <w:r>
        <w:t xml:space="preserve"> that have advanced agriculture </w:t>
      </w:r>
      <w:r w:rsidRPr="00F953EE">
        <w:rPr>
          <w:rStyle w:val="StyleBoldUnderline"/>
          <w:highlight w:val="green"/>
        </w:rPr>
        <w:t>start suffering</w:t>
      </w:r>
      <w:r w:rsidRPr="00F953EE">
        <w:rPr>
          <w:highlight w:val="green"/>
        </w:rPr>
        <w:t>."</w:t>
      </w:r>
      <w:r>
        <w:t xml:space="preserve"> "</w:t>
      </w:r>
      <w:r w:rsidRPr="00F953EE">
        <w:rPr>
          <w:rStyle w:val="StyleBoldUnderline"/>
          <w:highlight w:val="green"/>
        </w:rPr>
        <w:t>People who were already disadvantaged</w:t>
      </w:r>
      <w:r>
        <w:t xml:space="preserve">, more of them </w:t>
      </w:r>
      <w:r w:rsidRPr="00F953EE">
        <w:rPr>
          <w:rStyle w:val="StyleBoldUnderline"/>
          <w:highlight w:val="green"/>
        </w:rPr>
        <w:t>are going to be suffering from malnutrition</w:t>
      </w:r>
      <w:r w:rsidRPr="00F953EE">
        <w:rPr>
          <w:highlight w:val="green"/>
        </w:rPr>
        <w:t>,</w:t>
      </w:r>
      <w:r>
        <w:t>" he added.</w:t>
      </w:r>
      <w:r>
        <w:rPr>
          <w:b/>
          <w:bCs/>
          <w:sz w:val="24"/>
          <w:u w:val="single"/>
        </w:rPr>
        <w:t xml:space="preserve"> </w:t>
      </w:r>
      <w:r>
        <w:t xml:space="preserve">In a further cruel twist, the report said </w:t>
      </w:r>
      <w:r w:rsidRPr="00F953EE">
        <w:rPr>
          <w:rStyle w:val="StyleBoldUnderline"/>
          <w:highlight w:val="green"/>
        </w:rPr>
        <w:t>climate change would</w:t>
      </w:r>
      <w:r>
        <w:t xml:space="preserve"> also </w:t>
      </w:r>
      <w:r w:rsidRPr="00F953EE">
        <w:rPr>
          <w:rStyle w:val="StyleBoldUnderline"/>
          <w:highlight w:val="green"/>
        </w:rPr>
        <w:t>make it harder for developing countries to climb out of poverty</w:t>
      </w:r>
      <w:r w:rsidRPr="00035529">
        <w:rPr>
          <w:rStyle w:val="StyleBoldUnderline"/>
        </w:rPr>
        <w:t>, and would create "poverty pockets" in rich and poor countries</w:t>
      </w:r>
      <w:r>
        <w:t xml:space="preserve">. </w:t>
      </w:r>
      <w:r w:rsidRPr="00F953EE">
        <w:rPr>
          <w:rStyle w:val="Emphasis"/>
          <w:highlight w:val="green"/>
        </w:rPr>
        <w:t>It already has</w:t>
      </w:r>
      <w:r>
        <w:t xml:space="preserve">. Maarten van Aalst, director of the Red Cross climate centre and an author of the report, said the agency was already seeing evidence that </w:t>
      </w:r>
      <w:r w:rsidRPr="00F953EE">
        <w:rPr>
          <w:rStyle w:val="StyleBoldUnderline"/>
          <w:highlight w:val="green"/>
        </w:rPr>
        <w:t>the poor were being hit hardest in weather-related disasters</w:t>
      </w:r>
      <w:r>
        <w:t>. "</w:t>
      </w:r>
      <w:r w:rsidRPr="00035529">
        <w:rPr>
          <w:rStyle w:val="StyleBoldUnderline"/>
        </w:rPr>
        <w:t>It's the poor suffering more during disasters</w:t>
      </w:r>
      <w:r>
        <w:t xml:space="preserve">, and of course </w:t>
      </w:r>
      <w:r w:rsidRPr="00035529">
        <w:rPr>
          <w:rStyle w:val="StyleBoldUnderline"/>
        </w:rPr>
        <w:t>the same hazard causes a much bigger disaster in poorer countries, making it even poorer</w:t>
      </w:r>
      <w:r>
        <w:t xml:space="preserve">," he said. </w:t>
      </w:r>
      <w:r w:rsidRPr="00035529">
        <w:rPr>
          <w:rStyle w:val="StyleBoldUnderline"/>
        </w:rPr>
        <w:t>There are already more weather-related mega-disasters such as heatwaves and storm surges occurring under climate change</w:t>
      </w:r>
      <w:r>
        <w:t xml:space="preserve">. And </w:t>
      </w:r>
      <w:r w:rsidRPr="00035529">
        <w:rPr>
          <w:rStyle w:val="StyleBoldUnderline"/>
        </w:rPr>
        <w:t>the number of natural disasters between 2000 and 2009 was around three times higher than in the 1980s</w:t>
      </w:r>
      <w:r>
        <w:t xml:space="preserve">, Van Aalst said. "The growth is almost entirely due to 'climate-related' events," he said. </w:t>
      </w:r>
      <w:r w:rsidRPr="00035529">
        <w:rPr>
          <w:rStyle w:val="StyleBoldUnderline"/>
        </w:rPr>
        <w:t>Other threats are looming</w:t>
      </w:r>
      <w:r>
        <w:t xml:space="preserve"> because of climate change. The Pentagon and the CIA have released a number of threat assessments in recent years identifying </w:t>
      </w:r>
      <w:r w:rsidRPr="00035529">
        <w:rPr>
          <w:rStyle w:val="StyleBoldUnderline"/>
        </w:rPr>
        <w:t>climate change as a threat to military installations, and as a potential driver of conflict</w:t>
      </w:r>
      <w:r>
        <w:t xml:space="preserve"> – a "threat multiplier". The UN agrees in this report, saying </w:t>
      </w:r>
      <w:r w:rsidRPr="00F953EE">
        <w:rPr>
          <w:rStyle w:val="StyleBoldUnderline"/>
          <w:highlight w:val="green"/>
        </w:rPr>
        <w:t>climate change could lead to war</w:t>
      </w:r>
      <w:r>
        <w:t xml:space="preserve"> and increased migration. "Climate change can indirectly </w:t>
      </w:r>
      <w:r w:rsidRPr="00F953EE">
        <w:rPr>
          <w:rStyle w:val="StyleBoldUnderline"/>
          <w:highlight w:val="green"/>
        </w:rPr>
        <w:t>increase risks of violent conflicts in the form of civil war and inter-group violence</w:t>
      </w:r>
      <w:r w:rsidRPr="00F953EE">
        <w:rPr>
          <w:highlight w:val="green"/>
        </w:rPr>
        <w:t>,"</w:t>
      </w:r>
      <w:r>
        <w:t xml:space="preserve"> the report said. The authors, however, were cautious about sending the message that climate change causes war per se. "</w:t>
      </w:r>
      <w:r w:rsidRPr="00F953EE">
        <w:rPr>
          <w:rStyle w:val="StyleBoldUnderline"/>
          <w:highlight w:val="green"/>
        </w:rPr>
        <w:t>Climate change, on its own, does not start wars</w:t>
      </w:r>
      <w:r w:rsidRPr="00F953EE">
        <w:rPr>
          <w:highlight w:val="green"/>
        </w:rPr>
        <w:t>,"</w:t>
      </w:r>
      <w:r>
        <w:t xml:space="preserve"> said Neil Adger, a professor of geography at Exeter University, and one of the authors of the report. "</w:t>
      </w:r>
      <w:r w:rsidRPr="00F953EE">
        <w:rPr>
          <w:rStyle w:val="StyleBoldUnderline"/>
          <w:highlight w:val="green"/>
        </w:rPr>
        <w:t>But it does have a hand in producing situations that lead to conflict. "The things that drive conflict are sensitive to climate,</w:t>
      </w:r>
      <w:r w:rsidRPr="00035529">
        <w:rPr>
          <w:rStyle w:val="StyleBoldUnderline"/>
        </w:rPr>
        <w:t xml:space="preserve"> particularly poverty and economic shocks</w:t>
      </w:r>
      <w:r>
        <w:t>," Adger said. "</w:t>
      </w:r>
      <w:r w:rsidRPr="00F953EE">
        <w:rPr>
          <w:rStyle w:val="StyleBoldUnderline"/>
          <w:highlight w:val="green"/>
        </w:rPr>
        <w:t>If there is a decrease in food supply or lots of people are pushed into poverty … it creates the environment where you are susceptible to conflict,</w:t>
      </w:r>
      <w:r w:rsidRPr="00F953EE">
        <w:rPr>
          <w:highlight w:val="green"/>
        </w:rPr>
        <w:t>"</w:t>
      </w:r>
      <w:r>
        <w:t xml:space="preserve"> he said.</w:t>
      </w:r>
    </w:p>
    <w:p w14:paraId="57BCF067" w14:textId="77777777" w:rsidR="00152501" w:rsidRDefault="00152501" w:rsidP="00152501"/>
    <w:p w14:paraId="065F74C4" w14:textId="77777777" w:rsidR="00152501" w:rsidRPr="00E7295E" w:rsidRDefault="00152501" w:rsidP="00152501">
      <w:pPr>
        <w:pStyle w:val="Heading4"/>
      </w:pPr>
      <w:r w:rsidRPr="00E7295E">
        <w:t>Warming = affects island and impoverished communities first</w:t>
      </w:r>
    </w:p>
    <w:p w14:paraId="170F3269" w14:textId="77777777" w:rsidR="00152501" w:rsidRPr="00E7295E" w:rsidRDefault="00152501" w:rsidP="00152501">
      <w:r>
        <w:rPr>
          <w:rStyle w:val="StyleStyleBold12pt"/>
        </w:rPr>
        <w:t xml:space="preserve">Barnett 3 </w:t>
      </w:r>
      <w:r w:rsidRPr="00E7295E">
        <w:t>(Jon, School of Anthropology, Geography and Environmental Studies, University of Melbourne, Security and Climate Change, Global Environmental Change 13 (2003) 7–17, ScienceDirect)//rh</w:t>
      </w:r>
    </w:p>
    <w:p w14:paraId="3D0DAA41" w14:textId="77777777" w:rsidR="00152501" w:rsidRDefault="00152501" w:rsidP="00152501">
      <w:r w:rsidRPr="00BE3368">
        <w:t xml:space="preserve">Following this deﬁnition of security, </w:t>
      </w:r>
      <w:r w:rsidRPr="00F953EE">
        <w:rPr>
          <w:rStyle w:val="StyleBoldUnderline"/>
          <w:highlight w:val="green"/>
        </w:rPr>
        <w:t xml:space="preserve">climate change is a security issue for </w:t>
      </w:r>
      <w:r w:rsidRPr="005A5051">
        <w:t>some nation-</w:t>
      </w:r>
      <w:r w:rsidRPr="00F953EE">
        <w:rPr>
          <w:rStyle w:val="StyleBoldUnderline"/>
          <w:highlight w:val="green"/>
        </w:rPr>
        <w:t xml:space="preserve">states, communities and individuals. It is a problem that </w:t>
      </w:r>
      <w:r w:rsidRPr="00CF5A42">
        <w:rPr>
          <w:rStyle w:val="StyleBoldUnderline"/>
        </w:rPr>
        <w:t>is complex in origin and</w:t>
      </w:r>
      <w:r w:rsidRPr="00BE3368">
        <w:rPr>
          <w:rStyle w:val="StyleBoldUnderline"/>
        </w:rPr>
        <w:t xml:space="preserve"> </w:t>
      </w:r>
      <w:r w:rsidRPr="00F953EE">
        <w:rPr>
          <w:rStyle w:val="StyleBoldUnderline"/>
          <w:highlight w:val="green"/>
        </w:rPr>
        <w:t>has uncertain impacts.</w:t>
      </w:r>
      <w:r w:rsidRPr="00F953EE">
        <w:rPr>
          <w:highlight w:val="green"/>
        </w:rPr>
        <w:t xml:space="preserve"> </w:t>
      </w:r>
      <w:r w:rsidRPr="00F953EE">
        <w:rPr>
          <w:rStyle w:val="StyleBoldUnderline"/>
          <w:highlight w:val="green"/>
        </w:rPr>
        <w:t>In the case of atoll-countries such as Tuvalu or Kiribati</w:t>
      </w:r>
      <w:r w:rsidRPr="00F953EE">
        <w:rPr>
          <w:highlight w:val="green"/>
        </w:rPr>
        <w:t>,</w:t>
      </w:r>
      <w:r w:rsidRPr="00BE3368">
        <w:t xml:space="preserve"> for example, there is widespread</w:t>
      </w:r>
      <w:r>
        <w:t xml:space="preserve"> </w:t>
      </w:r>
      <w:r w:rsidRPr="00BE3368">
        <w:t xml:space="preserve">agreement that </w:t>
      </w:r>
      <w:r w:rsidRPr="00F953EE">
        <w:rPr>
          <w:rStyle w:val="StyleBoldUnderline"/>
          <w:highlight w:val="green"/>
        </w:rPr>
        <w:t>climate change and associated sea-level rise threatens</w:t>
      </w:r>
      <w:r w:rsidRPr="00BE3368">
        <w:rPr>
          <w:rStyle w:val="StyleBoldUnderline"/>
        </w:rPr>
        <w:t xml:space="preserve"> </w:t>
      </w:r>
      <w:r w:rsidRPr="00F953EE">
        <w:rPr>
          <w:rStyle w:val="StyleBoldUnderline"/>
          <w:highlight w:val="green"/>
        </w:rPr>
        <w:t>the long-term ability of people to remain living on their islands</w:t>
      </w:r>
      <w:r w:rsidRPr="00BE3368">
        <w:t xml:space="preserve"> (Barnett and Adger, 2001; Nurse</w:t>
      </w:r>
      <w:r>
        <w:t xml:space="preserve"> </w:t>
      </w:r>
      <w:r w:rsidRPr="00BE3368">
        <w:t xml:space="preserve">and Sem, 2001; Rahman, 1999; Watson, 2000). </w:t>
      </w:r>
      <w:r w:rsidRPr="00BE3368">
        <w:rPr>
          <w:rStyle w:val="StyleBoldUnderline"/>
        </w:rPr>
        <w:t xml:space="preserve">In this respect </w:t>
      </w:r>
      <w:r w:rsidRPr="00F953EE">
        <w:rPr>
          <w:rStyle w:val="StyleBoldUnderline"/>
          <w:highlight w:val="green"/>
        </w:rPr>
        <w:t>it is the most serious form of environmental change and the most serious security problem that these countries face.</w:t>
      </w:r>
      <w:r w:rsidRPr="008906DA">
        <w:rPr>
          <w:rStyle w:val="StyleBoldUnderline"/>
        </w:rPr>
        <w:t xml:space="preserve"> </w:t>
      </w:r>
      <w:r w:rsidRPr="00F953EE">
        <w:rPr>
          <w:rStyle w:val="StyleBoldUnderline"/>
          <w:highlight w:val="green"/>
        </w:rPr>
        <w:t>The President of</w:t>
      </w:r>
      <w:r w:rsidRPr="00BE3368">
        <w:t xml:space="preserve"> the </w:t>
      </w:r>
      <w:r w:rsidRPr="008906DA">
        <w:rPr>
          <w:rStyle w:val="StyleBoldUnderline"/>
        </w:rPr>
        <w:t>Federated States of</w:t>
      </w:r>
      <w:r>
        <w:t xml:space="preserve"> </w:t>
      </w:r>
      <w:r w:rsidRPr="00F953EE">
        <w:rPr>
          <w:rStyle w:val="StyleBoldUnderline"/>
          <w:highlight w:val="green"/>
        </w:rPr>
        <w:t>Micronesia has put this bluntly: ‘‘sea-level rise and other related consequences of climate change are grave security threats to our very existence as homelands and nation-states.’</w:t>
      </w:r>
      <w:r w:rsidRPr="00F953EE">
        <w:rPr>
          <w:highlight w:val="green"/>
        </w:rPr>
        <w:t>’</w:t>
      </w:r>
      <w:r w:rsidRPr="00BE3368">
        <w:t xml:space="preserve"> (Falcam, 2001).</w:t>
      </w:r>
      <w:r>
        <w:t xml:space="preserve"> </w:t>
      </w:r>
      <w:r w:rsidRPr="00BE3368">
        <w:t>It is not just small island states which face climate</w:t>
      </w:r>
      <w:r>
        <w:t xml:space="preserve"> </w:t>
      </w:r>
      <w:r w:rsidRPr="00BE3368">
        <w:t>related security risks</w:t>
      </w:r>
      <w:r w:rsidRPr="00F953EE">
        <w:rPr>
          <w:highlight w:val="green"/>
        </w:rPr>
        <w:t xml:space="preserve">. </w:t>
      </w:r>
      <w:r w:rsidRPr="00F953EE">
        <w:rPr>
          <w:rStyle w:val="StyleBoldUnderline"/>
          <w:highlight w:val="green"/>
        </w:rPr>
        <w:t>It poses signiﬁcant risks to the livelihoods, culture and health of many millions of people in many different social and ecological and contexts</w:t>
      </w:r>
      <w:r w:rsidRPr="008906DA">
        <w:rPr>
          <w:rStyle w:val="StyleBoldUnderline"/>
        </w:rPr>
        <w:t>; consider Inuit communities living in the Arctic circle where snow cover is less predictable and thinner ice sheets restricts hunting, families living on low-lying deltas in Bangladesh increasingly prone to ﬂooding, and people living in areas prone to invasion by malaria carrying mosquitoes a</w:t>
      </w:r>
      <w:r>
        <w:rPr>
          <w:rStyle w:val="StyleBoldUnderline"/>
        </w:rPr>
        <w:t>s a function of changed temperature</w:t>
      </w:r>
      <w:r w:rsidRPr="008906DA">
        <w:rPr>
          <w:rStyle w:val="StyleBoldUnderline"/>
        </w:rPr>
        <w:t xml:space="preserve"> and rainfall regimes</w:t>
      </w:r>
      <w:r w:rsidRPr="00BE3368">
        <w:t>.</w:t>
      </w:r>
      <w:r>
        <w:t xml:space="preserve"> </w:t>
      </w:r>
      <w:r w:rsidRPr="00BE3368">
        <w:t>So. climate changc is a security issue for certain</w:t>
      </w:r>
      <w:r>
        <w:t xml:space="preserve"> </w:t>
      </w:r>
      <w:r w:rsidRPr="00BE3368">
        <w:t>comm</w:t>
      </w:r>
      <w:r>
        <w:t xml:space="preserve">unities and countries. </w:t>
      </w:r>
      <w:r w:rsidRPr="00F953EE">
        <w:rPr>
          <w:rStyle w:val="StyleBoldUnderline"/>
          <w:highlight w:val="green"/>
        </w:rPr>
        <w:t>Following on from this</w:t>
      </w:r>
      <w:r w:rsidRPr="00F953EE">
        <w:rPr>
          <w:highlight w:val="green"/>
        </w:rPr>
        <w:t>,</w:t>
      </w:r>
      <w:r w:rsidRPr="00BE3368">
        <w:t xml:space="preserve"> in</w:t>
      </w:r>
      <w:r>
        <w:t xml:space="preserve"> </w:t>
      </w:r>
      <w:r w:rsidRPr="00BE3368">
        <w:t>so far as its failure Lo rcduce emissions may spell thc end</w:t>
      </w:r>
      <w:r>
        <w:t xml:space="preserve"> </w:t>
      </w:r>
      <w:r w:rsidRPr="00BE3368">
        <w:t xml:space="preserve">of the functionality of aLoll-countrics. </w:t>
      </w:r>
      <w:r w:rsidRPr="004F7EC4">
        <w:rPr>
          <w:rStyle w:val="StyleBoldUnderline"/>
        </w:rPr>
        <w:t xml:space="preserve">the </w:t>
      </w:r>
      <w:r w:rsidRPr="00F953EE">
        <w:rPr>
          <w:rStyle w:val="StyleBoldUnderline"/>
          <w:highlight w:val="green"/>
        </w:rPr>
        <w:t>displacement of peoples from their homelands, and increased disease and mortality, then the UNFCCC is a critically important security treaty</w:t>
      </w:r>
      <w:r w:rsidRPr="00F953EE">
        <w:rPr>
          <w:highlight w:val="green"/>
        </w:rPr>
        <w:t>.</w:t>
      </w:r>
    </w:p>
    <w:p w14:paraId="50495DB9" w14:textId="77777777" w:rsidR="00152501" w:rsidRPr="00BA33B3" w:rsidRDefault="00152501" w:rsidP="00152501"/>
    <w:p w14:paraId="299D6171" w14:textId="77777777" w:rsidR="00152501" w:rsidRPr="007A5834" w:rsidRDefault="00152501" w:rsidP="00152501"/>
    <w:p w14:paraId="15B000B9" w14:textId="77777777" w:rsidR="00152501" w:rsidRDefault="00152501" w:rsidP="00152501">
      <w:pPr>
        <w:pStyle w:val="Heading3"/>
      </w:pPr>
      <w:r>
        <w:t>Floods</w:t>
      </w:r>
    </w:p>
    <w:p w14:paraId="1C18766D" w14:textId="77777777" w:rsidR="00152501" w:rsidRDefault="00152501" w:rsidP="00152501"/>
    <w:p w14:paraId="7183F66E" w14:textId="77777777" w:rsidR="00152501" w:rsidRPr="00CE146B" w:rsidRDefault="00152501" w:rsidP="00152501">
      <w:pPr>
        <w:pStyle w:val="Heading4"/>
      </w:pPr>
      <w:r w:rsidRPr="00CE146B">
        <w:t>Warming causes massive flooding</w:t>
      </w:r>
    </w:p>
    <w:p w14:paraId="6E91DB0F" w14:textId="77777777" w:rsidR="00152501" w:rsidRPr="00CE146B" w:rsidRDefault="00152501" w:rsidP="00152501">
      <w:r>
        <w:rPr>
          <w:rStyle w:val="StyleStyleBold12pt"/>
        </w:rPr>
        <w:t>Mendizabal et. al 14 (</w:t>
      </w:r>
      <w:r w:rsidRPr="00EC27DE">
        <w:t>Mendizabal, M.1*, Sepúlveda, J.2</w:t>
      </w:r>
      <w:r>
        <w:t xml:space="preserve"> </w:t>
      </w:r>
      <w:r w:rsidRPr="00EC27DE">
        <w:t>and Torp, P.3</w:t>
      </w:r>
      <w:r>
        <w:t xml:space="preserve"> </w:t>
      </w:r>
      <w:r w:rsidRPr="00EC27DE">
        <w:t>1</w:t>
      </w:r>
      <w:r>
        <w:t xml:space="preserve"> </w:t>
      </w:r>
      <w:r w:rsidRPr="00EC27DE">
        <w:t>Tecnalia Research &amp; Innovation, Parque Tecnológico de Bizkaia, Edificio 700, 48160 DERIO</w:t>
      </w:r>
      <w:r>
        <w:t xml:space="preserve"> </w:t>
      </w:r>
      <w:r w:rsidRPr="00EC27DE">
        <w:t>(Bizkaia), Spain</w:t>
      </w:r>
      <w:r>
        <w:t xml:space="preserve"> </w:t>
      </w:r>
      <w:r w:rsidRPr="00EC27DE">
        <w:t>2</w:t>
      </w:r>
      <w:r>
        <w:t xml:space="preserve"> </w:t>
      </w:r>
      <w:r w:rsidRPr="00EC27DE">
        <w:t xml:space="preserve">Engineering School, University of </w:t>
      </w:r>
      <w:r>
        <w:t>t</w:t>
      </w:r>
      <w:r w:rsidRPr="00EC27DE">
        <w:t>he Basque Country, Gasteiz, Spain</w:t>
      </w:r>
      <w:r>
        <w:t xml:space="preserve"> </w:t>
      </w:r>
      <w:r w:rsidRPr="00EC27DE">
        <w:t>3</w:t>
      </w:r>
      <w:r>
        <w:t xml:space="preserve"> </w:t>
      </w:r>
      <w:r w:rsidRPr="00EC27DE">
        <w:t>DHI, Department of Urban and River Hydraulics, Ventura Rodriguez 8, 1ºD, 28008, Madrid, Spain</w:t>
      </w:r>
      <w:r>
        <w:t xml:space="preserve">, </w:t>
      </w:r>
      <w:r w:rsidRPr="00EC27DE">
        <w:t>Climate Change Impacts on Flood Events and Its Consequences on Human in Deba River</w:t>
      </w:r>
      <w:r>
        <w:t xml:space="preserve">, </w:t>
      </w:r>
      <w:r w:rsidRPr="00CE146B">
        <w:t>Int. J. Environ. Res., 8(1):221-230,Winter 2014</w:t>
      </w:r>
      <w:r>
        <w:t xml:space="preserve"> </w:t>
      </w:r>
      <w:r w:rsidRPr="00CE146B">
        <w:t>ISSN: 1735-6865</w:t>
      </w:r>
      <w:r>
        <w:t>)//rh</w:t>
      </w:r>
    </w:p>
    <w:p w14:paraId="6C8DCD73" w14:textId="77777777" w:rsidR="00152501" w:rsidRDefault="00152501" w:rsidP="00152501">
      <w:r w:rsidRPr="00F953EE">
        <w:rPr>
          <w:rStyle w:val="StyleBoldUnderline"/>
          <w:highlight w:val="green"/>
        </w:rPr>
        <w:t>Even taking into account the medium greenhouse emission scenario, it is expected that extreme precipitation (percentile 0.99) will increase</w:t>
      </w:r>
      <w:r w:rsidRPr="00EC27DE">
        <w:t xml:space="preserve"> during the twenty century, although there is an uncertainty in the percentage due to the climatic models. The expected changes have a spatial variability depending on local characteristic (orography, distance to the coast, vegetation, etc.). One of the location do not presents significant change for most of the models (1049U) (Table 2). For most extreme models (CNRM, EHTZ and HIRHAM) </w:t>
      </w:r>
      <w:r w:rsidRPr="00311876">
        <w:rPr>
          <w:rStyle w:val="StyleBoldUnderline"/>
        </w:rPr>
        <w:t xml:space="preserve">it is expected an increase </w:t>
      </w:r>
      <w:r w:rsidRPr="00F953EE">
        <w:rPr>
          <w:rStyle w:val="StyleBoldUnderline"/>
          <w:highlight w:val="green"/>
        </w:rPr>
        <w:t>of 29±2</w:t>
      </w:r>
      <w:r w:rsidRPr="00F953EE">
        <w:rPr>
          <w:highlight w:val="green"/>
        </w:rPr>
        <w:t>%</w:t>
      </w:r>
      <w:r w:rsidRPr="00EC27DE">
        <w:t xml:space="preserve"> (1044D), 26±3% (1049) and 23±7% (1050L) (Fig. 2) </w:t>
      </w:r>
      <w:r w:rsidRPr="00F953EE">
        <w:rPr>
          <w:rStyle w:val="StyleBoldUnderline"/>
          <w:highlight w:val="green"/>
        </w:rPr>
        <w:t>for a return period exceeding 40 years and for the 2001-2040 period</w:t>
      </w:r>
      <w:r w:rsidRPr="00EC27DE">
        <w:t>. For the less extreme model (KNMI) it is not expected significant changes for 1049 and 1049U stations and for the 2001-2040 period. However, for the 2041-2080 period the results change. For the most extreme model (CNRM) it</w:t>
      </w:r>
      <w:r w:rsidRPr="00311876">
        <w:rPr>
          <w:rStyle w:val="StyleBoldUnderline"/>
        </w:rPr>
        <w:t xml:space="preserve"> </w:t>
      </w:r>
      <w:r w:rsidRPr="00F953EE">
        <w:rPr>
          <w:rStyle w:val="StyleBoldUnderline"/>
          <w:highlight w:val="green"/>
        </w:rPr>
        <w:t>is expected that extreme precipitation increases between 10% and 34%,</w:t>
      </w:r>
      <w:r w:rsidRPr="00EC27DE">
        <w:t xml:space="preserve"> the highest increases are for 1050L (Fig. 3) and 1044D stations. For this period the less extreme model is HIRHAM and it is expected less increase than the period before (except 1049U). </w:t>
      </w:r>
      <w:r w:rsidRPr="00311876">
        <w:rPr>
          <w:rStyle w:val="StyleBoldUnderline"/>
        </w:rPr>
        <w:t xml:space="preserve">Changes in precipitation in first order impact discharges. </w:t>
      </w:r>
      <w:r w:rsidRPr="00F953EE">
        <w:rPr>
          <w:rStyle w:val="StyleBoldUnderline"/>
          <w:highlight w:val="green"/>
        </w:rPr>
        <w:t>It is expected an increase in peak discharge (</w:t>
      </w:r>
      <w:r w:rsidRPr="00311876">
        <w:rPr>
          <w:rStyle w:val="StyleBoldUnderline"/>
        </w:rPr>
        <w:t xml:space="preserve">percentile 0.99) </w:t>
      </w:r>
      <w:r w:rsidRPr="00F953EE">
        <w:rPr>
          <w:rStyle w:val="StyleBoldUnderline"/>
          <w:highlight w:val="green"/>
        </w:rPr>
        <w:t>between 14±9% and 15±8%</w:t>
      </w:r>
      <w:r w:rsidRPr="00311876">
        <w:rPr>
          <w:rStyle w:val="StyleBoldUnderline"/>
        </w:rPr>
        <w:t xml:space="preserve"> for 3 models and for the period 2001-2040 with a return period exceeding 40 years</w:t>
      </w:r>
      <w:r w:rsidRPr="00EC27DE">
        <w:t xml:space="preserve">, for N103 station (located before the urban area). </w:t>
      </w:r>
      <w:r w:rsidRPr="00F953EE">
        <w:rPr>
          <w:rStyle w:val="StyleBoldUnderline"/>
          <w:highlight w:val="green"/>
        </w:rPr>
        <w:t>For the period 2041-2080</w:t>
      </w:r>
      <w:r w:rsidRPr="00EC27DE">
        <w:t xml:space="preserve"> there is more uncertainty</w:t>
      </w:r>
      <w:r w:rsidRPr="00F953EE">
        <w:rPr>
          <w:highlight w:val="green"/>
        </w:rPr>
        <w:t xml:space="preserve">, </w:t>
      </w:r>
      <w:r w:rsidRPr="00F953EE">
        <w:rPr>
          <w:rStyle w:val="StyleBoldUnderline"/>
          <w:highlight w:val="green"/>
        </w:rPr>
        <w:t>it is expected an increase between 12±8% and 19±10%</w:t>
      </w:r>
      <w:r w:rsidRPr="00311876">
        <w:rPr>
          <w:rStyle w:val="StyleBoldUnderline"/>
        </w:rPr>
        <w:t xml:space="preserve"> for 2 models with a return period exceeding 40 years. </w:t>
      </w:r>
      <w:r w:rsidRPr="00EC27DE">
        <w:t>For the other 2 models the increase is not significant with the same return period (Table 3). In order to analyze changes in flood-prone area and</w:t>
      </w:r>
      <w:r>
        <w:t xml:space="preserve"> </w:t>
      </w:r>
      <w:r w:rsidRPr="00EC27DE">
        <w:t>natural phenomena severity, precipitation and flow</w:t>
      </w:r>
      <w:r>
        <w:t xml:space="preserve"> </w:t>
      </w:r>
      <w:r w:rsidRPr="00EC27DE">
        <w:t>projection are used as inputs before the urban area.</w:t>
      </w:r>
      <w:r>
        <w:t xml:space="preserve"> </w:t>
      </w:r>
      <w:r w:rsidRPr="00EC27DE">
        <w:t>Changes in flood event are expected with its associated</w:t>
      </w:r>
      <w:r>
        <w:t xml:space="preserve"> </w:t>
      </w:r>
      <w:r w:rsidRPr="00EC27DE">
        <w:t xml:space="preserve">uncertainty. According to the results, </w:t>
      </w:r>
      <w:r w:rsidRPr="00F953EE">
        <w:rPr>
          <w:rStyle w:val="StyleBoldUnderline"/>
          <w:highlight w:val="green"/>
        </w:rPr>
        <w:t>new flood zones are detected with greater hazard to people.</w:t>
      </w:r>
      <w:r w:rsidRPr="00A41FFA">
        <w:rPr>
          <w:rStyle w:val="StyleBoldUnderline"/>
        </w:rPr>
        <w:t xml:space="preserve"> It is difficult for people to walk in flooded areas where the hazard factor is 1 and almost certainly fall when this factor exceeds</w:t>
      </w:r>
      <w:r w:rsidRPr="00EC27DE">
        <w:t xml:space="preserve"> 1.4 (Ramsbottom et al., 2003; HR Wallingford.,</w:t>
      </w:r>
      <w:r>
        <w:t xml:space="preserve"> </w:t>
      </w:r>
      <w:r w:rsidRPr="00EC27DE">
        <w:t xml:space="preserve">2006). In the study area, </w:t>
      </w:r>
      <w:r w:rsidRPr="00F953EE">
        <w:rPr>
          <w:rStyle w:val="StyleBoldUnderline"/>
          <w:highlight w:val="green"/>
        </w:rPr>
        <w:t>several areas are detected with this range of hazard</w:t>
      </w:r>
      <w:r w:rsidRPr="00F953EE">
        <w:rPr>
          <w:highlight w:val="green"/>
        </w:rPr>
        <w:t>.</w:t>
      </w:r>
      <w:r>
        <w:t xml:space="preserve"> </w:t>
      </w:r>
      <w:r w:rsidRPr="00EC27DE">
        <w:t>For CNRM model, one of the model with extremes</w:t>
      </w:r>
      <w:r>
        <w:t xml:space="preserve"> </w:t>
      </w:r>
      <w:r w:rsidRPr="00EC27DE">
        <w:t xml:space="preserve">results, </w:t>
      </w:r>
      <w:r w:rsidRPr="00F953EE">
        <w:rPr>
          <w:highlight w:val="green"/>
        </w:rPr>
        <w:t>i</w:t>
      </w:r>
      <w:r w:rsidRPr="00F953EE">
        <w:rPr>
          <w:rStyle w:val="StyleBoldUnderline"/>
          <w:highlight w:val="green"/>
        </w:rPr>
        <w:t>t is expected an increase in the flood prone area and in the severity of the phenomena for both periods</w:t>
      </w:r>
      <w:r w:rsidRPr="00EC27DE">
        <w:t xml:space="preserve"> (2001-2040 and 2041-2080) (Fig. 4a, b). In</w:t>
      </w:r>
      <w:r>
        <w:t xml:space="preserve"> </w:t>
      </w:r>
      <w:r w:rsidRPr="00EC27DE">
        <w:t>general sense, the lowest return period (10 years)</w:t>
      </w:r>
      <w:r>
        <w:t xml:space="preserve"> </w:t>
      </w:r>
      <w:r w:rsidRPr="00EC27DE">
        <w:t>do not change a lot its extend (%1.1), the medium</w:t>
      </w:r>
      <w:r>
        <w:t xml:space="preserve"> </w:t>
      </w:r>
      <w:r w:rsidRPr="00EC27DE">
        <w:t>return period (40 years) decrease increase more</w:t>
      </w:r>
      <w:r>
        <w:t xml:space="preserve"> </w:t>
      </w:r>
      <w:r w:rsidRPr="00EC27DE">
        <w:t>(5.5%) and the highest return period (100 years)</w:t>
      </w:r>
      <w:r>
        <w:t xml:space="preserve"> </w:t>
      </w:r>
      <w:r w:rsidRPr="00EC27DE">
        <w:t>increase significantly the extend (82.3%), for the first</w:t>
      </w:r>
      <w:r>
        <w:t xml:space="preserve"> </w:t>
      </w:r>
      <w:r w:rsidRPr="00EC27DE">
        <w:t>period.</w:t>
      </w:r>
      <w:r>
        <w:t xml:space="preserve"> </w:t>
      </w:r>
      <w:r w:rsidRPr="00EC27DE">
        <w:t>The situation for the future period is different (2041-</w:t>
      </w:r>
      <w:r>
        <w:t xml:space="preserve"> </w:t>
      </w:r>
      <w:r w:rsidRPr="00EC27DE">
        <w:t>2080). For the lowest return period it is expected a little</w:t>
      </w:r>
      <w:r>
        <w:t xml:space="preserve"> </w:t>
      </w:r>
      <w:r w:rsidRPr="00EC27DE">
        <w:t>increase of the flood extend (2%), the medium return</w:t>
      </w:r>
      <w:r>
        <w:t xml:space="preserve"> </w:t>
      </w:r>
      <w:r w:rsidRPr="00EC27DE">
        <w:t>period decrease the extend (-1.3%) and the highest</w:t>
      </w:r>
      <w:r>
        <w:t xml:space="preserve"> </w:t>
      </w:r>
      <w:r w:rsidRPr="00EC27DE">
        <w:t xml:space="preserve">return period </w:t>
      </w:r>
      <w:r w:rsidRPr="00A41FFA">
        <w:rPr>
          <w:rStyle w:val="StyleBoldUnderline"/>
        </w:rPr>
        <w:t>increase the flood area</w:t>
      </w:r>
      <w:r w:rsidRPr="00EC27DE">
        <w:t xml:space="preserve"> extend but not </w:t>
      </w:r>
      <w:r w:rsidRPr="00A41FFA">
        <w:rPr>
          <w:rStyle w:val="StyleBoldUnderline"/>
        </w:rPr>
        <w:t>as much as for the first period (38%).</w:t>
      </w:r>
      <w:r>
        <w:t xml:space="preserve"> </w:t>
      </w:r>
      <w:r w:rsidRPr="00EC27DE">
        <w:t>In the Deba river basin, the municipal area of Deba</w:t>
      </w:r>
      <w:r>
        <w:t xml:space="preserve"> </w:t>
      </w:r>
      <w:r w:rsidRPr="00EC27DE">
        <w:t>will have a 12% and 7% increase in extend for significant</w:t>
      </w:r>
      <w:r>
        <w:t xml:space="preserve"> </w:t>
      </w:r>
      <w:r w:rsidRPr="00EC27DE">
        <w:t>and extreme hazards and a 11% and 12% decrease in</w:t>
      </w:r>
      <w:r>
        <w:t xml:space="preserve"> </w:t>
      </w:r>
      <w:r w:rsidRPr="00EC27DE">
        <w:t>extend for low and moderate hazards (CNRM model,</w:t>
      </w:r>
      <w:r>
        <w:t xml:space="preserve"> </w:t>
      </w:r>
      <w:r w:rsidRPr="00EC27DE">
        <w:t>compared the period 2001-2041 with respect the</w:t>
      </w:r>
      <w:r>
        <w:t xml:space="preserve"> </w:t>
      </w:r>
      <w:r w:rsidRPr="00EC27DE">
        <w:t xml:space="preserve">reference period, 1961-2000) (Table 4). Further, </w:t>
      </w:r>
      <w:r w:rsidRPr="00F953EE">
        <w:rPr>
          <w:rStyle w:val="StyleBoldUnderline"/>
          <w:highlight w:val="green"/>
        </w:rPr>
        <w:t>there are new areas with significant and extreme hazards</w:t>
      </w:r>
      <w:r>
        <w:t xml:space="preserve"> </w:t>
      </w:r>
      <w:r w:rsidRPr="00EC27DE">
        <w:t>(Fig.5a, b). T</w:t>
      </w:r>
      <w:r w:rsidRPr="00641F60">
        <w:rPr>
          <w:rStyle w:val="StyleBoldUnderline"/>
        </w:rPr>
        <w:t xml:space="preserve">his new areas are </w:t>
      </w:r>
      <w:r w:rsidRPr="00F953EE">
        <w:rPr>
          <w:rStyle w:val="StyleBoldUnderline"/>
          <w:highlight w:val="green"/>
        </w:rPr>
        <w:t>residential buildings and roads. It is</w:t>
      </w:r>
      <w:r w:rsidRPr="00CF5A42">
        <w:rPr>
          <w:rStyle w:val="StyleBoldUnderline"/>
        </w:rPr>
        <w:t xml:space="preserve"> considered</w:t>
      </w:r>
      <w:r w:rsidRPr="00641F60">
        <w:rPr>
          <w:rStyle w:val="StyleBoldUnderline"/>
        </w:rPr>
        <w:t xml:space="preserve"> </w:t>
      </w:r>
      <w:r w:rsidRPr="00F953EE">
        <w:rPr>
          <w:rStyle w:val="StyleBoldUnderline"/>
          <w:highlight w:val="green"/>
        </w:rPr>
        <w:t>difficult for the people to walk with a hazard rate up to 1</w:t>
      </w:r>
      <w:r w:rsidRPr="00641F60">
        <w:rPr>
          <w:rStyle w:val="StyleBoldUnderline"/>
        </w:rPr>
        <w:t xml:space="preserve"> and the people are going to fall down when the rate is higher than</w:t>
      </w:r>
      <w:r w:rsidRPr="00EC27DE">
        <w:t>1.4</w:t>
      </w:r>
      <w:r>
        <w:t xml:space="preserve"> </w:t>
      </w:r>
      <w:r w:rsidRPr="00EC27DE">
        <w:t xml:space="preserve">(Ramsbottom et al., 2003). </w:t>
      </w:r>
      <w:r w:rsidRPr="00AA1556">
        <w:rPr>
          <w:rStyle w:val="StyleBoldUnderline"/>
        </w:rPr>
        <w:t xml:space="preserve">That means that </w:t>
      </w:r>
      <w:r w:rsidRPr="00F953EE">
        <w:rPr>
          <w:rStyle w:val="StyleBoldUnderline"/>
          <w:highlight w:val="green"/>
        </w:rPr>
        <w:t>the vulnerability of those areas classified us significant and extreme hazard is very high</w:t>
      </w:r>
      <w:r w:rsidRPr="00F953EE">
        <w:rPr>
          <w:highlight w:val="green"/>
        </w:rPr>
        <w:t>.</w:t>
      </w:r>
      <w:r w:rsidRPr="00EC27DE">
        <w:t xml:space="preserve"> According to the first available results, the </w:t>
      </w:r>
      <w:r w:rsidRPr="00AA1556">
        <w:rPr>
          <w:rStyle w:val="StyleBoldUnderline"/>
        </w:rPr>
        <w:t>expected precipitation and discharge changes in percentage have a variability depending the climatic model, the period analyzed and the spatial characteristics of the basin. The discharges shows changes according the variability mentioned before but the most important conclusion of the study is that the extreme precipitation have more influence on flood processes than the discharge</w:t>
      </w:r>
      <w:r w:rsidRPr="00EC27DE">
        <w:t xml:space="preserve"> before the town. </w:t>
      </w:r>
      <w:r w:rsidRPr="00AA1556">
        <w:rPr>
          <w:rStyle w:val="StyleBoldUnderline"/>
        </w:rPr>
        <w:t>The low capacity of the system to absorb and control the precipitation is the cause of the fast basin’s response. So the precipitation has an immediate influence in the river.</w:t>
      </w:r>
      <w:r w:rsidRPr="00EC27DE">
        <w:t xml:space="preserve"> Therefore </w:t>
      </w:r>
      <w:r w:rsidRPr="00F953EE">
        <w:rPr>
          <w:rStyle w:val="StyleBoldUnderline"/>
          <w:highlight w:val="green"/>
        </w:rPr>
        <w:t xml:space="preserve">it is important to have a good knowledge about the expected changes in extreme precipitation due to climate change and its consequences in the discharge and in the flood processes, </w:t>
      </w:r>
      <w:r w:rsidRPr="00CF5A42">
        <w:rPr>
          <w:rStyle w:val="StyleBoldUnderline"/>
        </w:rPr>
        <w:t>even this kind the studies have an uncertainty associated.</w:t>
      </w:r>
      <w:r>
        <w:t xml:space="preserve"> </w:t>
      </w:r>
      <w:r w:rsidRPr="00F953EE">
        <w:rPr>
          <w:rStyle w:val="StyleBoldUnderline"/>
          <w:highlight w:val="green"/>
        </w:rPr>
        <w:t>This increase in precipitation has consequences in hazard to people</w:t>
      </w:r>
      <w:r w:rsidRPr="00F953EE">
        <w:rPr>
          <w:highlight w:val="green"/>
        </w:rPr>
        <w:t xml:space="preserve">. </w:t>
      </w:r>
      <w:r w:rsidRPr="00F953EE">
        <w:rPr>
          <w:rStyle w:val="StyleBoldUnderline"/>
          <w:highlight w:val="green"/>
        </w:rPr>
        <w:t>The expected climatic effects are increases in the severity of the hazard more than increases in extend of the flood prone area.</w:t>
      </w:r>
      <w:r w:rsidRPr="00EC27DE">
        <w:t xml:space="preserve"> There are</w:t>
      </w:r>
      <w:r>
        <w:t xml:space="preserve"> </w:t>
      </w:r>
      <w:r w:rsidRPr="00EC27DE">
        <w:t>new areas with high hazard probability that are</w:t>
      </w:r>
      <w:r>
        <w:t xml:space="preserve"> </w:t>
      </w:r>
      <w:r w:rsidRPr="00EC27DE">
        <w:t>residential buildings and roads. That means that the</w:t>
      </w:r>
      <w:r>
        <w:t xml:space="preserve"> </w:t>
      </w:r>
      <w:r w:rsidRPr="00EC27DE">
        <w:t>vulnerability of those areas is very high. And it is</w:t>
      </w:r>
      <w:r>
        <w:t xml:space="preserve"> </w:t>
      </w:r>
      <w:r w:rsidRPr="00EC27DE">
        <w:t>necessary to start defining adaptation strategies and</w:t>
      </w:r>
      <w:r>
        <w:t xml:space="preserve"> </w:t>
      </w:r>
      <w:r w:rsidRPr="00EC27DE">
        <w:t>measures to minimize the impacts.</w:t>
      </w:r>
      <w:r>
        <w:t xml:space="preserve"> </w:t>
      </w:r>
      <w:r w:rsidRPr="00EC27DE">
        <w:t>This type of research plays an important role in</w:t>
      </w:r>
      <w:r>
        <w:t xml:space="preserve"> </w:t>
      </w:r>
      <w:r w:rsidRPr="00EC27DE">
        <w:t>defining adaptation strategies that are necessary due</w:t>
      </w:r>
      <w:r>
        <w:t xml:space="preserve"> </w:t>
      </w:r>
      <w:r w:rsidRPr="00EC27DE">
        <w:t>to the expected impacts on peak discharge and its</w:t>
      </w:r>
      <w:r>
        <w:t xml:space="preserve"> </w:t>
      </w:r>
      <w:r w:rsidRPr="00EC27DE">
        <w:t>consequences in flood hazard and human health at</w:t>
      </w:r>
      <w:r>
        <w:t xml:space="preserve"> </w:t>
      </w:r>
      <w:r w:rsidRPr="00EC27DE">
        <w:t>local scale. In this context, the results become the tools</w:t>
      </w:r>
      <w:r>
        <w:t xml:space="preserve"> </w:t>
      </w:r>
      <w:r w:rsidRPr="00EC27DE">
        <w:t>to define and evaluate different adaptation options that</w:t>
      </w:r>
      <w:r>
        <w:t xml:space="preserve"> </w:t>
      </w:r>
      <w:r w:rsidRPr="00EC27DE">
        <w:t>are already implemented or are conceivable according</w:t>
      </w:r>
      <w:r>
        <w:t xml:space="preserve"> </w:t>
      </w:r>
      <w:r w:rsidRPr="00EC27DE">
        <w:t>to current scientific knowledge. So the models become</w:t>
      </w:r>
      <w:r>
        <w:t xml:space="preserve"> </w:t>
      </w:r>
      <w:r w:rsidRPr="00EC27DE">
        <w:t>tools for evaluating adaptation measures in terms of</w:t>
      </w:r>
      <w:r>
        <w:t xml:space="preserve"> </w:t>
      </w:r>
      <w:r w:rsidRPr="00EC27DE">
        <w:t>their ability to reduce the vulnerability of the basin to</w:t>
      </w:r>
      <w:r>
        <w:t xml:space="preserve"> </w:t>
      </w:r>
      <w:r w:rsidRPr="00EC27DE">
        <w:t>the effects of climate change.</w:t>
      </w:r>
      <w:r>
        <w:t xml:space="preserve"> </w:t>
      </w:r>
      <w:r w:rsidRPr="00EC27DE">
        <w:t>The idea of adapting to the potential effects of</w:t>
      </w:r>
      <w:r>
        <w:t xml:space="preserve"> </w:t>
      </w:r>
      <w:r w:rsidRPr="00EC27DE">
        <w:t>climate change has therefore gained ground in climate</w:t>
      </w:r>
      <w:r>
        <w:t xml:space="preserve"> </w:t>
      </w:r>
      <w:r w:rsidRPr="00EC27DE">
        <w:t>policies. The future work consist in how the political</w:t>
      </w:r>
      <w:r>
        <w:t xml:space="preserve"> </w:t>
      </w:r>
      <w:r w:rsidRPr="00EC27DE">
        <w:t>sphere must define an adaptation strategy at regional</w:t>
      </w:r>
      <w:r>
        <w:t xml:space="preserve"> </w:t>
      </w:r>
      <w:r w:rsidRPr="00EC27DE">
        <w:t>and local scale using impact studies which have an</w:t>
      </w:r>
      <w:r>
        <w:t xml:space="preserve"> </w:t>
      </w:r>
      <w:r w:rsidRPr="00EC27DE">
        <w:t>associated uncertainty</w:t>
      </w:r>
      <w:r>
        <w:t>.</w:t>
      </w:r>
    </w:p>
    <w:p w14:paraId="170FB07D" w14:textId="77777777" w:rsidR="00152501" w:rsidRDefault="00152501" w:rsidP="00152501"/>
    <w:p w14:paraId="4FF25AB0" w14:textId="77777777" w:rsidR="00152501" w:rsidRDefault="00152501" w:rsidP="00152501">
      <w:pPr>
        <w:pStyle w:val="Heading3"/>
      </w:pPr>
      <w:r>
        <w:t>Marine Ecosystems</w:t>
      </w:r>
    </w:p>
    <w:p w14:paraId="1F8E0362" w14:textId="77777777" w:rsidR="00152501" w:rsidRDefault="00152501" w:rsidP="00152501"/>
    <w:p w14:paraId="26247A3B" w14:textId="77777777" w:rsidR="00152501" w:rsidRDefault="00152501" w:rsidP="00152501">
      <w:pPr>
        <w:pStyle w:val="Heading4"/>
      </w:pPr>
      <w:r>
        <w:t>Multiple reasons climate change ruins marine ecosystems – must act now to mitigate CO2 levels</w:t>
      </w:r>
    </w:p>
    <w:p w14:paraId="6071E2AD" w14:textId="77777777" w:rsidR="00152501" w:rsidRDefault="00152501" w:rsidP="00152501">
      <w:r>
        <w:rPr>
          <w:rStyle w:val="StyleStyleBold12pt"/>
        </w:rPr>
        <w:t xml:space="preserve">Doney et al, 12 </w:t>
      </w:r>
      <w:r w:rsidRPr="008060E6">
        <w:t>(Scott C, Marin Chemistry and Geochemistry Department at Woods Hole Oceanographic Institution, Mary Ruckelshaus, J. Emmett Duffy,</w:t>
      </w:r>
      <w:r>
        <w:t xml:space="preserve"> </w:t>
      </w:r>
      <w:r w:rsidRPr="008060E6">
        <w:t>James P. Barry, Francis Chan, Chad A. English,</w:t>
      </w:r>
      <w:r>
        <w:t xml:space="preserve"> </w:t>
      </w:r>
      <w:r w:rsidRPr="008060E6">
        <w:t>Heather M. Galindo, Jacqueline M. Grebmeier,</w:t>
      </w:r>
      <w:r>
        <w:t xml:space="preserve"> </w:t>
      </w:r>
      <w:r w:rsidRPr="008060E6">
        <w:t>Anne B. Hollowed, Nancy Knowlton,</w:t>
      </w:r>
      <w:r>
        <w:t xml:space="preserve"> </w:t>
      </w:r>
      <w:r w:rsidRPr="008060E6">
        <w:t>Jeffrey Polovina, Nancy N. Rabalais,</w:t>
      </w:r>
      <w:r>
        <w:t xml:space="preserve"> </w:t>
      </w:r>
      <w:r w:rsidRPr="008060E6">
        <w:t>William J. Sydeman, and Lynne D. Talley</w:t>
      </w:r>
      <w:r>
        <w:t xml:space="preserve">, “Climate Change Impacts on Marine Ecosystems,” </w:t>
      </w:r>
      <w:r>
        <w:rPr>
          <w:i/>
        </w:rPr>
        <w:t xml:space="preserve">Annual Review of Marine Science, </w:t>
      </w:r>
      <w:hyperlink r:id="rId40" w:history="1">
        <w:r w:rsidRPr="00DD1A76">
          <w:rPr>
            <w:rStyle w:val="Hyperlink"/>
          </w:rPr>
          <w:t>http://ir.library.oregonstate.edu/xmlui/bitstream/handle/1957/34553/DoneyScottCZoologyClimateChangeImpacts.pdf?sequence=1</w:t>
        </w:r>
      </w:hyperlink>
      <w:r>
        <w:t>, AW)</w:t>
      </w:r>
    </w:p>
    <w:p w14:paraId="0C11FE5D" w14:textId="77777777" w:rsidR="00152501" w:rsidRPr="000F5475" w:rsidRDefault="00152501" w:rsidP="00152501">
      <w:pPr>
        <w:rPr>
          <w:b/>
          <w:u w:val="single"/>
        </w:rPr>
      </w:pPr>
      <w:r w:rsidRPr="00F953EE">
        <w:rPr>
          <w:rStyle w:val="StyleBoldUnderline"/>
          <w:highlight w:val="green"/>
        </w:rPr>
        <w:t>Marine ecosystems are maintained by the ﬂow of energy from primary producers</w:t>
      </w:r>
      <w:r w:rsidRPr="00677CC6">
        <w:rPr>
          <w:rStyle w:val="StyleBoldUnderline"/>
        </w:rPr>
        <w:t xml:space="preserve"> at the base of food webs </w:t>
      </w:r>
      <w:r w:rsidRPr="00F953EE">
        <w:rPr>
          <w:rStyle w:val="StyleBoldUnderline"/>
          <w:highlight w:val="green"/>
        </w:rPr>
        <w:t>through to intermediate consumers, top predators</w:t>
      </w:r>
      <w:r w:rsidRPr="00677CC6">
        <w:rPr>
          <w:rStyle w:val="StyleBoldUnderline"/>
        </w:rPr>
        <w:t xml:space="preserve"> (including humans), </w:t>
      </w:r>
      <w:r w:rsidRPr="00F953EE">
        <w:rPr>
          <w:rStyle w:val="StyleBoldUnderline"/>
          <w:highlight w:val="green"/>
        </w:rPr>
        <w:t>and pathogens, and then back again through decomposition and detrital pathways</w:t>
      </w:r>
      <w:r>
        <w:t xml:space="preserve">. Thus, marine communities </w:t>
      </w:r>
      <w:r w:rsidRPr="00677CC6">
        <w:rPr>
          <w:rStyle w:val="StyleBoldUnderline"/>
        </w:rPr>
        <w:t>are biological networks</w:t>
      </w:r>
      <w:r>
        <w:t xml:space="preserve"> in which the </w:t>
      </w:r>
      <w:r w:rsidRPr="00F953EE">
        <w:rPr>
          <w:rStyle w:val="StyleBoldUnderline"/>
          <w:highlight w:val="green"/>
        </w:rPr>
        <w:t>success of species is linked directly or indirectly through various biological interactions</w:t>
      </w:r>
      <w:r>
        <w:t xml:space="preserve"> (e.g., predator-prey relationships, competition, facilitation, mutualism) </w:t>
      </w:r>
      <w:r w:rsidRPr="00677CC6">
        <w:rPr>
          <w:rStyle w:val="StyleBoldUnderline"/>
        </w:rPr>
        <w:t>to the performance of other species in the community.</w:t>
      </w:r>
      <w:r>
        <w:t xml:space="preserve"> </w:t>
      </w:r>
      <w:r w:rsidRPr="00677CC6">
        <w:rPr>
          <w:rStyle w:val="StyleBoldUnderline"/>
        </w:rPr>
        <w:t>The aggregate effect of these interactions constitutes ecosystem function</w:t>
      </w:r>
      <w:r>
        <w:t xml:space="preserve"> (e.g., nutrient cycling, primary and secondary productivity), through which ocean and coastal ecosystems provide the wealth of free natural beneﬁts that society depends upon, such as ﬁsheries and aquaculture production, water puriﬁcation, shoreline protection, and recreation. However, </w:t>
      </w:r>
      <w:r w:rsidRPr="00F953EE">
        <w:rPr>
          <w:rStyle w:val="StyleBoldUnderline"/>
          <w:highlight w:val="green"/>
        </w:rPr>
        <w:t>growing human pressures, including climate change, are having profound and diverse consequences for marine ecosystems</w:t>
      </w:r>
      <w:r w:rsidRPr="00F953EE">
        <w:rPr>
          <w:highlight w:val="green"/>
        </w:rPr>
        <w:t xml:space="preserve">. </w:t>
      </w:r>
      <w:r w:rsidRPr="00F953EE">
        <w:rPr>
          <w:rStyle w:val="StyleBoldUnderline"/>
          <w:highlight w:val="green"/>
        </w:rPr>
        <w:t>Rising atmospheric</w:t>
      </w:r>
      <w:r>
        <w:t xml:space="preserve"> </w:t>
      </w:r>
      <w:r w:rsidRPr="00F953EE">
        <w:rPr>
          <w:highlight w:val="green"/>
        </w:rPr>
        <w:t>carbon dioxide</w:t>
      </w:r>
      <w:r>
        <w:t xml:space="preserve"> (</w:t>
      </w:r>
      <w:r w:rsidRPr="00677CC6">
        <w:rPr>
          <w:rStyle w:val="StyleBoldUnderline"/>
        </w:rPr>
        <w:t>CO2</w:t>
      </w:r>
      <w:r>
        <w:t xml:space="preserve">) </w:t>
      </w:r>
      <w:r w:rsidRPr="00F953EE">
        <w:rPr>
          <w:highlight w:val="green"/>
        </w:rPr>
        <w:t xml:space="preserve">is one of the </w:t>
      </w:r>
      <w:r w:rsidRPr="00F953EE">
        <w:rPr>
          <w:rStyle w:val="StyleBoldUnderline"/>
          <w:highlight w:val="green"/>
        </w:rPr>
        <w:t>most critical problems</w:t>
      </w:r>
      <w:r>
        <w:t xml:space="preserve"> because </w:t>
      </w:r>
      <w:r w:rsidRPr="00F953EE">
        <w:rPr>
          <w:rStyle w:val="StyleBoldUnderline"/>
          <w:highlight w:val="green"/>
        </w:rPr>
        <w:t>its effects are globally pervasive and irreversible on ecological timescales</w:t>
      </w:r>
      <w:r>
        <w:t xml:space="preserve"> (Natl. Res. Counc. 2011). The </w:t>
      </w:r>
      <w:r w:rsidRPr="00CF5A42">
        <w:rPr>
          <w:rStyle w:val="StyleBoldUnderline"/>
        </w:rPr>
        <w:t>primary direct consequences are increasing ocean temperatures</w:t>
      </w:r>
      <w:r>
        <w:t xml:space="preserve"> (Bindoff et al. 2007) </w:t>
      </w:r>
      <w:r w:rsidRPr="00CF5A42">
        <w:rPr>
          <w:rStyle w:val="StyleBoldUnderline"/>
        </w:rPr>
        <w:t>and acidity</w:t>
      </w:r>
      <w:r>
        <w:t xml:space="preserve"> (Doney et al. 2009). Climbing </w:t>
      </w:r>
      <w:r w:rsidRPr="00F953EE">
        <w:rPr>
          <w:rStyle w:val="StyleBoldUnderline"/>
          <w:highlight w:val="green"/>
        </w:rPr>
        <w:t>temperatures create a host of additional changes, such as rising sea level, increased ocean stratiﬁcation, decreased sea-ice extent, and altered patterns of ocean circulation, precipitation, and freshwater input</w:t>
      </w:r>
      <w:r>
        <w:t xml:space="preserve"> (Figure 1a). In addition, </w:t>
      </w:r>
      <w:r w:rsidRPr="00F953EE">
        <w:rPr>
          <w:highlight w:val="green"/>
        </w:rPr>
        <w:t>b</w:t>
      </w:r>
      <w:r w:rsidRPr="00F953EE">
        <w:rPr>
          <w:rStyle w:val="StyleBoldUnderline"/>
          <w:highlight w:val="green"/>
        </w:rPr>
        <w:t>oth warming and altered ocean circulation act to reduce subsurface oxygen</w:t>
      </w:r>
      <w:r>
        <w:t xml:space="preserve"> (O2) concentrations (Keeling et al. 2010). I</w:t>
      </w:r>
      <w:r w:rsidRPr="00677CC6">
        <w:rPr>
          <w:rStyle w:val="StyleBoldUnderline"/>
        </w:rPr>
        <w:t xml:space="preserve">n recent decades, </w:t>
      </w:r>
      <w:r w:rsidRPr="00F953EE">
        <w:rPr>
          <w:rStyle w:val="StyleBoldUnderline"/>
          <w:highlight w:val="green"/>
        </w:rPr>
        <w:t>the rates of change have been rapid</w:t>
      </w:r>
      <w:r w:rsidRPr="00F953EE">
        <w:rPr>
          <w:highlight w:val="green"/>
        </w:rPr>
        <w:t xml:space="preserve"> </w:t>
      </w:r>
      <w:r w:rsidRPr="00F953EE">
        <w:rPr>
          <w:rStyle w:val="StyleBoldUnderline"/>
          <w:highlight w:val="green"/>
        </w:rPr>
        <w:t>and may exceed th</w:t>
      </w:r>
      <w:r w:rsidRPr="00677CC6">
        <w:rPr>
          <w:rStyle w:val="StyleBoldUnderline"/>
        </w:rPr>
        <w:t>e</w:t>
      </w:r>
      <w:r>
        <w:t xml:space="preserve"> current and potential future </w:t>
      </w:r>
      <w:r w:rsidRPr="00F953EE">
        <w:rPr>
          <w:rStyle w:val="StyleBoldUnderline"/>
          <w:highlight w:val="green"/>
        </w:rPr>
        <w:t>tolerances of many organisms to adapt</w:t>
      </w:r>
      <w:r w:rsidRPr="00F953EE">
        <w:rPr>
          <w:highlight w:val="green"/>
        </w:rPr>
        <w:t>.</w:t>
      </w:r>
      <w:r>
        <w:t xml:space="preserve"> Further, </w:t>
      </w:r>
      <w:r w:rsidRPr="00F953EE">
        <w:rPr>
          <w:rStyle w:val="StyleBoldUnderline"/>
          <w:highlight w:val="green"/>
        </w:rPr>
        <w:t>the rates of</w:t>
      </w:r>
      <w:r w:rsidRPr="00677CC6">
        <w:rPr>
          <w:rStyle w:val="StyleBoldUnderline"/>
        </w:rPr>
        <w:t xml:space="preserve"> physical and chemical </w:t>
      </w:r>
      <w:r w:rsidRPr="00F953EE">
        <w:rPr>
          <w:rStyle w:val="StyleBoldUnderline"/>
          <w:highlight w:val="green"/>
        </w:rPr>
        <w:t>change</w:t>
      </w:r>
      <w:r>
        <w:t xml:space="preserve"> in marine ecosystems </w:t>
      </w:r>
      <w:r w:rsidRPr="00F953EE">
        <w:rPr>
          <w:rStyle w:val="StyleBoldUnderline"/>
          <w:highlight w:val="green"/>
        </w:rPr>
        <w:t>will almost certainly accelerate</w:t>
      </w:r>
      <w:r w:rsidRPr="00677CC6">
        <w:rPr>
          <w:rStyle w:val="StyleBoldUnderline"/>
        </w:rPr>
        <w:t xml:space="preserve"> over the next several decades </w:t>
      </w:r>
      <w:r w:rsidRPr="00F953EE">
        <w:rPr>
          <w:rStyle w:val="StyleBoldUnderline"/>
          <w:highlight w:val="green"/>
        </w:rPr>
        <w:t>in the absence of immediate and dramatic efforts toward climate mitigation</w:t>
      </w:r>
      <w:r>
        <w:t xml:space="preserve"> (Natl. Res. Counc. 2011). </w:t>
      </w:r>
      <w:r w:rsidRPr="00677CC6">
        <w:rPr>
          <w:rStyle w:val="StyleBoldUnderline"/>
        </w:rPr>
        <w:t xml:space="preserve">Direct effects of changes in ocean temperature and chemistry may alter the physiological functioning, behavior, and demographic traits </w:t>
      </w:r>
      <w:r>
        <w:t xml:space="preserve">(e.g., productivity) </w:t>
      </w:r>
      <w:r w:rsidRPr="00677CC6">
        <w:rPr>
          <w:rStyle w:val="StyleBoldUnderline"/>
        </w:rPr>
        <w:t>of organisms</w:t>
      </w:r>
      <w:r>
        <w:t xml:space="preserve">, </w:t>
      </w:r>
      <w:r w:rsidRPr="00677CC6">
        <w:rPr>
          <w:rStyle w:val="StyleBoldUnderline"/>
        </w:rPr>
        <w:t>leading to shifts in the size structure, spatial range, and seasonal abundance of populations</w:t>
      </w:r>
      <w:r>
        <w:t xml:space="preserve">. </w:t>
      </w:r>
      <w:r w:rsidRPr="00677CC6">
        <w:rPr>
          <w:rStyle w:val="StyleBoldUnderline"/>
        </w:rPr>
        <w:t>These</w:t>
      </w:r>
      <w:r>
        <w:t xml:space="preserve"> shifts, in turn, </w:t>
      </w:r>
      <w:r w:rsidRPr="00677CC6">
        <w:rPr>
          <w:rStyle w:val="StyleBoldUnderline"/>
        </w:rPr>
        <w:t>lead to altered species interactions and trophic pathways</w:t>
      </w:r>
      <w:r>
        <w:t xml:space="preserve"> as change cascades from primary producers to upper-trophic-level ﬁsh, seabirds, and marine mammals, </w:t>
      </w:r>
      <w:r w:rsidRPr="00677CC6">
        <w:rPr>
          <w:rStyle w:val="StyleBoldUnderline"/>
        </w:rPr>
        <w:t>with climate signals thereby propagating through ecosystems in both bottom-up and top-down directions</w:t>
      </w:r>
      <w:r>
        <w:t xml:space="preserve">. Changes in community structure and ecosystem function may result from disruptions in biological interactions. Therefore, </w:t>
      </w:r>
      <w:r w:rsidRPr="00677CC6">
        <w:rPr>
          <w:rStyle w:val="StyleBoldUnderline"/>
        </w:rPr>
        <w:t>investigating the responses of individual species to single forcing factors,</w:t>
      </w:r>
      <w:r>
        <w:t xml:space="preserve"> although essential, </w:t>
      </w:r>
      <w:r w:rsidRPr="00677CC6">
        <w:rPr>
          <w:rStyle w:val="StyleBoldUnderline"/>
        </w:rPr>
        <w:t>provides an incomplete story and highlights the need for more comprehensive, multispecies- to ecosystem-level analyses.</w:t>
      </w:r>
    </w:p>
    <w:p w14:paraId="2957DE66" w14:textId="77777777" w:rsidR="00152501" w:rsidRDefault="00152501" w:rsidP="00152501">
      <w:pPr>
        <w:pStyle w:val="Heading4"/>
      </w:pPr>
      <w:r>
        <w:t xml:space="preserve">Climate change destroys marine ecosystems – affects keystone species </w:t>
      </w:r>
    </w:p>
    <w:p w14:paraId="2AFBB3C4" w14:textId="77777777" w:rsidR="00152501" w:rsidRDefault="00152501" w:rsidP="00152501">
      <w:r>
        <w:rPr>
          <w:rStyle w:val="StyleStyleBold12pt"/>
        </w:rPr>
        <w:t xml:space="preserve">Doney et al, 12 </w:t>
      </w:r>
      <w:r w:rsidRPr="008060E6">
        <w:t>(Scott C, Marin Chemistry and Geochemistry Department at Woods Hole Oceanographic Institution, Mary Ruckelshaus, J. Emmett Duffy,</w:t>
      </w:r>
      <w:r>
        <w:t xml:space="preserve"> </w:t>
      </w:r>
      <w:r w:rsidRPr="008060E6">
        <w:t>James P. Barry, Francis Chan, Chad A. English,</w:t>
      </w:r>
      <w:r>
        <w:t xml:space="preserve"> </w:t>
      </w:r>
      <w:r w:rsidRPr="008060E6">
        <w:t>Heather M. Galindo, Jacqueline M. Grebmeier,</w:t>
      </w:r>
      <w:r>
        <w:t xml:space="preserve"> </w:t>
      </w:r>
      <w:r w:rsidRPr="008060E6">
        <w:t>Anne B. Hollowed, Nancy Knowlton,</w:t>
      </w:r>
      <w:r>
        <w:t xml:space="preserve"> </w:t>
      </w:r>
      <w:r w:rsidRPr="008060E6">
        <w:t>Jeffrey Polovina, Nancy N. Rabalais,</w:t>
      </w:r>
      <w:r>
        <w:t xml:space="preserve"> </w:t>
      </w:r>
      <w:r w:rsidRPr="008060E6">
        <w:t>William J. Sydeman, and Lynne D. Talley</w:t>
      </w:r>
      <w:r>
        <w:t xml:space="preserve">, “Climate Change Impacts on Marine Ecosystems,” </w:t>
      </w:r>
      <w:r>
        <w:rPr>
          <w:i/>
        </w:rPr>
        <w:t xml:space="preserve">Annual Review of Marine Science, </w:t>
      </w:r>
      <w:hyperlink r:id="rId41" w:history="1">
        <w:r w:rsidRPr="00DD1A76">
          <w:rPr>
            <w:rStyle w:val="Hyperlink"/>
          </w:rPr>
          <w:t>http://ir.library.oregonstate.edu/xmlui/bitstream/handle/1957/34553/DoneyScottCZoologyClimateChangeImpacts.pdf?sequence=1</w:t>
        </w:r>
      </w:hyperlink>
      <w:r>
        <w:t>, AW)</w:t>
      </w:r>
    </w:p>
    <w:p w14:paraId="152C2F56" w14:textId="77777777" w:rsidR="00152501" w:rsidRDefault="00152501" w:rsidP="00152501">
      <w:pPr>
        <w:rPr>
          <w:sz w:val="16"/>
        </w:rPr>
      </w:pPr>
      <w:r w:rsidRPr="00F953EE">
        <w:rPr>
          <w:rStyle w:val="StyleBoldUnderline"/>
          <w:highlight w:val="green"/>
        </w:rPr>
        <w:t>Climate-driven impacts on keystone and foundation species may be especially important</w:t>
      </w:r>
      <w:r w:rsidRPr="000F5475">
        <w:rPr>
          <w:rStyle w:val="StyleBoldUnderline"/>
        </w:rPr>
        <w:t>.</w:t>
      </w:r>
      <w:r w:rsidRPr="00540F50">
        <w:rPr>
          <w:sz w:val="16"/>
        </w:rPr>
        <w:t xml:space="preserve"> Some </w:t>
      </w:r>
      <w:r w:rsidRPr="00F953EE">
        <w:rPr>
          <w:rStyle w:val="StyleBoldUnderline"/>
          <w:highlight w:val="green"/>
        </w:rPr>
        <w:t>critical habitat-forming marine benthic species,</w:t>
      </w:r>
      <w:r w:rsidRPr="004515FB">
        <w:rPr>
          <w:rStyle w:val="StyleBoldUnderline"/>
        </w:rPr>
        <w:t xml:space="preserve"> such as oysters or corals</w:t>
      </w:r>
      <w:r w:rsidRPr="00540F50">
        <w:rPr>
          <w:sz w:val="16"/>
        </w:rPr>
        <w:t xml:space="preserve">, </w:t>
      </w:r>
      <w:r w:rsidRPr="00F953EE">
        <w:rPr>
          <w:rStyle w:val="StyleBoldUnderline"/>
          <w:highlight w:val="green"/>
        </w:rPr>
        <w:t>appear sensitive to CO2 and climate change both directly and through pathogens</w:t>
      </w:r>
      <w:r w:rsidRPr="00540F50">
        <w:rPr>
          <w:sz w:val="16"/>
        </w:rPr>
        <w:t xml:space="preserve">. In oyster populations within Delaware Bay, United States, </w:t>
      </w:r>
      <w:r w:rsidRPr="00F953EE">
        <w:rPr>
          <w:rStyle w:val="StyleBoldUnderline"/>
          <w:highlight w:val="green"/>
        </w:rPr>
        <w:t>the protistan parasite Perkinsus marinus</w:t>
      </w:r>
      <w:r w:rsidRPr="00540F50">
        <w:rPr>
          <w:sz w:val="16"/>
        </w:rPr>
        <w:t xml:space="preserve"> (which causes the diseaseDermo) </w:t>
      </w:r>
      <w:r w:rsidRPr="00F953EE">
        <w:rPr>
          <w:rStyle w:val="StyleBoldUnderline"/>
          <w:highlight w:val="green"/>
        </w:rPr>
        <w:t>proliferates at high water temperatures and high salinities</w:t>
      </w:r>
      <w:r w:rsidRPr="00F953EE">
        <w:rPr>
          <w:sz w:val="16"/>
          <w:highlight w:val="green"/>
        </w:rPr>
        <w:t xml:space="preserve">, </w:t>
      </w:r>
      <w:r w:rsidRPr="00F953EE">
        <w:rPr>
          <w:rStyle w:val="StyleBoldUnderline"/>
          <w:highlight w:val="green"/>
        </w:rPr>
        <w:t>and epidemics followed extended periods of warm winter weather;</w:t>
      </w:r>
      <w:r w:rsidRPr="00540F50">
        <w:rPr>
          <w:sz w:val="16"/>
        </w:rPr>
        <w:t xml:space="preserve"> these trends in time are </w:t>
      </w:r>
      <w:r w:rsidRPr="004515FB">
        <w:rPr>
          <w:rStyle w:val="StyleBoldUnderline"/>
        </w:rPr>
        <w:t>mirrored by the northward spread of Dermo</w:t>
      </w:r>
      <w:r w:rsidRPr="00540F50">
        <w:rPr>
          <w:sz w:val="16"/>
        </w:rPr>
        <w:t xml:space="preserve"> up the eastern seaboard </w:t>
      </w:r>
      <w:r w:rsidRPr="00F953EE">
        <w:rPr>
          <w:rStyle w:val="StyleBoldUnderline"/>
          <w:highlight w:val="green"/>
        </w:rPr>
        <w:t>as temperatures warmed</w:t>
      </w:r>
      <w:r w:rsidRPr="00540F50">
        <w:rPr>
          <w:sz w:val="16"/>
        </w:rPr>
        <w:t xml:space="preserve"> (Ford 1996). </w:t>
      </w:r>
      <w:r w:rsidRPr="00CF5A42">
        <w:rPr>
          <w:sz w:val="16"/>
        </w:rPr>
        <w:t xml:space="preserve">Similarly, </w:t>
      </w:r>
      <w:r w:rsidRPr="00F953EE">
        <w:rPr>
          <w:rStyle w:val="StyleBoldUnderline"/>
          <w:highlight w:val="green"/>
        </w:rPr>
        <w:t>corals</w:t>
      </w:r>
      <w:r w:rsidRPr="004515FB">
        <w:rPr>
          <w:rStyle w:val="StyleBoldUnderline"/>
        </w:rPr>
        <w:t xml:space="preserve"> on the Great Barrier Reef</w:t>
      </w:r>
      <w:r w:rsidRPr="00540F50">
        <w:rPr>
          <w:sz w:val="16"/>
        </w:rPr>
        <w:t xml:space="preserve"> </w:t>
      </w:r>
      <w:r w:rsidRPr="00F953EE">
        <w:rPr>
          <w:rStyle w:val="StyleBoldUnderline"/>
          <w:highlight w:val="green"/>
        </w:rPr>
        <w:t>showed more infections by the emerging disease “white syndrome</w:t>
      </w:r>
      <w:r w:rsidRPr="004515FB">
        <w:rPr>
          <w:rStyle w:val="StyleBoldUnderline"/>
        </w:rPr>
        <w:t>” in warmer than normal years</w:t>
      </w:r>
      <w:r w:rsidRPr="00540F50">
        <w:rPr>
          <w:sz w:val="16"/>
        </w:rPr>
        <w:t xml:space="preserve"> (Bruno et al. 2003). </w:t>
      </w:r>
      <w:r w:rsidRPr="00F953EE">
        <w:rPr>
          <w:rStyle w:val="StyleBoldUnderline"/>
          <w:highlight w:val="green"/>
        </w:rPr>
        <w:t>These processes and others resulting from altered species composition will</w:t>
      </w:r>
      <w:r w:rsidRPr="00540F50">
        <w:rPr>
          <w:sz w:val="16"/>
        </w:rPr>
        <w:t xml:space="preserve"> likely </w:t>
      </w:r>
      <w:r w:rsidRPr="00F953EE">
        <w:rPr>
          <w:rStyle w:val="StyleBoldUnderline"/>
          <w:highlight w:val="green"/>
        </w:rPr>
        <w:t>have important rippling affects through ecosystems</w:t>
      </w:r>
      <w:r w:rsidRPr="00F953EE">
        <w:rPr>
          <w:sz w:val="16"/>
          <w:highlight w:val="green"/>
        </w:rPr>
        <w:t>.</w:t>
      </w:r>
      <w:r w:rsidRPr="00540F50">
        <w:rPr>
          <w:sz w:val="16"/>
        </w:rPr>
        <w:t xml:space="preserve"> </w:t>
      </w:r>
      <w:r w:rsidRPr="004515FB">
        <w:rPr>
          <w:rStyle w:val="StyleBoldUnderline"/>
        </w:rPr>
        <w:t>Climate change and altered ocean circulation may change organism dispersal and the transport of nutrient and organic matter that provide important connectivity across marine ecosystems.</w:t>
      </w:r>
      <w:r w:rsidRPr="00540F50">
        <w:rPr>
          <w:sz w:val="16"/>
        </w:rPr>
        <w:t xml:space="preserve"> </w:t>
      </w:r>
      <w:r w:rsidRPr="00F953EE">
        <w:rPr>
          <w:rStyle w:val="StyleBoldUnderline"/>
          <w:highlight w:val="green"/>
        </w:rPr>
        <w:t>If species dispersal is disrupted</w:t>
      </w:r>
      <w:r w:rsidRPr="00540F50">
        <w:rPr>
          <w:sz w:val="16"/>
        </w:rPr>
        <w:t xml:space="preserve"> by climate-induced thermal blocks or shifts in currents carrying larvae, </w:t>
      </w:r>
      <w:r w:rsidRPr="00F953EE">
        <w:rPr>
          <w:rStyle w:val="StyleBoldUnderline"/>
          <w:highlight w:val="green"/>
        </w:rPr>
        <w:t>both species and community dynamics will be altered</w:t>
      </w:r>
      <w:r w:rsidRPr="00540F50">
        <w:rPr>
          <w:sz w:val="16"/>
        </w:rPr>
        <w:t xml:space="preserve">. For example, Gulf menhaden transported 5%–10% of primary production of estuaries in Louisiana to deeper communities in the Gulf of Mexico (Deegan 1993). </w:t>
      </w:r>
      <w:r w:rsidRPr="004515FB">
        <w:rPr>
          <w:rStyle w:val="StyleBoldUnderline"/>
        </w:rPr>
        <w:t>Energy exchanges between habitats such as mangrove</w:t>
      </w:r>
      <w:r w:rsidRPr="00540F50">
        <w:rPr>
          <w:sz w:val="16"/>
        </w:rPr>
        <w:t>s–</w:t>
      </w:r>
      <w:r w:rsidRPr="004515FB">
        <w:rPr>
          <w:rStyle w:val="StyleBoldUnderline"/>
        </w:rPr>
        <w:t>coral reefs and</w:t>
      </w:r>
      <w:r w:rsidRPr="00540F50">
        <w:rPr>
          <w:sz w:val="16"/>
        </w:rPr>
        <w:t xml:space="preserve"> coral reefs–</w:t>
      </w:r>
      <w:r w:rsidRPr="004515FB">
        <w:rPr>
          <w:rStyle w:val="StyleBoldUnderline"/>
        </w:rPr>
        <w:t>seagrasses can be disrupted in complex ways as fish abundances decline</w:t>
      </w:r>
      <w:r w:rsidRPr="00540F50">
        <w:rPr>
          <w:sz w:val="16"/>
        </w:rPr>
        <w:t xml:space="preserve"> (e.g., Mumby&amp; Hastings 2008, Valentine et al. 2008). Many studies have found that </w:t>
      </w:r>
      <w:r w:rsidRPr="004515FB">
        <w:rPr>
          <w:rStyle w:val="StyleBoldUnderline"/>
        </w:rPr>
        <w:t>altering the metapopulation dynamics of a species can reduce its ability to</w:t>
      </w:r>
      <w:r>
        <w:rPr>
          <w:rStyle w:val="StyleBoldUnderline"/>
        </w:rPr>
        <w:t xml:space="preserve"> </w:t>
      </w:r>
      <w:r w:rsidRPr="004515FB">
        <w:rPr>
          <w:rStyle w:val="StyleBoldUnderline"/>
        </w:rPr>
        <w:t>withstand pressures because rescue and recolonization dynamics are disrupted</w:t>
      </w:r>
      <w:r w:rsidRPr="00540F50">
        <w:rPr>
          <w:sz w:val="16"/>
        </w:rPr>
        <w:t xml:space="preserve"> (e.g., Lipcius et al. 2008). However, the net effect of climate-induced changes on the distribution of habitats and species’ ability to maintain energy flows between them has not been examined in great detail.</w:t>
      </w:r>
    </w:p>
    <w:p w14:paraId="5B20B482" w14:textId="77777777" w:rsidR="00152501" w:rsidRDefault="00152501" w:rsidP="00152501">
      <w:pPr>
        <w:pStyle w:val="Heading4"/>
      </w:pPr>
      <w:r>
        <w:t xml:space="preserve">Climate change threatens oceans – spills over to all life on earth, especially those impoverished </w:t>
      </w:r>
    </w:p>
    <w:p w14:paraId="10B9B6E5" w14:textId="77777777" w:rsidR="00152501" w:rsidRPr="000450B2" w:rsidRDefault="00152501" w:rsidP="00152501">
      <w:pPr>
        <w:rPr>
          <w:rStyle w:val="StyleStyleBold12pt"/>
        </w:rPr>
      </w:pPr>
      <w:r>
        <w:rPr>
          <w:rStyle w:val="StyleStyleBold12pt"/>
        </w:rPr>
        <w:t xml:space="preserve">Environment News Service, 13 </w:t>
      </w:r>
      <w:r w:rsidRPr="000450B2">
        <w:t xml:space="preserve">(“Climate Change to Cause ‘Massive’ Ocean Damage by 2100,” October 18, </w:t>
      </w:r>
      <w:hyperlink r:id="rId42" w:history="1">
        <w:r w:rsidRPr="000450B2">
          <w:rPr>
            <w:rStyle w:val="Hyperlink"/>
          </w:rPr>
          <w:t>http://ens-newswire.com/2013/10/18/climate-change-to-cause-massive-ocean-damage-by-2100/</w:t>
        </w:r>
      </w:hyperlink>
      <w:r w:rsidRPr="000450B2">
        <w:t>, AW)</w:t>
      </w:r>
    </w:p>
    <w:p w14:paraId="3FAA3699" w14:textId="77777777" w:rsidR="00152501" w:rsidRPr="00744ABF" w:rsidRDefault="00152501" w:rsidP="00152501">
      <w:pPr>
        <w:rPr>
          <w:rStyle w:val="StyleBoldUnderline"/>
        </w:rPr>
      </w:pPr>
      <w:r w:rsidRPr="00F953EE">
        <w:rPr>
          <w:rStyle w:val="StyleBoldUnderline"/>
          <w:highlight w:val="green"/>
        </w:rPr>
        <w:t>By</w:t>
      </w:r>
      <w:r w:rsidRPr="00744ABF">
        <w:rPr>
          <w:rStyle w:val="StyleBoldUnderline"/>
        </w:rPr>
        <w:t xml:space="preserve"> </w:t>
      </w:r>
      <w:r>
        <w:t>the year</w:t>
      </w:r>
      <w:r w:rsidRPr="00744ABF">
        <w:rPr>
          <w:rStyle w:val="StyleBoldUnderline"/>
        </w:rPr>
        <w:t xml:space="preserve"> </w:t>
      </w:r>
      <w:r w:rsidRPr="00F953EE">
        <w:rPr>
          <w:rStyle w:val="StyleBoldUnderline"/>
          <w:highlight w:val="green"/>
        </w:rPr>
        <w:t>2100</w:t>
      </w:r>
      <w:r w:rsidRPr="00F953EE">
        <w:rPr>
          <w:highlight w:val="green"/>
        </w:rPr>
        <w:t>,</w:t>
      </w:r>
      <w:r>
        <w:t xml:space="preserve"> about </w:t>
      </w:r>
      <w:r w:rsidRPr="00F953EE">
        <w:rPr>
          <w:rStyle w:val="StyleBoldUnderline"/>
          <w:highlight w:val="green"/>
        </w:rPr>
        <w:t>98 percent of the oceans will be affected by acidification</w:t>
      </w:r>
      <w:r w:rsidRPr="00F953EE">
        <w:rPr>
          <w:highlight w:val="green"/>
        </w:rPr>
        <w:t xml:space="preserve">, </w:t>
      </w:r>
      <w:r w:rsidRPr="00F953EE">
        <w:rPr>
          <w:rStyle w:val="StyleBoldUnderline"/>
          <w:highlight w:val="green"/>
        </w:rPr>
        <w:t>warming temperatures, low oxygen, or lack of biological productivity</w:t>
      </w:r>
      <w:r w:rsidRPr="00744ABF">
        <w:rPr>
          <w:rStyle w:val="StyleBoldUnderline"/>
        </w:rPr>
        <w:t>, and most areas will be hit by a multitude of these stressors</w:t>
      </w:r>
      <w:r>
        <w:t xml:space="preserve">, finds a new study of the impacts of cli- mate change on the world’s ocean systems. These biogeochemical changes </w:t>
      </w:r>
      <w:r w:rsidRPr="006D6F90">
        <w:rPr>
          <w:rStyle w:val="StyleBoldUnderline"/>
        </w:rPr>
        <w:t xml:space="preserve">triggered by </w:t>
      </w:r>
      <w:r w:rsidRPr="00F953EE">
        <w:rPr>
          <w:rStyle w:val="StyleBoldUnderline"/>
          <w:highlight w:val="green"/>
        </w:rPr>
        <w:t>human-generated greenhouse gas emissions</w:t>
      </w:r>
      <w:r>
        <w:t xml:space="preserve"> will </w:t>
      </w:r>
      <w:r w:rsidRPr="00F953EE">
        <w:rPr>
          <w:rStyle w:val="StyleBoldUnderline"/>
          <w:highlight w:val="green"/>
        </w:rPr>
        <w:t xml:space="preserve">not only affect marine habitats and organisms, </w:t>
      </w:r>
      <w:r w:rsidRPr="006D6F90">
        <w:rPr>
          <w:rStyle w:val="StyleBoldUnderline"/>
        </w:rPr>
        <w:t>but will often also occur in areas that are heavily used by humans, concludes the international team of 28 scientists</w:t>
      </w:r>
      <w:r w:rsidRPr="00744ABF">
        <w:rPr>
          <w:rStyle w:val="StyleBoldUnderline"/>
        </w:rPr>
        <w:t>.</w:t>
      </w:r>
      <w:r>
        <w:rPr>
          <w:rStyle w:val="StyleBoldUnderline"/>
        </w:rPr>
        <w:t xml:space="preserve"> </w:t>
      </w:r>
      <w:r>
        <w:t xml:space="preserve">“When you look at the world ocean, </w:t>
      </w:r>
      <w:r w:rsidRPr="00F953EE">
        <w:rPr>
          <w:rStyle w:val="StyleBoldUnderline"/>
          <w:highlight w:val="green"/>
        </w:rPr>
        <w:t>there are few places that will be free of changes</w:t>
      </w:r>
      <w:r w:rsidRPr="00F953EE">
        <w:rPr>
          <w:highlight w:val="green"/>
        </w:rPr>
        <w:t>;</w:t>
      </w:r>
      <w:r>
        <w:t xml:space="preserve"> </w:t>
      </w:r>
      <w:r w:rsidRPr="00744ABF">
        <w:rPr>
          <w:rStyle w:val="StyleBoldUnderline"/>
        </w:rPr>
        <w:t>most will suffer the simultaneous effects of warming, acidification, and reductions in oxygen and productivity</w:t>
      </w:r>
      <w:r>
        <w:t xml:space="preserve">,” said lead author Camilo Mora, an assistant professor at the Department of Geography at the University of Hawaii at Manoa. </w:t>
      </w:r>
      <w:r w:rsidRPr="00744ABF">
        <w:rPr>
          <w:rStyle w:val="StyleBoldUnderline"/>
        </w:rPr>
        <w:t>“</w:t>
      </w:r>
      <w:r w:rsidRPr="00F953EE">
        <w:rPr>
          <w:rStyle w:val="StyleBoldUnderline"/>
          <w:highlight w:val="green"/>
        </w:rPr>
        <w:t>The consequences</w:t>
      </w:r>
      <w:r>
        <w:t xml:space="preserve"> of these co-occurring changes </w:t>
      </w:r>
      <w:r w:rsidRPr="00F953EE">
        <w:rPr>
          <w:rStyle w:val="StyleBoldUnderline"/>
          <w:highlight w:val="green"/>
        </w:rPr>
        <w:t>are massive</w:t>
      </w:r>
      <w:r>
        <w:t xml:space="preserve">—everything </w:t>
      </w:r>
      <w:r w:rsidRPr="00F953EE">
        <w:rPr>
          <w:rStyle w:val="StyleBoldUnderline"/>
          <w:highlight w:val="green"/>
        </w:rPr>
        <w:t>from species survival, to abundance, to range size, to body size, to species richness, to ecosystem functioning are affected by changes in ocean biogeochemistry</w:t>
      </w:r>
      <w:r w:rsidRPr="00F953EE">
        <w:rPr>
          <w:highlight w:val="green"/>
        </w:rPr>
        <w:t>,”</w:t>
      </w:r>
      <w:r>
        <w:t xml:space="preserve"> said Mora. Mora and Craig Smith with U-H Manoa’s School of Ocean and Earth Science and Technology worked with a 28-person international collaboration of climate modelers, biogeochemists, oceanographers, and social scientists to develop the study, which is published in the scientific journal PLOS Biology. </w:t>
      </w:r>
      <w:r w:rsidRPr="00744ABF">
        <w:rPr>
          <w:rStyle w:val="StyleBoldUnderline"/>
        </w:rPr>
        <w:t>The human ramifications</w:t>
      </w:r>
      <w:r>
        <w:t xml:space="preserve"> of these changes </w:t>
      </w:r>
      <w:r w:rsidRPr="00744ABF">
        <w:rPr>
          <w:rStyle w:val="StyleBoldUnderline"/>
        </w:rPr>
        <w:t>are l</w:t>
      </w:r>
      <w:r>
        <w:rPr>
          <w:rStyle w:val="StyleBoldUnderline"/>
        </w:rPr>
        <w:t>ikely to be massive and disrup</w:t>
      </w:r>
      <w:r w:rsidRPr="00744ABF">
        <w:rPr>
          <w:rStyle w:val="StyleBoldUnderline"/>
        </w:rPr>
        <w:t xml:space="preserve">tive, the scientists predict. </w:t>
      </w:r>
      <w:r w:rsidRPr="00F953EE">
        <w:rPr>
          <w:rStyle w:val="StyleBoldUnderline"/>
          <w:highlight w:val="green"/>
        </w:rPr>
        <w:t>Food chains, fishing, and tourism could all be impacted</w:t>
      </w:r>
      <w:r w:rsidRPr="00744ABF">
        <w:rPr>
          <w:rStyle w:val="StyleBoldUnderline"/>
        </w:rPr>
        <w:t>.</w:t>
      </w:r>
      <w:r>
        <w:rPr>
          <w:rStyle w:val="StyleBoldUnderline"/>
        </w:rPr>
        <w:t xml:space="preserve"> </w:t>
      </w:r>
      <w:r>
        <w:t xml:space="preserve">The study shows that some </w:t>
      </w:r>
      <w:r w:rsidRPr="00F953EE">
        <w:rPr>
          <w:rStyle w:val="StyleBoldUnderline"/>
          <w:highlight w:val="green"/>
        </w:rPr>
        <w:t>470 to 870 million of the world’s poorest people rely on the ocean</w:t>
      </w:r>
      <w:r w:rsidRPr="00744ABF">
        <w:rPr>
          <w:rStyle w:val="StyleBoldUnderline"/>
        </w:rPr>
        <w:t xml:space="preserve"> for food, jobs, and revenues, and live in countries where ocean goods </w:t>
      </w:r>
      <w:r w:rsidRPr="00F953EE">
        <w:rPr>
          <w:rStyle w:val="StyleBoldUnderline"/>
          <w:highlight w:val="green"/>
        </w:rPr>
        <w:t xml:space="preserve">and </w:t>
      </w:r>
      <w:r w:rsidRPr="006D6F90">
        <w:rPr>
          <w:rStyle w:val="StyleBoldUnderline"/>
        </w:rPr>
        <w:t>s</w:t>
      </w:r>
      <w:r w:rsidRPr="00744ABF">
        <w:rPr>
          <w:rStyle w:val="StyleBoldUnderline"/>
        </w:rPr>
        <w:t xml:space="preserve">ervices </w:t>
      </w:r>
      <w:r w:rsidRPr="00F953EE">
        <w:rPr>
          <w:rStyle w:val="StyleBoldUnderline"/>
          <w:highlight w:val="green"/>
        </w:rPr>
        <w:t>could be compromised</w:t>
      </w:r>
      <w:r w:rsidRPr="00744ABF">
        <w:rPr>
          <w:rStyle w:val="StyleBoldUnderline"/>
        </w:rPr>
        <w:t xml:space="preserve"> by multiple ocean biogeochemical changes.</w:t>
      </w:r>
      <w:r>
        <w:rPr>
          <w:rStyle w:val="StyleBoldUnderline"/>
        </w:rPr>
        <w:t xml:space="preserve"> </w:t>
      </w:r>
      <w:r>
        <w:t>The researchers used the most recent and robust models of projected climate change developed for the Fifth Assessment Report of the Intergovernmental Panel on Climate Change to inform their analysis. They quantified the extent of co-occurrence of changes in temperature, pH, oxy- gen, and primary productivity based on two scenarios—</w:t>
      </w:r>
      <w:r w:rsidRPr="00744ABF">
        <w:t>a business-as-usual scenario wherein atmospheric carbon dioxide, CO2, concentrations could reach 900 ppm by</w:t>
      </w:r>
      <w:r>
        <w:t xml:space="preserve"> 2100, and an alternative scenario under which concentrations only reach 550 ppm by 2100. The scientists said this second scenario would only result from a concerted, rapid CO2 mitigation effort, beginning today. They discovered that </w:t>
      </w:r>
      <w:r w:rsidRPr="00744ABF">
        <w:rPr>
          <w:rStyle w:val="StyleBoldUnderline"/>
        </w:rPr>
        <w:t>most of the world’s ocean surface will be simultaneously</w:t>
      </w:r>
      <w:r>
        <w:t xml:space="preserve"> </w:t>
      </w:r>
      <w:r w:rsidRPr="00744ABF">
        <w:rPr>
          <w:rStyle w:val="StyleBoldUnderline"/>
        </w:rPr>
        <w:t>impacted by varying intensities of ocean warming, acidification, oxygen depletion, or shortfalls in productivity.</w:t>
      </w:r>
      <w:r>
        <w:rPr>
          <w:rStyle w:val="StyleBoldUnderline"/>
        </w:rPr>
        <w:t xml:space="preserve"> </w:t>
      </w:r>
      <w:r w:rsidRPr="00744ABF">
        <w:rPr>
          <w:rStyle w:val="StyleBoldUnderline"/>
        </w:rPr>
        <w:t>Only a very small fraction of the oceans,</w:t>
      </w:r>
      <w:r>
        <w:t xml:space="preserve"> mostly in polar regions, </w:t>
      </w:r>
      <w:r w:rsidRPr="00744ABF">
        <w:rPr>
          <w:rStyle w:val="StyleBoldUnderline"/>
        </w:rPr>
        <w:t>will face the opposing effects of increases in oxygen or productivity, and nowhere will there be cooling or pH increase.</w:t>
      </w:r>
      <w:r>
        <w:rPr>
          <w:rStyle w:val="StyleBoldUnderline"/>
        </w:rPr>
        <w:t xml:space="preserve"> </w:t>
      </w:r>
      <w:r>
        <w:t>“</w:t>
      </w:r>
      <w:r w:rsidRPr="00744ABF">
        <w:rPr>
          <w:rStyle w:val="StyleBoldUnderline"/>
        </w:rPr>
        <w:t>Even</w:t>
      </w:r>
      <w:r>
        <w:t xml:space="preserve"> the seemingly positive changes at </w:t>
      </w:r>
      <w:r w:rsidRPr="00744ABF">
        <w:rPr>
          <w:rStyle w:val="StyleBoldUnderline"/>
        </w:rPr>
        <w:t>high latitudes are not necessary beneficial</w:t>
      </w:r>
      <w:r>
        <w:t xml:space="preserve">. </w:t>
      </w:r>
      <w:r w:rsidRPr="00744ABF">
        <w:rPr>
          <w:rStyle w:val="StyleBoldUnderline"/>
        </w:rPr>
        <w:t>Invasive species have been immigrating to these areas due to changing ocean conditions and will threaten the local species and the humans who depend on them</w:t>
      </w:r>
      <w:r>
        <w:t>,” said co-author Chih-Lin Wei, a postdoctoral fellow at Ocean Science Cen- tre, Memorial University of Newfoundland, Canada. Co-author Lisa Levin, a professor at Scripps Institution of Oceanography at the University of California, San Diego, warns, “</w:t>
      </w:r>
      <w:r w:rsidRPr="00F953EE">
        <w:rPr>
          <w:rStyle w:val="StyleBoldUnderline"/>
          <w:highlight w:val="green"/>
        </w:rPr>
        <w:t>Because many deep-sea ecosystems are so stable, even small changes in temperature, oxygen, and pH may lower the resilience of deep-sea communities</w:t>
      </w:r>
      <w:r>
        <w:t>. This is a growing concern as humans extract more resources and create more disturbances in the deep ocean.”</w:t>
      </w:r>
      <w:r>
        <w:rPr>
          <w:b/>
          <w:u w:val="single"/>
        </w:rPr>
        <w:t xml:space="preserve"> </w:t>
      </w:r>
      <w:r>
        <w:t>The researchers assembled global distribution maps of 32 marine habitats and biodiversity hotspots to assess their potential vulnerability to the changes. As a final step, they used available data on human dependency on ocean goods and services and social adaptability to estimate the vulnerability of coastal popula- tions to the projected ocean biogeochemical changes. “Other studies have looked at small-scale impacts, but this is the first time that we’ve been able to look at the entire world ocean and how co-occurring stressors will differentially impact the earth’s diverse habitats and people,” said co-author Andrew Thurber, a Scripps alumnus and now a postdoctoral fellow at Oregon State University. “</w:t>
      </w:r>
      <w:r w:rsidRPr="00F953EE">
        <w:rPr>
          <w:rStyle w:val="StyleBoldUnderline"/>
          <w:highlight w:val="green"/>
        </w:rPr>
        <w:t>The impacts of climate change will be felt from the ocean surface to the sea- floor</w:t>
      </w:r>
      <w:r w:rsidRPr="00F953EE">
        <w:rPr>
          <w:highlight w:val="green"/>
        </w:rPr>
        <w:t xml:space="preserve">. </w:t>
      </w:r>
      <w:r w:rsidRPr="00F953EE">
        <w:rPr>
          <w:rStyle w:val="StyleBoldUnderline"/>
          <w:highlight w:val="green"/>
        </w:rPr>
        <w:t>It is truly scary to consider how vast these impacts will be</w:t>
      </w:r>
      <w:r>
        <w:t>,” said co-author Andrew Sweetman, who helped to convene the original team of investigators and now leads the deep-sea ecosystem research group at the International Research Institute of Stavanger, Norway. “</w:t>
      </w:r>
      <w:r w:rsidRPr="00F953EE">
        <w:rPr>
          <w:rStyle w:val="StyleBoldUnderline"/>
          <w:highlight w:val="green"/>
        </w:rPr>
        <w:t>This is one legacy that we as humans should not be allowed to ignore.”</w:t>
      </w:r>
    </w:p>
    <w:p w14:paraId="395806A2" w14:textId="77777777" w:rsidR="0071507B" w:rsidRDefault="0071507B" w:rsidP="0071507B">
      <w:pPr>
        <w:pStyle w:val="Heading3"/>
      </w:pPr>
      <w:r>
        <w:t>Ocean Acidification</w:t>
      </w:r>
    </w:p>
    <w:p w14:paraId="010343E8" w14:textId="77777777" w:rsidR="0071507B" w:rsidRPr="00E74894" w:rsidRDefault="0071507B" w:rsidP="0071507B">
      <w:pPr>
        <w:pStyle w:val="Heading4"/>
        <w:rPr>
          <w:rStyle w:val="StyleBoldUnderline"/>
        </w:rPr>
      </w:pPr>
      <w:r>
        <w:t>Multiple reasons ocean acidification from increased CO2 threatens marine species survival and biodiversity</w:t>
      </w:r>
    </w:p>
    <w:p w14:paraId="7550C098" w14:textId="77777777" w:rsidR="0071507B" w:rsidRPr="00F6654A" w:rsidRDefault="0071507B" w:rsidP="0071507B">
      <w:pPr>
        <w:rPr>
          <w:rStyle w:val="StyleStyleBold12pt"/>
          <w:b w:val="0"/>
          <w:bCs/>
          <w:sz w:val="20"/>
        </w:rPr>
      </w:pPr>
      <w:r>
        <w:rPr>
          <w:rStyle w:val="StyleStyleBold12pt"/>
        </w:rPr>
        <w:t xml:space="preserve">Barry et al, 11 </w:t>
      </w:r>
      <w:r w:rsidRPr="00744CF7">
        <w:t>(James P.,</w:t>
      </w:r>
      <w:r>
        <w:t xml:space="preserve"> PhD research student at University of Sheffield,</w:t>
      </w:r>
      <w:r w:rsidRPr="00744CF7">
        <w:t xml:space="preserve"> Stephen Widdicombe, </w:t>
      </w:r>
      <w:r>
        <w:t xml:space="preserve">PhD, marine ecologist who  leads the PML strategic science area Marine Life Support Systems, </w:t>
      </w:r>
      <w:r w:rsidRPr="00744CF7">
        <w:t xml:space="preserve">and Jason M. Hall-Spencer, “Effects of ocean acidifi cation on marine biodiversity and ecosystem function,” </w:t>
      </w:r>
      <w:hyperlink r:id="rId43" w:history="1">
        <w:r w:rsidRPr="00744CF7">
          <w:rPr>
            <w:rStyle w:val="Hyperlink"/>
          </w:rPr>
          <w:t>http://pearl.plymouth.ac.uk:8080/pearl_jspui/bitstream/10026.1/1314/2/Barry%20et%20al%202011%20Ocean%20Acidification%20OUP%20book.pdf</w:t>
        </w:r>
      </w:hyperlink>
      <w:r w:rsidRPr="00744CF7">
        <w:t xml:space="preserve">, AW) </w:t>
      </w:r>
    </w:p>
    <w:p w14:paraId="35F97298" w14:textId="77777777" w:rsidR="0071507B" w:rsidRDefault="0071507B" w:rsidP="0071507B">
      <w:r w:rsidRPr="00BA4DA0">
        <w:rPr>
          <w:rStyle w:val="StyleBoldUnderline"/>
        </w:rPr>
        <w:t xml:space="preserve">Several physiological processes, </w:t>
      </w:r>
      <w:r>
        <w:t xml:space="preserve">such </w:t>
      </w:r>
      <w:r w:rsidRPr="00BA4DA0">
        <w:rPr>
          <w:rStyle w:val="StyleBoldUnderline"/>
        </w:rPr>
        <w:t xml:space="preserve">as photosynthesis, calcification, acid–base homeostasis, respiration and gas exchange, and metabolic rate, can be </w:t>
      </w:r>
      <w:r>
        <w:rPr>
          <w:rStyle w:val="StyleBoldUnderline"/>
        </w:rPr>
        <w:t>infl</w:t>
      </w:r>
      <w:r w:rsidRPr="00BA4DA0">
        <w:rPr>
          <w:rStyle w:val="StyleBoldUnderline"/>
        </w:rPr>
        <w:t>uenced by changes in ocean carbonate chemistry</w:t>
      </w:r>
      <w:r>
        <w:t xml:space="preserve"> ( Gattuso et al. 1999 ; Seibel and Walsh 2003 ; Melzner et al. 2009b ; Chapter 8 ). </w:t>
      </w:r>
      <w:r w:rsidRPr="00F953EE">
        <w:rPr>
          <w:rStyle w:val="StyleBoldUnderline"/>
          <w:highlight w:val="green"/>
        </w:rPr>
        <w:t>High ocean carbon levels</w:t>
      </w:r>
      <w:r>
        <w:t xml:space="preserve"> are expected to affect primary producers in different ways, perhaps </w:t>
      </w:r>
      <w:r w:rsidRPr="00F953EE">
        <w:rPr>
          <w:rStyle w:val="StyleBoldUnderline"/>
          <w:highlight w:val="green"/>
        </w:rPr>
        <w:t>lead</w:t>
      </w:r>
      <w:r>
        <w:t xml:space="preserve">ing </w:t>
      </w:r>
      <w:r w:rsidRPr="00F953EE">
        <w:rPr>
          <w:rStyle w:val="StyleBoldUnderline"/>
          <w:highlight w:val="green"/>
        </w:rPr>
        <w:t>to a shift in the structure of phytoplankton populations</w:t>
      </w:r>
      <w:r>
        <w:t xml:space="preserve"> ( Hall- Spencer et al. 2008 ; Doney et al. 2009 ; see Chapters 6 and 7). Taxa that are currently carbon-limited (e.g. some cyanobacteria) may be among the ‘winners’ in a high-CO 2 ocean. For other autotrophs (e.g. coccolithophores), photosynthesis and growth, as well as calcification, may be affected, with complex responses among species. A suite of experiments on marine phytoplankton have shown that </w:t>
      </w:r>
      <w:r w:rsidRPr="00F953EE">
        <w:rPr>
          <w:rStyle w:val="StyleBoldUnderline"/>
          <w:highlight w:val="green"/>
        </w:rPr>
        <w:t xml:space="preserve">the responses </w:t>
      </w:r>
      <w:r w:rsidRPr="00BB781F">
        <w:rPr>
          <w:rStyle w:val="StyleBoldUnderline"/>
        </w:rPr>
        <w:t>of</w:t>
      </w:r>
      <w:r w:rsidRPr="00BA4DA0">
        <w:rPr>
          <w:rStyle w:val="StyleBoldUnderline"/>
        </w:rPr>
        <w:t xml:space="preserve"> coccolithophorids</w:t>
      </w:r>
      <w:r>
        <w:t xml:space="preserve"> (calcitic phytoplankton) </w:t>
      </w:r>
      <w:r w:rsidRPr="00F953EE">
        <w:rPr>
          <w:rStyle w:val="StyleBoldUnderline"/>
          <w:highlight w:val="green"/>
        </w:rPr>
        <w:t>to elevated CO 2 levels vary, but generally exhibit reduced rates of calcification</w:t>
      </w:r>
      <w:r>
        <w:t xml:space="preserve"> ( Ridgwell et al. 2009 ; Hendriks et al. 2010 ). Reduced calcifi cation has been measured in a variety of taxa, particularly corals and molluscs ( Michaelidis et al. 2005 ; Gazeau et al. 2007 ; Kuffner et al. 2008 ; Doney et al. 2009 ), and is the </w:t>
      </w:r>
      <w:r w:rsidRPr="00BA4DA0">
        <w:rPr>
          <w:rStyle w:val="StyleBoldUnderline"/>
        </w:rPr>
        <w:t xml:space="preserve">most widely observed and consistent effect of </w:t>
      </w:r>
      <w:r>
        <w:rPr>
          <w:rStyle w:val="StyleBoldUnderline"/>
        </w:rPr>
        <w:t>ocean acidifi</w:t>
      </w:r>
      <w:r w:rsidRPr="00BA4DA0">
        <w:rPr>
          <w:rStyle w:val="StyleBoldUnderline"/>
        </w:rPr>
        <w:t>cation</w:t>
      </w:r>
      <w:r>
        <w:t xml:space="preserve"> ( Hendriks et al. 2010 ; Kroeker et al. 2010 ). Exposure times have typically been short for most calcifi cation studies, and may often be too short to detect acclimatization, which has been shown to require about 6 weeks for a marine fi sh ( Deigweiher et al. 2008 ). In contrast, coccolithophores may acclimatize to high CO 2 levels within </w:t>
      </w:r>
      <w:r w:rsidRPr="00F6654A">
        <w:t xml:space="preserve">hours ( Barcelos e Ramos et al. 2010 ). </w:t>
      </w:r>
      <w:r>
        <w:t xml:space="preserve">Increased rates of calcifi cation in low-pH waters have been observed for a few taxa (e.g. crustaceans, Ries et al. 2009 ), but it appears that, at least for some species, </w:t>
      </w:r>
      <w:r w:rsidRPr="00F953EE">
        <w:rPr>
          <w:rStyle w:val="StyleBoldUnderline"/>
          <w:highlight w:val="green"/>
        </w:rPr>
        <w:t>higher calcification in low-pH waters may require energetic trade-offs that reduce overall performance</w:t>
      </w:r>
      <w:r>
        <w:t xml:space="preserve"> ( Wood et al. 2008 ). Even for taxa tolerant of low-pH waters, </w:t>
      </w:r>
      <w:r w:rsidRPr="00BA4DA0">
        <w:rPr>
          <w:rStyle w:val="StyleBoldUnderline"/>
        </w:rPr>
        <w:t>the physiological ‘cost of living’ is expected to change the energy required for basic biological functions</w:t>
      </w:r>
      <w:r>
        <w:t xml:space="preserve"> ( Pörtner et al. 2000 ). Immersion in </w:t>
      </w:r>
      <w:r w:rsidRPr="00F953EE">
        <w:rPr>
          <w:rStyle w:val="StyleBoldUnderline"/>
          <w:highlight w:val="green"/>
        </w:rPr>
        <w:t>high-CO 2 waters can disrupt the acid–base status of many marine animals, leading to reduced respiratory efficiency, reduced enzyme activity, and metabolic depression</w:t>
      </w:r>
      <w:r w:rsidRPr="00BA4DA0">
        <w:rPr>
          <w:rStyle w:val="StyleBoldUnderline"/>
        </w:rPr>
        <w:t>, with potentially large effects on overall metabolic performance</w:t>
      </w:r>
      <w:r>
        <w:t xml:space="preserve"> ( Seibel and Walsh 2003 ; see Chapter 8 ). Assuming a constant total energy budget, a change in the ‘cost of living’ is expected to result in a </w:t>
      </w:r>
      <w:r w:rsidRPr="00BA4DA0">
        <w:rPr>
          <w:rStyle w:val="StyleBoldUnderline"/>
        </w:rPr>
        <w:t>reallocation of energy for growth and reproduction</w:t>
      </w:r>
      <w:r>
        <w:t xml:space="preserve"> ( Fig. 10.2 ). For taxa affected by ocean acidifi cation, </w:t>
      </w:r>
      <w:r w:rsidRPr="00BA4DA0">
        <w:rPr>
          <w:rStyle w:val="StyleBoldUnderline"/>
        </w:rPr>
        <w:t>i</w:t>
      </w:r>
      <w:r w:rsidRPr="00F953EE">
        <w:rPr>
          <w:rStyle w:val="StyleBoldUnderline"/>
          <w:highlight w:val="green"/>
        </w:rPr>
        <w:t>ndividual physiological stress can lead to reduced growth, size, reproductive output, and survival.</w:t>
      </w:r>
      <w:r>
        <w:t xml:space="preserve"> On a population level, </w:t>
      </w:r>
      <w:r w:rsidRPr="00F953EE">
        <w:rPr>
          <w:rStyle w:val="StyleBoldUnderline"/>
          <w:highlight w:val="green"/>
        </w:rPr>
        <w:t>impaired individual</w:t>
      </w:r>
      <w:r w:rsidRPr="00E74894">
        <w:rPr>
          <w:rStyle w:val="StyleBoldUnderline"/>
        </w:rPr>
        <w:t xml:space="preserve"> performance and </w:t>
      </w:r>
      <w:r w:rsidRPr="00F953EE">
        <w:rPr>
          <w:rStyle w:val="StyleBoldUnderline"/>
          <w:highlight w:val="green"/>
        </w:rPr>
        <w:t>survival have</w:t>
      </w:r>
      <w:r w:rsidRPr="00DA0CC3">
        <w:rPr>
          <w:rStyle w:val="StyleBoldUnderline"/>
        </w:rPr>
        <w:t xml:space="preserve"> consequences</w:t>
      </w:r>
      <w:r>
        <w:t xml:space="preserve"> for populations and species that may include </w:t>
      </w:r>
      <w:r w:rsidRPr="00E74894">
        <w:rPr>
          <w:rStyle w:val="StyleBoldUnderline"/>
        </w:rPr>
        <w:t xml:space="preserve">reduced abundance, productivity, and resilience to disturbance, as well as </w:t>
      </w:r>
      <w:r w:rsidRPr="00F953EE">
        <w:rPr>
          <w:rStyle w:val="StyleBoldUnderline"/>
          <w:highlight w:val="green"/>
        </w:rPr>
        <w:t>increased likelihood of extinction</w:t>
      </w:r>
      <w:r>
        <w:t xml:space="preserve">. For taxa benefi ting either directly or indirectly from high CO 2 levels, the opposite may be true. It is also important to consider the cumulative effects of environmental stressors on the demography and productivity of populations. Effects on different life stages can sum to signifi cant impacts on population success. For example, during periods of low seasurface temperature (&lt;13.1°C), exposure to low-pH waters reduces the survival of early life stage barnacles along the coast of the south-west United Kingdom by 25%, potentially leading to reduced local population abundance ( Findlay et al. 2010 ). Sensitivity to ocean acidifi cation is expected to be coupled primarily to fundamental physiological adaptations linked closely to phylogeny. Marine organisms with a natural capacity for gas exchange (i.e. organisms with well-developed respiratory and circulatory systems, as well as respiratory proteins allowing high O 2 and CO 2 fl uxes) that support high metabolic rates and high aerobic scope (e.g. fi shes, decapod crustaceans, and cephalopods) are preadapted for many of the stresses related to ocean acidifi cation ( Melzner et al. 2009b ; see Chapter 8 ). This is due in part to the overlapping physiological challenges posed by metabolic CO 2 generation during intense aerobic activity (e.g. coping with internal acid–base disruption) and the effects of oceanacidifi cation. Many taxa in habitats with variable or low pH (e.g. vesicomyid clams, vestimentiferan tubeworms, mussels in vent or seep environments) also have adaptations that allow them to thrive in naturally hypoxic and low-pH waters ( Goffredi and Barry 2002 ; Tunnicliffe et al. 2009 ). </w:t>
      </w:r>
      <w:r w:rsidRPr="00E74894">
        <w:t>Mobile crustaceans and fishes may benefit somewhat in a high- CO 2 ocean, based on their generally higher rates of growth and calcification in low-pH waters</w:t>
      </w:r>
      <w:r>
        <w:t xml:space="preserve"> ( Ries et al. 2009 ; Kroeker et al. 2010 ). However</w:t>
      </w:r>
      <w:r w:rsidRPr="00E74894">
        <w:rPr>
          <w:rStyle w:val="StyleBoldUnderline"/>
        </w:rPr>
        <w:t>, even taxa with the capacity to cope with activity-related hypercapnia can experience impaired physiological performance in high-CO 2 waters</w:t>
      </w:r>
      <w:r>
        <w:t xml:space="preserve">. Rosa and Seibel ( 2008 ) found that </w:t>
      </w:r>
      <w:r w:rsidRPr="00E74894">
        <w:rPr>
          <w:rStyle w:val="StyleBoldUnderline"/>
        </w:rPr>
        <w:t>activity levels</w:t>
      </w:r>
      <w:r>
        <w:t xml:space="preserve"> in jumbo squid </w:t>
      </w:r>
      <w:r w:rsidRPr="00E74894">
        <w:rPr>
          <w:rStyle w:val="StyleBoldUnderline"/>
        </w:rPr>
        <w:t xml:space="preserve">declined by 45% under a 0.3 unit reduction in pH. </w:t>
      </w:r>
      <w:r>
        <w:t xml:space="preserve">In contrast, cod exposed to a large pH perturbation (–1 pH unit) for several months displayed no evidence of impaired maximal swimming speed ( Melzner et al. 2009a ). Taxa with weaker control over internal fluid chemistry may be at greater risk from ocean acidifi - cation. For example, echinoderms, brachiopods, and lower invertebrates (e.g. sponges, cnidarians, and ctenophores) lack respiratory organs and exchange gases with seawater by molecular diffusion across various body tissues. Although physiological tolerance to ocean acidifi cation has not been examined closely in most of these groups (other than rates of calcifi cation, see below), their </w:t>
      </w:r>
      <w:r w:rsidRPr="00F953EE">
        <w:rPr>
          <w:rStyle w:val="StyleBoldUnderline"/>
          <w:highlight w:val="green"/>
        </w:rPr>
        <w:t>postulated weak control of internal fluid chemistry</w:t>
      </w:r>
      <w:r>
        <w:t xml:space="preserve"> (e.g. sea urchins, Miles e t al. 2007 ) </w:t>
      </w:r>
      <w:r w:rsidRPr="00F953EE">
        <w:rPr>
          <w:rStyle w:val="StyleBoldUnderline"/>
          <w:highlight w:val="green"/>
        </w:rPr>
        <w:t>is expected to increase their sensitivity to changing ocean chemistry</w:t>
      </w:r>
      <w:r w:rsidRPr="00E74894">
        <w:rPr>
          <w:rStyle w:val="StyleBoldUnderline"/>
        </w:rPr>
        <w:t>.</w:t>
      </w:r>
      <w:r>
        <w:t xml:space="preserve"> Echinoderms appear less tolerant of low-pH waters than many groups, as indicated by their conspicuous absence from habitats with naturally high CO 2 levels such as hydrothermal vents ( Grassle 1986 ) and low-pH areas near shallow CO 2 vents off Italy ( Hall-Spencer et al. 2008 ). Notably, </w:t>
      </w:r>
      <w:r w:rsidRPr="00E74894">
        <w:rPr>
          <w:rStyle w:val="StyleBoldUnderline"/>
        </w:rPr>
        <w:t>various taxa with limited physiological capabilities</w:t>
      </w:r>
      <w:r>
        <w:t xml:space="preserve"> (many cnidarians and sponges) </w:t>
      </w:r>
      <w:r w:rsidRPr="00E74894">
        <w:rPr>
          <w:rStyle w:val="StyleBoldUnderline"/>
        </w:rPr>
        <w:t>appear to tolerate low or variable pH, due to their occurrence in low-pH habitats such as hydrothermal vents and other natural CO 2 venting sites</w:t>
      </w:r>
      <w:r>
        <w:t xml:space="preserve">. Moreover, generalities based on short-term studies of organism physiology or survival, as are most common in the literature, may differ from the eventual long-term consequences of ocean acidifi cation. For calcifying taxa, the type of carbonate minerals formed can infl uence their vulnerability to oceanacidifi cation. Carbonate skeletal structures of marine taxa vary considerably both in terms of how much calcium carbonate (CaCO 3 ) is included, from nearly 100% CaCO 3 to mixtures of chitin and CaCO 3 (e.g. many crustacean shells). The form of CaCO 3 also varies, with most taxa precipitating aragonite or calcite, the latter which may include some percentage of magnesium. Of these, high-Mg calcite is the most soluble in seawater, and thus most susceptible to dissolution by ocean acidifi cation, followed by aragonite and calcite (see Box 1.1 in Chapter 1 ). Although calcifi cation rates by organisms are generally impaired under low-pH conditions, there is considerable variation among the responses of major taxonomic groups ( Hendriks et al. 2010 ; Kroeker et al. 2010 ). Scleractinian corals (aragonite) exhibit the largest reduction in calcifi cation and most consistent response to low-pH waters. Coccolithophores (calcite) and molluscs (mostly calcitic) had somewhat weaker, variable, and nonsignifi cant changes in calcifi cation. Individual studies have reported generally reduced rates of calcifi cation for bivalve and gastropod molluscs under high-CO 2 conditions ( Gazeau et al. 2007 ; </w:t>
      </w:r>
      <w:r w:rsidRPr="00F6654A">
        <w:t xml:space="preserve">Doney et al. 2009 ; Ries et al. 2009 ; Hendriks et al. </w:t>
      </w:r>
      <w:r>
        <w:t xml:space="preserve">2010 ). In contrast, echinoderms (calcite) are highly variable in response, mainly due to the great variability in degree of calcifi cation within the phylum (e.g. Wood et al. 2008 ). Crustaceans (chitin, calcite, amorphous carbonate) are the single group showing a signifi cant increase in calcifi cation rate under high-CO 2 conditions ( Kroeker et al . 2010 </w:t>
      </w:r>
      <w:r w:rsidRPr="00F953EE">
        <w:rPr>
          <w:rStyle w:val="StyleBoldUnderline"/>
          <w:highlight w:val="green"/>
        </w:rPr>
        <w:t>). Reef-building corals</w:t>
      </w:r>
      <w:r w:rsidRPr="00E74894">
        <w:rPr>
          <w:rStyle w:val="StyleBoldUnderline"/>
        </w:rPr>
        <w:t xml:space="preserve"> in particular, </w:t>
      </w:r>
      <w:r w:rsidRPr="00F953EE">
        <w:rPr>
          <w:rStyle w:val="StyleBoldUnderline"/>
          <w:highlight w:val="green"/>
        </w:rPr>
        <w:t>due to their aragonitic skeletons</w:t>
      </w:r>
      <w:r w:rsidRPr="00E74894">
        <w:rPr>
          <w:rStyle w:val="StyleBoldUnderline"/>
        </w:rPr>
        <w:t xml:space="preserve">, </w:t>
      </w:r>
      <w:r w:rsidRPr="00F953EE">
        <w:rPr>
          <w:rStyle w:val="StyleBoldUnderline"/>
          <w:highlight w:val="green"/>
        </w:rPr>
        <w:t>are perceived to be at high risk from ocean acidification</w:t>
      </w:r>
      <w:r>
        <w:t xml:space="preserve">, </w:t>
      </w:r>
      <w:r w:rsidRPr="00E74894">
        <w:rPr>
          <w:rStyle w:val="StyleBoldUnderline"/>
        </w:rPr>
        <w:t xml:space="preserve">based on the projected future reduction in aragonite saturation throughout the world’s oceans </w:t>
      </w:r>
      <w:r>
        <w:t xml:space="preserve">( Kleypas et al. 1999 ). </w:t>
      </w:r>
      <w:r w:rsidRPr="00E74894">
        <w:rPr>
          <w:rStyle w:val="StyleBoldUnderline"/>
        </w:rPr>
        <w:t>These projections are consistent with the existing global distribution of deep-sea aragonitic corals, which are most abundant in the Atlantic and relatively rare in habitats with low aragonite</w:t>
      </w:r>
      <w:r>
        <w:rPr>
          <w:rStyle w:val="StyleBoldUnderline"/>
        </w:rPr>
        <w:t xml:space="preserve"> saturation, such as the Pacifi</w:t>
      </w:r>
      <w:r w:rsidRPr="00E74894">
        <w:rPr>
          <w:rStyle w:val="StyleBoldUnderline"/>
        </w:rPr>
        <w:t>c Basin</w:t>
      </w:r>
      <w:r>
        <w:t xml:space="preserve"> ( Guinotte et al. 2006 ; Manzello 2010 ). Surprisingly, some corals may survive acidic conditions without carbonate skeletons. Two Mediterranean species ( Oculina patagonica and Madracis pharencis ) survived a 12-month exposure to acidic (pH T = 7.3–7.6) waters but lost their carbonate skeletons, which dissolved in the corrosive waters ( Fine and Tchernov 2007 ). Upon immersion in ambient pH waters (pH T = 8.3) the corals recalcifi ed. This type of </w:t>
      </w:r>
      <w:r w:rsidRPr="00F953EE">
        <w:rPr>
          <w:rStyle w:val="StyleBoldUnderline"/>
          <w:highlight w:val="green"/>
        </w:rPr>
        <w:t>recovery is unlikely for many other coral taxa with modes of life linked strongly to their structural framework.</w:t>
      </w:r>
      <w:r>
        <w:rPr>
          <w:rStyle w:val="StyleBoldUnderline"/>
        </w:rPr>
        <w:t xml:space="preserve"> Calcifi</w:t>
      </w:r>
      <w:r w:rsidRPr="00E74894">
        <w:rPr>
          <w:rStyle w:val="StyleBoldUnderline"/>
        </w:rPr>
        <w:t>ed shells and skeletons can play important roles for organisms coping with environmental variability</w:t>
      </w:r>
      <w:r>
        <w:t xml:space="preserve">. In some cases, more robust calcification may increase the survival (and presumably the fi tness) of organisms, </w:t>
      </w:r>
      <w:r w:rsidRPr="00F953EE">
        <w:rPr>
          <w:rStyle w:val="StyleBoldUnderline"/>
          <w:highlight w:val="green"/>
        </w:rPr>
        <w:t>which can affect the biodiversity and function of marine communities</w:t>
      </w:r>
      <w:r>
        <w:t xml:space="preserve">. For example, the intertidal snail Littorina littorea thickens its shell after exposure to chemical cues produced by its main predator, the green shore crab, Carcinus maenas , in effect increasing its defence against predation ( Bibby et al. 2007 ). </w:t>
      </w:r>
      <w:r w:rsidRPr="00E74894">
        <w:rPr>
          <w:rStyle w:val="StyleBoldUnderline"/>
        </w:rPr>
        <w:t xml:space="preserve">Such </w:t>
      </w:r>
      <w:r w:rsidRPr="00F953EE">
        <w:rPr>
          <w:rStyle w:val="StyleBoldUnderline"/>
          <w:highlight w:val="green"/>
        </w:rPr>
        <w:t>shell thickening does not occur under high-CO 2 conditions</w:t>
      </w:r>
      <w:r>
        <w:t xml:space="preserve">, presumably </w:t>
      </w:r>
      <w:r w:rsidRPr="00F953EE">
        <w:rPr>
          <w:rStyle w:val="StyleBoldUnderline"/>
          <w:highlight w:val="green"/>
        </w:rPr>
        <w:t>due to the increased energetic cost of calcifi cation at lower-pH, less saturated conditions</w:t>
      </w:r>
      <w:r w:rsidRPr="00E74894">
        <w:rPr>
          <w:rStyle w:val="StyleBoldUnderline"/>
        </w:rPr>
        <w:t xml:space="preserve">, thereby </w:t>
      </w:r>
      <w:r w:rsidRPr="00F953EE">
        <w:rPr>
          <w:rStyle w:val="StyleBoldUnderline"/>
          <w:highlight w:val="green"/>
        </w:rPr>
        <w:t>increasing their risk of predation</w:t>
      </w:r>
      <w:r w:rsidRPr="00E74894">
        <w:rPr>
          <w:rStyle w:val="StyleBoldUnderline"/>
        </w:rPr>
        <w:t>.</w:t>
      </w:r>
      <w:r>
        <w:t xml:space="preserve"> Very few studies have examined the effects of ocean acidifi cation on behavioural responses that mediate interactions between interacting species and populations.</w:t>
      </w:r>
    </w:p>
    <w:p w14:paraId="3DADFB79" w14:textId="77777777" w:rsidR="0071507B" w:rsidRDefault="0071507B" w:rsidP="0071507B">
      <w:pPr>
        <w:pStyle w:val="Heading4"/>
      </w:pPr>
      <w:r>
        <w:t>Squo continuation of ocean acidification is faster than any mass extinction in Earth’s history – only reducing emissions solves</w:t>
      </w:r>
    </w:p>
    <w:p w14:paraId="56952B05" w14:textId="77777777" w:rsidR="0071507B" w:rsidRPr="00D91762" w:rsidRDefault="0071507B" w:rsidP="0071507B">
      <w:pPr>
        <w:rPr>
          <w:rStyle w:val="StyleStyleBold12pt"/>
        </w:rPr>
      </w:pPr>
      <w:r>
        <w:rPr>
          <w:rStyle w:val="StyleStyleBold12pt"/>
        </w:rPr>
        <w:t xml:space="preserve">Turley and </w:t>
      </w:r>
      <w:r w:rsidRPr="00D91762">
        <w:rPr>
          <w:rStyle w:val="StyleStyleBold12pt"/>
        </w:rPr>
        <w:t>Scholes, 09</w:t>
      </w:r>
      <w:r>
        <w:t xml:space="preserve"> </w:t>
      </w:r>
      <w:r w:rsidRPr="00D91762">
        <w:t>(“</w:t>
      </w:r>
      <w:r>
        <w:t>The Acidification of Planet Earth</w:t>
      </w:r>
      <w:r w:rsidRPr="00D91762">
        <w:t xml:space="preserve">,” </w:t>
      </w:r>
      <w:r w:rsidRPr="00D91762">
        <w:rPr>
          <w:i/>
        </w:rPr>
        <w:t>in Climate Change: Global Risks, Challenges &amp; Decisions</w:t>
      </w:r>
      <w:r w:rsidRPr="00D91762">
        <w:t xml:space="preserve">, </w:t>
      </w:r>
      <w:r>
        <w:t xml:space="preserve">International Alliance of Research Universities, University of Copenhagen, </w:t>
      </w:r>
      <w:hyperlink r:id="rId44" w:history="1">
        <w:r w:rsidRPr="00DD1A76">
          <w:rPr>
            <w:rStyle w:val="Hyperlink"/>
          </w:rPr>
          <w:t>http://curis.ku.dk/ws/files/14774466/http___climatecongress.ku.pdf</w:t>
        </w:r>
      </w:hyperlink>
      <w:r>
        <w:rPr>
          <w:rStyle w:val="StyleStyleBold12pt"/>
        </w:rPr>
        <w:t xml:space="preserve">, </w:t>
      </w:r>
      <w:r w:rsidRPr="00D91762">
        <w:t>AW)</w:t>
      </w:r>
    </w:p>
    <w:p w14:paraId="33A04565" w14:textId="77777777" w:rsidR="0071507B" w:rsidRPr="00AE7A48" w:rsidRDefault="0071507B" w:rsidP="0071507B">
      <w:pPr>
        <w:rPr>
          <w:b/>
          <w:u w:val="single"/>
        </w:rPr>
      </w:pPr>
      <w:r w:rsidRPr="00F953EE">
        <w:rPr>
          <w:rStyle w:val="StyleBoldUnderline"/>
          <w:highlight w:val="green"/>
        </w:rPr>
        <w:t>Acidification of Planet Earth’s terrestrial and oceanic biospheres is happening now</w:t>
      </w:r>
      <w:r w:rsidRPr="00D91762">
        <w:rPr>
          <w:rStyle w:val="StyleBoldUnderline"/>
        </w:rPr>
        <w:t xml:space="preserve"> </w:t>
      </w:r>
      <w:r w:rsidRPr="00D91762">
        <w:t>and caused by two very different anthropogenic sources</w:t>
      </w:r>
      <w:r>
        <w:t xml:space="preserve">. Land acidification is caused by nitric and sulphuric acids and whilst its significance emerged during the 1970s, it is still an issue in the developed world and a growing issue in developing countries. </w:t>
      </w:r>
      <w:r w:rsidRPr="00D91762">
        <w:t>Land acidification results in changes to species diversity, net primary productivity, an imbalance of inorganic nitrogen ions in the soil, and eutrophication of fresh water bodies.</w:t>
      </w:r>
      <w:r>
        <w:t xml:space="preserve"> Feedbacks between the land and aquatic systems are not well understood or researched. </w:t>
      </w:r>
      <w:r w:rsidRPr="00F953EE">
        <w:rPr>
          <w:rStyle w:val="StyleBoldUnderline"/>
          <w:highlight w:val="green"/>
        </w:rPr>
        <w:t>Ocean acidification is a direct and certain consequence of CO2 emissions to the atmosphere</w:t>
      </w:r>
      <w:r>
        <w:t xml:space="preserve">; </w:t>
      </w:r>
      <w:r w:rsidRPr="00D91762">
        <w:rPr>
          <w:rStyle w:val="StyleBoldUnderline"/>
        </w:rPr>
        <w:t>its consequences on the global ocean are only now emerging</w:t>
      </w:r>
      <w:r>
        <w:t xml:space="preserve">. </w:t>
      </w:r>
      <w:r w:rsidRPr="00F953EE">
        <w:rPr>
          <w:rStyle w:val="StyleBoldUnderline"/>
          <w:highlight w:val="green"/>
        </w:rPr>
        <w:t>The oceans have already taken up around 27-34% of the CO2 produced by humankind</w:t>
      </w:r>
      <w:r w:rsidRPr="00D91762">
        <w:rPr>
          <w:rStyle w:val="StyleBoldUnderline"/>
        </w:rPr>
        <w:t xml:space="preserve"> since the industrial revolution</w:t>
      </w:r>
      <w:r>
        <w:t xml:space="preserve">. Whilst this has limited the amount of CO2 in the atmosphere, it has </w:t>
      </w:r>
      <w:r w:rsidRPr="00D91762">
        <w:rPr>
          <w:rStyle w:val="StyleBoldUnderline"/>
        </w:rPr>
        <w:t>come at the price of a dramatic change to ocean chemistry</w:t>
      </w:r>
      <w:r>
        <w:t xml:space="preserve">. In particular, and </w:t>
      </w:r>
      <w:r w:rsidRPr="00F953EE">
        <w:rPr>
          <w:rStyle w:val="StyleBoldUnderline"/>
          <w:highlight w:val="green"/>
        </w:rPr>
        <w:t>of great concern, are the observed changes in ocean pH and carbonate and bicarbonate ion concentrations</w:t>
      </w:r>
      <w:r w:rsidRPr="00D91762">
        <w:rPr>
          <w:rStyle w:val="StyleBoldUnderline"/>
        </w:rPr>
        <w:t>.</w:t>
      </w:r>
      <w:r>
        <w:t xml:space="preserve"> Evidence indicates that </w:t>
      </w:r>
      <w:r w:rsidRPr="00F953EE">
        <w:rPr>
          <w:rStyle w:val="StyleBoldUnderline"/>
          <w:highlight w:val="green"/>
        </w:rPr>
        <w:t>ocean acidification is a serious threat</w:t>
      </w:r>
      <w:r w:rsidRPr="00D91762">
        <w:rPr>
          <w:rStyle w:val="StyleBoldUnderline"/>
        </w:rPr>
        <w:t xml:space="preserve"> to many organisms</w:t>
      </w:r>
      <w:r>
        <w:t xml:space="preserve"> </w:t>
      </w:r>
      <w:r w:rsidRPr="00F953EE">
        <w:rPr>
          <w:rStyle w:val="StyleBoldUnderline"/>
          <w:highlight w:val="green"/>
        </w:rPr>
        <w:t>and may have implications for food webs and ecosystems and the multi-billion dollar services they provide</w:t>
      </w:r>
      <w:r>
        <w:t xml:space="preserve">. For instance, </w:t>
      </w:r>
      <w:r w:rsidRPr="00D91762">
        <w:rPr>
          <w:rStyle w:val="StyleBoldUnderline"/>
        </w:rPr>
        <w:t>erosion is likely to outpace growth of tropical coral reefs</w:t>
      </w:r>
      <w:r>
        <w:t xml:space="preserve"> at 450-480 ppm CO2; there are already reports of a </w:t>
      </w:r>
      <w:r w:rsidRPr="00D91762">
        <w:rPr>
          <w:rStyle w:val="StyleBoldUnderline"/>
        </w:rPr>
        <w:t>19% decrease in growth of Great Barrier Reef corals</w:t>
      </w:r>
      <w:r>
        <w:t xml:space="preserve">. </w:t>
      </w:r>
      <w:r w:rsidRPr="00F953EE">
        <w:rPr>
          <w:rStyle w:val="StyleBoldUnderline"/>
          <w:highlight w:val="green"/>
        </w:rPr>
        <w:t>When atmospheric CO2 reaches 450 ppm</w:t>
      </w:r>
      <w:r w:rsidRPr="00F953EE">
        <w:rPr>
          <w:highlight w:val="green"/>
        </w:rPr>
        <w:t xml:space="preserve">, </w:t>
      </w:r>
      <w:r w:rsidRPr="00F953EE">
        <w:rPr>
          <w:rStyle w:val="StyleBoldUnderline"/>
          <w:highlight w:val="green"/>
        </w:rPr>
        <w:t>large areas of the polar oceans will likely have become corrosive to shells of key marine calcifiers</w:t>
      </w:r>
      <w:r>
        <w:t>, an effect that will be strongest in the Arctic. Already</w:t>
      </w:r>
      <w:r w:rsidRPr="00D91762">
        <w:rPr>
          <w:rStyle w:val="StyleBoldUnderline"/>
        </w:rPr>
        <w:t>,</w:t>
      </w:r>
      <w:r w:rsidRPr="00D91762">
        <w:t xml:space="preserve"> loss of shell weight in planktonic Antarctic calcifiers has been observed.</w:t>
      </w:r>
      <w:r>
        <w:t xml:space="preserve"> </w:t>
      </w:r>
      <w:r w:rsidRPr="00D91762">
        <w:rPr>
          <w:rStyle w:val="StyleBoldUnderline"/>
        </w:rPr>
        <w:t>Decreasing pH could also make oceans noisier in the audible range with potential implications for marine life, as well as for scientific, commercial, and naval applications using ocean acoustics</w:t>
      </w:r>
      <w:r>
        <w:t xml:space="preserve">. </w:t>
      </w:r>
      <w:r w:rsidRPr="00F953EE">
        <w:rPr>
          <w:rStyle w:val="StyleBoldUnderline"/>
          <w:highlight w:val="green"/>
        </w:rPr>
        <w:t>The rate of change in ocean chemistry is</w:t>
      </w:r>
      <w:r w:rsidRPr="00D91762">
        <w:rPr>
          <w:rStyle w:val="StyleBoldUnderline"/>
        </w:rPr>
        <w:t xml:space="preserve"> very high </w:t>
      </w:r>
      <w:r>
        <w:t>(see figure</w:t>
      </w:r>
      <w:r w:rsidRPr="00D91762">
        <w:rPr>
          <w:rStyle w:val="StyleBoldUnderline"/>
        </w:rPr>
        <w:t xml:space="preserve">), </w:t>
      </w:r>
      <w:r w:rsidRPr="00F953EE">
        <w:rPr>
          <w:rStyle w:val="StyleBoldUnderline"/>
          <w:highlight w:val="green"/>
        </w:rPr>
        <w:t>faster than previous ocean acidification-driven extinctions in Earth’s history</w:t>
      </w:r>
      <w:r w:rsidRPr="00D91762">
        <w:rPr>
          <w:rStyle w:val="StyleBoldUnderline"/>
        </w:rPr>
        <w:t>, from w</w:t>
      </w:r>
      <w:r w:rsidRPr="00F953EE">
        <w:rPr>
          <w:rStyle w:val="StyleBoldUnderline"/>
          <w:highlight w:val="green"/>
        </w:rPr>
        <w:t>hich</w:t>
      </w:r>
      <w:r w:rsidRPr="00D91762">
        <w:rPr>
          <w:rStyle w:val="StyleBoldUnderline"/>
        </w:rPr>
        <w:t xml:space="preserve"> it </w:t>
      </w:r>
      <w:r w:rsidRPr="00F953EE">
        <w:rPr>
          <w:rStyle w:val="StyleBoldUnderline"/>
          <w:highlight w:val="green"/>
        </w:rPr>
        <w:t>took hundreds of thousands of years for marine ecosystems to recover</w:t>
      </w:r>
      <w:r>
        <w:t xml:space="preserve">. Ocean acidification will continue to track future CO2 emissions to the atmosphere so </w:t>
      </w:r>
      <w:r w:rsidRPr="00A63A6E">
        <w:rPr>
          <w:rStyle w:val="StyleBoldUnderline"/>
        </w:rPr>
        <w:t xml:space="preserve">urgent and </w:t>
      </w:r>
      <w:r w:rsidRPr="00F953EE">
        <w:rPr>
          <w:rStyle w:val="StyleBoldUnderline"/>
          <w:highlight w:val="green"/>
        </w:rPr>
        <w:t>substantial emission reductions are the only way of reducing the impact</w:t>
      </w:r>
      <w:r w:rsidRPr="00A63A6E">
        <w:rPr>
          <w:rStyle w:val="StyleBoldUnderline"/>
        </w:rPr>
        <w:t xml:space="preserve"> of ocean acidification.</w:t>
      </w:r>
    </w:p>
    <w:p w14:paraId="269300B8" w14:textId="77777777" w:rsidR="0071507B" w:rsidRDefault="0071507B" w:rsidP="0071507B"/>
    <w:p w14:paraId="708F6231" w14:textId="77777777" w:rsidR="0071507B" w:rsidRPr="004E1E10" w:rsidRDefault="0071507B" w:rsidP="0071507B"/>
    <w:p w14:paraId="47B6D95A" w14:textId="77777777" w:rsidR="0071507B" w:rsidRDefault="0071507B" w:rsidP="0071507B">
      <w:pPr>
        <w:pStyle w:val="Heading3"/>
      </w:pPr>
      <w:r>
        <w:t>Coral Reefs</w:t>
      </w:r>
    </w:p>
    <w:p w14:paraId="4CBD2CBC" w14:textId="77777777" w:rsidR="0071507B" w:rsidRDefault="0071507B" w:rsidP="0071507B">
      <w:pPr>
        <w:pStyle w:val="Heading4"/>
      </w:pPr>
      <w:r>
        <w:t>High CO2 lowers carbonate saturation that’s key to corral reef survival</w:t>
      </w:r>
    </w:p>
    <w:p w14:paraId="1069F660" w14:textId="77777777" w:rsidR="0071507B" w:rsidRDefault="0071507B" w:rsidP="0071507B">
      <w:r>
        <w:rPr>
          <w:rStyle w:val="StyleStyleBold12pt"/>
        </w:rPr>
        <w:t xml:space="preserve">Roberts, 12 </w:t>
      </w:r>
      <w:r>
        <w:t xml:space="preserve">(Callum, marine conservation biologist at the University of York, “Corrosive Seas,” </w:t>
      </w:r>
      <w:r>
        <w:rPr>
          <w:u w:val="single"/>
        </w:rPr>
        <w:t>The Ocean of Life</w:t>
      </w:r>
      <w:r>
        <w:t>, May 31, pg. 109-110, it’s a book, AW)</w:t>
      </w:r>
    </w:p>
    <w:p w14:paraId="4C1D7EB1" w14:textId="77777777" w:rsidR="0071507B" w:rsidRPr="00851481" w:rsidRDefault="0071507B" w:rsidP="0071507B">
      <w:pPr>
        <w:rPr>
          <w:rFonts w:ascii="Times New Roman" w:hAnsi="Times New Roman" w:cs="Times New Roman"/>
          <w:spacing w:val="-1"/>
          <w:kern w:val="2"/>
        </w:rPr>
      </w:pPr>
      <w:r w:rsidRPr="00F953EE">
        <w:rPr>
          <w:rStyle w:val="StyleBoldUnderline"/>
          <w:highlight w:val="green"/>
        </w:rPr>
        <w:t>As carbon dioxide levels in the sea rise, carbonate saturation will fall</w:t>
      </w:r>
      <w:r>
        <w:rPr>
          <w:rFonts w:ascii="Times New Roman" w:hAnsi="Times New Roman" w:cs="Times New Roman"/>
          <w:spacing w:val="-1"/>
          <w:kern w:val="2"/>
        </w:rPr>
        <w:t xml:space="preserve">, </w:t>
      </w:r>
      <w:r>
        <w:rPr>
          <w:rStyle w:val="StyleBoldUnderline"/>
        </w:rPr>
        <w:t>and the depths at which carbonate dissolves will become shallower.</w:t>
      </w:r>
      <w:r>
        <w:rPr>
          <w:rFonts w:ascii="Times New Roman" w:hAnsi="Times New Roman" w:cs="Times New Roman"/>
          <w:spacing w:val="-1"/>
          <w:kern w:val="2"/>
        </w:rPr>
        <w:t xml:space="preserve"> Recent estimates suggest that </w:t>
      </w:r>
      <w:r>
        <w:rPr>
          <w:rStyle w:val="StyleBoldUnderline"/>
        </w:rPr>
        <w:t>this horizon is rising by three feet to six feet per year in some places</w:t>
      </w:r>
      <w:r>
        <w:rPr>
          <w:rFonts w:ascii="Times New Roman" w:hAnsi="Times New Roman" w:cs="Times New Roman"/>
          <w:spacing w:val="-1"/>
          <w:kern w:val="2"/>
        </w:rPr>
        <w:t xml:space="preserve">. So far, </w:t>
      </w:r>
      <w:r>
        <w:rPr>
          <w:rStyle w:val="StyleBoldUnderline"/>
        </w:rPr>
        <w:t xml:space="preserve">most </w:t>
      </w:r>
      <w:r w:rsidRPr="00F953EE">
        <w:rPr>
          <w:rStyle w:val="StyleBoldUnderline"/>
          <w:highlight w:val="green"/>
        </w:rPr>
        <w:t>carbon dioxide added by human activity</w:t>
      </w:r>
      <w:r>
        <w:rPr>
          <w:rStyle w:val="StyleBoldUnderline"/>
        </w:rPr>
        <w:t xml:space="preserve"> remains near the surface. It </w:t>
      </w:r>
      <w:r w:rsidRPr="00F953EE">
        <w:rPr>
          <w:rStyle w:val="StyleBoldUnderline"/>
          <w:highlight w:val="green"/>
        </w:rPr>
        <w:t>has mixed more deeply—to depths of more than three thousand feet</w:t>
      </w:r>
      <w:r>
        <w:rPr>
          <w:rFonts w:ascii="Times New Roman" w:hAnsi="Times New Roman" w:cs="Times New Roman"/>
          <w:spacing w:val="-1"/>
          <w:kern w:val="2"/>
        </w:rPr>
        <w:t xml:space="preserve">—in areas of intense downwelling in the polar North and South Atlantic, where deep bottom waters of the global ocean conveyor current are formed. Elsewhere the sea has been stirred to only a thousand feet deep or less. </w:t>
      </w:r>
      <w:r>
        <w:rPr>
          <w:rStyle w:val="StyleBoldUnderline"/>
        </w:rPr>
        <w:t xml:space="preserve">All </w:t>
      </w:r>
      <w:r w:rsidRPr="00F953EE">
        <w:rPr>
          <w:rStyle w:val="StyleBoldUnderline"/>
          <w:highlight w:val="green"/>
        </w:rPr>
        <w:t>tropical coral reefs</w:t>
      </w:r>
      <w:r>
        <w:rPr>
          <w:rStyle w:val="StyleBoldUnderline"/>
        </w:rPr>
        <w:t xml:space="preserve"> inhabit waters that are less than three hundred feet deep, so they </w:t>
      </w:r>
      <w:r w:rsidRPr="00F953EE">
        <w:rPr>
          <w:rStyle w:val="StyleBoldUnderline"/>
          <w:highlight w:val="green"/>
        </w:rPr>
        <w:t>will quickly come under the influence of ocean acidification.</w:t>
      </w:r>
      <w:r w:rsidRPr="00F953EE">
        <w:rPr>
          <w:rFonts w:ascii="Times New Roman" w:hAnsi="Times New Roman" w:cs="Times New Roman"/>
          <w:spacing w:val="-1"/>
          <w:kern w:val="2"/>
          <w:highlight w:val="green"/>
        </w:rPr>
        <w:t xml:space="preserve"> </w:t>
      </w:r>
      <w:r w:rsidRPr="00F953EE">
        <w:rPr>
          <w:rStyle w:val="StyleBoldUnderline"/>
          <w:highlight w:val="green"/>
        </w:rPr>
        <w:t>If carbon dioxide in the atmosphere doubles from its current level, all of the world's coral reefs will shift from a state of construction to erosion</w:t>
      </w:r>
      <w:r>
        <w:rPr>
          <w:rFonts w:ascii="Times New Roman" w:hAnsi="Times New Roman" w:cs="Times New Roman"/>
          <w:spacing w:val="-1"/>
          <w:kern w:val="2"/>
        </w:rPr>
        <w:t xml:space="preserve">. </w:t>
      </w:r>
      <w:r w:rsidRPr="00F953EE">
        <w:rPr>
          <w:rStyle w:val="StyleBoldUnderline"/>
          <w:highlight w:val="green"/>
        </w:rPr>
        <w:t>They will literally begin to crumble and dissolve</w:t>
      </w:r>
      <w:r>
        <w:rPr>
          <w:rStyle w:val="StyleBoldUnderline"/>
        </w:rPr>
        <w:t>, as erosion and dissolution of carbonates outpaces deposition</w:t>
      </w:r>
      <w:r>
        <w:rPr>
          <w:rFonts w:ascii="Times New Roman" w:hAnsi="Times New Roman" w:cs="Times New Roman"/>
          <w:spacing w:val="-1"/>
          <w:kern w:val="2"/>
        </w:rPr>
        <w:t xml:space="preserve">. What is most worrying is that </w:t>
      </w:r>
      <w:r w:rsidRPr="00F953EE">
        <w:rPr>
          <w:rStyle w:val="StyleBoldUnderline"/>
          <w:highlight w:val="green"/>
        </w:rPr>
        <w:t>this level of carbon dioxide will be reached by 2100</w:t>
      </w:r>
      <w:r>
        <w:rPr>
          <w:rStyle w:val="StyleBoldUnderline"/>
        </w:rPr>
        <w:t xml:space="preserve"> </w:t>
      </w:r>
      <w:r w:rsidRPr="00DA0CC3">
        <w:rPr>
          <w:rStyle w:val="StyleBoldUnderline"/>
        </w:rPr>
        <w:t>under a low-emission scenario</w:t>
      </w:r>
      <w:r>
        <w:rPr>
          <w:rStyle w:val="StyleBoldUnderline"/>
        </w:rPr>
        <w:t xml:space="preserve"> of the Intergovernmental Panel on Climate Change</w:t>
      </w:r>
      <w:r>
        <w:rPr>
          <w:rFonts w:ascii="Times New Roman" w:hAnsi="Times New Roman" w:cs="Times New Roman"/>
          <w:spacing w:val="-1"/>
          <w:kern w:val="2"/>
        </w:rPr>
        <w:t xml:space="preserve">. The 2009 Copenhagen negotiations sought to limit carbon dioxide emissions so that levels would never exceed 450 parts per million in the atmosphere. That target caused deadlock in negotiations, but even that, according to some prominent scientists, would be too high for coral reefs. Just as Ischia's carbonated volcanic springs provide a warning of things to come, </w:t>
      </w:r>
      <w:r w:rsidRPr="00F953EE">
        <w:rPr>
          <w:rStyle w:val="StyleBoldUnderline"/>
          <w:highlight w:val="green"/>
        </w:rPr>
        <w:t>bubbling carbon dioxide released beneath reefs in Papua New Guinea give us tangible proof of the fate that awaits coral reefs.</w:t>
      </w:r>
      <w:r>
        <w:rPr>
          <w:rFonts w:ascii="Times New Roman" w:hAnsi="Times New Roman" w:cs="Times New Roman"/>
          <w:spacing w:val="-1"/>
          <w:kern w:val="2"/>
        </w:rPr>
        <w:t xml:space="preserve">' 3 </w:t>
      </w:r>
      <w:r>
        <w:rPr>
          <w:rStyle w:val="StyleBoldUnderline"/>
        </w:rPr>
        <w:t>Reef growth has failed completely in places where gas bubbles froth vigorously, reducing pH there to levels expected everywhere by early in the twenty-second century under a business-as-usual scenario</w:t>
      </w:r>
      <w:r>
        <w:rPr>
          <w:rFonts w:ascii="Times New Roman" w:hAnsi="Times New Roman" w:cs="Times New Roman"/>
          <w:spacing w:val="-1"/>
          <w:kern w:val="2"/>
        </w:rPr>
        <w:t xml:space="preserve">. </w:t>
      </w:r>
      <w:r w:rsidRPr="00F953EE">
        <w:rPr>
          <w:rStyle w:val="StyleBoldUnderline"/>
          <w:highlight w:val="green"/>
        </w:rPr>
        <w:t>The few corals that survive today have been heavily eroded by the corrosive water.</w:t>
      </w:r>
      <w:r>
        <w:rPr>
          <w:rFonts w:ascii="Times New Roman" w:hAnsi="Times New Roman" w:cs="Times New Roman"/>
          <w:spacing w:val="-1"/>
          <w:kern w:val="2"/>
        </w:rPr>
        <w:t xml:space="preserve"> The collapse of coral reefs in the Galapagos following El Nino in the early 1980s was hastened by the fact that eastern Pacific waters are naturally more acid due to their deep-water upwelling than those in other parts of the oceans.'4 Corals there were only loosely cemented into reef structures and collapsed quickly.</w:t>
      </w:r>
    </w:p>
    <w:p w14:paraId="22922086" w14:textId="77777777" w:rsidR="0071507B" w:rsidRPr="004E1E10" w:rsidRDefault="0071507B" w:rsidP="0071507B"/>
    <w:p w14:paraId="5AF66E73" w14:textId="77777777" w:rsidR="0071507B" w:rsidRDefault="0071507B" w:rsidP="0071507B">
      <w:pPr>
        <w:pStyle w:val="Heading3"/>
      </w:pPr>
      <w:r>
        <w:t>Groundwater</w:t>
      </w:r>
    </w:p>
    <w:p w14:paraId="3AF80D57" w14:textId="77777777" w:rsidR="0071507B" w:rsidRDefault="0071507B" w:rsidP="0071507B"/>
    <w:p w14:paraId="59249B18" w14:textId="77777777" w:rsidR="0071507B" w:rsidRDefault="0071507B" w:rsidP="0071507B">
      <w:pPr>
        <w:pStyle w:val="Heading4"/>
      </w:pPr>
      <w:r w:rsidRPr="000F7071">
        <w:t>Climate Change causes groundwater contamination and food shortages</w:t>
      </w:r>
    </w:p>
    <w:p w14:paraId="6C5ED569" w14:textId="77777777" w:rsidR="0071507B" w:rsidRPr="000F7071" w:rsidRDefault="0071507B" w:rsidP="0071507B">
      <w:r>
        <w:rPr>
          <w:rStyle w:val="StyleStyleBold12pt"/>
        </w:rPr>
        <w:t xml:space="preserve">Misra 14 </w:t>
      </w:r>
      <w:r w:rsidRPr="009C5825">
        <w:t>(Anil Kumar, Department of Civil and Environmental Engineering, ITM University, Sector 23A, Palam Vihar, Gurgaon 122017, Haryana, India, Climate change and challenges of water and food security, Gulf Organisation for Research and Development International Journal of Sustainable Built Environment, April 30, 2014, ScienceDirect)//rh</w:t>
      </w:r>
    </w:p>
    <w:p w14:paraId="0D2E1A5A" w14:textId="77777777" w:rsidR="0071507B" w:rsidRDefault="0071507B" w:rsidP="0071507B">
      <w:r w:rsidRPr="008379FB">
        <w:rPr>
          <w:rStyle w:val="StyleBoldUnderline"/>
        </w:rPr>
        <w:t xml:space="preserve">Climate changes have started showing its impact on water resources and agricultural yield worldwide. </w:t>
      </w:r>
      <w:r w:rsidRPr="00F953EE">
        <w:rPr>
          <w:rStyle w:val="StyleBoldUnderline"/>
          <w:highlight w:val="green"/>
        </w:rPr>
        <w:t xml:space="preserve">Majority of the countries </w:t>
      </w:r>
      <w:r w:rsidRPr="00E07C12">
        <w:rPr>
          <w:rStyle w:val="StyleBoldUnderline"/>
        </w:rPr>
        <w:t>in arid and semiarid areas</w:t>
      </w:r>
      <w:r w:rsidRPr="008379FB">
        <w:rPr>
          <w:rStyle w:val="StyleBoldUnderline"/>
        </w:rPr>
        <w:t xml:space="preserve"> totally </w:t>
      </w:r>
      <w:r w:rsidRPr="00F953EE">
        <w:rPr>
          <w:rStyle w:val="StyleBoldUnderline"/>
          <w:highlight w:val="green"/>
        </w:rPr>
        <w:t>depend on precipitation and rivers originating in tropical and temperate regions.</w:t>
      </w:r>
      <w:r w:rsidRPr="000F160D">
        <w:rPr>
          <w:rStyle w:val="StyleBoldUnderline"/>
        </w:rPr>
        <w:t xml:space="preserve"> The </w:t>
      </w:r>
      <w:r w:rsidRPr="00F953EE">
        <w:rPr>
          <w:rStyle w:val="StyleBoldUnderline"/>
          <w:highlight w:val="green"/>
        </w:rPr>
        <w:t>overall water stress is continuously increasing and due to climate change a sharp decline in precipitation is expected in these regions</w:t>
      </w:r>
      <w:r w:rsidRPr="00514588">
        <w:t xml:space="preserve">. </w:t>
      </w:r>
      <w:r w:rsidRPr="000F160D">
        <w:rPr>
          <w:rStyle w:val="StyleBoldUnderline"/>
        </w:rPr>
        <w:t xml:space="preserve">Studies </w:t>
      </w:r>
      <w:r w:rsidRPr="00514588">
        <w:t xml:space="preserve">also </w:t>
      </w:r>
      <w:r w:rsidRPr="000F160D">
        <w:rPr>
          <w:rStyle w:val="StyleBoldUnderline"/>
        </w:rPr>
        <w:t xml:space="preserve">predict </w:t>
      </w:r>
      <w:r w:rsidRPr="00F953EE">
        <w:rPr>
          <w:rStyle w:val="StyleBoldUnderline"/>
          <w:highlight w:val="green"/>
        </w:rPr>
        <w:t>reduction in frequency and escalation in the intensity of rainfall,</w:t>
      </w:r>
      <w:r w:rsidRPr="000F160D">
        <w:rPr>
          <w:rStyle w:val="StyleBoldUnderline"/>
        </w:rPr>
        <w:t xml:space="preserve"> which </w:t>
      </w:r>
      <w:r w:rsidRPr="00F953EE">
        <w:rPr>
          <w:rStyle w:val="StyleBoldUnderline"/>
          <w:highlight w:val="green"/>
        </w:rPr>
        <w:t>will result in frequent drought and floods</w:t>
      </w:r>
      <w:r w:rsidRPr="00F953EE">
        <w:rPr>
          <w:highlight w:val="green"/>
        </w:rPr>
        <w:t>.</w:t>
      </w:r>
      <w:r>
        <w:t xml:space="preserve"> </w:t>
      </w:r>
      <w:r w:rsidRPr="00514588">
        <w:t xml:space="preserve">Unsustainable </w:t>
      </w:r>
      <w:r w:rsidRPr="00F953EE">
        <w:rPr>
          <w:rStyle w:val="StyleBoldUnderline"/>
          <w:highlight w:val="green"/>
        </w:rPr>
        <w:t>depletion of groundwater will</w:t>
      </w:r>
      <w:r w:rsidRPr="00514588">
        <w:t xml:space="preserve"> likely </w:t>
      </w:r>
      <w:r w:rsidRPr="000F160D">
        <w:rPr>
          <w:rStyle w:val="StyleBoldUnderline"/>
        </w:rPr>
        <w:t xml:space="preserve">be </w:t>
      </w:r>
      <w:r w:rsidRPr="00F953EE">
        <w:rPr>
          <w:rStyle w:val="StyleBoldUnderline"/>
          <w:highlight w:val="green"/>
        </w:rPr>
        <w:t>worsen</w:t>
      </w:r>
      <w:r w:rsidRPr="000F160D">
        <w:rPr>
          <w:rStyle w:val="StyleBoldUnderline"/>
        </w:rPr>
        <w:t xml:space="preserve">ed </w:t>
      </w:r>
      <w:r w:rsidRPr="00F953EE">
        <w:rPr>
          <w:rStyle w:val="StyleBoldUnderline"/>
          <w:highlight w:val="green"/>
        </w:rPr>
        <w:t>by reduced surface water infiltration</w:t>
      </w:r>
      <w:r w:rsidRPr="000F160D">
        <w:rPr>
          <w:rStyle w:val="StyleBoldUnderline"/>
        </w:rPr>
        <w:t xml:space="preserve"> in arid </w:t>
      </w:r>
      <w:r>
        <w:rPr>
          <w:rStyle w:val="StyleBoldUnderline"/>
        </w:rPr>
        <w:t>md semiarid are</w:t>
      </w:r>
      <w:r w:rsidRPr="000F160D">
        <w:rPr>
          <w:rStyle w:val="StyleBoldUnderline"/>
        </w:rPr>
        <w:t xml:space="preserve">as </w:t>
      </w:r>
      <w:r w:rsidRPr="00F953EE">
        <w:rPr>
          <w:rStyle w:val="StyleBoldUnderline"/>
          <w:highlight w:val="green"/>
        </w:rPr>
        <w:t>and the increase in</w:t>
      </w:r>
      <w:r w:rsidRPr="000F160D">
        <w:rPr>
          <w:rStyle w:val="StyleBoldUnderline"/>
        </w:rPr>
        <w:t xml:space="preserve"> intrusion of </w:t>
      </w:r>
      <w:r w:rsidRPr="00F953EE">
        <w:rPr>
          <w:rStyle w:val="StyleBoldUnderline"/>
          <w:highlight w:val="green"/>
        </w:rPr>
        <w:t>salt water</w:t>
      </w:r>
      <w:r w:rsidRPr="000F160D">
        <w:rPr>
          <w:rStyle w:val="StyleBoldUnderline"/>
        </w:rPr>
        <w:t xml:space="preserve"> </w:t>
      </w:r>
      <w:r w:rsidRPr="00514588">
        <w:t xml:space="preserve">to coastal aquikrs </w:t>
      </w:r>
      <w:r w:rsidRPr="000F160D">
        <w:rPr>
          <w:rStyle w:val="StyleBoldUnderline"/>
        </w:rPr>
        <w:t>from sea level rise</w:t>
      </w:r>
      <w:r w:rsidRPr="00514588">
        <w:t xml:space="preserve"> will further</w:t>
      </w:r>
      <w:r>
        <w:t xml:space="preserve"> </w:t>
      </w:r>
      <w:r w:rsidRPr="00514588">
        <w:t>reduce the availability of usable groundwater.</w:t>
      </w:r>
      <w:r>
        <w:t xml:space="preserve"> </w:t>
      </w:r>
      <w:r w:rsidRPr="00F953EE">
        <w:rPr>
          <w:rStyle w:val="StyleBoldUnderline"/>
          <w:highlight w:val="green"/>
        </w:rPr>
        <w:t>Agricultural sector and food securities are threatened</w:t>
      </w:r>
      <w:r w:rsidRPr="000F160D">
        <w:rPr>
          <w:rStyle w:val="StyleBoldUnderline"/>
        </w:rPr>
        <w:t xml:space="preserve"> </w:t>
      </w:r>
      <w:r w:rsidRPr="00466FCF">
        <w:t>and if the basic adaptive measures such as changes in crop pattern, crop breeding and types and innovative technologies, which use less water are not used global food production</w:t>
      </w:r>
      <w:r>
        <w:t xml:space="preserve"> </w:t>
      </w:r>
      <w:r w:rsidRPr="00466FCF">
        <w:rPr>
          <w:rStyle w:val="StyleBoldUnderline"/>
        </w:rPr>
        <w:t>especially in arid and semi-arid areas</w:t>
      </w:r>
      <w:r w:rsidRPr="00514588">
        <w:t xml:space="preserve"> will further decline.</w:t>
      </w:r>
      <w:r>
        <w:t xml:space="preserve"> </w:t>
      </w:r>
      <w:r w:rsidRPr="00466FCF">
        <w:rPr>
          <w:rStyle w:val="StyleBoldUnderline"/>
        </w:rPr>
        <w:t xml:space="preserve">The present situation in </w:t>
      </w:r>
      <w:r w:rsidRPr="00F953EE">
        <w:rPr>
          <w:rStyle w:val="StyleBoldUnderline"/>
          <w:highlight w:val="green"/>
        </w:rPr>
        <w:t>the majority of the arid and semiarid countrics</w:t>
      </w:r>
      <w:r w:rsidRPr="00466FCF">
        <w:rPr>
          <w:rStyle w:val="StyleBoldUnderline"/>
        </w:rPr>
        <w:t xml:space="preserve"> is not s</w:t>
      </w:r>
      <w:r>
        <w:rPr>
          <w:rStyle w:val="StyleBoldUnderline"/>
        </w:rPr>
        <w:t xml:space="preserve">atisfactory. These countries </w:t>
      </w:r>
      <w:r w:rsidRPr="00F953EE">
        <w:rPr>
          <w:rStyle w:val="StyleBoldUnderline"/>
          <w:highlight w:val="green"/>
        </w:rPr>
        <w:t>are not able to fulfill the required demand for water and food</w:t>
      </w:r>
      <w:r w:rsidRPr="00466FCF">
        <w:rPr>
          <w:rStyle w:val="StyleBoldUnderline"/>
        </w:rPr>
        <w:t xml:space="preserve"> for people</w:t>
      </w:r>
      <w:r w:rsidRPr="00514588">
        <w:t>.</w:t>
      </w:r>
      <w:r>
        <w:t xml:space="preserve"> </w:t>
      </w:r>
      <w:r w:rsidRPr="00514588">
        <w:t>The implementation of recycling and reuse of wastewater</w:t>
      </w:r>
      <w:r>
        <w:t xml:space="preserve"> </w:t>
      </w:r>
      <w:r w:rsidRPr="00514588">
        <w:t>S a good option in these countries. Groundwater recharge</w:t>
      </w:r>
      <w:r>
        <w:t xml:space="preserve"> </w:t>
      </w:r>
      <w:r w:rsidRPr="00514588">
        <w:t>using artitìcial recharge structures and Soil Aquifer Treat</w:t>
      </w:r>
      <w:r>
        <w:t xml:space="preserve"> </w:t>
      </w:r>
      <w:r w:rsidRPr="00514588">
        <w:t>ment SAT) systems equipped artificial set of lithologics</w:t>
      </w:r>
      <w:r>
        <w:t xml:space="preserve"> </w:t>
      </w:r>
      <w:r w:rsidRPr="00514588">
        <w:t>Lhrough wastcwatcr can help in minimìzing the impact of cli</w:t>
      </w:r>
      <w:r>
        <w:t xml:space="preserve"> </w:t>
      </w:r>
      <w:r w:rsidRPr="00514588">
        <w:t>mate change on water resources and agricultural yield.</w:t>
      </w:r>
      <w:r>
        <w:t xml:space="preserve"> </w:t>
      </w:r>
    </w:p>
    <w:p w14:paraId="03F04624" w14:textId="075B95A9" w:rsidR="008754F5" w:rsidRDefault="008754F5" w:rsidP="008754F5">
      <w:pPr>
        <w:pStyle w:val="Heading2"/>
      </w:pPr>
      <w:r>
        <w:t>AT: CO2 Ag</w:t>
      </w:r>
    </w:p>
    <w:p w14:paraId="33BF795E" w14:textId="77777777" w:rsidR="008754F5" w:rsidRDefault="008754F5" w:rsidP="008754F5">
      <w:pPr>
        <w:pStyle w:val="Heading3"/>
      </w:pPr>
      <w:r>
        <w:t>Warming FX o/w CO2</w:t>
      </w:r>
    </w:p>
    <w:p w14:paraId="539FDE05" w14:textId="77777777" w:rsidR="008754F5" w:rsidRDefault="008754F5" w:rsidP="008754F5">
      <w:pPr>
        <w:pStyle w:val="Heading4"/>
      </w:pPr>
      <w:r>
        <w:t>Even if CO2 is good in isolation – effects of warming hurt agriculture worse – prefer comparative evidence</w:t>
      </w:r>
    </w:p>
    <w:p w14:paraId="37153B9C" w14:textId="77777777" w:rsidR="008754F5" w:rsidRPr="004521B7" w:rsidRDefault="008754F5" w:rsidP="008754F5">
      <w:pPr>
        <w:rPr>
          <w:b/>
          <w:bCs/>
        </w:rPr>
      </w:pPr>
      <w:r>
        <w:rPr>
          <w:rStyle w:val="StyleStyleBold12pt"/>
        </w:rPr>
        <w:t xml:space="preserve">Swaminathan and Kesavan, 12 </w:t>
      </w:r>
      <w:r w:rsidRPr="004521B7">
        <w:t>(M. S., PhD, Indian geneticist and international administrator, P.C., Distinguished Fellow of MSSRF and Honorary Professor at IGNOU, “Agricultural Research in an Era of Climate Change,” January 31, open access at Springerlink.com, AW)</w:t>
      </w:r>
    </w:p>
    <w:p w14:paraId="449CA8B0" w14:textId="77777777" w:rsidR="008754F5" w:rsidRDefault="008754F5" w:rsidP="008754F5">
      <w:r w:rsidRPr="00BB5FA7">
        <w:rPr>
          <w:rStyle w:val="StyleBoldUnderline"/>
        </w:rPr>
        <w:t>Normally</w:t>
      </w:r>
      <w:r>
        <w:t xml:space="preserve">, increased </w:t>
      </w:r>
      <w:r w:rsidRPr="00F953EE">
        <w:rPr>
          <w:rStyle w:val="StyleBoldUnderline"/>
          <w:highlight w:val="green"/>
        </w:rPr>
        <w:t>CO2 in the atmosphere can</w:t>
      </w:r>
      <w:r w:rsidRPr="00BB5FA7">
        <w:rPr>
          <w:rStyle w:val="StyleBoldUnderline"/>
        </w:rPr>
        <w:t xml:space="preserve"> help to </w:t>
      </w:r>
      <w:r w:rsidRPr="00F953EE">
        <w:rPr>
          <w:rStyle w:val="StyleBoldUnderline"/>
          <w:highlight w:val="green"/>
        </w:rPr>
        <w:t>increase the rate of photosynthesis</w:t>
      </w:r>
      <w:r w:rsidRPr="00F953EE">
        <w:rPr>
          <w:highlight w:val="green"/>
        </w:rPr>
        <w:t xml:space="preserve"> </w:t>
      </w:r>
      <w:r w:rsidRPr="00F953EE">
        <w:rPr>
          <w:rStyle w:val="Emphasis"/>
          <w:highlight w:val="green"/>
        </w:rPr>
        <w:t>if water and nutrients do not become limiting factors</w:t>
      </w:r>
      <w:r>
        <w:t xml:space="preserve">. It should be noted that </w:t>
      </w:r>
      <w:r w:rsidRPr="00BB5FA7">
        <w:t>C3 and C4 plants</w:t>
      </w:r>
      <w:r>
        <w:t xml:space="preserve"> (i.e., those which have a 3-carbon or 4-carbon pathway of photosynthesis) </w:t>
      </w:r>
      <w:r w:rsidRPr="00BB5FA7">
        <w:t>respond differently. The C3 crops like wheat, barley, rice and potatoes could respond positively to CO2 enrichment. However</w:t>
      </w:r>
      <w:r>
        <w:t xml:space="preserve">, as has been pointed out by Sinha and Swaminathan [14] </w:t>
      </w:r>
      <w:r w:rsidRPr="00F953EE">
        <w:rPr>
          <w:rStyle w:val="Emphasis"/>
          <w:highlight w:val="green"/>
        </w:rPr>
        <w:t>the rise in temperature would nullify the benefit of higher CO2 concentration</w:t>
      </w:r>
      <w:r>
        <w:t xml:space="preserve">. </w:t>
      </w:r>
      <w:r w:rsidRPr="00BB5FA7">
        <w:rPr>
          <w:rStyle w:val="StyleBoldUnderline"/>
        </w:rPr>
        <w:t>They examined the integrated impact of a rise in temperature and CO2 concentration on the yield of rice and wheat in India</w:t>
      </w:r>
      <w:r>
        <w:t xml:space="preserve">. The study showed that </w:t>
      </w:r>
      <w:r w:rsidRPr="00E07C12">
        <w:rPr>
          <w:rStyle w:val="StyleBoldUnderline"/>
        </w:rPr>
        <w:t>for rice, increasing mean daily temperature decreases</w:t>
      </w:r>
      <w:r w:rsidRPr="00F953EE">
        <w:rPr>
          <w:rStyle w:val="StyleBoldUnderline"/>
          <w:highlight w:val="green"/>
        </w:rPr>
        <w:t xml:space="preserve"> </w:t>
      </w:r>
      <w:r w:rsidRPr="00E07C12">
        <w:rPr>
          <w:rStyle w:val="StyleBoldUnderline"/>
        </w:rPr>
        <w:t>the period</w:t>
      </w:r>
      <w:r w:rsidRPr="00BB5FA7">
        <w:rPr>
          <w:rStyle w:val="StyleBoldUnderline"/>
        </w:rPr>
        <w:t xml:space="preserve"> from transplantation to </w:t>
      </w:r>
      <w:r w:rsidRPr="00E07C12">
        <w:rPr>
          <w:rStyle w:val="StyleBoldUnderline"/>
        </w:rPr>
        <w:t>maturity</w:t>
      </w:r>
      <w:r w:rsidRPr="00E07C12">
        <w:t xml:space="preserve">. </w:t>
      </w:r>
      <w:r w:rsidRPr="00E07C12">
        <w:rPr>
          <w:rStyle w:val="StyleBoldUnderline"/>
        </w:rPr>
        <w:t>Such a reduction in duration results in lower crop yield</w:t>
      </w:r>
      <w:r w:rsidRPr="00E07C12">
        <w:t>.</w:t>
      </w:r>
      <w:r>
        <w:t xml:space="preserve"> There are, however, genotypic differences in per-day yield potential and there is scope for breeding for per-day productivity. </w:t>
      </w:r>
      <w:r w:rsidRPr="00BB5FA7">
        <w:rPr>
          <w:rStyle w:val="StyleBoldUnderline"/>
        </w:rPr>
        <w:t>In wheat,</w:t>
      </w:r>
      <w:r>
        <w:t xml:space="preserve"> there is an adverse impact on yield if the mean temperatures rise by 1 to 2C. </w:t>
      </w:r>
      <w:r w:rsidRPr="00F953EE">
        <w:rPr>
          <w:rStyle w:val="StyleBoldUnderline"/>
          <w:highlight w:val="green"/>
        </w:rPr>
        <w:t>For each</w:t>
      </w:r>
      <w:r w:rsidRPr="00BB5FA7">
        <w:rPr>
          <w:rStyle w:val="StyleBoldUnderline"/>
        </w:rPr>
        <w:t xml:space="preserve"> </w:t>
      </w:r>
      <w:r w:rsidRPr="00F953EE">
        <w:rPr>
          <w:rStyle w:val="StyleBoldUnderline"/>
          <w:highlight w:val="green"/>
        </w:rPr>
        <w:t>0.5 C</w:t>
      </w:r>
      <w:r w:rsidRPr="00F953EE">
        <w:rPr>
          <w:highlight w:val="green"/>
        </w:rPr>
        <w:t xml:space="preserve"> </w:t>
      </w:r>
      <w:r w:rsidRPr="00F953EE">
        <w:rPr>
          <w:rStyle w:val="StyleBoldUnderline"/>
          <w:highlight w:val="green"/>
        </w:rPr>
        <w:t>increase in temperature, there would be a reduction of crop duration of seven days,</w:t>
      </w:r>
      <w:r w:rsidRPr="00BB5FA7">
        <w:rPr>
          <w:rStyle w:val="StyleBoldUnderline"/>
        </w:rPr>
        <w:t xml:space="preserve"> </w:t>
      </w:r>
      <w:r w:rsidRPr="00F953EE">
        <w:rPr>
          <w:rStyle w:val="StyleBoldUnderline"/>
          <w:highlight w:val="green"/>
        </w:rPr>
        <w:t>which</w:t>
      </w:r>
      <w:r w:rsidRPr="00BB5FA7">
        <w:rPr>
          <w:rStyle w:val="StyleBoldUnderline"/>
        </w:rPr>
        <w:t xml:space="preserve"> in turn </w:t>
      </w:r>
      <w:r w:rsidRPr="00F953EE">
        <w:rPr>
          <w:rStyle w:val="StyleBoldUnderline"/>
          <w:highlight w:val="green"/>
        </w:rPr>
        <w:t>would reduce yield</w:t>
      </w:r>
      <w:r w:rsidRPr="00BB5FA7">
        <w:rPr>
          <w:rStyle w:val="StyleBoldUnderline"/>
        </w:rPr>
        <w:t xml:space="preserve"> </w:t>
      </w:r>
      <w:r w:rsidRPr="00F953EE">
        <w:rPr>
          <w:rStyle w:val="StyleBoldUnderline"/>
          <w:highlight w:val="green"/>
        </w:rPr>
        <w:t>by 0.45 tonnes per hectare</w:t>
      </w:r>
      <w:r>
        <w:t xml:space="preserve">. Also, </w:t>
      </w:r>
      <w:r w:rsidRPr="00BB5FA7">
        <w:t>for an increase of 1C in mean annual temperature, the thermal limit of cereal cropping</w:t>
      </w:r>
      <w:r>
        <w:t xml:space="preserve"> in mid-latitude northern hemisphere regions would tend to advance by about 150 to 200 km; the altitudinal limit to arable agriculture would rise by about 150–200 m. Several other studies also suggest that </w:t>
      </w:r>
      <w:r w:rsidRPr="00BB5FA7">
        <w:rPr>
          <w:rStyle w:val="StyleBoldUnderline"/>
        </w:rPr>
        <w:t>for the core mid-latitude cereal regions, an average warming of 2</w:t>
      </w:r>
      <w:r>
        <w:rPr>
          <w:rStyle w:val="StyleBoldUnderline"/>
        </w:rPr>
        <w:t xml:space="preserve"> </w:t>
      </w:r>
      <w:r w:rsidRPr="00BB5FA7">
        <w:rPr>
          <w:rStyle w:val="StyleBoldUnderline"/>
        </w:rPr>
        <w:t>C may decrease potential yields by 3 to 17%.</w:t>
      </w:r>
      <w:r>
        <w:t xml:space="preserve"> For India as a whole, rice may become even more important than now in the national food security system, since rice unlike wheat can give high yields under a wider range of growing conditions. For example, rice grows under below sea level conditions in Kuttanad in Kerala, as well as in high altitude regions in the Himalayas. The amplitude of adaptation is high is rice. This explains why there are nearly 150,000 strains of rice in the world. The Gene Bank at the International Rice Research Institute (IRRI) holds around 107,000 accessions of rice. In the USA, </w:t>
      </w:r>
      <w:r w:rsidRPr="00BB5FA7">
        <w:rPr>
          <w:rStyle w:val="StyleBoldUnderline"/>
        </w:rPr>
        <w:t>the U.S. Climate Change Science Program</w:t>
      </w:r>
      <w:r>
        <w:t xml:space="preserve"> (CCSP) [24] </w:t>
      </w:r>
      <w:r w:rsidRPr="00BB5FA7">
        <w:rPr>
          <w:rStyle w:val="StyleBoldUnderline"/>
        </w:rPr>
        <w:t>had Commissioned a group of experts to assess the ways that climate change is affecting U.S. Agriculture, land resources, water resources and biodiversity</w:t>
      </w:r>
      <w:r>
        <w:t xml:space="preserve"> (these are the ecological foundations of sustainable agriculture). The highlights of the Scientific Assessment of the effects of Global Change on the USA are: (i)</w:t>
      </w:r>
      <w:r w:rsidRPr="00BB5FA7">
        <w:rPr>
          <w:rStyle w:val="StyleBoldUnderline"/>
        </w:rPr>
        <w:t xml:space="preserve"> Life cycle of grain and oilseed crops will likely progress more rapidly; but </w:t>
      </w:r>
      <w:r w:rsidRPr="00F953EE">
        <w:rPr>
          <w:rStyle w:val="StyleBoldUnderline"/>
          <w:highlight w:val="green"/>
        </w:rPr>
        <w:t>with rising temperatures and variable rainfall, crops will begin to experience failure, especially if precipitation lessens or becomes more variable</w:t>
      </w:r>
      <w:r>
        <w:t xml:space="preserve">. (ii) In arid lands, </w:t>
      </w:r>
      <w:r w:rsidRPr="00BB5FA7">
        <w:rPr>
          <w:rStyle w:val="StyleBoldUnderline"/>
        </w:rPr>
        <w:t>c</w:t>
      </w:r>
      <w:r w:rsidRPr="00F953EE">
        <w:rPr>
          <w:rStyle w:val="StyleBoldUnderline"/>
          <w:highlight w:val="green"/>
        </w:rPr>
        <w:t>hanges in temperature and precipitatio</w:t>
      </w:r>
      <w:r w:rsidRPr="00BB5FA7">
        <w:rPr>
          <w:rStyle w:val="StyleBoldUnderline"/>
        </w:rPr>
        <w:t xml:space="preserve">n will likely </w:t>
      </w:r>
      <w:r w:rsidRPr="00F953EE">
        <w:rPr>
          <w:rStyle w:val="StyleBoldUnderline"/>
          <w:highlight w:val="green"/>
        </w:rPr>
        <w:t>decrease the vegetation cover that protects the ground surface from wind and erosio</w:t>
      </w:r>
      <w:r w:rsidRPr="00BB5FA7">
        <w:rPr>
          <w:rStyle w:val="StyleBoldUnderline"/>
        </w:rPr>
        <w:t>n</w:t>
      </w:r>
      <w:r>
        <w:t xml:space="preserve">. (iii) </w:t>
      </w:r>
      <w:r w:rsidRPr="00BB5FA7">
        <w:t>Rising CO2</w:t>
      </w:r>
      <w:r>
        <w:t xml:space="preserve"> will very likely increase photosynthesis in forests, but this increase may help to enhance wood production in young forests on fertile soils. (iv) Increase in the stream temperatures are likely to increase as the climate warms, which will impact aquatic ecosystems both directly and indirectly. (v) </w:t>
      </w:r>
      <w:r w:rsidRPr="00BB5FA7">
        <w:rPr>
          <w:rStyle w:val="StyleBoldUnderline"/>
        </w:rPr>
        <w:t>C</w:t>
      </w:r>
      <w:r w:rsidRPr="00F953EE">
        <w:rPr>
          <w:rStyle w:val="StyleBoldUnderline"/>
          <w:highlight w:val="green"/>
        </w:rPr>
        <w:t>orals</w:t>
      </w:r>
      <w:r w:rsidRPr="00BB5FA7">
        <w:rPr>
          <w:rStyle w:val="StyleBoldUnderline"/>
        </w:rPr>
        <w:t xml:space="preserve"> in many tropical regions </w:t>
      </w:r>
      <w:r w:rsidRPr="00F953EE">
        <w:rPr>
          <w:rStyle w:val="StyleBoldUnderline"/>
          <w:highlight w:val="green"/>
        </w:rPr>
        <w:t>are experiencing substantial mortality</w:t>
      </w:r>
      <w:r w:rsidRPr="00BB5FA7">
        <w:rPr>
          <w:rStyle w:val="StyleBoldUnderline"/>
        </w:rPr>
        <w:t xml:space="preserve"> </w:t>
      </w:r>
      <w:r w:rsidRPr="00F953EE">
        <w:rPr>
          <w:rStyle w:val="StyleBoldUnderline"/>
          <w:highlight w:val="green"/>
        </w:rPr>
        <w:t>from increasing water temperatures</w:t>
      </w:r>
      <w:r w:rsidRPr="00BB5FA7">
        <w:rPr>
          <w:rStyle w:val="StyleBoldUnderline"/>
        </w:rPr>
        <w:t xml:space="preserve">, increasing </w:t>
      </w:r>
      <w:r w:rsidRPr="00F953EE">
        <w:rPr>
          <w:rStyle w:val="StyleBoldUnderline"/>
          <w:highlight w:val="green"/>
        </w:rPr>
        <w:t>storm intensity</w:t>
      </w:r>
      <w:r w:rsidRPr="00BB5FA7">
        <w:rPr>
          <w:rStyle w:val="StyleBoldUnderline"/>
        </w:rPr>
        <w:t xml:space="preserve">, </w:t>
      </w:r>
      <w:r w:rsidRPr="00F953EE">
        <w:rPr>
          <w:rStyle w:val="StyleBoldUnderline"/>
          <w:highlight w:val="green"/>
        </w:rPr>
        <w:t>an</w:t>
      </w:r>
      <w:r w:rsidRPr="00BB5FA7">
        <w:rPr>
          <w:rStyle w:val="StyleBoldUnderline"/>
        </w:rPr>
        <w:t xml:space="preserve">d a </w:t>
      </w:r>
      <w:r w:rsidRPr="00F953EE">
        <w:rPr>
          <w:rStyle w:val="StyleBoldUnderline"/>
          <w:highlight w:val="green"/>
        </w:rPr>
        <w:t>reduction in pH</w:t>
      </w:r>
      <w:r>
        <w:t xml:space="preserve">. In general, </w:t>
      </w:r>
      <w:r w:rsidRPr="00F953EE">
        <w:rPr>
          <w:rStyle w:val="StyleBoldUnderline"/>
          <w:highlight w:val="green"/>
        </w:rPr>
        <w:t>higher temperatures are found to result in reduced rice yields in all seasons and in most locations</w:t>
      </w:r>
      <w:r>
        <w:t>. As mentioned earlier</w:t>
      </w:r>
      <w:r w:rsidRPr="001D7F5A">
        <w:rPr>
          <w:rStyle w:val="StyleBoldUnderline"/>
        </w:rPr>
        <w:t xml:space="preserve">, </w:t>
      </w:r>
      <w:r w:rsidRPr="00F953EE">
        <w:rPr>
          <w:rStyle w:val="StyleBoldUnderline"/>
          <w:highlight w:val="green"/>
        </w:rPr>
        <w:t>the possible increase in rice yields because of increased CO2 levels is nullified by a rise in temperature</w:t>
      </w:r>
      <w:r>
        <w:t xml:space="preserve">. Simulations of impact of climate change on wheat yields for several locations in India using a dynamic crop growth model indicated that </w:t>
      </w:r>
      <w:r w:rsidRPr="001D7F5A">
        <w:rPr>
          <w:rStyle w:val="StyleBoldUnderline"/>
        </w:rPr>
        <w:t>productivity depended on the magnitude of temperature change</w:t>
      </w:r>
      <w:r>
        <w:t xml:space="preserve">. The Indian simulation studies [11] suggested that </w:t>
      </w:r>
      <w:r w:rsidRPr="00F953EE">
        <w:rPr>
          <w:rStyle w:val="StyleBoldUnderline"/>
          <w:highlight w:val="green"/>
        </w:rPr>
        <w:t>wheat yields would be smaller than those in the current climate</w:t>
      </w:r>
      <w:r w:rsidRPr="001D7F5A">
        <w:rPr>
          <w:rStyle w:val="StyleBoldUnderline"/>
        </w:rPr>
        <w:t>, even with the beneficial effects of CO2 on crop yields</w:t>
      </w:r>
      <w:r>
        <w:t xml:space="preserve">, </w:t>
      </w:r>
      <w:r w:rsidRPr="001D7F5A">
        <w:rPr>
          <w:rStyle w:val="StyleBoldUnderline"/>
        </w:rPr>
        <w:t xml:space="preserve">since yield reductions are associated with a </w:t>
      </w:r>
      <w:r w:rsidRPr="00F953EE">
        <w:rPr>
          <w:rStyle w:val="StyleBoldUnderline"/>
          <w:highlight w:val="green"/>
        </w:rPr>
        <w:t>shortening of the wheat-growing season</w:t>
      </w:r>
      <w:r w:rsidRPr="001D7F5A">
        <w:rPr>
          <w:rStyle w:val="StyleBoldUnderline"/>
        </w:rPr>
        <w:t xml:space="preserve"> </w:t>
      </w:r>
      <w:r>
        <w:t>resulting from projected temperature increases.</w:t>
      </w:r>
    </w:p>
    <w:p w14:paraId="490039AF" w14:textId="77777777" w:rsidR="008754F5" w:rsidRDefault="008754F5" w:rsidP="008754F5"/>
    <w:p w14:paraId="28B1CEEF" w14:textId="77777777" w:rsidR="008754F5" w:rsidRDefault="008754F5" w:rsidP="008754F5">
      <w:pPr>
        <w:pStyle w:val="Heading4"/>
      </w:pPr>
      <w:r>
        <w:t>Even if CO2 in isolation is good for agriculture – the effects of warming outweigh – multiple reasons</w:t>
      </w:r>
    </w:p>
    <w:p w14:paraId="485C70EE" w14:textId="77777777" w:rsidR="008754F5" w:rsidRPr="005D602F" w:rsidRDefault="008754F5" w:rsidP="008754F5">
      <w:pPr>
        <w:rPr>
          <w:rStyle w:val="StyleStyleBold12pt"/>
        </w:rPr>
      </w:pPr>
      <w:r>
        <w:rPr>
          <w:rStyle w:val="StyleStyleBold12pt"/>
        </w:rPr>
        <w:t xml:space="preserve">Swaminathan and Kesavan, 12 </w:t>
      </w:r>
      <w:r w:rsidRPr="004521B7">
        <w:t>(M. S., PhD, Indian geneticist and international administrator, P.C., Distinguished Fellow of MSSRF and Honorary Professor at IGNOU, “Agricultural Research in an Era of Climate Change,” January 31, open access at Springerlink.com, AW)</w:t>
      </w:r>
    </w:p>
    <w:p w14:paraId="1D652697" w14:textId="77777777" w:rsidR="008754F5" w:rsidRPr="005D602F" w:rsidRDefault="008754F5" w:rsidP="008754F5">
      <w:r w:rsidRPr="00F953EE">
        <w:rPr>
          <w:rStyle w:val="StyleBoldUnderline"/>
          <w:highlight w:val="green"/>
        </w:rPr>
        <w:t>The greatest</w:t>
      </w:r>
      <w:r w:rsidRPr="005D602F">
        <w:rPr>
          <w:rStyle w:val="StyleBoldUnderline"/>
        </w:rPr>
        <w:t xml:space="preserve"> adverse </w:t>
      </w:r>
      <w:r w:rsidRPr="00F953EE">
        <w:rPr>
          <w:rStyle w:val="StyleBoldUnderline"/>
          <w:highlight w:val="green"/>
        </w:rPr>
        <w:t>impact of global warming</w:t>
      </w:r>
      <w:r w:rsidRPr="005D602F">
        <w:rPr>
          <w:rStyle w:val="StyleBoldUnderline"/>
        </w:rPr>
        <w:t xml:space="preserve"> related to climate change and sea level rise </w:t>
      </w:r>
      <w:r w:rsidRPr="00F953EE">
        <w:rPr>
          <w:rStyle w:val="StyleBoldUnderline"/>
          <w:highlight w:val="green"/>
        </w:rPr>
        <w:t>will be on the ecological foundations of agriculture</w:t>
      </w:r>
      <w:r w:rsidRPr="005D602F">
        <w:rPr>
          <w:rStyle w:val="StyleBoldUnderline"/>
        </w:rPr>
        <w:t xml:space="preserve"> broadly </w:t>
      </w:r>
      <w:r w:rsidRPr="00F953EE">
        <w:rPr>
          <w:rStyle w:val="StyleBoldUnderline"/>
          <w:highlight w:val="green"/>
        </w:rPr>
        <w:t>encompassing livelihoods, water security and food production systems</w:t>
      </w:r>
      <w:r w:rsidRPr="005D602F">
        <w:rPr>
          <w:rStyle w:val="StyleBoldUnderline"/>
        </w:rPr>
        <w:t xml:space="preserve">. </w:t>
      </w:r>
      <w:r w:rsidRPr="00E12CBC">
        <w:rPr>
          <w:rStyle w:val="StyleBoldUnderline"/>
        </w:rPr>
        <w:t>Degradation of soil, fresh water, and biodiversity</w:t>
      </w:r>
      <w:r w:rsidRPr="005D602F">
        <w:rPr>
          <w:rStyle w:val="StyleBoldUnderline"/>
        </w:rPr>
        <w:t xml:space="preserve"> would </w:t>
      </w:r>
      <w:r w:rsidRPr="00E12CBC">
        <w:rPr>
          <w:rStyle w:val="StyleBoldUnderline"/>
        </w:rPr>
        <w:t>affec</w:t>
      </w:r>
      <w:r w:rsidRPr="005D602F">
        <w:rPr>
          <w:rStyle w:val="StyleBoldUnderline"/>
        </w:rPr>
        <w:t xml:space="preserve">t adversely </w:t>
      </w:r>
      <w:r w:rsidRPr="00E12CBC">
        <w:rPr>
          <w:rStyle w:val="StyleBoldUnderline"/>
        </w:rPr>
        <w:t>the sustainability of the production system</w:t>
      </w:r>
      <w:r>
        <w:t xml:space="preserve">. Swaminathan [17] has pointed out that </w:t>
      </w:r>
      <w:r w:rsidRPr="00E12CBC">
        <w:rPr>
          <w:rStyle w:val="StyleBoldUnderline"/>
        </w:rPr>
        <w:t>biodiversity is the feed stock for a climate resilient agriculture.</w:t>
      </w:r>
      <w:r>
        <w:t xml:space="preserve"> To sum up, </w:t>
      </w:r>
      <w:r w:rsidRPr="004521B7">
        <w:rPr>
          <w:rStyle w:val="StyleBoldUnderline"/>
        </w:rPr>
        <w:t>t</w:t>
      </w:r>
      <w:r w:rsidRPr="00E12CBC">
        <w:rPr>
          <w:rStyle w:val="StyleBoldUnderline"/>
        </w:rPr>
        <w:t>he detrimental consequences of global warming are multidimensional</w:t>
      </w:r>
      <w:r w:rsidRPr="00E12CBC">
        <w:t xml:space="preserve"> </w:t>
      </w:r>
      <w:r w:rsidRPr="00E12CBC">
        <w:rPr>
          <w:rStyle w:val="StyleBoldUnderline"/>
        </w:rPr>
        <w:t>and interrelated</w:t>
      </w:r>
      <w:r w:rsidRPr="004521B7">
        <w:rPr>
          <w:rStyle w:val="StyleBoldUnderline"/>
        </w:rPr>
        <w:t xml:space="preserve"> as follows</w:t>
      </w:r>
      <w:r>
        <w:t xml:space="preserve">: • </w:t>
      </w:r>
      <w:r w:rsidRPr="00F953EE">
        <w:rPr>
          <w:rStyle w:val="StyleBoldUnderline"/>
          <w:highlight w:val="green"/>
        </w:rPr>
        <w:t>Unpredictable</w:t>
      </w:r>
      <w:r w:rsidRPr="004521B7">
        <w:rPr>
          <w:rStyle w:val="StyleBoldUnderline"/>
        </w:rPr>
        <w:t xml:space="preserve"> deviations in </w:t>
      </w:r>
      <w:r w:rsidRPr="00F953EE">
        <w:rPr>
          <w:rStyle w:val="StyleBoldUnderline"/>
          <w:highlight w:val="green"/>
        </w:rPr>
        <w:t>monsoon behaviour</w:t>
      </w:r>
      <w:r>
        <w:t xml:space="preserve"> </w:t>
      </w:r>
      <w:r w:rsidRPr="004521B7">
        <w:rPr>
          <w:rStyle w:val="StyleBoldUnderline"/>
        </w:rPr>
        <w:t xml:space="preserve">• </w:t>
      </w:r>
      <w:r w:rsidRPr="00F953EE">
        <w:rPr>
          <w:rStyle w:val="StyleBoldUnderline"/>
          <w:highlight w:val="green"/>
        </w:rPr>
        <w:t>Fresh water scarcity and higher evapotranspiration</w:t>
      </w:r>
      <w:r>
        <w:t xml:space="preserve"> • </w:t>
      </w:r>
      <w:r w:rsidRPr="00F953EE">
        <w:rPr>
          <w:rStyle w:val="StyleBoldUnderline"/>
          <w:highlight w:val="green"/>
        </w:rPr>
        <w:t>Receding glaciers</w:t>
      </w:r>
      <w:r>
        <w:t xml:space="preserve"> </w:t>
      </w:r>
      <w:r w:rsidRPr="004521B7">
        <w:rPr>
          <w:rStyle w:val="StyleBoldUnderline"/>
        </w:rPr>
        <w:t>• More frequent incidence of extreme hydrometeorological events</w:t>
      </w:r>
      <w:r>
        <w:t xml:space="preserve"> (cylones, hurricanes, typhoons, floods and droughts etc.) </w:t>
      </w:r>
      <w:r w:rsidRPr="004521B7">
        <w:rPr>
          <w:rStyle w:val="StyleBoldUnderline"/>
        </w:rPr>
        <w:t>with increased destructive potential</w:t>
      </w:r>
      <w:r>
        <w:t xml:space="preserve">. • </w:t>
      </w:r>
      <w:r w:rsidRPr="004521B7">
        <w:rPr>
          <w:rStyle w:val="StyleBoldUnderline"/>
        </w:rPr>
        <w:t xml:space="preserve">Emergence of widely </w:t>
      </w:r>
      <w:r w:rsidRPr="00F953EE">
        <w:rPr>
          <w:rStyle w:val="StyleBoldUnderline"/>
          <w:highlight w:val="green"/>
        </w:rPr>
        <w:t>different pests causing severe damage to crops, infectious diseases, epidemic</w:t>
      </w:r>
      <w:r w:rsidRPr="004521B7">
        <w:rPr>
          <w:rStyle w:val="StyleBoldUnderline"/>
        </w:rPr>
        <w:t>s</w:t>
      </w:r>
      <w:r>
        <w:t xml:space="preserve"> etc. For instance, Indian agriculture normally referred to as a ‘‘gamble with monsoon’’ would become even more to weather behaviour vulnerable. </w:t>
      </w:r>
      <w:r w:rsidRPr="00F953EE">
        <w:rPr>
          <w:rStyle w:val="StyleBoldUnderline"/>
          <w:highlight w:val="green"/>
        </w:rPr>
        <w:t>With lesser precipitation and increased evapotranspiration</w:t>
      </w:r>
      <w:r>
        <w:t xml:space="preserve">, </w:t>
      </w:r>
      <w:r w:rsidRPr="00F953EE">
        <w:rPr>
          <w:rStyle w:val="StyleBoldUnderline"/>
          <w:highlight w:val="green"/>
        </w:rPr>
        <w:t>survival and productivity of agri-horticultural crops would become a serious proble</w:t>
      </w:r>
      <w:r w:rsidRPr="004521B7">
        <w:rPr>
          <w:rStyle w:val="StyleBoldUnderline"/>
        </w:rPr>
        <w:t>m</w:t>
      </w:r>
      <w:r>
        <w:t xml:space="preserve">. Several plantation crops like rubber might experience excessive heat at the present altitudes in which they grow. Planting them at higher altitudes will lead to a further destruction of biodiversity. </w:t>
      </w:r>
      <w:r w:rsidRPr="004521B7">
        <w:rPr>
          <w:rStyle w:val="StyleBoldUnderline"/>
        </w:rPr>
        <w:t xml:space="preserve">The </w:t>
      </w:r>
      <w:r w:rsidRPr="00F953EE">
        <w:rPr>
          <w:rStyle w:val="StyleBoldUnderline"/>
          <w:highlight w:val="green"/>
        </w:rPr>
        <w:t>coastal soil and aquifers would become salinized and staple food crops</w:t>
      </w:r>
      <w:r w:rsidRPr="004521B7">
        <w:rPr>
          <w:rStyle w:val="StyleBoldUnderline"/>
        </w:rPr>
        <w:t xml:space="preserve"> like paddy </w:t>
      </w:r>
      <w:r w:rsidRPr="00F953EE">
        <w:rPr>
          <w:rStyle w:val="StyleBoldUnderline"/>
          <w:highlight w:val="green"/>
        </w:rPr>
        <w:t>would come under severe stress</w:t>
      </w:r>
      <w:r w:rsidRPr="004521B7">
        <w:rPr>
          <w:rStyle w:val="StyleBoldUnderline"/>
        </w:rPr>
        <w:t xml:space="preserve">. A </w:t>
      </w:r>
      <w:r w:rsidRPr="00F953EE">
        <w:rPr>
          <w:rStyle w:val="StyleBoldUnderline"/>
          <w:highlight w:val="green"/>
        </w:rPr>
        <w:t>rise in sea water temperature will affect mortality of fish</w:t>
      </w:r>
      <w:r w:rsidRPr="004521B7">
        <w:rPr>
          <w:rStyle w:val="StyleBoldUnderline"/>
        </w:rPr>
        <w:t xml:space="preserve"> and their geographical distribution.</w:t>
      </w:r>
      <w:r>
        <w:t xml:space="preserve"> Decline in the corals in the Indian Ocean is already reported. </w:t>
      </w:r>
      <w:r w:rsidRPr="004521B7">
        <w:rPr>
          <w:rStyle w:val="StyleBoldUnderline"/>
        </w:rPr>
        <w:t>A change in the species and intensities of pests attacking crop plants due to climate change has also been envisioned</w:t>
      </w:r>
      <w:r>
        <w:t xml:space="preserve">. There are a few reports that </w:t>
      </w:r>
      <w:r w:rsidRPr="00F953EE">
        <w:rPr>
          <w:rStyle w:val="StyleBoldUnderline"/>
          <w:highlight w:val="green"/>
        </w:rPr>
        <w:t>some indigenous pests that were earlier not causing much damage</w:t>
      </w:r>
      <w:r w:rsidRPr="00F953EE">
        <w:rPr>
          <w:highlight w:val="green"/>
        </w:rPr>
        <w:t xml:space="preserve"> </w:t>
      </w:r>
      <w:r w:rsidRPr="00F953EE">
        <w:rPr>
          <w:rStyle w:val="StyleBoldUnderline"/>
          <w:highlight w:val="green"/>
        </w:rPr>
        <w:t>are emerging as serious pests</w:t>
      </w:r>
      <w:r>
        <w:t xml:space="preserve"> such as foliar blight in wheat, necrosis in sunflower, bract mosaic in banana, sheath blight in maize, and paddy, and pyrilla in sugarcane. Stem rust of wheat may become important in North India. Similarly, </w:t>
      </w:r>
      <w:r w:rsidRPr="004521B7">
        <w:rPr>
          <w:rStyle w:val="StyleBoldUnderline"/>
        </w:rPr>
        <w:t>the advantage of an aphid-free-season will be lost</w:t>
      </w:r>
      <w:r>
        <w:t xml:space="preserve"> in the case of potato seed production in North India. Farmers will have to adopt the true potato seed (TPS) or tissue culture raised mini-tubers for raising disease-free crops. </w:t>
      </w:r>
      <w:r w:rsidRPr="00F953EE">
        <w:rPr>
          <w:rStyle w:val="StyleBoldUnderline"/>
          <w:highlight w:val="green"/>
        </w:rPr>
        <w:t>At high temperature</w:t>
      </w:r>
      <w:r w:rsidRPr="00F953EE">
        <w:rPr>
          <w:highlight w:val="green"/>
        </w:rPr>
        <w:t xml:space="preserve">, </w:t>
      </w:r>
      <w:r w:rsidRPr="00F953EE">
        <w:rPr>
          <w:rStyle w:val="StyleBoldUnderline"/>
          <w:highlight w:val="green"/>
        </w:rPr>
        <w:t xml:space="preserve">the physiological processes in farm animals </w:t>
      </w:r>
      <w:r w:rsidRPr="00E12CBC">
        <w:rPr>
          <w:rStyle w:val="StyleBoldUnderline"/>
        </w:rPr>
        <w:t>are also</w:t>
      </w:r>
      <w:r w:rsidRPr="00F953EE">
        <w:rPr>
          <w:rStyle w:val="StyleBoldUnderline"/>
          <w:highlight w:val="green"/>
        </w:rPr>
        <w:t xml:space="preserve"> expected to increase resulting in a decline in the productivity of meat, milk, wool, and draught power</w:t>
      </w:r>
      <w:r w:rsidRPr="00F953EE">
        <w:rPr>
          <w:highlight w:val="green"/>
        </w:rPr>
        <w:t>.</w:t>
      </w:r>
      <w:r>
        <w:t xml:space="preserve"> </w:t>
      </w:r>
      <w:r w:rsidRPr="004521B7">
        <w:rPr>
          <w:rStyle w:val="StyleBoldUnderline"/>
        </w:rPr>
        <w:t xml:space="preserve">There will </w:t>
      </w:r>
      <w:r w:rsidRPr="00F953EE">
        <w:rPr>
          <w:rStyle w:val="StyleBoldUnderline"/>
          <w:highlight w:val="green"/>
        </w:rPr>
        <w:t>also</w:t>
      </w:r>
      <w:r w:rsidRPr="004521B7">
        <w:rPr>
          <w:rStyle w:val="StyleBoldUnderline"/>
        </w:rPr>
        <w:t xml:space="preserve"> be </w:t>
      </w:r>
      <w:r w:rsidRPr="00F953EE">
        <w:rPr>
          <w:rStyle w:val="StyleBoldUnderline"/>
          <w:highlight w:val="green"/>
        </w:rPr>
        <w:t>increased incidence of diseases</w:t>
      </w:r>
      <w:r w:rsidRPr="004521B7">
        <w:rPr>
          <w:rStyle w:val="StyleBoldUnderline"/>
        </w:rPr>
        <w:t xml:space="preserve"> such as mastitis and ‘foot and mouth’ disease</w:t>
      </w:r>
      <w:r>
        <w:t xml:space="preserve"> in dairy animals due to rise in temperature and humidity. </w:t>
      </w:r>
      <w:r w:rsidRPr="004521B7">
        <w:rPr>
          <w:rStyle w:val="StyleBoldUnderline"/>
        </w:rPr>
        <w:t>With every 1</w:t>
      </w:r>
      <w:r>
        <w:rPr>
          <w:rStyle w:val="StyleBoldUnderline"/>
        </w:rPr>
        <w:t xml:space="preserve"> </w:t>
      </w:r>
      <w:r w:rsidRPr="00F953EE">
        <w:rPr>
          <w:rStyle w:val="StyleBoldUnderline"/>
          <w:highlight w:val="green"/>
        </w:rPr>
        <w:t>C rise in temperature</w:t>
      </w:r>
      <w:r w:rsidRPr="004521B7">
        <w:rPr>
          <w:rStyle w:val="StyleBoldUnderline"/>
        </w:rPr>
        <w:t>, yield of rice and wheat will decreas</w:t>
      </w:r>
      <w:r>
        <w:t xml:space="preserve">e. Scientific studies by Sinha and Swaminathan [21] two decades ago showed that 1C increase in temperature </w:t>
      </w:r>
      <w:r w:rsidRPr="00F953EE">
        <w:rPr>
          <w:rStyle w:val="StyleBoldUnderline"/>
          <w:highlight w:val="green"/>
        </w:rPr>
        <w:t>will reduce wheat production by 4 to 5 million tonnes</w:t>
      </w:r>
      <w:r w:rsidRPr="004521B7">
        <w:rPr>
          <w:rStyle w:val="StyleBoldUnderline"/>
        </w:rPr>
        <w:t xml:space="preserve"> </w:t>
      </w:r>
      <w:r w:rsidRPr="00F953EE">
        <w:rPr>
          <w:rStyle w:val="StyleBoldUnderline"/>
          <w:highlight w:val="green"/>
        </w:rPr>
        <w:t>per year</w:t>
      </w:r>
      <w:r>
        <w:t>. The FAO 2009 (</w:t>
      </w:r>
      <w:hyperlink r:id="rId45" w:history="1">
        <w:r w:rsidRPr="00DD1A76">
          <w:rPr>
            <w:rStyle w:val="Hyperlink"/>
          </w:rPr>
          <w:t>http://en</w:t>
        </w:r>
      </w:hyperlink>
      <w:r>
        <w:t>.wikipedia.org/wiki/Climate_change_and_agriculture) also concluded that for each 1</w:t>
      </w:r>
      <w:r>
        <w:separator/>
      </w:r>
      <w:r>
        <w:t xml:space="preserve"> rise in temperature, wheat yield losses in India are likely to be around 6 million tonnes per year, or around $1.5 billion at current prices. </w:t>
      </w:r>
      <w:r w:rsidRPr="004521B7">
        <w:rPr>
          <w:rStyle w:val="StyleBoldUnderline"/>
        </w:rPr>
        <w:t>There will be similar losses in other crops</w:t>
      </w:r>
      <w:r>
        <w:t xml:space="preserve">. Swaminathan [20] pointed out that </w:t>
      </w:r>
      <w:r w:rsidRPr="004521B7">
        <w:t>India’s resource poor farmers could lose the equivalent of over $20 billion in income each year</w:t>
      </w:r>
      <w:r w:rsidRPr="004521B7">
        <w:rPr>
          <w:rStyle w:val="StyleBoldUnderline"/>
        </w:rPr>
        <w:t xml:space="preserve">. </w:t>
      </w:r>
      <w:r>
        <w:t>The hardship and drudgery on rural women would increase even more steeply since they are traditionally responsible to look after animals, feed, fodder, fuel wood and water.</w:t>
      </w:r>
    </w:p>
    <w:p w14:paraId="4C863750" w14:textId="77777777" w:rsidR="008754F5" w:rsidRPr="004521B7" w:rsidRDefault="008754F5" w:rsidP="008754F5"/>
    <w:p w14:paraId="5404C457" w14:textId="77777777" w:rsidR="008754F5" w:rsidRDefault="008754F5" w:rsidP="008754F5">
      <w:pPr>
        <w:pStyle w:val="Heading3"/>
      </w:pPr>
      <w:r>
        <w:t>CO2 Bad – Flawed Models</w:t>
      </w:r>
    </w:p>
    <w:p w14:paraId="55ED13FF" w14:textId="77777777" w:rsidR="008754F5" w:rsidRDefault="008754F5" w:rsidP="008754F5">
      <w:pPr>
        <w:pStyle w:val="Heading4"/>
      </w:pPr>
      <w:r>
        <w:t xml:space="preserve">They’re just wrong – climate change and increased CO2 negatively affects all aspects of life – their models are based on glasshouse conditions </w:t>
      </w:r>
    </w:p>
    <w:p w14:paraId="0325080A" w14:textId="77777777" w:rsidR="008754F5" w:rsidRPr="005D602F" w:rsidRDefault="008754F5" w:rsidP="008754F5">
      <w:r>
        <w:rPr>
          <w:rStyle w:val="StyleStyleBold12pt"/>
        </w:rPr>
        <w:t xml:space="preserve">Gilkson, 10 </w:t>
      </w:r>
      <w:r w:rsidRPr="00141B05">
        <w:t xml:space="preserve">(Andrew, PhD, Earth and paleo-climate scientist at Australian National University, “Case for climate change,” April 19, </w:t>
      </w:r>
      <w:hyperlink r:id="rId46" w:history="1">
        <w:r w:rsidRPr="00141B05">
          <w:rPr>
            <w:rStyle w:val="Hyperlink"/>
          </w:rPr>
          <w:t>http://jonova.s3.amazonaws.com/guest/glikson/glikson-versus-nova.pdf</w:t>
        </w:r>
      </w:hyperlink>
      <w:r w:rsidRPr="00141B05">
        <w:t>, AW)</w:t>
      </w:r>
    </w:p>
    <w:p w14:paraId="3EB21869" w14:textId="77777777" w:rsidR="008754F5" w:rsidRPr="00E4043B" w:rsidRDefault="008754F5" w:rsidP="008754F5">
      <w:pPr>
        <w:rPr>
          <w:rStyle w:val="StyleBoldUnderline"/>
        </w:rPr>
      </w:pPr>
      <w:r w:rsidRPr="00E4043B">
        <w:rPr>
          <w:rStyle w:val="StyleBoldUnderline"/>
        </w:rPr>
        <w:t>Lost too often</w:t>
      </w:r>
      <w:r>
        <w:t xml:space="preserve"> in the climate debate </w:t>
      </w:r>
      <w:r w:rsidRPr="00E4043B">
        <w:rPr>
          <w:rStyle w:val="StyleBoldUnderline"/>
        </w:rPr>
        <w:t>is an appreciation of the delicate balance between the physical and chemical state of the Earth system and the evolving biosphere</w:t>
      </w:r>
      <w:r>
        <w:t xml:space="preserve">, </w:t>
      </w:r>
      <w:r w:rsidRPr="00E4043B">
        <w:rPr>
          <w:rStyle w:val="StyleBoldUnderline"/>
        </w:rPr>
        <w:t>which controls the emergence, survival and demise of species, including humans</w:t>
      </w:r>
      <w:r>
        <w:t xml:space="preserve">. Forming a thin breathable veneer only slightly more than one thousandth the diameter of Earth and evolving both gradually as well as through major perturbations, </w:t>
      </w:r>
      <w:r w:rsidRPr="00F953EE">
        <w:rPr>
          <w:rStyle w:val="StyleBoldUnderline"/>
          <w:highlight w:val="green"/>
        </w:rPr>
        <w:t>the atmosphere</w:t>
      </w:r>
      <w:r w:rsidRPr="00E4043B">
        <w:rPr>
          <w:rStyle w:val="StyleBoldUnderline"/>
        </w:rPr>
        <w:t xml:space="preserve"> acts as a lung of the biosphere</w:t>
      </w:r>
      <w:r w:rsidRPr="00F953EE">
        <w:rPr>
          <w:rStyle w:val="StyleBoldUnderline"/>
          <w:highlight w:val="green"/>
        </w:rPr>
        <w:t>, allow</w:t>
      </w:r>
      <w:r w:rsidRPr="00E4043B">
        <w:rPr>
          <w:rStyle w:val="StyleBoldUnderline"/>
        </w:rPr>
        <w:t xml:space="preserve">ing </w:t>
      </w:r>
      <w:r w:rsidRPr="00F953EE">
        <w:rPr>
          <w:rStyle w:val="StyleBoldUnderline"/>
          <w:highlight w:val="green"/>
        </w:rPr>
        <w:t>an exchange of carbon gases and oxygen with plants and animals, with feedbacks including release of methane</w:t>
      </w:r>
      <w:r>
        <w:t xml:space="preserve">. </w:t>
      </w:r>
      <w:r w:rsidRPr="00F953EE">
        <w:rPr>
          <w:rStyle w:val="StyleBoldUnderline"/>
          <w:highlight w:val="green"/>
        </w:rPr>
        <w:t>Species are capable of adapting to gradual environmental change</w:t>
      </w:r>
      <w:r w:rsidRPr="00E4043B">
        <w:rPr>
          <w:rStyle w:val="StyleBoldUnderline"/>
        </w:rPr>
        <w:t xml:space="preserve">, however, </w:t>
      </w:r>
      <w:r w:rsidRPr="00F953EE">
        <w:rPr>
          <w:rStyle w:val="StyleBoldUnderline"/>
          <w:highlight w:val="green"/>
        </w:rPr>
        <w:t>as testified by</w:t>
      </w:r>
      <w:r w:rsidRPr="00E4043B">
        <w:rPr>
          <w:rStyle w:val="StyleBoldUnderline"/>
        </w:rPr>
        <w:t xml:space="preserve"> the geological record </w:t>
      </w:r>
      <w:r w:rsidRPr="00F953EE">
        <w:rPr>
          <w:rStyle w:val="StyleBoldUnderline"/>
          <w:highlight w:val="green"/>
        </w:rPr>
        <w:t>abrupt rises in CO2, methane or</w:t>
      </w:r>
      <w:r w:rsidRPr="00E4043B">
        <w:rPr>
          <w:rStyle w:val="StyleBoldUnderline"/>
        </w:rPr>
        <w:t xml:space="preserve"> </w:t>
      </w:r>
      <w:r w:rsidRPr="00F953EE">
        <w:rPr>
          <w:rStyle w:val="StyleBoldUnderline"/>
          <w:highlight w:val="green"/>
        </w:rPr>
        <w:t>H2S</w:t>
      </w:r>
      <w:r w:rsidRPr="00E4043B">
        <w:rPr>
          <w:rStyle w:val="StyleBoldUnderline"/>
        </w:rPr>
        <w:t xml:space="preserve">, injection of aerosol and dust, </w:t>
      </w:r>
      <w:r w:rsidRPr="00F953EE">
        <w:rPr>
          <w:rStyle w:val="StyleBoldUnderline"/>
          <w:highlight w:val="green"/>
        </w:rPr>
        <w:t>acidification of the oceans and consequent anoxia have led to the demise of species</w:t>
      </w:r>
      <w:r>
        <w:t xml:space="preserve">[8]. </w:t>
      </w:r>
      <w:r w:rsidRPr="00E4043B">
        <w:rPr>
          <w:rStyle w:val="StyleBoldUnderline"/>
        </w:rPr>
        <w:t>Since the mid-20th century</w:t>
      </w:r>
      <w:r>
        <w:t xml:space="preserve"> </w:t>
      </w:r>
      <w:r w:rsidRPr="00F953EE">
        <w:rPr>
          <w:rStyle w:val="StyleBoldUnderline"/>
          <w:highlight w:val="green"/>
        </w:rPr>
        <w:t>climate patterns have been tracking toward conditions</w:t>
      </w:r>
      <w:r w:rsidRPr="00E4043B">
        <w:rPr>
          <w:rStyle w:val="StyleBoldUnderline"/>
        </w:rPr>
        <w:t xml:space="preserve"> increasingly </w:t>
      </w:r>
      <w:r w:rsidRPr="00F953EE">
        <w:rPr>
          <w:rStyle w:val="StyleBoldUnderline"/>
          <w:highlight w:val="green"/>
        </w:rPr>
        <w:t>similar to those</w:t>
      </w:r>
      <w:r w:rsidRPr="00E4043B">
        <w:rPr>
          <w:rStyle w:val="StyleBoldUnderline"/>
        </w:rPr>
        <w:t xml:space="preserve"> </w:t>
      </w:r>
      <w:r w:rsidRPr="00F953EE">
        <w:rPr>
          <w:rStyle w:val="StyleBoldUnderline"/>
          <w:highlight w:val="green"/>
        </w:rPr>
        <w:t>recorded for the mid-Pliocene</w:t>
      </w:r>
      <w:r>
        <w:t xml:space="preserve">, about 3 million years ago, a perspective which led the US Geological Survey to undertake extensive studies of Pliocene sediments. </w:t>
      </w:r>
      <w:r w:rsidRPr="00E4043B">
        <w:rPr>
          <w:rStyle w:val="StyleBoldUnderline"/>
        </w:rPr>
        <w:t>During the mid-Pliocen</w:t>
      </w:r>
      <w:r>
        <w:t xml:space="preserve">e, with CO2 levels of 365-415 ppm and temperatures 3 to 4 degrees warmer that pre-industrial levels, </w:t>
      </w:r>
      <w:r w:rsidRPr="00F953EE">
        <w:rPr>
          <w:rStyle w:val="StyleBoldUnderline"/>
          <w:highlight w:val="green"/>
        </w:rPr>
        <w:t>large parts of the Greenland and Antarctic ice sheets melted, sea levels rose by about 25±12 meters and climate zones shifted toward the poles</w:t>
      </w:r>
      <w:r w:rsidRPr="00E4043B">
        <w:rPr>
          <w:rStyle w:val="StyleBoldUnderline"/>
        </w:rPr>
        <w:t>.</w:t>
      </w:r>
      <w:r>
        <w:t xml:space="preserve"> </w:t>
      </w:r>
      <w:r w:rsidRPr="00E4043B">
        <w:rPr>
          <w:rStyle w:val="StyleBoldUnderline"/>
        </w:rPr>
        <w:t>Given the current rate of CO2 rise, future release of methane from permafrost, bogs and shallow sediments may reach levels similar to the Paleocene-Eocene Thermal Maximum</w:t>
      </w:r>
      <w:r>
        <w:t xml:space="preserve"> (PETM) 55 million years-ago. At this stage release of c.2000 GtC as methane </w:t>
      </w:r>
      <w:r w:rsidRPr="00E4043B">
        <w:rPr>
          <w:rStyle w:val="StyleBoldUnderline"/>
        </w:rPr>
        <w:t>resulted in global temperature rise near-5 degrees Celsius</w:t>
      </w:r>
      <w:r>
        <w:t xml:space="preserve">. In this regard, the scale of global fossil fuel reserves, about 6000 GtC counsels caution. </w:t>
      </w:r>
      <w:r w:rsidRPr="00E4043B">
        <w:rPr>
          <w:rStyle w:val="StyleBoldUnderline"/>
        </w:rPr>
        <w:t>C</w:t>
      </w:r>
      <w:r w:rsidRPr="00F953EE">
        <w:rPr>
          <w:rStyle w:val="StyleBoldUnderline"/>
          <w:highlight w:val="green"/>
        </w:rPr>
        <w:t>laims as if high CO2 concentrations are beneficial for plants pertain to glasshouse conditions</w:t>
      </w:r>
      <w:r>
        <w:t xml:space="preserve">, </w:t>
      </w:r>
      <w:r w:rsidRPr="00E4043B">
        <w:rPr>
          <w:rStyle w:val="StyleBoldUnderline"/>
        </w:rPr>
        <w:t xml:space="preserve">where </w:t>
      </w:r>
      <w:r w:rsidRPr="00F953EE">
        <w:rPr>
          <w:rStyle w:val="StyleBoldUnderline"/>
          <w:highlight w:val="green"/>
        </w:rPr>
        <w:t>high humidity is maintained</w:t>
      </w:r>
      <w:r w:rsidRPr="00F953EE">
        <w:rPr>
          <w:highlight w:val="green"/>
        </w:rPr>
        <w:t xml:space="preserve">, </w:t>
      </w:r>
      <w:r w:rsidRPr="00F953EE">
        <w:rPr>
          <w:rStyle w:val="StyleBoldUnderline"/>
          <w:highlight w:val="green"/>
        </w:rPr>
        <w:t>but not to open agriculture where rising CO2 and thereby temperatures lead to droughts</w:t>
      </w:r>
      <w:r>
        <w:t xml:space="preserve">. </w:t>
      </w:r>
      <w:r w:rsidRPr="00E4043B">
        <w:rPr>
          <w:rStyle w:val="StyleBoldUnderline"/>
        </w:rPr>
        <w:t>Excess CO2 reduces the ability of respiratory pigments to oxygenate tissues and causes hypercapnia.</w:t>
      </w:r>
      <w:r>
        <w:t xml:space="preserve"> </w:t>
      </w:r>
      <w:r w:rsidRPr="00E4043B">
        <w:rPr>
          <w:rStyle w:val="StyleBoldUnderline"/>
        </w:rPr>
        <w:t>Th</w:t>
      </w:r>
      <w:r w:rsidRPr="00F953EE">
        <w:rPr>
          <w:rStyle w:val="StyleBoldUnderline"/>
          <w:highlight w:val="green"/>
        </w:rPr>
        <w:t>e parts-per-million scale of CO2 concentrations should not conceal the danger posed by excess amounts</w:t>
      </w:r>
      <w:r w:rsidRPr="00E4043B">
        <w:rPr>
          <w:rStyle w:val="StyleBoldUnderline"/>
        </w:rPr>
        <w:t xml:space="preserve"> of the gas, as is the case with the toxic effects of minute quantities of a variety of substances</w:t>
      </w:r>
      <w:r>
        <w:t xml:space="preserve"> (cf. mercury, cyanide, arsenic). </w:t>
      </w:r>
      <w:r w:rsidRPr="00F953EE">
        <w:rPr>
          <w:rStyle w:val="StyleBoldUnderline"/>
          <w:highlight w:val="green"/>
        </w:rPr>
        <w:t>In marine environments</w:t>
      </w:r>
      <w:r w:rsidRPr="00F953EE">
        <w:rPr>
          <w:highlight w:val="green"/>
        </w:rPr>
        <w:t xml:space="preserve">, </w:t>
      </w:r>
      <w:r w:rsidRPr="00F953EE">
        <w:rPr>
          <w:rStyle w:val="StyleBoldUnderline"/>
          <w:highlight w:val="green"/>
        </w:rPr>
        <w:t>acidification due to excess CO2</w:t>
      </w:r>
      <w:r>
        <w:t xml:space="preserve"> and declining pH to below 8.2 </w:t>
      </w:r>
      <w:r w:rsidRPr="00F953EE">
        <w:rPr>
          <w:rStyle w:val="StyleBoldUnderline"/>
          <w:highlight w:val="green"/>
        </w:rPr>
        <w:t>results in production of</w:t>
      </w:r>
      <w:r w:rsidRPr="00E4043B">
        <w:rPr>
          <w:rStyle w:val="StyleBoldUnderline"/>
        </w:rPr>
        <w:t xml:space="preserve"> bicarbonate and c</w:t>
      </w:r>
      <w:r w:rsidRPr="00F953EE">
        <w:rPr>
          <w:rStyle w:val="StyleBoldUnderline"/>
          <w:highlight w:val="green"/>
        </w:rPr>
        <w:t>arbonic acid, which</w:t>
      </w:r>
      <w:r w:rsidRPr="00E4043B">
        <w:rPr>
          <w:rStyle w:val="StyleBoldUnderline"/>
        </w:rPr>
        <w:t xml:space="preserve"> benthic </w:t>
      </w:r>
      <w:r w:rsidRPr="00F953EE">
        <w:rPr>
          <w:rStyle w:val="StyleBoldUnderline"/>
          <w:highlight w:val="green"/>
        </w:rPr>
        <w:t>fauna and corals can not use for shell growth.</w:t>
      </w:r>
    </w:p>
    <w:p w14:paraId="515F5780" w14:textId="77777777" w:rsidR="008754F5" w:rsidRDefault="008754F5" w:rsidP="008754F5">
      <w:pPr>
        <w:pStyle w:val="Heading3"/>
      </w:pPr>
      <w:r>
        <w:t>Idso Indicts</w:t>
      </w:r>
    </w:p>
    <w:p w14:paraId="51ACB4CC" w14:textId="77777777" w:rsidR="008754F5" w:rsidRPr="00141B05" w:rsidRDefault="008754F5" w:rsidP="008754F5">
      <w:pPr>
        <w:pStyle w:val="Heading4"/>
      </w:pPr>
      <w:r>
        <w:t>Idso is a hack – multiple reasons his methods are messed up</w:t>
      </w:r>
    </w:p>
    <w:p w14:paraId="69A0D424" w14:textId="77777777" w:rsidR="008754F5" w:rsidRPr="00862C34" w:rsidRDefault="008754F5" w:rsidP="008754F5">
      <w:pPr>
        <w:rPr>
          <w:rStyle w:val="StyleStyleBold12pt"/>
        </w:rPr>
      </w:pPr>
      <w:r>
        <w:rPr>
          <w:rStyle w:val="StyleStyleBold12pt"/>
        </w:rPr>
        <w:t xml:space="preserve">Rue, 09 </w:t>
      </w:r>
      <w:r w:rsidRPr="00862C34">
        <w:t>(Charles, PhD, coordinator of Columban JPIC (Justice, Peace</w:t>
      </w:r>
      <w:r>
        <w:t>, and the Integrity of Creation),</w:t>
      </w:r>
      <w:r w:rsidRPr="00862C34">
        <w:t xml:space="preserve"> “The perverse skills of climate change deniers,” November 30, </w:t>
      </w:r>
      <w:hyperlink r:id="rId47" w:anchor=".U8fQPPldWSo" w:history="1">
        <w:r w:rsidRPr="00862C34">
          <w:rPr>
            <w:rStyle w:val="Hyperlink"/>
          </w:rPr>
          <w:t>http://www.eurekastreet.com.au/article.aspx?aeid=17957#.U8fQPPldWSo</w:t>
        </w:r>
      </w:hyperlink>
      <w:r w:rsidRPr="00862C34">
        <w:t>, AW)</w:t>
      </w:r>
    </w:p>
    <w:p w14:paraId="59F767B5" w14:textId="77777777" w:rsidR="008754F5" w:rsidRPr="00141B05" w:rsidRDefault="008754F5" w:rsidP="008754F5">
      <w:pPr>
        <w:rPr>
          <w:rStyle w:val="StyleBoldUnderline"/>
        </w:rPr>
      </w:pPr>
      <w:r>
        <w:t xml:space="preserve">At the same meeting, former US lobbyist for the tobacco industry </w:t>
      </w:r>
      <w:r w:rsidRPr="00F953EE">
        <w:rPr>
          <w:rStyle w:val="StyleBoldUnderline"/>
          <w:highlight w:val="green"/>
        </w:rPr>
        <w:t>Professor</w:t>
      </w:r>
      <w:r w:rsidRPr="00141B05">
        <w:rPr>
          <w:rStyle w:val="StyleBoldUnderline"/>
        </w:rPr>
        <w:t xml:space="preserve"> Fred </w:t>
      </w:r>
      <w:r w:rsidRPr="00F953EE">
        <w:rPr>
          <w:rStyle w:val="StyleBoldUnderline"/>
          <w:highlight w:val="green"/>
        </w:rPr>
        <w:t>Singer</w:t>
      </w:r>
      <w:r>
        <w:t xml:space="preserve"> made several interventions on the present and future benefits brought by the oil industry. He was </w:t>
      </w:r>
      <w:r w:rsidRPr="00F953EE">
        <w:rPr>
          <w:rStyle w:val="StyleBoldUnderline"/>
          <w:highlight w:val="green"/>
        </w:rPr>
        <w:t>supported by</w:t>
      </w:r>
      <w:r>
        <w:t xml:space="preserve"> US Catholic layman </w:t>
      </w:r>
      <w:r w:rsidRPr="00F953EE">
        <w:rPr>
          <w:rStyle w:val="StyleBoldUnderline"/>
          <w:highlight w:val="green"/>
        </w:rPr>
        <w:t>Dr Craig Idso</w:t>
      </w:r>
      <w:r>
        <w:t xml:space="preserve"> </w:t>
      </w:r>
      <w:r w:rsidRPr="00141B05">
        <w:rPr>
          <w:rStyle w:val="StyleBoldUnderline"/>
        </w:rPr>
        <w:t>of the Center for the Study of Carbon Dioxide and Global Change</w:t>
      </w:r>
      <w:r>
        <w:t xml:space="preserve">, partially </w:t>
      </w:r>
      <w:r w:rsidRPr="00F953EE">
        <w:rPr>
          <w:rStyle w:val="StyleBoldUnderline"/>
          <w:highlight w:val="green"/>
        </w:rPr>
        <w:t>funded by Exxon Mobil. Both</w:t>
      </w:r>
      <w:r>
        <w:t xml:space="preserve"> of them s</w:t>
      </w:r>
      <w:r w:rsidRPr="00141B05">
        <w:rPr>
          <w:rStyle w:val="StyleBoldUnderline"/>
        </w:rPr>
        <w:t xml:space="preserve">tate publicly that they work to influence the energy and agricultural policies of governments. </w:t>
      </w:r>
      <w:r>
        <w:t xml:space="preserve">Beisner, </w:t>
      </w:r>
      <w:r w:rsidRPr="00141B05">
        <w:rPr>
          <w:rStyle w:val="StyleBoldUnderline"/>
        </w:rPr>
        <w:t>Singer and Idso</w:t>
      </w:r>
      <w:r>
        <w:t xml:space="preserve"> are part of a cluster of names which keep popping up in the literature of climate change denying scientists and religious leaders. Their </w:t>
      </w:r>
      <w:r w:rsidRPr="00141B05">
        <w:rPr>
          <w:rStyle w:val="StyleBoldUnderline"/>
        </w:rPr>
        <w:t xml:space="preserve">primary concern is to </w:t>
      </w:r>
      <w:r w:rsidRPr="00F953EE">
        <w:rPr>
          <w:rStyle w:val="StyleBoldUnderline"/>
          <w:highlight w:val="green"/>
        </w:rPr>
        <w:t>attack the proposition that human activity is a major cause of climate change</w:t>
      </w:r>
      <w:r w:rsidRPr="00F953EE">
        <w:rPr>
          <w:highlight w:val="green"/>
        </w:rPr>
        <w:t>.</w:t>
      </w:r>
      <w:r>
        <w:t xml:space="preserve"> They </w:t>
      </w:r>
      <w:r w:rsidRPr="00F953EE">
        <w:rPr>
          <w:rStyle w:val="StyleBoldUnderline"/>
          <w:highlight w:val="green"/>
        </w:rPr>
        <w:t>work to maintain current fossil fuel based economic systems, and promise that the world will not have to change its patterns of using fossil fuels.</w:t>
      </w:r>
      <w:r w:rsidRPr="00141B05">
        <w:rPr>
          <w:rStyle w:val="StyleBoldUnderline"/>
        </w:rPr>
        <w:t xml:space="preserve"> </w:t>
      </w:r>
      <w:r>
        <w:t xml:space="preserve">These US sources are often quoted in Australia along with local names like Bill Kininmonth, Bob Carter, Ian Plimer, David Archibald, Don Aitkin and David Evans. It is crucial to recognise that </w:t>
      </w:r>
      <w:r w:rsidRPr="00141B05">
        <w:rPr>
          <w:rStyle w:val="StyleBoldUnderline"/>
        </w:rPr>
        <w:t>climate change sceptics have placed themselves outside the normal scientific community</w:t>
      </w:r>
      <w:r>
        <w:t xml:space="preserve">. </w:t>
      </w:r>
      <w:r w:rsidRPr="00141B05">
        <w:rPr>
          <w:rStyle w:val="StyleBoldUnderline"/>
        </w:rPr>
        <w:t>They pile up so called 'evidence' with which to browbeat people</w:t>
      </w:r>
      <w:r>
        <w:t xml:space="preserve">. For example, </w:t>
      </w:r>
      <w:r w:rsidRPr="00F953EE">
        <w:rPr>
          <w:rStyle w:val="StyleBoldUnderline"/>
          <w:highlight w:val="green"/>
        </w:rPr>
        <w:t>they misuse temperature trends and conflate readings from different spheres surrounding the earth.</w:t>
      </w:r>
      <w:r>
        <w:t xml:space="preserve"> </w:t>
      </w:r>
      <w:r w:rsidRPr="00141B05">
        <w:rPr>
          <w:rStyle w:val="StyleBoldUnderline"/>
        </w:rPr>
        <w:t xml:space="preserve">They </w:t>
      </w:r>
      <w:r w:rsidRPr="00F953EE">
        <w:rPr>
          <w:rStyle w:val="StyleBoldUnderline"/>
          <w:highlight w:val="green"/>
        </w:rPr>
        <w:t>focus on minor contributors to climate change</w:t>
      </w:r>
      <w:r w:rsidRPr="00141B05">
        <w:rPr>
          <w:rStyle w:val="StyleBoldUnderline"/>
        </w:rPr>
        <w:t xml:space="preserve">, such as the earth's 100,000-year-long orbit of the sun, or cry 'sun spots'. They </w:t>
      </w:r>
      <w:r w:rsidRPr="00F953EE">
        <w:rPr>
          <w:rStyle w:val="StyleBoldUnderline"/>
          <w:highlight w:val="green"/>
        </w:rPr>
        <w:t>deride models of climate change as inaccurate because the models cannot predict short term weather patterns</w:t>
      </w:r>
      <w:r w:rsidRPr="00141B05">
        <w:rPr>
          <w:rStyle w:val="StyleBoldUnderline"/>
        </w:rPr>
        <w:t>, or are refined as more data is gathered</w:t>
      </w:r>
      <w:r>
        <w:t xml:space="preserve">. But </w:t>
      </w:r>
      <w:r w:rsidRPr="00F953EE">
        <w:rPr>
          <w:rStyle w:val="StyleBoldUnderline"/>
          <w:highlight w:val="green"/>
        </w:rPr>
        <w:t>the basic physics of climate change is simpl</w:t>
      </w:r>
      <w:r w:rsidRPr="00F953EE">
        <w:rPr>
          <w:highlight w:val="green"/>
        </w:rPr>
        <w:t>e</w:t>
      </w:r>
      <w:r>
        <w:t xml:space="preserve"> — a </w:t>
      </w:r>
      <w:r w:rsidRPr="00F953EE">
        <w:rPr>
          <w:rStyle w:val="StyleBoldUnderline"/>
          <w:highlight w:val="green"/>
        </w:rPr>
        <w:t>rising</w:t>
      </w:r>
      <w:r>
        <w:t xml:space="preserve"> percentage of </w:t>
      </w:r>
      <w:r w:rsidRPr="00F953EE">
        <w:rPr>
          <w:rStyle w:val="StyleBoldUnderline"/>
          <w:highlight w:val="green"/>
        </w:rPr>
        <w:t>greenhouse gases</w:t>
      </w:r>
      <w:r>
        <w:t xml:space="preserve"> in the atmosphere </w:t>
      </w:r>
      <w:r w:rsidRPr="00F953EE">
        <w:rPr>
          <w:rStyle w:val="StyleBoldUnderline"/>
          <w:highlight w:val="green"/>
        </w:rPr>
        <w:t>warms the planet</w:t>
      </w:r>
      <w:r w:rsidRPr="00141B05">
        <w:rPr>
          <w:rStyle w:val="StyleBoldUnderline"/>
        </w:rPr>
        <w:t xml:space="preserve">. These percentages have risen during 200 years of industrial expansion and industrial agriculture as humanity has used increasing amounts of fossil fuels. </w:t>
      </w:r>
    </w:p>
    <w:p w14:paraId="0352638C" w14:textId="77777777" w:rsidR="008754F5" w:rsidRDefault="008754F5" w:rsidP="008754F5">
      <w:pPr>
        <w:pStyle w:val="Heading4"/>
      </w:pPr>
      <w:r>
        <w:t xml:space="preserve">Idso is a member of organizations known to misrepresent findings and receive big donations from ExxonMobil </w:t>
      </w:r>
    </w:p>
    <w:p w14:paraId="0AC1AEB4" w14:textId="77777777" w:rsidR="008754F5" w:rsidRPr="00147745" w:rsidRDefault="008754F5" w:rsidP="008754F5">
      <w:pPr>
        <w:rPr>
          <w:rStyle w:val="StyleStyleBold12pt"/>
        </w:rPr>
      </w:pPr>
      <w:r>
        <w:rPr>
          <w:rStyle w:val="StyleStyleBold12pt"/>
        </w:rPr>
        <w:t xml:space="preserve">Center for Grassroots Oversight, 07 </w:t>
      </w:r>
      <w:r w:rsidRPr="003B592F">
        <w:t>(CGO- public benefit organization that is sponsored by The Global Center, a non-profit organization, “Context of 'July 2006: Exxon-Funded Organization Offers to Pay Scientists to Critique 2007 IPCC Report,’” http://www.historycommons.org/context.jsp?item=AEIGWLettersToScientists)</w:t>
      </w:r>
    </w:p>
    <w:p w14:paraId="4357F5C0" w14:textId="77777777" w:rsidR="008754F5" w:rsidRDefault="008754F5" w:rsidP="008754F5">
      <w:r w:rsidRPr="00F953EE">
        <w:rPr>
          <w:rStyle w:val="StyleBoldUnderline"/>
          <w:highlight w:val="green"/>
        </w:rPr>
        <w:t>ExxonMobil disperses roughly $16 million to organizations that are challenging the scientific consensus view that greenhouse gases are causing global warming</w:t>
      </w:r>
      <w:r w:rsidRPr="00F953EE">
        <w:rPr>
          <w:highlight w:val="green"/>
        </w:rPr>
        <w:t>.</w:t>
      </w:r>
      <w:r>
        <w:t xml:space="preserve"> For many of the organizations, ExxonMobil is their single largest corporate donor, often providing more than </w:t>
      </w:r>
      <w:r w:rsidRPr="003B592F">
        <w:rPr>
          <w:rStyle w:val="StyleBoldUnderline"/>
        </w:rPr>
        <w:t>10 percent of their annual budgets.</w:t>
      </w:r>
      <w:r>
        <w:t xml:space="preserve"> A study by the Union of Concerned Scientists will find that “[</w:t>
      </w:r>
      <w:r w:rsidRPr="00F953EE">
        <w:rPr>
          <w:rStyle w:val="StyleBoldUnderline"/>
          <w:highlight w:val="green"/>
        </w:rPr>
        <w:t>v]irtually all of them publish and publicize the work of a</w:t>
      </w:r>
      <w:r w:rsidRPr="003B592F">
        <w:rPr>
          <w:rStyle w:val="StyleBoldUnderline"/>
        </w:rPr>
        <w:t xml:space="preserve"> nearly </w:t>
      </w:r>
      <w:r w:rsidRPr="00F953EE">
        <w:rPr>
          <w:rStyle w:val="StyleBoldUnderline"/>
          <w:highlight w:val="green"/>
        </w:rPr>
        <w:t>identical group of</w:t>
      </w:r>
      <w:r w:rsidRPr="003B592F">
        <w:rPr>
          <w:rStyle w:val="StyleBoldUnderline"/>
        </w:rPr>
        <w:t xml:space="preserve"> spokespeople, including </w:t>
      </w:r>
      <w:r w:rsidRPr="00F953EE">
        <w:rPr>
          <w:rStyle w:val="StyleBoldUnderline"/>
          <w:highlight w:val="green"/>
        </w:rPr>
        <w:t>scientists who misrepresent peer-reviewed climate findings and confuse the public’s understanding of global warming</w:t>
      </w:r>
      <w:r w:rsidRPr="00F953EE">
        <w:rPr>
          <w:highlight w:val="green"/>
        </w:rPr>
        <w:t>.</w:t>
      </w:r>
      <w:r>
        <w:t xml:space="preserve"> Most of these organizations also include these same individuals as board members or scientific advisers.” After the Bush administration withdraws from the Kyoto Protocol (see March 27, 2001), the oil company steps up its support for these organizations. Some of the ExxonMobil-funded groups tell the New York Times that </w:t>
      </w:r>
      <w:r w:rsidRPr="00F953EE">
        <w:rPr>
          <w:rStyle w:val="StyleBoldUnderline"/>
          <w:highlight w:val="green"/>
        </w:rPr>
        <w:t>the increase is a response to the rising level of public interest in the issue. “</w:t>
      </w:r>
      <w:r w:rsidRPr="003B592F">
        <w:rPr>
          <w:rStyle w:val="StyleBoldUnderline"/>
        </w:rPr>
        <w:t>Firefighters’ budgets go up when fires go up,”</w:t>
      </w:r>
      <w:r>
        <w:t xml:space="preserve"> explains Fred L. Smith, head of the Competitive Enterprise Institute. Explaining ExxonMobil’s support for these organizations, company spokesman Tom Cirigliano says: “We want to support organizations that are trying to broaden the debate on an issue that is so important to all of us. There is this whole issue that no one should question the science of global climate change. That is ludicrous. That’s the kind of dark-ages thinking that gets you in a lot of trouble.” [NEW YORK TIMES, 5/28/2003; UNION OF CONCERNED SCIENTISTS, 2007, PP. 10-11 pdf file] The following is a list of </w:t>
      </w:r>
      <w:r w:rsidRPr="00F953EE">
        <w:rPr>
          <w:rStyle w:val="StyleBoldUnderline"/>
          <w:highlight w:val="green"/>
        </w:rPr>
        <w:t>some of the organizations funded by ExxonMobil</w:t>
      </w:r>
      <w:r>
        <w:t xml:space="preserve">: bullet American Enterprise Institute (AEI) - AEI receives $1,625,000 from ExxonMobil between and 1998 and 2005. During this period, it plays host to a number of climate contrarians. [UNION OF CONCERNED SCIENTISTS, 2007, PP. 31 pdf file] bullet American Legislative Exchange Council - In 2005, ExxonMobil grants $241,500 to this organization. Its website features a non-peer-reviewed paper by climate contrarian Patrick Michaels. [UNION OF CONCERNED SCIENTISTS, 2007, PP. 12, 31 pdf file] bullet Center for Science and Public Policy - Started at the beginning of 2003, this one-man operation receives $232,000 from ExxonMobil. The organization helps bring scientists to Capitol Hill to testify on global warming and the health effects of mercury. [NEW YORK TIMES, 5/28/2003] bullet </w:t>
      </w:r>
      <w:r w:rsidRPr="00F953EE">
        <w:rPr>
          <w:rStyle w:val="StyleBoldUnderline"/>
          <w:highlight w:val="green"/>
        </w:rPr>
        <w:t>Committee for a Constructive Tomorrow -</w:t>
      </w:r>
      <w:r>
        <w:t xml:space="preserve"> Between 2004 and 2005, this organization receives $215,000 from ExxonMobil. Its </w:t>
      </w:r>
      <w:r w:rsidRPr="003B592F">
        <w:rPr>
          <w:rStyle w:val="StyleBoldUnderline"/>
        </w:rPr>
        <w:t>advisory panel i</w:t>
      </w:r>
      <w:r w:rsidRPr="00F953EE">
        <w:rPr>
          <w:rStyle w:val="StyleBoldUnderline"/>
          <w:highlight w:val="green"/>
        </w:rPr>
        <w:t>ncludes</w:t>
      </w:r>
      <w:r>
        <w:t xml:space="preserve"> Sallie Baliunas, Robert Balling, Roger Bate</w:t>
      </w:r>
      <w:r w:rsidRPr="003B592F">
        <w:rPr>
          <w:rStyle w:val="StyleBoldUnderline"/>
        </w:rPr>
        <w:t xml:space="preserve">, </w:t>
      </w:r>
      <w:r w:rsidRPr="00F953EE">
        <w:rPr>
          <w:rStyle w:val="StyleBoldUnderline"/>
          <w:highlight w:val="green"/>
        </w:rPr>
        <w:t>Sherwood Idso</w:t>
      </w:r>
      <w:r>
        <w:t>, Patrick Michaels, and Frederick Seitz, all of whom are affiliated with other ExxonMobil-funded organizations.</w:t>
      </w:r>
    </w:p>
    <w:p w14:paraId="207BA6BA" w14:textId="77777777" w:rsidR="008754F5" w:rsidRDefault="008754F5" w:rsidP="008754F5">
      <w:pPr>
        <w:pStyle w:val="Heading4"/>
      </w:pPr>
      <w:r>
        <w:t>Idso is a hack paid off by Exxon Mobil – empirically associated with non-peer reviewed papers</w:t>
      </w:r>
    </w:p>
    <w:p w14:paraId="42B7EBE9" w14:textId="77777777" w:rsidR="008754F5" w:rsidRPr="00B744DC" w:rsidRDefault="008754F5" w:rsidP="008754F5">
      <w:pPr>
        <w:rPr>
          <w:rStyle w:val="StyleStyleBold12pt"/>
        </w:rPr>
      </w:pPr>
      <w:r>
        <w:rPr>
          <w:rStyle w:val="StyleStyleBold12pt"/>
        </w:rPr>
        <w:t xml:space="preserve">Union of Concerned Scientists, 07 </w:t>
      </w:r>
      <w:r w:rsidRPr="00B744DC">
        <w:t xml:space="preserve">(“Smoke, Mirrors &amp; Hot Air: How ExxonMobil Uses Big Tobacco’s Tactics to Manufacture uncertainty on Climate Change,” January, </w:t>
      </w:r>
      <w:hyperlink r:id="rId48" w:history="1">
        <w:r w:rsidRPr="00B744DC">
          <w:rPr>
            <w:rStyle w:val="Hyperlink"/>
          </w:rPr>
          <w:t>http://www.ucsusa.org/assets/documents/global_warming/exxon_report.pdf</w:t>
        </w:r>
      </w:hyperlink>
      <w:r w:rsidRPr="00B744DC">
        <w:t>, AW)</w:t>
      </w:r>
    </w:p>
    <w:p w14:paraId="24E22848" w14:textId="77777777" w:rsidR="008754F5" w:rsidRPr="00B744DC" w:rsidRDefault="008754F5" w:rsidP="008754F5">
      <w:r w:rsidRPr="00F953EE">
        <w:rPr>
          <w:rStyle w:val="StyleBoldUnderline"/>
          <w:highlight w:val="green"/>
        </w:rPr>
        <w:t>The pattern of information laundering is repeated at virtually all the private, nonprofit climate change programs ExxonMobil funds</w:t>
      </w:r>
      <w:r w:rsidRPr="00F953EE">
        <w:rPr>
          <w:highlight w:val="green"/>
        </w:rPr>
        <w:t>.</w:t>
      </w:r>
      <w:r>
        <w:t xml:space="preserve"> The website of the Chicago-based </w:t>
      </w:r>
      <w:r w:rsidRPr="002031C0">
        <w:rPr>
          <w:rStyle w:val="StyleBoldUnderline"/>
        </w:rPr>
        <w:t>heartland Institute</w:t>
      </w:r>
      <w:r>
        <w:t xml:space="preserve">, which </w:t>
      </w:r>
      <w:r w:rsidRPr="002031C0">
        <w:rPr>
          <w:rStyle w:val="StyleBoldUnderline"/>
        </w:rPr>
        <w:t>received $119,000 from ExxonMobil in 2005</w:t>
      </w:r>
      <w:r w:rsidRPr="002031C0">
        <w:t>,</w:t>
      </w:r>
      <w:r>
        <w:t xml:space="preserve">54 offers recent articles by the </w:t>
      </w:r>
      <w:r w:rsidRPr="003B592F">
        <w:rPr>
          <w:rStyle w:val="StyleBoldUnderline"/>
        </w:rPr>
        <w:t>same set of scientists</w:t>
      </w:r>
      <w:r>
        <w:t xml:space="preserve">. A visit to the climate section of the website of the </w:t>
      </w:r>
      <w:r w:rsidRPr="003B592F">
        <w:rPr>
          <w:rStyle w:val="StyleBoldUnderline"/>
        </w:rPr>
        <w:t>American Legislative Exchange Council,</w:t>
      </w:r>
      <w:r>
        <w:t xml:space="preserve"> which </w:t>
      </w:r>
      <w:r w:rsidRPr="003B592F">
        <w:rPr>
          <w:rStyle w:val="StyleBoldUnderline"/>
        </w:rPr>
        <w:t>received $241,500</w:t>
      </w:r>
      <w:r>
        <w:t xml:space="preserve"> from Exxon Mobil in 2005,55 turns up yet </w:t>
      </w:r>
      <w:r w:rsidRPr="003B592F">
        <w:rPr>
          <w:rStyle w:val="StyleBoldUnderline"/>
        </w:rPr>
        <w:t>another non-peer reviewed</w:t>
      </w:r>
      <w:r>
        <w:t xml:space="preserve"> paper by Patrick Michaels.</w:t>
      </w:r>
      <w:r w:rsidRPr="003B592F">
        <w:rPr>
          <w:rStyle w:val="StyleBoldUnderline"/>
        </w:rPr>
        <w:t xml:space="preserve">56 </w:t>
      </w:r>
      <w:r w:rsidRPr="00F953EE">
        <w:rPr>
          <w:rStyle w:val="StyleBoldUnderline"/>
          <w:highlight w:val="green"/>
        </w:rPr>
        <w:t>The Committee for a Constructive Tomorrow</w:t>
      </w:r>
      <w:r w:rsidRPr="003B592F">
        <w:rPr>
          <w:rStyle w:val="StyleBoldUnderline"/>
        </w:rPr>
        <w:t>, which r</w:t>
      </w:r>
      <w:r w:rsidRPr="00F953EE">
        <w:rPr>
          <w:rStyle w:val="StyleBoldUnderline"/>
          <w:highlight w:val="green"/>
        </w:rPr>
        <w:t>eceived $215,000 from ExxonMobil</w:t>
      </w:r>
      <w:r>
        <w:t xml:space="preserve"> over the past two funding cycles of 2004 and 2005,57 </w:t>
      </w:r>
      <w:r w:rsidRPr="00F953EE">
        <w:rPr>
          <w:rStyle w:val="StyleBoldUnderline"/>
          <w:highlight w:val="green"/>
        </w:rPr>
        <w:t>boasts a</w:t>
      </w:r>
      <w:r w:rsidRPr="003B592F">
        <w:rPr>
          <w:rStyle w:val="StyleBoldUnderline"/>
        </w:rPr>
        <w:t xml:space="preserve"> similar </w:t>
      </w:r>
      <w:r w:rsidRPr="00F953EE">
        <w:rPr>
          <w:rStyle w:val="StyleBoldUnderline"/>
          <w:highlight w:val="green"/>
        </w:rPr>
        <w:t>lineup of articles and a scientific advisory panel that include</w:t>
      </w:r>
      <w:r w:rsidRPr="003B592F">
        <w:rPr>
          <w:rStyle w:val="StyleBoldUnderline"/>
        </w:rPr>
        <w:t>s</w:t>
      </w:r>
      <w:r>
        <w:t xml:space="preserve"> Sallie Baliunas, Robert Balling, Roger Bate, </w:t>
      </w:r>
      <w:r w:rsidRPr="00F953EE">
        <w:rPr>
          <w:rStyle w:val="StyleBoldUnderline"/>
          <w:highlight w:val="green"/>
        </w:rPr>
        <w:t>Sherwood Idso,</w:t>
      </w:r>
      <w:r>
        <w:t xml:space="preserve"> Patrick Michaels, and Frederick Seitz—</w:t>
      </w:r>
      <w:r w:rsidRPr="003B592F">
        <w:rPr>
          <w:rStyle w:val="StyleBoldUnderline"/>
        </w:rPr>
        <w:t>all affiliated with other ExxonMobil-funded organizations</w:t>
      </w:r>
      <w:r>
        <w:t>.58</w:t>
      </w:r>
    </w:p>
    <w:p w14:paraId="13301572" w14:textId="77777777" w:rsidR="008754F5" w:rsidRDefault="008754F5" w:rsidP="008754F5">
      <w:pPr>
        <w:pStyle w:val="Heading4"/>
      </w:pPr>
      <w:r>
        <w:t xml:space="preserve">Idso is a hack – empirically paid off by oil, coal, and utility interests and uses sketchy methods </w:t>
      </w:r>
    </w:p>
    <w:p w14:paraId="36B36E3D" w14:textId="77777777" w:rsidR="008754F5" w:rsidRPr="006F7746" w:rsidRDefault="008754F5" w:rsidP="008754F5">
      <w:pPr>
        <w:rPr>
          <w:rStyle w:val="StyleStyleBold12pt"/>
        </w:rPr>
      </w:pPr>
      <w:r>
        <w:rPr>
          <w:rStyle w:val="StyleStyleBold12pt"/>
        </w:rPr>
        <w:t xml:space="preserve">Harkinson, 09 </w:t>
      </w:r>
      <w:r w:rsidRPr="006F7746">
        <w:t xml:space="preserve">(Josh, staff reporter at Mother Jones, “No. 8: Center for the Study of Carbon Dioxide and Global Change (A.K.A. The Idso Family),” December 4, </w:t>
      </w:r>
      <w:hyperlink r:id="rId49" w:history="1">
        <w:r w:rsidRPr="006F7746">
          <w:rPr>
            <w:rStyle w:val="Hyperlink"/>
          </w:rPr>
          <w:t>http://www.motherjones.com/environment/2009/12/dirty-dozen-climate-change-denial-11-idso-family%20%20</w:t>
        </w:r>
      </w:hyperlink>
      <w:r w:rsidRPr="006F7746">
        <w:t>, AW)</w:t>
      </w:r>
    </w:p>
    <w:p w14:paraId="1C98DA00" w14:textId="77777777" w:rsidR="008754F5" w:rsidRDefault="008754F5" w:rsidP="008754F5">
      <w:pPr>
        <w:rPr>
          <w:rStyle w:val="StyleBoldUnderline"/>
        </w:rPr>
      </w:pPr>
      <w:r w:rsidRPr="003B592F">
        <w:rPr>
          <w:rStyle w:val="StyleBoldUnderline"/>
        </w:rPr>
        <w:t>The Idso clan is the von Trapp family of climate change denial</w:t>
      </w:r>
      <w:r>
        <w:t xml:space="preserve">. In 1980, paterfamilias Sherwood Idso, a self-described "bio-climatologist," published a paper in Science concluding that doubling the world's carbon dioxide concentration wouldn't change the planet's temperature all that much. In years that followed, </w:t>
      </w:r>
      <w:r w:rsidRPr="00F953EE">
        <w:rPr>
          <w:rStyle w:val="StyleBoldUnderline"/>
          <w:highlight w:val="green"/>
        </w:rPr>
        <w:t>Idso and his colleagues</w:t>
      </w:r>
      <w:r>
        <w:t xml:space="preserve"> at Arizona State University's Office of Climatology </w:t>
      </w:r>
      <w:r w:rsidRPr="00F953EE">
        <w:rPr>
          <w:rStyle w:val="StyleBoldUnderline"/>
          <w:highlight w:val="green"/>
        </w:rPr>
        <w:t>received more than $1 million in research funding from oil, coal, and utility interests</w:t>
      </w:r>
      <w:r>
        <w:t xml:space="preserve">. </w:t>
      </w:r>
      <w:r w:rsidRPr="003B592F">
        <w:rPr>
          <w:rStyle w:val="StyleBoldUnderline"/>
        </w:rPr>
        <w:t>In 1990, he coauthored a paper funded by a coal mining company, titled "Greenhouse Cooling."</w:t>
      </w:r>
      <w:r>
        <w:rPr>
          <w:rStyle w:val="StyleBoldUnderline"/>
        </w:rPr>
        <w:t xml:space="preserve"> </w:t>
      </w:r>
      <w:r>
        <w:t>In 1998</w:t>
      </w:r>
      <w:r w:rsidRPr="003B592F">
        <w:rPr>
          <w:rStyle w:val="StyleBoldUnderline"/>
        </w:rPr>
        <w:t xml:space="preserve">, </w:t>
      </w:r>
      <w:r w:rsidRPr="00F953EE">
        <w:rPr>
          <w:rStyle w:val="StyleBoldUnderline"/>
          <w:highlight w:val="green"/>
        </w:rPr>
        <w:t>Idso's son Craig</w:t>
      </w:r>
      <w:r>
        <w:t xml:space="preserve"> founded the Center for the Study of Carbon Dioxide and Global Change and </w:t>
      </w:r>
      <w:r w:rsidRPr="00F953EE">
        <w:rPr>
          <w:rStyle w:val="StyleBoldUnderline"/>
          <w:highlight w:val="green"/>
        </w:rPr>
        <w:t>began publishing CO2 Science, an online digest of climate change skepticis</w:t>
      </w:r>
      <w:r w:rsidRPr="003B592F">
        <w:rPr>
          <w:rStyle w:val="StyleBoldUnderline"/>
        </w:rPr>
        <w:t>m</w:t>
      </w:r>
      <w:r>
        <w:t xml:space="preserve">. He subsequently earned his PhD in geography from ASU under the tutelage of climate skeptic Robert Balling, then the director of its climatology program. In the early 2000s, </w:t>
      </w:r>
      <w:r w:rsidRPr="00F953EE">
        <w:rPr>
          <w:rStyle w:val="StyleBoldUnderline"/>
          <w:highlight w:val="green"/>
        </w:rPr>
        <w:t>Idso was director of environmental science at Peabody Energy,</w:t>
      </w:r>
      <w:r w:rsidRPr="003B592F">
        <w:rPr>
          <w:rStyle w:val="StyleBoldUnderline"/>
        </w:rPr>
        <w:t xml:space="preserve"> </w:t>
      </w:r>
      <w:r w:rsidRPr="00F953EE">
        <w:rPr>
          <w:rStyle w:val="StyleBoldUnderline"/>
          <w:highlight w:val="green"/>
        </w:rPr>
        <w:t>the world's largest privately owned coal company</w:t>
      </w:r>
      <w:r>
        <w:t xml:space="preserve">. After Peabody laid him off, he began aggressively fundraising for the center, whose budget increased from just north of $30,000 in 2004 to more than $1 million last year. Since 2006, the </w:t>
      </w:r>
      <w:r w:rsidRPr="003B592F">
        <w:rPr>
          <w:rStyle w:val="StyleBoldUnderline"/>
        </w:rPr>
        <w:t>c</w:t>
      </w:r>
      <w:r w:rsidRPr="00F953EE">
        <w:rPr>
          <w:rStyle w:val="StyleBoldUnderline"/>
          <w:highlight w:val="green"/>
        </w:rPr>
        <w:t>enter has mounted a spirited defense of carbon dioxide using everything from ancient tree-ring data to elementary-school science experimen</w:t>
      </w:r>
      <w:r w:rsidRPr="003B592F">
        <w:rPr>
          <w:rStyle w:val="StyleBoldUnderline"/>
        </w:rPr>
        <w:t>ts</w:t>
      </w:r>
      <w:r>
        <w:t>. "[S]cience tells us that putting more CO2 in the air would actually be good for the planet," its website says. "Therefore, in invoking the precautionary principle one last time, our advice to policy makers who may be tempted to embrace Kyoto-type programs is simply this: Don't mess with success!"</w:t>
      </w:r>
      <w:r>
        <w:rPr>
          <w:b/>
          <w:u w:val="single"/>
        </w:rPr>
        <w:t xml:space="preserve"> </w:t>
      </w:r>
      <w:r>
        <w:t>Like his dad, Craig Idso has become a preeminent "scientific" climate change naysayer. In lieu of his father, who refuses to travel in airplanes, in June the younger Idso jetted off to the Heartland Institute's climate change conference. There he released "Climate Change Reconsidered," a 20-page report that suggested that Intergovernmental Panel on Climate Change scientists had tweaked their findings in hopes of being invited to conferences involving "hotel accommodations at exotic locations." More recently, the Idsos have marketed the report as a timely expose of "Climategate Culture."</w:t>
      </w:r>
      <w:r>
        <w:rPr>
          <w:b/>
          <w:u w:val="single"/>
        </w:rPr>
        <w:t xml:space="preserve"> </w:t>
      </w:r>
      <w:r>
        <w:t xml:space="preserve">In 1998, Keith Idso, vice president of the Center for the Study of Carbon Dioxide and a school teacher, did an experiment with his fifth-grade science class. The lesson, which demonstrates that plants need CO2 to thrive, has been taught in other classrooms across Arizona. Sherwood Idso has praised his son's experiment for showing that cutting carbon emissions would reduce "the future benefits we could have in terms of agricultural productivity." In 1999, the speaker of the Arizona House of Representatives appointed Keith Idso to serve on the state's Advisory Council on Environmental Education. Sherwood Idso says the coal and oil interests that have supported the Center for the Study of Carbon Dioxide have been backing off. Fundraising is "so poor that I'm not earning anything," he says. "Everything has to go to my son [Craig] to help him maintain himself and the five kids that he has now, and so we're just scraping by." But </w:t>
      </w:r>
      <w:r w:rsidRPr="00F953EE">
        <w:rPr>
          <w:rStyle w:val="StyleBoldUnderline"/>
          <w:highlight w:val="green"/>
        </w:rPr>
        <w:t>the center</w:t>
      </w:r>
      <w:r w:rsidRPr="009A5A0A">
        <w:rPr>
          <w:rStyle w:val="StyleBoldUnderline"/>
        </w:rPr>
        <w:t>'s 2008 tax filing shows that it entered 2009 with $445,000 in cash on hand.</w:t>
      </w:r>
      <w:r>
        <w:t xml:space="preserve"> Last year, it </w:t>
      </w:r>
      <w:r w:rsidRPr="00F953EE">
        <w:rPr>
          <w:highlight w:val="green"/>
        </w:rPr>
        <w:t>p</w:t>
      </w:r>
      <w:r w:rsidRPr="00F953EE">
        <w:rPr>
          <w:rStyle w:val="StyleBoldUnderline"/>
          <w:highlight w:val="green"/>
        </w:rPr>
        <w:t>aid Sherwood Idso $50,000</w:t>
      </w:r>
      <w:r w:rsidRPr="009A5A0A">
        <w:rPr>
          <w:rStyle w:val="StyleBoldUnderline"/>
        </w:rPr>
        <w:t>, Craig Idso $79,000, and Craig Idso's wife,</w:t>
      </w:r>
      <w:r>
        <w:t xml:space="preserve"> M. Anne Idso, </w:t>
      </w:r>
      <w:r w:rsidRPr="009A5A0A">
        <w:rPr>
          <w:rStyle w:val="StyleBoldUnderline"/>
        </w:rPr>
        <w:t>$52,000.</w:t>
      </w:r>
      <w:r>
        <w:t xml:space="preserve"> The center also made a </w:t>
      </w:r>
      <w:r w:rsidRPr="009A5A0A">
        <w:rPr>
          <w:rStyle w:val="StyleBoldUnderline"/>
        </w:rPr>
        <w:t>$</w:t>
      </w:r>
      <w:r w:rsidRPr="00F953EE">
        <w:rPr>
          <w:rStyle w:val="StyleBoldUnderline"/>
          <w:highlight w:val="green"/>
        </w:rPr>
        <w:t>58,000 "scientific research" grant to a group called CO2 Science</w:t>
      </w:r>
      <w:r>
        <w:t xml:space="preserve">. Tax records reveal that </w:t>
      </w:r>
      <w:r w:rsidRPr="009A5A0A">
        <w:rPr>
          <w:rStyle w:val="StyleBoldUnderline"/>
        </w:rPr>
        <w:t>CO2 Science's $75,000 budget that year mostly went toward paying Craig Idso a $45,000 salary, bringing his and his wife's total take from the family business to $182,000.</w:t>
      </w:r>
    </w:p>
    <w:p w14:paraId="2EF0028D" w14:textId="77777777" w:rsidR="008754F5" w:rsidRPr="000022F2" w:rsidRDefault="008754F5" w:rsidP="008754F5"/>
    <w:p w14:paraId="7FFD6964" w14:textId="77777777" w:rsidR="00152501" w:rsidRDefault="00152501" w:rsidP="00152501">
      <w:pPr>
        <w:rPr>
          <w:sz w:val="16"/>
        </w:rPr>
      </w:pPr>
    </w:p>
    <w:p w14:paraId="37C10B0E" w14:textId="77777777" w:rsidR="00152501" w:rsidRDefault="00152501" w:rsidP="00152501"/>
    <w:p w14:paraId="4D42AC32" w14:textId="77777777" w:rsidR="00152501" w:rsidRDefault="00152501" w:rsidP="00CC50BE"/>
    <w:p w14:paraId="0F6BDBA1" w14:textId="77777777" w:rsidR="00CC50BE" w:rsidRDefault="00CC50BE" w:rsidP="00CC50BE">
      <w:pPr>
        <w:pStyle w:val="Heading2"/>
      </w:pPr>
      <w:r w:rsidRPr="009C4952">
        <w:t>AT: SO2 Screw</w:t>
      </w:r>
    </w:p>
    <w:p w14:paraId="37D56750" w14:textId="77777777" w:rsidR="00CC50BE" w:rsidRDefault="00CC50BE" w:rsidP="00CC50BE">
      <w:pPr>
        <w:pStyle w:val="Heading3"/>
      </w:pPr>
      <w:r>
        <w:t>SO2 Bad - Ozone</w:t>
      </w:r>
    </w:p>
    <w:p w14:paraId="10E927E8" w14:textId="77777777" w:rsidR="00CC50BE" w:rsidRDefault="00CC50BE" w:rsidP="00CC50BE">
      <w:pPr>
        <w:pStyle w:val="Heading4"/>
      </w:pPr>
      <w:r>
        <w:t>SO2 also destroys the ozone – causes warming, counterbalances any good effects of SO2. Also most SO2 is from China not the US, means no link.</w:t>
      </w:r>
    </w:p>
    <w:p w14:paraId="5BAC9977" w14:textId="77777777" w:rsidR="00CC50BE" w:rsidRPr="00EE2FB6" w:rsidRDefault="00CC50BE" w:rsidP="00CC50BE">
      <w:r>
        <w:rPr>
          <w:rStyle w:val="StyleStyleBold12pt"/>
        </w:rPr>
        <w:t xml:space="preserve">World Climate Report 5 </w:t>
      </w:r>
      <w:r w:rsidRPr="00EE2FB6">
        <w:t>(Change of Direction: Do SO2 Emissions Lead to Warming?, April 22, 2005, http://www.worldclimatereport.com/index.php/2005/04/22/change-of-direction-do-so2-emissions-lead-to-warming/)//rh</w:t>
      </w:r>
    </w:p>
    <w:p w14:paraId="07884E30" w14:textId="77777777" w:rsidR="00CC50BE" w:rsidRPr="008F415F" w:rsidRDefault="00CC50BE" w:rsidP="00CC50BE">
      <w:r w:rsidRPr="00937076">
        <w:t xml:space="preserve">Many scientists believe that sulfur dioxide emissions, either from un-scrubbed power plants or from large-scale agricultural burning, serve to cool the planet’s surface temperature. The cooling mechanism is fairly straightforward. Sulfur dioxide is transformed in the atmosphere into sulfate aerosol, a fine particle that reflects away the sun’s radiation. The particles also serve as the condensation nuclei for </w:t>
      </w:r>
      <w:hyperlink r:id="rId50" w:history="1">
        <w:r w:rsidRPr="00937076">
          <w:rPr>
            <w:rStyle w:val="Hyperlink"/>
          </w:rPr>
          <w:t>cloud</w:t>
        </w:r>
      </w:hyperlink>
      <w:r w:rsidRPr="00937076">
        <w:t xml:space="preserve"> droplets which also reflect away the sun’s energy. On the other hand, </w:t>
      </w:r>
      <w:r w:rsidRPr="00F953EE">
        <w:rPr>
          <w:rStyle w:val="StyleBoldUnderline"/>
          <w:highlight w:val="green"/>
        </w:rPr>
        <w:t>no one</w:t>
      </w:r>
      <w:r w:rsidRPr="00937076">
        <w:rPr>
          <w:rStyle w:val="StyleBoldUnderline"/>
        </w:rPr>
        <w:t xml:space="preserve"> really </w:t>
      </w:r>
      <w:r w:rsidRPr="00F953EE">
        <w:rPr>
          <w:rStyle w:val="StyleBoldUnderline"/>
          <w:highlight w:val="green"/>
        </w:rPr>
        <w:t>knows the magnitude of these cooling effects</w:t>
      </w:r>
      <w:r w:rsidRPr="00937076">
        <w:rPr>
          <w:rStyle w:val="StyleBoldUnderline"/>
        </w:rPr>
        <w:t xml:space="preserve"> (if any).</w:t>
      </w:r>
      <w:r w:rsidRPr="00937076">
        <w:t xml:space="preserve"> </w:t>
      </w:r>
      <w:r w:rsidRPr="00937076">
        <w:rPr>
          <w:rStyle w:val="StyleBoldUnderline"/>
        </w:rPr>
        <w:t xml:space="preserve">So we have argued that </w:t>
      </w:r>
      <w:r w:rsidRPr="00F953EE">
        <w:rPr>
          <w:rStyle w:val="StyleBoldUnderline"/>
          <w:highlight w:val="green"/>
        </w:rPr>
        <w:t>sulfate cooling is simply a fudge factor</w:t>
      </w:r>
      <w:r w:rsidRPr="00937076">
        <w:t xml:space="preserve"> put into climate models in order to chill the overly-hot projections they make if left to their own devices. Now comes evidence tha</w:t>
      </w:r>
      <w:r w:rsidRPr="008F415F">
        <w:t>t sulfur dioxide actually can enhance global warming.</w:t>
      </w:r>
      <w:r>
        <w:t xml:space="preserve"> </w:t>
      </w:r>
      <w:r w:rsidRPr="008F415F">
        <w:t>While this doesn’t mean that sulfates aren’t also cooling things by reflecting away radiation, the parent, sulfur dioxide, can do some other things that make the surface warmer. According to research just published in</w:t>
      </w:r>
      <w:r>
        <w:t xml:space="preserve"> </w:t>
      </w:r>
      <w:hyperlink r:id="rId51" w:history="1">
        <w:r w:rsidRPr="008F415F">
          <w:rPr>
            <w:rStyle w:val="Hyperlink"/>
          </w:rPr>
          <w:t>Geophysical</w:t>
        </w:r>
      </w:hyperlink>
      <w:r>
        <w:t xml:space="preserve"> </w:t>
      </w:r>
      <w:r w:rsidRPr="008F415F">
        <w:t>Research Letters</w:t>
      </w:r>
      <w:r>
        <w:t xml:space="preserve"> </w:t>
      </w:r>
      <w:r w:rsidRPr="008F415F">
        <w:t xml:space="preserve">by J. Notholt and his co-authors, </w:t>
      </w:r>
      <w:r w:rsidRPr="00937076">
        <w:rPr>
          <w:rStyle w:val="StyleBoldUnderline"/>
        </w:rPr>
        <w:t xml:space="preserve">sulfur dioxide is converted to </w:t>
      </w:r>
      <w:r w:rsidRPr="00F953EE">
        <w:rPr>
          <w:rStyle w:val="StyleBoldUnderline"/>
          <w:highlight w:val="green"/>
        </w:rPr>
        <w:t>sulfuric acid</w:t>
      </w:r>
      <w:r w:rsidRPr="00937076">
        <w:rPr>
          <w:rStyle w:val="StyleBoldUnderline"/>
        </w:rPr>
        <w:t xml:space="preserve"> (remember “acid rain”?), which </w:t>
      </w:r>
      <w:hyperlink r:id="rId52" w:history="1">
        <w:r w:rsidRPr="00937076">
          <w:rPr>
            <w:rStyle w:val="StyleBoldUnderline"/>
          </w:rPr>
          <w:t>leads</w:t>
        </w:r>
      </w:hyperlink>
      <w:r w:rsidRPr="00937076">
        <w:rPr>
          <w:rStyle w:val="StyleBoldUnderline"/>
        </w:rPr>
        <w:t xml:space="preserve"> to more ice crystals in the upper atmosphere. Some of these are eventually </w:t>
      </w:r>
      <w:r w:rsidRPr="00F953EE">
        <w:rPr>
          <w:rStyle w:val="StyleBoldUnderline"/>
          <w:highlight w:val="green"/>
        </w:rPr>
        <w:t>lifted upwards into the stable stratosphere</w:t>
      </w:r>
      <w:r w:rsidRPr="00937076">
        <w:rPr>
          <w:rStyle w:val="StyleBoldUnderline"/>
        </w:rPr>
        <w:t xml:space="preserve"> where they increase the amount of water vapor found there. Water vapor in the stratosphere serves as a greenhouse gas </w:t>
      </w:r>
      <w:r w:rsidRPr="00F953EE">
        <w:rPr>
          <w:rStyle w:val="StyleBoldUnderline"/>
          <w:highlight w:val="green"/>
        </w:rPr>
        <w:t>and is involved in the destruction of ozone, resulting in</w:t>
      </w:r>
      <w:r w:rsidRPr="00937076">
        <w:rPr>
          <w:rStyle w:val="StyleBoldUnderline"/>
        </w:rPr>
        <w:t xml:space="preserve"> </w:t>
      </w:r>
      <w:r w:rsidRPr="00C21D1C">
        <w:t>a stratospheric cooling</w:t>
      </w:r>
      <w:r w:rsidRPr="00937076">
        <w:rPr>
          <w:rStyle w:val="StyleBoldUnderline"/>
        </w:rPr>
        <w:t xml:space="preserve"> and </w:t>
      </w:r>
      <w:r w:rsidRPr="00F953EE">
        <w:rPr>
          <w:rStyle w:val="StyleBoldUnderline"/>
          <w:highlight w:val="green"/>
        </w:rPr>
        <w:t>a warming of the lower atmosphere and surface</w:t>
      </w:r>
      <w:r w:rsidRPr="00937076">
        <w:rPr>
          <w:rStyle w:val="StyleBoldUnderline"/>
        </w:rPr>
        <w:t xml:space="preserve">. </w:t>
      </w:r>
      <w:r w:rsidRPr="00F953EE">
        <w:rPr>
          <w:rStyle w:val="StyleBoldUnderline"/>
          <w:highlight w:val="green"/>
        </w:rPr>
        <w:t>And, for once, it’s not from the USA</w:t>
      </w:r>
      <w:r w:rsidRPr="008F415F">
        <w:t xml:space="preserve">. We’re usually blamed for the lion’s share of warming as a result of our carbon dioxide emissions. But </w:t>
      </w:r>
      <w:r w:rsidRPr="00F43EAD">
        <w:rPr>
          <w:rStyle w:val="StyleBoldUnderline"/>
        </w:rPr>
        <w:t>the sulfur dioxide is largely from elsewhere</w:t>
      </w:r>
      <w:r w:rsidRPr="008F415F">
        <w:t>. The authors write:</w:t>
      </w:r>
      <w:r>
        <w:t xml:space="preserve"> </w:t>
      </w:r>
      <w:r w:rsidRPr="00F953EE">
        <w:rPr>
          <w:rStyle w:val="StyleBoldUnderline"/>
          <w:highlight w:val="green"/>
        </w:rPr>
        <w:t>While anthropogenic</w:t>
      </w:r>
      <w:r w:rsidRPr="00F953EE">
        <w:rPr>
          <w:highlight w:val="green"/>
        </w:rPr>
        <w:t xml:space="preserve"> </w:t>
      </w:r>
      <w:r w:rsidRPr="00F953EE">
        <w:rPr>
          <w:rStyle w:val="StyleBoldUnderline"/>
          <w:highlight w:val="green"/>
        </w:rPr>
        <w:t>SO2 emissions in Europe and North America have been decreasing</w:t>
      </w:r>
      <w:r w:rsidRPr="00F43EAD">
        <w:rPr>
          <w:rStyle w:val="StyleBoldUnderline"/>
        </w:rPr>
        <w:t xml:space="preserve"> since around 1980,</w:t>
      </w:r>
      <w:r w:rsidRPr="008F415F">
        <w:t xml:space="preserve"> </w:t>
      </w:r>
      <w:r w:rsidRPr="00937076">
        <w:rPr>
          <w:rStyle w:val="StyleBoldUnderline"/>
        </w:rPr>
        <w:t xml:space="preserve">the anthropogenic </w:t>
      </w:r>
      <w:r w:rsidRPr="00F953EE">
        <w:rPr>
          <w:rStyle w:val="StyleBoldUnderline"/>
          <w:highlight w:val="green"/>
        </w:rPr>
        <w:t>SO2 emissions from China, Asia and the tropics have been increasing</w:t>
      </w:r>
      <w:r w:rsidRPr="00937076">
        <w:rPr>
          <w:rStyle w:val="StyleBoldUnderline"/>
        </w:rPr>
        <w:t>…</w:t>
      </w:r>
      <w:r w:rsidRPr="00F43EAD">
        <w:rPr>
          <w:rStyle w:val="StyleBoldUnderline"/>
        </w:rPr>
        <w:t xml:space="preserve">For example, van Aardenne et al (2001) report a factor of 12 increase for China and 8 for East Asia, respectively between 1950 and 1990. </w:t>
      </w:r>
      <w:r w:rsidRPr="008F415F">
        <w:t>The authors propose that their</w:t>
      </w:r>
      <w:r>
        <w:t xml:space="preserve"> </w:t>
      </w:r>
      <w:hyperlink r:id="rId53" w:history="1">
        <w:r w:rsidRPr="008F415F">
          <w:rPr>
            <w:rStyle w:val="Hyperlink"/>
          </w:rPr>
          <w:t>mechanism</w:t>
        </w:r>
      </w:hyperlink>
      <w:r>
        <w:t xml:space="preserve"> </w:t>
      </w:r>
      <w:r w:rsidRPr="008F415F">
        <w:t xml:space="preserve">has been responsible for about one-quarter of the increases in stratospheric water vapor during the period 1950 to 2000. According to a NASA model published by Drew Shindell in 2001, </w:t>
      </w:r>
      <w:r w:rsidRPr="00F953EE">
        <w:rPr>
          <w:rStyle w:val="StyleBoldUnderline"/>
          <w:highlight w:val="green"/>
        </w:rPr>
        <w:t>this would account for about 5% of the observed warming</w:t>
      </w:r>
      <w:r w:rsidRPr="008F415F">
        <w:t>.</w:t>
      </w:r>
      <w:r>
        <w:t xml:space="preserve"> </w:t>
      </w:r>
      <w:r w:rsidRPr="00F43EAD">
        <w:rPr>
          <w:rStyle w:val="StyleBoldUnderline"/>
        </w:rPr>
        <w:t>While that seems small, it is a sign about how little we really know (or have known) about the climatic disposition of sulfur dioxide</w:t>
      </w:r>
      <w:r w:rsidRPr="008F415F">
        <w:t xml:space="preserve">. </w:t>
      </w:r>
      <w:r w:rsidRPr="00F953EE">
        <w:rPr>
          <w:rStyle w:val="Emphasis"/>
          <w:highlight w:val="green"/>
        </w:rPr>
        <w:t>Every increment of warming that it causes takes away from its putative cooling. Which means,</w:t>
      </w:r>
      <w:r w:rsidRPr="00F43EAD">
        <w:rPr>
          <w:rStyle w:val="Emphasis"/>
        </w:rPr>
        <w:t xml:space="preserve"> ironically, that </w:t>
      </w:r>
      <w:r w:rsidRPr="00F953EE">
        <w:rPr>
          <w:rStyle w:val="Emphasis"/>
          <w:highlight w:val="green"/>
        </w:rPr>
        <w:t>it can serve less and less as an explanation as to why we have only witnessed a very modest global warming to date</w:t>
      </w:r>
      <w:r w:rsidRPr="00F43EAD">
        <w:rPr>
          <w:rStyle w:val="Emphasis"/>
        </w:rPr>
        <w:t>.</w:t>
      </w:r>
      <w:r>
        <w:t xml:space="preserve"> </w:t>
      </w:r>
      <w:r w:rsidRPr="008F415F">
        <w:t xml:space="preserve">Obviously, </w:t>
      </w:r>
      <w:r w:rsidRPr="00F43EAD">
        <w:rPr>
          <w:rStyle w:val="StyleBoldUnderline"/>
        </w:rPr>
        <w:t>this points to something being very wrong</w:t>
      </w:r>
      <w:r w:rsidRPr="008F415F">
        <w:t>. We have been mentioning this for years, and we’re going to mention it again:</w:t>
      </w:r>
      <w:r>
        <w:t xml:space="preserve"> </w:t>
      </w:r>
      <w:r w:rsidRPr="008F415F">
        <w:t>With so many non-carbon dioxide factors apparently causing warming (soot, methane, sulfur dioxide…), why isn’t it warmer than heck?</w:t>
      </w:r>
      <w:r>
        <w:t xml:space="preserve"> </w:t>
      </w:r>
      <w:r w:rsidRPr="008F415F">
        <w:t>There are two options: Either warming is being countered by a tremendous sulfate cooling (which should be obvious in, say, China (which is warming by the way)) or the warming effect of carbon dioxide itself is overstated. We’ll bet on the latter, but it is going to take decades for science to admit to this</w:t>
      </w:r>
      <w:r>
        <w:t xml:space="preserve"> </w:t>
      </w:r>
      <w:hyperlink r:id="rId54" w:history="1">
        <w:r w:rsidRPr="008F415F">
          <w:rPr>
            <w:rStyle w:val="Hyperlink"/>
          </w:rPr>
          <w:t>error</w:t>
        </w:r>
      </w:hyperlink>
      <w:r>
        <w:t xml:space="preserve"> </w:t>
      </w:r>
      <w:r w:rsidRPr="008F415F">
        <w:t>after all the fear and bad policies that is has caused.</w:t>
      </w:r>
    </w:p>
    <w:p w14:paraId="132C46C1" w14:textId="77777777" w:rsidR="00CC50BE" w:rsidRPr="008F415F" w:rsidRDefault="00CC50BE" w:rsidP="00CC50BE"/>
    <w:p w14:paraId="24A32040" w14:textId="77777777" w:rsidR="00CC50BE" w:rsidRPr="009709CE" w:rsidRDefault="00CC50BE" w:rsidP="00CC50BE">
      <w:pPr>
        <w:pStyle w:val="Heading3"/>
      </w:pPr>
      <w:r>
        <w:t>SO2 = Extinction</w:t>
      </w:r>
    </w:p>
    <w:p w14:paraId="2118EB54" w14:textId="77777777" w:rsidR="00CC50BE" w:rsidRDefault="00CC50BE" w:rsidP="00CC50BE">
      <w:pPr>
        <w:pStyle w:val="Heading4"/>
      </w:pPr>
      <w:r w:rsidRPr="009161EC">
        <w:t xml:space="preserve">Key distinction – we’ll concede that SOME SO2 emissions can cause cooling but the current RATE at which SO2 is emitted by humans is so rapid that the SO2 overdrives the </w:t>
      </w:r>
      <w:r>
        <w:t xml:space="preserve">atmosphere’s </w:t>
      </w:r>
      <w:r w:rsidRPr="009161EC">
        <w:t>oxidizing capacity –</w:t>
      </w:r>
      <w:r>
        <w:t xml:space="preserve"> means that excess SO2 causes</w:t>
      </w:r>
      <w:r w:rsidRPr="009161EC">
        <w:t xml:space="preserve"> rapi</w:t>
      </w:r>
      <w:r>
        <w:t>d warming,</w:t>
      </w:r>
      <w:r w:rsidRPr="009161EC">
        <w:t xml:space="preserve"> acid rain</w:t>
      </w:r>
      <w:r>
        <w:t>, and mass extinctions</w:t>
      </w:r>
      <w:r w:rsidRPr="009161EC">
        <w:t xml:space="preserve"> – volcanoes prove. </w:t>
      </w:r>
    </w:p>
    <w:p w14:paraId="5408B235" w14:textId="77777777" w:rsidR="00CC50BE" w:rsidRDefault="00CC50BE" w:rsidP="00CC50BE">
      <w:r>
        <w:rPr>
          <w:rStyle w:val="StyleStyleBold12pt"/>
        </w:rPr>
        <w:t xml:space="preserve">Ward 9 </w:t>
      </w:r>
      <w:r w:rsidRPr="00C90318">
        <w:t xml:space="preserve">(Peter L., geophysicist specializing in volcanology, </w:t>
      </w:r>
      <w:r w:rsidRPr="00C90318">
        <w:rPr>
          <w:i/>
        </w:rPr>
        <w:t>Sulfur dioxide initiates global climate change in four ways</w:t>
      </w:r>
      <w:r w:rsidRPr="00C90318">
        <w:t>, February 11, 2009, Thin Solid Films, ScieneDirect)//rh</w:t>
      </w:r>
      <w:r>
        <w:t xml:space="preserve"> </w:t>
      </w:r>
    </w:p>
    <w:p w14:paraId="6CA97A09" w14:textId="77777777" w:rsidR="00CC50BE" w:rsidRPr="00732A4C" w:rsidRDefault="00CC50BE" w:rsidP="00CC50BE">
      <w:pPr>
        <w:rPr>
          <w:rStyle w:val="StyleStyleBold12pt"/>
          <w:b w:val="0"/>
          <w:bCs/>
        </w:rPr>
      </w:pPr>
      <w:r>
        <w:t>***We do not endorse gendered language</w:t>
      </w:r>
    </w:p>
    <w:p w14:paraId="3CBBA2DB" w14:textId="77777777" w:rsidR="00CC50BE" w:rsidRDefault="00CC50BE" w:rsidP="00CC50BE">
      <w:r w:rsidRPr="00F953EE">
        <w:rPr>
          <w:rStyle w:val="StyleBoldUnderline"/>
          <w:highlight w:val="green"/>
        </w:rPr>
        <w:t>Global climate change</w:t>
      </w:r>
      <w:r w:rsidRPr="002710F0">
        <w:t xml:space="preserve">, prior to the 20th century, appears to have been </w:t>
      </w:r>
      <w:r w:rsidRPr="00F953EE">
        <w:rPr>
          <w:rStyle w:val="StyleBoldUnderline"/>
          <w:highlight w:val="green"/>
        </w:rPr>
        <w:t>initiated primarily by major changes in</w:t>
      </w:r>
      <w:r w:rsidRPr="002710F0">
        <w:t xml:space="preserve"> volcanic activity. </w:t>
      </w:r>
      <w:r w:rsidRPr="00F953EE">
        <w:rPr>
          <w:rStyle w:val="StyleBoldUnderline"/>
          <w:highlight w:val="green"/>
        </w:rPr>
        <w:t>Sulfur dioxide (SO2</w:t>
      </w:r>
      <w:r w:rsidRPr="005233F9">
        <w:rPr>
          <w:rStyle w:val="StyleBoldUnderline"/>
        </w:rPr>
        <w:t>)</w:t>
      </w:r>
      <w:r w:rsidRPr="002710F0">
        <w:t xml:space="preserve"> is the most voluminous chemically active gas emitted by volcanoes</w:t>
      </w:r>
      <w:r>
        <w:t xml:space="preserve"> </w:t>
      </w:r>
      <w:r w:rsidRPr="002710F0">
        <w:t xml:space="preserve">and is readily oxidized to sulfuric acid normally within weeks. But </w:t>
      </w:r>
      <w:r w:rsidRPr="005233F9">
        <w:rPr>
          <w:rStyle w:val="StyleBoldUnderline"/>
        </w:rPr>
        <w:t>trace amounts of SO2 exert significant influence on climate.</w:t>
      </w:r>
      <w:r>
        <w:rPr>
          <w:rStyle w:val="StyleBoldUnderline"/>
        </w:rPr>
        <w:t xml:space="preserve"> </w:t>
      </w:r>
      <w:r w:rsidRPr="005233F9">
        <w:rPr>
          <w:rStyle w:val="StyleBoldUnderline"/>
        </w:rPr>
        <w:t xml:space="preserve">All major </w:t>
      </w:r>
      <w:r w:rsidRPr="00F953EE">
        <w:rPr>
          <w:rStyle w:val="StyleBoldUnderline"/>
          <w:highlight w:val="green"/>
        </w:rPr>
        <w:t>historic volcanic eruptions have</w:t>
      </w:r>
      <w:r w:rsidRPr="005233F9">
        <w:rPr>
          <w:rStyle w:val="StyleBoldUnderline"/>
        </w:rPr>
        <w:t xml:space="preserve"> formed sulfuric acid aerosols in the lower stratosphere that </w:t>
      </w:r>
      <w:r w:rsidRPr="00F953EE">
        <w:rPr>
          <w:rStyle w:val="StyleBoldUnderline"/>
          <w:highlight w:val="green"/>
        </w:rPr>
        <w:t>cooled the earth's surface</w:t>
      </w:r>
      <w:r w:rsidRPr="005233F9">
        <w:rPr>
          <w:rStyle w:val="StyleBoldUnderline"/>
        </w:rPr>
        <w:t xml:space="preserve"> ~0.5 °C </w:t>
      </w:r>
      <w:r w:rsidRPr="00F953EE">
        <w:rPr>
          <w:rStyle w:val="StyleBoldUnderline"/>
          <w:highlight w:val="green"/>
        </w:rPr>
        <w:t>for</w:t>
      </w:r>
      <w:r w:rsidRPr="005233F9">
        <w:rPr>
          <w:rStyle w:val="StyleBoldUnderline"/>
        </w:rPr>
        <w:t xml:space="preserve"> typically </w:t>
      </w:r>
      <w:r w:rsidRPr="00F953EE">
        <w:rPr>
          <w:rStyle w:val="StyleBoldUnderline"/>
          <w:highlight w:val="green"/>
        </w:rPr>
        <w:t>three years.</w:t>
      </w:r>
      <w:r w:rsidRPr="005233F9">
        <w:rPr>
          <w:rStyle w:val="StyleBoldUnderline"/>
        </w:rPr>
        <w:t xml:space="preserve"> While </w:t>
      </w:r>
      <w:r w:rsidRPr="00F953EE">
        <w:rPr>
          <w:rStyle w:val="StyleBoldUnderline"/>
          <w:highlight w:val="green"/>
        </w:rPr>
        <w:t>such events are</w:t>
      </w:r>
      <w:r w:rsidRPr="005233F9">
        <w:rPr>
          <w:rStyle w:val="StyleBoldUnderline"/>
        </w:rPr>
        <w:t xml:space="preserve"> currently </w:t>
      </w:r>
      <w:r w:rsidRPr="00F953EE">
        <w:rPr>
          <w:rStyle w:val="StyleBoldUnderline"/>
          <w:highlight w:val="green"/>
        </w:rPr>
        <w:t>happening once every 80 years</w:t>
      </w:r>
      <w:r w:rsidRPr="005233F9">
        <w:rPr>
          <w:rStyle w:val="StyleBoldUnderline"/>
        </w:rPr>
        <w:t>,</w:t>
      </w:r>
      <w:r w:rsidRPr="002710F0">
        <w:t xml:space="preserve"> there are times in geologic history when they occurred every few to a dozen</w:t>
      </w:r>
      <w:r>
        <w:t xml:space="preserve"> </w:t>
      </w:r>
      <w:r w:rsidRPr="002710F0">
        <w:t xml:space="preserve">years. These were times when the earth was cooled incrementally into major ice ages. </w:t>
      </w:r>
      <w:r w:rsidRPr="00C76461">
        <w:rPr>
          <w:rStyle w:val="StyleBoldUnderline"/>
        </w:rPr>
        <w:t>There have also been two dozen times</w:t>
      </w:r>
      <w:r w:rsidRPr="004576FC">
        <w:rPr>
          <w:rStyle w:val="StyleBoldUnderline"/>
        </w:rPr>
        <w:t xml:space="preserve"> </w:t>
      </w:r>
      <w:r w:rsidRPr="002710F0">
        <w:t xml:space="preserve">during the past 46,000 years </w:t>
      </w:r>
      <w:r w:rsidRPr="00F953EE">
        <w:rPr>
          <w:rStyle w:val="StyleBoldUnderline"/>
          <w:highlight w:val="green"/>
        </w:rPr>
        <w:t>when major volcanic eruptions occurred every year or two</w:t>
      </w:r>
      <w:r w:rsidRPr="004576FC">
        <w:rPr>
          <w:rStyle w:val="StyleBoldUnderline"/>
        </w:rPr>
        <w:t xml:space="preserve"> or even several times per year for decades. </w:t>
      </w:r>
      <w:r w:rsidRPr="00F953EE">
        <w:rPr>
          <w:rStyle w:val="StyleBoldUnderline"/>
          <w:highlight w:val="green"/>
        </w:rPr>
        <w:t>Each</w:t>
      </w:r>
      <w:r w:rsidRPr="004576FC">
        <w:rPr>
          <w:rStyle w:val="StyleBoldUnderline"/>
        </w:rPr>
        <w:t xml:space="preserve"> of these </w:t>
      </w:r>
      <w:r w:rsidRPr="00F953EE">
        <w:rPr>
          <w:rStyle w:val="StyleBoldUnderline"/>
          <w:highlight w:val="green"/>
        </w:rPr>
        <w:t>times was contemporaneous with very rapid global warming</w:t>
      </w:r>
      <w:r w:rsidRPr="004576FC">
        <w:rPr>
          <w:rStyle w:val="StyleBoldUnderline"/>
        </w:rPr>
        <w:t xml:space="preserve">. </w:t>
      </w:r>
      <w:r w:rsidRPr="00F953EE">
        <w:rPr>
          <w:rStyle w:val="Emphasis"/>
          <w:highlight w:val="green"/>
        </w:rPr>
        <w:t>Large volumes of SO2 erupted frequently</w:t>
      </w:r>
      <w:r w:rsidRPr="004576FC">
        <w:rPr>
          <w:rStyle w:val="Emphasis"/>
        </w:rPr>
        <w:t xml:space="preserve"> appear </w:t>
      </w:r>
      <w:r w:rsidRPr="00F953EE">
        <w:rPr>
          <w:rStyle w:val="Emphasis"/>
          <w:highlight w:val="green"/>
        </w:rPr>
        <w:t>to overdrive the oxidizing capacity of the atmosphere resulting in very rapid warming.</w:t>
      </w:r>
      <w:r w:rsidRPr="002710F0">
        <w:t xml:space="preserve"> Such warming and associated acid rain becomes extreme when</w:t>
      </w:r>
      <w:r>
        <w:t xml:space="preserve"> </w:t>
      </w:r>
      <w:r w:rsidRPr="002710F0">
        <w:t xml:space="preserve">millions of cubic kilometers of basalt are erupted in much less than one million years. </w:t>
      </w:r>
      <w:r w:rsidRPr="00F953EE">
        <w:rPr>
          <w:rStyle w:val="Emphasis"/>
          <w:highlight w:val="green"/>
        </w:rPr>
        <w:t>These are the times of the greatest mass extinctions</w:t>
      </w:r>
      <w:r w:rsidRPr="002710F0">
        <w:t xml:space="preserve">. </w:t>
      </w:r>
      <w:r w:rsidRPr="00F953EE">
        <w:rPr>
          <w:rStyle w:val="StyleBoldUnderline"/>
          <w:highlight w:val="green"/>
        </w:rPr>
        <w:t>When major volcanic eruptions do not occur for decades</w:t>
      </w:r>
      <w:r w:rsidRPr="00107064">
        <w:rPr>
          <w:rStyle w:val="StyleBoldUnderline"/>
        </w:rPr>
        <w:t xml:space="preserve"> to hundreds of years, </w:t>
      </w:r>
      <w:r w:rsidRPr="00F953EE">
        <w:rPr>
          <w:rStyle w:val="StyleBoldUnderline"/>
          <w:highlight w:val="green"/>
        </w:rPr>
        <w:t>the atmosphere can oxidize all pollutants, leading</w:t>
      </w:r>
      <w:r w:rsidRPr="00107064">
        <w:rPr>
          <w:rStyle w:val="StyleBoldUnderline"/>
        </w:rPr>
        <w:t xml:space="preserve"> to a very thin atmosphere, </w:t>
      </w:r>
      <w:r w:rsidRPr="00F953EE">
        <w:rPr>
          <w:rStyle w:val="StyleBoldUnderline"/>
          <w:highlight w:val="green"/>
        </w:rPr>
        <w:t>global cooling</w:t>
      </w:r>
      <w:r w:rsidRPr="00107064">
        <w:rPr>
          <w:rStyle w:val="StyleBoldUnderline"/>
        </w:rPr>
        <w:t xml:space="preserve"> and decadal drought</w:t>
      </w:r>
      <w:r w:rsidRPr="002710F0">
        <w:t>. Prior to the 20th century</w:t>
      </w:r>
      <w:r w:rsidRPr="00732A4C">
        <w:rPr>
          <w:rStyle w:val="StyleBoldUnderline"/>
        </w:rPr>
        <w:t>, increases</w:t>
      </w:r>
      <w:r w:rsidRPr="00107064">
        <w:rPr>
          <w:rStyle w:val="StyleBoldUnderline"/>
        </w:rPr>
        <w:t xml:space="preserve"> in atmospheric carbon dioxide (CO2) followed increases in temperature initiated by changes in SO2</w:t>
      </w:r>
      <w:r w:rsidRPr="00107064">
        <w:rPr>
          <w:rStyle w:val="Emphasis"/>
        </w:rPr>
        <w:t xml:space="preserve">. </w:t>
      </w:r>
      <w:r w:rsidRPr="00F953EE">
        <w:rPr>
          <w:rStyle w:val="Emphasis"/>
          <w:highlight w:val="green"/>
        </w:rPr>
        <w:t>By 1962</w:t>
      </w:r>
      <w:r w:rsidRPr="00107064">
        <w:rPr>
          <w:rStyle w:val="Emphasis"/>
        </w:rPr>
        <w:t xml:space="preserve">, </w:t>
      </w:r>
      <w:r w:rsidRPr="00F953EE">
        <w:rPr>
          <w:rStyle w:val="Emphasis"/>
          <w:highlight w:val="green"/>
        </w:rPr>
        <w:t>man</w:t>
      </w:r>
      <w:r w:rsidRPr="00732A4C">
        <w:rPr>
          <w:rStyle w:val="Emphasis"/>
        </w:rPr>
        <w:t xml:space="preserve"> </w:t>
      </w:r>
      <w:r w:rsidRPr="00107064">
        <w:rPr>
          <w:rStyle w:val="Emphasis"/>
        </w:rPr>
        <w:t xml:space="preserve">burning fossil fuels </w:t>
      </w:r>
      <w:r w:rsidRPr="00F953EE">
        <w:rPr>
          <w:rStyle w:val="Emphasis"/>
          <w:highlight w:val="green"/>
        </w:rPr>
        <w:t>was adding SO2 to the atmosphere at a rate equivalent to one “large” volcanic eruption each 1.7 years</w:t>
      </w:r>
      <w:r w:rsidRPr="002710F0">
        <w:t xml:space="preserve">. </w:t>
      </w:r>
      <w:r w:rsidRPr="00BA580F">
        <w:rPr>
          <w:rStyle w:val="StyleBoldUnderline"/>
        </w:rPr>
        <w:t>Global temperatures increased</w:t>
      </w:r>
      <w:r w:rsidRPr="00BA580F">
        <w:t xml:space="preserve"> slowly from 1890 to 1950 </w:t>
      </w:r>
      <w:r w:rsidRPr="00BA580F">
        <w:rPr>
          <w:rStyle w:val="StyleBoldUnderline"/>
        </w:rPr>
        <w:t>as anthropogenic sulfur increased</w:t>
      </w:r>
      <w:r w:rsidRPr="00107064">
        <w:rPr>
          <w:rStyle w:val="StyleBoldUnderline"/>
        </w:rPr>
        <w:t xml:space="preserve"> slowly. </w:t>
      </w:r>
      <w:r w:rsidRPr="00F953EE">
        <w:rPr>
          <w:rStyle w:val="StyleBoldUnderline"/>
          <w:highlight w:val="green"/>
        </w:rPr>
        <w:t>Global temperatures increased</w:t>
      </w:r>
      <w:r w:rsidRPr="00107064">
        <w:rPr>
          <w:rStyle w:val="StyleBoldUnderline"/>
        </w:rPr>
        <w:t xml:space="preserve"> more </w:t>
      </w:r>
      <w:r w:rsidRPr="00F953EE">
        <w:rPr>
          <w:rStyle w:val="StyleBoldUnderline"/>
          <w:highlight w:val="green"/>
        </w:rPr>
        <w:t>rapidly</w:t>
      </w:r>
      <w:r w:rsidRPr="00107064">
        <w:rPr>
          <w:rStyle w:val="StyleBoldUnderline"/>
        </w:rPr>
        <w:t xml:space="preserve"> after 1950 </w:t>
      </w:r>
      <w:r w:rsidRPr="00F953EE">
        <w:rPr>
          <w:rStyle w:val="StyleBoldUnderline"/>
          <w:highlight w:val="green"/>
        </w:rPr>
        <w:t>as the rate of anthropogenic sulfur emissions increased</w:t>
      </w:r>
      <w:r w:rsidRPr="00107064">
        <w:rPr>
          <w:rStyle w:val="StyleBoldUnderline"/>
        </w:rPr>
        <w:t>.</w:t>
      </w:r>
      <w:r w:rsidRPr="002710F0">
        <w:t xml:space="preserve"> </w:t>
      </w:r>
      <w:r w:rsidRPr="00107064">
        <w:rPr>
          <w:rStyle w:val="StyleBoldUnderline"/>
        </w:rPr>
        <w:t xml:space="preserve">By 1980 anthropogenic </w:t>
      </w:r>
      <w:r w:rsidRPr="00F953EE">
        <w:rPr>
          <w:rStyle w:val="StyleBoldUnderline"/>
          <w:highlight w:val="green"/>
        </w:rPr>
        <w:t>sulfur emissions peaked</w:t>
      </w:r>
      <w:r w:rsidRPr="00107064">
        <w:rPr>
          <w:rStyle w:val="StyleBoldUnderline"/>
        </w:rPr>
        <w:t xml:space="preserve"> and began to </w:t>
      </w:r>
      <w:r w:rsidRPr="00F953EE">
        <w:rPr>
          <w:rStyle w:val="StyleBoldUnderline"/>
          <w:highlight w:val="green"/>
        </w:rPr>
        <w:t>decrease because of major efforts</w:t>
      </w:r>
      <w:r w:rsidRPr="002710F0">
        <w:t xml:space="preserve"> especially in Japan, Europe, and the United States </w:t>
      </w:r>
      <w:r w:rsidRPr="00F953EE">
        <w:rPr>
          <w:rStyle w:val="StyleBoldUnderline"/>
          <w:highlight w:val="green"/>
        </w:rPr>
        <w:t>to reduce acid rain</w:t>
      </w:r>
      <w:r w:rsidRPr="002710F0">
        <w:t>. Atmospheric</w:t>
      </w:r>
      <w:r>
        <w:t xml:space="preserve"> </w:t>
      </w:r>
      <w:r w:rsidRPr="002710F0">
        <w:t>concentrations of methane began decreasing in 1990 and have remained nearly constant since 2000,</w:t>
      </w:r>
      <w:r>
        <w:t xml:space="preserve"> </w:t>
      </w:r>
      <w:r w:rsidRPr="002710F0">
        <w:t xml:space="preserve">demonstrating an increase in oxidizing capacity. </w:t>
      </w:r>
      <w:r w:rsidRPr="00F953EE">
        <w:rPr>
          <w:rStyle w:val="StyleBoldUnderline"/>
          <w:highlight w:val="green"/>
        </w:rPr>
        <w:t>Global temperatures became</w:t>
      </w:r>
      <w:r w:rsidRPr="00107064">
        <w:rPr>
          <w:rStyle w:val="StyleBoldUnderline"/>
        </w:rPr>
        <w:t xml:space="preserve"> roughly </w:t>
      </w:r>
      <w:r w:rsidRPr="00F953EE">
        <w:rPr>
          <w:rStyle w:val="StyleBoldUnderline"/>
          <w:highlight w:val="green"/>
        </w:rPr>
        <w:t>constant</w:t>
      </w:r>
      <w:r w:rsidRPr="00107064">
        <w:rPr>
          <w:rStyle w:val="StyleBoldUnderline"/>
        </w:rPr>
        <w:t xml:space="preserve"> around 2000</w:t>
      </w:r>
      <w:r>
        <w:t xml:space="preserve"> </w:t>
      </w:r>
      <w:r w:rsidRPr="002710F0">
        <w:t xml:space="preserve">and even decreased beginning in late 2007. Meanwhile </w:t>
      </w:r>
      <w:r w:rsidRPr="00445196">
        <w:rPr>
          <w:rStyle w:val="StyleBoldUnderline"/>
        </w:rPr>
        <w:t xml:space="preserve">atmospheric concentrations of carbon dioxide have continued to increase at the same rate that they have increased since 1970. </w:t>
      </w:r>
      <w:r w:rsidRPr="002710F0">
        <w:t xml:space="preserve">Thus </w:t>
      </w:r>
      <w:r w:rsidRPr="00F953EE">
        <w:rPr>
          <w:rStyle w:val="StyleBoldUnderline"/>
          <w:highlight w:val="green"/>
        </w:rPr>
        <w:t>SO2 is playing a far more active role in initiating</w:t>
      </w:r>
      <w:r w:rsidRPr="00445196">
        <w:rPr>
          <w:rStyle w:val="StyleBoldUnderline"/>
        </w:rPr>
        <w:t xml:space="preserve"> and controlling </w:t>
      </w:r>
      <w:r w:rsidRPr="00F953EE">
        <w:rPr>
          <w:rStyle w:val="StyleBoldUnderline"/>
          <w:highlight w:val="green"/>
        </w:rPr>
        <w:t>global warming</w:t>
      </w:r>
      <w:r w:rsidRPr="00445196">
        <w:rPr>
          <w:rStyle w:val="StyleBoldUnderline"/>
        </w:rPr>
        <w:t xml:space="preserve"> than recognized by the Intergovernmental Panel on Climate Change. </w:t>
      </w:r>
      <w:r w:rsidRPr="00F953EE">
        <w:rPr>
          <w:rStyle w:val="Emphasis"/>
          <w:highlight w:val="green"/>
        </w:rPr>
        <w:t>Massive reduction of SO2 should be a top priority</w:t>
      </w:r>
      <w:r w:rsidRPr="00F953EE">
        <w:rPr>
          <w:highlight w:val="green"/>
        </w:rPr>
        <w:t xml:space="preserve"> </w:t>
      </w:r>
      <w:r w:rsidRPr="00F953EE">
        <w:rPr>
          <w:rStyle w:val="StyleBoldUnderline"/>
          <w:highlight w:val="green"/>
        </w:rPr>
        <w:t>in order to reduce both global warming and acid rain</w:t>
      </w:r>
      <w:r w:rsidRPr="002710F0">
        <w:t>. But man is also adding two to three orders of magnitude more CO2 per year to the climate than</w:t>
      </w:r>
      <w:r>
        <w:t xml:space="preserve"> </w:t>
      </w:r>
      <w:r w:rsidRPr="002710F0">
        <w:t>one “large” volcanic eruption added in the past. Thus CO2, a greenhouse gas, is contributing to global</w:t>
      </w:r>
      <w:r>
        <w:t xml:space="preserve"> </w:t>
      </w:r>
      <w:r w:rsidRPr="002710F0">
        <w:t>warming and should be reduced.</w:t>
      </w:r>
      <w:r>
        <w:t xml:space="preserve"> </w:t>
      </w:r>
      <w:r w:rsidRPr="002710F0">
        <w:t>We have already significantly reduced SO2 emissions in order to reduce acid</w:t>
      </w:r>
      <w:r>
        <w:t xml:space="preserve"> </w:t>
      </w:r>
      <w:r w:rsidRPr="002710F0">
        <w:t>rain. We know how to do it both technically and politically.</w:t>
      </w:r>
      <w:r>
        <w:t xml:space="preserve"> </w:t>
      </w:r>
      <w:r w:rsidRPr="002710F0">
        <w:t>In the past, sudden climate change was typically triggered by sudden increases in volcanic activity. Slow</w:t>
      </w:r>
      <w:r>
        <w:t xml:space="preserve"> </w:t>
      </w:r>
      <w:r w:rsidRPr="002710F0">
        <w:t>increases in greenhouse gases, therefore, do not appear as likely as currently thought to trigger tipping points</w:t>
      </w:r>
      <w:r>
        <w:t xml:space="preserve"> </w:t>
      </w:r>
      <w:r w:rsidRPr="002710F0">
        <w:t>where the climate suddenly changes. However we do need to start planning an appropriate human response</w:t>
      </w:r>
      <w:r>
        <w:t xml:space="preserve"> </w:t>
      </w:r>
      <w:r w:rsidRPr="002710F0">
        <w:t>to future major increases in volcanic activity.</w:t>
      </w:r>
    </w:p>
    <w:p w14:paraId="05638181" w14:textId="77777777" w:rsidR="00CC50BE" w:rsidRDefault="00CC50BE" w:rsidP="00CC50BE">
      <w:pPr>
        <w:pStyle w:val="Heading3"/>
      </w:pPr>
      <w:r>
        <w:t>Acid Rain Turn</w:t>
      </w:r>
    </w:p>
    <w:p w14:paraId="556BF273" w14:textId="77777777" w:rsidR="00CC50BE" w:rsidRDefault="00CC50BE" w:rsidP="00CC50BE">
      <w:pPr>
        <w:pStyle w:val="Heading4"/>
      </w:pPr>
      <w:r>
        <w:t>SO2 emissions cause acid rain</w:t>
      </w:r>
    </w:p>
    <w:p w14:paraId="294115A6" w14:textId="77777777" w:rsidR="00CC50BE" w:rsidRPr="000B551A" w:rsidRDefault="00CC50BE" w:rsidP="00CC50BE">
      <w:r>
        <w:rPr>
          <w:rStyle w:val="StyleStyleBold12pt"/>
        </w:rPr>
        <w:t xml:space="preserve">EPA No Date </w:t>
      </w:r>
      <w:r w:rsidRPr="000B551A">
        <w:t>(Environmental Protection Agency Student’s Site, What Causes Acid Rain http://www.epa.gov/acidrain/education/site_students/whatcauses.html)//rh</w:t>
      </w:r>
    </w:p>
    <w:p w14:paraId="40E83C0C" w14:textId="77777777" w:rsidR="00CC50BE" w:rsidRDefault="00CC50BE" w:rsidP="00CC50BE">
      <w:pPr>
        <w:rPr>
          <w:rStyle w:val="StyleBoldUnderline"/>
        </w:rPr>
      </w:pPr>
      <w:r w:rsidRPr="00811761">
        <w:t>Sources of Acid Rain</w:t>
      </w:r>
      <w:r>
        <w:t xml:space="preserve"> </w:t>
      </w:r>
      <w:r w:rsidRPr="00F953EE">
        <w:rPr>
          <w:rStyle w:val="StyleBoldUnderline"/>
          <w:highlight w:val="green"/>
        </w:rPr>
        <w:t>Acid rain is caused by a chemical reaction that begins when</w:t>
      </w:r>
      <w:r w:rsidRPr="00DA1EA9">
        <w:rPr>
          <w:rStyle w:val="StyleBoldUnderline"/>
        </w:rPr>
        <w:t xml:space="preserve"> </w:t>
      </w:r>
      <w:hyperlink r:id="rId55" w:anchor="com" w:history="1">
        <w:r w:rsidRPr="00DA1EA9">
          <w:rPr>
            <w:rStyle w:val="StyleBoldUnderline"/>
          </w:rPr>
          <w:t>compounds</w:t>
        </w:r>
      </w:hyperlink>
      <w:r w:rsidRPr="00DA1EA9">
        <w:rPr>
          <w:rStyle w:val="StyleBoldUnderline"/>
        </w:rPr>
        <w:t xml:space="preserve"> like </w:t>
      </w:r>
      <w:r w:rsidRPr="00F953EE">
        <w:rPr>
          <w:rStyle w:val="StyleBoldUnderline"/>
          <w:highlight w:val="green"/>
        </w:rPr>
        <w:t>sulfur dioxide</w:t>
      </w:r>
      <w:r w:rsidRPr="00811761">
        <w:t xml:space="preserve"> and nitrogen oxides </w:t>
      </w:r>
      <w:r w:rsidRPr="00DA1EA9">
        <w:rPr>
          <w:rStyle w:val="StyleBoldUnderline"/>
        </w:rPr>
        <w:t xml:space="preserve">are </w:t>
      </w:r>
      <w:r w:rsidRPr="00F953EE">
        <w:rPr>
          <w:rStyle w:val="StyleBoldUnderline"/>
          <w:highlight w:val="green"/>
        </w:rPr>
        <w:t>released into the air.</w:t>
      </w:r>
      <w:r w:rsidRPr="00811761">
        <w:t xml:space="preserve"> </w:t>
      </w:r>
      <w:r w:rsidRPr="00F953EE">
        <w:rPr>
          <w:rStyle w:val="StyleBoldUnderline"/>
          <w:highlight w:val="green"/>
        </w:rPr>
        <w:t>These substances</w:t>
      </w:r>
      <w:r w:rsidRPr="00DA1EA9">
        <w:rPr>
          <w:rStyle w:val="StyleBoldUnderline"/>
        </w:rPr>
        <w:t xml:space="preserve"> can rise very high into the atmosphere, where they </w:t>
      </w:r>
      <w:r w:rsidRPr="00F953EE">
        <w:rPr>
          <w:rStyle w:val="StyleBoldUnderline"/>
          <w:highlight w:val="green"/>
        </w:rPr>
        <w:t>mix and react with water, oxygen</w:t>
      </w:r>
      <w:r w:rsidRPr="00DA1EA9">
        <w:rPr>
          <w:rStyle w:val="StyleBoldUnderline"/>
        </w:rPr>
        <w:t xml:space="preserve">, and other chemicals </w:t>
      </w:r>
      <w:r w:rsidRPr="00F953EE">
        <w:rPr>
          <w:rStyle w:val="StyleBoldUnderline"/>
          <w:highlight w:val="green"/>
        </w:rPr>
        <w:t xml:space="preserve">to form </w:t>
      </w:r>
      <w:r w:rsidRPr="001765B9">
        <w:rPr>
          <w:rStyle w:val="StyleBoldUnderline"/>
        </w:rPr>
        <w:t xml:space="preserve">more </w:t>
      </w:r>
      <w:hyperlink r:id="rId56" w:anchor="aci" w:history="1">
        <w:r w:rsidRPr="001765B9">
          <w:rPr>
            <w:rStyle w:val="StyleBoldUnderline"/>
          </w:rPr>
          <w:t>acidic pollutants</w:t>
        </w:r>
      </w:hyperlink>
      <w:r w:rsidRPr="001765B9">
        <w:rPr>
          <w:rStyle w:val="StyleBoldUnderline"/>
        </w:rPr>
        <w:t>,</w:t>
      </w:r>
      <w:r w:rsidRPr="00811761">
        <w:t xml:space="preserve"> </w:t>
      </w:r>
      <w:r w:rsidRPr="00DA1EA9">
        <w:rPr>
          <w:rStyle w:val="StyleBoldUnderline"/>
        </w:rPr>
        <w:t xml:space="preserve">known as </w:t>
      </w:r>
      <w:r w:rsidRPr="00F953EE">
        <w:rPr>
          <w:rStyle w:val="StyleBoldUnderline"/>
          <w:highlight w:val="green"/>
        </w:rPr>
        <w:t>acid rain. Sulfur dioxide</w:t>
      </w:r>
      <w:r w:rsidRPr="00811761">
        <w:t xml:space="preserve"> and nitrogen oxides </w:t>
      </w:r>
      <w:r w:rsidRPr="00DA1EA9">
        <w:rPr>
          <w:rStyle w:val="StyleBoldUnderline"/>
        </w:rPr>
        <w:t xml:space="preserve">dissolve very easily in water and can be carried very far by the wind. As a result, the two compounds </w:t>
      </w:r>
      <w:r w:rsidRPr="00F953EE">
        <w:rPr>
          <w:rStyle w:val="StyleBoldUnderline"/>
          <w:highlight w:val="green"/>
        </w:rPr>
        <w:t xml:space="preserve">can travel long distances </w:t>
      </w:r>
      <w:r w:rsidRPr="0067040F">
        <w:rPr>
          <w:rStyle w:val="StyleBoldUnderline"/>
        </w:rPr>
        <w:t>where they become part of the rain, sleet, snow,</w:t>
      </w:r>
      <w:r w:rsidRPr="00DA1EA9">
        <w:rPr>
          <w:rStyle w:val="StyleBoldUnderline"/>
        </w:rPr>
        <w:t xml:space="preserve"> and fog that we experience</w:t>
      </w:r>
      <w:r w:rsidRPr="00811761">
        <w:t xml:space="preserve"> on certain days.</w:t>
      </w:r>
      <w:r>
        <w:t xml:space="preserve"> </w:t>
      </w:r>
      <w:r w:rsidRPr="00F953EE">
        <w:rPr>
          <w:rStyle w:val="StyleBoldUnderline"/>
          <w:highlight w:val="green"/>
        </w:rPr>
        <w:t>Human activities are the main cause of acid rain</w:t>
      </w:r>
      <w:r w:rsidRPr="00DA1EA9">
        <w:rPr>
          <w:rStyle w:val="StyleBoldUnderline"/>
        </w:rPr>
        <w:t>.</w:t>
      </w:r>
      <w:r w:rsidRPr="00811761">
        <w:t xml:space="preserve"> Over the past few decades, humans have released so many different chemicals into the air that they have changed the mix of gases in the atmosphere. </w:t>
      </w:r>
      <w:r w:rsidRPr="00F953EE">
        <w:rPr>
          <w:rStyle w:val="StyleBoldUnderline"/>
          <w:highlight w:val="green"/>
        </w:rPr>
        <w:t>Power plants release the majority of sulfur dioxide</w:t>
      </w:r>
      <w:r w:rsidRPr="00811761">
        <w:t xml:space="preserve"> and much of the nitrogen oxides </w:t>
      </w:r>
      <w:r w:rsidRPr="0067040F">
        <w:rPr>
          <w:rStyle w:val="StyleBoldUnderline"/>
        </w:rPr>
        <w:t xml:space="preserve">when they burn </w:t>
      </w:r>
      <w:hyperlink r:id="rId57" w:anchor="fos" w:history="1">
        <w:r w:rsidRPr="0067040F">
          <w:rPr>
            <w:rStyle w:val="StyleBoldUnderline"/>
          </w:rPr>
          <w:t>fossil fuels</w:t>
        </w:r>
      </w:hyperlink>
      <w:r w:rsidRPr="00DA1EA9">
        <w:rPr>
          <w:rStyle w:val="StyleBoldUnderline"/>
        </w:rPr>
        <w:t>, such as coal, to produce electricity</w:t>
      </w:r>
      <w:r w:rsidRPr="00811761">
        <w:t>. In addition, the</w:t>
      </w:r>
      <w:r>
        <w:t xml:space="preserve"> </w:t>
      </w:r>
      <w:hyperlink r:id="rId58" w:anchor="exh" w:history="1">
        <w:r w:rsidRPr="00811761">
          <w:rPr>
            <w:rStyle w:val="Hyperlink"/>
          </w:rPr>
          <w:t>exhaust</w:t>
        </w:r>
      </w:hyperlink>
      <w:r>
        <w:t xml:space="preserve"> </w:t>
      </w:r>
      <w:r w:rsidRPr="00811761">
        <w:t xml:space="preserve">from cars, trucks, and buses releases nitrogen oxides and sulfur dioxide into the air. </w:t>
      </w:r>
      <w:r w:rsidRPr="00F953EE">
        <w:rPr>
          <w:rStyle w:val="StyleBoldUnderline"/>
          <w:highlight w:val="green"/>
        </w:rPr>
        <w:t>These pollutants cause acid rain</w:t>
      </w:r>
      <w:r w:rsidRPr="00DA1EA9">
        <w:rPr>
          <w:rStyle w:val="StyleBoldUnderline"/>
        </w:rPr>
        <w:t>.</w:t>
      </w:r>
      <w:r>
        <w:t xml:space="preserve"> </w:t>
      </w:r>
      <w:r w:rsidRPr="00811761">
        <w:t>Acid Rain is Caused by Reactions in the Environment</w:t>
      </w:r>
      <w:r>
        <w:t xml:space="preserve"> </w:t>
      </w:r>
      <w:r w:rsidRPr="00811761">
        <w:t>Nature depends on balance, and although some rain is naturally acidic, with a</w:t>
      </w:r>
      <w:r>
        <w:t xml:space="preserve"> </w:t>
      </w:r>
      <w:hyperlink r:id="rId59" w:anchor="ph" w:history="1">
        <w:r w:rsidRPr="00811761">
          <w:rPr>
            <w:rStyle w:val="Hyperlink"/>
          </w:rPr>
          <w:t>pH</w:t>
        </w:r>
      </w:hyperlink>
      <w:r>
        <w:t xml:space="preserve"> </w:t>
      </w:r>
      <w:r w:rsidRPr="00811761">
        <w:t>level of around 5.0, human activities have made it worse. Normal</w:t>
      </w:r>
      <w:hyperlink r:id="rId60" w:anchor="pre" w:history="1">
        <w:r w:rsidRPr="00811761">
          <w:rPr>
            <w:rStyle w:val="Hyperlink"/>
          </w:rPr>
          <w:t>precipitation</w:t>
        </w:r>
      </w:hyperlink>
      <w:r w:rsidRPr="00811761">
        <w:t>—such as rain, sleet, or snow—reacts with</w:t>
      </w:r>
      <w:r>
        <w:t xml:space="preserve"> </w:t>
      </w:r>
      <w:hyperlink r:id="rId61" w:anchor="alk" w:history="1">
        <w:r w:rsidRPr="00811761">
          <w:rPr>
            <w:rStyle w:val="Hyperlink"/>
          </w:rPr>
          <w:t>alkaline chemicals</w:t>
        </w:r>
      </w:hyperlink>
      <w:r w:rsidRPr="00811761">
        <w:t>, or non-acidic materials, that can be found in air, soils, bedrock, lakes, and streams. These reactions usually</w:t>
      </w:r>
      <w:r>
        <w:t xml:space="preserve"> </w:t>
      </w:r>
      <w:hyperlink r:id="rId62" w:anchor="neu" w:history="1">
        <w:r w:rsidRPr="00811761">
          <w:rPr>
            <w:rStyle w:val="Hyperlink"/>
          </w:rPr>
          <w:t>neutralize</w:t>
        </w:r>
      </w:hyperlink>
      <w:r>
        <w:t xml:space="preserve"> </w:t>
      </w:r>
      <w:r w:rsidRPr="00811761">
        <w:t xml:space="preserve">natural acids. However, </w:t>
      </w:r>
      <w:r w:rsidRPr="00DA1EA9">
        <w:rPr>
          <w:rStyle w:val="StyleBoldUnderline"/>
        </w:rPr>
        <w:t xml:space="preserve">if precipitation becomes too acidic, these materials may not be able to neutralize all of the acids. Over time, these </w:t>
      </w:r>
      <w:r w:rsidRPr="00F953EE">
        <w:rPr>
          <w:rStyle w:val="StyleBoldUnderline"/>
          <w:highlight w:val="green"/>
        </w:rPr>
        <w:t>neutralizing materials can be washed away by acid rain. Damage to crops, trees, lakes, rivers, and animals can result</w:t>
      </w:r>
      <w:r w:rsidRPr="00DA1EA9">
        <w:rPr>
          <w:rStyle w:val="StyleBoldUnderline"/>
        </w:rPr>
        <w:t>.</w:t>
      </w:r>
    </w:p>
    <w:p w14:paraId="285481C9" w14:textId="77777777" w:rsidR="00CC50BE" w:rsidRDefault="00CC50BE" w:rsidP="00CC50BE">
      <w:pPr>
        <w:pStyle w:val="Heading4"/>
      </w:pPr>
      <w:r>
        <w:t>Acid rain causes biodiversity collapse, ecosystem collapse, algal, blooms and extinction</w:t>
      </w:r>
    </w:p>
    <w:p w14:paraId="4D03C54D" w14:textId="77777777" w:rsidR="00CC50BE" w:rsidRPr="005F1915" w:rsidRDefault="00CC50BE" w:rsidP="00CC50BE">
      <w:r w:rsidRPr="005F1915">
        <w:rPr>
          <w:rStyle w:val="StyleStyleBold12pt"/>
        </w:rPr>
        <w:t>Wolosz 13</w:t>
      </w:r>
      <w:r w:rsidRPr="005F1915">
        <w:t xml:space="preserve"> (Dr. Tom, professor at the Center for Earth &amp; Environmental Sciences, SUNY at Plattsburgh, Effects of Acid Rain, Last Updated November 13, 2013, http://faculty.plattsburgh.edu/thomas.wolosz/acid_rain.htm)//rh</w:t>
      </w:r>
    </w:p>
    <w:p w14:paraId="24B4E72D" w14:textId="77777777" w:rsidR="00CC50BE" w:rsidRDefault="00CC50BE" w:rsidP="00CC50BE">
      <w:pPr>
        <w:rPr>
          <w:rStyle w:val="StyleBoldUnderline"/>
        </w:rPr>
      </w:pPr>
      <w:r w:rsidRPr="00C441C2">
        <w:rPr>
          <w:sz w:val="16"/>
        </w:rPr>
        <w:t xml:space="preserve">We generally consider </w:t>
      </w:r>
      <w:r w:rsidRPr="005525A9">
        <w:rPr>
          <w:rStyle w:val="StyleBoldUnderline"/>
        </w:rPr>
        <w:t>acid rain</w:t>
      </w:r>
      <w:r w:rsidRPr="00C441C2">
        <w:rPr>
          <w:sz w:val="16"/>
        </w:rPr>
        <w:t xml:space="preserve"> to </w:t>
      </w:r>
      <w:r w:rsidRPr="005525A9">
        <w:rPr>
          <w:rStyle w:val="StyleBoldUnderline"/>
        </w:rPr>
        <w:t xml:space="preserve">affect areas which are downwind of pollution generating sites. </w:t>
      </w:r>
      <w:r w:rsidRPr="00C441C2">
        <w:rPr>
          <w:sz w:val="16"/>
        </w:rPr>
        <w:t xml:space="preserve">The northeastern United States, for instance, suffers from acid precipitation generated both locally and by coal fired plants in the mid-western states. As a result, ecosystem damage is localized. However, acid precipitation can be caused by some natural events (volcanic eruptions, erosion and oxidation of organic-rich sedimentary rocks) and some catastrophic events (bolide impact) which increase the amounts of CO2, NOx and SO2 in the atmosphere. As a result, </w:t>
      </w:r>
      <w:r w:rsidRPr="00F953EE">
        <w:rPr>
          <w:rStyle w:val="StyleBoldUnderline"/>
          <w:highlight w:val="green"/>
        </w:rPr>
        <w:t>it is important to understand</w:t>
      </w:r>
      <w:r w:rsidRPr="00902328">
        <w:rPr>
          <w:rStyle w:val="StyleBoldUnderline"/>
        </w:rPr>
        <w:t xml:space="preserve"> the </w:t>
      </w:r>
      <w:r w:rsidRPr="00F953EE">
        <w:rPr>
          <w:rStyle w:val="StyleBoldUnderline"/>
          <w:highlight w:val="green"/>
        </w:rPr>
        <w:t>effects of acid rain on animals inorder to evaluate</w:t>
      </w:r>
      <w:r w:rsidRPr="00902328">
        <w:rPr>
          <w:rStyle w:val="StyleBoldUnderline"/>
        </w:rPr>
        <w:t xml:space="preserve"> both possible </w:t>
      </w:r>
      <w:r w:rsidRPr="00F953EE">
        <w:rPr>
          <w:rStyle w:val="StyleBoldUnderline"/>
          <w:highlight w:val="green"/>
        </w:rPr>
        <w:t>causes for</w:t>
      </w:r>
      <w:r w:rsidRPr="00902328">
        <w:rPr>
          <w:rStyle w:val="StyleBoldUnderline"/>
        </w:rPr>
        <w:t xml:space="preserve"> past </w:t>
      </w:r>
      <w:r w:rsidRPr="00F953EE">
        <w:rPr>
          <w:rStyle w:val="StyleBoldUnderline"/>
          <w:highlight w:val="green"/>
        </w:rPr>
        <w:t>extinction</w:t>
      </w:r>
      <w:r w:rsidRPr="00902328">
        <w:rPr>
          <w:rStyle w:val="StyleBoldUnderline"/>
        </w:rPr>
        <w:t xml:space="preserve"> events, </w:t>
      </w:r>
      <w:r w:rsidRPr="00F953EE">
        <w:rPr>
          <w:rStyle w:val="StyleBoldUnderline"/>
          <w:highlight w:val="green"/>
        </w:rPr>
        <w:t xml:space="preserve">as well as </w:t>
      </w:r>
      <w:r w:rsidRPr="00D641D9">
        <w:rPr>
          <w:rStyle w:val="StyleBoldUnderline"/>
        </w:rPr>
        <w:t>the potential for</w:t>
      </w:r>
      <w:r w:rsidRPr="00902328">
        <w:rPr>
          <w:rStyle w:val="StyleBoldUnderline"/>
        </w:rPr>
        <w:t xml:space="preserve"> modern </w:t>
      </w:r>
      <w:r w:rsidRPr="00F953EE">
        <w:rPr>
          <w:rStyle w:val="StyleBoldUnderline"/>
          <w:highlight w:val="green"/>
        </w:rPr>
        <w:t>ecosystem damage</w:t>
      </w:r>
      <w:r w:rsidRPr="00C441C2">
        <w:rPr>
          <w:sz w:val="16"/>
        </w:rPr>
        <w:t xml:space="preserve">. Acid Formation in the Atmosphere First, let us review some basic chemistry as it applies to acid precipitation. Carbonic acid forms naturally in the atmosphere due to the reaction of water (H2O) and carbon dioxide (CO2), H2O + CO2 -&gt; H2CO3 while the burning of coal and other organics adds sulfur dioxide (SO2) and Nitrous oxides (NOx) to the atmosphere where they react to form sulfuric acid and nitric acid, 2SO2 + H2O + O2 -&gt; 2H2SO4 4NO2 + 2H2O + O2 -&gt; 4HNO3 All of these acids will be buffered by reacting with rocks, minerals, etc. on the earth's surface. The most important (and fastest) buffering comes from the reaction with (weathering of) calcite in the form of limestone, dolomite or marble. H2CO3 + CaCO3 -&gt; 2HCO3- + Ca+2 When this reaction occurs, the acid is neutralized and the calcite dissolved. While the reaction with calcite is very fast (the standard test for calcite in introductory geology labs is to put very dilute acid on a sample to see if it bubbles (reacts)), the reaction with other rocks is very slow, so most of the acid is not affected. This is why ponds in the Adirondacks became acidified (non-calcite rock in those areas), while Lake Champlain (abundant calcitic bedrock) did not. The degree of acidification is the pH of the water, which is defined as the negative logarithm of the concentration of hydrogen ion (H+), or pH = -log [H+]. (This to a certain degree comes from the old definition of an acid as a proton donor. A hydrogen ion is little more than a proton, so think of it as the amount of free protons floating around). A pH of 7 is considered neutral, while a pH less than 7 is considered acidic. For example, wine has a pH of about 3.5 and your stomach digestive fluids have a pH of about 1.9. We should also be aware that </w:t>
      </w:r>
      <w:r w:rsidRPr="00F953EE">
        <w:rPr>
          <w:rStyle w:val="StyleBoldUnderline"/>
          <w:highlight w:val="green"/>
        </w:rPr>
        <w:t>increased acidity</w:t>
      </w:r>
      <w:r w:rsidRPr="00902328">
        <w:rPr>
          <w:rStyle w:val="StyleBoldUnderline"/>
        </w:rPr>
        <w:t xml:space="preserve"> does not have to be constant, but instead </w:t>
      </w:r>
      <w:r w:rsidRPr="00F953EE">
        <w:rPr>
          <w:rStyle w:val="StyleBoldUnderline"/>
          <w:highlight w:val="green"/>
        </w:rPr>
        <w:t>can be episodic</w:t>
      </w:r>
      <w:r w:rsidRPr="00902328">
        <w:rPr>
          <w:rStyle w:val="StyleBoldUnderline"/>
        </w:rPr>
        <w:t xml:space="preserve">. </w:t>
      </w:r>
      <w:r w:rsidRPr="00C441C2">
        <w:rPr>
          <w:sz w:val="16"/>
        </w:rPr>
        <w:t xml:space="preserve">High surface water discharge events (storms, snowmelts) can increase the pH of streams and ponds to dangerous levels for short times. Effects of Acidity on Plants and Animals </w:t>
      </w:r>
      <w:r w:rsidRPr="002E284D">
        <w:rPr>
          <w:rStyle w:val="StyleBoldUnderline"/>
        </w:rPr>
        <w:t xml:space="preserve">As a first example of the effects of acid rain, we can examine a case which is not obvious - </w:t>
      </w:r>
      <w:r w:rsidRPr="00F953EE">
        <w:rPr>
          <w:rStyle w:val="StyleBoldUnderline"/>
          <w:highlight w:val="green"/>
        </w:rPr>
        <w:t>effects on non-aquatic, tree nesting birds</w:t>
      </w:r>
      <w:r w:rsidRPr="002E284D">
        <w:rPr>
          <w:rStyle w:val="StyleBoldUnderline"/>
        </w:rPr>
        <w:t>.</w:t>
      </w:r>
      <w:r w:rsidRPr="00C441C2">
        <w:rPr>
          <w:sz w:val="16"/>
        </w:rPr>
        <w:t xml:space="preserve"> This study was carried out in the Netherlands. It was observed that </w:t>
      </w:r>
      <w:r w:rsidRPr="002E284D">
        <w:rPr>
          <w:rStyle w:val="StyleBoldUnderline"/>
        </w:rPr>
        <w:t xml:space="preserve">the proportion of birds laying </w:t>
      </w:r>
      <w:r w:rsidRPr="00F953EE">
        <w:rPr>
          <w:rStyle w:val="StyleBoldUnderline"/>
          <w:highlight w:val="green"/>
        </w:rPr>
        <w:t>defective eggs rose</w:t>
      </w:r>
      <w:r w:rsidRPr="002E284D">
        <w:rPr>
          <w:rStyle w:val="StyleBoldUnderline"/>
        </w:rPr>
        <w:t xml:space="preserve"> from roughly 10% in 1983-84 </w:t>
      </w:r>
      <w:r w:rsidRPr="00F953EE">
        <w:rPr>
          <w:rStyle w:val="StyleBoldUnderline"/>
          <w:highlight w:val="green"/>
        </w:rPr>
        <w:t>to 40% by 1987</w:t>
      </w:r>
      <w:r w:rsidRPr="002E284D">
        <w:rPr>
          <w:rStyle w:val="StyleBoldUnderline"/>
        </w:rPr>
        <w:t>-88.</w:t>
      </w:r>
      <w:r w:rsidRPr="00C441C2">
        <w:rPr>
          <w:sz w:val="16"/>
        </w:rPr>
        <w:t xml:space="preserve"> </w:t>
      </w:r>
      <w:r w:rsidRPr="002E284D">
        <w:rPr>
          <w:rStyle w:val="StyleBoldUnderline"/>
        </w:rPr>
        <w:t xml:space="preserve">The defective eggs had thin and highly porous egg shells, </w:t>
      </w:r>
      <w:r w:rsidRPr="00F953EE">
        <w:rPr>
          <w:rStyle w:val="StyleBoldUnderline"/>
          <w:highlight w:val="green"/>
        </w:rPr>
        <w:t>which resulted in eggs failing to hatch because of shell breakage</w:t>
      </w:r>
      <w:r w:rsidRPr="002E284D">
        <w:rPr>
          <w:rStyle w:val="StyleBoldUnderline"/>
        </w:rPr>
        <w:t xml:space="preserve"> and desiccation</w:t>
      </w:r>
      <w:r w:rsidRPr="00C441C2">
        <w:rPr>
          <w:sz w:val="16"/>
        </w:rPr>
        <w:t xml:space="preserve">. As a result, </w:t>
      </w:r>
      <w:r w:rsidRPr="002E284D">
        <w:rPr>
          <w:rStyle w:val="StyleBoldUnderline"/>
        </w:rPr>
        <w:t>there was</w:t>
      </w:r>
      <w:r w:rsidRPr="00C441C2">
        <w:rPr>
          <w:sz w:val="16"/>
        </w:rPr>
        <w:t xml:space="preserve"> also </w:t>
      </w:r>
      <w:r w:rsidRPr="002E284D">
        <w:rPr>
          <w:rStyle w:val="StyleBoldUnderline"/>
        </w:rPr>
        <w:t>a high proportion of empty nests and clutch desertion</w:t>
      </w:r>
      <w:r w:rsidRPr="00C441C2">
        <w:rPr>
          <w:sz w:val="16"/>
        </w:rPr>
        <w:t xml:space="preserve">. It was also observed that </w:t>
      </w:r>
      <w:r w:rsidRPr="00F953EE">
        <w:rPr>
          <w:rStyle w:val="StyleBoldUnderline"/>
          <w:highlight w:val="green"/>
        </w:rPr>
        <w:t>these effects were limited to areas of acid rain</w:t>
      </w:r>
      <w:r w:rsidRPr="002E284D">
        <w:rPr>
          <w:rStyle w:val="StyleBoldUnderline"/>
        </w:rPr>
        <w:t>.</w:t>
      </w:r>
      <w:r w:rsidRPr="00C441C2">
        <w:rPr>
          <w:sz w:val="16"/>
        </w:rPr>
        <w:t xml:space="preserve">  Since the birds did not appear to be directly affected by the acidity, </w:t>
      </w:r>
      <w:r w:rsidRPr="002E284D">
        <w:rPr>
          <w:rStyle w:val="StyleBoldUnderline"/>
        </w:rPr>
        <w:t>the food chain was examined</w:t>
      </w:r>
      <w:r w:rsidRPr="00C441C2">
        <w:rPr>
          <w:sz w:val="16"/>
        </w:rPr>
        <w:t xml:space="preserve"> (these birds are positioned at the upper part of the local food chain). </w:t>
      </w:r>
      <w:r w:rsidRPr="002E284D">
        <w:rPr>
          <w:rStyle w:val="StyleBoldUnderline"/>
        </w:rPr>
        <w:t>The difference between areas of normal soil pH</w:t>
      </w:r>
      <w:r w:rsidRPr="00C441C2">
        <w:rPr>
          <w:sz w:val="16"/>
        </w:rPr>
        <w:t xml:space="preserve"> (buffered by high calcium content due to limestone and marble outcrops and bedrock) </w:t>
      </w:r>
      <w:r w:rsidRPr="002E284D">
        <w:rPr>
          <w:rStyle w:val="StyleBoldUnderline"/>
        </w:rPr>
        <w:t>and those with acidic soil appeared to be the presence of snails. The snails depend on the soil as their calcium source as they secrete their shells. With much of the CaCO3leached out of the soil by the acid precipitation, the snails could not survive in the area</w:t>
      </w:r>
      <w:r w:rsidRPr="00C441C2">
        <w:rPr>
          <w:sz w:val="16"/>
        </w:rPr>
        <w:t xml:space="preserve">. The birds did not, at first, appear to be affected, because they continued to eat spiders and insects which, while supplying a sufficiently nutritious diet for the birds, where a poor source of calcium. To test the hypothesis that the lack of calcium was the cause of the bird's laying defective eggs, ecologists "salted" the area with chicken egg shell fragments. The birds began to eat the chicken egg shells, and those that did laid normal eggs. In this case, </w:t>
      </w:r>
      <w:r w:rsidRPr="00F953EE">
        <w:rPr>
          <w:rStyle w:val="StyleBoldUnderline"/>
          <w:highlight w:val="green"/>
        </w:rPr>
        <w:t>acid precipitation had affects that passed on up the food chain</w:t>
      </w:r>
      <w:r w:rsidRPr="00C441C2">
        <w:rPr>
          <w:sz w:val="16"/>
        </w:rPr>
        <w:t xml:space="preserve">. AFFECTS ON AQUATIC SYSTEMS </w:t>
      </w:r>
      <w:r w:rsidRPr="00F953EE">
        <w:rPr>
          <w:rStyle w:val="StyleBoldUnderline"/>
          <w:highlight w:val="green"/>
        </w:rPr>
        <w:t>Mollusks - snails and clams</w:t>
      </w:r>
      <w:r w:rsidRPr="002B6DCC">
        <w:rPr>
          <w:rStyle w:val="StyleBoldUnderline"/>
        </w:rPr>
        <w:t xml:space="preserve">. - these invertebrates </w:t>
      </w:r>
      <w:r w:rsidRPr="00F953EE">
        <w:rPr>
          <w:rStyle w:val="StyleBoldUnderline"/>
          <w:highlight w:val="green"/>
        </w:rPr>
        <w:t>are highly sensitive to acidification</w:t>
      </w:r>
      <w:r w:rsidRPr="002B6DCC">
        <w:rPr>
          <w:rStyle w:val="StyleBoldUnderline"/>
        </w:rPr>
        <w:t xml:space="preserve"> because of their shells which are either calcite or aragonite</w:t>
      </w:r>
      <w:r w:rsidRPr="00C441C2">
        <w:rPr>
          <w:sz w:val="16"/>
        </w:rPr>
        <w:t xml:space="preserve"> (both forms a CaCO3) which they must take from the water. - in Norway, </w:t>
      </w:r>
      <w:r w:rsidRPr="00F953EE">
        <w:rPr>
          <w:rStyle w:val="StyleBoldUnderline"/>
          <w:highlight w:val="green"/>
        </w:rPr>
        <w:t xml:space="preserve">no snails </w:t>
      </w:r>
      <w:r w:rsidRPr="00FA42EC">
        <w:rPr>
          <w:rStyle w:val="StyleBoldUnderline"/>
        </w:rPr>
        <w:t>are found in lakes with a pH of less than 5</w:t>
      </w:r>
      <w:r w:rsidRPr="002B6DCC">
        <w:rPr>
          <w:rStyle w:val="StyleBoldUnderline"/>
        </w:rPr>
        <w:t>. -</w:t>
      </w:r>
      <w:r w:rsidRPr="00C441C2">
        <w:rPr>
          <w:sz w:val="16"/>
        </w:rPr>
        <w:t xml:space="preserve"> of 20 species of fingernail clams, only 6 were found in lakes with pH of less than 5. </w:t>
      </w:r>
      <w:r w:rsidRPr="002B6DCC">
        <w:rPr>
          <w:rStyle w:val="StyleBoldUnderline"/>
        </w:rPr>
        <w:t xml:space="preserve">Arthropods - crustaceans are not found in water with a pH less than 5. - </w:t>
      </w:r>
      <w:r w:rsidRPr="00F953EE">
        <w:rPr>
          <w:rStyle w:val="StyleBoldUnderline"/>
          <w:highlight w:val="green"/>
        </w:rPr>
        <w:t>crayfish are also uncommon in water where the pH is less than 5.</w:t>
      </w:r>
      <w:r w:rsidRPr="002B6DCC">
        <w:rPr>
          <w:rStyle w:val="StyleBoldUnderline"/>
        </w:rPr>
        <w:t xml:space="preserve"> This is an important consideration because </w:t>
      </w:r>
      <w:r w:rsidRPr="00F953EE">
        <w:rPr>
          <w:rStyle w:val="StyleBoldUnderline"/>
          <w:highlight w:val="green"/>
        </w:rPr>
        <w:t>crayfish are an important food source for many species of fish</w:t>
      </w:r>
      <w:r w:rsidRPr="002B6DCC">
        <w:rPr>
          <w:rStyle w:val="StyleBoldUnderline"/>
        </w:rPr>
        <w:t>.</w:t>
      </w:r>
      <w:r w:rsidRPr="00C441C2">
        <w:rPr>
          <w:sz w:val="16"/>
        </w:rPr>
        <w:t xml:space="preserve"> - many insects also become rare in waters with a pH less than 5. Amphibians - as you may know, many species of amphibians are declining. To what extent acid rain is contributing to this decline is not exactly known. However, one problem is that in places like northeastern North America amphibians breed in temporary pools which are fed by acidified spring meltwater. In general, </w:t>
      </w:r>
      <w:r w:rsidRPr="00362D23">
        <w:rPr>
          <w:rStyle w:val="StyleBoldUnderline"/>
        </w:rPr>
        <w:t xml:space="preserve">eggs and juveniles are more sensitive to the affects of acidity. Zooplankton in lakes - </w:t>
      </w:r>
      <w:r w:rsidRPr="00F953EE">
        <w:rPr>
          <w:rStyle w:val="StyleBoldUnderline"/>
          <w:highlight w:val="green"/>
        </w:rPr>
        <w:t>changes in diversity among zooplankton have been noted</w:t>
      </w:r>
      <w:r w:rsidRPr="00C441C2">
        <w:rPr>
          <w:sz w:val="16"/>
        </w:rPr>
        <w:t xml:space="preserve"> in studies carried out in lakes in Ontario, Canada. These studies found that in lakes where the pH was greater than 5 the zooplankton communities exhibited diversities of 9 - 16 species with 3 - 4 being dominant. In lakes where the pH was less than 5, diversity had dropped to 1 - 7 species, with only 1 or 2 dominants. </w:t>
      </w:r>
      <w:r w:rsidRPr="0073468D">
        <w:rPr>
          <w:rStyle w:val="StyleBoldUnderline"/>
        </w:rPr>
        <w:t xml:space="preserve">Periphytic algae - many </w:t>
      </w:r>
      <w:r w:rsidRPr="00F953EE">
        <w:rPr>
          <w:rStyle w:val="StyleBoldUnderline"/>
          <w:highlight w:val="green"/>
        </w:rPr>
        <w:t>acidified lakes exhibit a large increase in</w:t>
      </w:r>
      <w:r w:rsidRPr="0073468D">
        <w:rPr>
          <w:rStyle w:val="StyleBoldUnderline"/>
        </w:rPr>
        <w:t xml:space="preserve"> the abundance of </w:t>
      </w:r>
      <w:r w:rsidRPr="00F953EE">
        <w:rPr>
          <w:rStyle w:val="StyleBoldUnderline"/>
          <w:highlight w:val="green"/>
        </w:rPr>
        <w:t>periphytic algae</w:t>
      </w:r>
      <w:r w:rsidRPr="00C441C2">
        <w:rPr>
          <w:sz w:val="16"/>
        </w:rPr>
        <w:t xml:space="preserve"> (those that coat rocks, plants and other submerged objects). </w:t>
      </w:r>
      <w:r w:rsidRPr="0073468D">
        <w:rPr>
          <w:rStyle w:val="StyleBoldUnderline"/>
        </w:rPr>
        <w:t xml:space="preserve">This increase has been attributed to the loss of heterotrophic activity in the lake (i.e., the loss of both microbial and invertebrate herbivores in the lake). Fish - as a result of acidification, </w:t>
      </w:r>
      <w:r w:rsidRPr="00F953EE">
        <w:rPr>
          <w:rStyle w:val="StyleBoldUnderline"/>
          <w:highlight w:val="green"/>
        </w:rPr>
        <w:t>fish communities have suffered</w:t>
      </w:r>
      <w:r w:rsidRPr="0073468D">
        <w:rPr>
          <w:rStyle w:val="StyleBoldUnderline"/>
        </w:rPr>
        <w:t xml:space="preserve"> significant changes in community composition attributed to </w:t>
      </w:r>
      <w:r w:rsidRPr="00F953EE">
        <w:rPr>
          <w:rStyle w:val="StyleBoldUnderline"/>
          <w:highlight w:val="green"/>
        </w:rPr>
        <w:t>high mortality, reproductive failure</w:t>
      </w:r>
      <w:r w:rsidRPr="0073468D">
        <w:rPr>
          <w:rStyle w:val="StyleBoldUnderline"/>
        </w:rPr>
        <w:t xml:space="preserve">, reduced growth rate, skeletal </w:t>
      </w:r>
      <w:r w:rsidRPr="00F953EE">
        <w:rPr>
          <w:rStyle w:val="StyleBoldUnderline"/>
          <w:highlight w:val="green"/>
        </w:rPr>
        <w:t>deformities,</w:t>
      </w:r>
      <w:r w:rsidRPr="0073468D">
        <w:rPr>
          <w:rStyle w:val="StyleBoldUnderline"/>
        </w:rPr>
        <w:t xml:space="preserve"> and increased uptake of heavy metals.</w:t>
      </w:r>
      <w:r w:rsidRPr="00C441C2">
        <w:rPr>
          <w:sz w:val="16"/>
        </w:rPr>
        <w:t xml:space="preserve"> Mortality - effects on embryos and juveniles: - </w:t>
      </w:r>
      <w:r w:rsidRPr="00F953EE">
        <w:rPr>
          <w:rStyle w:val="StyleBoldUnderline"/>
          <w:highlight w:val="green"/>
        </w:rPr>
        <w:t xml:space="preserve">Atlantic salmon fry have </w:t>
      </w:r>
      <w:r w:rsidRPr="006622E9">
        <w:rPr>
          <w:rStyle w:val="StyleBoldUnderline"/>
        </w:rPr>
        <w:t xml:space="preserve">been observed to </w:t>
      </w:r>
      <w:r w:rsidRPr="00F953EE">
        <w:rPr>
          <w:rStyle w:val="StyleBoldUnderline"/>
          <w:highlight w:val="green"/>
        </w:rPr>
        <w:t>die</w:t>
      </w:r>
      <w:r w:rsidRPr="0073468D">
        <w:rPr>
          <w:rStyle w:val="StyleBoldUnderline"/>
        </w:rPr>
        <w:t xml:space="preserve"> when water with pH &lt; 5 was introduced into breeding pools</w:t>
      </w:r>
      <w:r w:rsidRPr="00C441C2">
        <w:rPr>
          <w:sz w:val="16"/>
        </w:rPr>
        <w:t xml:space="preserve">. - in fish embryos, death appears to be due to corrosion of epidermal cells by the acid. Acidity also interferes with respiration and osmoregulation. In all fish at a pH of 4 to 5 the normal ion and acid/base balance is disturbed. Na+ uptake is inhibited in low pH waters with low salinity. </w:t>
      </w:r>
      <w:r w:rsidRPr="00C441C2">
        <w:rPr>
          <w:rStyle w:val="StyleBoldUnderline"/>
        </w:rPr>
        <w:t xml:space="preserve">Small fish are especially affected in this way because due to their greater ratio of body and gill surface area to overall body weight, the detrimental ion flux proceeds faster. - in all fish low pH water causes extensive gill damage. </w:t>
      </w:r>
      <w:r w:rsidRPr="00C441C2">
        <w:rPr>
          <w:sz w:val="16"/>
        </w:rPr>
        <w:t xml:space="preserve">Gill laminae erode, gill filaments swell, and edemas develop between the outer gill lamellar cells and the remaining tissue. - at pH &lt;3 coagulation of mucus on gill surfaces clogs the gills, which leads to anoxia and subsequent death. Reproductive Failure Reproductive failure has been suggested as the main reason for fish extinction due to acidity. In Ontario, Canada it was observed that in acidified lakes female fish did not release ova during mating season. When examined, </w:t>
      </w:r>
      <w:r w:rsidRPr="00C441C2">
        <w:rPr>
          <w:rStyle w:val="StyleBoldUnderline"/>
        </w:rPr>
        <w:t>the fish were found to have abnormally low serum calcium levels which appears to have disrupted their normal reproductive physiology. Growth Growth may increase or decrease depending on resistance of a species to acidity. For resistant species, growth can increase due to the loss of competing non-resistant species. On the other hand, growth can decrease due to increase in metabolic rate caused by sublethal acid stress. In this case the organism's rate of oxygen consumption goes up because the excess CO2 in the water increases the blood CO2 level which decreases the oxygen carrying capacity of the hemoglobin. Skeletal Deformity This occurs in some fish as a response to the lowered blood pH caused by increase in CO2 described above. Bones decalcify in response to a buildup of H2CO3 in the blood as the body attempts to maintain its normal serum osmotic concentration (i.e., the body attempts to return to a normal blood pH level)</w:t>
      </w:r>
    </w:p>
    <w:p w14:paraId="4B1578C5" w14:textId="77777777" w:rsidR="00CC50BE" w:rsidRDefault="00CC50BE" w:rsidP="00CC50BE">
      <w:pPr>
        <w:pStyle w:val="Heading3"/>
        <w:rPr>
          <w:rStyle w:val="StyleBoldUnderline"/>
        </w:rPr>
      </w:pPr>
      <w:r w:rsidRPr="009709CE">
        <w:t>Health Turn</w:t>
      </w:r>
    </w:p>
    <w:p w14:paraId="11C70C17" w14:textId="77777777" w:rsidR="00CC50BE" w:rsidRDefault="00CC50BE" w:rsidP="00CC50BE">
      <w:pPr>
        <w:pStyle w:val="Heading4"/>
      </w:pPr>
      <w:r>
        <w:t>SO2 causes respiratory disease and death</w:t>
      </w:r>
    </w:p>
    <w:p w14:paraId="1C277EC3" w14:textId="77777777" w:rsidR="00CC50BE" w:rsidRPr="009709CE" w:rsidRDefault="00CC50BE" w:rsidP="00CC50BE">
      <w:r>
        <w:rPr>
          <w:rStyle w:val="StyleStyleBold12pt"/>
        </w:rPr>
        <w:t xml:space="preserve">EPA 13 </w:t>
      </w:r>
      <w:r w:rsidRPr="009709CE">
        <w:t>(Environmental Protection Agency, Sulfur Dioxide: Health, Last Updated: June 28, 2013, http://www.epa.gov/airquality/sulfurdioxide/health.html)//rh</w:t>
      </w:r>
    </w:p>
    <w:p w14:paraId="3236BF5B" w14:textId="77777777" w:rsidR="00CC50BE" w:rsidRPr="00057022" w:rsidRDefault="00CC50BE" w:rsidP="00CC50BE">
      <w:r w:rsidRPr="00333426">
        <w:rPr>
          <w:rStyle w:val="StyleBoldUnderline"/>
        </w:rPr>
        <w:t xml:space="preserve">Current </w:t>
      </w:r>
      <w:r w:rsidRPr="00F953EE">
        <w:rPr>
          <w:rStyle w:val="StyleBoldUnderline"/>
          <w:highlight w:val="green"/>
        </w:rPr>
        <w:t>scientific evidence links</w:t>
      </w:r>
      <w:r w:rsidRPr="00333426">
        <w:rPr>
          <w:rStyle w:val="StyleBoldUnderline"/>
        </w:rPr>
        <w:t xml:space="preserve"> short-term exposures to </w:t>
      </w:r>
      <w:r w:rsidRPr="00F953EE">
        <w:rPr>
          <w:rStyle w:val="StyleBoldUnderline"/>
          <w:highlight w:val="green"/>
        </w:rPr>
        <w:t>SO2,</w:t>
      </w:r>
      <w:r w:rsidRPr="00333426">
        <w:rPr>
          <w:rStyle w:val="StyleBoldUnderline"/>
        </w:rPr>
        <w:t xml:space="preserve"> ranging from 5 minutes to 24 hours, </w:t>
      </w:r>
      <w:r w:rsidRPr="00F953EE">
        <w:rPr>
          <w:rStyle w:val="StyleBoldUnderline"/>
          <w:highlight w:val="green"/>
        </w:rPr>
        <w:t>with</w:t>
      </w:r>
      <w:r w:rsidRPr="00333426">
        <w:rPr>
          <w:rStyle w:val="StyleBoldUnderline"/>
        </w:rPr>
        <w:t xml:space="preserve"> an array of </w:t>
      </w:r>
      <w:r w:rsidRPr="00F953EE">
        <w:rPr>
          <w:rStyle w:val="StyleBoldUnderline"/>
          <w:highlight w:val="green"/>
        </w:rPr>
        <w:t>adverse respiratory effects</w:t>
      </w:r>
      <w:r w:rsidRPr="00333426">
        <w:rPr>
          <w:rStyle w:val="StyleBoldUnderline"/>
        </w:rPr>
        <w:t xml:space="preserve"> including bronchoconstriction and increased asthma symptoms.</w:t>
      </w:r>
      <w:r>
        <w:t xml:space="preserve"> </w:t>
      </w:r>
      <w:r w:rsidRPr="00333426">
        <w:rPr>
          <w:rStyle w:val="StyleBoldUnderline"/>
        </w:rPr>
        <w:t xml:space="preserve">These effects are </w:t>
      </w:r>
      <w:r w:rsidRPr="00F953EE">
        <w:rPr>
          <w:rStyle w:val="StyleBoldUnderline"/>
          <w:highlight w:val="green"/>
        </w:rPr>
        <w:t>particularly important for asthmatics at elevated ventilation rates</w:t>
      </w:r>
      <w:r w:rsidRPr="00C13BE2">
        <w:t xml:space="preserve"> (e.g., while exercising or playing.)</w:t>
      </w:r>
      <w:r>
        <w:t xml:space="preserve"> </w:t>
      </w:r>
      <w:r w:rsidRPr="00F953EE">
        <w:rPr>
          <w:rStyle w:val="StyleBoldUnderline"/>
          <w:highlight w:val="green"/>
        </w:rPr>
        <w:t>Studies</w:t>
      </w:r>
      <w:r w:rsidRPr="00333426">
        <w:rPr>
          <w:rStyle w:val="StyleBoldUnderline"/>
        </w:rPr>
        <w:t xml:space="preserve"> also </w:t>
      </w:r>
      <w:r w:rsidRPr="00F953EE">
        <w:rPr>
          <w:rStyle w:val="StyleBoldUnderline"/>
          <w:highlight w:val="green"/>
        </w:rPr>
        <w:t>show a connection between</w:t>
      </w:r>
      <w:r w:rsidRPr="00333426">
        <w:rPr>
          <w:rStyle w:val="StyleBoldUnderline"/>
        </w:rPr>
        <w:t xml:space="preserve"> short-term </w:t>
      </w:r>
      <w:r w:rsidRPr="00F953EE">
        <w:rPr>
          <w:rStyle w:val="StyleBoldUnderline"/>
          <w:highlight w:val="green"/>
        </w:rPr>
        <w:t>exposure and increased visits to emergency departments</w:t>
      </w:r>
      <w:r w:rsidRPr="00333426">
        <w:rPr>
          <w:rStyle w:val="StyleBoldUnderline"/>
        </w:rPr>
        <w:t xml:space="preserve"> and hospital admissions for respiratory illnesses, particularly in at-risk populations including children, the elderly, and asthmatics.</w:t>
      </w:r>
      <w:r>
        <w:t xml:space="preserve"> </w:t>
      </w:r>
      <w:r w:rsidRPr="00C13BE2">
        <w:t>EPA’s National Ambient Air Quality Standard for SO2</w:t>
      </w:r>
      <w:r>
        <w:t xml:space="preserve"> </w:t>
      </w:r>
      <w:r w:rsidRPr="00C13BE2">
        <w:t>is designed to protect against exposure to the entire group of sulfur oxides (SOx).</w:t>
      </w:r>
      <w:r>
        <w:t xml:space="preserve"> </w:t>
      </w:r>
      <w:r w:rsidRPr="00F953EE">
        <w:rPr>
          <w:rStyle w:val="StyleBoldUnderline"/>
          <w:highlight w:val="green"/>
        </w:rPr>
        <w:t>SO2 is the component of greatest concern</w:t>
      </w:r>
      <w:r w:rsidRPr="0063483F">
        <w:rPr>
          <w:rStyle w:val="StyleBoldUnderline"/>
        </w:rPr>
        <w:t xml:space="preserve"> and is used as the indicator for the larger group of gaseous sulfur oxides (SOx)</w:t>
      </w:r>
      <w:r w:rsidRPr="00C13BE2">
        <w:t>.</w:t>
      </w:r>
      <w:r>
        <w:t xml:space="preserve"> </w:t>
      </w:r>
      <w:r w:rsidRPr="00C13BE2">
        <w:t>Other gaseous sulfur oxides (e.g. SO3) are found in the atmosphere at concentrations much lower than SO2.</w:t>
      </w:r>
      <w:r>
        <w:t xml:space="preserve"> </w:t>
      </w:r>
      <w:r w:rsidRPr="0063483F">
        <w:rPr>
          <w:rStyle w:val="StyleBoldUnderline"/>
        </w:rPr>
        <w:t xml:space="preserve">Emissions that lead to high concentrations of SO2 generally also lead to the formation of other SOx. Control measures that reduce SO2 can generally be expected to reduce people’s exposures to all gaseous SOx. This may have the important co-benefit of reducing the formation of </w:t>
      </w:r>
      <w:r w:rsidRPr="00F953EE">
        <w:rPr>
          <w:rStyle w:val="StyleBoldUnderline"/>
          <w:highlight w:val="green"/>
        </w:rPr>
        <w:t>fine sulfate particles</w:t>
      </w:r>
      <w:r w:rsidRPr="0063483F">
        <w:rPr>
          <w:rStyle w:val="StyleBoldUnderline"/>
        </w:rPr>
        <w:t xml:space="preserve">, which </w:t>
      </w:r>
      <w:r w:rsidRPr="00F953EE">
        <w:rPr>
          <w:rStyle w:val="Emphasis"/>
          <w:highlight w:val="green"/>
        </w:rPr>
        <w:t>pose significant public health threats</w:t>
      </w:r>
      <w:r w:rsidRPr="00DF6199">
        <w:rPr>
          <w:rStyle w:val="StyleBoldUnderline"/>
        </w:rPr>
        <w:t xml:space="preserve">. SOx can react with other compounds in the atmosphere to form small particles. </w:t>
      </w:r>
      <w:r w:rsidRPr="00F953EE">
        <w:rPr>
          <w:rStyle w:val="StyleBoldUnderline"/>
          <w:highlight w:val="green"/>
        </w:rPr>
        <w:t>These particles penetrate deeply into sensitive parts of the lungs and</w:t>
      </w:r>
      <w:r w:rsidRPr="00DF6199">
        <w:rPr>
          <w:rStyle w:val="StyleBoldUnderline"/>
        </w:rPr>
        <w:t xml:space="preserve"> can </w:t>
      </w:r>
      <w:r w:rsidRPr="00F953EE">
        <w:rPr>
          <w:rStyle w:val="StyleBoldUnderline"/>
          <w:highlight w:val="green"/>
        </w:rPr>
        <w:t>cause or worsen respiratory disease</w:t>
      </w:r>
      <w:r w:rsidRPr="00DF6199">
        <w:rPr>
          <w:rStyle w:val="StyleBoldUnderline"/>
        </w:rPr>
        <w:t xml:space="preserve">, such as emphysema and bronchitis, </w:t>
      </w:r>
      <w:r w:rsidRPr="00F953EE">
        <w:rPr>
          <w:rStyle w:val="StyleBoldUnderline"/>
          <w:highlight w:val="green"/>
        </w:rPr>
        <w:t>and can aggravate existing heart disease</w:t>
      </w:r>
      <w:r w:rsidRPr="00DF6199">
        <w:rPr>
          <w:rStyle w:val="StyleBoldUnderline"/>
        </w:rPr>
        <w:t>, leading to increased hospital admissions and premature death.</w:t>
      </w:r>
      <w:r>
        <w:t xml:space="preserve"> </w:t>
      </w:r>
      <w:r w:rsidRPr="00C13BE2">
        <w:t>EPA’s NAAQS for particulate matter (PM) are designed to provide protection against these health effects.</w:t>
      </w:r>
    </w:p>
    <w:p w14:paraId="7957C897" w14:textId="77777777" w:rsidR="00CC50BE" w:rsidRPr="00E55A96" w:rsidRDefault="00CC50BE" w:rsidP="00CC50BE"/>
    <w:p w14:paraId="37B75473" w14:textId="77777777" w:rsidR="00CC50BE" w:rsidRDefault="00CC50BE" w:rsidP="00CC50BE">
      <w:pPr>
        <w:pStyle w:val="Heading3"/>
      </w:pPr>
      <w:r>
        <w:t>Effects Exaggerated</w:t>
      </w:r>
    </w:p>
    <w:p w14:paraId="0F2F828B" w14:textId="77777777" w:rsidR="00CC50BE" w:rsidRPr="00D60576" w:rsidRDefault="00CC50BE" w:rsidP="00CC50BE">
      <w:pPr>
        <w:pStyle w:val="Heading4"/>
        <w:tabs>
          <w:tab w:val="left" w:pos="3180"/>
        </w:tabs>
      </w:pPr>
      <w:r w:rsidRPr="00D60576">
        <w:t>Effects are overstated</w:t>
      </w:r>
      <w:r>
        <w:t xml:space="preserve"> – recent conclusive evidence</w:t>
      </w:r>
    </w:p>
    <w:p w14:paraId="2CAFBBE7" w14:textId="77777777" w:rsidR="00CC50BE" w:rsidRPr="00D60576" w:rsidRDefault="00CC50BE" w:rsidP="00CC50BE">
      <w:r>
        <w:rPr>
          <w:rStyle w:val="StyleStyleBold12pt"/>
        </w:rPr>
        <w:t xml:space="preserve">Mohan 13 </w:t>
      </w:r>
      <w:r w:rsidRPr="00D60576">
        <w:t xml:space="preserve">(Geoffrey, Environmental Editor of the LA Times, </w:t>
      </w:r>
      <w:r w:rsidRPr="00B93CFA">
        <w:rPr>
          <w:i/>
        </w:rPr>
        <w:t>Pollutant's cooling effect on climate may be overstated, study shows</w:t>
      </w:r>
      <w:r w:rsidRPr="00D60576">
        <w:t>, LA Times, May 14, 2013, http://articles.latimes.com/2013/may/14/news/la-climate-cooling-overstated-20130514)//rh</w:t>
      </w:r>
    </w:p>
    <w:p w14:paraId="6CC8699A" w14:textId="77777777" w:rsidR="00CC50BE" w:rsidRDefault="00CC50BE" w:rsidP="00CC50BE">
      <w:pPr>
        <w:rPr>
          <w:rStyle w:val="StyleBoldUnderline"/>
        </w:rPr>
      </w:pPr>
      <w:r w:rsidRPr="00EB3A10">
        <w:rPr>
          <w:rStyle w:val="StyleBoldUnderline"/>
        </w:rPr>
        <w:t>Don’t count on sulfur dioxide to bridle climate change</w:t>
      </w:r>
      <w:r w:rsidRPr="001C4D3B">
        <w:t xml:space="preserve">. </w:t>
      </w:r>
      <w:r w:rsidRPr="00F953EE">
        <w:rPr>
          <w:rStyle w:val="StyleBoldUnderline"/>
          <w:highlight w:val="green"/>
        </w:rPr>
        <w:t>The ability of that pollutant to reflect the sun is not</w:t>
      </w:r>
      <w:r w:rsidRPr="00EB3A10">
        <w:rPr>
          <w:rStyle w:val="StyleBoldUnderline"/>
        </w:rPr>
        <w:t xml:space="preserve"> quite </w:t>
      </w:r>
      <w:r w:rsidRPr="00F953EE">
        <w:rPr>
          <w:rStyle w:val="StyleBoldUnderline"/>
          <w:highlight w:val="green"/>
        </w:rPr>
        <w:t>what it was assumed to be, according to new research</w:t>
      </w:r>
      <w:r w:rsidRPr="001C4D3B">
        <w:t>.</w:t>
      </w:r>
      <w:r>
        <w:t xml:space="preserve"> </w:t>
      </w:r>
      <w:r w:rsidRPr="001C4D3B">
        <w:t xml:space="preserve">Sulfur dioxide -- a common pollutant from burning fossil fuels, contributes to the formation of aerosol particles in the atmosphere, which reflect sunlight. </w:t>
      </w:r>
      <w:r w:rsidRPr="00EB3A10">
        <w:rPr>
          <w:rStyle w:val="StyleBoldUnderline"/>
        </w:rPr>
        <w:t xml:space="preserve">Figuring out just how much this can counteract greenhouse effects of carbon dioxide and other gases has remained one of the bigger uncertainties in climate modeling. </w:t>
      </w:r>
      <w:r w:rsidRPr="00F953EE">
        <w:rPr>
          <w:rStyle w:val="StyleBoldUnderline"/>
          <w:highlight w:val="green"/>
        </w:rPr>
        <w:t>Scientists at the Max Planck Institute</w:t>
      </w:r>
      <w:r w:rsidRPr="00EB3A10">
        <w:rPr>
          <w:rStyle w:val="StyleBoldUnderline"/>
        </w:rPr>
        <w:t xml:space="preserve"> for Chemistry now </w:t>
      </w:r>
      <w:r w:rsidRPr="00F953EE">
        <w:rPr>
          <w:rStyle w:val="StyleBoldUnderline"/>
          <w:highlight w:val="green"/>
        </w:rPr>
        <w:t>say that climate models probably overstate the cooling effect</w:t>
      </w:r>
      <w:r w:rsidRPr="00EB3A10">
        <w:rPr>
          <w:rStyle w:val="StyleBoldUnderline"/>
        </w:rPr>
        <w:t xml:space="preserve">. </w:t>
      </w:r>
      <w:r w:rsidRPr="00F953EE">
        <w:rPr>
          <w:rStyle w:val="StyleBoldUnderline"/>
          <w:highlight w:val="green"/>
        </w:rPr>
        <w:t>They highlighted an often-overlooked chemical process</w:t>
      </w:r>
      <w:r w:rsidRPr="00EB3A10">
        <w:rPr>
          <w:rStyle w:val="StyleBoldUnderline"/>
        </w:rPr>
        <w:t xml:space="preserve"> involving mineral dust in clouds that affects the lifespan of sulfate aerosol particles.</w:t>
      </w:r>
      <w:r>
        <w:t xml:space="preserve"> </w:t>
      </w:r>
      <w:r w:rsidRPr="00EB3A10">
        <w:rPr>
          <w:rStyle w:val="StyleBoldUnderline"/>
        </w:rPr>
        <w:t xml:space="preserve">The scientists studied clouds formed on a mountaintop, chronicling sulfur compounds in parcels of air before, during and after cloud formation. </w:t>
      </w:r>
      <w:r w:rsidRPr="001C4D3B">
        <w:t>Inside clouds, sulfur dioxide is oxidized to form sulfate. This occurs via two chemical paths. One is catalyzed with hydrogen peroxide and ozone, and it's the process that figures heavily in most climate models.</w:t>
      </w:r>
      <w:r>
        <w:t xml:space="preserve"> </w:t>
      </w:r>
      <w:r w:rsidRPr="00EB3A10">
        <w:rPr>
          <w:rStyle w:val="StyleBoldUnderline"/>
        </w:rPr>
        <w:t xml:space="preserve">But there is a more common oxidation path, scientists found: </w:t>
      </w:r>
      <w:r w:rsidRPr="00F953EE">
        <w:rPr>
          <w:rStyle w:val="StyleBoldUnderline"/>
          <w:highlight w:val="green"/>
        </w:rPr>
        <w:t>That reaction</w:t>
      </w:r>
      <w:r w:rsidRPr="00EB3A10">
        <w:rPr>
          <w:rStyle w:val="StyleBoldUnderline"/>
        </w:rPr>
        <w:t xml:space="preserve"> </w:t>
      </w:r>
      <w:r w:rsidRPr="00F953EE">
        <w:rPr>
          <w:rStyle w:val="StyleBoldUnderline"/>
          <w:highlight w:val="green"/>
        </w:rPr>
        <w:t>is</w:t>
      </w:r>
      <w:r w:rsidRPr="00EB3A10">
        <w:rPr>
          <w:rStyle w:val="StyleBoldUnderline"/>
        </w:rPr>
        <w:t xml:space="preserve"> </w:t>
      </w:r>
      <w:r w:rsidRPr="00F953EE">
        <w:rPr>
          <w:rStyle w:val="StyleBoldUnderline"/>
          <w:highlight w:val="green"/>
        </w:rPr>
        <w:t>aided by “transition metal ions”</w:t>
      </w:r>
      <w:r w:rsidRPr="00EB3A10">
        <w:rPr>
          <w:rStyle w:val="StyleBoldUnderline"/>
        </w:rPr>
        <w:t xml:space="preserve"> -- bits of iron, manganese, titanium and such -- that come from mineral dust particles, where water gathers in early cloud formation. </w:t>
      </w:r>
      <w:r w:rsidRPr="00F953EE">
        <w:rPr>
          <w:rStyle w:val="StyleBoldUnderline"/>
          <w:highlight w:val="green"/>
        </w:rPr>
        <w:t>The sulfates catalyzed through these metal ions tend to form on large</w:t>
      </w:r>
      <w:r w:rsidRPr="00EB3A10">
        <w:rPr>
          <w:rStyle w:val="StyleBoldUnderline"/>
        </w:rPr>
        <w:t xml:space="preserve">, coarse </w:t>
      </w:r>
      <w:r w:rsidRPr="00F953EE">
        <w:rPr>
          <w:rStyle w:val="StyleBoldUnderline"/>
          <w:highlight w:val="green"/>
        </w:rPr>
        <w:t>grains of metallic dust, and because of their size, they fall out of the cloud at a faster rate than finer sulfates</w:t>
      </w:r>
      <w:r w:rsidRPr="001C4D3B">
        <w:t xml:space="preserve">. </w:t>
      </w:r>
      <w:r w:rsidRPr="00F953EE">
        <w:rPr>
          <w:rStyle w:val="Emphasis"/>
          <w:highlight w:val="green"/>
        </w:rPr>
        <w:t>So the time they’re suspended in the atmosphere</w:t>
      </w:r>
      <w:r w:rsidRPr="00D60576">
        <w:rPr>
          <w:rStyle w:val="Emphasis"/>
        </w:rPr>
        <w:t xml:space="preserve">, and </w:t>
      </w:r>
      <w:r w:rsidRPr="00F953EE">
        <w:rPr>
          <w:rStyle w:val="Emphasis"/>
          <w:highlight w:val="green"/>
        </w:rPr>
        <w:t>reflecting sunlight, is briefer than previously thought</w:t>
      </w:r>
      <w:r w:rsidRPr="00D60576">
        <w:rPr>
          <w:rStyle w:val="Emphasis"/>
        </w:rPr>
        <w:t>, the researchers found</w:t>
      </w:r>
      <w:r w:rsidRPr="001C4D3B">
        <w:t>.</w:t>
      </w:r>
      <w:r>
        <w:t xml:space="preserve"> </w:t>
      </w:r>
      <w:r w:rsidRPr="001C4D3B">
        <w:t xml:space="preserve">In places such as China and India, where sulfur dioxide emissions are rising and there is more mineral dust in the air, </w:t>
      </w:r>
      <w:r w:rsidRPr="00D60576">
        <w:rPr>
          <w:rStyle w:val="StyleBoldUnderline"/>
        </w:rPr>
        <w:t>the precipitation effect could have a significant impact. “</w:t>
      </w:r>
      <w:r w:rsidRPr="00F953EE">
        <w:rPr>
          <w:rStyle w:val="StyleBoldUnderline"/>
          <w:highlight w:val="green"/>
        </w:rPr>
        <w:t>Future aerosol cooling may be strongly overpredicted</w:t>
      </w:r>
      <w:r w:rsidRPr="00D60576">
        <w:rPr>
          <w:rStyle w:val="StyleBoldUnderline"/>
        </w:rPr>
        <w:t xml:space="preserve"> by current climate chemistry models,” the authors suggest.</w:t>
      </w:r>
    </w:p>
    <w:p w14:paraId="3E12B5A8" w14:textId="77777777" w:rsidR="000150BE" w:rsidRDefault="000150BE" w:rsidP="000150BE">
      <w:pPr>
        <w:pStyle w:val="Heading3"/>
      </w:pPr>
      <w:r>
        <w:t>Volcanoes NOT Emissions Good</w:t>
      </w:r>
    </w:p>
    <w:p w14:paraId="6ECFB343" w14:textId="77777777" w:rsidR="000150BE" w:rsidRDefault="000150BE" w:rsidP="000150BE">
      <w:pPr>
        <w:pStyle w:val="Heading4"/>
      </w:pPr>
      <w:r>
        <w:t>Good SO2 is from volcanoes</w:t>
      </w:r>
      <w:r w:rsidRPr="00DC5281">
        <w:t>, not human emissions</w:t>
      </w:r>
    </w:p>
    <w:p w14:paraId="311D0B40" w14:textId="77777777" w:rsidR="000150BE" w:rsidRPr="00F6560E" w:rsidRDefault="000150BE" w:rsidP="000150BE">
      <w:r>
        <w:rPr>
          <w:rStyle w:val="StyleStyleBold12pt"/>
        </w:rPr>
        <w:t xml:space="preserve">CIRES 13 </w:t>
      </w:r>
      <w:r w:rsidRPr="00F6560E">
        <w:t xml:space="preserve">(Natural Sciences, Environment, Institutes, Cooperative Institute for Research in Environmental Science (CIRES) , </w:t>
      </w:r>
      <w:r w:rsidRPr="00F6560E">
        <w:rPr>
          <w:i/>
        </w:rPr>
        <w:t>Volcanic aerosols, not pollutants, tamped down recent Earth warming, says CU study</w:t>
      </w:r>
      <w:r w:rsidRPr="00F6560E">
        <w:t>, March 1, 2013, http://www.colorado.edu/news/releases/2013/03/01/volcanic-aerosols-not-pollutants-tamped-down-recent-earth-warming-says-cu)//rh</w:t>
      </w:r>
    </w:p>
    <w:p w14:paraId="42455E1B" w14:textId="77777777" w:rsidR="000150BE" w:rsidRDefault="000150BE" w:rsidP="000150BE">
      <w:pPr>
        <w:rPr>
          <w:rStyle w:val="StyleBoldUnderline"/>
        </w:rPr>
      </w:pPr>
      <w:r w:rsidRPr="009925CB">
        <w:rPr>
          <w:rStyle w:val="StyleBoldUnderline"/>
        </w:rPr>
        <w:t xml:space="preserve">A team led by the University of Colorado Boulder looking for clues about </w:t>
      </w:r>
      <w:r w:rsidRPr="00F953EE">
        <w:rPr>
          <w:rStyle w:val="StyleBoldUnderline"/>
          <w:highlight w:val="green"/>
        </w:rPr>
        <w:t>why Earth did not warm as much as scientists expected</w:t>
      </w:r>
      <w:r w:rsidRPr="009925CB">
        <w:rPr>
          <w:rStyle w:val="StyleBoldUnderline"/>
        </w:rPr>
        <w:t xml:space="preserve"> between 2000 and 2010 now thinks the culprits are hiding in plain sight -- </w:t>
      </w:r>
      <w:r w:rsidRPr="00F953EE">
        <w:rPr>
          <w:rStyle w:val="StyleBoldUnderline"/>
          <w:highlight w:val="green"/>
        </w:rPr>
        <w:t>dozens of volcanoes spewing sulfur dioxide</w:t>
      </w:r>
      <w:r w:rsidRPr="009925CB">
        <w:rPr>
          <w:rStyle w:val="StyleBoldUnderline"/>
        </w:rPr>
        <w:t xml:space="preserve">. </w:t>
      </w:r>
      <w:r w:rsidRPr="00F953EE">
        <w:rPr>
          <w:rStyle w:val="StyleBoldUnderline"/>
          <w:highlight w:val="green"/>
        </w:rPr>
        <w:t>The study</w:t>
      </w:r>
      <w:r w:rsidRPr="009925CB">
        <w:rPr>
          <w:rStyle w:val="StyleBoldUnderline"/>
        </w:rPr>
        <w:t xml:space="preserve"> results </w:t>
      </w:r>
      <w:r w:rsidRPr="00F953EE">
        <w:rPr>
          <w:rStyle w:val="StyleBoldUnderline"/>
          <w:highlight w:val="green"/>
        </w:rPr>
        <w:t>essentially exonerate Asia</w:t>
      </w:r>
      <w:r w:rsidRPr="009925CB">
        <w:rPr>
          <w:rStyle w:val="StyleBoldUnderline"/>
        </w:rPr>
        <w:t xml:space="preserve">, including India and China, two </w:t>
      </w:r>
      <w:r w:rsidRPr="00F953EE">
        <w:rPr>
          <w:rStyle w:val="StyleBoldUnderline"/>
          <w:highlight w:val="green"/>
        </w:rPr>
        <w:t>countries that</w:t>
      </w:r>
      <w:r w:rsidRPr="009925CB">
        <w:rPr>
          <w:rStyle w:val="StyleBoldUnderline"/>
        </w:rPr>
        <w:t xml:space="preserve"> are estimated to have </w:t>
      </w:r>
      <w:r w:rsidRPr="00F953EE">
        <w:rPr>
          <w:rStyle w:val="StyleBoldUnderline"/>
          <w:highlight w:val="green"/>
        </w:rPr>
        <w:t>increased their industrial sulfur dioxide emissions</w:t>
      </w:r>
      <w:r w:rsidRPr="009925CB">
        <w:rPr>
          <w:rStyle w:val="StyleBoldUnderline"/>
        </w:rPr>
        <w:t xml:space="preserve"> by about 60 percent from 2000 to 2010 through coal burning</w:t>
      </w:r>
      <w:r w:rsidRPr="009925CB">
        <w:t xml:space="preserve">, said lead study author Ryan Neely, who led the research as part of his CU-Boulder doctoral thesis. </w:t>
      </w:r>
      <w:r w:rsidRPr="00FF322A">
        <w:rPr>
          <w:rStyle w:val="StyleBoldUnderline"/>
        </w:rPr>
        <w:t>Small amounts of sulfur dioxide emissions from Earth’s surface eventually rise 12 to 20 miles into the stratospheric aerosol layer of the atmosphere, where chemical reactions create sulfuric acid and water particles that reflect sunlight back to space, cooling the planet.</w:t>
      </w:r>
      <w:r>
        <w:t xml:space="preserve"> </w:t>
      </w:r>
      <w:r w:rsidRPr="009925CB">
        <w:t xml:space="preserve">Neely said </w:t>
      </w:r>
      <w:r w:rsidRPr="00FF322A">
        <w:rPr>
          <w:rStyle w:val="Emphasis"/>
        </w:rPr>
        <w:t xml:space="preserve">previous observations suggest that </w:t>
      </w:r>
      <w:r w:rsidRPr="00F953EE">
        <w:rPr>
          <w:rStyle w:val="Emphasis"/>
          <w:highlight w:val="green"/>
        </w:rPr>
        <w:t>increases in stratospheric aerosols</w:t>
      </w:r>
      <w:r w:rsidRPr="00FF322A">
        <w:rPr>
          <w:rStyle w:val="Emphasis"/>
        </w:rPr>
        <w:t xml:space="preserve"> since 2000 have </w:t>
      </w:r>
      <w:r w:rsidRPr="00F953EE">
        <w:rPr>
          <w:rStyle w:val="Emphasis"/>
          <w:highlight w:val="green"/>
        </w:rPr>
        <w:t>counterbalanced</w:t>
      </w:r>
      <w:r w:rsidRPr="00FF322A">
        <w:rPr>
          <w:rStyle w:val="Emphasis"/>
        </w:rPr>
        <w:t xml:space="preserve"> as much as </w:t>
      </w:r>
      <w:r w:rsidRPr="00F953EE">
        <w:rPr>
          <w:rStyle w:val="Emphasis"/>
          <w:highlight w:val="green"/>
        </w:rPr>
        <w:t>25 percent of the warming scientists blame on human greenhouse gas emissions</w:t>
      </w:r>
      <w:r w:rsidRPr="009925CB">
        <w:t>. “</w:t>
      </w:r>
      <w:r w:rsidRPr="00FF322A">
        <w:rPr>
          <w:rStyle w:val="StyleBoldUnderline"/>
        </w:rPr>
        <w:t xml:space="preserve">This new study indicates </w:t>
      </w:r>
      <w:r w:rsidRPr="00F953EE">
        <w:rPr>
          <w:rStyle w:val="StyleBoldUnderline"/>
          <w:highlight w:val="green"/>
        </w:rPr>
        <w:t>it is emissions from</w:t>
      </w:r>
      <w:r w:rsidRPr="00FF322A">
        <w:rPr>
          <w:rStyle w:val="StyleBoldUnderline"/>
        </w:rPr>
        <w:t xml:space="preserve"> small to moderate </w:t>
      </w:r>
      <w:r w:rsidRPr="00F953EE">
        <w:rPr>
          <w:rStyle w:val="StyleBoldUnderline"/>
          <w:highlight w:val="green"/>
        </w:rPr>
        <w:t>volcanoes that have been slowing the warming of the planet,”</w:t>
      </w:r>
      <w:r w:rsidRPr="009925CB">
        <w:t xml:space="preserve"> said Neely, a researcher at the Cooperative Institute for Research in Environmental Sciences, a joint venture of CU-Boulder and the National Oceanic and Atmospheric Administration.</w:t>
      </w:r>
      <w:r>
        <w:t xml:space="preserve"> </w:t>
      </w:r>
      <w:r w:rsidRPr="009925CB">
        <w:t>A paper on the subject was published online in Geophysical Research Letters, a publication of the American Geophysical Union. Co-authors include Professors Brian Toon and Jeffrey Thayer from CU-Boulder; Susan Solomon, a former NOAA scientist now at the Massachusetts Institute of Technology; Jean Paul Vernier from NASA’s Langley Research Center in Hampton, Va.; Catherine Alvarez, Karen Rosenlof and John Daniel from NOAA; and Jason English, Michael Mills and Charles Bardeen from the National Center for Atmospheric Research in Boulder.</w:t>
      </w:r>
      <w:r>
        <w:t xml:space="preserve"> </w:t>
      </w:r>
      <w:r w:rsidRPr="00DC5281">
        <w:rPr>
          <w:rStyle w:val="StyleBoldUnderline"/>
        </w:rPr>
        <w:t xml:space="preserve">The new project was undertaken in part to resolve conflicting results of two recent studies on the origins of the sulfur dioxide in the stratosphere, including a 2009 study led by the late David Hoffman of NOAA indicating aerosol increases in the stratosphere may have come from rising emissions of sulfur dioxide from India and China. In contrast, a 2011 study led by Vernier -- who also provided essential observation data for the new GRL study -- showed moderate </w:t>
      </w:r>
      <w:r w:rsidRPr="00F953EE">
        <w:rPr>
          <w:rStyle w:val="StyleBoldUnderline"/>
          <w:highlight w:val="green"/>
        </w:rPr>
        <w:t>volcanic eruptions play a role in increasing particulates in the stratosphere</w:t>
      </w:r>
      <w:r w:rsidRPr="00DC5281">
        <w:rPr>
          <w:rStyle w:val="StyleBoldUnderline"/>
        </w:rPr>
        <w:t>,</w:t>
      </w:r>
      <w:r w:rsidRPr="009925CB">
        <w:t xml:space="preserve"> Neely said.</w:t>
      </w:r>
      <w:r>
        <w:t xml:space="preserve"> </w:t>
      </w:r>
      <w:r w:rsidRPr="009925CB">
        <w:t>The new GRL study also builds on a 2011 study led by Solomon showing stratospheric aerosols offset about a quarter of the greenhouse effect warming on Earth during the past decade, said Neely, also a postdoctoral fellow in NCAR’s Advanced Study Program.</w:t>
      </w:r>
      <w:r>
        <w:t xml:space="preserve"> </w:t>
      </w:r>
      <w:r w:rsidRPr="00F6560E">
        <w:rPr>
          <w:rStyle w:val="StyleBoldUnderline"/>
        </w:rPr>
        <w:t>The new study relies on long-term measurements of changes in the stratospheric aerosol layer’s “optical depth,” which is a measure of transparency</w:t>
      </w:r>
      <w:r w:rsidRPr="00F6560E">
        <w:t xml:space="preserve">, said Neely.  Since 2000, the optical depth in the stratospheric aerosol layer has increased by about 4 to 7 percent, meaning it is slightly more opaque now than in previous years.“The biggest implication here is that </w:t>
      </w:r>
      <w:r w:rsidRPr="00535468">
        <w:rPr>
          <w:rStyle w:val="StyleBoldUnderline"/>
        </w:rPr>
        <w:t>scientists need to pay more attention to small and moderate volcanic eruptions when trying to understand changes in Earth’s climate</w:t>
      </w:r>
      <w:r w:rsidRPr="00F6560E">
        <w:t xml:space="preserve">,” said Toon of CU-Boulder’s Department of Atmospheric and Oceanic Sciences.  </w:t>
      </w:r>
      <w:r w:rsidRPr="00535468">
        <w:rPr>
          <w:rStyle w:val="Emphasis"/>
        </w:rPr>
        <w:t>“</w:t>
      </w:r>
      <w:r w:rsidRPr="00F953EE">
        <w:rPr>
          <w:rStyle w:val="Emphasis"/>
          <w:highlight w:val="green"/>
        </w:rPr>
        <w:t>But overall these eruptions are not going to counter the greenhouse effect. Emissions of volcanic gases</w:t>
      </w:r>
      <w:r w:rsidRPr="00535468">
        <w:rPr>
          <w:rStyle w:val="Emphasis"/>
        </w:rPr>
        <w:t xml:space="preserve"> go up and down, helping to </w:t>
      </w:r>
      <w:r w:rsidRPr="00F953EE">
        <w:rPr>
          <w:rStyle w:val="Emphasis"/>
          <w:highlight w:val="green"/>
        </w:rPr>
        <w:t>cool or heat the planet, while greenhouse gas emissions from human activity just continue to go up</w:t>
      </w:r>
      <w:r w:rsidRPr="00535468">
        <w:rPr>
          <w:rStyle w:val="Emphasis"/>
        </w:rPr>
        <w:t>.”</w:t>
      </w:r>
      <w:r w:rsidRPr="00F6560E">
        <w:t xml:space="preserve"> </w:t>
      </w:r>
      <w:r w:rsidRPr="00535468">
        <w:rPr>
          <w:rStyle w:val="StyleBoldUnderline"/>
        </w:rPr>
        <w:t xml:space="preserve">The key to the new results was the combined use of two sophisticated computer models, including the Whole Atmosphere Community Climate Model, or WACCM, Version 3, developed by NCAR and which is widely used around the world by scientists to study the atmosphere.  </w:t>
      </w:r>
      <w:r w:rsidRPr="00535468">
        <w:t>T</w:t>
      </w:r>
      <w:r w:rsidRPr="00F6560E">
        <w:t xml:space="preserve">he team coupled WACCM with a second model, the Community Aerosol and Radiation Model for Atmosphere, or CARMA, which allows researchers to calculate properties of specific aerosols and which has been under development by a team led by Toon for the past several decades. Neely said the team used the Janus supercomputer on campus to conduct seven computer “runs,” each simulating 10 years of atmospheric activity tied to both coal-burning activities in Asia and to emissions by volcanoes around the world. Each run took about a week of computer time using 192 processors, allowing the team to separate coal-burning pollution in Asia from aerosol contributions from moderate, global volcanic eruptions. The project would have taken a single computer processor roughly 25 years to complete, said Neely. The scientists said 10-year climate data sets like the one gathered for the new study are not long enough to determine climate change trends. “This paper addresses a question of immediate relevance to our understanding of the human impact on climate,” said Neely. “It should interest those examining the sources of decadal climate variability, the global impact of local pollution and the role of volcanoes.” </w:t>
      </w:r>
    </w:p>
    <w:p w14:paraId="687A5A32" w14:textId="77777777" w:rsidR="000150BE" w:rsidRDefault="000150BE" w:rsidP="000150BE">
      <w:pPr>
        <w:pStyle w:val="Heading2"/>
      </w:pPr>
      <w:r>
        <w:t>A2: Ice Age</w:t>
      </w:r>
    </w:p>
    <w:p w14:paraId="38E3158B" w14:textId="77777777" w:rsidR="000150BE" w:rsidRDefault="000150BE" w:rsidP="000150BE"/>
    <w:p w14:paraId="7ABE461E" w14:textId="77777777" w:rsidR="000150BE" w:rsidRDefault="000150BE" w:rsidP="000150BE">
      <w:pPr>
        <w:pStyle w:val="Heading3"/>
      </w:pPr>
      <w:r>
        <w:t>Ice Age Not Coming Now</w:t>
      </w:r>
    </w:p>
    <w:p w14:paraId="7094D7D2" w14:textId="77777777" w:rsidR="000150BE" w:rsidRDefault="000150BE" w:rsidP="000150BE">
      <w:pPr>
        <w:pStyle w:val="Heading4"/>
      </w:pPr>
      <w:r>
        <w:t>Ice age not coming- science backs us up</w:t>
      </w:r>
    </w:p>
    <w:p w14:paraId="192874EC" w14:textId="77777777" w:rsidR="000150BE" w:rsidRDefault="000150BE" w:rsidP="000150BE">
      <w:r>
        <w:rPr>
          <w:rStyle w:val="StyleStyleBold12pt"/>
        </w:rPr>
        <w:t>Bailey 14 (</w:t>
      </w:r>
      <w:r w:rsidRPr="00F65128">
        <w:t>Dan</w:t>
      </w:r>
      <w:r>
        <w:t>, degree in Earth Science from Central Michigan, quoting multiple articles,  “Are we heading into a new Ice Age?”, 2/10/14, http://www.skepticalscience.com/heading-into-new-little-ice-age-intermediate.htm)</w:t>
      </w:r>
    </w:p>
    <w:p w14:paraId="401A4F49" w14:textId="77777777" w:rsidR="000150BE" w:rsidRDefault="000150BE" w:rsidP="000150BE">
      <w:r w:rsidRPr="00F65128">
        <w:t xml:space="preserve">Just a few centuries ago, the planet experienced a mild ice age, quaintly dubbed the Little Ice Age. Part of the Little Ice Age coincided with a period of low solar activity termed the Maunder Minimum (named after astronomer Edward Maunder). It's believed that a combination of lower solar output and high volcanic activity were major contributors (Free 1999, Crowley 2001), with changes in ocean circulation also having an effect on European temperatures (Mann 2002). Solar Activity - Total Solar Irradiance (TSI) including Maunder Minimum Figure 1: Total Solar Irradiance (TSI). TSI from 1880 to 1978 from Solanki. TSI from 1979 to 2009 from Physikalisch-Meteorologisches Observatorium Davos (PMOD). Could we be heading into another Maunder Minimum? Solar activity is currently showing a long-term cooling trend. 2009 saw solar output at its lowest level in over a century. However, </w:t>
      </w:r>
      <w:r w:rsidRPr="00F953EE">
        <w:rPr>
          <w:rStyle w:val="StyleBoldUnderline"/>
          <w:highlight w:val="green"/>
        </w:rPr>
        <w:t>predicting future solar activity is problematic. The transition from a period of 'grand maxima'</w:t>
      </w:r>
      <w:r w:rsidRPr="00F65128">
        <w:t xml:space="preserve"> (the situation in the latter 20th century) </w:t>
      </w:r>
      <w:r w:rsidRPr="00F953EE">
        <w:rPr>
          <w:rStyle w:val="StyleBoldUnderline"/>
          <w:highlight w:val="green"/>
        </w:rPr>
        <w:t>to a 'grand minima' (</w:t>
      </w:r>
      <w:r w:rsidRPr="00F65128">
        <w:t xml:space="preserve">Maunder Minimum conditions) </w:t>
      </w:r>
      <w:r w:rsidRPr="00F953EE">
        <w:rPr>
          <w:rStyle w:val="StyleBoldUnderline"/>
          <w:highlight w:val="green"/>
        </w:rPr>
        <w:t>is</w:t>
      </w:r>
      <w:r w:rsidRPr="00BB7664">
        <w:rPr>
          <w:rStyle w:val="StyleBoldUnderline"/>
        </w:rPr>
        <w:t xml:space="preserve"> </w:t>
      </w:r>
      <w:r w:rsidRPr="00F65128">
        <w:t xml:space="preserve">a chaotic process </w:t>
      </w:r>
      <w:r w:rsidRPr="00F953EE">
        <w:rPr>
          <w:rStyle w:val="StyleBoldUnderline"/>
          <w:highlight w:val="green"/>
        </w:rPr>
        <w:t>and difficult to predict</w:t>
      </w:r>
      <w:r w:rsidRPr="00F65128">
        <w:t xml:space="preserve"> (Usoskin 2007). Let's say for the sake of argument that the sun does enter another Maunder Minimum over the 21st century. What effect would this have on Earth's climate</w:t>
      </w:r>
      <w:r w:rsidRPr="00F953EE">
        <w:rPr>
          <w:rStyle w:val="StyleBoldUnderline"/>
          <w:highlight w:val="green"/>
        </w:rPr>
        <w:t>? Simulations of the climate response if the sun did fall to Maunder Minimum levels find that the decrease in temperature from the sun is minimal compared to the warming from man-made greenhouse gases</w:t>
      </w:r>
      <w:r w:rsidRPr="00F65128">
        <w:t xml:space="preserve"> (Feulner 2010). </w:t>
      </w:r>
      <w:r w:rsidRPr="00F953EE">
        <w:rPr>
          <w:rStyle w:val="StyleBoldUnderline"/>
          <w:highlight w:val="green"/>
        </w:rPr>
        <w:t>Cooling from the lowered solar output is estimated at around 0.1°C</w:t>
      </w:r>
      <w:r w:rsidRPr="00F65128">
        <w:t xml:space="preserve"> (with a maximum possible value of 0.3°C) </w:t>
      </w:r>
      <w:r w:rsidRPr="00F953EE">
        <w:rPr>
          <w:rStyle w:val="StyleBoldUnderline"/>
          <w:highlight w:val="green"/>
        </w:rPr>
        <w:t>while the greenhouse gas warming will be around 3.7°C to 4.5°C</w:t>
      </w:r>
      <w:r w:rsidRPr="00F65128">
        <w:t xml:space="preserve">, depending on how much CO2 we emit throughout the 21st century (more on this study...). Figure 2: Global mean temperature anomalies 1900 to 2100 relative to the period 1961 to 1990 for the A1B (red lines) and A2 (magenta lines) scenarios and for three different solar forcings corresponding to a typical 11-year cycle (solid line) and to a new Grand Minimum with solar irradiance corresponding to recent reconstructions of Maunder-minimum irradiance (dashed line) and a lower irradiance (dotted line), respectively. Observed temperatures from NASA GISS until 2009 are also shown (blue line) (Feulner 2010). However, our climate has experienced much more dramatic change than the Little Ice Age. Over the past 400,000 years, the planet has experienced ice age conditions, punctuated every 100,000 years or so by brief warm intervals. These warm periods, called interglacials, typically last around 10,000 years. Our current interglacial began around 11,000 years ago. Could we be on the brink of the end of our interglacial? Temperature of Vostok, Antarctica including interglacials and Milankovitch cycles Figure 3: Temperature change at Vostok, Antarctica (Petit 2000). Interglacial periods are marked in green. How do ice ages begin? Changes in the earth's orbit cause less sunlight (insolation) to fall on the northern hemisphere during summer. Northern ice sheets melt less during summer and gradually grow over thousands of years. This increases the Earth's albedo which amplifies the cooling, spreading the ice sheets farther. This process lasts around 10,000 to 20,000 years, bringing the planet into an ice age. What effect do our CO2 emissions have on any future ice ages? This question is examined in one study that examines the glaciation "trigger" - the required drop in summer northern insolation to begin the process of growing ice sheets (Archer 2005). The more CO2 there is in the atmosphere, the lower insolation needs to drop to trigger glaciation. Figure 4 examines the climate response to various CO2 emission scenarios. The green line is the natural response without CO2 emissions. Blue represents an anthropogenic release of 300 gigatonnes of carbon - we have already passed this mark. Release of 1000 gigatonnes of carbon (orange line) would prevent an ice age for 130,000 years. If anthropogenic carbon release were 5000 gigatonnes or more, glaciation will be avoided for at least half a million years. As </w:t>
      </w:r>
      <w:r w:rsidRPr="00F953EE">
        <w:rPr>
          <w:rStyle w:val="StyleBoldUnderline"/>
          <w:highlight w:val="green"/>
        </w:rPr>
        <w:t>things stand now, the combination of relatively weak orbital forcing and the long atmospheric lifetime of carbon dioxide is likely to generate a longer interglacial period than has been seen in the last 2.6 million years</w:t>
      </w:r>
      <w:r w:rsidRPr="00F65128">
        <w:t xml:space="preserve">. Future temperature rise based on various CO2 emission scenarios Figure 4. Effect of fossil fuel CO2 on the future evolution of global mean temperature. Green represents natural evolution, blue represents the results of anthropogenic release of 300 Gton C, orange is 1000 Gton C, and red is 5000 Gton C (Archer 2005). </w:t>
      </w:r>
      <w:r w:rsidRPr="00F953EE">
        <w:rPr>
          <w:rStyle w:val="StyleBoldUnderline"/>
          <w:highlight w:val="green"/>
        </w:rPr>
        <w:t>So we can rest assured, there is no ice age around the corner. To those with lingering doubts that an ice age might be imminent, turn your eyes towards the northern ice sheets. If they're growing, then yes, the 10,000 year process of glaciation may have begun</w:t>
      </w:r>
      <w:r w:rsidRPr="00F65128">
        <w:t>. However, currently the Arctic permafrost is degrading, Arctic sea ice is melting and the Greenland ice sheet is losing mass at an accelerating rate. These are hardly good conditions for an imminent ice age.</w:t>
      </w:r>
    </w:p>
    <w:p w14:paraId="4C607D48" w14:textId="77777777" w:rsidR="000150BE" w:rsidRDefault="000150BE" w:rsidP="000150BE">
      <w:pPr>
        <w:pStyle w:val="Heading4"/>
      </w:pPr>
      <w:r w:rsidRPr="004F27E3">
        <w:t>No Ice Age now – empirics</w:t>
      </w:r>
      <w:r>
        <w:t>.</w:t>
      </w:r>
    </w:p>
    <w:p w14:paraId="2CB32439" w14:textId="77777777" w:rsidR="000150BE" w:rsidRPr="004F27E3" w:rsidRDefault="000150BE" w:rsidP="000150BE">
      <w:pPr>
        <w:rPr>
          <w:szCs w:val="16"/>
        </w:rPr>
      </w:pPr>
      <w:r w:rsidRPr="004F27E3">
        <w:rPr>
          <w:rStyle w:val="StyleStyleBold12pt"/>
        </w:rPr>
        <w:t>Blackburn 10</w:t>
      </w:r>
      <w:r>
        <w:rPr>
          <w:b/>
        </w:rPr>
        <w:t xml:space="preserve"> </w:t>
      </w:r>
      <w:r w:rsidRPr="005079EF">
        <w:rPr>
          <w:szCs w:val="16"/>
        </w:rPr>
        <w:t>(Anne-Marie</w:t>
      </w:r>
      <w:r>
        <w:rPr>
          <w:szCs w:val="16"/>
        </w:rPr>
        <w:t>,</w:t>
      </w:r>
      <w:r w:rsidRPr="005079EF">
        <w:rPr>
          <w:szCs w:val="16"/>
        </w:rPr>
        <w:t xml:space="preserve">Environmental Policy and BSc in Environmental Biology, climate scientist, “How we know an ice age isn’t just around the corner”, 9/1/10; &lt; </w:t>
      </w:r>
      <w:hyperlink r:id="rId63" w:history="1">
        <w:r w:rsidRPr="00BF3D44">
          <w:rPr>
            <w:rStyle w:val="Hyperlink"/>
            <w:szCs w:val="16"/>
          </w:rPr>
          <w:t>http://www.skepticalscience.com/How-we-know-an-ice-age-isnt-just-around-the-corner.html</w:t>
        </w:r>
      </w:hyperlink>
      <w:r w:rsidRPr="005079EF">
        <w:rPr>
          <w:szCs w:val="16"/>
        </w:rPr>
        <w:t>&gt;</w:t>
      </w:r>
      <w:r>
        <w:rPr>
          <w:szCs w:val="16"/>
        </w:rPr>
        <w:t xml:space="preserve"> HG)</w:t>
      </w:r>
    </w:p>
    <w:p w14:paraId="6F817C37" w14:textId="77777777" w:rsidR="000150BE" w:rsidRPr="004F27E3" w:rsidRDefault="000150BE" w:rsidP="000150BE">
      <w:pPr>
        <w:rPr>
          <w:rStyle w:val="StyleBoldUnderline"/>
        </w:rPr>
      </w:pPr>
      <w:r w:rsidRPr="0046494B">
        <w:t xml:space="preserve">According to ice cores from Antarctica, the past 400,000 years have been dominated by glacials, also known as ice ages, that last about 100,000 years. These glacials have been punctuated by interglacials, short warm periods which typically last 11,500 years. Figure 1 below shows how temperatures in Antarctica changed over this period. </w:t>
      </w:r>
      <w:r w:rsidRPr="00F953EE">
        <w:rPr>
          <w:rStyle w:val="StyleBoldUnderline"/>
          <w:highlight w:val="green"/>
        </w:rPr>
        <w:t>Because our current interglacial (the Holocene) has already lasted approximately 12,000 years, it has led some to claim that a new ice age is imminent</w:t>
      </w:r>
      <w:r w:rsidRPr="006C3AC6">
        <w:rPr>
          <w:u w:val="single"/>
        </w:rPr>
        <w:t>.</w:t>
      </w:r>
      <w:r w:rsidRPr="0046494B">
        <w:t xml:space="preserve"> Is this a valid claim? To answer this question, it is necessary to understand what has caused the shifts between ice ages and interglacials during this period</w:t>
      </w:r>
      <w:r w:rsidRPr="005A1E28">
        <w:rPr>
          <w:u w:val="single"/>
        </w:rPr>
        <w:t xml:space="preserve">. </w:t>
      </w:r>
      <w:r w:rsidRPr="00F953EE">
        <w:rPr>
          <w:rStyle w:val="StyleBoldUnderline"/>
          <w:highlight w:val="green"/>
        </w:rPr>
        <w:t>The cycle appears to be a response to changes in the Earth’s orbit and</w:t>
      </w:r>
      <w:r w:rsidRPr="005A1E28">
        <w:rPr>
          <w:u w:val="single"/>
        </w:rPr>
        <w:t xml:space="preserve"> tilt</w:t>
      </w:r>
      <w:r w:rsidRPr="0046494B">
        <w:t xml:space="preserve">, which affect the amount of summer sunlight reaching the northern hemisphere. </w:t>
      </w:r>
      <w:r w:rsidRPr="00F953EE">
        <w:rPr>
          <w:rStyle w:val="StyleBoldUnderline"/>
          <w:highlight w:val="green"/>
        </w:rPr>
        <w:t xml:space="preserve">When this amount declines, the rate of summer melt declines and the ice sheets begin to grow. </w:t>
      </w:r>
      <w:r>
        <w:rPr>
          <w:rStyle w:val="StyleBoldUnderline"/>
        </w:rPr>
        <w:t>i</w:t>
      </w:r>
      <w:r w:rsidRPr="0046494B">
        <w:t xml:space="preserve">n turn, this increases the amount of sunlight reflected back into space, increasing (or amplifying) the cooling trend. Eventually a new ice age emerges and lasts for about 100,000 years. So what are today’s conditions like? </w:t>
      </w:r>
      <w:r w:rsidRPr="00F953EE">
        <w:rPr>
          <w:rStyle w:val="StyleBoldUnderline"/>
          <w:highlight w:val="green"/>
        </w:rPr>
        <w:t>Changes in both the orbit and tilt of the Earth do indeed indicate that the Earth should be cooling. However, two reasons explain why an ice age is unlikely: These two factors, orbit and tilt, are weak and are not acting within the same timescale – they are out of phase by about 10,000 years. This means that their combined effect would probably be too weak to trigger an ice age.</w:t>
      </w:r>
      <w:r w:rsidRPr="004F27E3">
        <w:rPr>
          <w:rStyle w:val="StyleBoldUnderline"/>
        </w:rPr>
        <w:t xml:space="preserve"> </w:t>
      </w:r>
      <w:r w:rsidRPr="0046494B">
        <w:t>You have to go back 430,000 years to find an interglacial with similar conditions, and this interglacial lasted about 30,000 years</w:t>
      </w:r>
      <w:r w:rsidRPr="00F953EE">
        <w:rPr>
          <w:rStyle w:val="StyleBoldUnderline"/>
          <w:highlight w:val="green"/>
        </w:rPr>
        <w:t>. The warming effect from CO2 and other greenhouse gases is greater than the cooling effect expected from natural factors.</w:t>
      </w:r>
      <w:r w:rsidRPr="005A1E28">
        <w:rPr>
          <w:u w:val="single"/>
        </w:rPr>
        <w:t xml:space="preserve"> </w:t>
      </w:r>
      <w:r w:rsidRPr="0046494B">
        <w:t>Without human interference, the Earth’s orbit and tilt, a slight decline in solar output since the 1950s and volcanic activity would have led to global cooling</w:t>
      </w:r>
      <w:r w:rsidRPr="005A1E28">
        <w:rPr>
          <w:b/>
          <w:u w:val="single"/>
        </w:rPr>
        <w:t xml:space="preserve">. </w:t>
      </w:r>
      <w:r w:rsidRPr="00F953EE">
        <w:rPr>
          <w:rStyle w:val="StyleBoldUnderline"/>
          <w:highlight w:val="green"/>
        </w:rPr>
        <w:t>Yet global temperatures are definitely on the rise. It can therefore be concluded that with CO2 concentrations set to continue to rise, a return to ice age conditions seems very unlikely. Instead, temperatures are increasing and this increase may come at a considerable cost with few or no benefits.</w:t>
      </w:r>
    </w:p>
    <w:p w14:paraId="55873E31" w14:textId="77777777" w:rsidR="000150BE" w:rsidRDefault="000150BE" w:rsidP="000150BE">
      <w:pPr>
        <w:pStyle w:val="Heading4"/>
      </w:pPr>
      <w:r>
        <w:t>Global cooling not occurring- only hacks say so</w:t>
      </w:r>
    </w:p>
    <w:p w14:paraId="4069D383" w14:textId="77777777" w:rsidR="000150BE" w:rsidRPr="0058571F" w:rsidRDefault="000150BE" w:rsidP="000150BE">
      <w:pPr>
        <w:rPr>
          <w:rStyle w:val="StyleStyleBold12pt"/>
          <w:b w:val="0"/>
          <w:sz w:val="16"/>
        </w:rPr>
      </w:pPr>
      <w:r>
        <w:rPr>
          <w:rStyle w:val="StyleStyleBold12pt"/>
        </w:rPr>
        <w:t>Plait 13 (</w:t>
      </w:r>
      <w:r>
        <w:rPr>
          <w:rStyle w:val="StyleStyleBold12pt"/>
          <w:sz w:val="16"/>
        </w:rPr>
        <w:t xml:space="preserve">Phil, astronomer and author of multiple books, “No, the World Isn't Cooling”, 9/10/13, </w:t>
      </w:r>
      <w:hyperlink r:id="rId64" w:history="1">
        <w:r w:rsidRPr="00BF3D44">
          <w:rPr>
            <w:rStyle w:val="Hyperlink"/>
          </w:rPr>
          <w:t>http://www.slate.com/blogs/bad_astronomy/2013/09/10/climate_change_sea_ice_global_cooling_and_other_nonsense.html</w:t>
        </w:r>
      </w:hyperlink>
      <w:r>
        <w:rPr>
          <w:rStyle w:val="StyleStyleBold12pt"/>
          <w:sz w:val="16"/>
        </w:rPr>
        <w:t>, HG)</w:t>
      </w:r>
    </w:p>
    <w:p w14:paraId="36E43024" w14:textId="77777777" w:rsidR="000150BE" w:rsidRDefault="000150BE" w:rsidP="000150BE">
      <w:r w:rsidRPr="0058571F">
        <w:t>The article in the Mail bears this out. In it</w:t>
      </w:r>
      <w:r w:rsidRPr="00F953EE">
        <w:rPr>
          <w:rStyle w:val="StyleBoldUnderline"/>
          <w:highlight w:val="green"/>
        </w:rPr>
        <w:t>, Rose</w:t>
      </w:r>
      <w:r w:rsidRPr="0058571F">
        <w:t xml:space="preserve"> makes a lot of jaw-dropping statements. To pick three, h</w:t>
      </w:r>
      <w:r w:rsidRPr="00F953EE">
        <w:rPr>
          <w:highlight w:val="green"/>
        </w:rPr>
        <w:t>e</w:t>
      </w:r>
      <w:r w:rsidRPr="00F953EE">
        <w:rPr>
          <w:rStyle w:val="StyleBoldUnderline"/>
          <w:highlight w:val="green"/>
        </w:rPr>
        <w:t xml:space="preserve"> says the world is cooling,</w:t>
      </w:r>
      <w:r w:rsidRPr="0058571F">
        <w:t xml:space="preserve"> Arctic sea ice increased 60 percent over last year at this time, and the International Panel on Climate Change is under so much attack they had to hold a "crisis" meeting</w:t>
      </w:r>
      <w:r w:rsidRPr="0058571F">
        <w:rPr>
          <w:rStyle w:val="StyleBoldUnderline"/>
        </w:rPr>
        <w:t>. These claims are</w:t>
      </w:r>
      <w:r w:rsidRPr="0058571F">
        <w:t xml:space="preserve"> at best misleading. The first and third are </w:t>
      </w:r>
      <w:r w:rsidRPr="0058571F">
        <w:rPr>
          <w:rStyle w:val="StyleBoldUnderline"/>
        </w:rPr>
        <w:t>just wrong</w:t>
      </w:r>
      <w:r w:rsidRPr="0058571F">
        <w:t xml:space="preserve">, and the second hugely cherry-picked. I’ll debunk these briefly here, but I’ll note you can get the grim details at the Guardian in a great article by Dana Nuccitelli and John Abraham and at Discover magazine. Hot Whopper has a dissection as well. </w:t>
      </w:r>
      <w:r w:rsidRPr="00F953EE">
        <w:rPr>
          <w:rStyle w:val="StyleBoldUnderline"/>
          <w:highlight w:val="green"/>
        </w:rPr>
        <w:t>Rose’s first claim is that the world is cooling. This is simply wrong. There’s long been a claim that global warming has stopped, but this too is wrong. Surface temperatures haven’t increased as much as they did a decade or so ago, but we now understand that the extra heat from global warming is getting stored in the oceans. Surface temperatures are a piece of the puzzle, but like their name implies, they don’t probe the depths of the problem</w:t>
      </w:r>
      <w:r w:rsidRPr="0058571F">
        <w:t>. Remember too that nine of the 10 hottest years since 1880 have been in the past decade.</w:t>
      </w:r>
    </w:p>
    <w:p w14:paraId="6B17AFF7" w14:textId="77777777" w:rsidR="000150BE" w:rsidRDefault="000150BE" w:rsidP="000150BE">
      <w:pPr>
        <w:pStyle w:val="Heading3"/>
      </w:pPr>
      <w:r>
        <w:t xml:space="preserve">Link Turn – Warming </w:t>
      </w:r>
      <w:r>
        <w:sym w:font="Wingdings" w:char="F0E0"/>
      </w:r>
      <w:r>
        <w:t xml:space="preserve"> Ice Age</w:t>
      </w:r>
    </w:p>
    <w:p w14:paraId="06C67D3C" w14:textId="77777777" w:rsidR="000150BE" w:rsidRDefault="000150BE" w:rsidP="000150BE">
      <w:pPr>
        <w:pStyle w:val="Heading4"/>
      </w:pPr>
      <w:r>
        <w:t>Warming causes polar weather</w:t>
      </w:r>
    </w:p>
    <w:p w14:paraId="07BF2CDC" w14:textId="77777777" w:rsidR="000150BE" w:rsidRPr="00460997" w:rsidRDefault="000150BE" w:rsidP="000150BE">
      <w:pPr>
        <w:rPr>
          <w:rStyle w:val="StyleStyleBold12pt"/>
          <w:b w:val="0"/>
          <w:sz w:val="16"/>
        </w:rPr>
      </w:pPr>
      <w:r>
        <w:rPr>
          <w:rStyle w:val="StyleStyleBold12pt"/>
        </w:rPr>
        <w:t>Walsh 14(</w:t>
      </w:r>
      <w:r>
        <w:rPr>
          <w:rStyle w:val="StyleStyleBold12pt"/>
          <w:sz w:val="16"/>
        </w:rPr>
        <w:t xml:space="preserve">Bryan, senior writer at Time,” Climate Change Might Just Be Driving the Historic Cold Snap”, Time, 1/6/14,  </w:t>
      </w:r>
      <w:hyperlink r:id="rId65" w:history="1">
        <w:r w:rsidRPr="00BF3D44">
          <w:rPr>
            <w:rStyle w:val="Hyperlink"/>
          </w:rPr>
          <w:t>http://science.time.com/2014/01/06/climate-change-driving-cold-weather/</w:t>
        </w:r>
      </w:hyperlink>
      <w:r>
        <w:rPr>
          <w:rStyle w:val="StyleStyleBold12pt"/>
          <w:sz w:val="16"/>
        </w:rPr>
        <w:t>, HG)</w:t>
      </w:r>
    </w:p>
    <w:p w14:paraId="4C28A107" w14:textId="77777777" w:rsidR="000150BE" w:rsidRDefault="000150BE" w:rsidP="000150BE">
      <w:r>
        <w:t xml:space="preserve">But not only does the cold spell not disprove climate change, </w:t>
      </w:r>
      <w:r w:rsidRPr="00F953EE">
        <w:rPr>
          <w:rStyle w:val="StyleBoldUnderline"/>
          <w:highlight w:val="green"/>
        </w:rPr>
        <w:t>it may well be that global warming could be making</w:t>
      </w:r>
      <w:r>
        <w:t xml:space="preserve"> the occasional bout of </w:t>
      </w:r>
      <w:r w:rsidRPr="00F953EE">
        <w:rPr>
          <w:rStyle w:val="StyleBoldUnderline"/>
          <w:highlight w:val="green"/>
        </w:rPr>
        <w:t>extreme cold weather in the U.S. even more likely.</w:t>
      </w:r>
      <w:r>
        <w:t xml:space="preserve"> Right now much of the U.S. is in the grip of a polar vortex, which is pretty much what it </w:t>
      </w:r>
      <w:r w:rsidRPr="00FD0F5D">
        <w:t>sounds like: a whirlwind of extremely cold, extremely dense air that forms near the poles. Usually the fast winds in the vortex—which can top 100 mph (161 k/h)—keep that cold air locked up in the Arctic. But when the winds weaken, the vortex can begin to wobble like a drunk on his fourth martini, and the Arctic air can escape and spill southward, bringing Arctic weather with it. In this case, nearly the entire polar vortex has tumbled southward, leading to record-breaking cold, as you can see in this weatherbell.com graphic: Graphic showing a simulation of the polar vortex over the Great Lakes on Monday night (weatherbell.com] That disruption to the polar vortex may have been triggered by a sudden stratospheric warming event, a phenomenon Rick Grow explained at the Washington Post a few days ago: Large atmospheric waves move upward from the troposphere — where most weather occurs — into the stratosphere, which is the layer of air above the troposphere. These waves, which are called Rossby waves, transport energy and momentum from the troposphere to the stratosphere. This energy and momentum transfer generates a circulation in the stratosphere, which features sinking air in the polar latitudes and rising air in the lowest latitudes</w:t>
      </w:r>
      <w:r w:rsidRPr="00F953EE">
        <w:rPr>
          <w:rStyle w:val="StyleBoldUnderline"/>
          <w:highlight w:val="green"/>
        </w:rPr>
        <w:t>. As air sinks, it warms. If the stratospheric air warms rapidly in the Arctic, it will throw the circulation off balance. This can cause a major disruption to the polar vortex, stretching it and — sometimes — splitting it apart</w:t>
      </w:r>
      <w:r w:rsidRPr="00FD0F5D">
        <w:t xml:space="preserve">. (MORE: November Was Cold, But the Climate Keeps Warming) What does that have to do with climate change? Sea ice is vanishing from the Arctic thanks to climate change, which leaves behind dark open ocean water, which absorbs more of the heat from the sun than reflective ice. That in turn is helping to cause the Arctic to warm faster than the rest of the planet, almost twice the global average. The jet stream—the belt of fast-flowing, westerly winds that essentially serves as the boundary between cold northern air and warmer southern air—is driven by temperature difference between the northerly latitudes and the tropical ones. </w:t>
      </w:r>
      <w:r w:rsidRPr="00F953EE">
        <w:rPr>
          <w:rStyle w:val="StyleBoldUnderline"/>
          <w:highlight w:val="green"/>
        </w:rPr>
        <w:t>Some scientists theorize that as that temperature difference narrows, it may weaken the jet stream, which in turns makes it more likely that cold Arctic air will escape the polar vortex and flow southward</w:t>
      </w:r>
      <w:r w:rsidRPr="00FD0F5D">
        <w:t>. Right now, an unusually large kink in the jet stream has that Arctic air flowing much further south than it usually would.</w:t>
      </w:r>
    </w:p>
    <w:p w14:paraId="4DB670B8" w14:textId="77777777" w:rsidR="000150BE" w:rsidRDefault="000150BE" w:rsidP="000150BE"/>
    <w:p w14:paraId="6B0F2140" w14:textId="77777777" w:rsidR="000150BE" w:rsidRDefault="000150BE" w:rsidP="000150BE">
      <w:pPr>
        <w:pStyle w:val="Heading4"/>
      </w:pPr>
      <w:r>
        <w:t>Warming leads to ice age</w:t>
      </w:r>
    </w:p>
    <w:p w14:paraId="3E7B8F5C" w14:textId="77777777" w:rsidR="000150BE" w:rsidRPr="009C4476" w:rsidRDefault="000150BE" w:rsidP="000150BE">
      <w:pPr>
        <w:rPr>
          <w:rStyle w:val="StyleStyleBold12pt"/>
          <w:b w:val="0"/>
          <w:sz w:val="16"/>
        </w:rPr>
      </w:pPr>
      <w:r>
        <w:rPr>
          <w:rStyle w:val="StyleStyleBold12pt"/>
        </w:rPr>
        <w:t>Publius 14 (</w:t>
      </w:r>
      <w:r>
        <w:rPr>
          <w:rStyle w:val="StyleStyleBold12pt"/>
          <w:sz w:val="16"/>
        </w:rPr>
        <w:t xml:space="preserve">Gaius, writer (pen name), “How climate change could cause an Ice Age in Europe”, American Blog, 3/17/14, </w:t>
      </w:r>
      <w:hyperlink r:id="rId66" w:history="1">
        <w:r w:rsidRPr="00BF3D44">
          <w:rPr>
            <w:rStyle w:val="Hyperlink"/>
          </w:rPr>
          <w:t>http://americablog.com/2014/03/climate-change-gulf-stream-could-cause-ice-age-europe.html</w:t>
        </w:r>
      </w:hyperlink>
      <w:r>
        <w:rPr>
          <w:rStyle w:val="StyleStyleBold12pt"/>
          <w:sz w:val="16"/>
        </w:rPr>
        <w:t>, HG)</w:t>
      </w:r>
    </w:p>
    <w:p w14:paraId="253780AF" w14:textId="77777777" w:rsidR="000150BE" w:rsidRDefault="000150BE" w:rsidP="000150BE">
      <w:r w:rsidRPr="009C4476">
        <w:t xml:space="preserve">How does this relate to today? </w:t>
      </w:r>
      <w:r w:rsidRPr="00F953EE">
        <w:rPr>
          <w:rStyle w:val="StyleBoldUnderline"/>
          <w:highlight w:val="green"/>
        </w:rPr>
        <w:t>It is believed that this dynamic, sudden glaciation of Europe, happens as a result of a global warming event that melts enough fresh-water ice i</w:t>
      </w:r>
      <w:r w:rsidRPr="009C4476">
        <w:t xml:space="preserve">n the north Atlantic to desalinate (dilute the dense salt content of) the surface part of the northern Gulf Stream. Because </w:t>
      </w:r>
      <w:r w:rsidRPr="00F953EE">
        <w:rPr>
          <w:rStyle w:val="StyleBoldUnderline"/>
          <w:highlight w:val="green"/>
        </w:rPr>
        <w:t>the surface current is no longer heavier than the surrounding ocean, it fails to sink when cooled. This causes the surface current to terminate further south than before, never reaching Europe.</w:t>
      </w:r>
      <w:r w:rsidRPr="009C4476">
        <w:t xml:space="preserve"> The mechanism at issue is the same as the one we’re watching today — global temperature increase. We’re already at +1°C from the pre-Industrial norm, which is also the norm of the last 10,000 years. Prior to industrial times, </w:t>
      </w:r>
      <w:r w:rsidRPr="00F953EE">
        <w:rPr>
          <w:rStyle w:val="StyleBoldUnderline"/>
          <w:highlight w:val="green"/>
        </w:rPr>
        <w:t>the whole of the last 10,000 years never saw a global temperature variation outside of ±½°C. We’ve already exited the climate of the Holocene, the climate of the past 10,000 years. What awaits us?</w:t>
      </w:r>
      <w:r w:rsidRPr="009C4476">
        <w:t xml:space="preserve"> Whatever that future is, our ability to be “civilized” in the modern sense depends on our ability to farm. Prior to studying the Gulf Stream, I had assumed that many major farming regions would be lost to heat, monsoon, flooding or drought, but that many growing regions would be preserved. The regions lost would include the California Central Valley, much of the American Midwest, the Northern Plain of China (its breadbasket), Ukraine (another breadbasket), almost all of Africa, most of India, and so on. But I had also assumed that areas near or north of latitude 45°N (roughly Portland, Oregon, and Paris, France, etc.) were far enough north to remain or even improve as growing regions. These would include much of Canada, much of Europe, and all of Scandinavia. </w:t>
      </w:r>
      <w:r w:rsidRPr="00F953EE">
        <w:rPr>
          <w:rStyle w:val="StyleBoldUnderline"/>
          <w:highlight w:val="green"/>
        </w:rPr>
        <w:t>But glaciers in Europe, despite warming elsewhere on the planet, would make almost the entire north European continent unfarmable. Is northern Russia farmable today? I don’t think so, but research will tell us for sure. Bottom line: The future may not be the ride we want it to be. Is it time to consider initiating a Zero Carbon regime voluntarily and interrupting most of the worst of these consequences</w:t>
      </w:r>
      <w:r w:rsidRPr="009C4476">
        <w:t>? I still think we have a 5–10 year window.</w:t>
      </w:r>
    </w:p>
    <w:p w14:paraId="5D507F42" w14:textId="77777777" w:rsidR="000150BE" w:rsidRPr="009A1B0A" w:rsidRDefault="000150BE" w:rsidP="000150BE">
      <w:pPr>
        <w:pStyle w:val="Heading4"/>
        <w:rPr>
          <w:rStyle w:val="StyleBoldUnderline"/>
          <w:b/>
          <w:u w:val="none"/>
        </w:rPr>
      </w:pPr>
      <w:r w:rsidRPr="009A1B0A">
        <w:rPr>
          <w:rStyle w:val="StyleBoldUnderline"/>
          <w:b/>
          <w:u w:val="none"/>
        </w:rPr>
        <w:t>Warming causes ice age- either way it takes a long time</w:t>
      </w:r>
    </w:p>
    <w:p w14:paraId="742EDDF7" w14:textId="77777777" w:rsidR="000150BE" w:rsidRDefault="000150BE" w:rsidP="000150BE">
      <w:pPr>
        <w:rPr>
          <w:rStyle w:val="StyleStyleBold12pt"/>
          <w:b w:val="0"/>
          <w:sz w:val="16"/>
        </w:rPr>
      </w:pPr>
      <w:r>
        <w:rPr>
          <w:rStyle w:val="StyleStyleBold12pt"/>
        </w:rPr>
        <w:t>Wilson and Watson 6 (</w:t>
      </w:r>
      <w:r>
        <w:rPr>
          <w:rStyle w:val="StyleStyleBold12pt"/>
          <w:sz w:val="16"/>
        </w:rPr>
        <w:t xml:space="preserve">Stephanie and Tracy, staff writer and degree of mass communications from a Boston university, “Could reversing global warming start an ice age?”, 4/21/2006, </w:t>
      </w:r>
      <w:hyperlink r:id="rId67" w:history="1">
        <w:r w:rsidRPr="00BF3D44">
          <w:rPr>
            <w:rStyle w:val="Hyperlink"/>
          </w:rPr>
          <w:t>http://science.howstuffworks.com/environmental/green-science/question780.htm</w:t>
        </w:r>
      </w:hyperlink>
      <w:r>
        <w:rPr>
          <w:rStyle w:val="StyleStyleBold12pt"/>
          <w:sz w:val="16"/>
        </w:rPr>
        <w:t>, HG)</w:t>
      </w:r>
    </w:p>
    <w:p w14:paraId="45064883" w14:textId="77777777" w:rsidR="000150BE" w:rsidRDefault="000150BE" w:rsidP="000150BE">
      <w:pPr>
        <w:rPr>
          <w:rStyle w:val="StyleBoldUnderline"/>
        </w:rPr>
      </w:pPr>
      <w:r w:rsidRPr="001C190B">
        <w:t>Another school of thought makes the opposite prediction</w:t>
      </w:r>
      <w:r w:rsidRPr="00F953EE">
        <w:rPr>
          <w:rStyle w:val="StyleBoldUnderline"/>
          <w:highlight w:val="green"/>
        </w:rPr>
        <w:t>: Global warming might actually lead to another ice age</w:t>
      </w:r>
      <w:r w:rsidRPr="001C190B">
        <w:t>. According to this theory</w:t>
      </w:r>
      <w:r w:rsidRPr="00F953EE">
        <w:rPr>
          <w:rStyle w:val="StyleBoldUnderline"/>
          <w:highlight w:val="green"/>
        </w:rPr>
        <w:t>, warming temperatures disrupt ocean currents -- particularly the Gulf Stream</w:t>
      </w:r>
      <w:r w:rsidRPr="001C190B">
        <w:t xml:space="preserve">, the flow that redistributes warm water from the Gulf of Mexico to northern Europe. As the Gulf Stream makes its deposits of warm water along the coasts of Great Britain and northwestern Europe, it keeps the temperatures there warmer than they would be otherwise. </w:t>
      </w:r>
      <w:r w:rsidRPr="00F953EE">
        <w:rPr>
          <w:rStyle w:val="StyleBoldUnderline"/>
          <w:highlight w:val="green"/>
        </w:rPr>
        <w:t>The worry is that, when Arctic ice melts as a result of global warming, huge amounts of fresh water will pour into the North Atlantic and slow down the Gulf Stream. A study of circulation in the North Atlantic has discovered that there already has been a 30 percent reduction in currents flowing north from the Gulf Stream</w:t>
      </w:r>
      <w:r w:rsidRPr="001C190B">
        <w:t xml:space="preserve"> [source: Pearce]. A slowed Gulf Stream could potentially lead to dramatic cooling in Europe. Will either of these scenarios really happen? It's hard to say for sure. Climate experts haven't even come to a consensus about the cause and effects of global warming, let alone whether it might prevent or trigger the next ice age. The question of whether reversing global warming might lead to an ice age could be irrelevant if it never happens. According to a study by the National Oceanic and Atmospheric Administration (NOAA), the changes in ocean surface temperature, rainfall, and sea level that have already occurred are irreversible for a thousand years after carbon dioxide emissions are completely stopped [source: NOAA]. That means no matter how much we curb our emissions today, we may not be able to undo the damage that has already been done anytime soon</w:t>
      </w:r>
      <w:r w:rsidRPr="00F953EE">
        <w:rPr>
          <w:rStyle w:val="StyleBoldUnderline"/>
          <w:highlight w:val="green"/>
        </w:rPr>
        <w:t>. The one thing scientists do seem to agree on is that another ice age is not likely to occur for thousands of years -- not even remotely close to any of our lifetimes.</w:t>
      </w:r>
      <w:r w:rsidRPr="00524683">
        <w:rPr>
          <w:rStyle w:val="StyleBoldUnderline"/>
        </w:rPr>
        <w:t xml:space="preserve"> </w:t>
      </w:r>
    </w:p>
    <w:p w14:paraId="1D18A621" w14:textId="77777777" w:rsidR="000150BE" w:rsidRDefault="000150BE" w:rsidP="000150BE">
      <w:pPr>
        <w:pStyle w:val="Heading3"/>
      </w:pPr>
      <w:r>
        <w:t xml:space="preserve">No Link – CO2 Levels </w:t>
      </w:r>
    </w:p>
    <w:p w14:paraId="55A9FFFA" w14:textId="77777777" w:rsidR="000150BE" w:rsidRPr="007B2A01" w:rsidRDefault="000150BE" w:rsidP="000150BE">
      <w:pPr>
        <w:pStyle w:val="Heading4"/>
      </w:pPr>
      <w:r w:rsidRPr="007B2A01">
        <w:t xml:space="preserve">No link – threshold is preindustrial CO2. </w:t>
      </w:r>
    </w:p>
    <w:p w14:paraId="75CDF84D" w14:textId="77777777" w:rsidR="000150BE" w:rsidRPr="00EE08F1" w:rsidRDefault="000150BE" w:rsidP="000150BE">
      <w:r w:rsidRPr="00EE08F1">
        <w:rPr>
          <w:rStyle w:val="StyleStyleBold12pt"/>
        </w:rPr>
        <w:t>Tzedakis</w:t>
      </w:r>
      <w:r>
        <w:rPr>
          <w:rStyle w:val="StyleStyleBold12pt"/>
        </w:rPr>
        <w:t xml:space="preserve"> et al.</w:t>
      </w:r>
      <w:r w:rsidRPr="00EE08F1">
        <w:rPr>
          <w:rStyle w:val="StyleStyleBold12pt"/>
        </w:rPr>
        <w:t>, 12</w:t>
      </w:r>
      <w:r>
        <w:t xml:space="preserve"> (P.C., Environmental Change Research Centre, Department of Geography @ University College London, with J. E. T. Channell, Department of Geological Sciences @ University of Florida, D. A. Hodell, Department of Earth Sciences @ University of Cambridge, H. F. Kleiven, UNI Research AS, N-5007 Bergen, and L. C. Skinner, </w:t>
      </w:r>
      <w:r w:rsidRPr="0007756D">
        <w:t>Department of Earth Sciences @ University of Cambridge</w:t>
      </w:r>
      <w:r>
        <w:t xml:space="preserve">, “Determining the natural length of the current interglacial,” </w:t>
      </w:r>
      <w:r>
        <w:rPr>
          <w:i/>
        </w:rPr>
        <w:t>Nature Geoscience</w:t>
      </w:r>
      <w:r>
        <w:t xml:space="preserve">, 1/9/12, </w:t>
      </w:r>
      <w:r w:rsidRPr="00EE08F1">
        <w:t>http://www.nature.com/ngeo/journal/v5/n2/full/ngeo1358.html#affil-auth</w:t>
      </w:r>
      <w:r>
        <w:t>)</w:t>
      </w:r>
    </w:p>
    <w:p w14:paraId="79BBA40C" w14:textId="77777777" w:rsidR="000150BE" w:rsidRDefault="000150BE" w:rsidP="000150BE">
      <w:r w:rsidRPr="0007756D">
        <w:t>No glacial inception is projected to occur at the current atmospheric CO2 concentrations of 390 ppmv (ref. 1). Indeed, model experiments suggest that in the current orbital configuration—which is characterized by a weak minimum in summer insolation—</w:t>
      </w:r>
      <w:r w:rsidRPr="00F953EE">
        <w:rPr>
          <w:rStyle w:val="StyleBoldUnderline"/>
          <w:highlight w:val="green"/>
        </w:rPr>
        <w:t>glacial inception would require CO2 concentrations below preindustrial levels</w:t>
      </w:r>
      <w:r w:rsidRPr="0007756D">
        <w:t xml:space="preserve"> of 280 ppmv (refs 2, 3, 4). However, the precise CO2 threshold4, 5, 6 as well as the timing of the hypothetical next glaciation7 remain unclear. Past interglacials can be used to draw analogies with the present, provided their duration is known. Here we propose that </w:t>
      </w:r>
      <w:r w:rsidRPr="00F953EE">
        <w:rPr>
          <w:rStyle w:val="StyleBoldUnderline"/>
          <w:highlight w:val="green"/>
        </w:rPr>
        <w:t>the minimum age of a glacial inception is constrained by the onset of bipolar-seesaw climate variability</w:t>
      </w:r>
      <w:r w:rsidRPr="0007756D">
        <w:t xml:space="preserve">, which requires ice-sheets large enough to produce iceberg discharges that disrupt the ocean circulation. We identify the bipolar seesaw in ice-core and North Atlantic marine records by the appearance of a distinct phasing of interhemispheric climate and hydrographic changes and ice-rafted debris. The glacial inception during Marine Isotope sub-Stage 19c, a close analogue for the present interglacial, occurred near the summer insolation minimum, suggesting that </w:t>
      </w:r>
      <w:r w:rsidRPr="00F953EE">
        <w:rPr>
          <w:rStyle w:val="StyleBoldUnderline"/>
          <w:highlight w:val="green"/>
        </w:rPr>
        <w:t>the interglacial was not prolonged by subdued radiative forcing</w:t>
      </w:r>
      <w:r w:rsidRPr="0007756D">
        <w:t xml:space="preserve">7. </w:t>
      </w:r>
      <w:r w:rsidRPr="00F953EE">
        <w:rPr>
          <w:rStyle w:val="StyleBoldUnderline"/>
          <w:highlight w:val="green"/>
        </w:rPr>
        <w:t>Assuming that ice growth mainly responds to insolation and CO2 forcing, this analogy suggests that the end of the current interglacial would occur within the next 1500 years</w:t>
      </w:r>
      <w:r w:rsidRPr="0007756D">
        <w:t>, if atmospheric CO2 concentrations did not exceed 240±5 ppmv.</w:t>
      </w:r>
    </w:p>
    <w:p w14:paraId="2E9146CA" w14:textId="77777777" w:rsidR="000150BE" w:rsidRDefault="000150BE" w:rsidP="000150BE"/>
    <w:p w14:paraId="1655728D" w14:textId="77777777" w:rsidR="000150BE" w:rsidRPr="00524683" w:rsidRDefault="000150BE" w:rsidP="000150BE">
      <w:pPr>
        <w:rPr>
          <w:rStyle w:val="StyleBoldUnderline"/>
        </w:rPr>
      </w:pPr>
    </w:p>
    <w:p w14:paraId="6718436B" w14:textId="77777777" w:rsidR="000150BE" w:rsidRPr="001C190B" w:rsidRDefault="000150BE" w:rsidP="000150BE">
      <w:pPr>
        <w:pStyle w:val="Heading3"/>
      </w:pPr>
      <w:r>
        <w:t>Warming Outweighs</w:t>
      </w:r>
    </w:p>
    <w:p w14:paraId="28DF428E" w14:textId="77777777" w:rsidR="000150BE" w:rsidRDefault="000150BE" w:rsidP="000150BE">
      <w:pPr>
        <w:pStyle w:val="Heading4"/>
      </w:pPr>
      <w:r>
        <w:t xml:space="preserve">Ice age alarmists are wrong – misread reports. Proves we outweigh on timeframe. </w:t>
      </w:r>
    </w:p>
    <w:p w14:paraId="1808FD88" w14:textId="77777777" w:rsidR="000150BE" w:rsidRPr="00EE08F1" w:rsidRDefault="000150BE" w:rsidP="000150BE">
      <w:r w:rsidRPr="007B2A01">
        <w:rPr>
          <w:rStyle w:val="StyleStyleBold12pt"/>
        </w:rPr>
        <w:t>Payne, 12</w:t>
      </w:r>
      <w:r>
        <w:t xml:space="preserve"> (Verity Payne, PhD from University of Leeds, “’Lethal ice age’ prevented by climate change?” </w:t>
      </w:r>
      <w:r>
        <w:rPr>
          <w:i/>
        </w:rPr>
        <w:t>The Carbon Brief</w:t>
      </w:r>
      <w:r>
        <w:t xml:space="preserve">, 1/9/12, </w:t>
      </w:r>
      <w:r w:rsidRPr="007B2A01">
        <w:t>http://www.carbonbrief.org/blog/2012/01/lethal-ice-age-prevented-by-climate-change/</w:t>
      </w:r>
      <w:r>
        <w:t>)</w:t>
      </w:r>
    </w:p>
    <w:p w14:paraId="2BF309DF" w14:textId="77777777" w:rsidR="000150BE" w:rsidRPr="007B2A01" w:rsidRDefault="000150BE" w:rsidP="000150BE">
      <w:pPr>
        <w:rPr>
          <w:sz w:val="16"/>
        </w:rPr>
      </w:pPr>
      <w:r w:rsidRPr="007B2A01">
        <w:rPr>
          <w:sz w:val="16"/>
        </w:rPr>
        <w:t xml:space="preserve">A Nature Geoscience paper (published online) has found that man-made climate change might delay the onset of the next ice age, expected to begin some 1,500 years from now. This has caused quite a stir among climate </w:t>
      </w:r>
      <w:r w:rsidRPr="00F953EE">
        <w:rPr>
          <w:rStyle w:val="StyleBoldUnderline"/>
          <w:highlight w:val="green"/>
        </w:rPr>
        <w:t>skeptics</w:t>
      </w:r>
      <w:r w:rsidRPr="007B2A01">
        <w:rPr>
          <w:sz w:val="16"/>
        </w:rPr>
        <w:t xml:space="preserve">, who have </w:t>
      </w:r>
      <w:r w:rsidRPr="00F953EE">
        <w:rPr>
          <w:rStyle w:val="StyleBoldUnderline"/>
          <w:highlight w:val="green"/>
        </w:rPr>
        <w:t>rush</w:t>
      </w:r>
      <w:r w:rsidRPr="007B2A01">
        <w:rPr>
          <w:sz w:val="16"/>
        </w:rPr>
        <w:t xml:space="preserve">ed </w:t>
      </w:r>
      <w:r w:rsidRPr="00F953EE">
        <w:rPr>
          <w:rStyle w:val="StyleBoldUnderline"/>
          <w:highlight w:val="green"/>
        </w:rPr>
        <w:t>to proclaim</w:t>
      </w:r>
      <w:r w:rsidRPr="007B2A01">
        <w:rPr>
          <w:sz w:val="16"/>
        </w:rPr>
        <w:t xml:space="preserve"> that man-made </w:t>
      </w:r>
      <w:r w:rsidRPr="00F953EE">
        <w:rPr>
          <w:rStyle w:val="StyleBoldUnderline"/>
          <w:highlight w:val="green"/>
        </w:rPr>
        <w:t>climate change " may save us from the next ice age</w:t>
      </w:r>
      <w:r w:rsidRPr="007B2A01">
        <w:rPr>
          <w:sz w:val="16"/>
        </w:rPr>
        <w:t xml:space="preserve">". This enthusiastic reporting neatly exposes some inconsistencies in a few of their favourite arguments. The Nature Geoscience paper: Man-made emissions may delay ice age It's thought that ice ages are triggered by small changes in the Earth's orbit around the sun. The pattern of these changes indicate that another ice age might begin in around 1,500 years. However, scientists have now found that man-made greenhouse gas emissions are warming the Earth enough to prevent it from responding in the way that it has over the last million years. Professor Jim </w:t>
      </w:r>
      <w:r w:rsidRPr="00F953EE">
        <w:rPr>
          <w:rStyle w:val="StyleBoldUnderline"/>
          <w:highlight w:val="green"/>
        </w:rPr>
        <w:t>Channell</w:t>
      </w:r>
      <w:r w:rsidRPr="007B2A01">
        <w:rPr>
          <w:sz w:val="16"/>
        </w:rPr>
        <w:t xml:space="preserve">, University of Florida, one of the report's co-authors, </w:t>
      </w:r>
      <w:r w:rsidRPr="00F953EE">
        <w:rPr>
          <w:rStyle w:val="StyleBoldUnderline"/>
          <w:highlight w:val="green"/>
        </w:rPr>
        <w:t>explains</w:t>
      </w:r>
      <w:r w:rsidRPr="007B2A01">
        <w:rPr>
          <w:sz w:val="16"/>
        </w:rPr>
        <w:t xml:space="preserve">: "We know from past records that Earth's orbital characteristics during our present interglacial period are a dead ringer for orbital characteristics in an interglacial period 780,000 years ago." Scientists would expect the Earth to behave in a similar way to that period, but human greenhouse gas emissions may have disrupted the normal glaciation cycle. As Channell puts it: "The problem is that now </w:t>
      </w:r>
      <w:r w:rsidRPr="00F953EE">
        <w:rPr>
          <w:rStyle w:val="StyleBoldUnderline"/>
          <w:highlight w:val="green"/>
        </w:rPr>
        <w:t>we have added</w:t>
      </w:r>
      <w:r w:rsidRPr="007B2A01">
        <w:rPr>
          <w:sz w:val="16"/>
        </w:rPr>
        <w:t xml:space="preserve"> to the total amount of </w:t>
      </w:r>
      <w:r w:rsidRPr="00F953EE">
        <w:rPr>
          <w:rStyle w:val="StyleBoldUnderline"/>
          <w:highlight w:val="green"/>
        </w:rPr>
        <w:t>CO2</w:t>
      </w:r>
      <w:r w:rsidRPr="007B2A01">
        <w:rPr>
          <w:rStyle w:val="StyleBoldUnderline"/>
        </w:rPr>
        <w:t xml:space="preserve"> </w:t>
      </w:r>
      <w:r w:rsidRPr="007B2A01">
        <w:rPr>
          <w:sz w:val="16"/>
        </w:rPr>
        <w:t xml:space="preserve">cycling through the system by burning fossil fuels, the </w:t>
      </w:r>
      <w:r w:rsidRPr="00F953EE">
        <w:rPr>
          <w:rStyle w:val="StyleBoldUnderline"/>
          <w:highlight w:val="green"/>
        </w:rPr>
        <w:t>cooling forces can't keep up.</w:t>
      </w:r>
      <w:r w:rsidRPr="007B2A01">
        <w:rPr>
          <w:sz w:val="16"/>
        </w:rPr>
        <w:t xml:space="preserve">" Skeptics struggle to get their story straight This finding has prompted an excited response from climate </w:t>
      </w:r>
      <w:r w:rsidRPr="00F953EE">
        <w:rPr>
          <w:rStyle w:val="StyleBoldUnderline"/>
          <w:highlight w:val="green"/>
        </w:rPr>
        <w:t>skeptic</w:t>
      </w:r>
      <w:r w:rsidRPr="007B2A01">
        <w:rPr>
          <w:sz w:val="16"/>
        </w:rPr>
        <w:t xml:space="preserve"> lobbyists and certain newspapers, who are </w:t>
      </w:r>
      <w:r w:rsidRPr="00F953EE">
        <w:rPr>
          <w:rStyle w:val="StyleBoldUnderline"/>
          <w:highlight w:val="green"/>
        </w:rPr>
        <w:t>claim</w:t>
      </w:r>
      <w:r w:rsidRPr="007B2A01">
        <w:rPr>
          <w:sz w:val="16"/>
        </w:rPr>
        <w:t xml:space="preserve">ing that man-made global warming will ' thwart' the next ice age and is therefore a good thing. There are three reasons why this </w:t>
      </w:r>
      <w:r w:rsidRPr="00F953EE">
        <w:rPr>
          <w:rStyle w:val="StyleBoldUnderline"/>
          <w:highlight w:val="green"/>
        </w:rPr>
        <w:t>is an odd argument</w:t>
      </w:r>
      <w:r w:rsidRPr="007B2A01">
        <w:rPr>
          <w:sz w:val="16"/>
        </w:rPr>
        <w:t xml:space="preserve">. First, </w:t>
      </w:r>
      <w:r w:rsidRPr="00F953EE">
        <w:rPr>
          <w:rStyle w:val="StyleBoldUnderline"/>
          <w:highlight w:val="green"/>
        </w:rPr>
        <w:t>it</w:t>
      </w:r>
      <w:r w:rsidRPr="007B2A01">
        <w:rPr>
          <w:sz w:val="16"/>
        </w:rPr>
        <w:t xml:space="preserve"> </w:t>
      </w:r>
      <w:r w:rsidRPr="00F953EE">
        <w:rPr>
          <w:rStyle w:val="StyleBoldUnderline"/>
          <w:highlight w:val="green"/>
        </w:rPr>
        <w:t>is a tacit admission that man-made climate change is happening</w:t>
      </w:r>
      <w:r w:rsidRPr="007B2A01">
        <w:rPr>
          <w:sz w:val="16"/>
        </w:rPr>
        <w:t xml:space="preserve">, will alter temperatures significantly, and has far-reaching consequences for human society. This might seem like a surprising thing for climate skeptics to admit. It's hardly news however that climate skeptic arguments are often selective and incoherent - as we discussed following the publication of the BEST study results. Secondly, on at least two occasions last year (see here and here for examples), </w:t>
      </w:r>
      <w:r w:rsidRPr="00F953EE">
        <w:rPr>
          <w:rStyle w:val="StyleBoldUnderline"/>
          <w:highlight w:val="green"/>
        </w:rPr>
        <w:t>skeptics were claiming</w:t>
      </w:r>
      <w:r w:rsidRPr="007B2A01">
        <w:rPr>
          <w:sz w:val="16"/>
        </w:rPr>
        <w:t xml:space="preserve"> that the Earth was poised to enter </w:t>
      </w:r>
      <w:r w:rsidRPr="00F953EE">
        <w:rPr>
          <w:rStyle w:val="StyleBoldUnderline"/>
          <w:highlight w:val="green"/>
        </w:rPr>
        <w:t>a</w:t>
      </w:r>
      <w:r w:rsidRPr="007B2A01">
        <w:rPr>
          <w:sz w:val="16"/>
        </w:rPr>
        <w:t xml:space="preserve"> new </w:t>
      </w:r>
      <w:r w:rsidRPr="00F953EE">
        <w:rPr>
          <w:rStyle w:val="StyleBoldUnderline"/>
          <w:highlight w:val="green"/>
        </w:rPr>
        <w:t>'mini ice age'</w:t>
      </w:r>
      <w:r w:rsidRPr="007B2A01">
        <w:rPr>
          <w:sz w:val="16"/>
        </w:rPr>
        <w:t xml:space="preserve">. To subsequently trade on the idea that climate change is good because it will prevent ice ages does look suspiciously like having it both ways at once. But the biggest problem for the skeptics is that being pleased about a (potential) lack of climate disruption occurring 1,500 years into the future does rather </w:t>
      </w:r>
      <w:r w:rsidRPr="00F953EE">
        <w:rPr>
          <w:rStyle w:val="StyleBoldUnderline"/>
          <w:highlight w:val="green"/>
        </w:rPr>
        <w:t>beg the question of why they aren't worried about climate disruption occurring much sooner</w:t>
      </w:r>
      <w:r w:rsidRPr="007B2A01">
        <w:rPr>
          <w:sz w:val="16"/>
        </w:rPr>
        <w:t xml:space="preserve"> - over the next century, say. It's a basic error to sensationalise a possible event that's more than a thousand years away while ignoring the disruption to the climate expected in the interim - but this is exactly what the media coverage does. The Daily Mail opt for the headline ' Human carbon emissions could put OFF a lethal new ice age, say scientists' - parroting the skeptic blogs in claiming that "we would be better off in a warmer world." This statement doesn't fit with the most comprehensive assessment of the scientific literature to date - that conducted by the IPCC in 2007 ( AR4). Meanwhile the Telegraph turn to climate skeptic lobbyists the Global Warming Policy Foundation (GWPF) for their information: "The Global Warming Policy Foundation said the study demonstrated that man-made carbon dioxide emissions were preventing a 'global disaster'". ...in 1500 years time, surely? "The think tank, set up by Lord Lawson, cited a controversial theory proposed by Sir Fred Hoyle and Professor Chandra Wickramasinghe in 1999 which said we 'must look to a sustained greenhouse effect to maintain the present advantageous world climate.'" One might wonder why the GWPF are focusing on a potential benefit which is 1,500 years away, on the basis of a single scientific paper, when they are so vociferous in their rejection of the consensus scientific position, which is supported by the work of thousands of researchers. Missing the point Indeed, the reaction of </w:t>
      </w:r>
      <w:r w:rsidRPr="00F953EE">
        <w:rPr>
          <w:rStyle w:val="StyleBoldUnderline"/>
          <w:highlight w:val="green"/>
        </w:rPr>
        <w:t>skeptics</w:t>
      </w:r>
      <w:r w:rsidRPr="007B2A01">
        <w:rPr>
          <w:sz w:val="16"/>
        </w:rPr>
        <w:t xml:space="preserve"> to this study </w:t>
      </w:r>
      <w:r w:rsidRPr="00F953EE">
        <w:rPr>
          <w:rStyle w:val="StyleBoldUnderline"/>
          <w:highlight w:val="green"/>
        </w:rPr>
        <w:t>miss</w:t>
      </w:r>
      <w:r w:rsidRPr="007B2A01">
        <w:rPr>
          <w:sz w:val="16"/>
        </w:rPr>
        <w:t xml:space="preserve">es </w:t>
      </w:r>
      <w:r w:rsidRPr="00F953EE">
        <w:rPr>
          <w:rStyle w:val="StyleBoldUnderline"/>
          <w:highlight w:val="green"/>
        </w:rPr>
        <w:t>the point</w:t>
      </w:r>
      <w:r w:rsidRPr="007B2A01">
        <w:rPr>
          <w:sz w:val="16"/>
        </w:rPr>
        <w:t xml:space="preserve">, according to co-author Dr Luke </w:t>
      </w:r>
      <w:r w:rsidRPr="00F953EE">
        <w:rPr>
          <w:rStyle w:val="StyleBoldUnderline"/>
          <w:highlight w:val="green"/>
        </w:rPr>
        <w:t>Skinner</w:t>
      </w:r>
      <w:r w:rsidRPr="007B2A01">
        <w:rPr>
          <w:sz w:val="16"/>
        </w:rPr>
        <w:t xml:space="preserve">, department </w:t>
      </w:r>
      <w:r w:rsidRPr="00F953EE">
        <w:rPr>
          <w:rStyle w:val="StyleBoldUnderline"/>
          <w:highlight w:val="green"/>
        </w:rPr>
        <w:t>of Earth Sciences at</w:t>
      </w:r>
      <w:r w:rsidRPr="007B2A01">
        <w:rPr>
          <w:sz w:val="16"/>
        </w:rPr>
        <w:t xml:space="preserve"> the University of </w:t>
      </w:r>
      <w:r w:rsidRPr="00F953EE">
        <w:rPr>
          <w:rStyle w:val="StyleBoldUnderline"/>
          <w:highlight w:val="green"/>
        </w:rPr>
        <w:t>Cambridge</w:t>
      </w:r>
      <w:r w:rsidRPr="007B2A01">
        <w:rPr>
          <w:sz w:val="16"/>
        </w:rPr>
        <w:t xml:space="preserve">. He </w:t>
      </w:r>
      <w:r w:rsidRPr="00F953EE">
        <w:rPr>
          <w:rStyle w:val="StyleBoldUnderline"/>
          <w:highlight w:val="green"/>
        </w:rPr>
        <w:t>points out that</w:t>
      </w:r>
      <w:r w:rsidRPr="007B2A01">
        <w:rPr>
          <w:sz w:val="16"/>
        </w:rPr>
        <w:t xml:space="preserve"> the skeptic notion that we are somehow </w:t>
      </w:r>
      <w:r w:rsidRPr="00F953EE">
        <w:rPr>
          <w:rStyle w:val="StyleBoldUnderline"/>
          <w:highlight w:val="green"/>
        </w:rPr>
        <w:t>'preserving' our climate by releasing greenhouse gases is flawed</w:t>
      </w:r>
      <w:r w:rsidRPr="007B2A01">
        <w:rPr>
          <w:sz w:val="16"/>
        </w:rPr>
        <w:t>: "Where we're going is not maintaining our currently warm climate but heating it much further, and adding CO2 to a warm climate is very different from adding it to a cold climate. "</w:t>
      </w:r>
      <w:r w:rsidRPr="00F953EE">
        <w:rPr>
          <w:rStyle w:val="StyleBoldUnderline"/>
          <w:highlight w:val="green"/>
        </w:rPr>
        <w:t>The rate of</w:t>
      </w:r>
      <w:r w:rsidRPr="007B2A01">
        <w:rPr>
          <w:sz w:val="16"/>
        </w:rPr>
        <w:t xml:space="preserve"> change with </w:t>
      </w:r>
      <w:r w:rsidRPr="00F953EE">
        <w:rPr>
          <w:rStyle w:val="StyleBoldUnderline"/>
          <w:highlight w:val="green"/>
        </w:rPr>
        <w:t>CO2 is</w:t>
      </w:r>
      <w:r w:rsidRPr="007B2A01">
        <w:rPr>
          <w:sz w:val="16"/>
        </w:rPr>
        <w:t xml:space="preserve"> basically </w:t>
      </w:r>
      <w:r w:rsidRPr="00F953EE">
        <w:rPr>
          <w:rStyle w:val="StyleBoldUnderline"/>
          <w:highlight w:val="green"/>
        </w:rPr>
        <w:t>unprecedented</w:t>
      </w:r>
      <w:r w:rsidRPr="007B2A01">
        <w:rPr>
          <w:sz w:val="16"/>
        </w:rPr>
        <w:t xml:space="preserve">, and </w:t>
      </w:r>
      <w:r w:rsidRPr="00F953EE">
        <w:rPr>
          <w:rStyle w:val="Emphasis"/>
          <w:highlight w:val="green"/>
        </w:rPr>
        <w:t>there are huge consequences</w:t>
      </w:r>
      <w:r w:rsidRPr="007B2A01">
        <w:rPr>
          <w:sz w:val="16"/>
        </w:rPr>
        <w:t xml:space="preserve"> if we can't cope with that." Skinner also comments on BBC Radio 4's Today programme: "If anything, the study... suggests that the climate system is quite sensitive to quite small changes in CO2, let alone the huge change that we've been responsible for over the last 200 years." In other words, what Dr Skinner is saying is that </w:t>
      </w:r>
      <w:r w:rsidRPr="00F953EE">
        <w:rPr>
          <w:rStyle w:val="StyleBoldUnderline"/>
          <w:highlight w:val="green"/>
        </w:rPr>
        <w:t>you can't have it both ways</w:t>
      </w:r>
      <w:r w:rsidRPr="007B2A01">
        <w:rPr>
          <w:sz w:val="16"/>
        </w:rPr>
        <w:t xml:space="preserve">. </w:t>
      </w:r>
      <w:r w:rsidRPr="00F953EE">
        <w:rPr>
          <w:rStyle w:val="StyleBoldUnderline"/>
          <w:highlight w:val="green"/>
        </w:rPr>
        <w:t>If human greenhouse gas emissions are capable of preventing</w:t>
      </w:r>
      <w:r w:rsidRPr="007B2A01">
        <w:rPr>
          <w:sz w:val="16"/>
        </w:rPr>
        <w:t xml:space="preserve"> disruptive climate </w:t>
      </w:r>
      <w:r w:rsidRPr="00F953EE">
        <w:rPr>
          <w:rStyle w:val="StyleBoldUnderline"/>
          <w:highlight w:val="green"/>
        </w:rPr>
        <w:t>shifts in 1,500 years time</w:t>
      </w:r>
      <w:r w:rsidRPr="007B2A01">
        <w:rPr>
          <w:sz w:val="16"/>
        </w:rPr>
        <w:t xml:space="preserve">, </w:t>
      </w:r>
      <w:r w:rsidRPr="00F953EE">
        <w:rPr>
          <w:rStyle w:val="StyleBoldUnderline"/>
          <w:highlight w:val="green"/>
        </w:rPr>
        <w:t>they're capable of causing disruptive climate shifts well before then</w:t>
      </w:r>
      <w:r w:rsidRPr="007B2A01">
        <w:rPr>
          <w:sz w:val="16"/>
        </w:rPr>
        <w:t>. After all, the average global temperature difference during an ice age can be as little as 4°C - and we might see that by the end of the century, never mind in 1,500 years' time.</w:t>
      </w:r>
    </w:p>
    <w:p w14:paraId="25CE8415" w14:textId="77777777" w:rsidR="000150BE" w:rsidRDefault="000150BE" w:rsidP="000150BE"/>
    <w:p w14:paraId="7EADEBD2" w14:textId="77777777" w:rsidR="000150BE" w:rsidRDefault="000150BE" w:rsidP="000150BE">
      <w:pPr>
        <w:pStyle w:val="Heading4"/>
      </w:pPr>
      <w:r>
        <w:t>Warming o/w on timeframe- worse</w:t>
      </w:r>
    </w:p>
    <w:p w14:paraId="713CE174" w14:textId="77777777" w:rsidR="000150BE" w:rsidRPr="00DE3834" w:rsidRDefault="000150BE" w:rsidP="000150BE">
      <w:pPr>
        <w:rPr>
          <w:rStyle w:val="StyleStyleBold12pt"/>
          <w:b w:val="0"/>
          <w:sz w:val="16"/>
        </w:rPr>
      </w:pPr>
      <w:r>
        <w:rPr>
          <w:rStyle w:val="StyleStyleBold12pt"/>
        </w:rPr>
        <w:t>Chameides 08 (</w:t>
      </w:r>
      <w:r>
        <w:rPr>
          <w:rStyle w:val="StyleStyleBold12pt"/>
          <w:sz w:val="16"/>
        </w:rPr>
        <w:t xml:space="preserve">Bill, dean of Duke’s school of environment, “Global Warming and Predictions of an Impending Ice Age – Predicting Future Climate”, 10/30/08, </w:t>
      </w:r>
      <w:hyperlink r:id="rId68" w:history="1">
        <w:r w:rsidRPr="00BF3D44">
          <w:rPr>
            <w:rStyle w:val="Hyperlink"/>
          </w:rPr>
          <w:t>http://blogs.nicholas.duke.edu/thegreengrok/futureclimate/</w:t>
        </w:r>
      </w:hyperlink>
      <w:r>
        <w:rPr>
          <w:rStyle w:val="StyleStyleBold12pt"/>
          <w:sz w:val="16"/>
        </w:rPr>
        <w:t>, HG)</w:t>
      </w:r>
    </w:p>
    <w:p w14:paraId="47A21D3F" w14:textId="77777777" w:rsidR="000150BE" w:rsidRPr="00DE3834" w:rsidRDefault="000150BE" w:rsidP="000150BE">
      <w:pPr>
        <w:rPr>
          <w:rStyle w:val="StyleBoldUnderline"/>
        </w:rPr>
      </w:pPr>
      <w:r w:rsidRPr="009A3190">
        <w:t xml:space="preserve">The IPCC’s warming predictions are based on climate simulations with an important underlying assumption — what I call the “all things being equal” assumption: the models assume that external factors, such as the solar output, continue to behave pretty much the way they have in the recent past. These models also use a reasonable range of projections for greenhouse gas emissions and values for uncertain model parameterization. </w:t>
      </w:r>
      <w:r w:rsidRPr="00F953EE">
        <w:rPr>
          <w:rStyle w:val="StyleBoldUnderline"/>
          <w:highlight w:val="green"/>
        </w:rPr>
        <w:t>All the models predict continued and significant warming</w:t>
      </w:r>
      <w:r w:rsidRPr="009A3190">
        <w:t xml:space="preserve">. Of course, these predictions could all be wrong. The models themselves could have a serious flaw (which causes them to over-predict rather than under-predict greenhouse warming), and/or some important external parameter like the Sun could suddenly, unexpectedly change in a way to cancel out greenhouse warming. But </w:t>
      </w:r>
      <w:r w:rsidRPr="00F953EE">
        <w:rPr>
          <w:rStyle w:val="StyleBoldUnderline"/>
          <w:highlight w:val="green"/>
        </w:rPr>
        <w:t>while it’s important to recognize these possibilities, it is essential that we weigh their probability versus the risks we face if the models are correct</w:t>
      </w:r>
      <w:r w:rsidRPr="00F953EE">
        <w:rPr>
          <w:highlight w:val="green"/>
        </w:rPr>
        <w:t>.</w:t>
      </w:r>
      <w:r w:rsidRPr="009A3190">
        <w:t xml:space="preserve"> (And remember the models could also be under-predicting.) In that vein, let’s look at two of the more popular arguments that global warming is not a problem. Ice Ages Our current climate regime -– a regime we’ve had for the past ~2 million years –- is characterized by long periods of ice ages and shorter warm periods. </w:t>
      </w:r>
      <w:r w:rsidRPr="00F953EE">
        <w:rPr>
          <w:rStyle w:val="StyleBoldUnderline"/>
          <w:highlight w:val="green"/>
        </w:rPr>
        <w:t>The last ice age ended about 12,000 years ago, and since then we’ve been in a warm period. Some argue that global warming is no concern, since the Earth will naturally switch back to an ice age.</w:t>
      </w:r>
      <w:r w:rsidRPr="009A3190">
        <w:t xml:space="preserve"> This is very likely to be true: an ice age is almost certainly in our planet’s future. But it’s a question of when. </w:t>
      </w:r>
      <w:r w:rsidRPr="00F953EE">
        <w:rPr>
          <w:rStyle w:val="StyleBoldUnderline"/>
          <w:highlight w:val="green"/>
        </w:rPr>
        <w:t>Our current concerns about climate change focus on the coming decades to the next century –- the time period relevant to our children’s and grandchildren’s experience</w:t>
      </w:r>
      <w:r w:rsidRPr="009A3190">
        <w:t xml:space="preserve">. But </w:t>
      </w:r>
      <w:r w:rsidRPr="00F953EE">
        <w:rPr>
          <w:rStyle w:val="StyleBoldUnderline"/>
          <w:highlight w:val="green"/>
        </w:rPr>
        <w:t>the ice age/warm period cycle operates on a time scale of tens of thousands of years.</w:t>
      </w:r>
      <w:r w:rsidRPr="009A3190">
        <w:t xml:space="preserve"> Scientists have figured out that ice ages are triggered by subtle changes in the Earth’s orbit about the Sun</w:t>
      </w:r>
      <w:r w:rsidRPr="00F953EE">
        <w:rPr>
          <w:rStyle w:val="StyleBoldUnderline"/>
          <w:highlight w:val="green"/>
        </w:rPr>
        <w:t>. The next such triggering is not expected to occur any time soon – tens of thousands of years from now. Not quite soon enough to be relevant to our children’s well-being.</w:t>
      </w:r>
    </w:p>
    <w:p w14:paraId="3148C856" w14:textId="77777777" w:rsidR="000150BE" w:rsidRDefault="000150BE" w:rsidP="000150BE">
      <w:pPr>
        <w:pStyle w:val="Heading4"/>
      </w:pPr>
      <w:r>
        <w:t>All of their “data” comes from studies in the 1970’s- prefer recency of our data</w:t>
      </w:r>
    </w:p>
    <w:p w14:paraId="503A6BE6" w14:textId="77777777" w:rsidR="000150BE" w:rsidRPr="003E7D0B" w:rsidRDefault="000150BE" w:rsidP="000150BE">
      <w:pPr>
        <w:rPr>
          <w:rStyle w:val="StyleStyleBold12pt"/>
          <w:b w:val="0"/>
          <w:sz w:val="16"/>
        </w:rPr>
      </w:pPr>
      <w:r>
        <w:rPr>
          <w:rStyle w:val="StyleStyleBold12pt"/>
        </w:rPr>
        <w:t>Cook 11 (</w:t>
      </w:r>
      <w:r>
        <w:rPr>
          <w:rStyle w:val="StyleStyleBold12pt"/>
          <w:sz w:val="16"/>
        </w:rPr>
        <w:t xml:space="preserve">John, Climate communication fellow for the global change institute, “What were climate scientists predicting in the 1970s?”, 4/7/11, </w:t>
      </w:r>
      <w:hyperlink r:id="rId69" w:history="1">
        <w:r w:rsidRPr="00BF3D44">
          <w:rPr>
            <w:rStyle w:val="Hyperlink"/>
          </w:rPr>
          <w:t>http://www.skepticalscience.com/ice-age-predictions-in-1970s-intermediate.htm</w:t>
        </w:r>
      </w:hyperlink>
      <w:r>
        <w:rPr>
          <w:rStyle w:val="StyleStyleBold12pt"/>
          <w:sz w:val="16"/>
        </w:rPr>
        <w:t>, HG)</w:t>
      </w:r>
    </w:p>
    <w:p w14:paraId="6C4A3C88" w14:textId="77777777" w:rsidR="000150BE" w:rsidRDefault="000150BE" w:rsidP="000150BE">
      <w:r w:rsidRPr="003E7D0B">
        <w:t xml:space="preserve">Mainstream Media What was the scientific consensus in the 1970s regarding future climate? </w:t>
      </w:r>
      <w:r w:rsidRPr="00F953EE">
        <w:rPr>
          <w:rStyle w:val="StyleBoldUnderline"/>
          <w:highlight w:val="green"/>
        </w:rPr>
        <w:t>The most cited example of 1970s cooling predictions is a 1975 Newsweek article "The Cooling World"</w:t>
      </w:r>
      <w:r w:rsidRPr="003E7D0B">
        <w:t xml:space="preserve"> that suggested cooling "may portend a drastic decline for food production." "Meteorologists disagree about the cause and extent of the cooling trend… But they are almost unanimous in the view that the trend will reduce agricultural productivity for the rest of the century." A 1974 Time magazine article Another Ice Age? painted a similarly bleak picture: "When meteorologists take an average of temperatures around the globe, they find that the atmosphere has been growing gradually cooler for the past three decades. The trend shows no indication of reversing. Climatological Cassandras are becoming increasingly apprehensive, for the weather aberrations they are studying may be the harbinger of another ice age." Peer-Reviewed Literature </w:t>
      </w:r>
      <w:r w:rsidRPr="00F953EE">
        <w:rPr>
          <w:rStyle w:val="StyleBoldUnderline"/>
          <w:highlight w:val="green"/>
        </w:rPr>
        <w:t>However, these are media articles, not scientific studies. A survey of peer reviewed scientific papers from 1965 to 1979 show that few papers predicted global cooling</w:t>
      </w:r>
      <w:r w:rsidRPr="003E7D0B">
        <w:t xml:space="preserve"> (7 in total). Significantly more papers (42 in total) predicted global warming (Peterson 2008). </w:t>
      </w:r>
      <w:r w:rsidRPr="00F953EE">
        <w:rPr>
          <w:rStyle w:val="StyleBoldUnderline"/>
          <w:highlight w:val="green"/>
        </w:rPr>
        <w:t>The large majority of climate research in the 1970s predicted the Earth would warm as a consequence of CO2. Rather than 1970s scientists predicting cooling, the opposite is the case</w:t>
      </w:r>
      <w:r w:rsidRPr="003E7D0B">
        <w:t xml:space="preserve">. Figure 1: Number of papers classified as predicting global cooling (blue) or warming (red). In no year were there more cooling papers than warming papers (Peterson 2008). Scientific Consensus In the 1970s, the most comprehensive study on climate change (and the closest thing to a scientific consensus at the time) was the 1975 US National Academy of Sciences/National Research Council Report. </w:t>
      </w:r>
      <w:r w:rsidRPr="00F953EE">
        <w:rPr>
          <w:rStyle w:val="StyleBoldUnderline"/>
          <w:highlight w:val="green"/>
        </w:rPr>
        <w:t>Their basic conclusion was "…we do not have a good quantitative understanding of our climate machine and what determines its course. Without the fundamental understanding, it does not seem possible to predict climate…" This is in strong contrast with the current position of the US National Academy of Sciences: "...there is now strong evidence that significant global warming is occurring..</w:t>
      </w:r>
      <w:r w:rsidRPr="003E7D0B">
        <w:t>. It is likely that most of the warming in recent decades can be attributed to human activities... The scientific understanding of climate change is now sufficiently clear to justify nations taking prompt action." This is in a joint statement with the Academies of Science from Brazil, France, Canada, China, Germany, India, Italy, Japan, Russia and the United Kingdom. In contrast to the 1970s, there are now a number of scientific bodies that have released statements affirming man-made global warming. More on scientific consensus... National Oceanic and Atmospheric Administration Environmental Protection Agency NASA's Goddard Institute of Space Studies American Geophysical Union American Institute of Physics National Center for Atmospheric Research American Meteorological Society The Royal Society of the UK Canadian Meteorological and Oceanographic Society American Association for the Advancement of Science Reasoning Behind Cooling Predictions Quite often</w:t>
      </w:r>
      <w:r w:rsidRPr="00F953EE">
        <w:rPr>
          <w:rStyle w:val="StyleBoldUnderline"/>
          <w:highlight w:val="green"/>
        </w:rPr>
        <w:t>, the justification for the few global cooling predictions in the 1970s is overlooked. Probably the most famous such prediction was Rasool and Schneider</w:t>
      </w:r>
      <w:r w:rsidRPr="003E7D0B">
        <w:t xml:space="preserve"> (1971): "An increase by only a factor of 4 in global aerosol background concentration may be sufficient to reduce the surface temperature by as much as 3.5°K</w:t>
      </w:r>
      <w:r w:rsidRPr="00F953EE">
        <w:rPr>
          <w:rStyle w:val="StyleBoldUnderline"/>
          <w:highlight w:val="green"/>
        </w:rPr>
        <w:t>." Yes, their global cooling projection was based on a quadrupling of atmospheric aerosol concentration. This wasn't an entirely unrealistic scenario - after all, sulfur dioxide (SO2) emissions were accelerating quite rapidly up until the early 1970s</w:t>
      </w:r>
      <w:r w:rsidRPr="003E7D0B">
        <w:t xml:space="preserve"> (Figure 2). These emissions caused various environmental problems, and as a result, a number of countries, including the USA, enacted SO2 limits through Clean Air Acts. As a result, not only did atmospheric aerosol concentrations not quadruple, they declined starting in the late 1970s: SO2 emissions Figure 2: Global sulfur dioxide emissions by source (PNNL) Similarly,</w:t>
      </w:r>
      <w:r w:rsidRPr="00415F33">
        <w:rPr>
          <w:rStyle w:val="StyleBoldUnderline"/>
        </w:rPr>
        <w:t xml:space="preserve"> </w:t>
      </w:r>
      <w:r w:rsidRPr="00F953EE">
        <w:rPr>
          <w:rStyle w:val="StyleBoldUnderline"/>
          <w:highlight w:val="green"/>
        </w:rPr>
        <w:t>if we now limit CO2 emissions, we can also eventually get global warming under control. Summary So global cooling predictions in the 70s amounted to media and a handful of peer reviewed studies. The small number of papers predicting cooling were outweighed by a much greater number of papers predicting global warming due to the warming effect of rising CO2.</w:t>
      </w:r>
      <w:r w:rsidRPr="00415F33">
        <w:rPr>
          <w:rStyle w:val="StyleBoldUnderline"/>
        </w:rPr>
        <w:t xml:space="preserve"> </w:t>
      </w:r>
      <w:r w:rsidRPr="003E7D0B">
        <w:t>Today, an avalanche of peer reviewed studies and overwhelming scientific consensus endorse man-made global warming. To compare cooling predictions in the 70s to the current situation is both inappropriate and misleading. Additionally, we reduced the SO2 emissions which were causing global cooling. The question remains whether we will reduce the CO2 emissions causing global warming.</w:t>
      </w:r>
    </w:p>
    <w:p w14:paraId="77010F69" w14:textId="77777777" w:rsidR="000150BE" w:rsidRPr="009A1B0A" w:rsidRDefault="000150BE" w:rsidP="000150BE">
      <w:r w:rsidRPr="009A1B0A">
        <w:t xml:space="preserve"> </w:t>
      </w:r>
    </w:p>
    <w:p w14:paraId="7EB91F75" w14:textId="77777777" w:rsidR="000150BE" w:rsidRDefault="000150BE" w:rsidP="000150BE">
      <w:pPr>
        <w:pStyle w:val="Heading2"/>
      </w:pPr>
      <w:r>
        <w:t>Warming Representations</w:t>
      </w:r>
    </w:p>
    <w:p w14:paraId="1EF8D680" w14:textId="77777777" w:rsidR="000150BE" w:rsidRDefault="000150BE" w:rsidP="000150BE"/>
    <w:p w14:paraId="4B499DE1" w14:textId="77777777" w:rsidR="000150BE" w:rsidRPr="00921777" w:rsidRDefault="000150BE" w:rsidP="000150BE">
      <w:pPr>
        <w:pStyle w:val="Heading3"/>
      </w:pPr>
      <w:r>
        <w:t>Warming Representations Good – Discourse Key</w:t>
      </w:r>
    </w:p>
    <w:p w14:paraId="623A8F1D" w14:textId="77777777" w:rsidR="000150BE" w:rsidRDefault="000150BE" w:rsidP="000150BE"/>
    <w:p w14:paraId="7B912539" w14:textId="77777777" w:rsidR="000150BE" w:rsidRPr="007B05E7" w:rsidRDefault="000150BE" w:rsidP="000150BE">
      <w:pPr>
        <w:pStyle w:val="Heading4"/>
        <w:rPr>
          <w:sz w:val="28"/>
        </w:rPr>
      </w:pPr>
      <w:r w:rsidRPr="007B05E7">
        <w:rPr>
          <w:sz w:val="28"/>
        </w:rPr>
        <w:t>We must talk about warming to change consciousness—academic debate over policy and science is key</w:t>
      </w:r>
    </w:p>
    <w:p w14:paraId="0A4DE5CF" w14:textId="77777777" w:rsidR="000150BE" w:rsidRPr="007B05E7" w:rsidRDefault="000150BE" w:rsidP="000150BE">
      <w:pPr>
        <w:rPr>
          <w:rFonts w:eastAsia="Cambria"/>
          <w:sz w:val="16"/>
        </w:rPr>
      </w:pPr>
      <w:r w:rsidRPr="007B05E7">
        <w:rPr>
          <w:rStyle w:val="StyleStyleBold12pt"/>
          <w:sz w:val="28"/>
        </w:rPr>
        <w:t>Crist ‘4</w:t>
      </w:r>
      <w:r w:rsidRPr="007B05E7">
        <w:rPr>
          <w:sz w:val="16"/>
        </w:rPr>
        <w:t xml:space="preserve"> </w:t>
      </w:r>
      <w:r w:rsidRPr="007B05E7">
        <w:rPr>
          <w:rFonts w:eastAsia="Cambria"/>
          <w:sz w:val="16"/>
        </w:rPr>
        <w:t>(Eileen, Professor at Virginia Tech in the Department of Science and Technology, “Against the social construction of nature and wilderness”, Environmental Ethics 26;1, p 13-6, http://www.sts.vt.edu/faculty/crist/againstsocialconstruction.pdf)</w:t>
      </w:r>
    </w:p>
    <w:p w14:paraId="6975F177" w14:textId="77777777" w:rsidR="000150BE" w:rsidRPr="007B05E7" w:rsidRDefault="000150BE" w:rsidP="000150BE">
      <w:pPr>
        <w:ind w:right="288"/>
        <w:rPr>
          <w:rFonts w:eastAsia="MS Mincho"/>
          <w:sz w:val="16"/>
        </w:rPr>
      </w:pPr>
    </w:p>
    <w:p w14:paraId="6CBD5611" w14:textId="77777777" w:rsidR="000150BE" w:rsidRDefault="000150BE" w:rsidP="000150BE">
      <w:pPr>
        <w:rPr>
          <w:rStyle w:val="StyleBoldUnderline"/>
        </w:rPr>
      </w:pPr>
      <w:r w:rsidRPr="007B05E7">
        <w:rPr>
          <w:rStyle w:val="StyleBoldUnderline"/>
        </w:rPr>
        <w:t xml:space="preserve">Yet, constructivist </w:t>
      </w:r>
      <w:r w:rsidRPr="00F953EE">
        <w:rPr>
          <w:rStyle w:val="StyleBoldUnderline"/>
          <w:highlight w:val="green"/>
        </w:rPr>
        <w:t xml:space="preserve">analyses of "nature" favor </w:t>
      </w:r>
      <w:r w:rsidRPr="007B05E7">
        <w:rPr>
          <w:rStyle w:val="StyleBoldUnderline"/>
        </w:rPr>
        <w:t xml:space="preserve">remaining in the comfort zone of </w:t>
      </w:r>
      <w:r w:rsidRPr="00F953EE">
        <w:rPr>
          <w:rStyle w:val="StyleBoldUnderline"/>
          <w:highlight w:val="green"/>
        </w:rPr>
        <w:t>zestless agnosticism and noncommittal meta-discourse.</w:t>
      </w:r>
      <w:r w:rsidRPr="007B05E7">
        <w:rPr>
          <w:rStyle w:val="StyleBoldUnderline"/>
        </w:rPr>
        <w:t xml:space="preserve"> </w:t>
      </w:r>
      <w:r w:rsidRPr="0081372C">
        <w:rPr>
          <w:sz w:val="16"/>
        </w:rPr>
        <w:t>As David Kidner suggests, this intellectual stance may function as a mechanism against facing the devastation of the biosphere—an undertaking long underway but gathering momentum with the imminent bottlenecking of a triumphant global consumerism and unprecedented population levels.</w:t>
      </w:r>
      <w:r w:rsidRPr="007B05E7">
        <w:rPr>
          <w:rStyle w:val="StyleBoldUnderline"/>
        </w:rPr>
        <w:t xml:space="preserve"> Human-driven </w:t>
      </w:r>
      <w:r w:rsidRPr="00F953EE">
        <w:rPr>
          <w:rStyle w:val="StyleBoldUnderline"/>
          <w:highlight w:val="green"/>
        </w:rPr>
        <w:t>extinction</w:t>
      </w:r>
      <w:r w:rsidRPr="007B05E7">
        <w:rPr>
          <w:rStyle w:val="StyleBoldUnderline"/>
        </w:rPr>
        <w:t>—in the ballpark of Wilson's estimated 27,000 species per year—</w:t>
      </w:r>
      <w:r w:rsidRPr="00F953EE">
        <w:rPr>
          <w:rStyle w:val="StyleBoldUnderline"/>
          <w:highlight w:val="green"/>
        </w:rPr>
        <w:t>is so unthinkable</w:t>
      </w:r>
      <w:r w:rsidRPr="007B05E7">
        <w:rPr>
          <w:rStyle w:val="StyleBoldUnderline"/>
        </w:rPr>
        <w:t xml:space="preserve"> a fact </w:t>
      </w:r>
      <w:r w:rsidRPr="00F953EE">
        <w:rPr>
          <w:rStyle w:val="StyleBoldUnderline"/>
          <w:highlight w:val="green"/>
        </w:rPr>
        <w:t>that choosing to ignore it may</w:t>
      </w:r>
      <w:r w:rsidRPr="007B05E7">
        <w:rPr>
          <w:rStyle w:val="StyleBoldUnderline"/>
        </w:rPr>
        <w:t xml:space="preserve"> well </w:t>
      </w:r>
      <w:r w:rsidRPr="00F953EE">
        <w:rPr>
          <w:rStyle w:val="StyleBoldUnderline"/>
          <w:highlight w:val="green"/>
        </w:rPr>
        <w:t>be the psychologically risk-free option</w:t>
      </w:r>
      <w:r w:rsidRPr="007B05E7">
        <w:rPr>
          <w:rStyle w:val="StyleBoldUnderline"/>
        </w:rPr>
        <w:t>.</w:t>
      </w:r>
      <w:r w:rsidRPr="0081372C">
        <w:rPr>
          <w:sz w:val="16"/>
        </w:rPr>
        <w:t xml:space="preserve"> </w:t>
      </w:r>
      <w:r w:rsidRPr="007B05E7">
        <w:rPr>
          <w:rStyle w:val="StyleBoldUnderline"/>
        </w:rPr>
        <w:t xml:space="preserve">Nevertheless, </w:t>
      </w:r>
      <w:r w:rsidRPr="00F953EE">
        <w:rPr>
          <w:rStyle w:val="StyleBoldUnderline"/>
          <w:highlight w:val="green"/>
        </w:rPr>
        <w:t>this is the opportune</w:t>
      </w:r>
      <w:r w:rsidRPr="007B05E7">
        <w:rPr>
          <w:rStyle w:val="StyleBoldUnderline"/>
        </w:rPr>
        <w:t xml:space="preserve"> historical </w:t>
      </w:r>
      <w:r w:rsidRPr="00F953EE">
        <w:rPr>
          <w:rStyle w:val="StyleBoldUnderline"/>
          <w:highlight w:val="green"/>
        </w:rPr>
        <w:t>moment for intellectuals</w:t>
      </w:r>
      <w:r w:rsidRPr="007B05E7">
        <w:rPr>
          <w:rStyle w:val="StyleBoldUnderline"/>
        </w:rPr>
        <w:t xml:space="preserve"> in the humanities and social sciences </w:t>
      </w:r>
      <w:r w:rsidRPr="00F953EE">
        <w:rPr>
          <w:rStyle w:val="StyleBoldUnderline"/>
          <w:highlight w:val="green"/>
        </w:rPr>
        <w:t>to join</w:t>
      </w:r>
      <w:r w:rsidRPr="007B05E7">
        <w:rPr>
          <w:rStyle w:val="StyleBoldUnderline"/>
        </w:rPr>
        <w:t xml:space="preserve"> forces </w:t>
      </w:r>
      <w:r w:rsidRPr="00F953EE">
        <w:rPr>
          <w:rStyle w:val="StyleBoldUnderline"/>
          <w:highlight w:val="green"/>
        </w:rPr>
        <w:t>with</w:t>
      </w:r>
      <w:r w:rsidRPr="007B05E7">
        <w:rPr>
          <w:rStyle w:val="StyleBoldUnderline"/>
        </w:rPr>
        <w:t xml:space="preserve"> conservation </w:t>
      </w:r>
      <w:r w:rsidRPr="00F953EE">
        <w:rPr>
          <w:rStyle w:val="StyleBoldUnderline"/>
          <w:highlight w:val="green"/>
        </w:rPr>
        <w:t>scientists</w:t>
      </w:r>
      <w:r w:rsidRPr="007B05E7">
        <w:rPr>
          <w:rStyle w:val="StyleBoldUnderline"/>
        </w:rPr>
        <w:t xml:space="preserve"> in order </w:t>
      </w:r>
      <w:r w:rsidRPr="00F953EE">
        <w:rPr>
          <w:rStyle w:val="StyleBoldUnderline"/>
          <w:highlight w:val="green"/>
        </w:rPr>
        <w:t>to</w:t>
      </w:r>
      <w:r w:rsidRPr="007B05E7">
        <w:rPr>
          <w:rStyle w:val="StyleBoldUnderline"/>
        </w:rPr>
        <w:t xml:space="preserve"> help </w:t>
      </w:r>
      <w:r w:rsidRPr="00F953EE">
        <w:rPr>
          <w:rStyle w:val="StyleBoldUnderline"/>
          <w:highlight w:val="green"/>
        </w:rPr>
        <w:t xml:space="preserve">create the consciousness shift and policy changes to stop this </w:t>
      </w:r>
      <w:r w:rsidRPr="0081372C">
        <w:rPr>
          <w:sz w:val="16"/>
        </w:rPr>
        <w:t>irreversible</w:t>
      </w:r>
      <w:r w:rsidRPr="007B05E7">
        <w:rPr>
          <w:rStyle w:val="StyleBoldUnderline"/>
        </w:rPr>
        <w:t xml:space="preserve"> </w:t>
      </w:r>
      <w:r w:rsidRPr="00F953EE">
        <w:rPr>
          <w:rStyle w:val="StyleBoldUnderline"/>
          <w:highlight w:val="green"/>
        </w:rPr>
        <w:t>destruction</w:t>
      </w:r>
      <w:r w:rsidRPr="007B05E7">
        <w:rPr>
          <w:rStyle w:val="StyleBoldUnderline"/>
        </w:rPr>
        <w:t xml:space="preserve">. Given this outlook, </w:t>
      </w:r>
      <w:r w:rsidRPr="00F953EE">
        <w:rPr>
          <w:rStyle w:val="StyleBoldUnderline"/>
          <w:highlight w:val="green"/>
        </w:rPr>
        <w:t>how students</w:t>
      </w:r>
      <w:r w:rsidRPr="007B05E7">
        <w:rPr>
          <w:rStyle w:val="StyleBoldUnderline"/>
        </w:rPr>
        <w:t xml:space="preserve"> in the human sciences </w:t>
      </w:r>
      <w:r w:rsidRPr="00F953EE">
        <w:rPr>
          <w:rStyle w:val="StyleBoldUnderline"/>
          <w:highlight w:val="green"/>
        </w:rPr>
        <w:t>are trained to</w:t>
      </w:r>
      <w:r w:rsidRPr="007B05E7">
        <w:rPr>
          <w:rStyle w:val="StyleBoldUnderline"/>
        </w:rPr>
        <w:t xml:space="preserve"> </w:t>
      </w:r>
      <w:r w:rsidRPr="00F953EE">
        <w:rPr>
          <w:rStyle w:val="StyleBoldUnderline"/>
          <w:highlight w:val="green"/>
        </w:rPr>
        <w:t xml:space="preserve">regard scientific knowledge, and what </w:t>
      </w:r>
      <w:r w:rsidRPr="007B05E7">
        <w:rPr>
          <w:rStyle w:val="StyleBoldUnderline"/>
        </w:rPr>
        <w:t xml:space="preserve">kind of </w:t>
      </w:r>
      <w:r w:rsidRPr="00F953EE">
        <w:rPr>
          <w:rStyle w:val="StyleBoldUnderline"/>
          <w:highlight w:val="green"/>
        </w:rPr>
        <w:t xml:space="preserve">messages percolate to the public from the academy </w:t>
      </w:r>
      <w:r w:rsidRPr="007B05E7">
        <w:rPr>
          <w:rStyle w:val="StyleBoldUnderline"/>
        </w:rPr>
        <w:t xml:space="preserve">about the nature of scientific findings, </w:t>
      </w:r>
      <w:r w:rsidRPr="00F953EE">
        <w:rPr>
          <w:rStyle w:val="StyleBoldUnderline"/>
          <w:highlight w:val="green"/>
        </w:rPr>
        <w:t>matter immensely. The "agnostic stance</w:t>
      </w:r>
      <w:r w:rsidRPr="007B05E7">
        <w:rPr>
          <w:rStyle w:val="StyleBoldUnderline"/>
        </w:rPr>
        <w:t xml:space="preserve">" of constructivism </w:t>
      </w:r>
      <w:r w:rsidRPr="00F953EE">
        <w:rPr>
          <w:rStyle w:val="StyleBoldUnderline"/>
          <w:highlight w:val="green"/>
        </w:rPr>
        <w:t>toward "scientific claims" about the environment</w:t>
      </w:r>
      <w:r w:rsidRPr="007B05E7">
        <w:rPr>
          <w:rStyle w:val="StyleBoldUnderline"/>
        </w:rPr>
        <w:t>—</w:t>
      </w:r>
      <w:r w:rsidRPr="0081372C">
        <w:rPr>
          <w:sz w:val="16"/>
        </w:rPr>
        <w:t>a stance supposedly mandatory for discerning how scientific knowledge is "socially assembled"[32]—</w:t>
      </w:r>
      <w:r w:rsidRPr="00F953EE">
        <w:rPr>
          <w:rStyle w:val="StyleBoldUnderline"/>
          <w:highlight w:val="green"/>
        </w:rPr>
        <w:t>is</w:t>
      </w:r>
      <w:r w:rsidRPr="007B05E7">
        <w:rPr>
          <w:rStyle w:val="StyleBoldUnderline"/>
        </w:rPr>
        <w:t xml:space="preserve">, to borrow a legendary one-liner, </w:t>
      </w:r>
      <w:r w:rsidRPr="00F953EE">
        <w:rPr>
          <w:rStyle w:val="StyleBoldUnderline"/>
          <w:highlight w:val="green"/>
        </w:rPr>
        <w:t>striving to interpret the world at an hour that is pressingly calling us to change it.</w:t>
      </w:r>
    </w:p>
    <w:p w14:paraId="369BC356" w14:textId="77777777" w:rsidR="000150BE" w:rsidRDefault="000150BE" w:rsidP="000150BE">
      <w:pPr>
        <w:rPr>
          <w:rStyle w:val="StyleBoldUnderline"/>
        </w:rPr>
      </w:pPr>
    </w:p>
    <w:p w14:paraId="10A18925" w14:textId="77777777" w:rsidR="000150BE" w:rsidRDefault="000150BE" w:rsidP="000150BE">
      <w:pPr>
        <w:pStyle w:val="Heading3"/>
      </w:pPr>
      <w:r>
        <w:t>Technological Thought Good</w:t>
      </w:r>
    </w:p>
    <w:p w14:paraId="20170E2F" w14:textId="77777777" w:rsidR="000150BE" w:rsidRPr="007B05E7" w:rsidRDefault="000150BE" w:rsidP="000150BE">
      <w:pPr>
        <w:pStyle w:val="Heading4"/>
        <w:rPr>
          <w:rFonts w:eastAsia="Times New Roman"/>
        </w:rPr>
      </w:pPr>
      <w:r w:rsidRPr="007B05E7">
        <w:rPr>
          <w:rFonts w:eastAsia="Times New Roman"/>
        </w:rPr>
        <w:t xml:space="preserve">Critiques of </w:t>
      </w:r>
      <w:r>
        <w:rPr>
          <w:rFonts w:eastAsia="Times New Roman"/>
        </w:rPr>
        <w:t xml:space="preserve">climate </w:t>
      </w:r>
      <w:r w:rsidRPr="007B05E7">
        <w:rPr>
          <w:rFonts w:eastAsia="Times New Roman"/>
        </w:rPr>
        <w:t xml:space="preserve">science will be exploited by groups </w:t>
      </w:r>
      <w:r>
        <w:rPr>
          <w:rFonts w:eastAsia="Times New Roman"/>
        </w:rPr>
        <w:t>interested</w:t>
      </w:r>
      <w:r w:rsidRPr="007B05E7">
        <w:rPr>
          <w:rFonts w:eastAsia="Times New Roman"/>
        </w:rPr>
        <w:t xml:space="preserve"> in destroying the environment</w:t>
      </w:r>
    </w:p>
    <w:p w14:paraId="2F87EE54" w14:textId="77777777" w:rsidR="000150BE" w:rsidRPr="007B05E7" w:rsidRDefault="000150BE" w:rsidP="000150BE">
      <w:pPr>
        <w:rPr>
          <w:sz w:val="16"/>
        </w:rPr>
      </w:pPr>
      <w:r w:rsidRPr="007B05E7">
        <w:rPr>
          <w:rStyle w:val="StyleStyleBold12pt"/>
        </w:rPr>
        <w:t>Benton ‘5</w:t>
      </w:r>
      <w:r w:rsidRPr="007B05E7">
        <w:rPr>
          <w:sz w:val="16"/>
        </w:rPr>
        <w:t xml:space="preserve"> (Ted BENTON Sociology @ Essex, 2005, in After Postmodernism eds. Jose Lopez and Garry Potter p. 137-138)</w:t>
      </w:r>
    </w:p>
    <w:p w14:paraId="0CCECA69" w14:textId="77777777" w:rsidR="000150BE" w:rsidRPr="007B05E7" w:rsidRDefault="000150BE" w:rsidP="000150BE"/>
    <w:p w14:paraId="7437D2F7" w14:textId="77777777" w:rsidR="000150BE" w:rsidRPr="007B05E7" w:rsidRDefault="000150BE" w:rsidP="000150BE">
      <w:pPr>
        <w:rPr>
          <w:rFonts w:ascii="Arial" w:hAnsi="Arial"/>
          <w:sz w:val="16"/>
        </w:rPr>
      </w:pPr>
      <w:r w:rsidRPr="007B05E7">
        <w:rPr>
          <w:sz w:val="16"/>
        </w:rPr>
        <w:t>Second, the post</w:t>
      </w:r>
      <w:r w:rsidRPr="007B05E7">
        <w:rPr>
          <w:sz w:val="16"/>
        </w:rPr>
        <w:noBreakHyphen/>
        <w:t>Kuhnian relativist aproaches to the sociology of science, in challenging the proclaimed finality and cultural authority of big science, saw themselves as on the side of 'the underdog', pressing for democratic account</w:t>
      </w:r>
      <w:r w:rsidRPr="007B05E7">
        <w:rPr>
          <w:sz w:val="16"/>
        </w:rPr>
        <w:softHyphen/>
        <w:t xml:space="preserve">ability on the part of the scientific establishment </w:t>
      </w:r>
      <w:r w:rsidRPr="007B05E7">
        <w:rPr>
          <w:sz w:val="16"/>
        </w:rPr>
        <w:noBreakHyphen/>
        <w:t xml:space="preserve"> even for a thoroughgoing democratisation of knowledge itself. </w:t>
      </w:r>
      <w:r w:rsidRPr="007B05E7">
        <w:rPr>
          <w:rStyle w:val="StyleBoldUnderline"/>
        </w:rPr>
        <w:t>Sociologists of science have tended to see 'technoscience' as indissolubly tied to political and industrial power and domin</w:t>
      </w:r>
      <w:r w:rsidRPr="007B05E7">
        <w:rPr>
          <w:rStyle w:val="StyleBoldUnderline"/>
        </w:rPr>
        <w:softHyphen/>
        <w:t>ation</w:t>
      </w:r>
      <w:r w:rsidRPr="007B05E7">
        <w:rPr>
          <w:sz w:val="16"/>
        </w:rPr>
        <w:t>. To call into question its epistemological authority has been to undermine a key source of legitimation for established power. </w:t>
      </w:r>
      <w:r w:rsidRPr="007B05E7">
        <w:rPr>
          <w:rStyle w:val="StyleBoldUnderline"/>
        </w:rPr>
        <w:t>However, the politics of </w:t>
      </w:r>
      <w:r w:rsidRPr="00F953EE">
        <w:rPr>
          <w:rStyle w:val="StyleBoldUnderline"/>
          <w:highlight w:val="green"/>
        </w:rPr>
        <w:t>the critique of science become</w:t>
      </w:r>
      <w:r w:rsidRPr="007B05E7">
        <w:rPr>
          <w:sz w:val="16"/>
        </w:rPr>
        <w:t>more complex and </w:t>
      </w:r>
      <w:r w:rsidRPr="00F953EE">
        <w:rPr>
          <w:rStyle w:val="StyleBoldUnderline"/>
          <w:highlight w:val="green"/>
        </w:rPr>
        <w:t>ambivalent in the face of</w:t>
      </w:r>
      <w:r w:rsidRPr="007B05E7">
        <w:rPr>
          <w:rStyle w:val="StyleBoldUnderline"/>
        </w:rPr>
        <w:t> </w:t>
      </w:r>
      <w:r w:rsidRPr="007B05E7">
        <w:rPr>
          <w:sz w:val="16"/>
        </w:rPr>
        <w:t>the new </w:t>
      </w:r>
      <w:r w:rsidRPr="00F953EE">
        <w:rPr>
          <w:rStyle w:val="StyleBoldUnderline"/>
          <w:highlight w:val="green"/>
        </w:rPr>
        <w:t>ecological issues</w:t>
      </w:r>
      <w:r w:rsidRPr="007B05E7">
        <w:rPr>
          <w:sz w:val="16"/>
        </w:rPr>
        <w:t>. While many </w:t>
      </w:r>
      <w:r w:rsidRPr="00F953EE">
        <w:rPr>
          <w:rStyle w:val="StyleBoldUnderline"/>
          <w:highlight w:val="green"/>
        </w:rPr>
        <w:t>Greens</w:t>
      </w:r>
      <w:r w:rsidRPr="007B05E7">
        <w:rPr>
          <w:rStyle w:val="StyleBoldUnderline"/>
        </w:rPr>
        <w:t> </w:t>
      </w:r>
      <w:r w:rsidRPr="007B05E7">
        <w:rPr>
          <w:sz w:val="16"/>
        </w:rPr>
        <w:t>see the interests associated with technoscience as largely to blame for many ecological hazards, they also </w:t>
      </w:r>
      <w:r w:rsidRPr="00F953EE">
        <w:rPr>
          <w:rStyle w:val="StyleBoldUnderline"/>
          <w:highlight w:val="green"/>
        </w:rPr>
        <w:t>rely on scientific detection, measurement</w:t>
      </w:r>
      <w:r w:rsidRPr="007B05E7">
        <w:rPr>
          <w:rStyle w:val="StyleBoldUnderline"/>
        </w:rPr>
        <w:t> and theoretical explanations in making out the Green case</w:t>
      </w:r>
      <w:r w:rsidRPr="007B05E7">
        <w:rPr>
          <w:sz w:val="16"/>
        </w:rPr>
        <w:t>. The construction of incinerators for waste disposal adjacent to working</w:t>
      </w:r>
      <w:r w:rsidRPr="007B05E7">
        <w:rPr>
          <w:sz w:val="16"/>
        </w:rPr>
        <w:noBreakHyphen/>
        <w:t>class estates, the noise and fumes emitted by heavy road</w:t>
      </w:r>
      <w:r w:rsidRPr="007B05E7">
        <w:rPr>
          <w:sz w:val="16"/>
        </w:rPr>
        <w:noBreakHyphen/>
        <w:t>traffic, the loss of treasured landscapes and so on, are forms of ecological degradation which are readily perceptible, and may enter directly into the discourses of popular movements. However, many other, often more</w:t>
      </w:r>
      <w:r w:rsidRPr="007B05E7">
        <w:rPr>
          <w:rStyle w:val="StyleBoldUnderline"/>
        </w:rPr>
        <w:t>sinister and catastrophic, forms of ecological transformation may only be detected by scientific instrumentation</w:t>
      </w:r>
      <w:r w:rsidRPr="007B05E7">
        <w:rPr>
          <w:sz w:val="16"/>
        </w:rPr>
        <w:t>. </w:t>
      </w:r>
      <w:r w:rsidRPr="007B05E7">
        <w:rPr>
          <w:rStyle w:val="StyleBoldUnderline"/>
        </w:rPr>
        <w:t>Nuclear and other forms of radiation, low concentrations of toxins in food and drinking water, antibiotic</w:t>
      </w:r>
      <w:r w:rsidRPr="007B05E7">
        <w:rPr>
          <w:rStyle w:val="StyleBoldUnderline"/>
        </w:rPr>
        <w:noBreakHyphen/>
        <w:t>resistant pathogens, shifts in the chemical composi</w:t>
      </w:r>
      <w:r w:rsidRPr="007B05E7">
        <w:rPr>
          <w:rStyle w:val="StyleBoldUnderline"/>
        </w:rPr>
        <w:softHyphen/>
        <w:t>tion of the upper atmosphere </w:t>
      </w:r>
      <w:r w:rsidRPr="007B05E7">
        <w:rPr>
          <w:sz w:val="16"/>
        </w:rPr>
        <w:t>and so on fall into this category. In other cases, </w:t>
      </w:r>
      <w:r w:rsidRPr="007B05E7">
        <w:rPr>
          <w:rStyle w:val="StyleBoldUnderline"/>
        </w:rPr>
        <w:t>the scale of transformation is </w:t>
      </w:r>
      <w:r w:rsidRPr="007B05E7">
        <w:rPr>
          <w:sz w:val="16"/>
        </w:rPr>
        <w:t>what is </w:t>
      </w:r>
      <w:r w:rsidRPr="007B05E7">
        <w:rPr>
          <w:rStyle w:val="StyleBoldUnderline"/>
        </w:rPr>
        <w:t>ecologically significant and</w:t>
      </w:r>
      <w:r w:rsidRPr="007B05E7">
        <w:rPr>
          <w:sz w:val="16"/>
        </w:rPr>
        <w:t>, here again, </w:t>
      </w:r>
      <w:r w:rsidRPr="007B05E7">
        <w:rPr>
          <w:rStyle w:val="StyleBoldUnderline"/>
        </w:rPr>
        <w:t>scientific modelling and measurement displace the evidence provided by the senses of necessarily localised human agents. </w:t>
      </w:r>
      <w:r w:rsidRPr="00F953EE">
        <w:rPr>
          <w:rStyle w:val="StyleBoldUnderline"/>
          <w:highlight w:val="green"/>
        </w:rPr>
        <w:t>Global climate change</w:t>
      </w:r>
      <w:r w:rsidRPr="007B05E7">
        <w:rPr>
          <w:rStyle w:val="StyleBoldUnderline"/>
        </w:rPr>
        <w:t>, biodiversity loss, ozone depletion </w:t>
      </w:r>
      <w:r w:rsidRPr="007B05E7">
        <w:rPr>
          <w:sz w:val="16"/>
        </w:rPr>
        <w:t>are among the transformations which </w:t>
      </w:r>
      <w:r w:rsidRPr="00F953EE">
        <w:rPr>
          <w:rStyle w:val="StyleBoldUnderline"/>
          <w:highlight w:val="green"/>
        </w:rPr>
        <w:t>fall into this category.</w:t>
      </w:r>
      <w:r w:rsidRPr="007B05E7">
        <w:rPr>
          <w:sz w:val="16"/>
        </w:rPr>
        <w:t> Finally, </w:t>
      </w:r>
      <w:r w:rsidRPr="00F953EE">
        <w:rPr>
          <w:rStyle w:val="StyleBoldUnderline"/>
          <w:highlight w:val="green"/>
        </w:rPr>
        <w:t>rational discourse about policy options depends on</w:t>
      </w:r>
      <w:r w:rsidRPr="007B05E7">
        <w:rPr>
          <w:rStyle w:val="StyleBoldUnderline"/>
        </w:rPr>
        <w:t> </w:t>
      </w:r>
      <w:r w:rsidRPr="007B05E7">
        <w:rPr>
          <w:sz w:val="16"/>
        </w:rPr>
        <w:t>(</w:t>
      </w:r>
      <w:r w:rsidRPr="007B05E7">
        <w:rPr>
          <w:rStyle w:val="StyleBoldUnderline"/>
        </w:rPr>
        <w:t>but is </w:t>
      </w:r>
      <w:r w:rsidRPr="007B05E7">
        <w:rPr>
          <w:sz w:val="16"/>
        </w:rPr>
        <w:t>certainly </w:t>
      </w:r>
      <w:r w:rsidRPr="007B05E7">
        <w:rPr>
          <w:rStyle w:val="StyleBoldUnderline"/>
        </w:rPr>
        <w:t>not restricted to</w:t>
      </w:r>
      <w:r w:rsidRPr="007B05E7">
        <w:rPr>
          <w:sz w:val="16"/>
        </w:rPr>
        <w:t>) </w:t>
      </w:r>
      <w:r w:rsidRPr="00F953EE">
        <w:rPr>
          <w:rStyle w:val="StyleBoldUnderline"/>
          <w:highlight w:val="green"/>
        </w:rPr>
        <w:t>best</w:t>
      </w:r>
      <w:r w:rsidRPr="00F953EE">
        <w:rPr>
          <w:rStyle w:val="StyleBoldUnderline"/>
          <w:highlight w:val="green"/>
        </w:rPr>
        <w:noBreakHyphen/>
        <w:t>available scientific thinking</w:t>
      </w:r>
      <w:r w:rsidRPr="007B05E7">
        <w:rPr>
          <w:rStyle w:val="StyleBoldUnderline"/>
        </w:rPr>
        <w:t> </w:t>
      </w:r>
      <w:r w:rsidRPr="00F953EE">
        <w:rPr>
          <w:rStyle w:val="StyleBoldUnderline"/>
          <w:highlight w:val="green"/>
        </w:rPr>
        <w:t>about</w:t>
      </w:r>
      <w:r w:rsidRPr="007B05E7">
        <w:rPr>
          <w:rStyle w:val="StyleBoldUnderline"/>
        </w:rPr>
        <w:t> the</w:t>
      </w:r>
      <w:r w:rsidRPr="00F953EE">
        <w:rPr>
          <w:rStyle w:val="StyleBoldUnderline"/>
          <w:highlight w:val="green"/>
        </w:rPr>
        <w:t>causal mechanisms</w:t>
      </w:r>
      <w:r w:rsidRPr="007B05E7">
        <w:rPr>
          <w:rStyle w:val="StyleBoldUnderline"/>
        </w:rPr>
        <w:t> involved</w:t>
      </w:r>
      <w:r w:rsidRPr="007B05E7">
        <w:rPr>
          <w:sz w:val="16"/>
        </w:rPr>
        <w:t>(</w:t>
      </w:r>
      <w:r w:rsidRPr="007B05E7">
        <w:rPr>
          <w:rStyle w:val="StyleBoldUnderline"/>
        </w:rPr>
        <w:t>the 'greenhouse' effect, CO2 exchanges at the surface of the oceans</w:t>
      </w:r>
      <w:r w:rsidRPr="007B05E7">
        <w:rPr>
          <w:sz w:val="16"/>
        </w:rPr>
        <w:t>, pholovvnthesis, mechanisms of cloud</w:t>
      </w:r>
      <w:r w:rsidRPr="007B05E7">
        <w:rPr>
          <w:sz w:val="16"/>
        </w:rPr>
        <w:noBreakHyphen/>
        <w:t>formation and many others in the case of dinsate 'hanged. </w:t>
      </w:r>
      <w:r w:rsidRPr="00F953EE">
        <w:rPr>
          <w:rStyle w:val="StyleBoldUnderline"/>
          <w:highlight w:val="green"/>
        </w:rPr>
        <w:t>To expose the</w:t>
      </w:r>
      <w:r w:rsidRPr="007B05E7">
        <w:rPr>
          <w:sz w:val="16"/>
        </w:rPr>
        <w:t>normatively and culturally </w:t>
      </w:r>
      <w:r w:rsidRPr="00F953EE">
        <w:rPr>
          <w:rStyle w:val="StyleBoldUnderline"/>
          <w:highlight w:val="green"/>
        </w:rPr>
        <w:t>'constructed' character</w:t>
      </w:r>
      <w:r w:rsidRPr="007B05E7">
        <w:rPr>
          <w:rStyle w:val="StyleBoldUnderline"/>
        </w:rPr>
        <w:t> of those scientific research programmes </w:t>
      </w:r>
      <w:r w:rsidRPr="007B05E7">
        <w:rPr>
          <w:sz w:val="16"/>
        </w:rPr>
        <w:t>which have so far indcnt</w:t>
      </w:r>
      <w:r w:rsidRPr="007B05E7">
        <w:rPr>
          <w:sz w:val="16"/>
        </w:rPr>
        <w:noBreakHyphen/>
        <w:t>ifled, measured and explained the hazardous dynamics of ecological change </w:t>
      </w:r>
      <w:r w:rsidRPr="00F953EE">
        <w:rPr>
          <w:rStyle w:val="StyleBoldUnderline"/>
          <w:highlight w:val="green"/>
        </w:rPr>
        <w:t>is to run a serious political risk</w:t>
      </w:r>
      <w:r w:rsidRPr="007B05E7">
        <w:rPr>
          <w:sz w:val="16"/>
        </w:rPr>
        <w:t>. </w:t>
      </w:r>
      <w:r w:rsidRPr="007B05E7">
        <w:rPr>
          <w:rStyle w:val="StyleBoldUnderline"/>
        </w:rPr>
        <w:t>The big </w:t>
      </w:r>
      <w:r w:rsidRPr="00F953EE">
        <w:rPr>
          <w:rStyle w:val="StyleBoldUnderline"/>
          <w:highlight w:val="green"/>
        </w:rPr>
        <w:t>industrial complexes,</w:t>
      </w:r>
      <w:r w:rsidRPr="007B05E7">
        <w:rPr>
          <w:rStyle w:val="StyleBoldUnderline"/>
        </w:rPr>
        <w:t> </w:t>
      </w:r>
      <w:r w:rsidRPr="007B05E7">
        <w:rPr>
          <w:sz w:val="16"/>
        </w:rPr>
        <w:t>such as the </w:t>
      </w:r>
      <w:r w:rsidRPr="007B05E7">
        <w:rPr>
          <w:rStyle w:val="StyleBoldUnderline"/>
        </w:rPr>
        <w:t>biotech, pharmaceutical, agribusiness, petrochemical, construction </w:t>
      </w:r>
      <w:r w:rsidRPr="007B05E7">
        <w:rPr>
          <w:sz w:val="16"/>
        </w:rPr>
        <w:t>and road transport sectors, together </w:t>
      </w:r>
      <w:r w:rsidRPr="00F953EE">
        <w:rPr>
          <w:rStyle w:val="StyleBoldUnderline"/>
          <w:highlight w:val="green"/>
        </w:rPr>
        <w:t>with their state sponsors, have a lifeline thrown to them.</w:t>
      </w:r>
      <w:r w:rsidRPr="007B05E7">
        <w:rPr>
          <w:rFonts w:ascii="Arial" w:hAnsi="Arial"/>
          <w:i/>
          <w:iCs/>
          <w:sz w:val="16"/>
        </w:rPr>
        <w:t> </w:t>
      </w:r>
      <w:r w:rsidRPr="007B05E7">
        <w:rPr>
          <w:rStyle w:val="StyleBoldUnderline"/>
        </w:rPr>
        <w:t xml:space="preserve">That the knowledge </w:t>
      </w:r>
      <w:r w:rsidRPr="007B05E7">
        <w:rPr>
          <w:rStyle w:val="StyleBoldUnderline"/>
        </w:rPr>
        <w:noBreakHyphen/>
        <w:t>base which exposes the ecological 'externalities' of their activities is culturally biased and epistemologically questionable is music to their ears</w:t>
      </w:r>
      <w:r w:rsidRPr="007B05E7">
        <w:rPr>
          <w:sz w:val="16"/>
        </w:rPr>
        <w:t>. </w:t>
      </w:r>
      <w:r w:rsidRPr="00F953EE">
        <w:rPr>
          <w:rStyle w:val="StyleBoldUnderline"/>
          <w:highlight w:val="green"/>
        </w:rPr>
        <w:t>Why put the brakes on</w:t>
      </w:r>
      <w:r w:rsidRPr="007B05E7">
        <w:rPr>
          <w:rStyle w:val="StyleBoldUnderline"/>
        </w:rPr>
        <w:t> </w:t>
      </w:r>
      <w:r w:rsidRPr="007B05E7">
        <w:rPr>
          <w:sz w:val="16"/>
        </w:rPr>
        <w:t>wealth creation and </w:t>
      </w:r>
      <w:r w:rsidRPr="00F953EE">
        <w:rPr>
          <w:rStyle w:val="StyleBoldUnderline"/>
          <w:highlight w:val="green"/>
        </w:rPr>
        <w:t>progress on the basis of such flimsy</w:t>
      </w:r>
      <w:r w:rsidRPr="007B05E7">
        <w:rPr>
          <w:rStyle w:val="StyleBoldUnderline"/>
        </w:rPr>
        <w:t> and questionable </w:t>
      </w:r>
      <w:r w:rsidRPr="00F953EE">
        <w:rPr>
          <w:rStyle w:val="StyleBoldUnderline"/>
          <w:highlight w:val="green"/>
        </w:rPr>
        <w:t>evidence</w:t>
      </w:r>
      <w:r w:rsidRPr="007B05E7">
        <w:rPr>
          <w:rStyle w:val="StyleBoldUnderline"/>
        </w:rPr>
        <w:t> </w:t>
      </w:r>
      <w:r w:rsidRPr="007B05E7">
        <w:rPr>
          <w:sz w:val="16"/>
        </w:rPr>
        <w:t>(see R. Rowell, 1996, esp. chap. 5)? These misuses of the work of constructionist sociology of environmental science are often seen as problematic from the standpoint of its practitioners (see, for example, r} a special issue of Social </w:t>
      </w:r>
      <w:r w:rsidRPr="007B05E7">
        <w:rPr>
          <w:i/>
          <w:iCs/>
          <w:sz w:val="16"/>
        </w:rPr>
        <w:t>Studies of Science, 1996). </w:t>
      </w:r>
      <w:r w:rsidRPr="007B05E7">
        <w:rPr>
          <w:sz w:val="16"/>
        </w:rPr>
        <w:t>Of course, it would be quite posble to accept these implications of he approach, in the face of unwanied political consequences: perhaps the weakening or even abandoning of environmental regulation and technteal safety standards could be accepted as an appropriate response to the sociologied dchunking of en ironmental science. lot esnnglv, however, few constructionists would be happy with such an out</w:t>
      </w:r>
      <w:r w:rsidRPr="007B05E7">
        <w:rPr>
          <w:sz w:val="16"/>
        </w:rPr>
        <w:softHyphen/>
        <w:t>conic. the question is, can they coherently or consistently unhappy about it? Winne i9% and Burninghaio md. Coopei (1999) oiler sophisticated defences of their own variants of construe onism from this sort of 'realist' criticism. They claim, variously, that the 'taking of sides' in environmental conflicts is not necessarily the most productive role for social scientists to take, and that, not</w:t>
      </w:r>
      <w:r w:rsidRPr="007B05E7">
        <w:rPr>
          <w:sz w:val="16"/>
        </w:rPr>
        <w:softHyphen/>
        <w:t>withstanding rite realist critique. it often possible to combine constructionism with cotmitiimmred cn'</w:t>
      </w:r>
      <w:r w:rsidRPr="007B05E7">
        <w:rPr>
          <w:sz w:val="16"/>
        </w:rPr>
        <w:noBreakHyphen/>
        <w:t>ironmen iahsns. These contributions deserve much fuller responses than I have space for here hot, as I shall argue below. dicnt are other reasons for scepticism about the more radical versions of constructionism.</w:t>
      </w:r>
    </w:p>
    <w:p w14:paraId="1CA5501C" w14:textId="77777777" w:rsidR="000150BE" w:rsidRDefault="000150BE" w:rsidP="000150BE">
      <w:pPr>
        <w:rPr>
          <w:sz w:val="16"/>
        </w:rPr>
      </w:pPr>
    </w:p>
    <w:p w14:paraId="7A381310" w14:textId="77777777" w:rsidR="000150BE" w:rsidRPr="008C1B2E" w:rsidRDefault="000150BE" w:rsidP="000150BE"/>
    <w:p w14:paraId="3BDD910F" w14:textId="77777777" w:rsidR="000150BE" w:rsidRDefault="000150BE" w:rsidP="00CC50BE">
      <w:pPr>
        <w:rPr>
          <w:rStyle w:val="StyleBoldUnderline"/>
        </w:rPr>
      </w:pPr>
    </w:p>
    <w:p w14:paraId="09DCD5DB" w14:textId="2486BE30" w:rsidR="00256861" w:rsidRPr="000150BE" w:rsidRDefault="00256861" w:rsidP="000150BE">
      <w:pPr>
        <w:pStyle w:val="Heading1"/>
      </w:pPr>
      <w:r w:rsidRPr="000150BE">
        <w:t>Warming</w:t>
      </w:r>
      <w:r w:rsidR="000150BE">
        <w:t xml:space="preserve"> Defense/Warming Good</w:t>
      </w:r>
    </w:p>
    <w:p w14:paraId="7804EC66" w14:textId="6FD93CB9" w:rsidR="00256861" w:rsidRDefault="003A506E" w:rsidP="00256861">
      <w:pPr>
        <w:pStyle w:val="Heading2"/>
      </w:pPr>
      <w:r>
        <w:t>Warming Science Wrong</w:t>
      </w:r>
    </w:p>
    <w:p w14:paraId="04BC73E1" w14:textId="77777777" w:rsidR="00256861" w:rsidRDefault="00256861" w:rsidP="00256861">
      <w:pPr>
        <w:pStyle w:val="Heading3"/>
      </w:pPr>
      <w:r>
        <w:t>Warming Not Anthropogenic</w:t>
      </w:r>
    </w:p>
    <w:p w14:paraId="4CB632AA" w14:textId="77777777" w:rsidR="00256861" w:rsidRPr="004C21AA" w:rsidRDefault="00256861" w:rsidP="00256861">
      <w:pPr>
        <w:pStyle w:val="Heading4"/>
        <w:rPr>
          <w:rStyle w:val="StyleStyleBold12pt"/>
          <w:b/>
        </w:rPr>
      </w:pPr>
      <w:r>
        <w:t>Models behind anthropogenic warming are flawed – polynomial cointegration proves anthropogenic warming is temporary at worst.</w:t>
      </w:r>
    </w:p>
    <w:p w14:paraId="79B0675C" w14:textId="1694CF94" w:rsidR="00256861" w:rsidRPr="003A506E" w:rsidRDefault="00256861" w:rsidP="00256861">
      <w:pPr>
        <w:rPr>
          <w:sz w:val="16"/>
          <w:szCs w:val="16"/>
        </w:rPr>
      </w:pPr>
      <w:r>
        <w:rPr>
          <w:rStyle w:val="StyleStyleBold12pt"/>
        </w:rPr>
        <w:t xml:space="preserve">Beenstock et al, 12 </w:t>
      </w:r>
      <w:r w:rsidRPr="00A46C93">
        <w:rPr>
          <w:rStyle w:val="StyleStyleBold12pt"/>
          <w:sz w:val="16"/>
          <w:szCs w:val="16"/>
        </w:rPr>
        <w:t>(M. Beenstock1, Y. Reingewertz2, and N. Paldor3</w:t>
      </w:r>
      <w:r w:rsidR="003A506E">
        <w:rPr>
          <w:rStyle w:val="StyleStyleBold12pt"/>
          <w:b w:val="0"/>
          <w:sz w:val="16"/>
          <w:szCs w:val="16"/>
        </w:rPr>
        <w:t xml:space="preserve"> </w:t>
      </w:r>
      <w:r w:rsidRPr="00A46C93">
        <w:rPr>
          <w:rStyle w:val="StyleStyleBold12pt"/>
          <w:sz w:val="16"/>
          <w:szCs w:val="16"/>
        </w:rPr>
        <w:t>1Department of Economics, the Hebrew University of Jerusalem, Mount Scopus Campus, Jerusalem, Israel</w:t>
      </w:r>
      <w:r w:rsidR="003A506E">
        <w:rPr>
          <w:rStyle w:val="StyleStyleBold12pt"/>
          <w:b w:val="0"/>
          <w:sz w:val="16"/>
          <w:szCs w:val="16"/>
        </w:rPr>
        <w:t xml:space="preserve"> </w:t>
      </w:r>
      <w:r w:rsidRPr="00A46C93">
        <w:rPr>
          <w:rStyle w:val="StyleStyleBold12pt"/>
          <w:sz w:val="16"/>
          <w:szCs w:val="16"/>
        </w:rPr>
        <w:t>2Department of Economics, the George Washington University, 2115 G St, Washington DC, USA</w:t>
      </w:r>
      <w:r w:rsidR="003A506E">
        <w:rPr>
          <w:rStyle w:val="StyleStyleBold12pt"/>
          <w:b w:val="0"/>
          <w:sz w:val="16"/>
          <w:szCs w:val="16"/>
        </w:rPr>
        <w:t xml:space="preserve"> </w:t>
      </w:r>
      <w:r w:rsidRPr="00A46C93">
        <w:rPr>
          <w:rStyle w:val="StyleStyleBold12pt"/>
          <w:sz w:val="16"/>
          <w:szCs w:val="16"/>
        </w:rPr>
        <w:t xml:space="preserve">3Fredy and Nadine Herrmann Institute of Earth Sciences, the Hebrew University of Jerusalem, Edmond J. Safra Campus, Givat Ram, Jerusalem, Israel, 11/21/12, </w:t>
      </w:r>
      <w:r w:rsidRPr="00A46C93">
        <w:rPr>
          <w:rStyle w:val="StyleStyleBold12pt"/>
          <w:i/>
          <w:sz w:val="16"/>
          <w:szCs w:val="16"/>
        </w:rPr>
        <w:t xml:space="preserve">Earth System Dynamics, </w:t>
      </w:r>
      <w:r w:rsidRPr="00A46C93">
        <w:rPr>
          <w:rStyle w:val="StyleStyleBold12pt"/>
          <w:sz w:val="16"/>
          <w:szCs w:val="16"/>
        </w:rPr>
        <w:t>“Polynomial cointegration tests of anthropogenic impact on global warming,” AS)</w:t>
      </w:r>
    </w:p>
    <w:p w14:paraId="7F7A208A" w14:textId="77777777" w:rsidR="00256861" w:rsidRDefault="00256861" w:rsidP="00256861">
      <w:pPr>
        <w:rPr>
          <w:rStyle w:val="StyleBoldUnderline"/>
        </w:rPr>
      </w:pPr>
      <w:r>
        <w:t xml:space="preserve">We have shown that </w:t>
      </w:r>
      <w:r w:rsidRPr="004234BF">
        <w:rPr>
          <w:rStyle w:val="StyleBoldUnderline"/>
        </w:rPr>
        <w:t>anthropogenic forcings do not polyno- mially cointegrate with global temperature and solar irradi- ance.</w:t>
      </w:r>
      <w:r>
        <w:t xml:space="preserve"> </w:t>
      </w:r>
      <w:r w:rsidRPr="004234BF">
        <w:rPr>
          <w:rStyle w:val="StyleBoldUnderline"/>
        </w:rPr>
        <w:t xml:space="preserve">Therefore, </w:t>
      </w:r>
      <w:r w:rsidRPr="00F953EE">
        <w:rPr>
          <w:rStyle w:val="StyleBoldUnderline"/>
          <w:highlight w:val="green"/>
        </w:rPr>
        <w:t>data</w:t>
      </w:r>
      <w:r w:rsidRPr="004234BF">
        <w:rPr>
          <w:rStyle w:val="StyleBoldUnderline"/>
        </w:rPr>
        <w:t xml:space="preserve"> for 1880–2007 </w:t>
      </w:r>
      <w:r w:rsidRPr="00F953EE">
        <w:rPr>
          <w:rStyle w:val="StyleBoldUnderline"/>
          <w:highlight w:val="green"/>
        </w:rPr>
        <w:t xml:space="preserve">do not support the an- thropogenic interpretation of </w:t>
      </w:r>
      <w:r w:rsidRPr="00D86A00">
        <w:rPr>
          <w:rStyle w:val="StyleBoldUnderline"/>
        </w:rPr>
        <w:t xml:space="preserve">global </w:t>
      </w:r>
      <w:r w:rsidRPr="00F953EE">
        <w:rPr>
          <w:rStyle w:val="StyleBoldUnderline"/>
          <w:highlight w:val="green"/>
        </w:rPr>
        <w:t>warming</w:t>
      </w:r>
      <w:r w:rsidRPr="004234BF">
        <w:rPr>
          <w:rStyle w:val="StyleBoldUnderline"/>
        </w:rPr>
        <w:t xml:space="preserve"> during this pe- riod</w:t>
      </w:r>
      <w:r>
        <w:t>. This key result is shown graphically in Fig. 3 where the vertical axis measures the component of global temper- ature that is unexplained by solar irradiance according to our estimates. In panel a the horizontal axis measures the anomaly in the anthropogenic trend when the latter is derived from forcings of carbon dioxide, methane and nitrous oxide. In panel b the horizontal axis measures this anthropogenic anomaly when apart from these greenhouse gas forcings, it includes tropospheric aerosols and black carbon. Panels a and b both show that there is no relationship between tem- perature and the anthropogenic anomaly, once the warming effect of solar irradiance is taken into consideration.</w:t>
      </w:r>
      <w:r w:rsidRPr="004234BF">
        <w:rPr>
          <w:rStyle w:val="StyleBoldUnderline"/>
        </w:rPr>
        <w:t>However, we find that greenhouse gas forcings might have a temporary effect on global temperature</w:t>
      </w:r>
      <w:r>
        <w:t>. This result is il- lustrated in panel c of Fig. 3 in which the horizontal axis measures the change in the estimated anthropogenic trend. Panel c clearly shows that there is a positive relationship between temperature and the change in the anthropogenic anomaly once the warming effect of solar irradiance is taken into consideration.</w:t>
      </w:r>
      <w:r w:rsidRPr="004234BF">
        <w:rPr>
          <w:rStyle w:val="StyleBoldUnderline"/>
        </w:rPr>
        <w:t xml:space="preserve">Currently, </w:t>
      </w:r>
      <w:r w:rsidRPr="00F953EE">
        <w:rPr>
          <w:rStyle w:val="StyleBoldUnderline"/>
          <w:highlight w:val="green"/>
        </w:rPr>
        <w:t>most of the evidence supporting AGW</w:t>
      </w:r>
      <w:r w:rsidRPr="004234BF">
        <w:rPr>
          <w:rStyle w:val="StyleBoldUnderline"/>
        </w:rPr>
        <w:t xml:space="preserve"> the- ory </w:t>
      </w:r>
      <w:r w:rsidRPr="00F953EE">
        <w:rPr>
          <w:rStyle w:val="StyleBoldUnderline"/>
          <w:highlight w:val="green"/>
        </w:rPr>
        <w:t>is obtained by calibration</w:t>
      </w:r>
      <w:r w:rsidRPr="004234BF">
        <w:rPr>
          <w:rStyle w:val="StyleBoldUnderline"/>
        </w:rPr>
        <w:t xml:space="preserve"> methods </w:t>
      </w:r>
      <w:r w:rsidRPr="00F953EE">
        <w:rPr>
          <w:rStyle w:val="StyleBoldUnderline"/>
          <w:highlight w:val="green"/>
        </w:rPr>
        <w:t>and</w:t>
      </w:r>
      <w:r w:rsidRPr="004234BF">
        <w:rPr>
          <w:rStyle w:val="StyleBoldUnderline"/>
        </w:rPr>
        <w:t xml:space="preserve"> the </w:t>
      </w:r>
      <w:r w:rsidRPr="00F953EE">
        <w:rPr>
          <w:rStyle w:val="StyleBoldUnderline"/>
          <w:highlight w:val="green"/>
        </w:rPr>
        <w:t>simulation</w:t>
      </w:r>
      <w:r w:rsidRPr="004234BF">
        <w:rPr>
          <w:rStyle w:val="StyleBoldUnderline"/>
        </w:rPr>
        <w:t xml:space="preserve"> of GCMs. Calibration shows</w:t>
      </w:r>
      <w:r>
        <w:t xml:space="preserve">, e.g. Crowley (2000), that to </w:t>
      </w:r>
      <w:r w:rsidRPr="00753F8C">
        <w:t xml:space="preserve">explain the increase in temperature in the 20th century, and especially since 1970, </w:t>
      </w:r>
      <w:r w:rsidRPr="00F953EE">
        <w:rPr>
          <w:rStyle w:val="StyleBoldUnderline"/>
          <w:highlight w:val="green"/>
        </w:rPr>
        <w:t>it is necessary to specify a</w:t>
      </w:r>
      <w:r w:rsidRPr="004234BF">
        <w:rPr>
          <w:rStyle w:val="StyleBoldUnderline"/>
        </w:rPr>
        <w:t xml:space="preserve"> sufficiently </w:t>
      </w:r>
      <w:r w:rsidRPr="00F953EE">
        <w:rPr>
          <w:rStyle w:val="StyleBoldUnderline"/>
          <w:highlight w:val="green"/>
        </w:rPr>
        <w:t>strong anthropogenic effect. However, calibrators do not re- port</w:t>
      </w:r>
      <w:r w:rsidRPr="004234BF">
        <w:rPr>
          <w:rStyle w:val="StyleBoldUnderline"/>
        </w:rPr>
        <w:t xml:space="preserve"> tests for the </w:t>
      </w:r>
      <w:r w:rsidRPr="00F953EE">
        <w:rPr>
          <w:rStyle w:val="StyleBoldUnderline"/>
          <w:highlight w:val="green"/>
        </w:rPr>
        <w:t>statistical significance</w:t>
      </w:r>
      <w:r w:rsidRPr="004234BF">
        <w:rPr>
          <w:rStyle w:val="StyleBoldUnderline"/>
        </w:rPr>
        <w:t xml:space="preserve"> of this effect, </w:t>
      </w:r>
      <w:r w:rsidRPr="00D86A00">
        <w:rPr>
          <w:rStyle w:val="StyleBoldUnderline"/>
        </w:rPr>
        <w:t>nor</w:t>
      </w:r>
      <w:r w:rsidRPr="004234BF">
        <w:rPr>
          <w:rStyle w:val="StyleBoldUnderline"/>
        </w:rPr>
        <w:t xml:space="preserve"> do they check whether the effect is spurious</w:t>
      </w:r>
      <w:r>
        <w:t xml:space="preserve">12. </w:t>
      </w:r>
      <w:r w:rsidRPr="004234BF">
        <w:rPr>
          <w:rStyle w:val="StyleBoldUnderline"/>
        </w:rPr>
        <w:t xml:space="preserve">The implication of our results is that </w:t>
      </w:r>
      <w:r w:rsidRPr="00F953EE">
        <w:rPr>
          <w:rStyle w:val="StyleBoldUnderline"/>
          <w:highlight w:val="green"/>
        </w:rPr>
        <w:t>the permanent effect is not statistically significant</w:t>
      </w:r>
      <w:r w:rsidRPr="004234BF">
        <w:rPr>
          <w:rStyle w:val="StyleBoldUnderline"/>
        </w:rPr>
        <w:t xml:space="preserve">. </w:t>
      </w:r>
      <w:r>
        <w:t xml:space="preserve">Nevertheless, </w:t>
      </w:r>
      <w:r w:rsidRPr="004234BF">
        <w:rPr>
          <w:rStyle w:val="StyleBoldUnderline"/>
        </w:rPr>
        <w:t xml:space="preserve">there seems to be a temporary an- thropogenic effect. </w:t>
      </w:r>
      <w:r w:rsidRPr="00F953EE">
        <w:rPr>
          <w:rStyle w:val="StyleBoldUnderline"/>
          <w:highlight w:val="green"/>
        </w:rPr>
        <w:t>If the effect is temporary rather than per- manent</w:t>
      </w:r>
      <w:r w:rsidRPr="004234BF">
        <w:rPr>
          <w:rStyle w:val="StyleBoldUnderline"/>
        </w:rPr>
        <w:t xml:space="preserve">, a </w:t>
      </w:r>
      <w:r w:rsidRPr="00F953EE">
        <w:rPr>
          <w:rStyle w:val="StyleBoldUnderline"/>
          <w:highlight w:val="green"/>
        </w:rPr>
        <w:t>doubling</w:t>
      </w:r>
      <w:r w:rsidRPr="004234BF">
        <w:rPr>
          <w:rStyle w:val="StyleBoldUnderline"/>
        </w:rPr>
        <w:t xml:space="preserve">, say, of carbon </w:t>
      </w:r>
      <w:r w:rsidRPr="00F953EE">
        <w:rPr>
          <w:rStyle w:val="StyleBoldUnderline"/>
          <w:highlight w:val="green"/>
        </w:rPr>
        <w:t>emissions would have no long-run effect</w:t>
      </w:r>
      <w:r w:rsidRPr="004234BF">
        <w:rPr>
          <w:rStyle w:val="StyleBoldUnderline"/>
        </w:rPr>
        <w:t xml:space="preserve"> on Earth’s temperature, </w:t>
      </w:r>
      <w:r w:rsidRPr="00F953EE">
        <w:rPr>
          <w:rStyle w:val="StyleBoldUnderline"/>
          <w:highlight w:val="green"/>
        </w:rPr>
        <w:t>but it would in- crease it temporarily</w:t>
      </w:r>
      <w:r w:rsidRPr="004234BF">
        <w:rPr>
          <w:rStyle w:val="StyleBoldUnderline"/>
        </w:rPr>
        <w:t xml:space="preserve"> for some decades</w:t>
      </w:r>
      <w:r>
        <w:t xml:space="preserve">. Indeed, the increase in temperature during 1975–1995 and its subsequent stabil- ity are in our view related in this way to the acceleration in carbon emissions during the second half of the 20th century (Fig. 2). </w:t>
      </w:r>
      <w:r w:rsidRPr="004234BF">
        <w:rPr>
          <w:rStyle w:val="StyleBoldUnderline"/>
        </w:rPr>
        <w:t xml:space="preserve">The </w:t>
      </w:r>
      <w:r w:rsidRPr="00F953EE">
        <w:rPr>
          <w:rStyle w:val="StyleBoldUnderline"/>
          <w:highlight w:val="green"/>
        </w:rPr>
        <w:t>policy implications of this result are major</w:t>
      </w:r>
      <w:r w:rsidRPr="004234BF">
        <w:rPr>
          <w:rStyle w:val="StyleBoldUnderline"/>
        </w:rPr>
        <w:t xml:space="preserve"> since </w:t>
      </w:r>
      <w:r w:rsidRPr="00F953EE">
        <w:rPr>
          <w:rStyle w:val="StyleBoldUnderline"/>
          <w:highlight w:val="green"/>
        </w:rPr>
        <w:t>an effect which is temporary is less serious than one that is permanent</w:t>
      </w:r>
      <w:r>
        <w:t xml:space="preserve">.The fact that since the mid 19th century Earth’s tempera- ture is unrelated to anthropogenic forcings does not contra- vene the laws of thermodynamics, greenhouse theory, or any other physical theory. </w:t>
      </w:r>
      <w:r w:rsidRPr="004234BF">
        <w:rPr>
          <w:rStyle w:val="StyleBoldUnderline"/>
        </w:rPr>
        <w:t xml:space="preserve">Given the complexity of Earth’s cli- mate, and our incomplete understanding of it, </w:t>
      </w:r>
      <w:r w:rsidRPr="00F953EE">
        <w:rPr>
          <w:rStyle w:val="StyleBoldUnderline"/>
          <w:highlight w:val="green"/>
        </w:rPr>
        <w:t>it is difficult to attribute to carbon emissions and other anthropogenic phe- nomena the main cause for global warming</w:t>
      </w:r>
      <w:r>
        <w:t xml:space="preserve"> in the 20th cen- tury. </w:t>
      </w:r>
      <w:r w:rsidRPr="004234BF">
        <w:rPr>
          <w:rStyle w:val="StyleBoldUnderline"/>
        </w:rPr>
        <w:t>This is not an argument about physics, but an argument about data interpretation.</w:t>
      </w:r>
      <w:r>
        <w:t xml:space="preserve"> Do climate developments during the relatively recent past justify the interpretation that global warming was induced by anthropogenics during this pe- riod? Had Earth’s temperature not increased in the 20th cen- tury despite the increase in anthropogenic forcings (as was the case during the second half of the 19th century), this would not have constituted evidence against greenhouse the- ory. However, </w:t>
      </w:r>
      <w:r w:rsidRPr="004234BF">
        <w:rPr>
          <w:rStyle w:val="StyleBoldUnderline"/>
        </w:rPr>
        <w:t>our results challenge the data</w:t>
      </w:r>
      <w:r>
        <w:t xml:space="preserve"> interpretation </w:t>
      </w:r>
      <w:r w:rsidRPr="004234BF">
        <w:rPr>
          <w:rStyle w:val="StyleBoldUnderline"/>
        </w:rPr>
        <w:t>that since 1880 global warming was caused by anthropogenic phenomena</w:t>
      </w:r>
      <w:r>
        <w:t xml:space="preserve">. Nor does the fact that during this period anthropogenic forcings are I(2), i.e. stationary in second differences, whereas Earth’s temperature and solar irradiance are I(1), i.e. stationary in first differences, contravene any physical theory. For physical reasons it might be expected that over the millennia these variables should share the same order of integration; they should all be I(1) or all I(2), otherwise there would be persistent energy imbalance. However, dur- ing the last 150 yr there is no physical reason why these vari- ables should share the same order of integration. However, the fact that they do not share the same order of integration over this period means that </w:t>
      </w:r>
      <w:r w:rsidRPr="004234BF">
        <w:rPr>
          <w:rStyle w:val="StyleBoldUnderline"/>
        </w:rPr>
        <w:t>scientists who make strong in- terpretations about the anthropogenic causes of recent global warming should be cautious</w:t>
      </w:r>
      <w:r>
        <w:t xml:space="preserve">. Our polynomial cointegration tests challenge their interpretation of the data.Finally, all statistical tests are probabilistic and depend on the specification of the model. Type 1 error refers to the probability of rejecting a hypothesis when it is true (false </w:t>
      </w:r>
      <w:r w:rsidRPr="00753F8C">
        <w:t xml:space="preserve">positive) and type 2 error refers to the probability of not rejecting a hypothesis when it is false (false negative). In our case the type 1 error is very small because anthropogenic forcing is I (1) with very low probability, and temperature is polynomially cointegrated with very low probability. Also we have experimented with a variety of model specifications and estimation methodologies. This means, however, that as with all hypotheses, </w:t>
      </w:r>
      <w:r w:rsidRPr="004234BF">
        <w:rPr>
          <w:rStyle w:val="StyleBoldUnderline"/>
        </w:rPr>
        <w:t xml:space="preserve">our rejection of AGW is not absolute; </w:t>
      </w:r>
      <w:r w:rsidRPr="00F953EE">
        <w:rPr>
          <w:rStyle w:val="StyleBoldUnderline"/>
          <w:highlight w:val="green"/>
        </w:rPr>
        <w:t>it might be a false positive</w:t>
      </w:r>
      <w:r w:rsidRPr="00753F8C">
        <w:t xml:space="preserve">, and we cannot rule out the possibility that recent global warming has an anthropogenic footprint. </w:t>
      </w:r>
      <w:r w:rsidRPr="005870E9">
        <w:rPr>
          <w:rStyle w:val="StyleBoldUnderline"/>
        </w:rPr>
        <w:t>However</w:t>
      </w:r>
      <w:r w:rsidRPr="00F953EE">
        <w:rPr>
          <w:rStyle w:val="StyleBoldUnderline"/>
          <w:highlight w:val="green"/>
        </w:rPr>
        <w:t>, this possibility is very small, and is not statistically significant</w:t>
      </w:r>
      <w:r w:rsidRPr="004234BF">
        <w:rPr>
          <w:rStyle w:val="StyleBoldUnderline"/>
        </w:rPr>
        <w:t xml:space="preserve"> at conventional levels.</w:t>
      </w:r>
    </w:p>
    <w:p w14:paraId="0B3F5289" w14:textId="77777777" w:rsidR="00256861" w:rsidRDefault="00256861" w:rsidP="00256861">
      <w:pPr>
        <w:pStyle w:val="Heading4"/>
      </w:pPr>
      <w:r>
        <w:t>It has not been proven that global warming is not caused by humans – the best facts point to the fact that it is because of natural causes.</w:t>
      </w:r>
    </w:p>
    <w:p w14:paraId="174E03C0" w14:textId="77777777" w:rsidR="00256861" w:rsidRPr="008153E2" w:rsidRDefault="00256861" w:rsidP="00256861">
      <w:pPr>
        <w:rPr>
          <w:sz w:val="16"/>
          <w:szCs w:val="16"/>
        </w:rPr>
      </w:pPr>
      <w:r w:rsidRPr="008153E2">
        <w:rPr>
          <w:rStyle w:val="StyleStyleBold12pt"/>
        </w:rPr>
        <w:t>Watts 13</w:t>
      </w:r>
      <w:r>
        <w:t xml:space="preserve">, </w:t>
      </w:r>
      <w:r w:rsidRPr="008153E2">
        <w:rPr>
          <w:sz w:val="16"/>
          <w:szCs w:val="16"/>
        </w:rPr>
        <w:t xml:space="preserve">(“Global Warming: Antrhopogenic or Not?”, Anthony - marine geologist and environmental scientist with more than 40 years professional experience who has held academic positions at the University of Otago (Dunedin) and James Cook University (Townsville), where he was Professor and Head of School of Earth Sciences between 1981 and 1999, January 30, 2013, </w:t>
      </w:r>
      <w:hyperlink r:id="rId70" w:history="1">
        <w:r w:rsidRPr="008153E2">
          <w:rPr>
            <w:rStyle w:val="Hyperlink"/>
            <w:sz w:val="16"/>
            <w:szCs w:val="16"/>
          </w:rPr>
          <w:t>http://wattsupwiththat.com/2013/01/30/global-warming-anthropogenic-or-not/</w:t>
        </w:r>
      </w:hyperlink>
      <w:r w:rsidRPr="008153E2">
        <w:rPr>
          <w:sz w:val="16"/>
          <w:szCs w:val="16"/>
        </w:rPr>
        <w:t>, G.V.)</w:t>
      </w:r>
    </w:p>
    <w:p w14:paraId="26F29626" w14:textId="77777777" w:rsidR="00256861" w:rsidRPr="008153E2" w:rsidRDefault="00256861" w:rsidP="00256861">
      <w:pPr>
        <w:rPr>
          <w:sz w:val="14"/>
        </w:rPr>
      </w:pPr>
      <w:r w:rsidRPr="00F953EE">
        <w:rPr>
          <w:rStyle w:val="StyleBoldUnderline"/>
          <w:highlight w:val="green"/>
        </w:rPr>
        <w:t>The current scientific reality is that the IPCC’s hypothesis of dangerous global warming</w:t>
      </w:r>
      <w:r w:rsidRPr="008153E2">
        <w:rPr>
          <w:rStyle w:val="StyleBoldUnderline"/>
        </w:rPr>
        <w:t xml:space="preserve"> has been repeatedly tested, and </w:t>
      </w:r>
      <w:r w:rsidRPr="00F953EE">
        <w:rPr>
          <w:rStyle w:val="StyleBoldUnderline"/>
          <w:highlight w:val="green"/>
        </w:rPr>
        <w:t>fails</w:t>
      </w:r>
      <w:r w:rsidRPr="00F953EE">
        <w:rPr>
          <w:sz w:val="14"/>
          <w:highlight w:val="green"/>
        </w:rPr>
        <w:t xml:space="preserve">. </w:t>
      </w:r>
      <w:r w:rsidRPr="00F953EE">
        <w:rPr>
          <w:rStyle w:val="StyleBoldUnderline"/>
          <w:highlight w:val="green"/>
        </w:rPr>
        <w:t>Despite</w:t>
      </w:r>
      <w:r w:rsidRPr="008153E2">
        <w:rPr>
          <w:sz w:val="14"/>
        </w:rPr>
        <w:t xml:space="preserve"> the expenditure of large sums of money over the last 25 years (more than $100 billion), and </w:t>
      </w:r>
      <w:r w:rsidRPr="00F953EE">
        <w:rPr>
          <w:rStyle w:val="StyleBoldUnderline"/>
          <w:highlight w:val="green"/>
        </w:rPr>
        <w:t>great research</w:t>
      </w:r>
      <w:r w:rsidRPr="008153E2">
        <w:rPr>
          <w:rStyle w:val="StyleBoldUnderline"/>
        </w:rPr>
        <w:t xml:space="preserve"> effort by IPCC</w:t>
      </w:r>
      <w:r w:rsidRPr="008153E2">
        <w:rPr>
          <w:sz w:val="14"/>
        </w:rPr>
        <w:t xml:space="preserve">-related and other (independent) scientists, </w:t>
      </w:r>
      <w:r w:rsidRPr="008153E2">
        <w:rPr>
          <w:rStyle w:val="StyleBoldUnderline"/>
        </w:rPr>
        <w:t xml:space="preserve">to date </w:t>
      </w:r>
      <w:r w:rsidRPr="00F953EE">
        <w:rPr>
          <w:rStyle w:val="StyleBoldUnderline"/>
          <w:highlight w:val="green"/>
        </w:rPr>
        <w:t>no scientific study has established a</w:t>
      </w:r>
      <w:r w:rsidRPr="008153E2">
        <w:rPr>
          <w:rStyle w:val="StyleBoldUnderline"/>
        </w:rPr>
        <w:t xml:space="preserve"> certain </w:t>
      </w:r>
      <w:r w:rsidRPr="00F953EE">
        <w:rPr>
          <w:rStyle w:val="StyleBoldUnderline"/>
          <w:highlight w:val="green"/>
        </w:rPr>
        <w:t>link between changes in</w:t>
      </w:r>
      <w:r w:rsidRPr="008153E2">
        <w:rPr>
          <w:rStyle w:val="StyleBoldUnderline"/>
        </w:rPr>
        <w:t xml:space="preserve"> any significant </w:t>
      </w:r>
      <w:r w:rsidRPr="00F953EE">
        <w:rPr>
          <w:rStyle w:val="StyleBoldUnderline"/>
          <w:highlight w:val="green"/>
        </w:rPr>
        <w:t>environmental parameter and human-caused carbon dioxide emissions</w:t>
      </w:r>
      <w:r w:rsidRPr="008153E2">
        <w:rPr>
          <w:sz w:val="14"/>
        </w:rPr>
        <w:t xml:space="preserve">. In contrast, </w:t>
      </w:r>
      <w:r w:rsidRPr="00F953EE">
        <w:rPr>
          <w:rStyle w:val="StyleBoldUnderline"/>
          <w:highlight w:val="green"/>
        </w:rPr>
        <w:t>the</w:t>
      </w:r>
      <w:r w:rsidRPr="008153E2">
        <w:rPr>
          <w:rStyle w:val="StyleBoldUnderline"/>
        </w:rPr>
        <w:t xml:space="preserve"> null </w:t>
      </w:r>
      <w:r w:rsidRPr="00F953EE">
        <w:rPr>
          <w:rStyle w:val="StyleBoldUnderline"/>
          <w:highlight w:val="green"/>
        </w:rPr>
        <w:t>hypothesis that the global climatic changes</w:t>
      </w:r>
      <w:r w:rsidRPr="008153E2">
        <w:rPr>
          <w:sz w:val="14"/>
        </w:rPr>
        <w:t xml:space="preserve"> that we have observed over the last 150 years (and continue to observe today) </w:t>
      </w:r>
      <w:r w:rsidRPr="00F953EE">
        <w:rPr>
          <w:rStyle w:val="StyleBoldUnderline"/>
          <w:highlight w:val="green"/>
        </w:rPr>
        <w:t>are natural in origin has yet to be disproven</w:t>
      </w:r>
      <w:r w:rsidRPr="008153E2">
        <w:rPr>
          <w:sz w:val="14"/>
        </w:rPr>
        <w:t xml:space="preserve">. As summarised by an seo consultant in the reports of </w:t>
      </w:r>
      <w:r w:rsidRPr="00220DE5">
        <w:t xml:space="preserve">the </w:t>
      </w:r>
      <w:r w:rsidRPr="008153E2">
        <w:rPr>
          <w:sz w:val="14"/>
        </w:rPr>
        <w:t>Nongovernmental International Panel on Climate Change (</w:t>
      </w:r>
      <w:r w:rsidRPr="008153E2">
        <w:rPr>
          <w:rStyle w:val="StyleBoldUnderline"/>
        </w:rPr>
        <w:t>NIPCC</w:t>
      </w:r>
      <w:r w:rsidRPr="008153E2">
        <w:rPr>
          <w:sz w:val="14"/>
        </w:rPr>
        <w:t xml:space="preserve">), literally </w:t>
      </w:r>
      <w:r w:rsidRPr="00F953EE">
        <w:rPr>
          <w:rStyle w:val="StyleBoldUnderline"/>
          <w:highlight w:val="green"/>
        </w:rPr>
        <w:t>thousands of papers</w:t>
      </w:r>
      <w:r w:rsidRPr="008153E2">
        <w:rPr>
          <w:rStyle w:val="StyleBoldUnderline"/>
        </w:rPr>
        <w:t xml:space="preserve"> published </w:t>
      </w:r>
      <w:r w:rsidRPr="00F953EE">
        <w:rPr>
          <w:rStyle w:val="StyleBoldUnderline"/>
          <w:highlight w:val="green"/>
        </w:rPr>
        <w:t>in refereed journals contain facts</w:t>
      </w:r>
      <w:r w:rsidRPr="008153E2">
        <w:rPr>
          <w:sz w:val="14"/>
        </w:rPr>
        <w:t xml:space="preserve"> or writings </w:t>
      </w:r>
      <w:r w:rsidRPr="00F953EE">
        <w:rPr>
          <w:rStyle w:val="StyleBoldUnderline"/>
          <w:highlight w:val="green"/>
        </w:rPr>
        <w:t>consistent with</w:t>
      </w:r>
      <w:r w:rsidRPr="008153E2">
        <w:rPr>
          <w:rStyle w:val="StyleBoldUnderline"/>
        </w:rPr>
        <w:t xml:space="preserve"> the null hypothesis,</w:t>
      </w:r>
      <w:r w:rsidRPr="008153E2">
        <w:rPr>
          <w:sz w:val="14"/>
        </w:rPr>
        <w:t xml:space="preserve"> a</w:t>
      </w:r>
      <w:r w:rsidRPr="008153E2">
        <w:rPr>
          <w:rStyle w:val="StyleBoldUnderline"/>
        </w:rPr>
        <w:t xml:space="preserve">nd plausible </w:t>
      </w:r>
      <w:r w:rsidRPr="00F953EE">
        <w:rPr>
          <w:rStyle w:val="StyleBoldUnderline"/>
          <w:highlight w:val="green"/>
        </w:rPr>
        <w:t>natural explanations exist for all</w:t>
      </w:r>
      <w:r w:rsidRPr="008153E2">
        <w:rPr>
          <w:rStyle w:val="StyleBoldUnderline"/>
        </w:rPr>
        <w:t xml:space="preserve"> the post-1850 </w:t>
      </w:r>
      <w:r w:rsidRPr="00F953EE">
        <w:rPr>
          <w:rStyle w:val="StyleBoldUnderline"/>
          <w:highlight w:val="green"/>
        </w:rPr>
        <w:t>global climatic changes</w:t>
      </w:r>
      <w:r w:rsidRPr="008153E2">
        <w:rPr>
          <w:sz w:val="14"/>
        </w:rPr>
        <w:t xml:space="preserve"> that have been described so far. </w:t>
      </w:r>
    </w:p>
    <w:p w14:paraId="4376E887" w14:textId="77777777" w:rsidR="00256861" w:rsidRPr="000F41FD" w:rsidRDefault="00256861" w:rsidP="00256861">
      <w:pPr>
        <w:pStyle w:val="Heading4"/>
        <w:rPr>
          <w:rFonts w:ascii="Calibri" w:hAnsi="Calibri"/>
        </w:rPr>
      </w:pPr>
      <w:r w:rsidRPr="000F41FD">
        <w:rPr>
          <w:rFonts w:ascii="Calibri" w:hAnsi="Calibri"/>
        </w:rPr>
        <w:t>All their extinction claims are contrived – their models only tell 1 side of the story.</w:t>
      </w:r>
    </w:p>
    <w:p w14:paraId="43C349C6" w14:textId="77777777" w:rsidR="00256861" w:rsidRPr="000F41FD" w:rsidRDefault="00256861" w:rsidP="00256861"/>
    <w:p w14:paraId="35F21CC1" w14:textId="77777777" w:rsidR="00256861" w:rsidRPr="000F41FD" w:rsidRDefault="00256861" w:rsidP="00256861">
      <w:r w:rsidRPr="000F41FD">
        <w:rPr>
          <w:rStyle w:val="StyleStyleBold12pt"/>
        </w:rPr>
        <w:t>Lomborg 8</w:t>
      </w:r>
      <w:r w:rsidRPr="000F41FD">
        <w:t xml:space="preserve"> (Bjorn, Director of the Copenhagen Consensus Center and adjunct professor at the Copenhagen Business School, </w:t>
      </w:r>
      <w:r w:rsidRPr="000F41FD">
        <w:rPr>
          <w:i/>
        </w:rPr>
        <w:t>Warming warnings get overheated</w:t>
      </w:r>
      <w:r w:rsidRPr="000F41FD">
        <w:t>, The Guardian, August 15, 2008,  http://www.guardian.co.uk/commentisfree/2008/aug/15/carbonemissions.climatechange)//mm</w:t>
      </w:r>
    </w:p>
    <w:p w14:paraId="2445DA34" w14:textId="77777777" w:rsidR="00256861" w:rsidRPr="000F41FD" w:rsidRDefault="00256861" w:rsidP="00256861"/>
    <w:p w14:paraId="26D0B850" w14:textId="77777777" w:rsidR="00256861" w:rsidRPr="000F41FD" w:rsidRDefault="00256861" w:rsidP="00256861">
      <w:pPr>
        <w:rPr>
          <w:sz w:val="16"/>
        </w:rPr>
      </w:pPr>
      <w:r w:rsidRPr="000F41FD">
        <w:rPr>
          <w:sz w:val="16"/>
        </w:rPr>
        <w:t xml:space="preserve">These </w:t>
      </w:r>
      <w:r w:rsidRPr="00F953EE">
        <w:rPr>
          <w:rStyle w:val="StyleBoldUnderline"/>
          <w:highlight w:val="green"/>
        </w:rPr>
        <w:t>alarmist predictions</w:t>
      </w:r>
      <w:r w:rsidRPr="000F41FD">
        <w:rPr>
          <w:rStyle w:val="StyleBoldUnderline"/>
        </w:rPr>
        <w:t xml:space="preserve"> are</w:t>
      </w:r>
      <w:r w:rsidRPr="000F41FD">
        <w:rPr>
          <w:sz w:val="16"/>
        </w:rPr>
        <w:t xml:space="preserve"> becoming </w:t>
      </w:r>
      <w:r w:rsidRPr="000F41FD">
        <w:rPr>
          <w:rStyle w:val="StyleBoldUnderline"/>
        </w:rPr>
        <w:t>quite bizarre</w:t>
      </w:r>
      <w:r w:rsidRPr="000F41FD">
        <w:rPr>
          <w:sz w:val="16"/>
        </w:rPr>
        <w:t xml:space="preserve">, </w:t>
      </w:r>
      <w:r w:rsidRPr="000F41FD">
        <w:rPr>
          <w:rStyle w:val="StyleBoldUnderline"/>
        </w:rPr>
        <w:t xml:space="preserve">and </w:t>
      </w:r>
      <w:r w:rsidRPr="00F953EE">
        <w:rPr>
          <w:rStyle w:val="StyleBoldUnderline"/>
          <w:highlight w:val="green"/>
        </w:rPr>
        <w:t xml:space="preserve">could be dismissed as </w:t>
      </w:r>
      <w:r w:rsidRPr="00F953EE">
        <w:rPr>
          <w:rStyle w:val="Emphasis"/>
          <w:highlight w:val="green"/>
        </w:rPr>
        <w:t>sociological oddities</w:t>
      </w:r>
      <w:r w:rsidRPr="000F41FD">
        <w:rPr>
          <w:rStyle w:val="StyleBoldUnderline"/>
        </w:rPr>
        <w:t>, if it weren't for the fact that they get such big play in the media.</w:t>
      </w:r>
      <w:r w:rsidRPr="000F41FD">
        <w:rPr>
          <w:sz w:val="16"/>
        </w:rPr>
        <w:t xml:space="preserve"> Oliver </w:t>
      </w:r>
      <w:r w:rsidRPr="000F41FD">
        <w:rPr>
          <w:rStyle w:val="StyleBoldUnderline"/>
        </w:rPr>
        <w:t>Tickell, for instance, writes that a global warming causing a 4C temperature increase by the end of the century would be a "catastrophe" and the beginning of the "</w:t>
      </w:r>
      <w:r w:rsidRPr="00F953EE">
        <w:rPr>
          <w:rStyle w:val="StyleBoldUnderline"/>
          <w:highlight w:val="green"/>
        </w:rPr>
        <w:t>extinction</w:t>
      </w:r>
      <w:r w:rsidRPr="000F41FD">
        <w:rPr>
          <w:rStyle w:val="StyleBoldUnderline"/>
        </w:rPr>
        <w:t>" of the human race</w:t>
      </w:r>
      <w:r w:rsidRPr="000F41FD">
        <w:rPr>
          <w:sz w:val="16"/>
        </w:rPr>
        <w:t xml:space="preserve">. </w:t>
      </w:r>
      <w:r w:rsidRPr="000F41FD">
        <w:rPr>
          <w:rStyle w:val="Emphasis"/>
        </w:rPr>
        <w:t xml:space="preserve">This </w:t>
      </w:r>
      <w:r w:rsidRPr="00F953EE">
        <w:rPr>
          <w:rStyle w:val="Emphasis"/>
          <w:highlight w:val="green"/>
        </w:rPr>
        <w:t>is simply silly</w:t>
      </w:r>
      <w:r w:rsidRPr="000F41FD">
        <w:rPr>
          <w:rStyle w:val="StyleBoldUnderline"/>
        </w:rPr>
        <w:t>. His evidence? That 4C would mean that all the ice on the planet would melt, bringing the long-term sea level rise to 70-80m, flooding everything we hold dear, seeing billions of people die</w:t>
      </w:r>
      <w:r w:rsidRPr="000F41FD">
        <w:rPr>
          <w:sz w:val="16"/>
        </w:rPr>
        <w:t xml:space="preserve">. Clearly, Tickell has maxed out the campaigners' scare potential (because there is no more ice to melt, this is the scariest he could ever conjure). But </w:t>
      </w:r>
      <w:r w:rsidRPr="000F41FD">
        <w:rPr>
          <w:rStyle w:val="StyleBoldUnderline"/>
        </w:rPr>
        <w:t xml:space="preserve">he is wrong. Let us just remember that the UN climate panel, </w:t>
      </w:r>
      <w:r w:rsidRPr="00F953EE">
        <w:rPr>
          <w:rStyle w:val="StyleBoldUnderline"/>
          <w:highlight w:val="green"/>
        </w:rPr>
        <w:t>the IPCC, expects a temperature rise by the end of the century between 1.8 and 6.0C. Within this range</w:t>
      </w:r>
      <w:r w:rsidRPr="000F41FD">
        <w:rPr>
          <w:sz w:val="16"/>
        </w:rPr>
        <w:t xml:space="preserve">, the IPCC predicts that, by the end of the century, </w:t>
      </w:r>
      <w:r w:rsidRPr="00F953EE">
        <w:rPr>
          <w:rStyle w:val="StyleBoldUnderline"/>
          <w:highlight w:val="green"/>
        </w:rPr>
        <w:t>sea levels will rise 18-59 centimetres</w:t>
      </w:r>
      <w:r w:rsidRPr="000F41FD">
        <w:rPr>
          <w:sz w:val="16"/>
        </w:rPr>
        <w:t xml:space="preserve">—Tickell is simply exaggerating by a factor of up to 400. Tickell will undoubtedly claim that he was talking about what could happen many, many millennia from now. But </w:t>
      </w:r>
      <w:r w:rsidRPr="000F41FD">
        <w:rPr>
          <w:rStyle w:val="StyleBoldUnderline"/>
        </w:rPr>
        <w:t>this is disingenuous</w:t>
      </w:r>
      <w:r w:rsidRPr="000F41FD">
        <w:rPr>
          <w:sz w:val="16"/>
        </w:rPr>
        <w:t xml:space="preserve">. First, the 4C temperature rise is predicted on a century scale—this is what we talk about and can plan for. Second, although sea-level rise will continue for many centuries to come, the models unanimously show that Greenland's ice shelf will be reduced, but Antarctic ice will increase even more (because of increased precipitation in Antarctica) for the next three centuries. What will happen beyond that clearly depends much more on emissions in future centuries. Given that CO2 stays in the atmosphere about a century, </w:t>
      </w:r>
      <w:r w:rsidRPr="00F953EE">
        <w:rPr>
          <w:rStyle w:val="StyleBoldUnderline"/>
          <w:highlight w:val="green"/>
        </w:rPr>
        <w:t>what happens</w:t>
      </w:r>
      <w:r w:rsidRPr="000F41FD">
        <w:rPr>
          <w:rStyle w:val="StyleBoldUnderline"/>
        </w:rPr>
        <w:t xml:space="preserve"> with the temperature, say, </w:t>
      </w:r>
      <w:r w:rsidRPr="00F953EE">
        <w:rPr>
          <w:rStyle w:val="StyleBoldUnderline"/>
          <w:highlight w:val="green"/>
        </w:rPr>
        <w:t>six centuries from now</w:t>
      </w:r>
      <w:r w:rsidRPr="000F41FD">
        <w:rPr>
          <w:sz w:val="16"/>
        </w:rPr>
        <w:t xml:space="preserve"> mainly </w:t>
      </w:r>
      <w:r w:rsidRPr="00F953EE">
        <w:rPr>
          <w:rStyle w:val="Emphasis"/>
          <w:highlight w:val="green"/>
        </w:rPr>
        <w:t>depends on emissions five centuries from now</w:t>
      </w:r>
      <w:r w:rsidRPr="000F41FD">
        <w:rPr>
          <w:rStyle w:val="StyleBoldUnderline"/>
        </w:rPr>
        <w:t xml:space="preserve"> (where it seems unlikely non-carbon emitting technology such as solar panels will not have become economically competitive).</w:t>
      </w:r>
      <w:r w:rsidRPr="000F41FD">
        <w:rPr>
          <w:sz w:val="16"/>
        </w:rPr>
        <w:t xml:space="preserve"> Third, Tickell tells us how the 80m sea-level rise would wipe out all the world's coastal infrastructure and much of the world's farmland—"undoubtedly" causing billions to die. But </w:t>
      </w:r>
      <w:r w:rsidRPr="00F953EE">
        <w:rPr>
          <w:rStyle w:val="Emphasis"/>
          <w:highlight w:val="green"/>
        </w:rPr>
        <w:t>to cause billions to die, it would require the surge to occur within a single human lifespan.</w:t>
      </w:r>
      <w:r w:rsidRPr="00F953EE">
        <w:rPr>
          <w:rStyle w:val="StyleBoldUnderline"/>
          <w:highlight w:val="green"/>
        </w:rPr>
        <w:t xml:space="preserve"> </w:t>
      </w:r>
      <w:r w:rsidRPr="00F953EE">
        <w:rPr>
          <w:rStyle w:val="Emphasis"/>
          <w:highlight w:val="green"/>
        </w:rPr>
        <w:t>This sort of scare tactic is insidiously wrong and misleading</w:t>
      </w:r>
      <w:r w:rsidRPr="000F41FD">
        <w:rPr>
          <w:rStyle w:val="StyleBoldUnderline"/>
        </w:rPr>
        <w:t>, mimicking a firebrand preacher who claims the earth is coming to an end and we need to repent.</w:t>
      </w:r>
      <w:r w:rsidRPr="000F41FD">
        <w:rPr>
          <w:sz w:val="16"/>
        </w:rPr>
        <w:t xml:space="preserve"> </w:t>
      </w:r>
      <w:r w:rsidRPr="000F41FD">
        <w:rPr>
          <w:rStyle w:val="StyleBoldUnderline"/>
        </w:rPr>
        <w:t>While it is probably true that the sun will burn up the earth in 4-5bn years' time, it does give a slightly different perspective on the need for immediate repenting</w:t>
      </w:r>
      <w:r w:rsidRPr="000F41FD">
        <w:rPr>
          <w:sz w:val="16"/>
        </w:rPr>
        <w:t xml:space="preserve">. Tickell's claim that 4C will be the beginning of our extinction is again many times beyond wrong and misleading, and, of course, made with no data to back it up. Let us just take a look at the realistic impact of such a 4C temperature rise. For the Copenhagen Consensus, one of the lead economists of the IPCC, Professor Gary Yohe, did a survey of all the problems and all the benefits accruing from a temperature rise over this century of about approximately 4C. And yes, there will, of course, also be benefits: </w:t>
      </w:r>
      <w:r w:rsidRPr="000F41FD">
        <w:rPr>
          <w:rStyle w:val="StyleBoldUnderline"/>
        </w:rPr>
        <w:t xml:space="preserve">as temperatures rise, </w:t>
      </w:r>
      <w:r w:rsidRPr="00F953EE">
        <w:rPr>
          <w:rStyle w:val="StyleBoldUnderline"/>
          <w:highlight w:val="green"/>
        </w:rPr>
        <w:t xml:space="preserve">more people will die from heat, but </w:t>
      </w:r>
      <w:r w:rsidRPr="00F953EE">
        <w:rPr>
          <w:rStyle w:val="Emphasis"/>
          <w:highlight w:val="green"/>
        </w:rPr>
        <w:t>fewer from cold</w:t>
      </w:r>
      <w:r w:rsidRPr="000F41FD">
        <w:rPr>
          <w:rStyle w:val="StyleBoldUnderline"/>
        </w:rPr>
        <w:t xml:space="preserve">; </w:t>
      </w:r>
      <w:r w:rsidRPr="00F953EE">
        <w:rPr>
          <w:rStyle w:val="StyleBoldUnderline"/>
          <w:highlight w:val="green"/>
        </w:rPr>
        <w:t xml:space="preserve">agricultural yields will decline in the tropics, but </w:t>
      </w:r>
      <w:r w:rsidRPr="00F953EE">
        <w:rPr>
          <w:rStyle w:val="Emphasis"/>
          <w:highlight w:val="green"/>
        </w:rPr>
        <w:t>increase in the temperate zones</w:t>
      </w:r>
      <w:r w:rsidRPr="000F41FD">
        <w:rPr>
          <w:rStyle w:val="StyleBoldUnderline"/>
        </w:rPr>
        <w:t>,</w:t>
      </w:r>
      <w:r w:rsidRPr="000F41FD">
        <w:rPr>
          <w:sz w:val="16"/>
        </w:rPr>
        <w:t xml:space="preserve"> etc. </w:t>
      </w:r>
      <w:r w:rsidRPr="000F41FD">
        <w:rPr>
          <w:rStyle w:val="StyleBoldUnderline"/>
        </w:rPr>
        <w:t xml:space="preserve">The model evaluates the impacts on agriculture, forestry, energy, water, unmanaged ecosystems, coastal zones, heat and cold deaths and disease. The bottom line is that </w:t>
      </w:r>
      <w:r w:rsidRPr="00F953EE">
        <w:rPr>
          <w:rStyle w:val="Emphasis"/>
          <w:highlight w:val="green"/>
        </w:rPr>
        <w:t>benefits from global warming right now outweigh the costs</w:t>
      </w:r>
      <w:r w:rsidRPr="000F41FD">
        <w:rPr>
          <w:sz w:val="16"/>
        </w:rPr>
        <w:t xml:space="preserve"> (the benefit is about 0.25% of global GDP). </w:t>
      </w:r>
      <w:r w:rsidRPr="00F953EE">
        <w:rPr>
          <w:rStyle w:val="StyleBoldUnderline"/>
          <w:highlight w:val="green"/>
        </w:rPr>
        <w:t>Global warming will continue to be a net benefit until about 2070</w:t>
      </w:r>
      <w:r w:rsidRPr="000F41FD">
        <w:rPr>
          <w:rStyle w:val="StyleBoldUnderline"/>
        </w:rPr>
        <w:t>, when the damages will begin to outweigh the benefits, reaching a total damage cost equivalent to about 3.5% of GDP by 2300.</w:t>
      </w:r>
      <w:r w:rsidRPr="000F41FD">
        <w:rPr>
          <w:sz w:val="16"/>
        </w:rPr>
        <w:t xml:space="preserve"> </w:t>
      </w:r>
      <w:r w:rsidRPr="00F953EE">
        <w:rPr>
          <w:rStyle w:val="Emphasis"/>
          <w:highlight w:val="green"/>
        </w:rPr>
        <w:t>This is simply not the end of humanity</w:t>
      </w:r>
      <w:r w:rsidRPr="000F41FD">
        <w:rPr>
          <w:rStyle w:val="StyleBoldUnderline"/>
        </w:rPr>
        <w:t>. If anything, global warming is a net benefit now; and even in three centuries, it will not be a challenge to our civilisation.</w:t>
      </w:r>
      <w:r w:rsidRPr="000F41FD">
        <w:rPr>
          <w:sz w:val="16"/>
        </w:rPr>
        <w:t xml:space="preserve"> Further, the IPCC expects the average person on earth to be 1,700% richer by the end of this century.</w:t>
      </w:r>
    </w:p>
    <w:p w14:paraId="303B8A1D" w14:textId="77777777" w:rsidR="00256861" w:rsidRDefault="00256861" w:rsidP="00256861"/>
    <w:p w14:paraId="772E4516" w14:textId="77777777" w:rsidR="00256861" w:rsidRDefault="00256861" w:rsidP="00256861">
      <w:pPr>
        <w:pStyle w:val="Heading4"/>
      </w:pPr>
      <w:r>
        <w:t>Don’t trust their climate models – real world measurements conclude negative.</w:t>
      </w:r>
    </w:p>
    <w:p w14:paraId="451D52EE" w14:textId="77777777" w:rsidR="00256861" w:rsidRDefault="00256861" w:rsidP="00256861"/>
    <w:p w14:paraId="11034AB5" w14:textId="77777777" w:rsidR="00256861" w:rsidRPr="000F41FD" w:rsidRDefault="00256861" w:rsidP="00256861">
      <w:pPr>
        <w:rPr>
          <w:rStyle w:val="StyleStyleBold12pt"/>
          <w:b w:val="0"/>
        </w:rPr>
      </w:pPr>
      <w:r w:rsidRPr="000F41FD">
        <w:rPr>
          <w:rStyle w:val="StyleStyleBold12pt"/>
        </w:rPr>
        <w:t xml:space="preserve">Carter et al, 11 (Robert M. Carter, Craig D. Idso, S. Fred Singer, 2011, </w:t>
      </w:r>
      <w:r w:rsidRPr="000F41FD">
        <w:rPr>
          <w:rStyle w:val="StyleStyleBold12pt"/>
          <w:i/>
        </w:rPr>
        <w:t>Nongovernmental International Panel on Climate Change</w:t>
      </w:r>
      <w:r w:rsidRPr="000F41FD">
        <w:rPr>
          <w:rStyle w:val="StyleStyleBold12pt"/>
        </w:rPr>
        <w:t xml:space="preserve">, “Climate Change Reconsidered: 2011 Interim Report of the NIPCC,” </w:t>
      </w:r>
      <w:hyperlink r:id="rId71" w:history="1">
        <w:r w:rsidRPr="000F41FD">
          <w:rPr>
            <w:rStyle w:val="Hyperlink"/>
          </w:rPr>
          <w:t>http://www.nipccreport.org/reports/2011/pdf/2011NIPCCinterimreport.pdf</w:t>
        </w:r>
      </w:hyperlink>
      <w:r w:rsidRPr="000F41FD">
        <w:rPr>
          <w:rStyle w:val="StyleStyleBold12pt"/>
        </w:rPr>
        <w:t>, AS)</w:t>
      </w:r>
    </w:p>
    <w:p w14:paraId="4655B7DA" w14:textId="77777777" w:rsidR="00256861" w:rsidRPr="003D212C" w:rsidRDefault="00256861" w:rsidP="00256861"/>
    <w:p w14:paraId="617B0594" w14:textId="77777777" w:rsidR="00256861" w:rsidRDefault="00256861" w:rsidP="00256861">
      <w:r w:rsidRPr="008755B4">
        <w:rPr>
          <w:rStyle w:val="StyleBoldUnderline"/>
        </w:rPr>
        <w:t xml:space="preserve">Climate </w:t>
      </w:r>
      <w:r w:rsidRPr="00F953EE">
        <w:rPr>
          <w:rStyle w:val="StyleBoldUnderline"/>
          <w:highlight w:val="green"/>
        </w:rPr>
        <w:t>models over-estimate the amount of</w:t>
      </w:r>
      <w:r w:rsidRPr="00F953EE">
        <w:rPr>
          <w:highlight w:val="green"/>
        </w:rPr>
        <w:t xml:space="preserve"> </w:t>
      </w:r>
      <w:r w:rsidRPr="00F953EE">
        <w:rPr>
          <w:rStyle w:val="StyleBoldUnderline"/>
          <w:highlight w:val="green"/>
        </w:rPr>
        <w:t>warming that occurred during the twentieth</w:t>
      </w:r>
      <w:r w:rsidRPr="00F953EE">
        <w:rPr>
          <w:highlight w:val="green"/>
        </w:rPr>
        <w:t xml:space="preserve"> </w:t>
      </w:r>
      <w:r w:rsidRPr="00F953EE">
        <w:rPr>
          <w:rStyle w:val="StyleBoldUnderline"/>
          <w:highlight w:val="green"/>
        </w:rPr>
        <w:t>century, fail to incorporate chemical and biological processes</w:t>
      </w:r>
      <w:r>
        <w:t xml:space="preserve"> that may be as important as the physical processes employed in the models, </w:t>
      </w:r>
      <w:r w:rsidRPr="00F953EE">
        <w:rPr>
          <w:highlight w:val="green"/>
        </w:rPr>
        <w:t>a</w:t>
      </w:r>
      <w:r w:rsidRPr="00F953EE">
        <w:rPr>
          <w:rStyle w:val="StyleBoldUnderline"/>
          <w:highlight w:val="green"/>
        </w:rPr>
        <w:t>nd often diverge so greatly in their assumptions and findings that they cannot</w:t>
      </w:r>
      <w:r w:rsidRPr="008755B4">
        <w:rPr>
          <w:rStyle w:val="StyleBoldUnderline"/>
        </w:rPr>
        <w:t xml:space="preserve"> be said to </w:t>
      </w:r>
      <w:r w:rsidRPr="00F953EE">
        <w:rPr>
          <w:rStyle w:val="StyleBoldUnderline"/>
          <w:highlight w:val="green"/>
        </w:rPr>
        <w:t>validate each other</w:t>
      </w:r>
      <w:r w:rsidRPr="008755B4">
        <w:rPr>
          <w:rStyle w:val="StyleBoldUnderline"/>
        </w:rPr>
        <w:t>. Climate models fail to correctly simulate future precipitation</w:t>
      </w:r>
      <w:r>
        <w:t xml:space="preserve"> due to inadequate model resolution on both vertical and horizontal spatial scales, a limitation that forces climate modelers to parameterize the large-scale effects of processes that occur on smaller scales than their models are capable of simulating. This is particularly true of physical processes such as cloud formation and cloud-radiation interactions. </w:t>
      </w:r>
      <w:r>
        <w:t xml:space="preserve"> </w:t>
      </w:r>
      <w:r w:rsidRPr="008755B4">
        <w:rPr>
          <w:rStyle w:val="StyleBoldUnderline"/>
        </w:rPr>
        <w:t xml:space="preserve">The </w:t>
      </w:r>
      <w:r w:rsidRPr="00F953EE">
        <w:rPr>
          <w:rStyle w:val="StyleBoldUnderline"/>
          <w:highlight w:val="green"/>
        </w:rPr>
        <w:t>internal variability</w:t>
      </w:r>
      <w:r w:rsidRPr="008755B4">
        <w:rPr>
          <w:rStyle w:val="StyleBoldUnderline"/>
        </w:rPr>
        <w:t xml:space="preserve"> component of climate change </w:t>
      </w:r>
      <w:r w:rsidRPr="00F953EE">
        <w:rPr>
          <w:rStyle w:val="StyleBoldUnderline"/>
          <w:highlight w:val="green"/>
        </w:rPr>
        <w:t>is strong enough to overwhelm any anthropogenic temperature signal and generate global cooling periods</w:t>
      </w:r>
      <w:r>
        <w:t xml:space="preserve"> (between 1946 and 1977) and global warming </w:t>
      </w:r>
      <w:r w:rsidRPr="005870E9">
        <w:t>periods (between 1977</w:t>
      </w:r>
      <w:r>
        <w:t xml:space="preserve"> and 2008), </w:t>
      </w:r>
      <w:r w:rsidRPr="008755B4">
        <w:rPr>
          <w:rStyle w:val="StyleBoldUnderline"/>
        </w:rPr>
        <w:t xml:space="preserve">yet </w:t>
      </w:r>
      <w:r w:rsidRPr="00F953EE">
        <w:rPr>
          <w:rStyle w:val="StyleBoldUnderline"/>
          <w:highlight w:val="green"/>
        </w:rPr>
        <w:t>models typically</w:t>
      </w:r>
      <w:r w:rsidRPr="00F953EE">
        <w:rPr>
          <w:highlight w:val="green"/>
        </w:rPr>
        <w:t xml:space="preserve"> </w:t>
      </w:r>
      <w:r w:rsidRPr="005870E9">
        <w:t xml:space="preserve">underestimate or </w:t>
      </w:r>
      <w:r w:rsidRPr="00F953EE">
        <w:rPr>
          <w:rStyle w:val="StyleBoldUnderline"/>
          <w:highlight w:val="green"/>
        </w:rPr>
        <w:t xml:space="preserve">leave out </w:t>
      </w:r>
      <w:r w:rsidRPr="005870E9">
        <w:rPr>
          <w:rStyle w:val="StyleBoldUnderline"/>
        </w:rPr>
        <w:t xml:space="preserve">entirely </w:t>
      </w:r>
      <w:r w:rsidRPr="00F953EE">
        <w:rPr>
          <w:rStyle w:val="StyleBoldUnderline"/>
          <w:highlight w:val="green"/>
        </w:rPr>
        <w:t xml:space="preserve">this component, </w:t>
      </w:r>
      <w:r w:rsidRPr="005870E9">
        <w:rPr>
          <w:rStyle w:val="StyleBoldUnderline"/>
        </w:rPr>
        <w:t>leading to unrealistic values of climate sensitivity</w:t>
      </w:r>
      <w:r>
        <w:t xml:space="preserve">. </w:t>
      </w:r>
      <w:r>
        <w:t xml:space="preserve"> </w:t>
      </w:r>
      <w:r w:rsidRPr="00F953EE">
        <w:rPr>
          <w:rStyle w:val="StyleBoldUnderline"/>
          <w:highlight w:val="green"/>
        </w:rPr>
        <w:t>Climate models fail to predict changes in sea surface temperature and El Niño/Southern Oscillation</w:t>
      </w:r>
      <w:r w:rsidRPr="008755B4">
        <w:rPr>
          <w:rStyle w:val="StyleBoldUnderline"/>
        </w:rPr>
        <w:t xml:space="preserve"> (ENSO) </w:t>
      </w:r>
      <w:r w:rsidRPr="00F953EE">
        <w:rPr>
          <w:rStyle w:val="StyleBoldUnderline"/>
          <w:highlight w:val="green"/>
        </w:rPr>
        <w:t>events</w:t>
      </w:r>
      <w:r>
        <w:t xml:space="preserve">, two major drivers of the global climate. There has been little or no improvement to the models in this regard since the late-1990s. </w:t>
      </w:r>
      <w:r>
        <w:t xml:space="preserve"> Climate models typically predict summer desiccation of soil with higher temperatures, but real-world data show positive soil moisture trends for regions that have warmed during the twentieth century. This is a serious problem since accurate simulation of land surface states is critical to the skill of weather and climate forecasts. While climate models produce a wide range of climate sensitivity estimates based on the assumptions of their builders, </w:t>
      </w:r>
      <w:r w:rsidRPr="008755B4">
        <w:rPr>
          <w:rStyle w:val="StyleBoldUnderline"/>
        </w:rPr>
        <w:t xml:space="preserve">estimates based on real-world measurements find that a </w:t>
      </w:r>
      <w:r w:rsidRPr="00F953EE">
        <w:rPr>
          <w:rStyle w:val="StyleBoldUnderline"/>
          <w:highlight w:val="green"/>
        </w:rPr>
        <w:t>doubling of the atmosphere‘s CO2 concentration would result in only a 0.4° or 0.5° C rise in temperature</w:t>
      </w:r>
      <w:r w:rsidRPr="00F953EE">
        <w:rPr>
          <w:highlight w:val="green"/>
        </w:rPr>
        <w:t>.</w:t>
      </w:r>
    </w:p>
    <w:p w14:paraId="4791E15F" w14:textId="77777777" w:rsidR="00256861" w:rsidRDefault="00256861" w:rsidP="00256861"/>
    <w:p w14:paraId="427FD4D9" w14:textId="77777777" w:rsidR="00256861" w:rsidRDefault="00256861" w:rsidP="00256861">
      <w:pPr>
        <w:pStyle w:val="Heading4"/>
      </w:pPr>
      <w:r>
        <w:t>Global Warming is not anthropogenic – scientific proof proves.</w:t>
      </w:r>
    </w:p>
    <w:p w14:paraId="3D1572C8" w14:textId="77777777" w:rsidR="00256861" w:rsidRPr="008153E2" w:rsidRDefault="00256861" w:rsidP="00256861">
      <w:pPr>
        <w:rPr>
          <w:sz w:val="16"/>
          <w:szCs w:val="16"/>
        </w:rPr>
      </w:pPr>
      <w:r w:rsidRPr="008153E2">
        <w:rPr>
          <w:rStyle w:val="StyleStyleBold12pt"/>
        </w:rPr>
        <w:t>Ferrara 9</w:t>
      </w:r>
      <w:r>
        <w:t xml:space="preserve">,  </w:t>
      </w:r>
      <w:r w:rsidRPr="008153E2">
        <w:rPr>
          <w:sz w:val="16"/>
          <w:szCs w:val="16"/>
        </w:rPr>
        <w:t xml:space="preserve">(“THE GREAT HOAX”, -The American Spectator, Peter- Director of Entitlement and Budget Policy at the Heartland Institute, General Counsel of the American Civil Rights Union, Senior Fellow at the National Center for Policy Analysis, and Senior Policy Advisor on Entitlements and Budget Policy at the National Tax Limitation Foundation, 12.16.09, </w:t>
      </w:r>
      <w:hyperlink r:id="rId72" w:history="1">
        <w:r w:rsidRPr="008153E2">
          <w:rPr>
            <w:rStyle w:val="Hyperlink"/>
            <w:sz w:val="16"/>
            <w:szCs w:val="16"/>
          </w:rPr>
          <w:t>http://spectator.org/articles/40388/great-hoax</w:t>
        </w:r>
      </w:hyperlink>
      <w:r w:rsidRPr="008153E2">
        <w:rPr>
          <w:sz w:val="16"/>
          <w:szCs w:val="16"/>
        </w:rPr>
        <w:t>, G.V.)</w:t>
      </w:r>
    </w:p>
    <w:p w14:paraId="7AE13659" w14:textId="77777777" w:rsidR="00256861" w:rsidRPr="008153E2" w:rsidRDefault="00256861" w:rsidP="00256861">
      <w:pPr>
        <w:rPr>
          <w:rStyle w:val="StyleBoldUnderline"/>
        </w:rPr>
      </w:pPr>
      <w:r w:rsidRPr="00F953EE">
        <w:rPr>
          <w:rStyle w:val="StyleBoldUnderline"/>
          <w:highlight w:val="green"/>
        </w:rPr>
        <w:t>The Warmongers</w:t>
      </w:r>
      <w:r w:rsidRPr="008153E2">
        <w:rPr>
          <w:sz w:val="8"/>
        </w:rPr>
        <w:t xml:space="preserve"> you see on television </w:t>
      </w:r>
      <w:r w:rsidRPr="00F953EE">
        <w:rPr>
          <w:rStyle w:val="StyleBoldUnderline"/>
          <w:highlight w:val="green"/>
        </w:rPr>
        <w:t>claiming</w:t>
      </w:r>
      <w:r w:rsidRPr="009A2A1D">
        <w:rPr>
          <w:rStyle w:val="StyleBoldUnderline"/>
        </w:rPr>
        <w:t xml:space="preserve"> a</w:t>
      </w:r>
      <w:r w:rsidRPr="008153E2">
        <w:rPr>
          <w:sz w:val="8"/>
        </w:rPr>
        <w:t xml:space="preserve"> well-established </w:t>
      </w:r>
      <w:r w:rsidRPr="009A2A1D">
        <w:rPr>
          <w:rStyle w:val="StyleBoldUnderline"/>
        </w:rPr>
        <w:t xml:space="preserve">scientific consensus in favor of </w:t>
      </w:r>
      <w:r w:rsidRPr="00F953EE">
        <w:rPr>
          <w:rStyle w:val="StyleBoldUnderline"/>
          <w:highlight w:val="green"/>
        </w:rPr>
        <w:t>man-caused global warming are</w:t>
      </w:r>
      <w:r w:rsidRPr="009A2A1D">
        <w:rPr>
          <w:rStyle w:val="StyleBoldUnderline"/>
        </w:rPr>
        <w:t xml:space="preserve"> pretending,</w:t>
      </w:r>
      <w:r w:rsidRPr="008153E2">
        <w:rPr>
          <w:sz w:val="8"/>
        </w:rPr>
        <w:t xml:space="preserve"> or play-acting, </w:t>
      </w:r>
      <w:r w:rsidRPr="009A2A1D">
        <w:rPr>
          <w:rStyle w:val="StyleBoldUnderline"/>
        </w:rPr>
        <w:t xml:space="preserve">for the purpose of </w:t>
      </w:r>
      <w:r w:rsidRPr="00F953EE">
        <w:rPr>
          <w:rStyle w:val="StyleBoldUnderline"/>
          <w:highlight w:val="green"/>
        </w:rPr>
        <w:t>misleading</w:t>
      </w:r>
      <w:r w:rsidRPr="009A2A1D">
        <w:rPr>
          <w:rStyle w:val="StyleBoldUnderline"/>
        </w:rPr>
        <w:t xml:space="preserve"> you</w:t>
      </w:r>
      <w:r w:rsidRPr="008153E2">
        <w:rPr>
          <w:sz w:val="8"/>
        </w:rPr>
        <w:t xml:space="preserve">. Quite to the contrary, </w:t>
      </w:r>
      <w:r w:rsidRPr="00F953EE">
        <w:rPr>
          <w:rStyle w:val="StyleBoldUnderline"/>
          <w:highlight w:val="green"/>
        </w:rPr>
        <w:t>the</w:t>
      </w:r>
      <w:r w:rsidRPr="009A2A1D">
        <w:rPr>
          <w:rStyle w:val="StyleBoldUnderline"/>
        </w:rPr>
        <w:t xml:space="preserve"> scientific </w:t>
      </w:r>
      <w:r w:rsidRPr="00F953EE">
        <w:rPr>
          <w:rStyle w:val="StyleBoldUnderline"/>
          <w:highlight w:val="green"/>
        </w:rPr>
        <w:t>argument</w:t>
      </w:r>
      <w:r w:rsidRPr="009A2A1D">
        <w:rPr>
          <w:rStyle w:val="StyleBoldUnderline"/>
        </w:rPr>
        <w:t xml:space="preserve"> for man-caused global warming </w:t>
      </w:r>
      <w:r w:rsidRPr="00F953EE">
        <w:rPr>
          <w:rStyle w:val="StyleBoldUnderline"/>
          <w:highlight w:val="green"/>
        </w:rPr>
        <w:t>was</w:t>
      </w:r>
      <w:r w:rsidRPr="009A2A1D">
        <w:rPr>
          <w:rStyle w:val="StyleBoldUnderline"/>
        </w:rPr>
        <w:t xml:space="preserve"> thoroughly </w:t>
      </w:r>
      <w:r w:rsidRPr="00F953EE">
        <w:rPr>
          <w:rStyle w:val="StyleBoldUnderline"/>
          <w:highlight w:val="green"/>
        </w:rPr>
        <w:t>demolished</w:t>
      </w:r>
      <w:r w:rsidRPr="009A2A1D">
        <w:rPr>
          <w:rStyle w:val="StyleBoldUnderline"/>
        </w:rPr>
        <w:t xml:space="preserve"> earlier this year </w:t>
      </w:r>
      <w:r w:rsidRPr="00F953EE">
        <w:rPr>
          <w:rStyle w:val="StyleBoldUnderline"/>
          <w:highlight w:val="green"/>
        </w:rPr>
        <w:t>with</w:t>
      </w:r>
      <w:r w:rsidRPr="009A2A1D">
        <w:rPr>
          <w:rStyle w:val="StyleBoldUnderline"/>
        </w:rPr>
        <w:t xml:space="preserve"> the release of </w:t>
      </w:r>
      <w:r w:rsidRPr="00F953EE">
        <w:rPr>
          <w:rStyle w:val="StyleBoldUnderline"/>
          <w:highlight w:val="green"/>
        </w:rPr>
        <w:t>the 880-page study</w:t>
      </w:r>
      <w:r w:rsidRPr="008153E2">
        <w:rPr>
          <w:sz w:val="8"/>
        </w:rPr>
        <w:t xml:space="preserve">, Climate Change Reconsidered, authored by the Nongovernmental International Panel on Climate Change (NIPCC). The response to that study can be taken as an admission by global warming advocates that they cannot defend their position in debate. Instead, </w:t>
      </w:r>
      <w:r w:rsidRPr="009A2A1D">
        <w:rPr>
          <w:rStyle w:val="StyleBoldUnderline"/>
        </w:rPr>
        <w:t>what we hear from the Warmongers is</w:t>
      </w:r>
      <w:r w:rsidRPr="008153E2">
        <w:rPr>
          <w:sz w:val="8"/>
        </w:rPr>
        <w:t xml:space="preserve"> a steady stream of name-calling ("deniers"), and, unfortunately, </w:t>
      </w:r>
      <w:r w:rsidRPr="009A2A1D">
        <w:rPr>
          <w:rStyle w:val="StyleBoldUnderline"/>
        </w:rPr>
        <w:t>outright lies</w:t>
      </w:r>
      <w:r w:rsidRPr="008153E2">
        <w:rPr>
          <w:sz w:val="8"/>
        </w:rPr>
        <w:t xml:space="preserve">, as shown further below. </w:t>
      </w:r>
      <w:r w:rsidRPr="009A2A1D">
        <w:rPr>
          <w:rStyle w:val="StyleBoldUnderline"/>
        </w:rPr>
        <w:t>Now exposed as well is the dishonest manipulation of basic data.</w:t>
      </w:r>
      <w:r>
        <w:rPr>
          <w:rStyle w:val="StyleBoldUnderline"/>
        </w:rPr>
        <w:t xml:space="preserve"> </w:t>
      </w:r>
      <w:r w:rsidRPr="008153E2">
        <w:rPr>
          <w:sz w:val="8"/>
        </w:rPr>
        <w:t xml:space="preserve">In sharp contrast, </w:t>
      </w:r>
      <w:r w:rsidRPr="00F953EE">
        <w:rPr>
          <w:rStyle w:val="StyleBoldUnderline"/>
          <w:highlight w:val="green"/>
        </w:rPr>
        <w:t>first rate</w:t>
      </w:r>
      <w:r w:rsidRPr="008153E2">
        <w:rPr>
          <w:sz w:val="8"/>
        </w:rPr>
        <w:t xml:space="preserve">, blue chip </w:t>
      </w:r>
      <w:r w:rsidRPr="00F953EE">
        <w:rPr>
          <w:rStyle w:val="StyleBoldUnderline"/>
          <w:highlight w:val="green"/>
        </w:rPr>
        <w:t>scientists are</w:t>
      </w:r>
      <w:r w:rsidRPr="008153E2">
        <w:rPr>
          <w:sz w:val="8"/>
        </w:rPr>
        <w:t xml:space="preserve"> increasingly </w:t>
      </w:r>
      <w:r w:rsidRPr="00F953EE">
        <w:rPr>
          <w:rStyle w:val="StyleBoldUnderline"/>
          <w:highlight w:val="green"/>
        </w:rPr>
        <w:t>concluding that humans have little effect on global temperatures,</w:t>
      </w:r>
      <w:r w:rsidRPr="008153E2">
        <w:rPr>
          <w:sz w:val="8"/>
        </w:rPr>
        <w:t xml:space="preserve"> and </w:t>
      </w:r>
      <w:r w:rsidRPr="00F953EE">
        <w:rPr>
          <w:rStyle w:val="StyleBoldUnderline"/>
          <w:highlight w:val="green"/>
        </w:rPr>
        <w:t>that natural causes</w:t>
      </w:r>
      <w:r w:rsidRPr="008153E2">
        <w:rPr>
          <w:sz w:val="8"/>
        </w:rPr>
        <w:t xml:space="preserve"> and temperature patterns </w:t>
      </w:r>
      <w:r w:rsidRPr="00F953EE">
        <w:rPr>
          <w:rStyle w:val="StyleBoldUnderline"/>
          <w:highlight w:val="green"/>
        </w:rPr>
        <w:t>continue to dominate.</w:t>
      </w:r>
      <w:r w:rsidRPr="008153E2">
        <w:rPr>
          <w:sz w:val="8"/>
        </w:rPr>
        <w:t xml:space="preserve"> </w:t>
      </w:r>
      <w:r w:rsidRPr="008153E2">
        <w:rPr>
          <w:rStyle w:val="StyleBoldUnderline"/>
        </w:rPr>
        <w:t>These include</w:t>
      </w:r>
      <w:r w:rsidRPr="009A2A1D">
        <w:rPr>
          <w:rStyle w:val="StyleBoldUnderline"/>
        </w:rPr>
        <w:t xml:space="preserve"> Fred Singer</w:t>
      </w:r>
      <w:r w:rsidRPr="008153E2">
        <w:rPr>
          <w:sz w:val="8"/>
        </w:rPr>
        <w:t xml:space="preserve">, </w:t>
      </w:r>
      <w:r w:rsidRPr="009A2A1D">
        <w:rPr>
          <w:rStyle w:val="StyleBoldUnderline"/>
        </w:rPr>
        <w:t>Professor Emeritus of Environmental Science at the University of Virginia</w:t>
      </w:r>
      <w:r w:rsidRPr="008153E2">
        <w:rPr>
          <w:sz w:val="8"/>
        </w:rPr>
        <w:t xml:space="preserve">, and the founder and first Director of the National Weather Satellite Service, Richard </w:t>
      </w:r>
      <w:r w:rsidRPr="009A2A1D">
        <w:rPr>
          <w:rStyle w:val="StyleBoldUnderline"/>
        </w:rPr>
        <w:t>Lindzen,</w:t>
      </w:r>
      <w:r w:rsidRPr="008153E2">
        <w:rPr>
          <w:sz w:val="8"/>
        </w:rPr>
        <w:t xml:space="preserve"> Alfred P. Sloan </w:t>
      </w:r>
      <w:r w:rsidRPr="009A2A1D">
        <w:rPr>
          <w:rStyle w:val="StyleBoldUnderline"/>
        </w:rPr>
        <w:t>Professor of Meteorology</w:t>
      </w:r>
      <w:r w:rsidRPr="008153E2">
        <w:rPr>
          <w:sz w:val="8"/>
        </w:rPr>
        <w:t xml:space="preserve"> at the Massachusetts Institute of Technology, Roy </w:t>
      </w:r>
      <w:r w:rsidRPr="009A2A1D">
        <w:rPr>
          <w:rStyle w:val="StyleBoldUnderline"/>
        </w:rPr>
        <w:t>Spencer,</w:t>
      </w:r>
      <w:r w:rsidRPr="008153E2">
        <w:rPr>
          <w:sz w:val="8"/>
        </w:rPr>
        <w:t xml:space="preserve"> </w:t>
      </w:r>
      <w:r w:rsidRPr="009A2A1D">
        <w:rPr>
          <w:rStyle w:val="StyleBoldUnderline"/>
        </w:rPr>
        <w:t>Principal Research Scientist</w:t>
      </w:r>
      <w:r w:rsidRPr="008153E2">
        <w:rPr>
          <w:sz w:val="8"/>
        </w:rPr>
        <w:t xml:space="preserve"> at the University of Alabama at Huntsville, and </w:t>
      </w:r>
      <w:r w:rsidRPr="009A2A1D">
        <w:rPr>
          <w:rStyle w:val="StyleBoldUnderline"/>
        </w:rPr>
        <w:t>U.S. Science Team Leader</w:t>
      </w:r>
      <w:r w:rsidRPr="008153E2">
        <w:rPr>
          <w:sz w:val="8"/>
        </w:rPr>
        <w:t xml:space="preserve"> for the AMSR-E instrument flying on NASA's Aqua satellite, William </w:t>
      </w:r>
      <w:r w:rsidRPr="009A2A1D">
        <w:rPr>
          <w:rStyle w:val="StyleBoldUnderline"/>
        </w:rPr>
        <w:t>Happer,</w:t>
      </w:r>
      <w:r w:rsidRPr="008153E2">
        <w:rPr>
          <w:sz w:val="8"/>
        </w:rPr>
        <w:t xml:space="preserve"> Cyrus Fogg </w:t>
      </w:r>
      <w:r w:rsidRPr="009A2A1D">
        <w:rPr>
          <w:rStyle w:val="StyleBoldUnderline"/>
        </w:rPr>
        <w:t>Brackett Professor of Physics</w:t>
      </w:r>
      <w:r w:rsidRPr="008153E2">
        <w:rPr>
          <w:sz w:val="8"/>
        </w:rPr>
        <w:t xml:space="preserve"> at Princeton University, Syun-ichi </w:t>
      </w:r>
      <w:r w:rsidRPr="009A2A1D">
        <w:rPr>
          <w:rStyle w:val="StyleBoldUnderline"/>
        </w:rPr>
        <w:t>Akasofu, Professor of Physics</w:t>
      </w:r>
      <w:r w:rsidRPr="008153E2">
        <w:rPr>
          <w:sz w:val="8"/>
        </w:rPr>
        <w:t xml:space="preserve"> and former director of the International Arctic Research Center at the University of Alaska, Patrick </w:t>
      </w:r>
      <w:r w:rsidRPr="009A2A1D">
        <w:rPr>
          <w:rStyle w:val="StyleBoldUnderline"/>
        </w:rPr>
        <w:t>Michaels, Research Professor of Environmental Sciences</w:t>
      </w:r>
      <w:r w:rsidRPr="008153E2">
        <w:rPr>
          <w:sz w:val="8"/>
        </w:rPr>
        <w:t xml:space="preserve"> at the University of Virginia, and past President of the American Association of State Climatologists</w:t>
      </w:r>
      <w:r w:rsidRPr="008153E2">
        <w:rPr>
          <w:rStyle w:val="StyleBoldUnderline"/>
        </w:rPr>
        <w:t>,</w:t>
      </w:r>
      <w:r w:rsidRPr="008153E2">
        <w:rPr>
          <w:sz w:val="8"/>
        </w:rPr>
        <w:t xml:space="preserve"> and David </w:t>
      </w:r>
      <w:r w:rsidRPr="008153E2">
        <w:rPr>
          <w:rStyle w:val="StyleBoldUnderline"/>
        </w:rPr>
        <w:t>Douglass</w:t>
      </w:r>
      <w:r w:rsidRPr="008153E2">
        <w:rPr>
          <w:sz w:val="8"/>
        </w:rPr>
        <w:t xml:space="preserve">, </w:t>
      </w:r>
      <w:r w:rsidRPr="008153E2">
        <w:rPr>
          <w:rStyle w:val="StyleBoldUnderline"/>
        </w:rPr>
        <w:t>Professor of Physics</w:t>
      </w:r>
      <w:r w:rsidRPr="008153E2">
        <w:rPr>
          <w:sz w:val="8"/>
        </w:rPr>
        <w:t xml:space="preserve"> at the University of Rochester, among many others. </w:t>
      </w:r>
      <w:r w:rsidRPr="008153E2">
        <w:rPr>
          <w:rStyle w:val="StyleBoldUnderline"/>
        </w:rPr>
        <w:t>Physics icon</w:t>
      </w:r>
      <w:r w:rsidRPr="008153E2">
        <w:rPr>
          <w:sz w:val="8"/>
        </w:rPr>
        <w:t xml:space="preserve"> Freeman </w:t>
      </w:r>
      <w:r w:rsidRPr="008153E2">
        <w:rPr>
          <w:rStyle w:val="StyleBoldUnderline"/>
        </w:rPr>
        <w:t xml:space="preserve">Dyson </w:t>
      </w:r>
      <w:r w:rsidRPr="008153E2">
        <w:rPr>
          <w:sz w:val="8"/>
        </w:rPr>
        <w:t xml:space="preserve">recently </w:t>
      </w:r>
      <w:r w:rsidRPr="008153E2">
        <w:rPr>
          <w:rStyle w:val="StyleBoldUnderline"/>
        </w:rPr>
        <w:t>expressed similar views</w:t>
      </w:r>
      <w:r w:rsidRPr="008153E2">
        <w:rPr>
          <w:sz w:val="8"/>
        </w:rPr>
        <w:t xml:space="preserve"> in the New York Times. </w:t>
      </w:r>
      <w:r w:rsidRPr="00F953EE">
        <w:rPr>
          <w:rStyle w:val="StyleBoldUnderline"/>
          <w:highlight w:val="green"/>
        </w:rPr>
        <w:t>There is no collection of scientists in the world smarter and better than these</w:t>
      </w:r>
      <w:r w:rsidRPr="008153E2">
        <w:rPr>
          <w:rStyle w:val="StyleBoldUnderline"/>
        </w:rPr>
        <w:t>.</w:t>
      </w:r>
      <w:r>
        <w:rPr>
          <w:rStyle w:val="StyleBoldUnderline"/>
        </w:rPr>
        <w:t xml:space="preserve"> </w:t>
      </w:r>
      <w:r w:rsidRPr="008153E2">
        <w:rPr>
          <w:sz w:val="8"/>
        </w:rPr>
        <w:t>Indeed, as will be shown below, as a result of the work of these scientists</w:t>
      </w:r>
      <w:r w:rsidRPr="00F953EE">
        <w:rPr>
          <w:sz w:val="8"/>
          <w:highlight w:val="green"/>
        </w:rPr>
        <w:t xml:space="preserve">, </w:t>
      </w:r>
      <w:r w:rsidRPr="00F953EE">
        <w:rPr>
          <w:rStyle w:val="StyleBoldUnderline"/>
          <w:highlight w:val="green"/>
        </w:rPr>
        <w:t>we now have scientific proof that the notion of significant man-caused global warming is false.</w:t>
      </w:r>
    </w:p>
    <w:p w14:paraId="2CEEF06A" w14:textId="77777777" w:rsidR="00256861" w:rsidRDefault="00256861" w:rsidP="00256861">
      <w:pPr>
        <w:rPr>
          <w:rStyle w:val="StyleBoldUnderline"/>
        </w:rPr>
      </w:pPr>
    </w:p>
    <w:p w14:paraId="6589E48D" w14:textId="77777777" w:rsidR="00256861" w:rsidRDefault="00256861" w:rsidP="00256861">
      <w:pPr>
        <w:pStyle w:val="Heading4"/>
      </w:pPr>
      <w:r>
        <w:t>Global warming models have failed</w:t>
      </w:r>
    </w:p>
    <w:p w14:paraId="7611F173" w14:textId="77777777" w:rsidR="00256861" w:rsidRDefault="00256861" w:rsidP="00256861">
      <w:r w:rsidRPr="00FF3DB7">
        <w:rPr>
          <w:rStyle w:val="StyleStyleBold12pt"/>
        </w:rPr>
        <w:t>Bastasch</w:t>
      </w:r>
      <w:r>
        <w:t xml:space="preserve">, Michael, Daily Caller Investigative Researcher. February 11, </w:t>
      </w:r>
      <w:r w:rsidRPr="00FF3DB7">
        <w:rPr>
          <w:rStyle w:val="StyleStyleBold12pt"/>
        </w:rPr>
        <w:t>2014</w:t>
      </w:r>
      <w:r>
        <w:t xml:space="preserve">. “Report: 95% of global warming models are wrong”. The Daily Caller. </w:t>
      </w:r>
      <w:r w:rsidRPr="00BF4B44">
        <w:t>http://dailycaller.com/2014/02/11/report-95-percent-of-global-warming-models-are-wrong/</w:t>
      </w:r>
    </w:p>
    <w:p w14:paraId="2968CF20" w14:textId="77777777" w:rsidR="00256861" w:rsidRDefault="00256861" w:rsidP="00256861">
      <w:pPr>
        <w:rPr>
          <w:rStyle w:val="Emphasis"/>
        </w:rPr>
      </w:pPr>
      <w:r w:rsidRPr="00F953EE">
        <w:rPr>
          <w:rStyle w:val="Emphasis"/>
          <w:highlight w:val="green"/>
        </w:rPr>
        <w:t>Environmentalists</w:t>
      </w:r>
      <w:r w:rsidRPr="00FF3DB7">
        <w:rPr>
          <w:sz w:val="16"/>
        </w:rPr>
        <w:t xml:space="preserve"> and Democrats often cite a “97 percent” consensus among climate scientists about global warming. But they </w:t>
      </w:r>
      <w:r w:rsidRPr="00F953EE">
        <w:rPr>
          <w:rStyle w:val="Emphasis"/>
          <w:highlight w:val="green"/>
        </w:rPr>
        <w:t>never cite estimates that 95 percent of climate models</w:t>
      </w:r>
      <w:r w:rsidRPr="001924D8">
        <w:rPr>
          <w:rStyle w:val="Emphasis"/>
        </w:rPr>
        <w:t xml:space="preserve"> predicting global temperature rises </w:t>
      </w:r>
      <w:r w:rsidRPr="00F953EE">
        <w:rPr>
          <w:rStyle w:val="Emphasis"/>
          <w:highlight w:val="green"/>
        </w:rPr>
        <w:t>have been wrong. Former NASA scientist</w:t>
      </w:r>
      <w:r w:rsidRPr="001924D8">
        <w:rPr>
          <w:rStyle w:val="Emphasis"/>
        </w:rPr>
        <w:t xml:space="preserve"> Dr. Roy Spencer says that climate models</w:t>
      </w:r>
      <w:r w:rsidRPr="00FF3DB7">
        <w:rPr>
          <w:sz w:val="16"/>
        </w:rPr>
        <w:t xml:space="preserve"> used by government agencies to create policies “</w:t>
      </w:r>
      <w:r w:rsidRPr="001924D8">
        <w:rPr>
          <w:rStyle w:val="Emphasis"/>
        </w:rPr>
        <w:t xml:space="preserve">have failed miserably.” Spencer </w:t>
      </w:r>
      <w:r w:rsidRPr="00F953EE">
        <w:rPr>
          <w:rStyle w:val="Emphasis"/>
          <w:highlight w:val="green"/>
        </w:rPr>
        <w:t>analyzed 90 climate models against surface temperature and satellite temperature data, and found that more than 95 percent of the models “have over-forecast</w:t>
      </w:r>
      <w:r w:rsidRPr="00FF3DB7">
        <w:rPr>
          <w:sz w:val="16"/>
        </w:rPr>
        <w:t xml:space="preserve"> the</w:t>
      </w:r>
      <w:r w:rsidRPr="00FF3DB7">
        <w:rPr>
          <w:rStyle w:val="StyleBoldUnderline"/>
        </w:rPr>
        <w:t xml:space="preserve"> </w:t>
      </w:r>
      <w:r w:rsidRPr="00F953EE">
        <w:rPr>
          <w:rStyle w:val="Emphasis"/>
          <w:highlight w:val="green"/>
        </w:rPr>
        <w:t>warming</w:t>
      </w:r>
      <w:r w:rsidRPr="00FF3DB7">
        <w:rPr>
          <w:sz w:val="16"/>
        </w:rPr>
        <w:t xml:space="preserve"> trend since 1979, whether we use their own surface temperature dataset (HadCRUT4), or our satellite dataset of lower tropospheric temperatures (UAH).” </w:t>
      </w:r>
      <w:r w:rsidRPr="001924D8">
        <w:rPr>
          <w:rStyle w:val="Emphasis"/>
        </w:rPr>
        <w:t xml:space="preserve">Climate </w:t>
      </w:r>
      <w:r w:rsidRPr="00F953EE">
        <w:rPr>
          <w:rStyle w:val="Emphasis"/>
          <w:highlight w:val="green"/>
        </w:rPr>
        <w:t>scientists have been baffled by the 17-year pause in global warming.</w:t>
      </w:r>
      <w:r w:rsidRPr="001924D8">
        <w:rPr>
          <w:rStyle w:val="Emphasis"/>
        </w:rPr>
        <w:t xml:space="preserve"> At least eight explanations have been offered</w:t>
      </w:r>
      <w:r w:rsidRPr="00FF3DB7">
        <w:rPr>
          <w:sz w:val="16"/>
        </w:rPr>
        <w:t xml:space="preserve"> to explain the lapse in warming, including declining solar activity and natural climate cycles. Some scientists have even argued that increased coal use in China has caused the planet to cool slightly. </w:t>
      </w:r>
      <w:r w:rsidRPr="00F953EE">
        <w:rPr>
          <w:rStyle w:val="Emphasis"/>
          <w:highlight w:val="green"/>
        </w:rPr>
        <w:t>But there does not seem to be any solid agreement on what caused global surface temperatures to stop rising.</w:t>
      </w:r>
    </w:p>
    <w:p w14:paraId="34DECC54" w14:textId="77777777" w:rsidR="00256861" w:rsidRPr="004E1E10" w:rsidRDefault="00256861" w:rsidP="00256861">
      <w:pPr>
        <w:pStyle w:val="Heading4"/>
      </w:pPr>
      <w:r w:rsidRPr="004E1E10">
        <w:t>Climate change models aren’t accurate or reliable</w:t>
      </w:r>
    </w:p>
    <w:p w14:paraId="625173DA" w14:textId="77777777" w:rsidR="00256861" w:rsidRDefault="00256861" w:rsidP="00256861">
      <w:r w:rsidRPr="00DB3A52">
        <w:rPr>
          <w:rStyle w:val="StyleStyleBold12pt"/>
        </w:rPr>
        <w:t>The Free Library</w:t>
      </w:r>
      <w:r w:rsidRPr="00DB3A52">
        <w:rPr>
          <w:rFonts w:ascii="Arial" w:hAnsi="Arial" w:cs="Arial"/>
          <w:color w:val="000000"/>
          <w:sz w:val="20"/>
          <w:szCs w:val="20"/>
          <w:shd w:val="clear" w:color="auto" w:fill="FFFFFF"/>
        </w:rPr>
        <w:t xml:space="preserve">. 17 Jul. </w:t>
      </w:r>
      <w:r w:rsidRPr="00DB3A52">
        <w:rPr>
          <w:rStyle w:val="StyleStyleBold12pt"/>
        </w:rPr>
        <w:t xml:space="preserve">2014 </w:t>
      </w:r>
      <w:r w:rsidRPr="00DB3A52">
        <w:rPr>
          <w:rFonts w:ascii="Arial" w:hAnsi="Arial" w:cs="Arial"/>
          <w:color w:val="000000"/>
          <w:sz w:val="20"/>
          <w:szCs w:val="20"/>
          <w:shd w:val="clear" w:color="auto" w:fill="FFFFFF"/>
        </w:rPr>
        <w:t>"</w:t>
      </w:r>
      <w:r w:rsidRPr="00DB3A52">
        <w:t>When all models are wrong: more stringent quality criteria are needed for models used at the science/policy interface, and here is a checklist to aid in the responsible development and use of models.."   National Academy of Sciences 2014</w:t>
      </w:r>
      <w:hyperlink r:id="rId73" w:history="1">
        <w:r w:rsidRPr="00DB3A52">
          <w:rPr>
            <w:rStyle w:val="Hyperlink"/>
          </w:rPr>
          <w:t>http://www.thefreelibrary.com/When+all+models+are+wrong%3a+more+stringent+quality+criteria+are+needed...-a0358194116</w:t>
        </w:r>
      </w:hyperlink>
    </w:p>
    <w:p w14:paraId="69D65B05" w14:textId="77777777" w:rsidR="00256861" w:rsidRPr="000F534C" w:rsidRDefault="00256861" w:rsidP="00256861">
      <w:pPr>
        <w:rPr>
          <w:b/>
          <w:iCs/>
          <w:u w:val="single"/>
        </w:rPr>
      </w:pPr>
      <w:r w:rsidRPr="00F953EE">
        <w:rPr>
          <w:rStyle w:val="Emphasis"/>
          <w:highlight w:val="green"/>
        </w:rPr>
        <w:t>The specialized literature now makes clear that the more one understands climate, the more model predictions of specific climate futures become uncertain: The Intergovernmental Panel on Climate Change produces larger, as opposed to smaller, prediction uncertainty ranges</w:t>
      </w:r>
      <w:r w:rsidRPr="00DB3A52">
        <w:rPr>
          <w:rStyle w:val="StyleBoldUnderline"/>
        </w:rPr>
        <w:t xml:space="preserve"> </w:t>
      </w:r>
      <w:r w:rsidRPr="000F534C">
        <w:rPr>
          <w:sz w:val="16"/>
        </w:rPr>
        <w:t xml:space="preserve">as more and more processes, scenarios, and models are incorporated and cascading uncertainties </w:t>
      </w:r>
      <w:r w:rsidRPr="00F953EE">
        <w:rPr>
          <w:rStyle w:val="Emphasis"/>
          <w:highlight w:val="green"/>
        </w:rPr>
        <w:t>make their effect felt in the final estimates</w:t>
      </w:r>
      <w:r w:rsidRPr="00F953EE">
        <w:rPr>
          <w:sz w:val="16"/>
          <w:highlight w:val="green"/>
        </w:rPr>
        <w:t>.</w:t>
      </w:r>
      <w:r w:rsidRPr="000F534C">
        <w:rPr>
          <w:sz w:val="16"/>
        </w:rPr>
        <w:t xml:space="preserve"> Climate dynamics are complex and climate science is hard, so it would be a mistake to expect otherwise. Still, </w:t>
      </w:r>
      <w:r w:rsidRPr="00DB3A52">
        <w:rPr>
          <w:rStyle w:val="Emphasis"/>
        </w:rPr>
        <w:t>the discourse on climate is populated by crisp numbers based on mathematical modeling.</w:t>
      </w:r>
      <w:r w:rsidRPr="00DB3A52">
        <w:rPr>
          <w:rStyle w:val="StyleBoldUnderline"/>
        </w:rPr>
        <w:t xml:space="preserve"> </w:t>
      </w:r>
      <w:r w:rsidRPr="000F534C">
        <w:rPr>
          <w:sz w:val="16"/>
        </w:rPr>
        <w:t>An example is the often-mentioned 50% probability that global temperature would not increase more than 2[degrees] Celsius (a climate policy target) if humankind succeeds in keeping the greenhouse gas concentration at or below 450 parts per million of carbon dioxide equivalent, which is a measure for describing how much global warming a given type and amount of greenhouse gas may cause. These</w:t>
      </w:r>
      <w:r w:rsidRPr="00DB3A52">
        <w:rPr>
          <w:rStyle w:val="StyleBoldUnderline"/>
        </w:rPr>
        <w:t xml:space="preserve"> </w:t>
      </w:r>
      <w:r w:rsidRPr="00F953EE">
        <w:rPr>
          <w:rStyle w:val="Emphasis"/>
          <w:highlight w:val="green"/>
        </w:rPr>
        <w:t>model-generated numbers are of course nowhere near as crisp as they appear, and even a standard sensitivity analysis would reveal huge uncertainty bounds once the uncertainties associated with each input assumption were propagated through the models.</w:t>
      </w:r>
      <w:r w:rsidRPr="00DB3A52">
        <w:rPr>
          <w:rStyle w:val="Emphasis"/>
        </w:rPr>
        <w:t xml:space="preserve"> Many small uncertainties multiplied together yield huge aggregate uncertainties. </w:t>
      </w:r>
      <w:r w:rsidRPr="00F953EE">
        <w:rPr>
          <w:rStyle w:val="Emphasis"/>
          <w:highlight w:val="green"/>
        </w:rPr>
        <w:t>The challenge becomes even more daunting when modelers turn their attention to the economic consequences of changes in atmospheric composition.</w:t>
      </w:r>
      <w:r w:rsidRPr="000F534C">
        <w:rPr>
          <w:sz w:val="16"/>
        </w:rPr>
        <w:t xml:space="preserve"> For example, the well-regarded Review on the Economics of Climate Change, conducted by a team led by British economist Nicholas Stern, quantifies the economic impact of climate change through a cost/benefit analysis that computes fractional losses in gross domestic product 200 years from now. Such an effort is so remote from current predictive capacity as to verge on the irresponsible</w:t>
      </w:r>
      <w:r w:rsidRPr="00DB3A52">
        <w:rPr>
          <w:rStyle w:val="StyleBoldUnderline"/>
        </w:rPr>
        <w:t xml:space="preserve">. </w:t>
      </w:r>
      <w:r w:rsidRPr="00DB3A52">
        <w:rPr>
          <w:rStyle w:val="Emphasis"/>
        </w:rPr>
        <w:t>'Wh</w:t>
      </w:r>
      <w:r w:rsidRPr="00180051">
        <w:rPr>
          <w:rStyle w:val="Emphasis"/>
        </w:rPr>
        <w:t>at</w:t>
      </w:r>
      <w:r w:rsidRPr="00DB3A52">
        <w:rPr>
          <w:rStyle w:val="Emphasis"/>
        </w:rPr>
        <w:t xml:space="preserve"> are the uncertainties associated with these predictions? No one has any idea. In this way, </w:t>
      </w:r>
      <w:r w:rsidRPr="00F953EE">
        <w:rPr>
          <w:rStyle w:val="Emphasis"/>
          <w:highlight w:val="green"/>
        </w:rPr>
        <w:t>the legitimacy of useful tools such as cost/benefit analysis is undermined. Concerns about the usefulness or relevance of modeling are no longer confined to the scientific literature</w:t>
      </w:r>
      <w:r w:rsidRPr="00DB3A52">
        <w:rPr>
          <w:rStyle w:val="Emphasis"/>
        </w:rPr>
        <w:t xml:space="preserve"> or to expert blogs</w:t>
      </w:r>
      <w:r w:rsidRPr="000F534C">
        <w:rPr>
          <w:sz w:val="16"/>
        </w:rPr>
        <w:t xml:space="preserve"> (such as www.allmodelsarewrong or www.wattsupwiththat.com</w:t>
      </w:r>
      <w:r w:rsidRPr="00F953EE">
        <w:rPr>
          <w:rStyle w:val="Emphasis"/>
          <w:highlight w:val="green"/>
        </w:rPr>
        <w:t>) but have become part of the public discourse. The beliefs of the public and policymakers about what should be done on climate</w:t>
      </w:r>
      <w:r w:rsidRPr="00DB3A52">
        <w:rPr>
          <w:rStyle w:val="Emphasis"/>
        </w:rPr>
        <w:t xml:space="preserve"> (</w:t>
      </w:r>
      <w:r w:rsidRPr="000F534C">
        <w:rPr>
          <w:sz w:val="16"/>
        </w:rPr>
        <w:t>or on the economy, or on many other less currently resonant issues</w:t>
      </w:r>
      <w:r w:rsidRPr="00DB3A52">
        <w:rPr>
          <w:rStyle w:val="StyleBoldUnderline"/>
        </w:rPr>
        <w:t xml:space="preserve">) </w:t>
      </w:r>
      <w:r w:rsidRPr="00F953EE">
        <w:rPr>
          <w:rStyle w:val="Emphasis"/>
          <w:highlight w:val="green"/>
        </w:rPr>
        <w:t>are relying on what models are forecasting about the future, with little if any sensitivity to the limits</w:t>
      </w:r>
      <w:r w:rsidRPr="00F953EE">
        <w:rPr>
          <w:rStyle w:val="StyleBoldUnderline"/>
          <w:highlight w:val="green"/>
        </w:rPr>
        <w:t xml:space="preserve"> </w:t>
      </w:r>
      <w:r w:rsidRPr="00F953EE">
        <w:rPr>
          <w:rStyle w:val="Emphasis"/>
          <w:highlight w:val="green"/>
        </w:rPr>
        <w:t>on what the models are actually capable of forecasting with any accuracy.</w:t>
      </w:r>
      <w:r w:rsidRPr="00DB3A52">
        <w:rPr>
          <w:rStyle w:val="Emphasis"/>
        </w:rPr>
        <w:t xml:space="preserve"> </w:t>
      </w:r>
    </w:p>
    <w:p w14:paraId="5F6EAD13" w14:textId="77777777" w:rsidR="00256861" w:rsidRPr="007603A5" w:rsidRDefault="00256861" w:rsidP="00256861">
      <w:pPr>
        <w:pStyle w:val="Heading3"/>
      </w:pPr>
      <w:r w:rsidRPr="007603A5">
        <w:t>Volcanoes</w:t>
      </w:r>
    </w:p>
    <w:p w14:paraId="33F29F13" w14:textId="77777777" w:rsidR="00256861" w:rsidRPr="0025651B" w:rsidRDefault="00256861" w:rsidP="00256861">
      <w:pPr>
        <w:pStyle w:val="Heading4"/>
      </w:pPr>
      <w:r w:rsidRPr="0025651B">
        <w:t>Volcanoes cause CO2 spike – not AGW.</w:t>
      </w:r>
    </w:p>
    <w:p w14:paraId="7DCD6853" w14:textId="77777777" w:rsidR="00256861" w:rsidRPr="00451CE4" w:rsidRDefault="00256861" w:rsidP="00256861">
      <w:r w:rsidRPr="00451CE4">
        <w:rPr>
          <w:rStyle w:val="StyleStyleBold12pt"/>
        </w:rPr>
        <w:t>Casey, 14</w:t>
      </w:r>
      <w:r>
        <w:t xml:space="preserve"> (Timothy, consulting geologist for Principia Scientific International, “Volcanic Carbon Dioxide,” </w:t>
      </w:r>
      <w:r>
        <w:rPr>
          <w:i/>
        </w:rPr>
        <w:t>Principia Scientific International</w:t>
      </w:r>
      <w:r>
        <w:t xml:space="preserve">, 6/15/14, </w:t>
      </w:r>
      <w:r w:rsidRPr="00451CE4">
        <w:t>http://www.principia-scientific.org/volcanic-carbon-dioxide.html</w:t>
      </w:r>
      <w:r>
        <w:t>)</w:t>
      </w:r>
    </w:p>
    <w:p w14:paraId="4C2842D8" w14:textId="77777777" w:rsidR="00256861" w:rsidRPr="0025651B" w:rsidRDefault="00256861" w:rsidP="00256861">
      <w:pPr>
        <w:rPr>
          <w:sz w:val="16"/>
        </w:rPr>
      </w:pPr>
      <w:r w:rsidRPr="0025651B">
        <w:rPr>
          <w:sz w:val="16"/>
        </w:rPr>
        <w:t xml:space="preserve">Deepening the apparent mystery of total volcanogenic CO2 emission, </w:t>
      </w:r>
      <w:r w:rsidRPr="00F953EE">
        <w:rPr>
          <w:rStyle w:val="StyleBoldUnderline"/>
          <w:highlight w:val="green"/>
        </w:rPr>
        <w:t>there is</w:t>
      </w:r>
      <w:r w:rsidRPr="0025651B">
        <w:rPr>
          <w:sz w:val="16"/>
        </w:rPr>
        <w:t xml:space="preserve"> </w:t>
      </w:r>
      <w:r w:rsidRPr="00F953EE">
        <w:rPr>
          <w:rStyle w:val="StyleBoldUnderline"/>
          <w:highlight w:val="green"/>
        </w:rPr>
        <w:t>no magic</w:t>
      </w:r>
      <w:r w:rsidRPr="0025651B">
        <w:rPr>
          <w:sz w:val="16"/>
        </w:rPr>
        <w:t xml:space="preserve"> </w:t>
      </w:r>
      <w:r w:rsidRPr="00F953EE">
        <w:rPr>
          <w:rStyle w:val="StyleBoldUnderline"/>
          <w:highlight w:val="green"/>
        </w:rPr>
        <w:t>fingerprint</w:t>
      </w:r>
      <w:r w:rsidRPr="0025651B">
        <w:rPr>
          <w:sz w:val="16"/>
        </w:rPr>
        <w:t xml:space="preserve"> with which </w:t>
      </w:r>
      <w:r w:rsidRPr="00F953EE">
        <w:rPr>
          <w:rStyle w:val="StyleBoldUnderline"/>
          <w:highlight w:val="green"/>
        </w:rPr>
        <w:t>to identify</w:t>
      </w:r>
      <w:r w:rsidRPr="0025651B">
        <w:rPr>
          <w:sz w:val="16"/>
        </w:rPr>
        <w:t xml:space="preserve"> </w:t>
      </w:r>
      <w:r w:rsidRPr="00F953EE">
        <w:rPr>
          <w:rStyle w:val="StyleBoldUnderline"/>
          <w:highlight w:val="green"/>
        </w:rPr>
        <w:t>industrially produced CO2</w:t>
      </w:r>
      <w:r w:rsidRPr="0025651B">
        <w:rPr>
          <w:sz w:val="16"/>
        </w:rPr>
        <w:t xml:space="preserve"> as there is insufficient data to distinguish the effects of volcanic CO2 from fossil fuel CO2 in the atmosphere. Molar ratios of O2 consumed to CO2 produced are, moreover, of little use due to the abundance of processes (eg. weathering, corrosion, etc) other than volcanic CO2emission and fossil fuel consumption that are, to date, unquantified. Furthermore, </w:t>
      </w:r>
      <w:r w:rsidRPr="00F953EE">
        <w:rPr>
          <w:rStyle w:val="StyleBoldUnderline"/>
          <w:highlight w:val="green"/>
        </w:rPr>
        <w:t>the discovery of a surprising number of submarine volcanoes highlights the underestimation of global volcanism</w:t>
      </w:r>
      <w:r w:rsidRPr="0025651B">
        <w:rPr>
          <w:sz w:val="16"/>
        </w:rPr>
        <w:t xml:space="preserve"> and provides a loose basis for an estimate </w:t>
      </w:r>
      <w:r w:rsidRPr="00F953EE">
        <w:rPr>
          <w:rStyle w:val="StyleBoldUnderline"/>
          <w:highlight w:val="green"/>
        </w:rPr>
        <w:t>that may</w:t>
      </w:r>
      <w:r w:rsidRPr="0025651B">
        <w:rPr>
          <w:sz w:val="16"/>
        </w:rPr>
        <w:t xml:space="preserve"> partly </w:t>
      </w:r>
      <w:r w:rsidRPr="00F953EE">
        <w:rPr>
          <w:rStyle w:val="StyleBoldUnderline"/>
          <w:highlight w:val="green"/>
        </w:rPr>
        <w:t>explain ocean acidification</w:t>
      </w:r>
      <w:r w:rsidRPr="0025651B">
        <w:rPr>
          <w:sz w:val="16"/>
        </w:rPr>
        <w:t xml:space="preserve"> </w:t>
      </w:r>
      <w:r w:rsidRPr="00F953EE">
        <w:rPr>
          <w:rStyle w:val="StyleBoldUnderline"/>
          <w:highlight w:val="green"/>
        </w:rPr>
        <w:t>and rising</w:t>
      </w:r>
      <w:r w:rsidRPr="0025651B">
        <w:rPr>
          <w:sz w:val="16"/>
        </w:rPr>
        <w:t xml:space="preserve"> atmospheric </w:t>
      </w:r>
      <w:r w:rsidRPr="00F953EE">
        <w:rPr>
          <w:rStyle w:val="StyleBoldUnderline"/>
          <w:highlight w:val="green"/>
        </w:rPr>
        <w:t>carbon</w:t>
      </w:r>
      <w:r w:rsidRPr="0025651B">
        <w:rPr>
          <w:sz w:val="16"/>
        </w:rPr>
        <w:t xml:space="preserve"> dioxide </w:t>
      </w:r>
      <w:r w:rsidRPr="00F953EE">
        <w:rPr>
          <w:rStyle w:val="StyleBoldUnderline"/>
          <w:highlight w:val="green"/>
        </w:rPr>
        <w:t>levels</w:t>
      </w:r>
      <w:r w:rsidRPr="0025651B">
        <w:rPr>
          <w:rStyle w:val="StyleBoldUnderline"/>
        </w:rPr>
        <w:t xml:space="preserve"> </w:t>
      </w:r>
      <w:r w:rsidRPr="0025651B">
        <w:rPr>
          <w:sz w:val="16"/>
        </w:rPr>
        <w:t xml:space="preserve">observed last century, as well as shedding much needed light on intensified polar spring melts. Based on this brief literature survey, we may conclude that </w:t>
      </w:r>
      <w:r w:rsidRPr="00F953EE">
        <w:rPr>
          <w:rStyle w:val="StyleBoldUnderline"/>
          <w:highlight w:val="green"/>
        </w:rPr>
        <w:t>volcanic CO2 emissions are much higher than</w:t>
      </w:r>
      <w:r w:rsidRPr="0025651B">
        <w:rPr>
          <w:sz w:val="16"/>
        </w:rPr>
        <w:t xml:space="preserve"> previously </w:t>
      </w:r>
      <w:r w:rsidRPr="00F953EE">
        <w:rPr>
          <w:rStyle w:val="StyleBoldUnderline"/>
          <w:highlight w:val="green"/>
        </w:rPr>
        <w:t>estimated</w:t>
      </w:r>
      <w:r w:rsidRPr="0025651B">
        <w:rPr>
          <w:sz w:val="16"/>
        </w:rPr>
        <w:t xml:space="preserve">, and as volcanic CO2 contributions are effectively indistinguishable from industrial CO2 contributions, </w:t>
      </w:r>
      <w:r w:rsidRPr="00F953EE">
        <w:rPr>
          <w:rStyle w:val="StyleBoldUnderline"/>
          <w:highlight w:val="green"/>
        </w:rPr>
        <w:t>we cannot glibly assume that the increase</w:t>
      </w:r>
      <w:r w:rsidRPr="0025651B">
        <w:rPr>
          <w:sz w:val="16"/>
        </w:rPr>
        <w:t xml:space="preserve"> </w:t>
      </w:r>
      <w:r w:rsidRPr="00F953EE">
        <w:rPr>
          <w:rStyle w:val="StyleBoldUnderline"/>
          <w:highlight w:val="green"/>
        </w:rPr>
        <w:t>of</w:t>
      </w:r>
      <w:r w:rsidRPr="0025651B">
        <w:rPr>
          <w:rStyle w:val="StyleBoldUnderline"/>
        </w:rPr>
        <w:t xml:space="preserve"> </w:t>
      </w:r>
      <w:r w:rsidRPr="0025651B">
        <w:rPr>
          <w:sz w:val="16"/>
        </w:rPr>
        <w:t xml:space="preserve">atmospheric </w:t>
      </w:r>
      <w:r w:rsidRPr="00F953EE">
        <w:rPr>
          <w:rStyle w:val="StyleBoldUnderline"/>
          <w:highlight w:val="green"/>
        </w:rPr>
        <w:t>CO2 is exclusively anthropogenic</w:t>
      </w:r>
      <w:r w:rsidRPr="0025651B">
        <w:rPr>
          <w:sz w:val="16"/>
        </w:rPr>
        <w:t xml:space="preserve">. 1.0 Introduction: How Volcanoes make the Carbon Budget Holier than Thou. If we neglect to ask how the greenhouse effect of various gases is quantified in terms of real, measurable thermodynamic properties, the idea of anthropogenic global warming may well survive long enough for us to ask how the carbon budget establishes that observed increases in CO2 (Keeling et al., 2005) could not be caused by anything other than human activity. Plimer (2001), Wishart (2009), and Plimer (2009) point out that </w:t>
      </w:r>
      <w:r w:rsidRPr="00F953EE">
        <w:rPr>
          <w:rStyle w:val="StyleBoldUnderline"/>
          <w:highlight w:val="green"/>
        </w:rPr>
        <w:t>an enormous and unmeasured amount of CO2 degases from volcanoes</w:t>
      </w:r>
      <w:r w:rsidRPr="0025651B">
        <w:rPr>
          <w:sz w:val="16"/>
        </w:rPr>
        <w:t xml:space="preserve">. This is not such a silly idea given that the source chemistry for lavas contains a surprising amount of carbon dioxide. Along with H2O, CO2 is one of the lightest volatiles (materials of relatively low melting point), found in the mantle (Wilson, 1989). The fluid nature of the aesthenosphere, or upper mantle of the earth, ensures that lighter volatiles are fractionated, buoyed towards the surface, and either extruded or outgassed into the atmosphere via volcanoes and faults. The "solid earth", a term popular amongst climatologists, is a deceptive misnomer as the aesthenosphere is a deeply convecting fluid upon which flexible sheets of crust (i.e. plates) float. This deeply convecting fluid tears these delicate plates apart at rift zones and crushes them together like the bonnet of a wrecked car at convergence zones. Mountains rise out of fold belts resulting from the crumpling of plates, and where differences in plate buoyancy allow, one plate rides over another, forcing the other plate to follow the convection current into the aesthenosphere. Furthermore, this liquid aesthenosphere, which continues to create new crust at rifting zones such as the mid oceanic ridges, melts down subducting crust as the residue of this crust is drawn deeper into the mantle. While volatiles trapped in the remaining crustal residue are ultimately assimilated into the mantle, lighter volatiles from the crustal melt are fractionated and float up towards the surface to feed plate margin volcanoes. </w:t>
      </w:r>
      <w:r w:rsidRPr="00F953EE">
        <w:rPr>
          <w:rStyle w:val="StyleBoldUnderline"/>
          <w:highlight w:val="green"/>
        </w:rPr>
        <w:t>Volatiles</w:t>
      </w:r>
      <w:r w:rsidRPr="0025651B">
        <w:rPr>
          <w:sz w:val="16"/>
        </w:rPr>
        <w:t xml:space="preserve">, </w:t>
      </w:r>
      <w:r w:rsidRPr="00F953EE">
        <w:rPr>
          <w:rStyle w:val="StyleBoldUnderline"/>
          <w:highlight w:val="green"/>
        </w:rPr>
        <w:t>such as CO2</w:t>
      </w:r>
      <w:r w:rsidRPr="0025651B">
        <w:rPr>
          <w:sz w:val="16"/>
        </w:rPr>
        <w:t xml:space="preserve">, </w:t>
      </w:r>
      <w:r w:rsidRPr="00F953EE">
        <w:rPr>
          <w:rStyle w:val="StyleBoldUnderline"/>
          <w:highlight w:val="green"/>
        </w:rPr>
        <w:t>are</w:t>
      </w:r>
      <w:r w:rsidRPr="0025651B">
        <w:rPr>
          <w:sz w:val="16"/>
        </w:rPr>
        <w:t xml:space="preserve"> more </w:t>
      </w:r>
      <w:r w:rsidRPr="00F953EE">
        <w:rPr>
          <w:sz w:val="16"/>
          <w:highlight w:val="green"/>
        </w:rPr>
        <w:t>prone to outgassing at the surface via tectonic and volcanic activity</w:t>
      </w:r>
      <w:r w:rsidRPr="0025651B">
        <w:rPr>
          <w:sz w:val="16"/>
        </w:rPr>
        <w:t xml:space="preserve"> because of the fluid nature of the earth. 1.1 The Importance of CO2 in Volcanic Emissions. </w:t>
      </w:r>
      <w:r w:rsidRPr="00F953EE">
        <w:rPr>
          <w:rStyle w:val="StyleBoldUnderline"/>
          <w:highlight w:val="green"/>
        </w:rPr>
        <w:t>The importance of</w:t>
      </w:r>
      <w:r w:rsidRPr="0025651B">
        <w:rPr>
          <w:sz w:val="16"/>
        </w:rPr>
        <w:t xml:space="preserve"> juvenile (erupted and passively emitted) </w:t>
      </w:r>
      <w:r w:rsidRPr="00F953EE">
        <w:rPr>
          <w:rStyle w:val="StyleBoldUnderline"/>
          <w:highlight w:val="green"/>
        </w:rPr>
        <w:t>volcanic CO2</w:t>
      </w:r>
      <w:r w:rsidRPr="0025651B">
        <w:rPr>
          <w:sz w:val="16"/>
        </w:rPr>
        <w:t xml:space="preserve"> </w:t>
      </w:r>
      <w:r w:rsidRPr="00F953EE">
        <w:rPr>
          <w:rStyle w:val="StyleBoldUnderline"/>
          <w:highlight w:val="green"/>
        </w:rPr>
        <w:t>is due to the fact that</w:t>
      </w:r>
      <w:r w:rsidRPr="0025651B">
        <w:rPr>
          <w:sz w:val="16"/>
        </w:rPr>
        <w:t xml:space="preserve"> carbon, and particularly </w:t>
      </w:r>
      <w:r w:rsidRPr="00F953EE">
        <w:rPr>
          <w:rStyle w:val="StyleBoldUnderline"/>
          <w:highlight w:val="green"/>
        </w:rPr>
        <w:t>carbon dioxide has a strong presence in mantle fluids</w:t>
      </w:r>
      <w:r w:rsidRPr="0025651B">
        <w:rPr>
          <w:sz w:val="16"/>
        </w:rPr>
        <w:t xml:space="preserve">, so much so that it is a more abundant volcanic gas than SO2 (Wilson, p. 181; Perfit et al., 1980). According to Symonds et al. (1994) </w:t>
      </w:r>
      <w:r w:rsidRPr="00F953EE">
        <w:rPr>
          <w:rStyle w:val="StyleBoldUnderline"/>
          <w:highlight w:val="green"/>
        </w:rPr>
        <w:t>CO2 is the second most abundantly emitted volcanic gas next to steam</w:t>
      </w:r>
      <w:r w:rsidRPr="0025651B">
        <w:rPr>
          <w:sz w:val="16"/>
        </w:rPr>
        <w:t>.</w:t>
      </w:r>
    </w:p>
    <w:p w14:paraId="3F993AB3" w14:textId="77777777" w:rsidR="00256861" w:rsidRPr="007603A5" w:rsidRDefault="00256861" w:rsidP="00256861"/>
    <w:p w14:paraId="746DC3E2" w14:textId="77777777" w:rsidR="00256861" w:rsidRPr="007603A5" w:rsidRDefault="00256861" w:rsidP="00256861"/>
    <w:p w14:paraId="3200B3A8" w14:textId="77777777" w:rsidR="00256861" w:rsidRDefault="00256861" w:rsidP="00256861">
      <w:pPr>
        <w:pStyle w:val="Heading3"/>
      </w:pPr>
      <w:r>
        <w:t>AT: IPCC</w:t>
      </w:r>
    </w:p>
    <w:p w14:paraId="5FF905ED" w14:textId="77777777" w:rsidR="00256861" w:rsidRPr="00A1269A" w:rsidRDefault="00256861" w:rsidP="00256861">
      <w:pPr>
        <w:pStyle w:val="Heading4"/>
      </w:pPr>
      <w:r w:rsidRPr="00A1269A">
        <w:t xml:space="preserve">IPCC data is wrong – they ignore key research. </w:t>
      </w:r>
    </w:p>
    <w:p w14:paraId="6F654364" w14:textId="77777777" w:rsidR="00256861" w:rsidRPr="007E0DDE" w:rsidRDefault="00256861" w:rsidP="00256861">
      <w:r>
        <w:rPr>
          <w:b/>
        </w:rPr>
        <w:t>NIPCC 3/14 (</w:t>
      </w:r>
      <w:r w:rsidRPr="007E0DDE">
        <w:t>Non-Governmental International Panel on Climate Change, an independent research body funded by the Heartland Institute</w:t>
      </w:r>
      <w:r>
        <w:t>, 5/14, “Climate Change Reconsidered II: Biological Impacts”, http://www.nipccreport.org/reports/ccr2b/ccr2biologicalimpacts.html, 7/17/14, AC)</w:t>
      </w:r>
    </w:p>
    <w:p w14:paraId="1AD73B8E" w14:textId="77777777" w:rsidR="00256861" w:rsidRDefault="00256861" w:rsidP="00256861">
      <w:r>
        <w:t xml:space="preserve">Climate Change Reconsidered II: Biological Impacts </w:t>
      </w:r>
      <w:r w:rsidRPr="007E0DDE">
        <w:rPr>
          <w:rStyle w:val="StyleBoldUnderline"/>
        </w:rPr>
        <w:t xml:space="preserve">describes </w:t>
      </w:r>
      <w:r w:rsidRPr="00F953EE">
        <w:rPr>
          <w:rStyle w:val="StyleBoldUnderline"/>
          <w:highlight w:val="green"/>
        </w:rPr>
        <w:t>thousands of peer-reviewed</w:t>
      </w:r>
      <w:r w:rsidRPr="007E0DDE">
        <w:rPr>
          <w:rStyle w:val="StyleBoldUnderline"/>
        </w:rPr>
        <w:t xml:space="preserve"> scientific journal </w:t>
      </w:r>
      <w:r w:rsidRPr="00F953EE">
        <w:rPr>
          <w:rStyle w:val="StyleBoldUnderline"/>
          <w:highlight w:val="green"/>
        </w:rPr>
        <w:t>articles</w:t>
      </w:r>
      <w:r>
        <w:t xml:space="preserve"> that </w:t>
      </w:r>
      <w:r w:rsidRPr="00F953EE">
        <w:rPr>
          <w:rStyle w:val="StyleBoldUnderline"/>
          <w:highlight w:val="green"/>
        </w:rPr>
        <w:t>do not support, and</w:t>
      </w:r>
      <w:r>
        <w:t xml:space="preserve"> often </w:t>
      </w:r>
      <w:r w:rsidRPr="00F953EE">
        <w:rPr>
          <w:rStyle w:val="StyleBoldUnderline"/>
          <w:highlight w:val="green"/>
        </w:rPr>
        <w:t>flatly contradict, IPCC’s</w:t>
      </w:r>
      <w:r w:rsidRPr="007E0DDE">
        <w:rPr>
          <w:rStyle w:val="StyleBoldUnderline"/>
        </w:rPr>
        <w:t xml:space="preserve"> pessimistic </w:t>
      </w:r>
      <w:r w:rsidRPr="00F953EE">
        <w:rPr>
          <w:rStyle w:val="StyleBoldUnderline"/>
          <w:highlight w:val="green"/>
        </w:rPr>
        <w:t>narrative of “death, injury, and disrupted livelihoods</w:t>
      </w:r>
      <w:r w:rsidRPr="007E0DDE">
        <w:rPr>
          <w:rStyle w:val="StyleBoldUnderline"/>
        </w:rPr>
        <w:t>.” The impact of rising temperatures and higher atmospheric CO2 levels</w:t>
      </w:r>
      <w:r>
        <w:t xml:space="preserve"> in the twentieth and early twenty-first centuries </w:t>
      </w:r>
      <w:r w:rsidRPr="007E0DDE">
        <w:rPr>
          <w:rStyle w:val="StyleBoldUnderline"/>
        </w:rPr>
        <w:t xml:space="preserve">has not been anything like what IPCC would have us believe, </w:t>
      </w:r>
      <w:r>
        <w:t xml:space="preserve">and </w:t>
      </w:r>
      <w:r w:rsidRPr="007E0DDE">
        <w:rPr>
          <w:rStyle w:val="StyleBoldUnderline"/>
        </w:rPr>
        <w:t>its forecasts differ wildly from those sound science would suggest.</w:t>
      </w:r>
      <w:r>
        <w:t xml:space="preserve"> Why is this research and perspective missing from IPCC’s reports? NIPCC has been publishing volumes containing this research for five years—long enough, one would think, for the authors of IPCC’s reports to have taken notice, if only to disagree. But the drafts of the Working Group II contribution to IPCC’s Fifth Assessment Report suggest otherwise</w:t>
      </w:r>
      <w:r w:rsidRPr="007E0DDE">
        <w:rPr>
          <w:rStyle w:val="StyleBoldUnderline"/>
        </w:rPr>
        <w:t xml:space="preserve">. Either </w:t>
      </w:r>
      <w:r w:rsidRPr="009B6232">
        <w:rPr>
          <w:rStyle w:val="StyleBoldUnderline"/>
        </w:rPr>
        <w:t>IPCC’s authors</w:t>
      </w:r>
      <w:r w:rsidRPr="007E0DDE">
        <w:rPr>
          <w:rStyle w:val="StyleBoldUnderline"/>
        </w:rPr>
        <w:t xml:space="preserve"> purposely </w:t>
      </w:r>
      <w:r w:rsidRPr="009B6232">
        <w:rPr>
          <w:rStyle w:val="StyleBoldUnderline"/>
        </w:rPr>
        <w:t xml:space="preserve">ignore </w:t>
      </w:r>
      <w:r w:rsidRPr="00F953EE">
        <w:rPr>
          <w:rStyle w:val="StyleBoldUnderline"/>
          <w:highlight w:val="green"/>
        </w:rPr>
        <w:t xml:space="preserve">this research </w:t>
      </w:r>
      <w:r w:rsidRPr="009B6232">
        <w:rPr>
          <w:rStyle w:val="StyleBoldUnderline"/>
        </w:rPr>
        <w:t>because</w:t>
      </w:r>
      <w:r w:rsidRPr="007E0DDE">
        <w:rPr>
          <w:rStyle w:val="StyleBoldUnderline"/>
        </w:rPr>
        <w:t xml:space="preserve"> </w:t>
      </w:r>
      <w:r w:rsidRPr="009B6232">
        <w:rPr>
          <w:rStyle w:val="StyleBoldUnderline"/>
        </w:rPr>
        <w:t xml:space="preserve">it </w:t>
      </w:r>
      <w:r w:rsidRPr="00F953EE">
        <w:rPr>
          <w:rStyle w:val="StyleBoldUnderline"/>
          <w:highlight w:val="green"/>
        </w:rPr>
        <w:t>runs counter to their thesis that any human impact on climate must be bad and therefore stopped at any cost</w:t>
      </w:r>
      <w:r w:rsidRPr="007E0DDE">
        <w:rPr>
          <w:rStyle w:val="StyleBoldUnderline"/>
        </w:rPr>
        <w:t xml:space="preserve">, or </w:t>
      </w:r>
      <w:r w:rsidRPr="00F953EE">
        <w:rPr>
          <w:rStyle w:val="StyleBoldUnderline"/>
          <w:highlight w:val="green"/>
        </w:rPr>
        <w:t>they are inept and have failed to conduct a</w:t>
      </w:r>
      <w:r w:rsidRPr="007E0DDE">
        <w:rPr>
          <w:rStyle w:val="StyleBoldUnderline"/>
        </w:rPr>
        <w:t xml:space="preserve"> proper and full </w:t>
      </w:r>
      <w:r w:rsidRPr="00F953EE">
        <w:rPr>
          <w:rStyle w:val="StyleBoldUnderline"/>
          <w:highlight w:val="green"/>
        </w:rPr>
        <w:t>scientific investigation of the</w:t>
      </w:r>
      <w:r w:rsidRPr="007E0DDE">
        <w:rPr>
          <w:rStyle w:val="StyleBoldUnderline"/>
        </w:rPr>
        <w:t xml:space="preserve"> pertinent </w:t>
      </w:r>
      <w:r w:rsidRPr="00F953EE">
        <w:rPr>
          <w:rStyle w:val="StyleBoldUnderline"/>
          <w:highlight w:val="green"/>
        </w:rPr>
        <w:t>literature</w:t>
      </w:r>
      <w:r>
        <w:t xml:space="preserve">. Either way, </w:t>
      </w:r>
      <w:r w:rsidRPr="00F953EE">
        <w:rPr>
          <w:rStyle w:val="StyleBoldUnderline"/>
          <w:highlight w:val="green"/>
        </w:rPr>
        <w:t>IPCC is misleading the scientific community, policymakers, and the general public</w:t>
      </w:r>
      <w:r>
        <w:t xml:space="preserve">. Because the stakes are high, </w:t>
      </w:r>
      <w:r w:rsidRPr="007E0DDE">
        <w:rPr>
          <w:rStyle w:val="StyleBoldUnderline"/>
        </w:rPr>
        <w:t>this is a grave disservice. How CO2 enrichment has affected global food production and biospheric productivity is a matter of fact</w:t>
      </w:r>
      <w:r>
        <w:t>, not opinion</w:t>
      </w:r>
      <w:r w:rsidRPr="007E0DDE">
        <w:rPr>
          <w:rStyle w:val="StyleBoldUnderline"/>
        </w:rPr>
        <w:t xml:space="preserve">. </w:t>
      </w:r>
      <w:r w:rsidRPr="009B6232">
        <w:rPr>
          <w:rStyle w:val="StyleBoldUnderline"/>
        </w:rPr>
        <w:t xml:space="preserve">The </w:t>
      </w:r>
      <w:r w:rsidRPr="00F953EE">
        <w:rPr>
          <w:rStyle w:val="StyleBoldUnderline"/>
          <w:highlight w:val="green"/>
        </w:rPr>
        <w:t>evidence is overwhelming that it</w:t>
      </w:r>
      <w:r w:rsidRPr="009B6232">
        <w:rPr>
          <w:rStyle w:val="StyleBoldUnderline"/>
        </w:rPr>
        <w:t xml:space="preserve"> has and </w:t>
      </w:r>
      <w:r w:rsidRPr="00F953EE">
        <w:rPr>
          <w:rStyle w:val="StyleBoldUnderline"/>
          <w:highlight w:val="green"/>
        </w:rPr>
        <w:t>will</w:t>
      </w:r>
      <w:r w:rsidRPr="007E0DDE">
        <w:rPr>
          <w:rStyle w:val="StyleBoldUnderline"/>
        </w:rPr>
        <w:t xml:space="preserve"> </w:t>
      </w:r>
      <w:r>
        <w:t xml:space="preserve">continue to </w:t>
      </w:r>
      <w:r w:rsidRPr="00F953EE">
        <w:rPr>
          <w:rStyle w:val="StyleBoldUnderline"/>
          <w:highlight w:val="green"/>
        </w:rPr>
        <w:t>help plants thrive</w:t>
      </w:r>
      <w:r w:rsidRPr="007E0DDE">
        <w:rPr>
          <w:rStyle w:val="StyleBoldUnderline"/>
        </w:rPr>
        <w:t xml:space="preserve">, leading to </w:t>
      </w:r>
      <w:r w:rsidRPr="00F953EE">
        <w:rPr>
          <w:rStyle w:val="StyleBoldUnderline"/>
          <w:highlight w:val="green"/>
        </w:rPr>
        <w:t>greater biodiversity</w:t>
      </w:r>
      <w:r w:rsidRPr="007E0DDE">
        <w:rPr>
          <w:rStyle w:val="StyleBoldUnderline"/>
        </w:rPr>
        <w:t xml:space="preserve">, </w:t>
      </w:r>
      <w:r w:rsidRPr="00F953EE">
        <w:rPr>
          <w:rStyle w:val="StyleBoldUnderline"/>
          <w:highlight w:val="green"/>
        </w:rPr>
        <w:t>shrink</w:t>
      </w:r>
      <w:r w:rsidRPr="007E0DDE">
        <w:rPr>
          <w:rStyle w:val="StyleBoldUnderline"/>
        </w:rPr>
        <w:t xml:space="preserve">ing </w:t>
      </w:r>
      <w:r w:rsidRPr="00F953EE">
        <w:rPr>
          <w:rStyle w:val="StyleBoldUnderline"/>
          <w:highlight w:val="green"/>
        </w:rPr>
        <w:t>deserts</w:t>
      </w:r>
      <w:r w:rsidRPr="007E0DDE">
        <w:rPr>
          <w:rStyle w:val="StyleBoldUnderline"/>
        </w:rPr>
        <w:t xml:space="preserve">, </w:t>
      </w:r>
      <w:r w:rsidRPr="00F953EE">
        <w:rPr>
          <w:rStyle w:val="StyleBoldUnderline"/>
          <w:highlight w:val="green"/>
        </w:rPr>
        <w:t>expand</w:t>
      </w:r>
      <w:r w:rsidRPr="007E0DDE">
        <w:rPr>
          <w:rStyle w:val="StyleBoldUnderline"/>
        </w:rPr>
        <w:t xml:space="preserve">ed </w:t>
      </w:r>
      <w:r w:rsidRPr="00F953EE">
        <w:rPr>
          <w:rStyle w:val="StyleBoldUnderline"/>
          <w:highlight w:val="green"/>
        </w:rPr>
        <w:t>habitat for wildlife</w:t>
      </w:r>
      <w:r w:rsidRPr="007E0DDE">
        <w:rPr>
          <w:rStyle w:val="StyleBoldUnderline"/>
        </w:rPr>
        <w:t>, and more food for a growing human population.</w:t>
      </w:r>
      <w:r>
        <w:t xml:space="preserve"> In sharp contrast to IPCC’s pessimistic forecast of declining food production, NIPCC’s authors say </w:t>
      </w:r>
      <w:r w:rsidRPr="007E0DDE">
        <w:rPr>
          <w:rStyle w:val="StyleBoldUnderline"/>
        </w:rPr>
        <w:t>“a future warming of the climate coupled with rising atmospheric CO2 levels will boost global agricultural production and help meet the food needs of the planet’s growing population.”</w:t>
      </w:r>
      <w:r>
        <w:t xml:space="preserve"> They find </w:t>
      </w:r>
      <w:r w:rsidRPr="007E0DDE">
        <w:rPr>
          <w:rStyle w:val="StyleBoldUnderline"/>
        </w:rPr>
        <w:t xml:space="preserve">“the </w:t>
      </w:r>
      <w:r w:rsidRPr="00F953EE">
        <w:rPr>
          <w:rStyle w:val="StyleBoldUnderline"/>
          <w:highlight w:val="green"/>
        </w:rPr>
        <w:t>positive</w:t>
      </w:r>
      <w:r w:rsidRPr="007E0DDE">
        <w:rPr>
          <w:rStyle w:val="StyleBoldUnderline"/>
        </w:rPr>
        <w:t xml:space="preserve"> direct </w:t>
      </w:r>
      <w:r w:rsidRPr="00F953EE">
        <w:rPr>
          <w:rStyle w:val="StyleBoldUnderline"/>
          <w:highlight w:val="green"/>
        </w:rPr>
        <w:t>effects of CO2</w:t>
      </w:r>
      <w:r w:rsidRPr="007E0DDE">
        <w:rPr>
          <w:rStyle w:val="StyleBoldUnderline"/>
        </w:rPr>
        <w:t xml:space="preserve"> on crop yields tend to </w:t>
      </w:r>
      <w:r w:rsidRPr="00F953EE">
        <w:rPr>
          <w:rStyle w:val="StyleBoldUnderline"/>
          <w:highlight w:val="green"/>
        </w:rPr>
        <w:t>overcome any negative effects</w:t>
      </w:r>
      <w:r w:rsidRPr="007E0DDE">
        <w:rPr>
          <w:rStyle w:val="StyleBoldUnderline"/>
        </w:rPr>
        <w:t xml:space="preserve"> associated with changed weather conditions</w:t>
      </w:r>
      <w:r>
        <w:t>.” Journalists, policymakers, and the interested public should demand to know why IPCC either hides or is silent about these truths</w:t>
      </w:r>
    </w:p>
    <w:p w14:paraId="4E148389" w14:textId="77777777" w:rsidR="00256861" w:rsidRDefault="00256861" w:rsidP="00256861"/>
    <w:p w14:paraId="04070D84" w14:textId="77777777" w:rsidR="00256861" w:rsidRDefault="00256861" w:rsidP="00256861">
      <w:pPr>
        <w:pStyle w:val="Heading4"/>
      </w:pPr>
      <w:r w:rsidRPr="001924D8">
        <w:t>IPCC’s climate studies are exaggerated</w:t>
      </w:r>
    </w:p>
    <w:p w14:paraId="1D9E4644" w14:textId="77777777" w:rsidR="00256861" w:rsidRDefault="00256861" w:rsidP="00256861">
      <w:r w:rsidRPr="001924D8">
        <w:rPr>
          <w:rStyle w:val="StyleStyleBold12pt"/>
        </w:rPr>
        <w:t xml:space="preserve">Rose, </w:t>
      </w:r>
      <w:r>
        <w:t>David. Writer for Daily Mail. September 14</w:t>
      </w:r>
      <w:r w:rsidRPr="001924D8">
        <w:rPr>
          <w:rStyle w:val="StyleStyleBold12pt"/>
        </w:rPr>
        <w:t>, 2013. “</w:t>
      </w:r>
      <w:r>
        <w:t xml:space="preserve">World’s top climate scientists confess: Global warming is just quarter of what we thought- and computers got the effects of greenhouse gases wrong”. Daily Mail UK. </w:t>
      </w:r>
      <w:r w:rsidRPr="00BF4B44">
        <w:t>http://www.dailymail.co.uk/news/article-2420783/Worlds-climate-scientists-confess-Global-warming-just-QUARTER-thought--computers-got-effects-greenhouse-gases-wrong.html</w:t>
      </w:r>
    </w:p>
    <w:p w14:paraId="5BFA52DA" w14:textId="77777777" w:rsidR="00256861" w:rsidRDefault="00256861" w:rsidP="00256861">
      <w:pPr>
        <w:rPr>
          <w:rStyle w:val="Emphasis"/>
        </w:rPr>
      </w:pPr>
      <w:r w:rsidRPr="00F953EE">
        <w:rPr>
          <w:rStyle w:val="Emphasis"/>
          <w:highlight w:val="green"/>
        </w:rPr>
        <w:t>A leaked copy of the world’s most authoritative climate study reveals scientific forecasts</w:t>
      </w:r>
      <w:r w:rsidRPr="001924D8">
        <w:rPr>
          <w:rStyle w:val="Emphasis"/>
        </w:rPr>
        <w:t xml:space="preserve"> of imminent doom </w:t>
      </w:r>
      <w:r w:rsidRPr="00F953EE">
        <w:rPr>
          <w:rStyle w:val="Emphasis"/>
          <w:highlight w:val="green"/>
        </w:rPr>
        <w:t>were drastically wrong</w:t>
      </w:r>
      <w:r w:rsidRPr="001924D8">
        <w:rPr>
          <w:rStyle w:val="StyleBoldUnderline"/>
        </w:rPr>
        <w:t xml:space="preserve">. </w:t>
      </w:r>
      <w:r w:rsidRPr="000F534C">
        <w:rPr>
          <w:sz w:val="16"/>
        </w:rPr>
        <w:t xml:space="preserve">The Mail on Sunday has obtained </w:t>
      </w:r>
      <w:r w:rsidRPr="00F953EE">
        <w:rPr>
          <w:rStyle w:val="Emphasis"/>
          <w:highlight w:val="green"/>
        </w:rPr>
        <w:t>the final draft of a report</w:t>
      </w:r>
      <w:r w:rsidRPr="001924D8">
        <w:rPr>
          <w:rStyle w:val="StyleBoldUnderline"/>
        </w:rPr>
        <w:t xml:space="preserve"> </w:t>
      </w:r>
      <w:r w:rsidRPr="000F534C">
        <w:rPr>
          <w:sz w:val="16"/>
        </w:rPr>
        <w:t xml:space="preserve">to be published later this </w:t>
      </w:r>
      <w:r w:rsidRPr="001924D8">
        <w:rPr>
          <w:rStyle w:val="Emphasis"/>
        </w:rPr>
        <w:t xml:space="preserve">month </w:t>
      </w:r>
      <w:r w:rsidRPr="00F953EE">
        <w:rPr>
          <w:rStyle w:val="Emphasis"/>
          <w:highlight w:val="green"/>
        </w:rPr>
        <w:t>by the</w:t>
      </w:r>
      <w:r w:rsidRPr="001924D8">
        <w:rPr>
          <w:rStyle w:val="Emphasis"/>
        </w:rPr>
        <w:t xml:space="preserve"> UN Intergovernmental Panel on Climate Change (</w:t>
      </w:r>
      <w:r w:rsidRPr="00F953EE">
        <w:rPr>
          <w:rStyle w:val="Emphasis"/>
          <w:highlight w:val="green"/>
        </w:rPr>
        <w:t>IPCC</w:t>
      </w:r>
      <w:r w:rsidRPr="00F953EE">
        <w:rPr>
          <w:rStyle w:val="StyleBoldUnderline"/>
          <w:highlight w:val="green"/>
        </w:rPr>
        <w:t>),</w:t>
      </w:r>
      <w:r w:rsidRPr="000F534C">
        <w:rPr>
          <w:sz w:val="16"/>
        </w:rPr>
        <w:t xml:space="preserve"> the ultimate watchdog whose massive, six-yearly ‘assessments’ are accepted by environmentalists, politicians and experts as the gospel of climate science. Yet the leaked report </w:t>
      </w:r>
      <w:r w:rsidRPr="00F953EE">
        <w:rPr>
          <w:rStyle w:val="Emphasis"/>
          <w:highlight w:val="green"/>
        </w:rPr>
        <w:t xml:space="preserve">makes the extraordinary concession that over the past 15 years, recorded world temperatures have increased at only a quarter of the rate </w:t>
      </w:r>
      <w:r w:rsidRPr="001924D8">
        <w:rPr>
          <w:rStyle w:val="Emphasis"/>
        </w:rPr>
        <w:t xml:space="preserve">of IPCC </w:t>
      </w:r>
      <w:r w:rsidRPr="00F953EE">
        <w:rPr>
          <w:rStyle w:val="Emphasis"/>
          <w:highlight w:val="green"/>
        </w:rPr>
        <w:t>claimed</w:t>
      </w:r>
      <w:r w:rsidRPr="000F534C">
        <w:rPr>
          <w:sz w:val="16"/>
        </w:rPr>
        <w:t xml:space="preserve"> when it published its last assessment</w:t>
      </w:r>
      <w:r w:rsidRPr="001924D8">
        <w:rPr>
          <w:rStyle w:val="StyleBoldUnderline"/>
        </w:rPr>
        <w:t xml:space="preserve"> </w:t>
      </w:r>
      <w:r w:rsidRPr="00F953EE">
        <w:rPr>
          <w:rStyle w:val="Emphasis"/>
          <w:highlight w:val="green"/>
        </w:rPr>
        <w:t>in 2007. Back then, it said observed warming over the 15 years</w:t>
      </w:r>
      <w:r w:rsidRPr="001924D8">
        <w:rPr>
          <w:rStyle w:val="Emphasis"/>
        </w:rPr>
        <w:t xml:space="preserve"> from 1990-2005 </w:t>
      </w:r>
      <w:r w:rsidRPr="00F953EE">
        <w:rPr>
          <w:rStyle w:val="Emphasis"/>
          <w:highlight w:val="green"/>
        </w:rPr>
        <w:t>had taken place at a rate of 0.2C per decade, and it</w:t>
      </w:r>
      <w:r w:rsidRPr="001924D8">
        <w:rPr>
          <w:rStyle w:val="Emphasis"/>
        </w:rPr>
        <w:t xml:space="preserve"> predicted this </w:t>
      </w:r>
      <w:r w:rsidRPr="00F953EE">
        <w:rPr>
          <w:rStyle w:val="Emphasis"/>
          <w:highlight w:val="green"/>
        </w:rPr>
        <w:t>would continue</w:t>
      </w:r>
      <w:r w:rsidRPr="001924D8">
        <w:rPr>
          <w:rStyle w:val="Emphasis"/>
        </w:rPr>
        <w:t xml:space="preserve"> for the following 20 years,</w:t>
      </w:r>
      <w:r w:rsidRPr="000F534C">
        <w:rPr>
          <w:sz w:val="16"/>
        </w:rPr>
        <w:t xml:space="preserve"> on the basis of forecasts made by computer climate models. </w:t>
      </w:r>
      <w:r w:rsidRPr="00F953EE">
        <w:rPr>
          <w:rStyle w:val="Emphasis"/>
          <w:highlight w:val="green"/>
        </w:rPr>
        <w:t>But the new report says the observed warming over the more recent 15 years to 2012 was just 0.05C per decade - below almost all computer predictions</w:t>
      </w:r>
      <w:r w:rsidRPr="000F534C">
        <w:rPr>
          <w:sz w:val="16"/>
        </w:rPr>
        <w:t xml:space="preserve">. The 31-page ‘summary for policymakers’ is based on a more technical 2,000-page analysis which will be issued at the same time. It also surprisingly reveals: </w:t>
      </w:r>
      <w:r w:rsidRPr="00F953EE">
        <w:rPr>
          <w:rStyle w:val="Emphasis"/>
          <w:highlight w:val="green"/>
        </w:rPr>
        <w:t>IPCC scientists accept their forecast computers may have exaggerated the effect of increased carbon emissions on world temperatures – and not taken enough notice of natural variability.</w:t>
      </w:r>
      <w:r w:rsidRPr="001924D8">
        <w:rPr>
          <w:rStyle w:val="Emphasis"/>
        </w:rPr>
        <w:t xml:space="preserve"> </w:t>
      </w:r>
    </w:p>
    <w:p w14:paraId="2D495F38" w14:textId="77777777" w:rsidR="00256861" w:rsidRPr="000F41FD" w:rsidRDefault="00256861" w:rsidP="00256861">
      <w:pPr>
        <w:pStyle w:val="Heading4"/>
        <w:rPr>
          <w:rFonts w:ascii="Calibri" w:hAnsi="Calibri" w:cs="Arial"/>
        </w:rPr>
      </w:pPr>
      <w:r w:rsidRPr="000F41FD">
        <w:rPr>
          <w:rFonts w:ascii="Calibri" w:hAnsi="Calibri" w:cs="Arial"/>
        </w:rPr>
        <w:t>Their models don’t meet the basic standards of the scientific method.</w:t>
      </w:r>
    </w:p>
    <w:p w14:paraId="72D6C201" w14:textId="77777777" w:rsidR="00256861" w:rsidRPr="000F41FD" w:rsidRDefault="00256861" w:rsidP="00256861">
      <w:pPr>
        <w:rPr>
          <w:rFonts w:cs="Arial"/>
        </w:rPr>
      </w:pPr>
    </w:p>
    <w:p w14:paraId="33DD9853" w14:textId="77777777" w:rsidR="00256861" w:rsidRPr="000F41FD" w:rsidRDefault="00256861" w:rsidP="00256861">
      <w:pPr>
        <w:rPr>
          <w:rStyle w:val="StyleStyleBold12pt"/>
          <w:rFonts w:cs="Arial"/>
        </w:rPr>
      </w:pPr>
      <w:r w:rsidRPr="000F41FD">
        <w:rPr>
          <w:rStyle w:val="StyleStyleBold12pt"/>
          <w:rFonts w:cs="Arial"/>
        </w:rPr>
        <w:t xml:space="preserve">Bell, </w:t>
      </w:r>
      <w:r w:rsidRPr="000F41FD">
        <w:rPr>
          <w:rStyle w:val="StyleStyleBold12pt"/>
          <w:rFonts w:cs="Arial"/>
          <w:sz w:val="20"/>
          <w:szCs w:val="20"/>
        </w:rPr>
        <w:t>Professor of Space Architecture at the University of Houston</w:t>
      </w:r>
      <w:r w:rsidRPr="000F41FD">
        <w:rPr>
          <w:rStyle w:val="StyleStyleBold12pt"/>
          <w:rFonts w:cs="Arial"/>
        </w:rPr>
        <w:t>, 2012</w:t>
      </w:r>
    </w:p>
    <w:p w14:paraId="57297AA6" w14:textId="77777777" w:rsidR="00256861" w:rsidRPr="000F41FD" w:rsidRDefault="00256861" w:rsidP="00256861">
      <w:pPr>
        <w:rPr>
          <w:rFonts w:cs="Arial"/>
        </w:rPr>
      </w:pPr>
      <w:r w:rsidRPr="000F41FD">
        <w:rPr>
          <w:rFonts w:cs="Arial"/>
        </w:rPr>
        <w:t xml:space="preserve">(Larry, “Global Warming? No, Natural, Predictable Climate Change,” </w:t>
      </w:r>
      <w:r w:rsidRPr="000F41FD">
        <w:rPr>
          <w:rFonts w:cs="Arial"/>
          <w:i/>
        </w:rPr>
        <w:t>Forbes</w:t>
      </w:r>
      <w:r w:rsidRPr="000F41FD">
        <w:rPr>
          <w:rFonts w:cs="Arial"/>
        </w:rPr>
        <w:t xml:space="preserve">, January 10, Online: http://www.forbes.com/sites/larrybell/2012/01/10/global-warming-no-natural-predictable-climate-change/) </w:t>
      </w:r>
    </w:p>
    <w:p w14:paraId="6D530B9E" w14:textId="77777777" w:rsidR="00256861" w:rsidRPr="000F41FD" w:rsidRDefault="00256861" w:rsidP="00256861">
      <w:pPr>
        <w:rPr>
          <w:rFonts w:cs="Arial"/>
        </w:rPr>
      </w:pPr>
    </w:p>
    <w:p w14:paraId="25F19A05" w14:textId="77777777" w:rsidR="00256861" w:rsidRPr="000F41FD" w:rsidRDefault="00256861" w:rsidP="00256861">
      <w:pPr>
        <w:rPr>
          <w:rStyle w:val="StyleBoldUnderline"/>
          <w:rFonts w:cs="Arial"/>
        </w:rPr>
      </w:pPr>
      <w:r w:rsidRPr="000F41FD">
        <w:rPr>
          <w:rFonts w:cs="Arial"/>
        </w:rPr>
        <w:t xml:space="preserve">Finally, </w:t>
      </w:r>
      <w:r w:rsidRPr="00F953EE">
        <w:rPr>
          <w:rStyle w:val="StyleBoldUnderline"/>
          <w:rFonts w:cs="Arial"/>
          <w:highlight w:val="green"/>
        </w:rPr>
        <w:t>three major available global surface temperature record sources report a steady-to-cooling trend</w:t>
      </w:r>
      <w:r w:rsidRPr="000F41FD">
        <w:rPr>
          <w:rStyle w:val="StyleBoldUnderline"/>
          <w:rFonts w:cs="Arial"/>
        </w:rPr>
        <w:t xml:space="preserve"> since 2001. </w:t>
      </w:r>
      <w:r w:rsidRPr="00F953EE">
        <w:rPr>
          <w:rStyle w:val="StyleBoldUnderline"/>
          <w:rFonts w:cs="Arial"/>
          <w:highlight w:val="green"/>
        </w:rPr>
        <w:t>These measurements contradict the strong warming predicted by all IPCC models</w:t>
      </w:r>
      <w:r w:rsidRPr="000F41FD">
        <w:rPr>
          <w:rStyle w:val="StyleBoldUnderline"/>
          <w:rFonts w:cs="Arial"/>
        </w:rPr>
        <w:t xml:space="preserve"> during the same period that are attributed primarily to a continuing increase in CO2 emissions. </w:t>
      </w:r>
      <w:r w:rsidRPr="000F41FD">
        <w:rPr>
          <w:rFonts w:cs="Arial"/>
        </w:rPr>
        <w:t xml:space="preserve">Indeed, </w:t>
      </w:r>
      <w:r w:rsidRPr="000F41FD">
        <w:rPr>
          <w:rStyle w:val="StyleBoldUnderline"/>
          <w:rFonts w:cs="Arial"/>
        </w:rPr>
        <w:t>only one global surface record source shows a slight increase in the temperature since 2001. This occurred because missing temperature data needed to be adjusted or filled in to complete the records</w:t>
      </w:r>
      <w:r w:rsidRPr="000F41FD">
        <w:rPr>
          <w:rFonts w:cs="Arial"/>
        </w:rPr>
        <w:t xml:space="preserve">…which appears to be the case with NASA Goddard Institute for Space Studies model data resulting from poor sampling during the last decade for Antarctic and Arctic regions and the use of a 1200 km smoothing methodology.The Duke University/NASA JPL study estimates that </w:t>
      </w:r>
      <w:r w:rsidRPr="000F41FD">
        <w:rPr>
          <w:rStyle w:val="StyleBoldUnderline"/>
          <w:rFonts w:cs="Arial"/>
        </w:rPr>
        <w:t xml:space="preserve">as much as </w:t>
      </w:r>
      <w:r w:rsidRPr="00F953EE">
        <w:rPr>
          <w:rStyle w:val="StyleBoldUnderline"/>
          <w:rFonts w:cs="Arial"/>
          <w:highlight w:val="green"/>
        </w:rPr>
        <w:t>0.3 degrees of warming</w:t>
      </w:r>
      <w:r w:rsidRPr="000F41FD">
        <w:rPr>
          <w:rStyle w:val="StyleBoldUnderline"/>
          <w:rFonts w:cs="Arial"/>
        </w:rPr>
        <w:t xml:space="preserve"> from 1970 to 2000 </w:t>
      </w:r>
      <w:r w:rsidRPr="00F953EE">
        <w:rPr>
          <w:rStyle w:val="StyleBoldUnderline"/>
          <w:rFonts w:cs="Arial"/>
          <w:highlight w:val="green"/>
        </w:rPr>
        <w:t xml:space="preserve">may have been naturally induced by </w:t>
      </w:r>
      <w:r w:rsidRPr="000F41FD">
        <w:rPr>
          <w:rStyle w:val="StyleBoldUnderline"/>
          <w:rFonts w:cs="Arial"/>
        </w:rPr>
        <w:t>the 60-year modulation during the warming phase, amounting to at least 43-60% of the 0.5-0.7 degrees allegedly caused by human greenhouse emissions.</w:t>
      </w:r>
      <w:r w:rsidRPr="000F41FD">
        <w:rPr>
          <w:rFonts w:cs="Arial"/>
        </w:rPr>
        <w:t xml:space="preserve"> Additional </w:t>
      </w:r>
      <w:r w:rsidRPr="000F41FD">
        <w:rPr>
          <w:rStyle w:val="StyleBoldUnderline"/>
          <w:rFonts w:cs="Arial"/>
        </w:rPr>
        <w:t xml:space="preserve">natural warming can be explained by </w:t>
      </w:r>
      <w:r w:rsidRPr="00F953EE">
        <w:rPr>
          <w:rStyle w:val="StyleBoldUnderline"/>
          <w:rFonts w:cs="Arial"/>
          <w:highlight w:val="green"/>
        </w:rPr>
        <w:t>increased solar activity</w:t>
      </w:r>
      <w:r w:rsidRPr="000F41FD">
        <w:rPr>
          <w:rStyle w:val="StyleBoldUnderline"/>
          <w:rFonts w:cs="Arial"/>
        </w:rPr>
        <w:t xml:space="preserve"> during the last four centuries, </w:t>
      </w:r>
      <w:r w:rsidRPr="00F953EE">
        <w:rPr>
          <w:rStyle w:val="StyleBoldUnderline"/>
          <w:rFonts w:cs="Arial"/>
          <w:highlight w:val="green"/>
        </w:rPr>
        <w:t>as well as simply being part of a</w:t>
      </w:r>
      <w:r w:rsidRPr="000F41FD">
        <w:rPr>
          <w:rStyle w:val="StyleBoldUnderline"/>
          <w:rFonts w:cs="Arial"/>
        </w:rPr>
        <w:t xml:space="preserve"> natural and persistent </w:t>
      </w:r>
      <w:r w:rsidRPr="00F953EE">
        <w:rPr>
          <w:rStyle w:val="StyleBoldUnderline"/>
          <w:rFonts w:cs="Arial"/>
          <w:highlight w:val="green"/>
        </w:rPr>
        <w:t>warming recovery since the end of the Little Ice Age</w:t>
      </w:r>
      <w:r w:rsidRPr="000F41FD">
        <w:rPr>
          <w:rStyle w:val="StyleBoldUnderline"/>
          <w:rFonts w:cs="Arial"/>
        </w:rPr>
        <w:t xml:space="preserve"> of AD 1300-1900</w:t>
      </w:r>
      <w:r w:rsidRPr="000F41FD">
        <w:rPr>
          <w:rFonts w:cs="Arial"/>
        </w:rPr>
        <w:t xml:space="preserve">.Nicola Scaletta concludes that </w:t>
      </w:r>
      <w:r w:rsidRPr="000F41FD">
        <w:rPr>
          <w:rStyle w:val="StyleBoldUnderline"/>
          <w:rFonts w:cs="Arial"/>
        </w:rPr>
        <w:t>t</w:t>
      </w:r>
      <w:r w:rsidRPr="00F953EE">
        <w:rPr>
          <w:rStyle w:val="StyleBoldUnderline"/>
          <w:rFonts w:cs="Arial"/>
          <w:highlight w:val="green"/>
        </w:rPr>
        <w:t>he scientific method requires that a physical model fulfill two conditions…it must be able to reconstruct as well as predict (or forecast) direct physical observations</w:t>
      </w:r>
      <w:r w:rsidRPr="000F41FD">
        <w:rPr>
          <w:rStyle w:val="StyleBoldUnderline"/>
          <w:rFonts w:cs="Arial"/>
        </w:rPr>
        <w:t xml:space="preserve">. </w:t>
      </w:r>
      <w:r w:rsidRPr="000F41FD">
        <w:rPr>
          <w:rFonts w:cs="Arial"/>
        </w:rPr>
        <w:t xml:space="preserve">Here, he argues that </w:t>
      </w:r>
      <w:r w:rsidRPr="00F953EE">
        <w:rPr>
          <w:rStyle w:val="StyleBoldUnderline"/>
          <w:rFonts w:cs="Arial"/>
          <w:highlight w:val="green"/>
        </w:rPr>
        <w:t xml:space="preserve">all climate </w:t>
      </w:r>
      <w:r w:rsidRPr="00F953EE">
        <w:rPr>
          <w:rStyle w:val="StyleBoldUnderline"/>
          <w:highlight w:val="green"/>
        </w:rPr>
        <w:t>models used by the IPCC can</w:t>
      </w:r>
      <w:r w:rsidRPr="00F953EE">
        <w:rPr>
          <w:rStyle w:val="StyleBoldUnderline"/>
          <w:rFonts w:cs="Arial"/>
          <w:highlight w:val="green"/>
        </w:rPr>
        <w:t xml:space="preserve"> do neither</w:t>
      </w:r>
      <w:r w:rsidRPr="000F41FD">
        <w:rPr>
          <w:rStyle w:val="StyleBoldUnderline"/>
          <w:rFonts w:cs="Arial"/>
        </w:rPr>
        <w:t xml:space="preserve">. “They seriously fail to properly reconstruct even the large multi-decadal oscillations found in the global surface temperature which have climatic meaning. Consequently, </w:t>
      </w:r>
      <w:r w:rsidRPr="00F953EE">
        <w:rPr>
          <w:rStyle w:val="StyleBoldUnderline"/>
          <w:rFonts w:cs="Arial"/>
          <w:highlight w:val="green"/>
        </w:rPr>
        <w:t>the IPCC projections</w:t>
      </w:r>
      <w:r w:rsidRPr="000F41FD">
        <w:rPr>
          <w:rStyle w:val="StyleBoldUnderline"/>
          <w:rFonts w:cs="Arial"/>
        </w:rPr>
        <w:t xml:space="preserve"> for the 21st century </w:t>
      </w:r>
      <w:r w:rsidRPr="00F953EE">
        <w:rPr>
          <w:rStyle w:val="StyleBoldUnderline"/>
          <w:rFonts w:cs="Arial"/>
          <w:highlight w:val="green"/>
        </w:rPr>
        <w:t>cannot be trusted</w:t>
      </w:r>
      <w:r w:rsidRPr="000F41FD">
        <w:rPr>
          <w:rStyle w:val="StyleBoldUnderline"/>
          <w:rFonts w:cs="Arial"/>
        </w:rPr>
        <w:t>.” In fact</w:t>
      </w:r>
      <w:r w:rsidRPr="000F41FD">
        <w:rPr>
          <w:rFonts w:cs="Arial"/>
        </w:rPr>
        <w:t xml:space="preserve">, he argues that </w:t>
      </w:r>
      <w:r w:rsidRPr="000F41FD">
        <w:rPr>
          <w:rStyle w:val="StyleBoldUnderline"/>
          <w:rFonts w:cs="Arial"/>
        </w:rPr>
        <w:t xml:space="preserve">“By not properly reconstructing the 20-year and 60-year natural cycles we found that </w:t>
      </w:r>
      <w:r w:rsidRPr="00F953EE">
        <w:rPr>
          <w:rStyle w:val="StyleBoldUnderline"/>
          <w:rFonts w:cs="Arial"/>
          <w:highlight w:val="green"/>
        </w:rPr>
        <w:t>the IPCC</w:t>
      </w:r>
      <w:r w:rsidRPr="000F41FD">
        <w:rPr>
          <w:rStyle w:val="StyleBoldUnderline"/>
          <w:rFonts w:cs="Arial"/>
        </w:rPr>
        <w:t xml:space="preserve"> GCMs </w:t>
      </w:r>
      <w:r w:rsidRPr="00F953EE">
        <w:rPr>
          <w:rStyle w:val="StyleBoldUnderline"/>
          <w:rFonts w:cs="Arial"/>
          <w:highlight w:val="green"/>
        </w:rPr>
        <w:t>have seriously overestimated</w:t>
      </w:r>
      <w:r w:rsidRPr="000F41FD">
        <w:rPr>
          <w:rStyle w:val="StyleBoldUnderline"/>
          <w:rFonts w:cs="Arial"/>
        </w:rPr>
        <w:t xml:space="preserve"> also </w:t>
      </w:r>
      <w:r w:rsidRPr="00F953EE">
        <w:rPr>
          <w:rStyle w:val="StyleBoldUnderline"/>
          <w:rFonts w:cs="Arial"/>
          <w:highlight w:val="green"/>
        </w:rPr>
        <w:t>the magnitude of the anthropogenic contribution to</w:t>
      </w:r>
      <w:r w:rsidRPr="000F41FD">
        <w:rPr>
          <w:rStyle w:val="StyleBoldUnderline"/>
          <w:rFonts w:cs="Arial"/>
        </w:rPr>
        <w:t xml:space="preserve"> recent </w:t>
      </w:r>
      <w:r w:rsidRPr="00F953EE">
        <w:rPr>
          <w:rStyle w:val="StyleBoldUnderline"/>
          <w:rFonts w:cs="Arial"/>
          <w:highlight w:val="green"/>
        </w:rPr>
        <w:t>warming</w:t>
      </w:r>
      <w:r w:rsidRPr="000F41FD">
        <w:rPr>
          <w:rFonts w:cs="Arial"/>
        </w:rPr>
        <w:t xml:space="preserve">.”Unlike the current IPCC models, the astronomical harmonics model can have real climate forecasting value. By combining current trend information with natural cycle patterns Scafetta believes that the </w:t>
      </w:r>
      <w:r w:rsidRPr="000F41FD">
        <w:rPr>
          <w:rStyle w:val="StyleBoldUnderline"/>
          <w:rFonts w:cs="Arial"/>
        </w:rPr>
        <w:t xml:space="preserve">global temperature “may not significantly increase during the next 30 years mostly because of the negative phase of the 60-year cycle.” </w:t>
      </w:r>
      <w:r w:rsidRPr="000F41FD">
        <w:rPr>
          <w:rFonts w:cs="Arial"/>
        </w:rPr>
        <w:t xml:space="preserve">He goes on to say: “If multi-secular natural cycles (which according to some authors have significantly contributed to the observed 1700-2010 warming and may contribute to an additional natural cooling by 2100) are ignored, the same </w:t>
      </w:r>
      <w:r w:rsidRPr="000F41FD">
        <w:rPr>
          <w:rStyle w:val="StyleBoldUnderline"/>
          <w:rFonts w:cs="Arial"/>
        </w:rPr>
        <w:t>projected anthropogenic emissions would imply a global warming by about 0.3-1.2 degrees C by 2100, contrary to the IPCC 1.0-3.6 degree C projected warming.”</w:t>
      </w:r>
    </w:p>
    <w:p w14:paraId="40AE81C4" w14:textId="77777777" w:rsidR="00256861" w:rsidRPr="000F41FD" w:rsidRDefault="00256861" w:rsidP="00256861">
      <w:pPr>
        <w:rPr>
          <w:rStyle w:val="StyleBoldUnderline"/>
          <w:rFonts w:cs="Arial"/>
        </w:rPr>
      </w:pPr>
    </w:p>
    <w:p w14:paraId="01B50EC7" w14:textId="77777777" w:rsidR="00256861" w:rsidRPr="000F41FD" w:rsidRDefault="00256861" w:rsidP="00256861">
      <w:pPr>
        <w:pStyle w:val="Heading4"/>
        <w:rPr>
          <w:rStyle w:val="StyleBoldUnderline"/>
          <w:rFonts w:ascii="Calibri" w:hAnsi="Calibri" w:cs="Arial"/>
          <w:b/>
          <w:szCs w:val="26"/>
        </w:rPr>
      </w:pPr>
      <w:r w:rsidRPr="000F41FD">
        <w:rPr>
          <w:rStyle w:val="StyleBoldUnderline"/>
          <w:rFonts w:ascii="Calibri" w:hAnsi="Calibri" w:cs="Arial"/>
          <w:szCs w:val="26"/>
        </w:rPr>
        <w:t>The IPCC has empirically manipulated data to elevate the risk of climate change:</w:t>
      </w:r>
    </w:p>
    <w:p w14:paraId="1A04A237" w14:textId="77777777" w:rsidR="00256861" w:rsidRPr="000F41FD" w:rsidRDefault="00256861" w:rsidP="00256861"/>
    <w:p w14:paraId="3ECFDB1E" w14:textId="77777777" w:rsidR="00256861" w:rsidRPr="000F41FD" w:rsidRDefault="00256861" w:rsidP="00256861">
      <w:pPr>
        <w:rPr>
          <w:b/>
          <w:bCs/>
          <w:sz w:val="26"/>
        </w:rPr>
      </w:pPr>
      <w:r w:rsidRPr="000F41FD">
        <w:rPr>
          <w:rStyle w:val="StyleStyleBold12pt"/>
        </w:rPr>
        <w:t xml:space="preserve">Ridley 12 </w:t>
      </w:r>
      <w:r w:rsidRPr="000F41FD">
        <w:t xml:space="preserve">(Matt Ridley. Mr. Ridley writes the Mind and Matter column in The Wall Street Journal and has written on climate issues for various publications for 25 years.  Cooling Down the Fears of Climate Change, Wall Street Journal. December 18, 2012. </w:t>
      </w:r>
      <w:hyperlink r:id="rId74" w:history="1">
        <w:r w:rsidRPr="000F41FD">
          <w:rPr>
            <w:rStyle w:val="Hyperlink"/>
          </w:rPr>
          <w:t>http://online.wsj.com/article/SB10001424127887323981504578179291222227104.html?KEYWORDS=cooling+down+the+fears+of+climate+change</w:t>
        </w:r>
      </w:hyperlink>
      <w:r w:rsidRPr="000F41FD">
        <w:t>) -RH</w:t>
      </w:r>
    </w:p>
    <w:p w14:paraId="4715F526" w14:textId="77777777" w:rsidR="00256861" w:rsidRPr="000F41FD" w:rsidRDefault="00256861" w:rsidP="00256861">
      <w:pPr>
        <w:rPr>
          <w:sz w:val="16"/>
        </w:rPr>
      </w:pPr>
      <w:r w:rsidRPr="000F41FD">
        <w:rPr>
          <w:sz w:val="16"/>
        </w:rPr>
        <w:t xml:space="preserve">Forget the Doha climate jamboree that ended earlier this month. The theological discussions in Qatar of the arcana of climate treaties are irrelevant. By far the most important debate about climate change is taking place among scientists, on the issue of climate sensitivity: </w:t>
      </w:r>
      <w:r w:rsidRPr="000F41FD">
        <w:rPr>
          <w:rStyle w:val="StyleBoldUnderline"/>
        </w:rPr>
        <w:t>How much warming will</w:t>
      </w:r>
      <w:r w:rsidRPr="000F41FD">
        <w:rPr>
          <w:sz w:val="16"/>
        </w:rPr>
        <w:t xml:space="preserve"> </w:t>
      </w:r>
      <w:r w:rsidRPr="000F41FD">
        <w:rPr>
          <w:rStyle w:val="StyleBoldUnderline"/>
        </w:rPr>
        <w:t>a doubling of atmospheric carbon dioxide actually produce?</w:t>
      </w:r>
      <w:r w:rsidRPr="000F41FD">
        <w:rPr>
          <w:sz w:val="16"/>
        </w:rPr>
        <w:t xml:space="preserve"> The Intergovernmental Panel on Climate Change has to pronounce its answer to this question in its Fifth Assessment Report next year.</w:t>
      </w:r>
      <w:r w:rsidRPr="000F41FD">
        <w:rPr>
          <w:rStyle w:val="StyleBoldUnderline"/>
        </w:rPr>
        <w:t>The general public is not privy to the IPCC debate</w:t>
      </w:r>
      <w:r w:rsidRPr="000F41FD">
        <w:rPr>
          <w:sz w:val="16"/>
        </w:rPr>
        <w:t xml:space="preserve">. But I have been speaking to somebody who understands the issues: </w:t>
      </w:r>
      <w:r w:rsidRPr="00F953EE">
        <w:rPr>
          <w:rStyle w:val="StyleBoldUnderline"/>
          <w:highlight w:val="green"/>
        </w:rPr>
        <w:t>Nic Lewis</w:t>
      </w:r>
      <w:r w:rsidRPr="000F41FD">
        <w:rPr>
          <w:rStyle w:val="StyleBoldUnderline"/>
        </w:rPr>
        <w:t xml:space="preserve">. A semiretired successful financier from Bath, England, with a strong mathematics and physics background, </w:t>
      </w:r>
      <w:r w:rsidRPr="000F41FD">
        <w:rPr>
          <w:sz w:val="16"/>
        </w:rPr>
        <w:t xml:space="preserve">Mr. Lewis has made significant contributions to the subject of climate change. He </w:t>
      </w:r>
      <w:r w:rsidRPr="000F41FD">
        <w:rPr>
          <w:rStyle w:val="StyleBoldUnderline"/>
        </w:rPr>
        <w:t xml:space="preserve">first collaborated with others to </w:t>
      </w:r>
      <w:r w:rsidRPr="00F953EE">
        <w:rPr>
          <w:rStyle w:val="StyleBoldUnderline"/>
          <w:highlight w:val="green"/>
        </w:rPr>
        <w:t>expose major statistical errors in a 2009 study of Antarctic temperatures. In 2011</w:t>
      </w:r>
      <w:r w:rsidRPr="000F41FD">
        <w:rPr>
          <w:rStyle w:val="StyleBoldUnderline"/>
        </w:rPr>
        <w:t xml:space="preserve"> </w:t>
      </w:r>
      <w:r w:rsidRPr="00F953EE">
        <w:rPr>
          <w:rStyle w:val="StyleBoldUnderline"/>
          <w:highlight w:val="green"/>
        </w:rPr>
        <w:t xml:space="preserve">he discovered that the IPCC had, by an unjustified </w:t>
      </w:r>
      <w:r w:rsidRPr="000F41FD">
        <w:rPr>
          <w:rStyle w:val="StyleBoldUnderline"/>
        </w:rPr>
        <w:t>statistical</w:t>
      </w:r>
      <w:r w:rsidRPr="00F953EE">
        <w:rPr>
          <w:rStyle w:val="StyleBoldUnderline"/>
          <w:highlight w:val="green"/>
        </w:rPr>
        <w:t xml:space="preserve"> manipulation</w:t>
      </w:r>
      <w:r w:rsidRPr="000F41FD">
        <w:rPr>
          <w:sz w:val="16"/>
        </w:rPr>
        <w:t xml:space="preserve">, </w:t>
      </w:r>
      <w:r w:rsidRPr="00F953EE">
        <w:rPr>
          <w:rStyle w:val="StyleBoldUnderline"/>
          <w:highlight w:val="green"/>
        </w:rPr>
        <w:t>altered the results of a key 2006</w:t>
      </w:r>
      <w:r w:rsidRPr="000F41FD">
        <w:rPr>
          <w:rStyle w:val="StyleBoldUnderline"/>
        </w:rPr>
        <w:t xml:space="preserve"> </w:t>
      </w:r>
      <w:r w:rsidRPr="00F953EE">
        <w:rPr>
          <w:rStyle w:val="StyleBoldUnderline"/>
          <w:highlight w:val="green"/>
        </w:rPr>
        <w:t>paper</w:t>
      </w:r>
      <w:r w:rsidRPr="000F41FD">
        <w:rPr>
          <w:sz w:val="16"/>
        </w:rPr>
        <w:t xml:space="preserve"> by Piers Forster of Reading University and Jonathan Gregory of the Met Office (the United Kingdom's national weather service), </w:t>
      </w:r>
      <w:r w:rsidRPr="00F953EE">
        <w:rPr>
          <w:rStyle w:val="StyleBoldUnderline"/>
          <w:highlight w:val="green"/>
        </w:rPr>
        <w:t>to vastly increase the small risk</w:t>
      </w:r>
      <w:r w:rsidRPr="000F41FD">
        <w:rPr>
          <w:rStyle w:val="StyleBoldUnderline"/>
        </w:rPr>
        <w:t xml:space="preserve"> </w:t>
      </w:r>
      <w:r w:rsidRPr="000F41FD">
        <w:rPr>
          <w:sz w:val="16"/>
        </w:rPr>
        <w:t xml:space="preserve">that the paper showed </w:t>
      </w:r>
      <w:r w:rsidRPr="00F953EE">
        <w:rPr>
          <w:rStyle w:val="StyleBoldUnderline"/>
          <w:highlight w:val="green"/>
        </w:rPr>
        <w:t>of climate sensitivity being high</w:t>
      </w:r>
      <w:r w:rsidRPr="000F41FD">
        <w:rPr>
          <w:sz w:val="16"/>
        </w:rPr>
        <w:t xml:space="preserve">. Mr. Lewis also found that </w:t>
      </w:r>
      <w:r w:rsidRPr="00F953EE">
        <w:rPr>
          <w:rStyle w:val="StyleBoldUnderline"/>
          <w:highlight w:val="green"/>
        </w:rPr>
        <w:t>the IPCC had misreported the results of another study</w:t>
      </w:r>
      <w:r w:rsidRPr="000F41FD">
        <w:rPr>
          <w:sz w:val="16"/>
        </w:rPr>
        <w:t>, leading to the IPCC issuing an Erratum in 2011.</w:t>
      </w:r>
    </w:p>
    <w:p w14:paraId="306A982F" w14:textId="77777777" w:rsidR="00256861" w:rsidRPr="000F41FD" w:rsidRDefault="00256861" w:rsidP="00256861"/>
    <w:p w14:paraId="045D13B3" w14:textId="77777777" w:rsidR="00256861" w:rsidRDefault="00256861" w:rsidP="00256861">
      <w:pPr>
        <w:pStyle w:val="Heading4"/>
      </w:pPr>
      <w:r>
        <w:t>Do not trust the IPCC – no objective process of selection, no adequate peer-review process, phony measurements of certainty, and vague conclusions.</w:t>
      </w:r>
    </w:p>
    <w:p w14:paraId="01C97E97" w14:textId="77777777" w:rsidR="00256861" w:rsidRPr="00160653" w:rsidRDefault="00256861" w:rsidP="00256861"/>
    <w:p w14:paraId="2A0A220D" w14:textId="77777777" w:rsidR="00256861" w:rsidRPr="000F41FD" w:rsidRDefault="00256861" w:rsidP="00256861">
      <w:pPr>
        <w:rPr>
          <w:rStyle w:val="StyleStyleBold12pt"/>
          <w:b w:val="0"/>
        </w:rPr>
      </w:pPr>
      <w:r w:rsidRPr="000F41FD">
        <w:rPr>
          <w:rStyle w:val="StyleStyleBold12pt"/>
        </w:rPr>
        <w:t xml:space="preserve">Carter et al, 11 (Robert M. Carter, Craig D. Idso, S. Fred Singer, 2011, </w:t>
      </w:r>
      <w:r w:rsidRPr="000F41FD">
        <w:rPr>
          <w:rStyle w:val="StyleStyleBold12pt"/>
          <w:i/>
        </w:rPr>
        <w:t>Nongovernmental International Panel on Climate Change</w:t>
      </w:r>
      <w:r w:rsidRPr="000F41FD">
        <w:rPr>
          <w:rStyle w:val="StyleStyleBold12pt"/>
        </w:rPr>
        <w:t xml:space="preserve">, “Climate Change Reconsidered: 2011 Interim Report of the NIPCC,” </w:t>
      </w:r>
      <w:hyperlink r:id="rId75" w:history="1">
        <w:r w:rsidRPr="000F41FD">
          <w:rPr>
            <w:rStyle w:val="Hyperlink"/>
          </w:rPr>
          <w:t>http://www.nipccreport.org/reports/2011/pdf/2011NIPCCinterimreport.pdf</w:t>
        </w:r>
      </w:hyperlink>
      <w:r w:rsidRPr="000F41FD">
        <w:rPr>
          <w:rStyle w:val="StyleStyleBold12pt"/>
        </w:rPr>
        <w:t>, AS)</w:t>
      </w:r>
    </w:p>
    <w:p w14:paraId="61C9133B" w14:textId="77777777" w:rsidR="00256861" w:rsidRDefault="00256861" w:rsidP="00256861">
      <w:pPr>
        <w:rPr>
          <w:sz w:val="16"/>
        </w:rPr>
      </w:pPr>
    </w:p>
    <w:p w14:paraId="79F3AC5A" w14:textId="77777777" w:rsidR="00256861" w:rsidRPr="00495FD9" w:rsidRDefault="00256861" w:rsidP="00256861">
      <w:pPr>
        <w:rPr>
          <w:sz w:val="16"/>
        </w:rPr>
      </w:pPr>
      <w:r w:rsidRPr="00495FD9">
        <w:rPr>
          <w:sz w:val="16"/>
        </w:rPr>
        <w:t xml:space="preserve">In 2010, </w:t>
      </w:r>
      <w:r w:rsidRPr="00495FD9">
        <w:rPr>
          <w:rStyle w:val="StyleBoldUnderline"/>
        </w:rPr>
        <w:t>the</w:t>
      </w:r>
      <w:r w:rsidRPr="00495FD9">
        <w:rPr>
          <w:sz w:val="16"/>
        </w:rPr>
        <w:t xml:space="preserve"> Amsterdam-based </w:t>
      </w:r>
      <w:r w:rsidRPr="00495FD9">
        <w:rPr>
          <w:rStyle w:val="StyleBoldUnderline"/>
        </w:rPr>
        <w:t>InterAcademy Council</w:t>
      </w:r>
      <w:r w:rsidRPr="00495FD9">
        <w:rPr>
          <w:sz w:val="16"/>
        </w:rPr>
        <w:t xml:space="preserve"> (IAC), a scientific body composed of the heads of national science academies around the world, </w:t>
      </w:r>
      <w:r w:rsidRPr="00495FD9">
        <w:rPr>
          <w:rStyle w:val="StyleBoldUnderline"/>
        </w:rPr>
        <w:t xml:space="preserve">revealed </w:t>
      </w:r>
      <w:r>
        <w:rPr>
          <w:rStyle w:val="StyleBoldUnderline"/>
        </w:rPr>
        <w:t>major</w:t>
      </w:r>
      <w:r w:rsidRPr="00495FD9">
        <w:rPr>
          <w:rStyle w:val="StyleBoldUnderline"/>
        </w:rPr>
        <w:t xml:space="preserve"> flaws in the IPCC‘s peer-review</w:t>
      </w:r>
      <w:r w:rsidRPr="00495FD9">
        <w:rPr>
          <w:sz w:val="16"/>
        </w:rPr>
        <w:t xml:space="preserve"> </w:t>
      </w:r>
      <w:r w:rsidRPr="00495FD9">
        <w:rPr>
          <w:rStyle w:val="StyleBoldUnderline"/>
        </w:rPr>
        <w:t>process</w:t>
      </w:r>
      <w:r w:rsidRPr="00495FD9">
        <w:rPr>
          <w:sz w:val="16"/>
        </w:rPr>
        <w:t xml:space="preserve">. The IAC reported (InterAcademy Council, 2010) that </w:t>
      </w:r>
      <w:r w:rsidRPr="00F953EE">
        <w:rPr>
          <w:sz w:val="16"/>
          <w:highlight w:val="green"/>
        </w:rPr>
        <w:t>I</w:t>
      </w:r>
      <w:r w:rsidRPr="00F953EE">
        <w:rPr>
          <w:rStyle w:val="StyleBoldUnderline"/>
          <w:highlight w:val="green"/>
        </w:rPr>
        <w:t>PCC lead authors fail to</w:t>
      </w:r>
      <w:r w:rsidRPr="00495FD9">
        <w:rPr>
          <w:rStyle w:val="StyleBoldUnderline"/>
        </w:rPr>
        <w:t xml:space="preserve"> give ―due </w:t>
      </w:r>
      <w:r w:rsidRPr="00F953EE">
        <w:rPr>
          <w:rStyle w:val="StyleBoldUnderline"/>
          <w:highlight w:val="green"/>
        </w:rPr>
        <w:t>consider</w:t>
      </w:r>
      <w:r w:rsidRPr="00495FD9">
        <w:rPr>
          <w:rStyle w:val="StyleBoldUnderline"/>
        </w:rPr>
        <w:t xml:space="preserve">ation … to </w:t>
      </w:r>
      <w:r w:rsidRPr="00F953EE">
        <w:rPr>
          <w:rStyle w:val="StyleBoldUnderline"/>
          <w:highlight w:val="green"/>
        </w:rPr>
        <w:t>properly documented alternative views</w:t>
      </w:r>
      <w:r w:rsidRPr="00495FD9">
        <w:rPr>
          <w:sz w:val="16"/>
        </w:rPr>
        <w:t>‖ (p. 20), fail to ―provide detailed written responses to the most significant review issues identified by the Review Editors‖ (p. 21), and are not ―consider[ing] review comments carefully and document[ing] their responses‖ (p. 22). The IAC found ―</w:t>
      </w:r>
      <w:r w:rsidRPr="00495FD9">
        <w:rPr>
          <w:rStyle w:val="StyleBoldUnderline"/>
        </w:rPr>
        <w:t xml:space="preserve">the </w:t>
      </w:r>
      <w:r w:rsidRPr="00F953EE">
        <w:rPr>
          <w:rStyle w:val="StyleBoldUnderline"/>
          <w:highlight w:val="green"/>
        </w:rPr>
        <w:t>IPCC has no formal process</w:t>
      </w:r>
      <w:r w:rsidRPr="00495FD9">
        <w:rPr>
          <w:sz w:val="16"/>
        </w:rPr>
        <w:t xml:space="preserve"> or criteria </w:t>
      </w:r>
      <w:r w:rsidRPr="00F953EE">
        <w:rPr>
          <w:rStyle w:val="StyleBoldUnderline"/>
          <w:highlight w:val="green"/>
        </w:rPr>
        <w:t>for selecting authors</w:t>
      </w:r>
      <w:r w:rsidRPr="00495FD9">
        <w:rPr>
          <w:sz w:val="16"/>
        </w:rPr>
        <w:t xml:space="preserve">‖ and ―the selection criteria seemed arbitrary to many respondents‖ (p. 18). </w:t>
      </w:r>
      <w:r w:rsidRPr="00F953EE">
        <w:rPr>
          <w:rStyle w:val="StyleBoldUnderline"/>
          <w:highlight w:val="green"/>
        </w:rPr>
        <w:t>Government officials</w:t>
      </w:r>
      <w:r w:rsidRPr="00495FD9">
        <w:rPr>
          <w:rStyle w:val="StyleBoldUnderline"/>
        </w:rPr>
        <w:t xml:space="preserve"> appoint scientists</w:t>
      </w:r>
      <w:r w:rsidRPr="00495FD9">
        <w:rPr>
          <w:sz w:val="16"/>
        </w:rPr>
        <w:t xml:space="preserve"> from their countries </w:t>
      </w:r>
      <w:r w:rsidRPr="00495FD9">
        <w:rPr>
          <w:rStyle w:val="StyleBoldUnderline"/>
        </w:rPr>
        <w:t>and ―</w:t>
      </w:r>
      <w:r w:rsidRPr="00F953EE">
        <w:rPr>
          <w:rStyle w:val="StyleBoldUnderline"/>
          <w:highlight w:val="green"/>
        </w:rPr>
        <w:t>do</w:t>
      </w:r>
      <w:r w:rsidRPr="00F953EE">
        <w:rPr>
          <w:sz w:val="16"/>
          <w:highlight w:val="green"/>
        </w:rPr>
        <w:t xml:space="preserve"> </w:t>
      </w:r>
      <w:r w:rsidRPr="00F953EE">
        <w:rPr>
          <w:rStyle w:val="StyleBoldUnderline"/>
          <w:highlight w:val="green"/>
        </w:rPr>
        <w:t>not</w:t>
      </w:r>
      <w:r w:rsidRPr="00495FD9">
        <w:rPr>
          <w:sz w:val="16"/>
        </w:rPr>
        <w:t xml:space="preserve"> always </w:t>
      </w:r>
      <w:r w:rsidRPr="00F953EE">
        <w:rPr>
          <w:rStyle w:val="StyleBoldUnderline"/>
          <w:highlight w:val="green"/>
        </w:rPr>
        <w:t>nominate the best scientists</w:t>
      </w:r>
      <w:r w:rsidRPr="00495FD9">
        <w:rPr>
          <w:sz w:val="16"/>
        </w:rPr>
        <w:t xml:space="preserve"> from among those who volunteer, either because they do not know who these scientists are or </w:t>
      </w:r>
      <w:r w:rsidRPr="00495FD9">
        <w:rPr>
          <w:rStyle w:val="StyleBoldUnderline"/>
        </w:rPr>
        <w:t>bec</w:t>
      </w:r>
      <w:r w:rsidRPr="00F953EE">
        <w:rPr>
          <w:rStyle w:val="StyleBoldUnderline"/>
          <w:highlight w:val="green"/>
        </w:rPr>
        <w:t>ause political considerations are given more weight than scientific qualifications</w:t>
      </w:r>
      <w:r w:rsidRPr="009B0963">
        <w:rPr>
          <w:sz w:val="16"/>
        </w:rPr>
        <w:t>‖</w:t>
      </w:r>
      <w:r w:rsidRPr="00495FD9">
        <w:rPr>
          <w:sz w:val="16"/>
        </w:rPr>
        <w:t xml:space="preserve"> (p. 18). The rewriting of the Summary for Policy Makers by politicians and environmental activists—a problem called out by global warming realists for many years, but with little apparent notice by the media or policymakers—is plainly admitted, perhaps for the first time by an organization in the ―mainstream‖ of alarmist climate change thinking. ―[M]any were concerned that reinterpretations of the assessment‘s findings, suggested in the final Plenary, might be politically motivated,‖ the auditors wrote, and the scientists they interviewed commonly found the Synthesis Report ―too political‖ (p. 25). Note especially this description by the IAC of how the ―consensus of scientists‖ is actually obtained by the IPCC: Plenary sessions to approve a Summary for Policy Makers last for several days and commonly end with an all-night meeting. Thus, the individuals with the most endurance or the countries that have large delegations can end up having the most influence on the report (p. 25). </w:t>
      </w:r>
      <w:r w:rsidRPr="00495FD9">
        <w:rPr>
          <w:rStyle w:val="StyleBoldUnderline"/>
        </w:rPr>
        <w:t>Another problem</w:t>
      </w:r>
      <w:r w:rsidRPr="00495FD9">
        <w:rPr>
          <w:sz w:val="16"/>
        </w:rPr>
        <w:t xml:space="preserve"> documented by the IAC that was noted in NIPCC-1 </w:t>
      </w:r>
      <w:r w:rsidRPr="00495FD9">
        <w:rPr>
          <w:rStyle w:val="StyleBoldUnderline"/>
        </w:rPr>
        <w:t>is the use of phony ―confidence intervals‖ and estimates of ―certainty</w:t>
      </w:r>
      <w:r w:rsidRPr="00495FD9">
        <w:rPr>
          <w:sz w:val="16"/>
        </w:rPr>
        <w:t xml:space="preserve">‖ in the Summary for Policy Makers (pp. 27–34). We knew this was make-believe, almost to the point of a joke, when we first saw it in 2007. Work by J. Scott Armstrong (2006) on the science of forecasting makes it clear </w:t>
      </w:r>
      <w:r w:rsidRPr="00F953EE">
        <w:rPr>
          <w:rStyle w:val="StyleBoldUnderline"/>
          <w:highlight w:val="green"/>
        </w:rPr>
        <w:t>scientists cannot</w:t>
      </w:r>
      <w:r w:rsidRPr="00495FD9">
        <w:rPr>
          <w:rStyle w:val="StyleBoldUnderline"/>
        </w:rPr>
        <w:t xml:space="preserve"> simply gather around a table and </w:t>
      </w:r>
      <w:r w:rsidRPr="00F953EE">
        <w:rPr>
          <w:rStyle w:val="StyleBoldUnderline"/>
          <w:highlight w:val="green"/>
        </w:rPr>
        <w:t>vote on how confident they are</w:t>
      </w:r>
      <w:r w:rsidRPr="00495FD9">
        <w:rPr>
          <w:rStyle w:val="StyleBoldUnderline"/>
        </w:rPr>
        <w:t xml:space="preserve"> about some prediction, </w:t>
      </w:r>
      <w:r w:rsidRPr="00F953EE">
        <w:rPr>
          <w:rStyle w:val="StyleBoldUnderline"/>
          <w:highlight w:val="green"/>
        </w:rPr>
        <w:t>and then affix a number to it</w:t>
      </w:r>
      <w:r w:rsidRPr="00495FD9">
        <w:rPr>
          <w:sz w:val="16"/>
        </w:rPr>
        <w:t xml:space="preserve"> such as ―80% confident.‖ </w:t>
      </w:r>
      <w:r w:rsidRPr="00495FD9">
        <w:rPr>
          <w:rStyle w:val="StyleBoldUnderline"/>
        </w:rPr>
        <w:t xml:space="preserve">Yet </w:t>
      </w:r>
      <w:r w:rsidRPr="00F953EE">
        <w:rPr>
          <w:rStyle w:val="StyleBoldUnderline"/>
          <w:highlight w:val="green"/>
        </w:rPr>
        <w:t>this is how the IPCC proceeds</w:t>
      </w:r>
      <w:r w:rsidRPr="00495FD9">
        <w:rPr>
          <w:sz w:val="16"/>
        </w:rPr>
        <w:t>. The IAC authors say it is ―not an appropriate way to characterize uncertainty‖ (p. 34), a hugeunderstatement. Unfortunately, the IAC authors recommend an equally fraudulent substitute, called ―level of understanding scale,‖ which is mush-mouth for ―consensus.‖ The IAC authors warn, also on p. 34, that ―</w:t>
      </w:r>
      <w:r w:rsidRPr="00F953EE">
        <w:rPr>
          <w:rStyle w:val="StyleBoldUnderline"/>
          <w:highlight w:val="green"/>
        </w:rPr>
        <w:t>conclusions will</w:t>
      </w:r>
      <w:r w:rsidRPr="00495FD9">
        <w:rPr>
          <w:rStyle w:val="StyleBoldUnderline"/>
        </w:rPr>
        <w:t xml:space="preserve"> likely </w:t>
      </w:r>
      <w:r w:rsidRPr="00F953EE">
        <w:rPr>
          <w:rStyle w:val="StyleBoldUnderline"/>
          <w:highlight w:val="green"/>
        </w:rPr>
        <w:t>be</w:t>
      </w:r>
      <w:r w:rsidRPr="00495FD9">
        <w:rPr>
          <w:rStyle w:val="StyleBoldUnderline"/>
        </w:rPr>
        <w:t xml:space="preserve"> stated </w:t>
      </w:r>
      <w:r w:rsidRPr="00F953EE">
        <w:rPr>
          <w:rStyle w:val="StyleBoldUnderline"/>
          <w:highlight w:val="green"/>
        </w:rPr>
        <w:t>so vague</w:t>
      </w:r>
      <w:r w:rsidRPr="002E0C2E">
        <w:rPr>
          <w:rStyle w:val="StyleBoldUnderline"/>
        </w:rPr>
        <w:t>ly</w:t>
      </w:r>
      <w:r w:rsidRPr="00495FD9">
        <w:rPr>
          <w:rStyle w:val="StyleBoldUnderline"/>
        </w:rPr>
        <w:t xml:space="preserve"> </w:t>
      </w:r>
      <w:r w:rsidRPr="00F953EE">
        <w:rPr>
          <w:rStyle w:val="StyleBoldUnderline"/>
          <w:highlight w:val="green"/>
        </w:rPr>
        <w:t>as to make them impossible to refute</w:t>
      </w:r>
      <w:r w:rsidRPr="00495FD9">
        <w:rPr>
          <w:sz w:val="16"/>
        </w:rPr>
        <w:t xml:space="preserve">, and therefore statements of ‗very high confidence‘ will have little substantive value.‖ </w:t>
      </w:r>
    </w:p>
    <w:p w14:paraId="1427E472" w14:textId="77777777" w:rsidR="00256861" w:rsidRDefault="00256861" w:rsidP="00256861">
      <w:pPr>
        <w:rPr>
          <w:rStyle w:val="Emphasis"/>
        </w:rPr>
      </w:pPr>
    </w:p>
    <w:p w14:paraId="5973A4AE" w14:textId="77777777" w:rsidR="00256861" w:rsidRDefault="00256861" w:rsidP="00256861">
      <w:pPr>
        <w:rPr>
          <w:rStyle w:val="Emphasis"/>
        </w:rPr>
      </w:pPr>
    </w:p>
    <w:p w14:paraId="44819B0D" w14:textId="77777777" w:rsidR="00256861" w:rsidRPr="00A1269A" w:rsidRDefault="00256861" w:rsidP="00256861">
      <w:pPr>
        <w:pStyle w:val="Heading3"/>
      </w:pPr>
      <w:r w:rsidRPr="00A1269A">
        <w:t>AT: IPCC Extinction Claims</w:t>
      </w:r>
    </w:p>
    <w:p w14:paraId="3B261485" w14:textId="77777777" w:rsidR="00256861" w:rsidRDefault="00256861" w:rsidP="00256861">
      <w:pPr>
        <w:pStyle w:val="Heading4"/>
      </w:pPr>
      <w:r>
        <w:t>No Clear Prediction on UN Climate Change Extinction Rates</w:t>
      </w:r>
    </w:p>
    <w:p w14:paraId="3EEE0124" w14:textId="77777777" w:rsidR="00256861" w:rsidRPr="00237A40" w:rsidRDefault="00256861" w:rsidP="00256861">
      <w:r>
        <w:t>Aulakh 7/17/14, (Raveena Aulakh, reporter at the Toronto Star covering the environment, “UN climate body backtracks on risk of species extinction”, http://www.thestar.com/news/world/2014/03/30/un_climate_body_backtracks_on_risk_of_species_extinction.html, 7/17/14, AC)</w:t>
      </w:r>
    </w:p>
    <w:p w14:paraId="4BAE9F37" w14:textId="77777777" w:rsidR="00256861" w:rsidRPr="008E3692" w:rsidRDefault="00256861" w:rsidP="00256861">
      <w:r>
        <w:t xml:space="preserve"> </w:t>
      </w:r>
      <w:r w:rsidRPr="00237A40">
        <w:rPr>
          <w:rStyle w:val="StyleBoldUnderline"/>
        </w:rPr>
        <w:t xml:space="preserve">Scientists with the </w:t>
      </w:r>
      <w:r w:rsidRPr="00F953EE">
        <w:rPr>
          <w:rStyle w:val="StyleBoldUnderline"/>
          <w:highlight w:val="green"/>
        </w:rPr>
        <w:t>I</w:t>
      </w:r>
      <w:r w:rsidRPr="00237A40">
        <w:rPr>
          <w:rStyle w:val="StyleBoldUnderline"/>
        </w:rPr>
        <w:t xml:space="preserve">ntergovernmental </w:t>
      </w:r>
      <w:r w:rsidRPr="00F953EE">
        <w:rPr>
          <w:rStyle w:val="StyleBoldUnderline"/>
          <w:highlight w:val="green"/>
        </w:rPr>
        <w:t>P</w:t>
      </w:r>
      <w:r w:rsidRPr="00237A40">
        <w:rPr>
          <w:rStyle w:val="StyleBoldUnderline"/>
        </w:rPr>
        <w:t xml:space="preserve">anel on </w:t>
      </w:r>
      <w:r w:rsidRPr="00F953EE">
        <w:rPr>
          <w:rStyle w:val="StyleBoldUnderline"/>
          <w:highlight w:val="green"/>
        </w:rPr>
        <w:t>C</w:t>
      </w:r>
      <w:r w:rsidRPr="00237A40">
        <w:rPr>
          <w:rStyle w:val="StyleBoldUnderline"/>
        </w:rPr>
        <w:t xml:space="preserve">limate </w:t>
      </w:r>
      <w:r w:rsidRPr="00F953EE">
        <w:rPr>
          <w:rStyle w:val="StyleBoldUnderline"/>
          <w:highlight w:val="green"/>
        </w:rPr>
        <w:t>C</w:t>
      </w:r>
      <w:r w:rsidRPr="00237A40">
        <w:rPr>
          <w:rStyle w:val="StyleBoldUnderline"/>
        </w:rPr>
        <w:t xml:space="preserve">hange seem to have </w:t>
      </w:r>
      <w:r w:rsidRPr="00F953EE">
        <w:rPr>
          <w:rStyle w:val="StyleBoldUnderline"/>
          <w:highlight w:val="green"/>
        </w:rPr>
        <w:t>quietly backpedalled on the risk of species extinction</w:t>
      </w:r>
      <w:r>
        <w:t xml:space="preserve">. </w:t>
      </w:r>
      <w:r w:rsidRPr="00237A40">
        <w:rPr>
          <w:rStyle w:val="StyleBoldUnderline"/>
        </w:rPr>
        <w:t>In its last assessment</w:t>
      </w:r>
      <w:r>
        <w:t xml:space="preserve"> report in 2007, </w:t>
      </w:r>
      <w:r w:rsidRPr="00237A40">
        <w:rPr>
          <w:rStyle w:val="StyleBoldUnderline"/>
        </w:rPr>
        <w:t>the IPCC said humans had shrunk the habitats of many life forms and it predicted that 20 to 30 per cent of all animal and plant species faced a high risk for extinctio</w:t>
      </w:r>
      <w:r>
        <w:t xml:space="preserve">n if average global temperatures rose by 2 to 3 degrees Celsius. </w:t>
      </w:r>
      <w:r w:rsidRPr="00237A40">
        <w:rPr>
          <w:rStyle w:val="StyleBoldUnderline"/>
        </w:rPr>
        <w:t>The UN climate body now says it is no longer as certain</w:t>
      </w:r>
      <w:r>
        <w:t xml:space="preserve">. In the new report, </w:t>
      </w:r>
      <w:r w:rsidRPr="00F953EE">
        <w:rPr>
          <w:rStyle w:val="StyleBoldUnderline"/>
          <w:highlight w:val="green"/>
        </w:rPr>
        <w:t>scientists say “forecasts of very high extinction rates due</w:t>
      </w:r>
      <w:r w:rsidRPr="00237A40">
        <w:rPr>
          <w:rStyle w:val="StyleBoldUnderline"/>
        </w:rPr>
        <w:t xml:space="preserve"> entirely </w:t>
      </w:r>
      <w:r w:rsidRPr="00F953EE">
        <w:rPr>
          <w:rStyle w:val="StyleBoldUnderline"/>
          <w:highlight w:val="green"/>
        </w:rPr>
        <w:t>to climate change may be overestimated</w:t>
      </w:r>
      <w:r>
        <w:t>.” While scientists agree that the risk of species extinction will increase due to climate change, “</w:t>
      </w:r>
      <w:r w:rsidRPr="00F953EE">
        <w:rPr>
          <w:rStyle w:val="StyleBoldUnderline"/>
          <w:highlight w:val="green"/>
        </w:rPr>
        <w:t>there is low agreement concerning</w:t>
      </w:r>
      <w:r w:rsidRPr="00237A40">
        <w:rPr>
          <w:rStyle w:val="StyleBoldUnderline"/>
        </w:rPr>
        <w:t xml:space="preserve"> the fraction of </w:t>
      </w:r>
      <w:r w:rsidRPr="00F953EE">
        <w:rPr>
          <w:rStyle w:val="StyleBoldUnderline"/>
          <w:highlight w:val="green"/>
        </w:rPr>
        <w:t>species at</w:t>
      </w:r>
      <w:r w:rsidRPr="00237A40">
        <w:rPr>
          <w:rStyle w:val="StyleBoldUnderline"/>
        </w:rPr>
        <w:t xml:space="preserve"> increased </w:t>
      </w:r>
      <w:r w:rsidRPr="00F953EE">
        <w:rPr>
          <w:rStyle w:val="StyleBoldUnderline"/>
          <w:highlight w:val="green"/>
        </w:rPr>
        <w:t>risk</w:t>
      </w:r>
      <w:r w:rsidRPr="00237A40">
        <w:rPr>
          <w:rStyle w:val="StyleBoldUnderline"/>
        </w:rPr>
        <w:t xml:space="preserve">, the </w:t>
      </w:r>
      <w:r w:rsidRPr="00F953EE">
        <w:rPr>
          <w:rStyle w:val="StyleBoldUnderline"/>
          <w:highlight w:val="green"/>
        </w:rPr>
        <w:t>regional</w:t>
      </w:r>
      <w:r w:rsidRPr="00237A40">
        <w:rPr>
          <w:rStyle w:val="StyleBoldUnderline"/>
        </w:rPr>
        <w:t xml:space="preserve"> and taxonomic </w:t>
      </w:r>
      <w:r w:rsidRPr="00F953EE">
        <w:rPr>
          <w:rStyle w:val="StyleBoldUnderline"/>
          <w:highlight w:val="green"/>
        </w:rPr>
        <w:t>distribution of such extinctions and</w:t>
      </w:r>
      <w:r w:rsidRPr="00237A40">
        <w:rPr>
          <w:rStyle w:val="StyleBoldUnderline"/>
        </w:rPr>
        <w:t xml:space="preserve"> the </w:t>
      </w:r>
      <w:r w:rsidRPr="00F953EE">
        <w:rPr>
          <w:rStyle w:val="StyleBoldUnderline"/>
          <w:highlight w:val="green"/>
        </w:rPr>
        <w:t>time frame over which extinctions</w:t>
      </w:r>
      <w:r w:rsidRPr="00237A40">
        <w:rPr>
          <w:rStyle w:val="StyleBoldUnderline"/>
        </w:rPr>
        <w:t xml:space="preserve"> could </w:t>
      </w:r>
      <w:r w:rsidRPr="00F953EE">
        <w:rPr>
          <w:rStyle w:val="StyleBoldUnderline"/>
          <w:highlight w:val="green"/>
        </w:rPr>
        <w:t>occur</w:t>
      </w:r>
      <w:r>
        <w:t>.” Hence,</w:t>
      </w:r>
      <w:r w:rsidRPr="00237A40">
        <w:rPr>
          <w:rStyle w:val="StyleBoldUnderline"/>
        </w:rPr>
        <w:t xml:space="preserve"> this new assessment does not include concrete figures about the percentage of species that could become extinct due to global warming</w:t>
      </w:r>
      <w:r>
        <w:t>. So is it all OK for other life forms? Not at all, says Jeremy Kerr, a biologist with the University of Ottawa. “</w:t>
      </w:r>
      <w:r w:rsidRPr="00237A40">
        <w:rPr>
          <w:rStyle w:val="StyleBoldUnderline"/>
        </w:rPr>
        <w:t>There is a lot of evidence of biological impact (of climate change) but there is not much evidence of specific extinction</w:t>
      </w:r>
      <w:r>
        <w:t>,” he said. “</w:t>
      </w:r>
      <w:r w:rsidRPr="00237A40">
        <w:rPr>
          <w:rStyle w:val="StyleBoldUnderline"/>
        </w:rPr>
        <w:t>There are projections, models of what we think could happen in 40 or 50 years,”</w:t>
      </w:r>
      <w:r>
        <w:t xml:space="preserve"> said Kerr. “The problem is t</w:t>
      </w:r>
      <w:r w:rsidRPr="00237A40">
        <w:rPr>
          <w:rStyle w:val="StyleBoldUnderline"/>
        </w:rPr>
        <w:t>hey are models, unlike the evidence for climate change, which is supported by recent past observations in the last</w:t>
      </w:r>
      <w:r>
        <w:t xml:space="preserve"> several </w:t>
      </w:r>
      <w:r w:rsidRPr="00237A40">
        <w:rPr>
          <w:rStyle w:val="StyleBoldUnderline"/>
        </w:rPr>
        <w:t xml:space="preserve">decades, </w:t>
      </w:r>
      <w:r w:rsidRPr="00F953EE">
        <w:rPr>
          <w:rStyle w:val="StyleBoldUnderline"/>
          <w:highlight w:val="green"/>
        </w:rPr>
        <w:t>models of extinction risk have not yet demonstrated that</w:t>
      </w:r>
      <w:r w:rsidRPr="00237A40">
        <w:rPr>
          <w:rStyle w:val="StyleBoldUnderline"/>
        </w:rPr>
        <w:t xml:space="preserve"> those </w:t>
      </w:r>
      <w:r w:rsidRPr="00F953EE">
        <w:rPr>
          <w:rStyle w:val="StyleBoldUnderline"/>
          <w:highlight w:val="green"/>
        </w:rPr>
        <w:t>rates are rising</w:t>
      </w:r>
      <w:r w:rsidRPr="00237A40">
        <w:rPr>
          <w:rStyle w:val="StyleBoldUnderline"/>
        </w:rPr>
        <w:t xml:space="preserve"> right now</w:t>
      </w:r>
      <w:r>
        <w:t xml:space="preserve">.” </w:t>
      </w:r>
    </w:p>
    <w:p w14:paraId="051ED25B" w14:textId="77777777" w:rsidR="00256861" w:rsidRPr="00A1269A" w:rsidRDefault="00256861" w:rsidP="00256861"/>
    <w:p w14:paraId="0A78AA94" w14:textId="77777777" w:rsidR="00256861" w:rsidRPr="004E1E10" w:rsidRDefault="00256861" w:rsidP="00256861">
      <w:pPr>
        <w:pStyle w:val="Heading3"/>
      </w:pPr>
      <w:r w:rsidRPr="004E1E10">
        <w:t>AT: Rapid Warming</w:t>
      </w:r>
    </w:p>
    <w:p w14:paraId="5234A81C" w14:textId="77777777" w:rsidR="00256861" w:rsidRPr="004E1E10" w:rsidRDefault="00256861" w:rsidP="00256861">
      <w:pPr>
        <w:pStyle w:val="Heading4"/>
      </w:pPr>
      <w:r w:rsidRPr="004E1E10">
        <w:t>The rate of global warming is significantly slower than models suggest</w:t>
      </w:r>
    </w:p>
    <w:p w14:paraId="49222ACA" w14:textId="77777777" w:rsidR="00256861" w:rsidRPr="009872B1" w:rsidRDefault="00256861" w:rsidP="00256861">
      <w:r w:rsidRPr="00BF4B44">
        <w:rPr>
          <w:rStyle w:val="StyleStyleBold12pt"/>
        </w:rPr>
        <w:t>Fyfe, Gillett, and Zwiers</w:t>
      </w:r>
      <w:r>
        <w:t>. Climate scientists.</w:t>
      </w:r>
      <w:r w:rsidRPr="00BF4B44">
        <w:t xml:space="preserve"> September</w:t>
      </w:r>
      <w:r w:rsidRPr="00BF4B44">
        <w:rPr>
          <w:rStyle w:val="StyleStyleBold12pt"/>
        </w:rPr>
        <w:t xml:space="preserve"> 2013</w:t>
      </w:r>
      <w:r>
        <w:t xml:space="preserve">. “Overestimated global warming over the past 20 years”. Nature Climate Change, Vol. 3. </w:t>
      </w:r>
      <w:r w:rsidRPr="00BF4B44">
        <w:t>http://www.see.ed.ac.uk/~shs/Climate%20change/Climate%20model%20results/over%20estimate.pdf</w:t>
      </w:r>
    </w:p>
    <w:p w14:paraId="3ED06172" w14:textId="77777777" w:rsidR="00256861" w:rsidRDefault="00256861" w:rsidP="00256861">
      <w:pPr>
        <w:rPr>
          <w:rStyle w:val="Emphasis"/>
        </w:rPr>
      </w:pPr>
      <w:r w:rsidRPr="00F953EE">
        <w:rPr>
          <w:rStyle w:val="Emphasis"/>
          <w:highlight w:val="green"/>
        </w:rPr>
        <w:t>Global mean surface temperature over the past 20 years</w:t>
      </w:r>
      <w:r w:rsidRPr="009872B1">
        <w:rPr>
          <w:rStyle w:val="Emphasis"/>
        </w:rPr>
        <w:t xml:space="preserve"> (1993–2012) </w:t>
      </w:r>
      <w:r w:rsidRPr="00F953EE">
        <w:rPr>
          <w:rStyle w:val="Emphasis"/>
          <w:highlight w:val="green"/>
        </w:rPr>
        <w:t>rose at a rate of 0.14 ± 0.06 °C per decade</w:t>
      </w:r>
      <w:r w:rsidRPr="000F534C">
        <w:rPr>
          <w:sz w:val="16"/>
        </w:rPr>
        <w:t xml:space="preserve"> (95% confidence interval)1 </w:t>
      </w:r>
      <w:r w:rsidRPr="00F953EE">
        <w:rPr>
          <w:sz w:val="16"/>
          <w:highlight w:val="green"/>
        </w:rPr>
        <w:t xml:space="preserve">. </w:t>
      </w:r>
      <w:r w:rsidRPr="00F953EE">
        <w:rPr>
          <w:rStyle w:val="Emphasis"/>
          <w:highlight w:val="green"/>
        </w:rPr>
        <w:t>This rate of warming is significantly slower than that simulated by the climate models</w:t>
      </w:r>
      <w:r w:rsidRPr="009872B1">
        <w:rPr>
          <w:rStyle w:val="Emphasis"/>
        </w:rPr>
        <w:t xml:space="preserve"> participating in Phase 5 of the Coupled Model Intercomparison Project (CMIP5). </w:t>
      </w:r>
      <w:r w:rsidRPr="00F953EE">
        <w:rPr>
          <w:rStyle w:val="Emphasis"/>
          <w:highlight w:val="green"/>
        </w:rPr>
        <w:t>To illustrate this, we considered trends in global mean surface temperature computed from 117 simulations of the climate</w:t>
      </w:r>
      <w:r w:rsidRPr="009872B1">
        <w:rPr>
          <w:rStyle w:val="Emphasis"/>
        </w:rPr>
        <w:t xml:space="preserve"> by 37 CMIP5 models</w:t>
      </w:r>
      <w:r w:rsidRPr="000F534C">
        <w:rPr>
          <w:sz w:val="16"/>
        </w:rPr>
        <w:t xml:space="preserve"> (see Supplementary Information</w:t>
      </w:r>
      <w:r w:rsidRPr="009872B1">
        <w:rPr>
          <w:rStyle w:val="Emphasis"/>
        </w:rPr>
        <w:t xml:space="preserve">). </w:t>
      </w:r>
      <w:r w:rsidRPr="00F953EE">
        <w:rPr>
          <w:rStyle w:val="Emphasis"/>
          <w:highlight w:val="green"/>
        </w:rPr>
        <w:t>These models generally simulate natural variability</w:t>
      </w:r>
      <w:r w:rsidRPr="009872B1">
        <w:rPr>
          <w:rStyle w:val="StyleBoldUnderline"/>
        </w:rPr>
        <w:t xml:space="preserve"> </w:t>
      </w:r>
      <w:r w:rsidRPr="000F534C">
        <w:rPr>
          <w:sz w:val="16"/>
        </w:rPr>
        <w:t xml:space="preserve">— including that associated with the El Niño–Southern Oscillation and explosive volcanic eruptions — </w:t>
      </w:r>
      <w:r w:rsidRPr="00F953EE">
        <w:rPr>
          <w:rStyle w:val="Emphasis"/>
          <w:highlight w:val="green"/>
        </w:rPr>
        <w:t>as well as estimate the combined response of climate to changes</w:t>
      </w:r>
      <w:r w:rsidRPr="009872B1">
        <w:rPr>
          <w:rStyle w:val="Emphasis"/>
        </w:rPr>
        <w:t xml:space="preserve"> in greenhouse gas concentrations, aerosol abundance</w:t>
      </w:r>
      <w:r w:rsidRPr="000F534C">
        <w:rPr>
          <w:sz w:val="16"/>
        </w:rPr>
        <w:t xml:space="preserve"> (of sulphate, black carbon and organic carbon, for example</w:t>
      </w:r>
      <w:r w:rsidRPr="009872B1">
        <w:rPr>
          <w:rStyle w:val="Emphasis"/>
        </w:rPr>
        <w:t>), ozone concentrations</w:t>
      </w:r>
      <w:r w:rsidRPr="000F534C">
        <w:rPr>
          <w:sz w:val="16"/>
        </w:rPr>
        <w:t xml:space="preserve"> (tropospheric and stratospheric</w:t>
      </w:r>
      <w:r w:rsidRPr="009872B1">
        <w:rPr>
          <w:rStyle w:val="Emphasis"/>
        </w:rPr>
        <w:t>), land use</w:t>
      </w:r>
      <w:r w:rsidRPr="009872B1">
        <w:rPr>
          <w:rStyle w:val="StyleBoldUnderline"/>
        </w:rPr>
        <w:t xml:space="preserve"> (</w:t>
      </w:r>
      <w:r w:rsidRPr="000F534C">
        <w:rPr>
          <w:sz w:val="16"/>
        </w:rPr>
        <w:t>for example, deforestation</w:t>
      </w:r>
      <w:r w:rsidRPr="009872B1">
        <w:rPr>
          <w:rStyle w:val="Emphasis"/>
        </w:rPr>
        <w:t xml:space="preserve">) and solar variability. </w:t>
      </w:r>
      <w:r w:rsidRPr="00F953EE">
        <w:rPr>
          <w:rStyle w:val="Emphasis"/>
          <w:highlight w:val="green"/>
        </w:rPr>
        <w:t>By averaging simulated temperatures</w:t>
      </w:r>
      <w:r w:rsidRPr="009872B1">
        <w:rPr>
          <w:rStyle w:val="StyleBoldUnderline"/>
        </w:rPr>
        <w:t xml:space="preserve"> </w:t>
      </w:r>
      <w:r w:rsidRPr="000F534C">
        <w:rPr>
          <w:sz w:val="16"/>
        </w:rPr>
        <w:t xml:space="preserve">only at locations where corresponding observations exist, </w:t>
      </w:r>
      <w:r w:rsidRPr="00F953EE">
        <w:rPr>
          <w:rStyle w:val="Emphasis"/>
          <w:highlight w:val="green"/>
        </w:rPr>
        <w:t>we find</w:t>
      </w:r>
      <w:r w:rsidRPr="00F953EE">
        <w:rPr>
          <w:rStyle w:val="StyleBoldUnderline"/>
          <w:highlight w:val="green"/>
        </w:rPr>
        <w:t xml:space="preserve"> </w:t>
      </w:r>
      <w:r w:rsidRPr="00F953EE">
        <w:rPr>
          <w:rStyle w:val="Emphasis"/>
          <w:highlight w:val="green"/>
        </w:rPr>
        <w:t>an average simulated rise in global mean</w:t>
      </w:r>
      <w:r w:rsidRPr="00F953EE">
        <w:rPr>
          <w:rStyle w:val="StyleBoldUnderline"/>
          <w:highlight w:val="green"/>
        </w:rPr>
        <w:t xml:space="preserve"> surface </w:t>
      </w:r>
      <w:r w:rsidRPr="00F953EE">
        <w:rPr>
          <w:rStyle w:val="Emphasis"/>
          <w:highlight w:val="green"/>
        </w:rPr>
        <w:t>temperature of 0.30 ± 0.02 °C per decade</w:t>
      </w:r>
      <w:r w:rsidRPr="000F534C">
        <w:rPr>
          <w:sz w:val="16"/>
        </w:rPr>
        <w:t xml:space="preserve"> (using 95% confidence intervals on the model average). </w:t>
      </w:r>
      <w:r w:rsidRPr="00F953EE">
        <w:rPr>
          <w:rStyle w:val="Emphasis"/>
          <w:highlight w:val="green"/>
        </w:rPr>
        <w:t>The observed rate of warming given above is less than half of this simulated rate</w:t>
      </w:r>
      <w:r w:rsidRPr="009872B1">
        <w:rPr>
          <w:rStyle w:val="Emphasis"/>
        </w:rPr>
        <w:t xml:space="preserve">, and only a few simulations provide warming trends within the range of observational uncertainty </w:t>
      </w:r>
    </w:p>
    <w:p w14:paraId="5B3738FD" w14:textId="77777777" w:rsidR="00256861" w:rsidRDefault="00256861" w:rsidP="00256861"/>
    <w:p w14:paraId="7092354C" w14:textId="77777777" w:rsidR="00256861" w:rsidRPr="004234BF" w:rsidRDefault="00256861" w:rsidP="00256861">
      <w:pPr>
        <w:rPr>
          <w:rStyle w:val="StyleBoldUnderline"/>
        </w:rPr>
      </w:pPr>
    </w:p>
    <w:p w14:paraId="34139A53" w14:textId="77777777" w:rsidR="00256861" w:rsidRDefault="00256861" w:rsidP="00256861"/>
    <w:p w14:paraId="6F14236A" w14:textId="77777777" w:rsidR="00256861" w:rsidRDefault="00256861" w:rsidP="00256861">
      <w:pPr>
        <w:pStyle w:val="Heading3"/>
      </w:pPr>
      <w:r>
        <w:t>AT: Cook (Consensus)</w:t>
      </w:r>
    </w:p>
    <w:p w14:paraId="729F7B5D" w14:textId="77777777" w:rsidR="00256861" w:rsidRDefault="00256861" w:rsidP="00256861"/>
    <w:p w14:paraId="6B4C8150" w14:textId="77777777" w:rsidR="00256861" w:rsidRPr="004C21AA" w:rsidRDefault="00256861" w:rsidP="00256861">
      <w:pPr>
        <w:pStyle w:val="Heading4"/>
        <w:rPr>
          <w:rStyle w:val="StyleStyleBold12pt"/>
          <w:b/>
        </w:rPr>
      </w:pPr>
      <w:r w:rsidRPr="007668CA">
        <w:rPr>
          <w:rStyle w:val="StyleStyleBold12pt"/>
        </w:rPr>
        <w:t xml:space="preserve">Even if there is consensus, it </w:t>
      </w:r>
      <w:r>
        <w:rPr>
          <w:rStyle w:val="StyleStyleBold12pt"/>
        </w:rPr>
        <w:t>means nothing</w:t>
      </w:r>
      <w:r w:rsidRPr="007668CA">
        <w:rPr>
          <w:rStyle w:val="StyleStyleBold12pt"/>
        </w:rPr>
        <w:t xml:space="preserve"> – our eviden</w:t>
      </w:r>
      <w:r>
        <w:rPr>
          <w:rStyle w:val="StyleStyleBold12pt"/>
        </w:rPr>
        <w:t>ce is specific to their study.</w:t>
      </w:r>
    </w:p>
    <w:p w14:paraId="7109D4DE" w14:textId="77777777" w:rsidR="00256861" w:rsidRPr="00FB2C5F" w:rsidRDefault="00256861" w:rsidP="00256861">
      <w:pPr>
        <w:rPr>
          <w:rStyle w:val="StyleStyleBold12pt"/>
          <w:b w:val="0"/>
        </w:rPr>
      </w:pPr>
      <w:r>
        <w:rPr>
          <w:rStyle w:val="StyleStyleBold12pt"/>
        </w:rPr>
        <w:t xml:space="preserve">Montford, 13 </w:t>
      </w:r>
      <w:r w:rsidRPr="00FB2C5F">
        <w:rPr>
          <w:rStyle w:val="StyleStyleBold12pt"/>
        </w:rPr>
        <w:t xml:space="preserve">(Andrew, the author of “The Hockey Stick Illusion: Climategate and the Corruption of Science;” “The Climategate Inquiries;” “Nullius in Verba: The Royal Society and Climate Change,” 9/2013, </w:t>
      </w:r>
      <w:r w:rsidRPr="00FB2C5F">
        <w:rPr>
          <w:rStyle w:val="StyleStyleBold12pt"/>
          <w:i/>
        </w:rPr>
        <w:t>Global Warming Policy Foundation</w:t>
      </w:r>
      <w:r w:rsidRPr="00FB2C5F">
        <w:rPr>
          <w:rStyle w:val="StyleStyleBold12pt"/>
        </w:rPr>
        <w:t xml:space="preserve">, “Consensus? What Consensus?” </w:t>
      </w:r>
      <w:hyperlink r:id="rId76" w:history="1">
        <w:r w:rsidRPr="00FB2C5F">
          <w:rPr>
            <w:rStyle w:val="Hyperlink"/>
          </w:rPr>
          <w:t>http://heartland.org/sites/default/files/montford-consensus.pdf</w:t>
        </w:r>
      </w:hyperlink>
      <w:r w:rsidRPr="00FB2C5F">
        <w:rPr>
          <w:rStyle w:val="StyleStyleBold12pt"/>
        </w:rPr>
        <w:t>, AS)</w:t>
      </w:r>
    </w:p>
    <w:p w14:paraId="21383DC3" w14:textId="77777777" w:rsidR="00256861" w:rsidRPr="008173D5" w:rsidRDefault="00256861" w:rsidP="00256861"/>
    <w:p w14:paraId="05A63816" w14:textId="77777777" w:rsidR="00256861" w:rsidRDefault="00256861" w:rsidP="00256861">
      <w:r w:rsidRPr="00A71FA7">
        <w:rPr>
          <w:rStyle w:val="StyleBoldUnderline"/>
        </w:rPr>
        <w:t>Cook et al. set out to demonstrate the existence of an overwhelming consensus on global warming. While their approach appears to owe more to public relations than the scientific method, there is little doubt that there is a scientific consensus, albeit not the one that the authors of the paper have led people to believe exists.</w:t>
      </w:r>
      <w:r w:rsidRPr="00F953EE">
        <w:rPr>
          <w:rStyle w:val="StyleBoldUnderline"/>
          <w:highlight w:val="green"/>
        </w:rPr>
        <w:t>The consensus</w:t>
      </w:r>
      <w:r w:rsidRPr="00A71FA7">
        <w:rPr>
          <w:rStyle w:val="StyleBoldUnderline"/>
        </w:rPr>
        <w:t xml:space="preserve"> as </w:t>
      </w:r>
      <w:r w:rsidRPr="00F953EE">
        <w:rPr>
          <w:rStyle w:val="StyleBoldUnderline"/>
          <w:highlight w:val="green"/>
        </w:rPr>
        <w:t>described by Cook</w:t>
      </w:r>
      <w:r w:rsidRPr="00A71FA7">
        <w:rPr>
          <w:rStyle w:val="StyleBoldUnderline"/>
        </w:rPr>
        <w:t xml:space="preserve"> et al. is virtually meaningless and </w:t>
      </w:r>
      <w:r w:rsidRPr="00F953EE">
        <w:rPr>
          <w:rStyle w:val="StyleBoldUnderline"/>
          <w:highlight w:val="green"/>
        </w:rPr>
        <w:t>tells us nothing about</w:t>
      </w:r>
      <w:r w:rsidRPr="00A71FA7">
        <w:rPr>
          <w:rStyle w:val="StyleBoldUnderline"/>
        </w:rPr>
        <w:t xml:space="preserve"> </w:t>
      </w:r>
      <w:r w:rsidRPr="00F953EE">
        <w:rPr>
          <w:rStyle w:val="StyleBoldUnderline"/>
          <w:highlight w:val="green"/>
        </w:rPr>
        <w:t>the</w:t>
      </w:r>
      <w:r w:rsidRPr="00A71FA7">
        <w:rPr>
          <w:rStyle w:val="StyleBoldUnderline"/>
        </w:rPr>
        <w:t xml:space="preserve"> current </w:t>
      </w:r>
      <w:r w:rsidRPr="00F953EE">
        <w:rPr>
          <w:rStyle w:val="StyleBoldUnderline"/>
          <w:highlight w:val="green"/>
        </w:rPr>
        <w:t>state of scientific opinion beyond the</w:t>
      </w:r>
      <w:r w:rsidRPr="00A71FA7">
        <w:rPr>
          <w:rStyle w:val="StyleBoldUnderline"/>
        </w:rPr>
        <w:t xml:space="preserve"> trivial </w:t>
      </w:r>
      <w:r w:rsidRPr="00F953EE">
        <w:rPr>
          <w:rStyle w:val="StyleBoldUnderline"/>
          <w:highlight w:val="green"/>
        </w:rPr>
        <w:t>observation that carbon dioxide is a greenhouse gas</w:t>
      </w:r>
      <w:r w:rsidRPr="00A71FA7">
        <w:rPr>
          <w:rStyle w:val="StyleBoldUnderline"/>
        </w:rPr>
        <w:t xml:space="preserve"> and that human activities have warmed the planet to some unspecified extent</w:t>
      </w:r>
      <w:r>
        <w:t>.The last word on the paper goes to Professor Mike Hulme, founder of the Tyndall Centre, the UK’s national climate research institute:</w:t>
      </w:r>
      <w:r w:rsidRPr="00F953EE">
        <w:rPr>
          <w:rStyle w:val="StyleBoldUnderline"/>
          <w:highlight w:val="green"/>
        </w:rPr>
        <w:t>The</w:t>
      </w:r>
      <w:r w:rsidRPr="00A71FA7">
        <w:rPr>
          <w:rStyle w:val="StyleBoldUnderline"/>
        </w:rPr>
        <w:t xml:space="preserve"> [Cook et al.] </w:t>
      </w:r>
      <w:r w:rsidRPr="00F953EE">
        <w:rPr>
          <w:rStyle w:val="StyleBoldUnderline"/>
          <w:highlight w:val="green"/>
        </w:rPr>
        <w:t>article is poorly conceived</w:t>
      </w:r>
      <w:r w:rsidRPr="00A71FA7">
        <w:rPr>
          <w:rStyle w:val="StyleBoldUnderline"/>
        </w:rPr>
        <w:t xml:space="preserve">, poorly </w:t>
      </w:r>
      <w:r w:rsidRPr="00F953EE">
        <w:rPr>
          <w:rStyle w:val="StyleBoldUnderline"/>
          <w:highlight w:val="green"/>
        </w:rPr>
        <w:t>designed and</w:t>
      </w:r>
      <w:r w:rsidRPr="00A71FA7">
        <w:rPr>
          <w:rStyle w:val="StyleBoldUnderline"/>
        </w:rPr>
        <w:t xml:space="preserve"> poorly </w:t>
      </w:r>
      <w:r w:rsidRPr="00F953EE">
        <w:rPr>
          <w:rStyle w:val="StyleBoldUnderline"/>
          <w:highlight w:val="green"/>
        </w:rPr>
        <w:t>executed. It obscures</w:t>
      </w:r>
      <w:r w:rsidRPr="00A71FA7">
        <w:rPr>
          <w:rStyle w:val="StyleBoldUnderline"/>
        </w:rPr>
        <w:t xml:space="preserve"> the </w:t>
      </w:r>
      <w:r w:rsidRPr="00F953EE">
        <w:rPr>
          <w:rStyle w:val="StyleBoldUnderline"/>
          <w:highlight w:val="green"/>
        </w:rPr>
        <w:t>complexities</w:t>
      </w:r>
      <w:r w:rsidRPr="00A71FA7">
        <w:rPr>
          <w:rStyle w:val="StyleBoldUnderline"/>
        </w:rPr>
        <w:t xml:space="preserve"> of the climate issue </w:t>
      </w:r>
      <w:r w:rsidRPr="00F953EE">
        <w:rPr>
          <w:rStyle w:val="StyleBoldUnderline"/>
          <w:highlight w:val="green"/>
        </w:rPr>
        <w:t>and it is a sign of the desperate</w:t>
      </w:r>
      <w:r w:rsidRPr="00A71FA7">
        <w:rPr>
          <w:rStyle w:val="StyleBoldUnderline"/>
        </w:rPr>
        <w:t xml:space="preserve">ly poor </w:t>
      </w:r>
      <w:r w:rsidRPr="00F953EE">
        <w:rPr>
          <w:rStyle w:val="StyleBoldUnderline"/>
          <w:highlight w:val="green"/>
        </w:rPr>
        <w:t>level</w:t>
      </w:r>
      <w:r w:rsidRPr="00A71FA7">
        <w:rPr>
          <w:rStyle w:val="StyleBoldUnderline"/>
        </w:rPr>
        <w:t xml:space="preserve"> </w:t>
      </w:r>
      <w:r w:rsidRPr="00F953EE">
        <w:rPr>
          <w:rStyle w:val="StyleBoldUnderline"/>
          <w:highlight w:val="green"/>
        </w:rPr>
        <w:t>of public and policy debate</w:t>
      </w:r>
      <w:r w:rsidRPr="00A71FA7">
        <w:rPr>
          <w:rStyle w:val="StyleBoldUnderline"/>
        </w:rPr>
        <w:t xml:space="preserve"> in this country </w:t>
      </w:r>
      <w:r w:rsidRPr="00F953EE">
        <w:rPr>
          <w:rStyle w:val="StyleBoldUnderline"/>
          <w:highlight w:val="green"/>
        </w:rPr>
        <w:t>that the energy minister should cite it</w:t>
      </w:r>
      <w:r>
        <w:t>. It offers a similar depiction of the world into categories of ‘right’ and ‘wrong’ to that adopted in [an earlier study]: dividing publishing climate scientists into ‘believers’ and ‘non-believers’. It seems to me that these people are still living (or wishing to live) in the pre-2009 world of climate change discourse. Haven’t they noticed that public understanding of the climate issue has moved on?</w:t>
      </w:r>
    </w:p>
    <w:p w14:paraId="54C25A17" w14:textId="77777777" w:rsidR="00256861" w:rsidRDefault="00256861" w:rsidP="00256861"/>
    <w:p w14:paraId="3F0703BD" w14:textId="77777777" w:rsidR="00256861" w:rsidRDefault="00256861" w:rsidP="00256861">
      <w:pPr>
        <w:pStyle w:val="Heading4"/>
      </w:pPr>
      <w:r>
        <w:t xml:space="preserve">The consensus cited by Cook is shallow – doesn’t say anthropogenic warming is consequential. </w:t>
      </w:r>
    </w:p>
    <w:p w14:paraId="0B274C45" w14:textId="77777777" w:rsidR="00256861" w:rsidRDefault="00256861" w:rsidP="00256861"/>
    <w:p w14:paraId="7DA5A80A" w14:textId="77777777" w:rsidR="00256861" w:rsidRPr="00FB2C5F" w:rsidRDefault="00256861" w:rsidP="00256861">
      <w:pPr>
        <w:rPr>
          <w:rStyle w:val="StyleStyleBold12pt"/>
          <w:b w:val="0"/>
        </w:rPr>
      </w:pPr>
      <w:r>
        <w:rPr>
          <w:rStyle w:val="StyleStyleBold12pt"/>
        </w:rPr>
        <w:t xml:space="preserve">Montford, 13 </w:t>
      </w:r>
      <w:r w:rsidRPr="00FB2C5F">
        <w:rPr>
          <w:rStyle w:val="StyleStyleBold12pt"/>
        </w:rPr>
        <w:t xml:space="preserve">(Andrew, the author of “The Hockey Stick Illusion: Climategate and the Corruption of Science;” “The Climategate Inquiries;” “Nullius in Verba: The Royal Society and Climate Change,” 9/2013, </w:t>
      </w:r>
      <w:r w:rsidRPr="00FB2C5F">
        <w:rPr>
          <w:rStyle w:val="StyleStyleBold12pt"/>
          <w:i/>
        </w:rPr>
        <w:t>Global Warming Policy Foundation</w:t>
      </w:r>
      <w:r w:rsidRPr="00FB2C5F">
        <w:rPr>
          <w:rStyle w:val="StyleStyleBold12pt"/>
        </w:rPr>
        <w:t xml:space="preserve">, “Consensus? What Consensus?” </w:t>
      </w:r>
      <w:hyperlink r:id="rId77" w:history="1">
        <w:r w:rsidRPr="00FB2C5F">
          <w:rPr>
            <w:rStyle w:val="Hyperlink"/>
          </w:rPr>
          <w:t>http://heartland.org/sites/default/files/montford-consensus.pdf</w:t>
        </w:r>
      </w:hyperlink>
      <w:r w:rsidRPr="00FB2C5F">
        <w:rPr>
          <w:rStyle w:val="StyleStyleBold12pt"/>
        </w:rPr>
        <w:t>, AS)</w:t>
      </w:r>
    </w:p>
    <w:p w14:paraId="572C7195" w14:textId="77777777" w:rsidR="00256861" w:rsidRDefault="00256861" w:rsidP="00256861"/>
    <w:p w14:paraId="5F0E34F9" w14:textId="77777777" w:rsidR="00256861" w:rsidRDefault="00256861" w:rsidP="00256861">
      <w:r>
        <w:t>The shallow consensus</w:t>
      </w:r>
      <w:r w:rsidRPr="002E47F1">
        <w:rPr>
          <w:rStyle w:val="StyleBoldUnderline"/>
        </w:rPr>
        <w:t xml:space="preserve">The formulation ‘that </w:t>
      </w:r>
      <w:r w:rsidRPr="00F953EE">
        <w:rPr>
          <w:rStyle w:val="StyleBoldUnderline"/>
          <w:highlight w:val="green"/>
        </w:rPr>
        <w:t>humans are causing</w:t>
      </w:r>
      <w:r w:rsidRPr="000D6A2F">
        <w:rPr>
          <w:rStyle w:val="StyleBoldUnderline"/>
        </w:rPr>
        <w:t xml:space="preserve"> global </w:t>
      </w:r>
      <w:r w:rsidRPr="00F953EE">
        <w:rPr>
          <w:rStyle w:val="StyleBoldUnderline"/>
          <w:highlight w:val="green"/>
        </w:rPr>
        <w:t>warming’ could have two different meanings.</w:t>
      </w:r>
      <w:r w:rsidRPr="000D6A2F">
        <w:t xml:space="preserve"> </w:t>
      </w:r>
      <w:r w:rsidRPr="000D6A2F">
        <w:rPr>
          <w:rStyle w:val="StyleBoldUnderline"/>
        </w:rPr>
        <w:t>A ‘</w:t>
      </w:r>
      <w:r w:rsidRPr="00F953EE">
        <w:rPr>
          <w:rStyle w:val="StyleBoldUnderline"/>
          <w:highlight w:val="green"/>
        </w:rPr>
        <w:t>deep’ consensus reading would take it as</w:t>
      </w:r>
      <w:r w:rsidRPr="002E47F1">
        <w:rPr>
          <w:rStyle w:val="StyleBoldUnderline"/>
        </w:rPr>
        <w:t xml:space="preserve"> all or most of the </w:t>
      </w:r>
      <w:r w:rsidRPr="00F953EE">
        <w:rPr>
          <w:rStyle w:val="StyleBoldUnderline"/>
          <w:highlight w:val="green"/>
        </w:rPr>
        <w:t>warming is caused by humans.</w:t>
      </w:r>
      <w:r w:rsidRPr="002E47F1">
        <w:rPr>
          <w:rStyle w:val="StyleBoldUnderline"/>
        </w:rPr>
        <w:t xml:space="preserve"> A ‘</w:t>
      </w:r>
      <w:r w:rsidRPr="00F953EE">
        <w:rPr>
          <w:rStyle w:val="StyleBoldUnderline"/>
          <w:highlight w:val="green"/>
        </w:rPr>
        <w:t>shallow’ consensus reading would imply</w:t>
      </w:r>
      <w:r w:rsidRPr="002E47F1">
        <w:rPr>
          <w:rStyle w:val="StyleBoldUnderline"/>
        </w:rPr>
        <w:t xml:space="preserve"> only that </w:t>
      </w:r>
      <w:r w:rsidRPr="00F953EE">
        <w:rPr>
          <w:rStyle w:val="StyleBoldUnderline"/>
          <w:highlight w:val="green"/>
        </w:rPr>
        <w:t>some unspecified proportion of the warming observed is attributable to mankind</w:t>
      </w:r>
      <w:r w:rsidRPr="002E47F1">
        <w:rPr>
          <w:rStyle w:val="StyleBoldUnderline"/>
        </w:rPr>
        <w:t>.Differences over extent of any human influence is the essence of the climate debate</w:t>
      </w:r>
      <w:r>
        <w:t xml:space="preserve">. </w:t>
      </w:r>
      <w:r w:rsidRPr="00F953EE">
        <w:rPr>
          <w:rStyle w:val="StyleBoldUnderline"/>
          <w:highlight w:val="green"/>
        </w:rPr>
        <w:t>The vast majority</w:t>
      </w:r>
      <w:r w:rsidRPr="002E47F1">
        <w:rPr>
          <w:rStyle w:val="StyleBoldUnderline"/>
        </w:rPr>
        <w:t xml:space="preserve"> of those involved</w:t>
      </w:r>
      <w:r>
        <w:t xml:space="preserve"> – scientists, economists, commentators, activists, environmentalists and sceptics – </w:t>
      </w:r>
      <w:r w:rsidRPr="00F953EE">
        <w:rPr>
          <w:rStyle w:val="StyleBoldUnderline"/>
          <w:highlight w:val="green"/>
        </w:rPr>
        <w:t>accept that carbon dioxide is a greenhouse gas that will</w:t>
      </w:r>
      <w:r>
        <w:t xml:space="preserve">, other things being equal, </w:t>
      </w:r>
      <w:r w:rsidRPr="00F953EE">
        <w:rPr>
          <w:rStyle w:val="StyleBoldUnderline"/>
          <w:highlight w:val="green"/>
        </w:rPr>
        <w:t>warm the planet</w:t>
      </w:r>
      <w:r w:rsidRPr="002E47F1">
        <w:rPr>
          <w:rStyle w:val="StyleBoldUnderline"/>
        </w:rPr>
        <w:t xml:space="preserve">. But </w:t>
      </w:r>
      <w:r w:rsidRPr="00F953EE">
        <w:rPr>
          <w:rStyle w:val="StyleBoldUnderline"/>
          <w:highlight w:val="green"/>
        </w:rPr>
        <w:t>whether the effect is large or small is unknown</w:t>
      </w:r>
      <w:r w:rsidRPr="002E47F1">
        <w:rPr>
          <w:rStyle w:val="StyleBoldUnderline"/>
        </w:rPr>
        <w:t xml:space="preserve"> and the subject of furious debate</w:t>
      </w:r>
      <w:r>
        <w:t xml:space="preserve">. The leaked Second Order Draft of the IPCC’s Fifth Assessment Report shows a range of figures for effective climate sensitivity – the amount of warming that can be expected from a doubling of carbon dioxide levels. </w:t>
      </w:r>
      <w:r w:rsidRPr="002E47F1">
        <w:rPr>
          <w:rStyle w:val="StyleBoldUnderline"/>
        </w:rPr>
        <w:t>At one end is a study by the eminent atmospheric scientist Richard Lindzen, which estimates less than 1°C of warming per doubling</w:t>
      </w:r>
      <w:r>
        <w:t>.6</w:t>
      </w:r>
      <w:r w:rsidRPr="002E47F1">
        <w:rPr>
          <w:rStyle w:val="StyleBoldUnderline"/>
        </w:rPr>
        <w:t xml:space="preserve">If true, this would mean that climate change was inconsequential. At the other end are </w:t>
      </w:r>
      <w:r w:rsidRPr="00F953EE">
        <w:rPr>
          <w:rStyle w:val="StyleBoldUnderline"/>
          <w:highlight w:val="green"/>
        </w:rPr>
        <w:t>estimates based on computer simulations</w:t>
      </w:r>
      <w:r w:rsidRPr="002E47F1">
        <w:rPr>
          <w:rStyle w:val="StyleBoldUnderline"/>
        </w:rPr>
        <w:t xml:space="preserve">, which </w:t>
      </w:r>
      <w:r w:rsidRPr="00F953EE">
        <w:rPr>
          <w:rStyle w:val="StyleBoldUnderline"/>
          <w:highlight w:val="green"/>
        </w:rPr>
        <w:t>would, if realised, be disastrous</w:t>
      </w:r>
      <w:r>
        <w:t>.</w:t>
      </w:r>
      <w:r w:rsidRPr="002E47F1">
        <w:rPr>
          <w:rStyle w:val="StyleBoldUnderline"/>
        </w:rPr>
        <w:t xml:space="preserve">It is possible to show that </w:t>
      </w:r>
      <w:r w:rsidRPr="00F953EE">
        <w:rPr>
          <w:rStyle w:val="StyleBoldUnderline"/>
          <w:highlight w:val="green"/>
        </w:rPr>
        <w:t>when Cook and his colleagues say that there is consensus</w:t>
      </w:r>
      <w:r w:rsidRPr="002E47F1">
        <w:rPr>
          <w:rStyle w:val="StyleBoldUnderline"/>
        </w:rPr>
        <w:t xml:space="preserve"> of the proposition </w:t>
      </w:r>
      <w:r w:rsidRPr="00F953EE">
        <w:rPr>
          <w:rStyle w:val="StyleBoldUnderline"/>
          <w:highlight w:val="green"/>
        </w:rPr>
        <w:t xml:space="preserve">that ‘humans are causing global warming’, they </w:t>
      </w:r>
      <w:r w:rsidRPr="00FD34EE">
        <w:rPr>
          <w:rStyle w:val="StyleBoldUnderline"/>
        </w:rPr>
        <w:t xml:space="preserve">are </w:t>
      </w:r>
      <w:r w:rsidRPr="00F953EE">
        <w:rPr>
          <w:rStyle w:val="StyleBoldUnderline"/>
          <w:highlight w:val="green"/>
        </w:rPr>
        <w:t>adopt</w:t>
      </w:r>
      <w:r w:rsidRPr="00FD34EE">
        <w:rPr>
          <w:rStyle w:val="StyleBoldUnderline"/>
        </w:rPr>
        <w:t>ing</w:t>
      </w:r>
      <w:r w:rsidRPr="00F953EE">
        <w:rPr>
          <w:rStyle w:val="StyleBoldUnderline"/>
          <w:highlight w:val="green"/>
        </w:rPr>
        <w:t xml:space="preserve"> the shallow definition</w:t>
      </w:r>
      <w:r>
        <w:t xml:space="preserve">. According to the protocols used by the volunteers who rated the abstracts, a paper was said to endorse the consensus if it accepted the concept of anthropogenic global warming, either implicitly or explicitly, and regardless of whether it quantified the extent of human influence on the planet’s temperature. Most papers on mitigation appear to have been taken to implicitly endorse the consensus,7although some seem to have been rated as neutral. A paper was only said to reject the consensus if it minimised the human contribution, for example by proposing that natural mechanisms dominate or, more explicitly, suggested that the human contribution is minimal. </w:t>
      </w:r>
      <w:r w:rsidRPr="002E47F1">
        <w:rPr>
          <w:rStyle w:val="StyleBoldUnderline"/>
        </w:rPr>
        <w:t>There was</w:t>
      </w:r>
      <w:r>
        <w:t xml:space="preserve"> therefore </w:t>
      </w:r>
      <w:r w:rsidRPr="002E47F1">
        <w:rPr>
          <w:rStyle w:val="StyleBoldUnderline"/>
        </w:rPr>
        <w:t xml:space="preserve">an asymmetry in the classifications, with </w:t>
      </w:r>
      <w:r w:rsidRPr="00F953EE">
        <w:rPr>
          <w:rStyle w:val="StyleBoldUnderline"/>
          <w:highlight w:val="green"/>
        </w:rPr>
        <w:t>papers accepting the influence of a large or an unspecified level of human influence included in the consensus and</w:t>
      </w:r>
      <w:r w:rsidRPr="002E47F1">
        <w:rPr>
          <w:rStyle w:val="StyleBoldUnderline"/>
        </w:rPr>
        <w:t xml:space="preserve"> only </w:t>
      </w:r>
      <w:r w:rsidRPr="00F953EE">
        <w:rPr>
          <w:rStyle w:val="StyleBoldUnderline"/>
          <w:highlight w:val="green"/>
        </w:rPr>
        <w:t>those</w:t>
      </w:r>
      <w:r w:rsidRPr="002E47F1">
        <w:rPr>
          <w:rStyle w:val="StyleBoldUnderline"/>
        </w:rPr>
        <w:t xml:space="preserve"> actively </w:t>
      </w:r>
      <w:r w:rsidRPr="00F953EE">
        <w:rPr>
          <w:rStyle w:val="StyleBoldUnderline"/>
          <w:highlight w:val="green"/>
        </w:rPr>
        <w:t>minimising the human influence recorded as rejecting it</w:t>
      </w:r>
      <w:r>
        <w:t xml:space="preserve">. For example, the guidance given to the volunteer raters suggests that an abstract containing the words ‘Emissions of a broad range of greenhouse gases of varying lifetimes contribute to global climate change’ should be taken as explicit but unquantified endorsement of the consensus. Clearly the phrase quoted could imply any level of human contribution to warming. </w:t>
      </w:r>
      <w:r w:rsidRPr="002E47F1">
        <w:rPr>
          <w:rStyle w:val="StyleBoldUnderline"/>
        </w:rPr>
        <w:t>This leads to the unavoidable conclusion that the consensus as revealed by Cook et al. was indeed the shallow one</w:t>
      </w:r>
      <w:r>
        <w:t>.</w:t>
      </w:r>
    </w:p>
    <w:p w14:paraId="3F13181D" w14:textId="77777777" w:rsidR="00256861" w:rsidRPr="008C1B2E" w:rsidRDefault="00256861" w:rsidP="00256861"/>
    <w:p w14:paraId="55C86AF7" w14:textId="77777777" w:rsidR="00256861" w:rsidRPr="00256861" w:rsidRDefault="00256861" w:rsidP="00256861"/>
    <w:p w14:paraId="5432872C" w14:textId="77777777" w:rsidR="00256861" w:rsidRDefault="00256861" w:rsidP="00256861">
      <w:pPr>
        <w:pStyle w:val="Heading3"/>
      </w:pPr>
      <w:r>
        <w:t>Models Faked</w:t>
      </w:r>
    </w:p>
    <w:p w14:paraId="3178787B" w14:textId="77777777" w:rsidR="00256861" w:rsidRDefault="00256861" w:rsidP="00256861"/>
    <w:p w14:paraId="75B2C3D2" w14:textId="77777777" w:rsidR="00256861" w:rsidRDefault="00256861" w:rsidP="00256861">
      <w:pPr>
        <w:pStyle w:val="Heading4"/>
      </w:pPr>
      <w:r w:rsidRPr="008432EE">
        <w:t>Climate change models are being faked</w:t>
      </w:r>
    </w:p>
    <w:p w14:paraId="660F57E2" w14:textId="77777777" w:rsidR="00256861" w:rsidRDefault="00256861" w:rsidP="00256861">
      <w:pPr>
        <w:rPr>
          <w:lang w:val="de-DE"/>
        </w:rPr>
      </w:pPr>
      <w:r w:rsidRPr="008432EE">
        <w:t xml:space="preserve">James </w:t>
      </w:r>
      <w:r w:rsidRPr="00EA3C52">
        <w:rPr>
          <w:rStyle w:val="Heading4Char"/>
        </w:rPr>
        <w:t>Delingpole and</w:t>
      </w:r>
      <w:r w:rsidRPr="008432EE">
        <w:t xml:space="preserve"> Kit </w:t>
      </w:r>
      <w:r w:rsidRPr="00EA3C52">
        <w:rPr>
          <w:rStyle w:val="Heading4Char"/>
        </w:rPr>
        <w:t>Eastwood</w:t>
      </w:r>
      <w:r>
        <w:t xml:space="preserve">. 23 June </w:t>
      </w:r>
      <w:r w:rsidRPr="00EA3C52">
        <w:rPr>
          <w:rStyle w:val="Heading4Char"/>
        </w:rPr>
        <w:t>2014</w:t>
      </w:r>
      <w:r>
        <w:t>. "Global W</w:t>
      </w:r>
      <w:r w:rsidRPr="008432EE">
        <w:t xml:space="preserve">arming Fabricated by NASA and NOAA". </w:t>
      </w:r>
      <w:r w:rsidRPr="008432EE">
        <w:rPr>
          <w:lang w:val="de-DE"/>
        </w:rPr>
        <w:t xml:space="preserve">Breitbart Online. </w:t>
      </w:r>
      <w:hyperlink r:id="rId78" w:history="1">
        <w:r w:rsidRPr="00282358">
          <w:rPr>
            <w:rStyle w:val="Hyperlink"/>
            <w:lang w:val="de-DE"/>
          </w:rPr>
          <w:t>http://www.breitbart.com/Breitbart-London/2014/06/23/Global-warming-Fabricated-by-NASA-and-NOAA</w:t>
        </w:r>
      </w:hyperlink>
    </w:p>
    <w:p w14:paraId="75AB5808" w14:textId="77777777" w:rsidR="00256861" w:rsidRPr="00EA3C52" w:rsidRDefault="00256861" w:rsidP="00256861"/>
    <w:p w14:paraId="495D306E" w14:textId="77777777" w:rsidR="00256861" w:rsidRPr="00EA3C52" w:rsidRDefault="00256861" w:rsidP="00256861">
      <w:pPr>
        <w:rPr>
          <w:rStyle w:val="StyleBoldUnderline"/>
        </w:rPr>
      </w:pPr>
      <w:r w:rsidRPr="00EA3C52">
        <w:rPr>
          <w:rStyle w:val="StyleBoldUnderline"/>
        </w:rPr>
        <w:t xml:space="preserve">The evidence of their </w:t>
      </w:r>
      <w:r w:rsidRPr="00F953EE">
        <w:rPr>
          <w:rStyle w:val="StyleBoldUnderline"/>
          <w:highlight w:val="green"/>
        </w:rPr>
        <w:t>tinkering can</w:t>
      </w:r>
      <w:r w:rsidRPr="00EA3C52">
        <w:rPr>
          <w:rStyle w:val="StyleBoldUnderline"/>
        </w:rPr>
        <w:t xml:space="preserve"> clearly </w:t>
      </w:r>
      <w:r w:rsidRPr="00F953EE">
        <w:rPr>
          <w:rStyle w:val="StyleBoldUnderline"/>
          <w:highlight w:val="green"/>
        </w:rPr>
        <w:t>be seen at </w:t>
      </w:r>
      <w:hyperlink r:id="rId79" w:history="1">
        <w:r w:rsidRPr="00F953EE">
          <w:rPr>
            <w:rStyle w:val="StyleBoldUnderline"/>
            <w:highlight w:val="green"/>
          </w:rPr>
          <w:t>Real Science,</w:t>
        </w:r>
      </w:hyperlink>
      <w:r w:rsidRPr="008432EE">
        <w:rPr>
          <w:rStyle w:val="apple-converted-space"/>
        </w:rPr>
        <w:t> </w:t>
      </w:r>
      <w:r w:rsidRPr="008432EE">
        <w:t xml:space="preserve">where blogger Steven Goddard has posted </w:t>
      </w:r>
      <w:r w:rsidRPr="00F953EE">
        <w:rPr>
          <w:rStyle w:val="StyleBoldUnderline"/>
          <w:highlight w:val="green"/>
        </w:rPr>
        <w:t>a series of graphs which show "climate change" before and after the adjustments</w:t>
      </w:r>
      <w:r w:rsidRPr="00EA3C52">
        <w:rPr>
          <w:rStyle w:val="StyleBoldUnderline"/>
        </w:rPr>
        <w:t xml:space="preserve">. When the raw data is used, there is little if any evidence of global warming and some evidence of global cooling. However, </w:t>
      </w:r>
      <w:r w:rsidRPr="00F953EE">
        <w:rPr>
          <w:rStyle w:val="StyleBoldUnderline"/>
          <w:highlight w:val="green"/>
        </w:rPr>
        <w:t>once the data has been adjusted</w:t>
      </w:r>
      <w:r w:rsidRPr="008432EE">
        <w:t xml:space="preserve"> - ie fabricated by computer models </w:t>
      </w:r>
      <w:r w:rsidRPr="00F953EE">
        <w:rPr>
          <w:highlight w:val="green"/>
        </w:rPr>
        <w:t xml:space="preserve">-  </w:t>
      </w:r>
      <w:r w:rsidRPr="00F953EE">
        <w:rPr>
          <w:rStyle w:val="StyleBoldUnderline"/>
          <w:highlight w:val="green"/>
        </w:rPr>
        <w:t>20th century 'global warming'</w:t>
      </w:r>
      <w:r w:rsidRPr="00EA3C52">
        <w:rPr>
          <w:rStyle w:val="StyleBoldUnderline"/>
        </w:rPr>
        <w:t xml:space="preserve"> suddenly </w:t>
      </w:r>
      <w:r w:rsidRPr="00F953EE">
        <w:rPr>
          <w:rStyle w:val="StyleBoldUnderline"/>
          <w:highlight w:val="green"/>
        </w:rPr>
        <w:t>looks much more dramatic</w:t>
      </w:r>
      <w:r w:rsidRPr="00EA3C52">
        <w:rPr>
          <w:rStyle w:val="StyleBoldUnderline"/>
        </w:rPr>
        <w:t xml:space="preserve">. This is especially noticeable on the US temperature records. Before 2000, it was generally accepted - even by climate activists like NASA's James Hansen - that the hottest decade in the US was the 1930s. </w:t>
      </w:r>
      <w:r w:rsidRPr="00F953EE">
        <w:rPr>
          <w:rStyle w:val="StyleBoldUnderline"/>
          <w:highlight w:val="green"/>
        </w:rPr>
        <w:t>As Hansen himself said in a </w:t>
      </w:r>
      <w:hyperlink r:id="rId80" w:history="1">
        <w:r w:rsidRPr="00F953EE">
          <w:rPr>
            <w:rStyle w:val="StyleBoldUnderline"/>
            <w:highlight w:val="green"/>
          </w:rPr>
          <w:t>1989 report</w:t>
        </w:r>
      </w:hyperlink>
      <w:r w:rsidRPr="00F953EE">
        <w:rPr>
          <w:rStyle w:val="StyleBoldUnderline"/>
          <w:highlight w:val="green"/>
        </w:rPr>
        <w:t>: In the U.S. there has been little temperature change in the past 50 years,</w:t>
      </w:r>
      <w:r w:rsidRPr="008432EE">
        <w:t xml:space="preserve"> the time of rapidly increasing greenhouse gases — in fact, there was a slight cooling throughout much of the country.</w:t>
      </w:r>
      <w:r>
        <w:t xml:space="preserve"> </w:t>
      </w:r>
      <w:r w:rsidRPr="008432EE">
        <w:rPr>
          <w:u w:val="single"/>
        </w:rPr>
        <w:t xml:space="preserve">However, </w:t>
      </w:r>
      <w:r w:rsidRPr="00EA3C52">
        <w:rPr>
          <w:rStyle w:val="StyleBoldUnderline"/>
        </w:rPr>
        <w:t>Hansen subsequently changed his tune when,</w:t>
      </w:r>
      <w:r w:rsidRPr="008432EE">
        <w:t xml:space="preserve"> sometime after 2000, </w:t>
      </w:r>
      <w:r w:rsidRPr="00F953EE">
        <w:rPr>
          <w:rStyle w:val="StyleBoldUnderline"/>
          <w:highlight w:val="green"/>
        </w:rPr>
        <w:t>the temperatures were adjusted to accord with the climate alarmists'</w:t>
      </w:r>
      <w:r w:rsidRPr="00EA3C52">
        <w:rPr>
          <w:rStyle w:val="StyleBoldUnderline"/>
        </w:rPr>
        <w:t xml:space="preserve"> fashionable </w:t>
      </w:r>
      <w:r w:rsidRPr="00F953EE">
        <w:rPr>
          <w:rStyle w:val="StyleBoldUnderline"/>
          <w:highlight w:val="green"/>
        </w:rPr>
        <w:t>"global warming" narra</w:t>
      </w:r>
      <w:r w:rsidRPr="00EA3C52">
        <w:rPr>
          <w:rStyle w:val="StyleBoldUnderline"/>
        </w:rPr>
        <w:t>tive</w:t>
      </w:r>
      <w:r w:rsidRPr="008432EE">
        <w:rPr>
          <w:u w:val="single"/>
        </w:rPr>
        <w:t>.</w:t>
      </w:r>
      <w:r w:rsidRPr="008432EE">
        <w:t xml:space="preserve"> By cooling the record-breaking year of 1934, and promoting 1998 as the hottest year in US history, </w:t>
      </w:r>
      <w:r w:rsidRPr="00EA3C52">
        <w:rPr>
          <w:rStyle w:val="StyleBoldUnderline"/>
        </w:rPr>
        <w:t xml:space="preserve">the scientists who made the adjustments were able suddenly to show 20th century temperatures shooting up - where before they looked either flat or declining. </w:t>
      </w:r>
      <w:r w:rsidRPr="00F953EE">
        <w:rPr>
          <w:rStyle w:val="StyleBoldUnderline"/>
          <w:highlight w:val="green"/>
        </w:rPr>
        <w:t>These adjustments</w:t>
      </w:r>
      <w:r w:rsidRPr="00EA3C52">
        <w:rPr>
          <w:rStyle w:val="StyleBoldUnderline"/>
        </w:rPr>
        <w:t xml:space="preserve">, however, </w:t>
      </w:r>
      <w:r w:rsidRPr="00F953EE">
        <w:rPr>
          <w:rStyle w:val="StyleBoldUnderline"/>
          <w:highlight w:val="green"/>
        </w:rPr>
        <w:t>are not limited to the US temperature data</w:t>
      </w:r>
      <w:r w:rsidRPr="00EA3C52">
        <w:rPr>
          <w:rStyle w:val="StyleBoldUnderline"/>
        </w:rPr>
        <w:t xml:space="preserve"> sets. Similar fabrications have taken place everywhere from Iceland to Australia.</w:t>
      </w:r>
    </w:p>
    <w:p w14:paraId="1717B9D0" w14:textId="77777777" w:rsidR="00256861" w:rsidRDefault="00256861" w:rsidP="00256861">
      <w:pPr>
        <w:pStyle w:val="Heading4"/>
      </w:pPr>
      <w:r>
        <w:t xml:space="preserve">Global warming models false. </w:t>
      </w:r>
    </w:p>
    <w:p w14:paraId="04402FD7" w14:textId="77777777" w:rsidR="00256861" w:rsidRPr="001A2452" w:rsidRDefault="00256861" w:rsidP="00256861">
      <w:pPr>
        <w:rPr>
          <w:szCs w:val="16"/>
        </w:rPr>
      </w:pPr>
      <w:r w:rsidRPr="001A2452">
        <w:rPr>
          <w:rStyle w:val="StyleStyleBold12pt"/>
        </w:rPr>
        <w:t>Sadar 14</w:t>
      </w:r>
      <w:r>
        <w:t xml:space="preserve">, </w:t>
      </w:r>
      <w:r w:rsidRPr="001A2452">
        <w:rPr>
          <w:szCs w:val="16"/>
        </w:rPr>
        <w:t xml:space="preserve">(“Why the former Ice Age became global warming, then climate change” – Washington Examiner, Anthony - Certified Consulting Meteorologist and author of In Global Warming We Trust: A Heretic's Guide to Climate Science, July 7, 2014, </w:t>
      </w:r>
      <w:hyperlink r:id="rId81" w:history="1">
        <w:r w:rsidRPr="001A2452">
          <w:rPr>
            <w:rStyle w:val="Hyperlink"/>
            <w:szCs w:val="16"/>
          </w:rPr>
          <w:t>http://washingtonexaminer.com/why-the-former-ice-age-became-global-warming-then-climate-change/article/2550565</w:t>
        </w:r>
      </w:hyperlink>
      <w:r w:rsidRPr="001A2452">
        <w:rPr>
          <w:szCs w:val="16"/>
        </w:rPr>
        <w:t xml:space="preserve"> G.V.)</w:t>
      </w:r>
    </w:p>
    <w:p w14:paraId="2D780554" w14:textId="77777777" w:rsidR="00256861" w:rsidRDefault="00256861" w:rsidP="00256861">
      <w:pPr>
        <w:rPr>
          <w:sz w:val="14"/>
        </w:rPr>
      </w:pPr>
      <w:r w:rsidRPr="001A2452">
        <w:rPr>
          <w:sz w:val="14"/>
        </w:rPr>
        <w:t xml:space="preserve">On June 23, the Supreme Court laid down a small speed bump on the highway leading from "carbon pollution" control to climate nirvana. Yet there is still much bluster from the Obama administration and one of its political enforcers, the Environmental Protection Agency, on the "certainty" of human-caused climate change and the urgency of saving the earth from prosperous people and cheap energy. Of the high court's ruling, Janet McCabe, acting assistant administrator for EPA's Office of Air and Radiation, said her agency is "very pleased with the decision." So hold on to your wallets. Sign Up for the Politics Today newsletter! But, how certain are predictions of climate change? Well, </w:t>
      </w:r>
      <w:r w:rsidRPr="001A2452">
        <w:rPr>
          <w:rStyle w:val="StyleBoldUnderline"/>
        </w:rPr>
        <w:t xml:space="preserve">like the climate itself, </w:t>
      </w:r>
      <w:r w:rsidRPr="00F953EE">
        <w:rPr>
          <w:rStyle w:val="StyleBoldUnderline"/>
          <w:highlight w:val="green"/>
        </w:rPr>
        <w:t>the hypothesis of man-made climate change cycles through history</w:t>
      </w:r>
      <w:r w:rsidRPr="00F953EE">
        <w:rPr>
          <w:sz w:val="14"/>
          <w:highlight w:val="green"/>
        </w:rPr>
        <w:t>. Take</w:t>
      </w:r>
      <w:r w:rsidRPr="001A2452">
        <w:rPr>
          <w:sz w:val="14"/>
        </w:rPr>
        <w:t xml:space="preserve"> recent history for example. In the 1970s, the hypothesis was that the globe was potentially headed for the next ice age. I know this not only because of pronouncements from popular press at the time, but also because, as an undergraduate student at one of the top schools of meteorology, Penn State University, the buzz I heard was that the global climate was moving toward seriously colder conditions. To substantiate this claim, professors referenced not only recent climate trends and observations but also the work of respected scientists, such as astrophysicist Milutin Milankovitch, who had investigated long-term climate cycles. According to the “Milankovitch Theory,” which is based on cyclical variations of the Earth’s orbit around the sun, the globe was heading for some big-time icy changes. Even outside the college campus, the culture was primed for the next ice age, as evidenced by a Christian tract by Walter Lang and Vic Lockman. The pamphlet asked in its title, "Need we fear another Ice Age?" And Leonard Nimoy courageously trekked "in search of the coming Ice Age" on television. Of course, technological fixes were proposed, like adding coal dust to the surface of advancing glaciers so that the encroaching ice would absorb more solar energy and melt away. Yet what a difference a few decades make. </w:t>
      </w:r>
      <w:r w:rsidRPr="001A2452">
        <w:rPr>
          <w:rStyle w:val="StyleBoldUnderline"/>
        </w:rPr>
        <w:t xml:space="preserve">Today, </w:t>
      </w:r>
      <w:r w:rsidRPr="00F953EE">
        <w:rPr>
          <w:rStyle w:val="StyleBoldUnderline"/>
          <w:highlight w:val="green"/>
        </w:rPr>
        <w:t>it is fashionable to expect disaster from too much warmth</w:t>
      </w:r>
      <w:r w:rsidRPr="001A2452">
        <w:rPr>
          <w:rStyle w:val="StyleBoldUnderline"/>
        </w:rPr>
        <w:t>. So the smart money is on promoting dire predictions</w:t>
      </w:r>
      <w:r w:rsidRPr="001A2452">
        <w:rPr>
          <w:sz w:val="14"/>
        </w:rPr>
        <w:t xml:space="preserve"> and consequences </w:t>
      </w:r>
      <w:r w:rsidRPr="001A2452">
        <w:rPr>
          <w:rStyle w:val="StyleBoldUnderline"/>
        </w:rPr>
        <w:t>of rising thermometers</w:t>
      </w:r>
      <w:r w:rsidRPr="001A2452">
        <w:rPr>
          <w:sz w:val="14"/>
        </w:rPr>
        <w:t>, e</w:t>
      </w:r>
      <w:r w:rsidRPr="001A2452">
        <w:rPr>
          <w:rStyle w:val="StyleBoldUnderline"/>
        </w:rPr>
        <w:t>ven in the face of no global warming for more than 15 years</w:t>
      </w:r>
      <w:r w:rsidRPr="001A2452">
        <w:rPr>
          <w:sz w:val="14"/>
        </w:rPr>
        <w:t xml:space="preserve">. From my own 35 years of experience in the atmospheric science profession as an air-pollution meteorologist, air quality program administrator and science educator, I can attest the fact that long-range, </w:t>
      </w:r>
      <w:r w:rsidRPr="00F953EE">
        <w:rPr>
          <w:rStyle w:val="StyleBoldUnderline"/>
          <w:highlight w:val="green"/>
        </w:rPr>
        <w:t>global climate-change outlooks are nothing but insular professional opinion</w:t>
      </w:r>
      <w:r w:rsidRPr="001A2452">
        <w:rPr>
          <w:rStyle w:val="StyleBoldUnderline"/>
        </w:rPr>
        <w:t>.</w:t>
      </w:r>
      <w:r w:rsidRPr="001A2452">
        <w:rPr>
          <w:sz w:val="14"/>
        </w:rPr>
        <w:t xml:space="preserve"> </w:t>
      </w:r>
      <w:r w:rsidRPr="001A2452">
        <w:rPr>
          <w:rStyle w:val="StyleBoldUnderline"/>
        </w:rPr>
        <w:t>Such opinion is not worthy of the investment of billions of dollars to avoid the supposed catastrophic consequences of abundant</w:t>
      </w:r>
      <w:r w:rsidRPr="001A2452">
        <w:rPr>
          <w:sz w:val="14"/>
        </w:rPr>
        <w:t xml:space="preserve">, inexpensive </w:t>
      </w:r>
      <w:r w:rsidRPr="001A2452">
        <w:rPr>
          <w:rStyle w:val="StyleBoldUnderline"/>
        </w:rPr>
        <w:t>fossil fuels</w:t>
      </w:r>
      <w:r w:rsidRPr="001A2452">
        <w:rPr>
          <w:sz w:val="14"/>
        </w:rPr>
        <w:t xml:space="preserve"> and, subsequently, to impoverish U.S. citizens with skyrocket energy costs. I have conducted or overseen a hundred air-quality studies, many using sophisticated atmospheric modeling. Such </w:t>
      </w:r>
      <w:r w:rsidRPr="00F953EE">
        <w:rPr>
          <w:rStyle w:val="StyleBoldUnderline"/>
          <w:highlight w:val="green"/>
        </w:rPr>
        <w:t>modeling</w:t>
      </w:r>
      <w:r w:rsidRPr="001A2452">
        <w:rPr>
          <w:rStyle w:val="StyleBoldUnderline"/>
        </w:rPr>
        <w:t xml:space="preserve"> </w:t>
      </w:r>
      <w:r w:rsidRPr="001A2452">
        <w:rPr>
          <w:sz w:val="14"/>
        </w:rPr>
        <w:t xml:space="preserve">— comparable to or even involving the same models as those used in climate modeling — </w:t>
      </w:r>
      <w:r w:rsidRPr="00F953EE">
        <w:rPr>
          <w:rStyle w:val="StyleBoldUnderline"/>
          <w:highlight w:val="green"/>
        </w:rPr>
        <w:t>produced results for relatively short-term</w:t>
      </w:r>
      <w:r w:rsidRPr="001A2452">
        <w:rPr>
          <w:sz w:val="14"/>
        </w:rPr>
        <w:t xml:space="preserve">, local areas that, although helpful to understanding air quality impact issues, were far from being able to bet billions of taxpayer dollars on. Yet similar climate models that imagine conditions for the entire globe for decades into the future are used to do just that — bet billions of taxpayer dollars. Bottom line, </w:t>
      </w:r>
      <w:r w:rsidRPr="001A2452">
        <w:rPr>
          <w:rStyle w:val="StyleBoldUnderline"/>
        </w:rPr>
        <w:t>nobody can detail with any billion-dollar-spending degree of confidence what the global climate will be like</w:t>
      </w:r>
      <w:r w:rsidRPr="001A2452">
        <w:rPr>
          <w:sz w:val="14"/>
        </w:rPr>
        <w:t xml:space="preserve"> decades from now. But, it’s easy to predict that, </w:t>
      </w:r>
      <w:r w:rsidRPr="001A2452">
        <w:rPr>
          <w:rStyle w:val="StyleBoldUnderline"/>
        </w:rPr>
        <w:t>given enough monetary incentive</w:t>
      </w:r>
      <w:r w:rsidRPr="001A2452">
        <w:rPr>
          <w:sz w:val="14"/>
        </w:rPr>
        <w:t xml:space="preserve"> and the chance to be at the pinnacle of popularity, some </w:t>
      </w:r>
      <w:r w:rsidRPr="00F953EE">
        <w:rPr>
          <w:rStyle w:val="StyleBoldUnderline"/>
          <w:highlight w:val="green"/>
        </w:rPr>
        <w:t>climate prognosticators</w:t>
      </w:r>
      <w:r w:rsidRPr="001A2452">
        <w:rPr>
          <w:sz w:val="14"/>
        </w:rPr>
        <w:t xml:space="preserve"> — and certainly every capitalizing politician — </w:t>
      </w:r>
      <w:r w:rsidRPr="00F953EE">
        <w:rPr>
          <w:rStyle w:val="StyleBoldUnderline"/>
          <w:highlight w:val="green"/>
        </w:rPr>
        <w:t>will continue to proffer convincing climate claims to an unwary public</w:t>
      </w:r>
      <w:r w:rsidRPr="00F953EE">
        <w:rPr>
          <w:sz w:val="14"/>
          <w:highlight w:val="green"/>
        </w:rPr>
        <w:t>.</w:t>
      </w:r>
    </w:p>
    <w:p w14:paraId="70712029" w14:textId="77777777" w:rsidR="00256861" w:rsidRDefault="00256861" w:rsidP="00256861"/>
    <w:p w14:paraId="3EEBAB06" w14:textId="77777777" w:rsidR="00256861" w:rsidRDefault="00256861" w:rsidP="00256861"/>
    <w:p w14:paraId="720CCED5" w14:textId="77777777" w:rsidR="00256861" w:rsidRDefault="00256861" w:rsidP="00256861">
      <w:pPr>
        <w:pStyle w:val="Heading3"/>
      </w:pPr>
      <w:r>
        <w:t>A2 Tipping Point</w:t>
      </w:r>
    </w:p>
    <w:p w14:paraId="7067B06C" w14:textId="77777777" w:rsidR="00256861" w:rsidRDefault="00256861" w:rsidP="00256861"/>
    <w:p w14:paraId="54E80091" w14:textId="77777777" w:rsidR="00256861" w:rsidRPr="0077688C" w:rsidRDefault="00256861" w:rsidP="00256861">
      <w:pPr>
        <w:pStyle w:val="Heading4"/>
      </w:pPr>
      <w:r w:rsidRPr="0077688C">
        <w:t>Lack of Continental Connectivity Prevents a True “Global” Tipping Point – Too Many Variations across the Terrestrial Biosphere</w:t>
      </w:r>
    </w:p>
    <w:p w14:paraId="636A92B7" w14:textId="77777777" w:rsidR="00256861" w:rsidRDefault="00256861" w:rsidP="00256861">
      <w:pPr>
        <w:rPr>
          <w:rStyle w:val="StyleStyleBold12pt"/>
          <w:b w:val="0"/>
        </w:rPr>
      </w:pPr>
      <w:r>
        <w:rPr>
          <w:rStyle w:val="StyleStyleBold12pt"/>
        </w:rPr>
        <w:t>Brook et al 13 (Barry Brook,  leading environmental scientist, holding the Sir Hubert Wilkins Chair of Climate Change at the School of Earth and Environmental Sciences, and is also Director of Climate Science at the University of Adelaide’s Environment Institute in Australia. Erle Ellis, Ph.D., Cornell University, 1990 Associate Professor, Geography &amp; Environmental Systems University of Maryland, Baltimore County (UMBC) Visiting Associate Professor of Landscape Architecture Graduate School of Design, Harvard University.  Michael P. Perring, Research Associate, School of Plant Biology at University of Western Australia. Anson Mackay, the Environmental Change Research Centre and the Palaeoclimate Research Group within the Department of Geography at University College London, one of the world’s leading universities and  Vice-Dean for Research in the Faculty of Social and Historical Sciences. Linus Blomqvist, Director of Research and a member of the Breakthrough Advisory Board at the Breakthrough Institute, the lead author of a critical evaluation, published in the open-access journal PLoS Biology, of the methodology behind the Ecological Footprint and the oft-cited claim that humanity is in a state of global ecological overshoot. “Does the terrestrial biosphere have planetary tipping points?”, Trends in Ecology and Evolution, 7/13, http://www.sciencedirect.com/science/article/pii/S0169534713000335, 7/18/14, AC)</w:t>
      </w:r>
    </w:p>
    <w:p w14:paraId="0A8B60BB" w14:textId="77777777" w:rsidR="00256861" w:rsidRDefault="00256861" w:rsidP="00256861">
      <w:pPr>
        <w:rPr>
          <w:rStyle w:val="StyleStyleBold12pt"/>
          <w:b w:val="0"/>
        </w:rPr>
      </w:pPr>
    </w:p>
    <w:p w14:paraId="200AAF24" w14:textId="77777777" w:rsidR="00256861" w:rsidRDefault="00256861" w:rsidP="00256861">
      <w:pPr>
        <w:rPr>
          <w:rStyle w:val="StyleBoldUnderline"/>
        </w:rPr>
      </w:pPr>
      <w:r w:rsidRPr="00094076">
        <w:rPr>
          <w:rStyle w:val="StyleBoldUnderline"/>
        </w:rPr>
        <w:t>Rising atmospheric greenhouse-gas concentrations and</w:t>
      </w:r>
      <w:r>
        <w:t xml:space="preserve"> the </w:t>
      </w:r>
      <w:r w:rsidRPr="00094076">
        <w:rPr>
          <w:rStyle w:val="StyleBoldUnderline"/>
        </w:rPr>
        <w:t>climate change</w:t>
      </w:r>
      <w:r>
        <w:t xml:space="preserve"> they cause </w:t>
      </w:r>
      <w:r w:rsidRPr="00094076">
        <w:rPr>
          <w:rStyle w:val="StyleBoldUnderline"/>
        </w:rPr>
        <w:t>can act as a global driver of changes in biodiversity and ecosystem processes</w:t>
      </w:r>
      <w:r>
        <w:t xml:space="preserve"> [29] and are known to cause nonlinear responses in ecosystems on local to regional scales [30]. For instance, some global-climate models coupled to simulations of vegetation dynamics have predicted that the Amazon basin and its rainforest might exhibit a decadal-scale regime shift to drier savanna at warming of over 3–4 °C [31], whereas boreal forests might respond nonlinearly at a threshold in the 3–5 °C region [1]. </w:t>
      </w:r>
      <w:r w:rsidRPr="00094076">
        <w:rPr>
          <w:rStyle w:val="StyleBoldUnderline"/>
        </w:rPr>
        <w:t>However</w:t>
      </w:r>
      <w:r w:rsidRPr="00F953EE">
        <w:rPr>
          <w:rStyle w:val="StyleBoldUnderline"/>
          <w:highlight w:val="green"/>
        </w:rPr>
        <w:t>, local and regional ecosystems vary considerably in their responses to climate change and their regime shifts are therefore likely to vary</w:t>
      </w:r>
      <w:r w:rsidRPr="00094076">
        <w:rPr>
          <w:rStyle w:val="StyleBoldUnderline"/>
        </w:rPr>
        <w:t xml:space="preserve"> considerably across the terrestrial biosphere</w:t>
      </w:r>
      <w:r>
        <w:t xml:space="preserve">. Apart from the direct effects of CO2 fertilization, </w:t>
      </w:r>
      <w:r w:rsidRPr="00094076">
        <w:rPr>
          <w:rStyle w:val="StyleBoldUnderline"/>
        </w:rPr>
        <w:t>most climatic variables that drive ecosystem responses, including temperature and precipitation, are likely to change heterogeneously</w:t>
      </w:r>
      <w:r>
        <w:t xml:space="preserve"> across the terrestrial biosphere</w:t>
      </w:r>
      <w:r w:rsidRPr="00F953EE">
        <w:rPr>
          <w:highlight w:val="green"/>
        </w:rPr>
        <w:t xml:space="preserve">. </w:t>
      </w:r>
      <w:r w:rsidRPr="00F953EE">
        <w:rPr>
          <w:rStyle w:val="StyleBoldUnderline"/>
          <w:highlight w:val="green"/>
        </w:rPr>
        <w:t>Intercontinental connectivity mediated by atmospheric trace gases is similarly likely to be weak, because atmospheric CO2</w:t>
      </w:r>
      <w:r w:rsidRPr="00094076">
        <w:rPr>
          <w:rStyle w:val="StyleBoldUnderline"/>
        </w:rPr>
        <w:t xml:space="preserve"> changes driven by biotic changes such as vegetation shifts </w:t>
      </w:r>
      <w:r w:rsidRPr="00F953EE">
        <w:rPr>
          <w:rStyle w:val="StyleBoldUnderline"/>
          <w:highlight w:val="green"/>
        </w:rPr>
        <w:t>are far lower and slower</w:t>
      </w:r>
      <w:r w:rsidRPr="00094076">
        <w:rPr>
          <w:rStyle w:val="StyleBoldUnderline"/>
        </w:rPr>
        <w:t xml:space="preserve"> than current rates of anthropogenic CO2 inputs from fossil fuel combustion and deforestation.</w:t>
      </w:r>
      <w:r>
        <w:t xml:space="preserve"> Hence, </w:t>
      </w:r>
      <w:r w:rsidRPr="00F953EE">
        <w:rPr>
          <w:rStyle w:val="StyleBoldUnderline"/>
          <w:highlight w:val="green"/>
        </w:rPr>
        <w:t>the</w:t>
      </w:r>
      <w:r w:rsidRPr="00094076">
        <w:rPr>
          <w:rStyle w:val="StyleBoldUnderline"/>
        </w:rPr>
        <w:t xml:space="preserve"> heterogeneity and </w:t>
      </w:r>
      <w:r w:rsidRPr="00F953EE">
        <w:rPr>
          <w:rStyle w:val="StyleBoldUnderline"/>
          <w:highlight w:val="green"/>
        </w:rPr>
        <w:t>independence of ecosystem responses</w:t>
      </w:r>
      <w:r w:rsidRPr="00F953EE">
        <w:rPr>
          <w:highlight w:val="green"/>
        </w:rPr>
        <w:t xml:space="preserve">, </w:t>
      </w:r>
      <w:r w:rsidRPr="00F953EE">
        <w:rPr>
          <w:rStyle w:val="StyleBoldUnderline"/>
          <w:highlight w:val="green"/>
        </w:rPr>
        <w:t>and the spatially variable changes in</w:t>
      </w:r>
      <w:r w:rsidRPr="00094076">
        <w:rPr>
          <w:rStyle w:val="StyleBoldUnderline"/>
        </w:rPr>
        <w:t xml:space="preserve"> specific climatic </w:t>
      </w:r>
      <w:r w:rsidRPr="00F953EE">
        <w:rPr>
          <w:rStyle w:val="StyleBoldUnderline"/>
          <w:highlight w:val="green"/>
        </w:rPr>
        <w:t>drivers, indicate that the biospheric response would tend to be gradual</w:t>
      </w:r>
      <w:r w:rsidRPr="00094076">
        <w:rPr>
          <w:rStyle w:val="StyleBoldUnderline"/>
        </w:rPr>
        <w:t>, without a global tipping point</w:t>
      </w:r>
      <w:r>
        <w:t xml:space="preserve"> at any specific level of change. The </w:t>
      </w:r>
      <w:r w:rsidRPr="00094076">
        <w:rPr>
          <w:rStyle w:val="StyleBoldUnderline"/>
        </w:rPr>
        <w:t>conversion of terrestrial biomes into agricultural and settled landscapes has reduced the areas of habitat available to native species</w:t>
      </w:r>
      <w:r>
        <w:t xml:space="preserve"> while </w:t>
      </w:r>
      <w:r w:rsidRPr="00094076">
        <w:rPr>
          <w:rStyle w:val="StyleBoldUnderline"/>
        </w:rPr>
        <w:t>altering</w:t>
      </w:r>
      <w:r>
        <w:t xml:space="preserve"> – often negatively – many globally important </w:t>
      </w:r>
      <w:r w:rsidRPr="00094076">
        <w:rPr>
          <w:rStyle w:val="StyleBoldUnderline"/>
        </w:rPr>
        <w:t>ecological processes</w:t>
      </w:r>
      <w:r>
        <w:t xml:space="preserve"> [32]. </w:t>
      </w:r>
      <w:r w:rsidRPr="00094076">
        <w:rPr>
          <w:rStyle w:val="StyleBoldUnderline"/>
        </w:rPr>
        <w:t>However, land-use change is a complex, dynamic, and physically varied process and ecosystems’ responses in terms of global biogeochemical cycles depend on a wide array of ecosystem characteristics</w:t>
      </w:r>
      <w:r>
        <w:t xml:space="preserve">, including pre- and post-conversion states (e.g., deforestation followed by crops versus regrowth), and successional dynamics. </w:t>
      </w:r>
      <w:r w:rsidRPr="00094076">
        <w:rPr>
          <w:rStyle w:val="StyleBoldUnderline"/>
        </w:rPr>
        <w:t>Although conversion of land for human uses often reduces rates of carbon sequestration,</w:t>
      </w:r>
      <w:r>
        <w:t xml:space="preserve"> </w:t>
      </w:r>
      <w:r w:rsidRPr="00094076">
        <w:rPr>
          <w:rStyle w:val="StyleBoldUnderline"/>
        </w:rPr>
        <w:t>nutrient turnover, and water cycling</w:t>
      </w:r>
      <w:r>
        <w:t xml:space="preserve">, </w:t>
      </w:r>
      <w:r w:rsidRPr="00094076">
        <w:rPr>
          <w:rStyle w:val="StyleBoldUnderline"/>
        </w:rPr>
        <w:t xml:space="preserve">it can also enhance them </w:t>
      </w:r>
      <w:r>
        <w:t xml:space="preserve">under some circumstances [33]. For instance, </w:t>
      </w:r>
      <w:r w:rsidRPr="00F953EE">
        <w:rPr>
          <w:rStyle w:val="StyleBoldUnderline"/>
          <w:highlight w:val="green"/>
        </w:rPr>
        <w:t>converting native grasslands to pastures by introducing livestock has little in common with forest conversion to pastures, and habitat conversions are rarely complete</w:t>
      </w:r>
      <w:r w:rsidRPr="00F953EE">
        <w:rPr>
          <w:highlight w:val="green"/>
        </w:rPr>
        <w:t xml:space="preserve">; </w:t>
      </w:r>
      <w:r w:rsidRPr="00F953EE">
        <w:rPr>
          <w:rStyle w:val="StyleBoldUnderline"/>
          <w:highlight w:val="green"/>
        </w:rPr>
        <w:t>most anthropogenic landscapes are heterogeneous mosaics of different land uses and land cover</w:t>
      </w:r>
      <w:r w:rsidRPr="00094076">
        <w:rPr>
          <w:rStyle w:val="StyleBoldUnderline"/>
        </w:rPr>
        <w:t>s</w:t>
      </w:r>
      <w:r>
        <w:t xml:space="preserve"> [34]. Indeed, </w:t>
      </w:r>
      <w:r w:rsidRPr="00094076">
        <w:rPr>
          <w:rStyle w:val="StyleBoldUnderline"/>
        </w:rPr>
        <w:t>these</w:t>
      </w:r>
      <w:r>
        <w:t xml:space="preserve"> heterogeneous </w:t>
      </w:r>
      <w:r w:rsidRPr="00094076">
        <w:rPr>
          <w:rStyle w:val="StyleBoldUnderline"/>
        </w:rPr>
        <w:t>effects are reflected in the relatively stable</w:t>
      </w:r>
      <w:r>
        <w:t xml:space="preserve"> aggregate </w:t>
      </w:r>
      <w:r w:rsidRPr="00094076">
        <w:rPr>
          <w:rStyle w:val="StyleBoldUnderline"/>
        </w:rPr>
        <w:t>levels of global net primary production</w:t>
      </w:r>
      <w:r>
        <w:t xml:space="preserve"> (NPP) [35] a</w:t>
      </w:r>
      <w:r w:rsidRPr="00094076">
        <w:rPr>
          <w:rStyle w:val="StyleBoldUnderline"/>
        </w:rPr>
        <w:t>nd sustained or even increasing rates of carbon sequestration</w:t>
      </w:r>
      <w:r>
        <w:t xml:space="preserve"> in the terrestrial biosphere [36] </w:t>
      </w:r>
      <w:r w:rsidRPr="00094076">
        <w:rPr>
          <w:rStyle w:val="StyleBoldUnderline"/>
        </w:rPr>
        <w:t>over the past half-century, even as land-use change has continued</w:t>
      </w:r>
      <w:r>
        <w:t>, today reaching the highest levels in human history (Figure 1) 34 and 37. When assessed against our criteria (see above), th</w:t>
      </w:r>
      <w:r w:rsidRPr="00094076">
        <w:rPr>
          <w:rStyle w:val="StyleBoldUnderline"/>
        </w:rPr>
        <w:t xml:space="preserve">e </w:t>
      </w:r>
      <w:r w:rsidRPr="00F953EE">
        <w:rPr>
          <w:rStyle w:val="StyleBoldUnderline"/>
          <w:highlight w:val="green"/>
        </w:rPr>
        <w:t>spatial unevenness and mixed aggregate impacts of human-induced habitat loss suggest that a tipping-point pattern is unlikely at the planetary scale.</w:t>
      </w:r>
    </w:p>
    <w:p w14:paraId="54EDBD50" w14:textId="77777777" w:rsidR="00256861" w:rsidRDefault="00256861" w:rsidP="00256861">
      <w:pPr>
        <w:rPr>
          <w:rStyle w:val="StyleBoldUnderline"/>
        </w:rPr>
      </w:pPr>
    </w:p>
    <w:p w14:paraId="3F84799C" w14:textId="77777777" w:rsidR="00256861" w:rsidRPr="0077688C" w:rsidRDefault="00256861" w:rsidP="00256861">
      <w:pPr>
        <w:pStyle w:val="Heading4"/>
      </w:pPr>
      <w:r w:rsidRPr="0077688C">
        <w:t>No Evidence For World Wide Tipping Point – Lack Of Uniform Climate Change Effects and Completely Connected Biosphere</w:t>
      </w:r>
    </w:p>
    <w:p w14:paraId="583A1D74" w14:textId="77777777" w:rsidR="00256861" w:rsidRDefault="00256861" w:rsidP="00256861">
      <w:pPr>
        <w:rPr>
          <w:rStyle w:val="StyleStyleBold12pt"/>
          <w:b w:val="0"/>
        </w:rPr>
      </w:pPr>
      <w:r>
        <w:rPr>
          <w:rStyle w:val="StyleStyleBold12pt"/>
        </w:rPr>
        <w:t>Ellis 13 (Erle Ellis, Ph.D., Cornell University, 1990 Associate Professor, Geography &amp; Environmental Systems University of Maryland, Baltimore County (UMBC) Visiting Associate Professor of Landscape Architecture Graduate School of Design, Harvard University., “Time to forget global tipping points”, 3/11/13, New Scientist, http://www.newscientist.com/article/mg21729070.200-time-to-forget-global-tipping-points.html#.U8kup8RDtHQ, 7/18/14, AC)</w:t>
      </w:r>
    </w:p>
    <w:p w14:paraId="4888C56E" w14:textId="77777777" w:rsidR="00256861" w:rsidRPr="00BB65FD" w:rsidRDefault="00256861" w:rsidP="00256861">
      <w:pPr>
        <w:rPr>
          <w:rStyle w:val="StyleStyleBold12pt"/>
          <w:b w:val="0"/>
        </w:rPr>
      </w:pPr>
    </w:p>
    <w:p w14:paraId="420AE214" w14:textId="77777777" w:rsidR="00256861" w:rsidRPr="00BB65FD" w:rsidRDefault="00256861" w:rsidP="00256861">
      <w:pPr>
        <w:rPr>
          <w:rStyle w:val="StyleBoldUnderline"/>
        </w:rPr>
      </w:pPr>
      <w:r>
        <w:rPr>
          <w:rStyle w:val="StyleBoldUnderline"/>
        </w:rPr>
        <w:t xml:space="preserve">Or will it? This is a question that inspires intense debate among ecologists and global change scientists. </w:t>
      </w:r>
      <w:r w:rsidRPr="00F953EE">
        <w:rPr>
          <w:rStyle w:val="StyleBoldUnderline"/>
          <w:highlight w:val="green"/>
        </w:rPr>
        <w:t>Some say that we are heading rapidly for a global tipping point</w:t>
      </w:r>
      <w:r>
        <w:rPr>
          <w:rStyle w:val="StyleBoldUnderline"/>
        </w:rPr>
        <w:t xml:space="preserve"> – a threshold beyond which the entire biosphere will shift into a new and mostly undesired state. </w:t>
      </w:r>
      <w:r w:rsidRPr="00F953EE">
        <w:rPr>
          <w:rStyle w:val="StyleBoldUnderline"/>
          <w:highlight w:val="green"/>
        </w:rPr>
        <w:t>Others,</w:t>
      </w:r>
      <w:r>
        <w:rPr>
          <w:rStyle w:val="StyleBoldUnderline"/>
        </w:rPr>
        <w:t xml:space="preserve"> like me</w:t>
      </w:r>
      <w:r w:rsidRPr="00F953EE">
        <w:rPr>
          <w:rStyle w:val="StyleBoldUnderline"/>
          <w:highlight w:val="green"/>
        </w:rPr>
        <w:t>, are convinced that no theoretical or empirical evidence exists for such a claim</w:t>
      </w:r>
      <w:r w:rsidRPr="00BB65FD">
        <w:rPr>
          <w:rStyle w:val="StyleBoldUnderline"/>
        </w:rPr>
        <w:t>, and that a widespread belief in the existence of such a point of no return threatens to push ecological science and its application in the wrong direction.</w:t>
      </w:r>
      <w:r>
        <w:rPr>
          <w:rStyle w:val="StyleBoldUnderline"/>
        </w:rPr>
        <w:t xml:space="preserve"> </w:t>
      </w:r>
      <w:r w:rsidRPr="00F953EE">
        <w:rPr>
          <w:rStyle w:val="StyleBoldUnderline"/>
          <w:highlight w:val="green"/>
        </w:rPr>
        <w:t>Let us examine the evidence.</w:t>
      </w:r>
      <w:r>
        <w:rPr>
          <w:rStyle w:val="StyleBoldUnderline"/>
        </w:rPr>
        <w:t xml:space="preserve"> </w:t>
      </w:r>
      <w:r w:rsidRPr="00BB65FD">
        <w:rPr>
          <w:rStyle w:val="StyleBoldUnderline"/>
        </w:rPr>
        <w:t>Ecologists have long been aware that tipping points exist in local and regional ecosystems</w:t>
      </w:r>
      <w:r>
        <w:rPr>
          <w:rStyle w:val="StyleBoldUnderline"/>
        </w:rPr>
        <w:t xml:space="preserve">. For example, </w:t>
      </w:r>
      <w:r w:rsidRPr="00BB65FD">
        <w:rPr>
          <w:rStyle w:val="StyleBoldUnderline"/>
        </w:rPr>
        <w:t>when nutrients are added to a lake, its ecological properties tend to continue as before until the lake suddenly shifts to a new state</w:t>
      </w:r>
      <w:r>
        <w:rPr>
          <w:rStyle w:val="StyleBoldUnderline"/>
        </w:rPr>
        <w:t xml:space="preserve">. The water changes from clear to turbid; communities of plants, fish and other species change almost completely. </w:t>
      </w:r>
      <w:r w:rsidRPr="00BB65FD">
        <w:rPr>
          <w:rStyle w:val="StyleBoldUnderline"/>
        </w:rPr>
        <w:t>Shifting the lake back into its previous state is possible, but requires massive efforts.</w:t>
      </w:r>
      <w:r>
        <w:rPr>
          <w:rStyle w:val="StyleBoldUnderline"/>
        </w:rPr>
        <w:t xml:space="preserve"> Among other examples of local and regional tipping points are the rapid collapse of coral reefs in the face of rising ocean acidity and the transformation of ecosystems by the extinction of a dominant species, or the introduction of a new one. With such strong evidence of tipping points in regional ecosystems, why wouldn't we expect such tipping points to exist in the biosphere as a whole? </w:t>
      </w:r>
      <w:r w:rsidRPr="00F953EE">
        <w:rPr>
          <w:rStyle w:val="StyleBoldUnderline"/>
          <w:highlight w:val="green"/>
        </w:rPr>
        <w:t>Examine the mechanisms that produce tipping points, and the answer becomes clear</w:t>
      </w:r>
      <w:r>
        <w:rPr>
          <w:rStyle w:val="StyleBoldUnderline"/>
        </w:rPr>
        <w:t xml:space="preserve">. </w:t>
      </w:r>
      <w:r w:rsidRPr="00BB65FD">
        <w:rPr>
          <w:rStyle w:val="StyleBoldUnderline"/>
        </w:rPr>
        <w:t>Tipping points happen when the components of a system respond gradually to an external force until a level of change is reached at which the response becomes non-linear and synergistic</w:t>
      </w:r>
      <w:r>
        <w:rPr>
          <w:rStyle w:val="StyleBoldUnderline"/>
        </w:rPr>
        <w:t xml:space="preserve">. </w:t>
      </w:r>
      <w:r w:rsidRPr="00BB65FD">
        <w:rPr>
          <w:rStyle w:val="StyleBoldUnderline"/>
        </w:rPr>
        <w:t>This amplifies the effec</w:t>
      </w:r>
      <w:r>
        <w:rPr>
          <w:rStyle w:val="StyleBoldUnderline"/>
        </w:rPr>
        <w:t xml:space="preserve">t of the force </w:t>
      </w:r>
      <w:r w:rsidRPr="00BB65FD">
        <w:rPr>
          <w:rStyle w:val="StyleBoldUnderline"/>
        </w:rPr>
        <w:t>and rapidly drives the system into a new state</w:t>
      </w:r>
      <w:r>
        <w:rPr>
          <w:rStyle w:val="StyleBoldUnderline"/>
        </w:rPr>
        <w:t xml:space="preserve">. </w:t>
      </w:r>
      <w:r w:rsidRPr="00BB65FD">
        <w:rPr>
          <w:rStyle w:val="StyleBoldUnderline"/>
        </w:rPr>
        <w:t xml:space="preserve">To respond in this way, systems must meet certain requirements. </w:t>
      </w:r>
      <w:r w:rsidRPr="00F953EE">
        <w:rPr>
          <w:rStyle w:val="StyleBoldUnderline"/>
          <w:highlight w:val="green"/>
        </w:rPr>
        <w:t>Either external forces are applied uniformly</w:t>
      </w:r>
      <w:r w:rsidRPr="00BB65FD">
        <w:rPr>
          <w:rStyle w:val="StyleBoldUnderline"/>
        </w:rPr>
        <w:t xml:space="preserve"> and each part of the system responds in the same way, </w:t>
      </w:r>
      <w:r w:rsidRPr="00F953EE">
        <w:rPr>
          <w:rStyle w:val="StyleBoldUnderline"/>
          <w:highlight w:val="green"/>
        </w:rPr>
        <w:t>or the system must be highly interconnected to allow synergistic responses</w:t>
      </w:r>
      <w:r>
        <w:rPr>
          <w:rStyle w:val="StyleBoldUnderline"/>
        </w:rPr>
        <w:t xml:space="preserve"> to emerge. </w:t>
      </w:r>
      <w:r w:rsidRPr="00F953EE">
        <w:rPr>
          <w:rStyle w:val="StyleBoldUnderline"/>
          <w:highlight w:val="green"/>
        </w:rPr>
        <w:t>Or both</w:t>
      </w:r>
      <w:r w:rsidRPr="00BB65FD">
        <w:rPr>
          <w:rStyle w:val="StyleBoldUnderline"/>
        </w:rPr>
        <w:t>.</w:t>
      </w:r>
      <w:r>
        <w:rPr>
          <w:rStyle w:val="StyleBoldUnderline"/>
        </w:rPr>
        <w:t xml:space="preserve"> D</w:t>
      </w:r>
      <w:r w:rsidRPr="00BB65FD">
        <w:rPr>
          <w:rStyle w:val="StyleBoldUnderline"/>
        </w:rPr>
        <w:t>o these criteria apply to the biosphere as a whole? I think not</w:t>
      </w:r>
      <w:r>
        <w:rPr>
          <w:rStyle w:val="StyleBoldUnderline"/>
        </w:rPr>
        <w:t xml:space="preserve">. </w:t>
      </w:r>
      <w:r w:rsidRPr="00F953EE">
        <w:rPr>
          <w:rStyle w:val="StyleBoldUnderline"/>
          <w:highlight w:val="green"/>
        </w:rPr>
        <w:t>For planetary tipping points to exist, the forces of humanity would need to act uniformly across the planet,</w:t>
      </w:r>
      <w:r w:rsidRPr="00BB65FD">
        <w:rPr>
          <w:rStyle w:val="StyleBoldUnderline"/>
        </w:rPr>
        <w:t xml:space="preserve"> all ecosystems</w:t>
      </w:r>
      <w:r>
        <w:rPr>
          <w:rStyle w:val="StyleBoldUnderline"/>
        </w:rPr>
        <w:t xml:space="preserve"> </w:t>
      </w:r>
      <w:r w:rsidRPr="00BB65FD">
        <w:rPr>
          <w:rStyle w:val="StyleBoldUnderline"/>
        </w:rPr>
        <w:t>would need to respond to them in the same way, and the response would need to be transmitted rapidly across Earth's many ecosystems and continents</w:t>
      </w:r>
      <w:r w:rsidRPr="00F953EE">
        <w:rPr>
          <w:rStyle w:val="StyleBoldUnderline"/>
          <w:highlight w:val="green"/>
        </w:rPr>
        <w:t>. Even the force of human-induced climate change</w:t>
      </w:r>
      <w:r>
        <w:rPr>
          <w:rStyle w:val="StyleBoldUnderline"/>
        </w:rPr>
        <w:t xml:space="preserve">, so evident across the planet, </w:t>
      </w:r>
      <w:r w:rsidRPr="00F953EE">
        <w:rPr>
          <w:rStyle w:val="StyleBoldUnderline"/>
          <w:highlight w:val="green"/>
        </w:rPr>
        <w:t>does not meet these requirements</w:t>
      </w:r>
      <w:r>
        <w:rPr>
          <w:rStyle w:val="StyleBoldUnderline"/>
        </w:rPr>
        <w:t xml:space="preserve">. For example, </w:t>
      </w:r>
      <w:r w:rsidRPr="00BB65FD">
        <w:rPr>
          <w:rStyle w:val="StyleBoldUnderline"/>
        </w:rPr>
        <w:t>it warms and dries some regions while cooling and moistening others</w:t>
      </w:r>
      <w:r>
        <w:rPr>
          <w:rStyle w:val="StyleBoldUnderline"/>
        </w:rPr>
        <w:t xml:space="preserve">. Even if it did uniformly heat Earth's ecosystems, </w:t>
      </w:r>
      <w:r w:rsidRPr="00BB65FD">
        <w:rPr>
          <w:rStyle w:val="StyleBoldUnderline"/>
        </w:rPr>
        <w:t>this would not produce a coherent global shift</w:t>
      </w:r>
      <w:r>
        <w:rPr>
          <w:rStyle w:val="StyleBoldUnderline"/>
        </w:rPr>
        <w:t xml:space="preserve"> in ecology because </w:t>
      </w:r>
      <w:r w:rsidRPr="00BB65FD">
        <w:rPr>
          <w:rStyle w:val="StyleBoldUnderline"/>
        </w:rPr>
        <w:t>local ecosystems respond so differently, often in opposing ways</w:t>
      </w:r>
      <w:r>
        <w:rPr>
          <w:rStyle w:val="StyleBoldUnderline"/>
        </w:rPr>
        <w:t xml:space="preserve">. Finally, </w:t>
      </w:r>
      <w:r w:rsidRPr="00F953EE">
        <w:rPr>
          <w:rStyle w:val="StyleBoldUnderline"/>
          <w:highlight w:val="green"/>
        </w:rPr>
        <w:t>organisms and ecosystems in different biomes and on different continents are not strongly connected. Animals, plants and microorganisms are limited in their interactions by distance and barriers such as oceans and mountain ranges</w:t>
      </w:r>
      <w:r>
        <w:rPr>
          <w:rStyle w:val="StyleBoldUnderline"/>
        </w:rPr>
        <w:t>. E</w:t>
      </w:r>
      <w:r w:rsidRPr="00BB65FD">
        <w:rPr>
          <w:rStyle w:val="StyleBoldUnderline"/>
        </w:rPr>
        <w:t>ven with human-induced species invasions, there is no species capable of colonising all of Earth's biomes</w:t>
      </w:r>
      <w:r>
        <w:rPr>
          <w:rStyle w:val="StyleBoldUnderline"/>
        </w:rPr>
        <w:t xml:space="preserve"> – not even the mighty cockroach. </w:t>
      </w:r>
      <w:r w:rsidRPr="00BB65FD">
        <w:rPr>
          <w:rStyle w:val="StyleBoldUnderline"/>
        </w:rPr>
        <w:t>So there is little chance of anthropogenic climate change leading to a global tipping point in the biosphere.</w:t>
      </w:r>
      <w:r>
        <w:rPr>
          <w:rStyle w:val="StyleBoldUnderline"/>
        </w:rPr>
        <w:t xml:space="preserve"> </w:t>
      </w:r>
      <w:r w:rsidRPr="00BB65FD">
        <w:rPr>
          <w:rStyle w:val="StyleBoldUnderline"/>
        </w:rPr>
        <w:t>When it comes to</w:t>
      </w:r>
      <w:r>
        <w:rPr>
          <w:rStyle w:val="StyleBoldUnderline"/>
        </w:rPr>
        <w:t xml:space="preserve"> other changes, including land use, habitat fragmentation and </w:t>
      </w:r>
      <w:r w:rsidRPr="00BB65FD">
        <w:rPr>
          <w:rStyle w:val="StyleBoldUnderline"/>
        </w:rPr>
        <w:t xml:space="preserve">extinction, </w:t>
      </w:r>
      <w:r w:rsidRPr="00F953EE">
        <w:rPr>
          <w:rStyle w:val="StyleBoldUnderline"/>
          <w:highlight w:val="green"/>
        </w:rPr>
        <w:t>the case for a global tipping point is even weaker.</w:t>
      </w:r>
    </w:p>
    <w:p w14:paraId="3690004B" w14:textId="77777777" w:rsidR="00256861" w:rsidRDefault="00256861" w:rsidP="00256861">
      <w:pPr>
        <w:rPr>
          <w:rStyle w:val="StyleBoldUnderline"/>
          <w:b w:val="0"/>
        </w:rPr>
      </w:pPr>
    </w:p>
    <w:p w14:paraId="4D680DB8" w14:textId="77777777" w:rsidR="00256861" w:rsidRPr="0077688C" w:rsidRDefault="00256861" w:rsidP="00256861">
      <w:pPr>
        <w:pStyle w:val="Heading4"/>
      </w:pPr>
      <w:r w:rsidRPr="0077688C">
        <w:t xml:space="preserve">Terrestrial Biosphere Not at Risk for Global Tipping Point </w:t>
      </w:r>
    </w:p>
    <w:p w14:paraId="2BE328D5" w14:textId="77777777" w:rsidR="00256861" w:rsidRDefault="00256861" w:rsidP="00256861">
      <w:pPr>
        <w:rPr>
          <w:rStyle w:val="StyleStyleBold12pt"/>
          <w:b w:val="0"/>
        </w:rPr>
      </w:pPr>
      <w:r>
        <w:t xml:space="preserve"> </w:t>
      </w:r>
      <w:r>
        <w:rPr>
          <w:rStyle w:val="StyleStyleBold12pt"/>
        </w:rPr>
        <w:t>Lenton et al 13 (Timothy Lenton, Professor of Climate Change and Earth System Science at the University of Exeter, worked at the University of East Anglia and was awarded the Royal Society Wolfson Research Merit Award. Hywel Williams, Lecturer in Systems Ecology at the University of Exeter, College of Life and Environmental Sciences. “On the origin of planetary-scale tipping points”, Trends in Ecology and Evolution, 7/13, http://www.sciencedirect.com/science/article/pii/S0169534713001456, 7/18/14, AC)</w:t>
      </w:r>
    </w:p>
    <w:p w14:paraId="44A236D0" w14:textId="77777777" w:rsidR="00256861" w:rsidRPr="00346262" w:rsidRDefault="00256861" w:rsidP="00256861">
      <w:pPr>
        <w:rPr>
          <w:rStyle w:val="StyleStyleBold12pt"/>
          <w:b w:val="0"/>
        </w:rPr>
      </w:pPr>
    </w:p>
    <w:p w14:paraId="1E1DB5B0" w14:textId="77777777" w:rsidR="00256861" w:rsidRPr="00BB65FD" w:rsidRDefault="00256861" w:rsidP="00256861">
      <w:pPr>
        <w:rPr>
          <w:rStyle w:val="StyleBoldUnderline"/>
          <w:b w:val="0"/>
        </w:rPr>
      </w:pPr>
      <w:r w:rsidRPr="00F953EE">
        <w:rPr>
          <w:rStyle w:val="StyleBoldUnderline"/>
          <w:highlight w:val="green"/>
        </w:rPr>
        <w:t>Tipping points in the terrestrial biosphere tend to be spatially localised</w:t>
      </w:r>
      <w:r>
        <w:rPr>
          <w:rStyle w:val="StyleBoldUnderline"/>
        </w:rPr>
        <w:t xml:space="preserve"> [2</w:t>
      </w:r>
      <w:r w:rsidRPr="000D3E4D">
        <w:rPr>
          <w:rStyle w:val="StyleBoldUnderline"/>
        </w:rPr>
        <w:t>], although they can stretch to subcontinental scales</w:t>
      </w:r>
      <w:r>
        <w:rPr>
          <w:rStyle w:val="StyleBoldUnderline"/>
        </w:rPr>
        <w:t xml:space="preserve"> when vegetation is tightly coupled to atmospheric dynamics [8]. Therefore, </w:t>
      </w:r>
      <w:r w:rsidRPr="00F953EE">
        <w:rPr>
          <w:rStyle w:val="StyleBoldUnderline"/>
          <w:highlight w:val="green"/>
        </w:rPr>
        <w:t>the challenge is to explain how they can become planetary in scale.</w:t>
      </w:r>
      <w:r>
        <w:rPr>
          <w:rStyle w:val="StyleBoldUnderline"/>
        </w:rPr>
        <w:t xml:space="preserve"> </w:t>
      </w:r>
      <w:r w:rsidRPr="000D3E4D">
        <w:rPr>
          <w:rStyle w:val="StyleBoldUnderline"/>
        </w:rPr>
        <w:t>One possibility is globally homogeneous drivers</w:t>
      </w:r>
      <w:r>
        <w:rPr>
          <w:rStyle w:val="StyleBoldUnderline"/>
        </w:rPr>
        <w:t xml:space="preserve"> acting on a universal biological or ecological threshold, </w:t>
      </w:r>
      <w:r w:rsidRPr="000D3E4D">
        <w:rPr>
          <w:rStyle w:val="StyleBoldUnderline"/>
        </w:rPr>
        <w:t xml:space="preserve">such that all locations tip synchronously; </w:t>
      </w:r>
      <w:r w:rsidRPr="00F953EE">
        <w:rPr>
          <w:rStyle w:val="StyleBoldUnderline"/>
          <w:highlight w:val="green"/>
        </w:rPr>
        <w:t>however, this is unlikely given the heterogeneity of climate change and ecosystems</w:t>
      </w:r>
      <w:r>
        <w:rPr>
          <w:rStyle w:val="StyleBoldUnderline"/>
        </w:rPr>
        <w:t xml:space="preserve"> [2]. More interestingly, </w:t>
      </w:r>
      <w:r w:rsidRPr="000D3E4D">
        <w:rPr>
          <w:rStyle w:val="StyleBoldUnderline"/>
        </w:rPr>
        <w:t>globally near-synchronous change could arise</w:t>
      </w:r>
      <w:r>
        <w:rPr>
          <w:rStyle w:val="StyleBoldUnderline"/>
        </w:rPr>
        <w:t xml:space="preserve"> 2 and 3 </w:t>
      </w:r>
      <w:r w:rsidRPr="000D3E4D">
        <w:rPr>
          <w:rStyle w:val="StyleBoldUnderline"/>
        </w:rPr>
        <w:t>from a ‘tipping cascade’</w:t>
      </w:r>
      <w:r>
        <w:rPr>
          <w:rStyle w:val="StyleBoldUnderline"/>
        </w:rPr>
        <w:t xml:space="preserve"> or ‘domino dynamics’, </w:t>
      </w:r>
      <w:r w:rsidRPr="000D3E4D">
        <w:rPr>
          <w:rStyle w:val="StyleBoldUnderline"/>
        </w:rPr>
        <w:t>where tipping one part of the biosphere triggers a response that tips another part and so o</w:t>
      </w:r>
      <w:r>
        <w:rPr>
          <w:rStyle w:val="StyleBoldUnderline"/>
        </w:rPr>
        <w:t xml:space="preserve">n. </w:t>
      </w:r>
      <w:r w:rsidRPr="00F953EE">
        <w:rPr>
          <w:rStyle w:val="StyleBoldUnderline"/>
          <w:highlight w:val="green"/>
        </w:rPr>
        <w:t xml:space="preserve">This demands a network view where spatial homogeneity and strong connectivity of nodes </w:t>
      </w:r>
      <w:r w:rsidRPr="00D961E9">
        <w:rPr>
          <w:rStyle w:val="StyleBoldUnderline"/>
        </w:rPr>
        <w:t>could contribute to system-wide tipping</w:t>
      </w:r>
      <w:r>
        <w:rPr>
          <w:rStyle w:val="StyleBoldUnderline"/>
        </w:rPr>
        <w:t xml:space="preserve"> [9</w:t>
      </w:r>
      <w:r w:rsidRPr="00F953EE">
        <w:rPr>
          <w:rStyle w:val="StyleBoldUnderline"/>
          <w:highlight w:val="green"/>
        </w:rPr>
        <w:t>]. The terrestrial biosphere</w:t>
      </w:r>
      <w:r w:rsidRPr="000D3E4D">
        <w:rPr>
          <w:rStyle w:val="StyleBoldUnderline"/>
        </w:rPr>
        <w:t xml:space="preserve"> </w:t>
      </w:r>
      <w:r w:rsidRPr="00F953EE">
        <w:rPr>
          <w:rStyle w:val="StyleBoldUnderline"/>
          <w:highlight w:val="green"/>
        </w:rPr>
        <w:t>probably fails to meet either of these conditions</w:t>
      </w:r>
      <w:r>
        <w:rPr>
          <w:rStyle w:val="StyleBoldUnderline"/>
        </w:rPr>
        <w:t xml:space="preserve"> [2]. However, domino effects in terrestrial ecosystems may be promoted by connectivity with the climate system 3 and 8.</w:t>
      </w:r>
    </w:p>
    <w:p w14:paraId="74CFD888" w14:textId="77777777" w:rsidR="00256861" w:rsidRDefault="00256861" w:rsidP="00256861"/>
    <w:p w14:paraId="64B2D111" w14:textId="77777777" w:rsidR="00256861" w:rsidRDefault="00256861" w:rsidP="00256861">
      <w:pPr>
        <w:pStyle w:val="Heading4"/>
      </w:pPr>
      <w:r>
        <w:t>Tipping Points Provide Controversy among Scientists – No Specifics or Exact Data on Time Frame</w:t>
      </w:r>
    </w:p>
    <w:p w14:paraId="3B0B562A" w14:textId="77777777" w:rsidR="00256861" w:rsidRPr="00366E76" w:rsidRDefault="00256861" w:rsidP="00256861">
      <w:r>
        <w:rPr>
          <w:b/>
        </w:rPr>
        <w:t xml:space="preserve">Revkin 9 </w:t>
      </w:r>
      <w:r>
        <w:t>(Andrew C Revkin, He reported on the global environment in print and on Dot Earth. He has spent a quarter century covering subjects ranging from Hurricane Katrina and the Asian tsunami to the assault on the Amazon and the troubled relationship of climate science and politics. He has been reporting on the environment for The New York Times since 1995. 28/3/09, New York Times,  “Among Climate Scientists, a Dispute Over ‘Tipping Points’”, http://www.nytimes.com/2009/03/29/weekinreview/29revkin.html, 7/17/14, AC)</w:t>
      </w:r>
    </w:p>
    <w:p w14:paraId="3CF54CB2" w14:textId="77777777" w:rsidR="00256861" w:rsidRPr="00366E76" w:rsidRDefault="00256861" w:rsidP="00256861">
      <w:pPr>
        <w:rPr>
          <w:rStyle w:val="StyleBoldUnderline"/>
        </w:rPr>
      </w:pPr>
      <w:r>
        <w:t>“</w:t>
      </w:r>
      <w:r w:rsidRPr="00366E76">
        <w:rPr>
          <w:rStyle w:val="StyleBoldUnderline"/>
        </w:rPr>
        <w:t>The climate is nearing tipping points</w:t>
      </w:r>
      <w:r>
        <w:t xml:space="preserve">,” </w:t>
      </w:r>
      <w:r w:rsidRPr="00366E76">
        <w:rPr>
          <w:rStyle w:val="StyleBoldUnderline"/>
        </w:rPr>
        <w:t>the NASA</w:t>
      </w:r>
      <w:r>
        <w:t xml:space="preserve"> </w:t>
      </w:r>
      <w:r w:rsidRPr="00366E76">
        <w:rPr>
          <w:rStyle w:val="StyleBoldUnderline"/>
        </w:rPr>
        <w:t>climate scientist</w:t>
      </w:r>
      <w:r>
        <w:t xml:space="preserve"> James E. </w:t>
      </w:r>
      <w:r w:rsidRPr="00366E76">
        <w:rPr>
          <w:rStyle w:val="StyleBoldUnderline"/>
        </w:rPr>
        <w:t>Hansen wrote</w:t>
      </w:r>
      <w:r>
        <w:t xml:space="preserve"> in The Observer newspaper of London. “If we do not change course, we’ll hand our children a situation that is out of their control.” The resulting calamities, Dr. Hansen and other like-minded scientists have warned, could be widespread and overwhelming: the loss of untold species as ocean reefs and forests are disrupted; the transformation of the Amazon into parched savanna; a dangerous rise in sea levels resulting from the melting of the mile-high ice sheets in West Antarctica and Greenland; and the thawing of the Arctic tundra, which would release torrents of the greenhouse gas methane into the atmosphere. </w:t>
      </w:r>
      <w:r w:rsidRPr="00366E76">
        <w:rPr>
          <w:rStyle w:val="StyleBoldUnderline"/>
        </w:rPr>
        <w:t xml:space="preserve">But </w:t>
      </w:r>
      <w:r w:rsidRPr="00F953EE">
        <w:rPr>
          <w:rStyle w:val="StyleBoldUnderline"/>
          <w:highlight w:val="green"/>
        </w:rPr>
        <w:t>the idea that the planet is nearing tipping points</w:t>
      </w:r>
      <w:r w:rsidRPr="00366E76">
        <w:rPr>
          <w:rStyle w:val="StyleBoldUnderline"/>
        </w:rPr>
        <w:t xml:space="preserve"> — thresholds at which change suddenly becomes unstoppable — </w:t>
      </w:r>
      <w:r w:rsidRPr="00F953EE">
        <w:rPr>
          <w:rStyle w:val="StyleBoldUnderline"/>
          <w:highlight w:val="green"/>
        </w:rPr>
        <w:t>has driven a wedge between scientists who otherwise share deep concerns about the implications of a human-warmed climate</w:t>
      </w:r>
      <w:r>
        <w:t xml:space="preserve">. </w:t>
      </w:r>
      <w:r w:rsidRPr="00366E76">
        <w:rPr>
          <w:rStyle w:val="StyleBoldUnderline"/>
        </w:rPr>
        <w:t>Environmentalists</w:t>
      </w:r>
      <w:r>
        <w:t xml:space="preserve"> </w:t>
      </w:r>
      <w:r w:rsidRPr="00366E76">
        <w:rPr>
          <w:rStyle w:val="StyleBoldUnderline"/>
        </w:rPr>
        <w:t>and</w:t>
      </w:r>
      <w:r>
        <w:t xml:space="preserve"> </w:t>
      </w:r>
      <w:r w:rsidRPr="00366E76">
        <w:rPr>
          <w:rStyle w:val="StyleBoldUnderline"/>
        </w:rPr>
        <w:t>some climate experts are increasingly warning of impending tipping points in their efforts to stir public concern</w:t>
      </w:r>
      <w:r>
        <w:t xml:space="preserve">. </w:t>
      </w:r>
      <w:r w:rsidRPr="00366E76">
        <w:rPr>
          <w:rStyle w:val="StyleBoldUnderline"/>
        </w:rPr>
        <w:t>The term confers</w:t>
      </w:r>
      <w:r>
        <w:t xml:space="preserve"> a sense of immediacy and menace to potential threats from a warming climate — </w:t>
      </w:r>
      <w:r w:rsidRPr="00366E76">
        <w:rPr>
          <w:rStyle w:val="StyleBoldUnderline"/>
        </w:rPr>
        <w:t>dangers that otherwise might seem too distant for people to worry about.</w:t>
      </w:r>
      <w:r>
        <w:rPr>
          <w:rStyle w:val="StyleBoldUnderline"/>
        </w:rPr>
        <w:t xml:space="preserve"> </w:t>
      </w:r>
      <w:r w:rsidRPr="00F953EE">
        <w:rPr>
          <w:highlight w:val="green"/>
        </w:rPr>
        <w:t xml:space="preserve">But </w:t>
      </w:r>
      <w:r w:rsidRPr="00F953EE">
        <w:rPr>
          <w:rStyle w:val="StyleBoldUnderline"/>
          <w:highlight w:val="green"/>
        </w:rPr>
        <w:t>other scientists say there is little hard evidence to back up specific predictions of catastrophe</w:t>
      </w:r>
      <w:r w:rsidRPr="00366E76">
        <w:rPr>
          <w:rStyle w:val="StyleBoldUnderline"/>
        </w:rPr>
        <w:t>. They worry that the use of the term “tipping point” can be misleading and could backfire</w:t>
      </w:r>
      <w:r>
        <w:t xml:space="preserve">, </w:t>
      </w:r>
      <w:r w:rsidRPr="00366E76">
        <w:rPr>
          <w:rStyle w:val="StyleBoldUnderline"/>
        </w:rPr>
        <w:t xml:space="preserve">fueling </w:t>
      </w:r>
      <w:r>
        <w:t xml:space="preserve">criticism of </w:t>
      </w:r>
      <w:r w:rsidRPr="00366E76">
        <w:rPr>
          <w:rStyle w:val="StyleBoldUnderline"/>
        </w:rPr>
        <w:t>alarmism and threatening public support for reducing</w:t>
      </w:r>
      <w:r>
        <w:t xml:space="preserve"> greenhouse gas </w:t>
      </w:r>
      <w:r w:rsidRPr="00366E76">
        <w:rPr>
          <w:rStyle w:val="StyleBoldUnderline"/>
        </w:rPr>
        <w:t>emissions.</w:t>
      </w:r>
      <w:r>
        <w:t xml:space="preserve"> “I think a lot of this threshold and tipping point talk is dangerous,” said Kenneth Caldeira, an earth scientist at Stanford University and the Carnegie Institution and an advocate of swift action to reduce carbon dioxide emissions. “If we say we passed thresholds and tipping points today, this will be an excuse for inaction tomorrow,” he said. </w:t>
      </w:r>
      <w:r w:rsidRPr="00366E76">
        <w:rPr>
          <w:rStyle w:val="StyleBoldUnderline"/>
        </w:rPr>
        <w:t>While studies of climate patterns in the distant past clearly show the potential for drastic shifts, these scientists say, there is enormous uncertainty in making specific predictions about the future.</w:t>
      </w:r>
      <w:r>
        <w:rPr>
          <w:rStyle w:val="StyleBoldUnderline"/>
        </w:rPr>
        <w:t xml:space="preserve"> </w:t>
      </w:r>
      <w:r>
        <w:t xml:space="preserve">In some cases, </w:t>
      </w:r>
      <w:r w:rsidRPr="00366E76">
        <w:rPr>
          <w:rStyle w:val="StyleBoldUnderline"/>
        </w:rPr>
        <w:t>there are big questions about whether climate-driven disasters — like the loss of the Amazon or a rise in sea levels of several yards in a century — are even plausible</w:t>
      </w:r>
      <w:r>
        <w:t>. And even in cases where most scientists agree that rising temperatures could lead to unstoppable change</w:t>
      </w:r>
      <w:r w:rsidRPr="00366E76">
        <w:rPr>
          <w:rStyle w:val="StyleBoldUnderline"/>
        </w:rPr>
        <w:t xml:space="preserve">, </w:t>
      </w:r>
      <w:r w:rsidRPr="00F953EE">
        <w:rPr>
          <w:rStyle w:val="StyleBoldUnderline"/>
          <w:highlight w:val="green"/>
        </w:rPr>
        <w:t>no one knows where the thresholds lie that would set off such shifts</w:t>
      </w:r>
    </w:p>
    <w:p w14:paraId="298C0E6D" w14:textId="77777777" w:rsidR="00256861" w:rsidRDefault="00256861" w:rsidP="00256861">
      <w:pPr>
        <w:rPr>
          <w:rStyle w:val="StyleBoldUnderline"/>
          <w:b w:val="0"/>
        </w:rPr>
      </w:pPr>
    </w:p>
    <w:p w14:paraId="7D122331" w14:textId="77777777" w:rsidR="00256861" w:rsidRPr="00F22EAB" w:rsidRDefault="00256861" w:rsidP="00256861">
      <w:pPr>
        <w:pStyle w:val="Heading4"/>
        <w:rPr>
          <w:rStyle w:val="StyleBoldUnderline"/>
          <w:b/>
        </w:rPr>
      </w:pPr>
      <w:r w:rsidRPr="00F22EAB">
        <w:rPr>
          <w:rStyle w:val="StyleBoldUnderline"/>
        </w:rPr>
        <w:t xml:space="preserve">Tipping Points are Metaphors to Increase Public Attention - Not Data Supported Deadlines </w:t>
      </w:r>
    </w:p>
    <w:p w14:paraId="3BDD0676" w14:textId="77777777" w:rsidR="00256861" w:rsidRPr="004D74B9" w:rsidRDefault="00256861" w:rsidP="00256861">
      <w:r>
        <w:rPr>
          <w:b/>
        </w:rPr>
        <w:t xml:space="preserve">Russel et al 9 </w:t>
      </w:r>
      <w:r>
        <w:t>(Chris Russill, an Associate Professor in the School of Journalism and Communication at Carleton University, Ottawa, Canada. He completed his Ph.D in communication at Penn State, his M.A. and B. A. at York University in Toronto. Zoe Nyssa, Ziff Environmental at Harvard University, studies the emergence and contemporary practices of conservation biology in order evaluate their impact globally on endangered species. 8/9, “The tipping point trend in climate change communication”, Science Direct.com, pgs 336-334, http://www.sciencedirect.com/science/article/pii/S095937800900034X, 7/16/14, AC)</w:t>
      </w:r>
    </w:p>
    <w:p w14:paraId="294DB9DB" w14:textId="77777777" w:rsidR="00256861" w:rsidRPr="006F4E02" w:rsidRDefault="00256861" w:rsidP="00256861">
      <w:r w:rsidRPr="00F953EE">
        <w:rPr>
          <w:rStyle w:val="StyleBoldUnderline"/>
          <w:highlight w:val="green"/>
        </w:rPr>
        <w:t>The use of tipping points originates in a desire to reshape how the public views dangerous climate change</w:t>
      </w:r>
      <w:r>
        <w:t xml:space="preserve">. Hansen's (2005) initial use of tipping point emerged in opposition to the burning embers diagram of the IPCC AR3, a representation that was criticized as fuzzy and incapable of motivating action. The depiction had no clear thresholds and the possibility of large-scale discontinuities was simply one reason for concern among many. </w:t>
      </w:r>
      <w:r w:rsidRPr="001702CF">
        <w:rPr>
          <w:rStyle w:val="StyleBoldUnderline"/>
        </w:rPr>
        <w:t>Tipping points</w:t>
      </w:r>
      <w:r>
        <w:t xml:space="preserve">, on the other hand, </w:t>
      </w:r>
      <w:r w:rsidRPr="001702CF">
        <w:rPr>
          <w:rStyle w:val="StyleBoldUnderline"/>
        </w:rPr>
        <w:t xml:space="preserve">suggest moments or intervals of high sensitivity to abrupt and irreversible changes, and they are intended to aid in the identification of discrete thresholds for danger. </w:t>
      </w:r>
      <w:r w:rsidRPr="00F953EE">
        <w:rPr>
          <w:rStyle w:val="StyleBoldUnderline"/>
          <w:highlight w:val="green"/>
        </w:rPr>
        <w:t>Media coverage emphasizes these points in a sensational and alarming way</w:t>
      </w:r>
      <w:r>
        <w:t>. As Hansen (2007b) argued</w:t>
      </w:r>
      <w:r w:rsidRPr="001702CF">
        <w:rPr>
          <w:rStyle w:val="StyleBoldUnderline"/>
        </w:rPr>
        <w:t xml:space="preserve">, </w:t>
      </w:r>
      <w:r w:rsidRPr="00F953EE">
        <w:rPr>
          <w:rStyle w:val="StyleBoldUnderline"/>
          <w:highlight w:val="green"/>
        </w:rPr>
        <w:t>the rationale for tipping points is</w:t>
      </w:r>
      <w:r w:rsidRPr="001702CF">
        <w:rPr>
          <w:rStyle w:val="StyleBoldUnderline"/>
        </w:rPr>
        <w:t xml:space="preserve"> the belief </w:t>
      </w:r>
      <w:r w:rsidRPr="00F953EE">
        <w:rPr>
          <w:rStyle w:val="StyleBoldUnderline"/>
          <w:highlight w:val="green"/>
        </w:rPr>
        <w:t>that</w:t>
      </w:r>
      <w:r w:rsidRPr="001702CF">
        <w:rPr>
          <w:rStyle w:val="StyleBoldUnderline"/>
        </w:rPr>
        <w:t xml:space="preserve"> their use </w:t>
      </w:r>
      <w:r w:rsidRPr="00F953EE">
        <w:rPr>
          <w:rStyle w:val="StyleBoldUnderline"/>
          <w:highlight w:val="green"/>
        </w:rPr>
        <w:t>“conveys aspects of climate change that have been an impediment to public appreciation of the urgency</w:t>
      </w:r>
      <w:r w:rsidRPr="001702CF">
        <w:rPr>
          <w:rStyle w:val="StyleBoldUnderline"/>
        </w:rPr>
        <w:t xml:space="preserve"> of addressing human-caused global warming</w:t>
      </w:r>
      <w:r>
        <w:t>”. Lenton et al. (2008) quite consciously develop their vocabulary on behalf of a proposal for a global warning system. The initial decision to use tipping points is based primarily in assumptions regarding communicative effect</w:t>
      </w:r>
      <w:r w:rsidRPr="001702CF">
        <w:rPr>
          <w:rStyle w:val="StyleBoldUnderline"/>
        </w:rPr>
        <w:t xml:space="preserve">. If tipping points are considered in terms of generative metaphor, this intention is more apparent. </w:t>
      </w:r>
      <w:r w:rsidRPr="00F953EE">
        <w:rPr>
          <w:rStyle w:val="StyleBoldUnderline"/>
          <w:highlight w:val="green"/>
        </w:rPr>
        <w:t>Proponents of tipping points believe that public opinion does not express suitable urgency, and that the lack of urgency results from the “false sense of security</w:t>
      </w:r>
      <w:r w:rsidRPr="001702CF">
        <w:rPr>
          <w:rStyle w:val="StyleBoldUnderline"/>
        </w:rPr>
        <w:t>” produced by smooth projections of change</w:t>
      </w:r>
      <w:r>
        <w:t xml:space="preserve"> (Lenton et al., 2008, p. 1792). Critics of tipping points argue that </w:t>
      </w:r>
      <w:r w:rsidRPr="001702CF">
        <w:rPr>
          <w:rStyle w:val="StyleBoldUnderline"/>
        </w:rPr>
        <w:t>increased public urgency is not warranted, or that it may</w:t>
      </w:r>
      <w:r>
        <w:t xml:space="preserve"> not have the desired effect (</w:t>
      </w:r>
      <w:r w:rsidRPr="001702CF">
        <w:rPr>
          <w:rStyle w:val="StyleBoldUnderline"/>
        </w:rPr>
        <w:t>lead</w:t>
      </w:r>
      <w:r>
        <w:t xml:space="preserve">ing </w:t>
      </w:r>
      <w:r w:rsidRPr="001702CF">
        <w:rPr>
          <w:rStyle w:val="StyleBoldUnderline"/>
        </w:rPr>
        <w:t>instead to fatalism or cynicism)</w:t>
      </w:r>
      <w:r>
        <w:t xml:space="preserve">. </w:t>
      </w:r>
      <w:r w:rsidRPr="001702CF">
        <w:rPr>
          <w:rStyle w:val="StyleBoldUnderline"/>
        </w:rPr>
        <w:t>Some of the disagreement over tipping points is</w:t>
      </w:r>
      <w:r>
        <w:t xml:space="preserve"> based in a difference of opinion </w:t>
      </w:r>
      <w:r w:rsidRPr="001702CF">
        <w:rPr>
          <w:rStyle w:val="StyleBoldUnderline"/>
        </w:rPr>
        <w:t>regarding the ability to determine a discrete threshold for danger</w:t>
      </w:r>
      <w:r>
        <w:t xml:space="preserve">. </w:t>
      </w:r>
      <w:r w:rsidRPr="00F953EE">
        <w:rPr>
          <w:rStyle w:val="StyleBoldUnderline"/>
          <w:highlight w:val="green"/>
        </w:rPr>
        <w:t>Tipping points draw attention to intervals of sensitivity to rapid, non-linear change, but the determination of a tipping point is entangled with assumptions regarding the capacity of humans to respond to danger</w:t>
      </w:r>
      <w:r w:rsidRPr="001702CF">
        <w:rPr>
          <w:rStyle w:val="StyleBoldUnderline"/>
        </w:rPr>
        <w:t>. Tipping points express anxiety over the possibility that climate change could pose problems incapable of human solution, or a loss of control</w:t>
      </w:r>
      <w:r>
        <w:t xml:space="preserve">. In so far as social behavior is the primary referent for tipping points, Gladwell's assumptions regarding human communication are usually accepted without discussion. </w:t>
      </w:r>
      <w:r w:rsidRPr="001702CF">
        <w:rPr>
          <w:rStyle w:val="StyleBoldUnderline"/>
        </w:rPr>
        <w:t>There is a greater need to acknowledge the metaphorical character of tipping point warnings of climate change danger, as scientists and others strive to reshape climate change as a social policy problem</w:t>
      </w:r>
      <w:r>
        <w:t xml:space="preserve">. </w:t>
      </w:r>
      <w:r w:rsidRPr="001702CF">
        <w:rPr>
          <w:rStyle w:val="StyleBoldUnderline"/>
        </w:rPr>
        <w:t>This does not preclude the development of concepts and models</w:t>
      </w:r>
      <w:r>
        <w:t>. As part of this process</w:t>
      </w:r>
      <w:r w:rsidRPr="00920E7C">
        <w:rPr>
          <w:rStyle w:val="StyleBoldUnderline"/>
        </w:rPr>
        <w:t xml:space="preserve">, </w:t>
      </w:r>
      <w:r w:rsidRPr="00F953EE">
        <w:rPr>
          <w:rStyle w:val="StyleBoldUnderline"/>
          <w:highlight w:val="green"/>
        </w:rPr>
        <w:t>it may prove helpful to better distinguish tipping points, in the sense of change coming from the internal dynamics of a system rather than an external force</w:t>
      </w:r>
      <w:r w:rsidRPr="00F953EE">
        <w:rPr>
          <w:highlight w:val="green"/>
        </w:rPr>
        <w:t xml:space="preserve">, </w:t>
      </w:r>
      <w:r w:rsidRPr="00F953EE">
        <w:rPr>
          <w:rStyle w:val="StyleBoldUnderline"/>
          <w:highlight w:val="green"/>
        </w:rPr>
        <w:t>from thresholds</w:t>
      </w:r>
      <w:r>
        <w:t xml:space="preserve"> (a shift from one identifiable regime to another at an identifiable point without entailing rapid change), f</w:t>
      </w:r>
      <w:r w:rsidRPr="00920E7C">
        <w:rPr>
          <w:rStyle w:val="StyleBoldUnderline"/>
        </w:rPr>
        <w:t>eedbacks</w:t>
      </w:r>
      <w:r>
        <w:t xml:space="preserve"> (a forcing that that is rapidly cumulative over cycles but which remains the same), and other concepts implied in the explanation of climatic systems. Finally, </w:t>
      </w:r>
      <w:r w:rsidRPr="004D74B9">
        <w:rPr>
          <w:rStyle w:val="StyleBoldUnderline"/>
        </w:rPr>
        <w:t>the tendency to slip between or conflate physical and social references in tipping point discourse should be assessed more critically</w:t>
      </w:r>
      <w:r>
        <w:t xml:space="preserve">. </w:t>
      </w:r>
      <w:r w:rsidRPr="004D74B9">
        <w:rPr>
          <w:rStyle w:val="StyleBoldUnderline"/>
        </w:rPr>
        <w:t>There are numerous examples of this problem</w:t>
      </w:r>
      <w:r>
        <w:t xml:space="preserve"> and it is perhaps encouraged by the conclusion of Lenton et al. (2008) in favor of “a rigorous study of tipping elements in human socioeconomic systems” (p. 1792). In such instances, it is clear that the use of tipping point frameworks imply not only a policy orientation, but also an understanding of how human communication guides social behavior. The appropriateness of tipping points should be debated and assessed in terms that make these assumptions explicit.</w:t>
      </w:r>
    </w:p>
    <w:p w14:paraId="25DFC9FF" w14:textId="77777777" w:rsidR="00256861" w:rsidRDefault="00256861" w:rsidP="00256861">
      <w:pPr>
        <w:pStyle w:val="Heading2"/>
      </w:pPr>
      <w:r>
        <w:t>Warming Inevitable</w:t>
      </w:r>
    </w:p>
    <w:p w14:paraId="05C203A7" w14:textId="77777777" w:rsidR="003A506E" w:rsidRPr="00EB2693" w:rsidRDefault="003A506E" w:rsidP="003A506E">
      <w:pPr>
        <w:pStyle w:val="Heading3"/>
      </w:pPr>
      <w:r>
        <w:t>CO2 Levels = Irreversible</w:t>
      </w:r>
    </w:p>
    <w:p w14:paraId="7F12C6A6" w14:textId="77777777" w:rsidR="003A506E" w:rsidRDefault="003A506E" w:rsidP="003A506E">
      <w:pPr>
        <w:pStyle w:val="Heading4"/>
      </w:pPr>
      <w:r>
        <w:t>Warming is irreversible regardless of CO2 emissions- even complete cessation does not solve.</w:t>
      </w:r>
    </w:p>
    <w:p w14:paraId="0E5BDC39" w14:textId="77777777" w:rsidR="003A506E" w:rsidRPr="008A7FD8" w:rsidRDefault="003A506E" w:rsidP="003A506E">
      <w:pPr>
        <w:rPr>
          <w:rStyle w:val="StyleStyleBold12pt"/>
          <w:b w:val="0"/>
          <w:sz w:val="16"/>
        </w:rPr>
      </w:pPr>
      <w:r>
        <w:rPr>
          <w:rStyle w:val="StyleStyleBold12pt"/>
        </w:rPr>
        <w:t xml:space="preserve">Solomon 08 – </w:t>
      </w:r>
      <w:r w:rsidRPr="007A3334">
        <w:t>Susan Solomo</w:t>
      </w:r>
      <w:r>
        <w:t xml:space="preserve">n, </w:t>
      </w:r>
      <w:r w:rsidRPr="008A7FD8">
        <w:t>Chemical Sciences Division, Earth System Research Laboratory, National Oceanic and Atmospheric Administration</w:t>
      </w:r>
      <w:r>
        <w:t xml:space="preserve"> (“</w:t>
      </w:r>
      <w:r w:rsidRPr="007A3334">
        <w:t>Irreversible climate change due to carbon dioxide emissions</w:t>
      </w:r>
      <w:r>
        <w:t xml:space="preserve">”, </w:t>
      </w:r>
      <w:r>
        <w:rPr>
          <w:i/>
        </w:rPr>
        <w:t xml:space="preserve">Proceedings of the National Academy of Sciences </w:t>
      </w:r>
      <w:r w:rsidRPr="008A7FD8">
        <w:t xml:space="preserve">of the United States of America, Dec 16, 2008, Available at: </w:t>
      </w:r>
      <w:hyperlink r:id="rId82" w:history="1">
        <w:r w:rsidRPr="008A7FD8">
          <w:t>http://www.pnas.org/content/106/6/1704.long</w:t>
        </w:r>
      </w:hyperlink>
      <w:r>
        <w:t xml:space="preserve">, Accessed on: 7/17/2014, IJ) </w:t>
      </w:r>
    </w:p>
    <w:p w14:paraId="751C2B61" w14:textId="77777777" w:rsidR="003A506E" w:rsidRPr="007A3334" w:rsidRDefault="003A506E" w:rsidP="003A506E">
      <w:pPr>
        <w:rPr>
          <w:rFonts w:ascii="Times" w:hAnsi="Times" w:cs="Times New Roman"/>
          <w:sz w:val="20"/>
          <w:szCs w:val="20"/>
        </w:rPr>
      </w:pPr>
      <w:r w:rsidRPr="007A3334">
        <w:rPr>
          <w:rStyle w:val="StyleBoldUnderline"/>
        </w:rPr>
        <w:t>Over the 20th century, the atmospheric concentrations of key greenhouse gases increased due to human activities</w:t>
      </w:r>
      <w:r w:rsidRPr="007A3334">
        <w:rPr>
          <w:shd w:val="clear" w:color="auto" w:fill="FFFFFF"/>
        </w:rPr>
        <w:t xml:space="preserve">. The stated objective (Article 2) of the United Nations Framework Convention on Climate Change (UNFCCC) is to achieve stabilization of greenhouse gas concentrations in the atmosphere at a low enough level to prevent “dangerous anthropogenic interference with the climate system.” </w:t>
      </w:r>
      <w:r w:rsidRPr="007A3334">
        <w:rPr>
          <w:rStyle w:val="StyleBoldUnderline"/>
        </w:rPr>
        <w:t>Many studies have focused on projections of possible 21st century dangers</w:t>
      </w:r>
      <w:r w:rsidRPr="007A3334">
        <w:rPr>
          <w:shd w:val="clear" w:color="auto" w:fill="FFFFFF"/>
        </w:rPr>
        <w:t xml:space="preserve"> (</w:t>
      </w:r>
      <w:hyperlink r:id="rId83" w:anchor="ref-1" w:history="1">
        <w:r w:rsidRPr="007A3334">
          <w:rPr>
            <w:color w:val="0066A4"/>
            <w:bdr w:val="none" w:sz="0" w:space="0" w:color="auto" w:frame="1"/>
            <w:shd w:val="clear" w:color="auto" w:fill="FFFFFF"/>
          </w:rPr>
          <w:t>1</w:t>
        </w:r>
      </w:hyperlink>
      <w:r w:rsidRPr="007A3334">
        <w:rPr>
          <w:shd w:val="clear" w:color="auto" w:fill="FFFFFF"/>
        </w:rPr>
        <w:t>–</w:t>
      </w:r>
      <w:hyperlink r:id="rId84" w:anchor="ref-3" w:history="1">
        <w:r w:rsidRPr="007A3334">
          <w:rPr>
            <w:color w:val="0066A4"/>
            <w:bdr w:val="none" w:sz="0" w:space="0" w:color="auto" w:frame="1"/>
            <w:shd w:val="clear" w:color="auto" w:fill="FFFFFF"/>
          </w:rPr>
          <w:t>3</w:t>
        </w:r>
      </w:hyperlink>
      <w:r w:rsidRPr="007A3334">
        <w:rPr>
          <w:shd w:val="clear" w:color="auto" w:fill="FFFFFF"/>
        </w:rPr>
        <w:t>). However</w:t>
      </w:r>
      <w:r w:rsidRPr="00F953EE">
        <w:rPr>
          <w:highlight w:val="green"/>
          <w:shd w:val="clear" w:color="auto" w:fill="FFFFFF"/>
        </w:rPr>
        <w:t xml:space="preserve">, </w:t>
      </w:r>
      <w:r w:rsidRPr="00F953EE">
        <w:rPr>
          <w:rStyle w:val="StyleBoldUnderline"/>
          <w:highlight w:val="green"/>
        </w:rPr>
        <w:t>the principles</w:t>
      </w:r>
      <w:r w:rsidRPr="007A3334">
        <w:rPr>
          <w:shd w:val="clear" w:color="auto" w:fill="FFFFFF"/>
        </w:rPr>
        <w:t xml:space="preserve"> (Article 3) of the UNFCCC specifically </w:t>
      </w:r>
      <w:r w:rsidRPr="00F953EE">
        <w:rPr>
          <w:rStyle w:val="StyleBoldUnderline"/>
          <w:highlight w:val="green"/>
        </w:rPr>
        <w:t>emphasize “threats of serious or irreversible damage,” underscoring the importance of the longer term</w:t>
      </w:r>
      <w:r w:rsidRPr="00F953EE">
        <w:rPr>
          <w:highlight w:val="green"/>
          <w:shd w:val="clear" w:color="auto" w:fill="FFFFFF"/>
        </w:rPr>
        <w:t>.</w:t>
      </w:r>
      <w:r w:rsidRPr="007A3334">
        <w:rPr>
          <w:shd w:val="clear" w:color="auto" w:fill="FFFFFF"/>
        </w:rPr>
        <w:t xml:space="preserve"> While some irreversible climate changes such as ice sheet collapse are possible but highly</w:t>
      </w:r>
      <w:r>
        <w:rPr>
          <w:shd w:val="clear" w:color="auto" w:fill="FFFFFF"/>
        </w:rPr>
        <w:t xml:space="preserve"> </w:t>
      </w:r>
      <w:r w:rsidRPr="007A3334">
        <w:rPr>
          <w:shd w:val="clear" w:color="auto" w:fill="FFFFFF"/>
        </w:rPr>
        <w:t>uncertain (</w:t>
      </w:r>
      <w:hyperlink r:id="rId85" w:anchor="ref-1" w:history="1">
        <w:r w:rsidRPr="007A3334">
          <w:rPr>
            <w:color w:val="0066A4"/>
            <w:bdr w:val="none" w:sz="0" w:space="0" w:color="auto" w:frame="1"/>
            <w:shd w:val="clear" w:color="auto" w:fill="FFFFFF"/>
          </w:rPr>
          <w:t>1</w:t>
        </w:r>
      </w:hyperlink>
      <w:r w:rsidRPr="007A3334">
        <w:rPr>
          <w:shd w:val="clear" w:color="auto" w:fill="FFFFFF"/>
        </w:rPr>
        <w:t>, </w:t>
      </w:r>
      <w:hyperlink r:id="rId86" w:anchor="ref-4" w:history="1">
        <w:r w:rsidRPr="007A3334">
          <w:rPr>
            <w:color w:val="0066A4"/>
            <w:bdr w:val="none" w:sz="0" w:space="0" w:color="auto" w:frame="1"/>
            <w:shd w:val="clear" w:color="auto" w:fill="FFFFFF"/>
          </w:rPr>
          <w:t>4</w:t>
        </w:r>
      </w:hyperlink>
      <w:r w:rsidRPr="007A3334">
        <w:rPr>
          <w:shd w:val="clear" w:color="auto" w:fill="FFFFFF"/>
        </w:rPr>
        <w:t xml:space="preserve">), others can now be identified with greater confidence, and examples among the latter are presented in this paper. It is not generally appreciated that </w:t>
      </w:r>
      <w:r w:rsidRPr="00F953EE">
        <w:rPr>
          <w:rStyle w:val="StyleBoldUnderline"/>
          <w:highlight w:val="green"/>
        </w:rPr>
        <w:t>the atmospheric temperature increases caused by rising carbon dioxide concentrations are not expected to decrease significantly even if carbon emissions were to completely cease</w:t>
      </w:r>
      <w:r w:rsidRPr="007A3334">
        <w:rPr>
          <w:shd w:val="clear" w:color="auto" w:fill="FFFFFF"/>
        </w:rPr>
        <w:t xml:space="preserve"> (</w:t>
      </w:r>
      <w:hyperlink r:id="rId87" w:anchor="ref-5" w:history="1">
        <w:r w:rsidRPr="007A3334">
          <w:rPr>
            <w:color w:val="0066A4"/>
            <w:bdr w:val="none" w:sz="0" w:space="0" w:color="auto" w:frame="1"/>
            <w:shd w:val="clear" w:color="auto" w:fill="FFFFFF"/>
          </w:rPr>
          <w:t>5</w:t>
        </w:r>
      </w:hyperlink>
      <w:r w:rsidRPr="007A3334">
        <w:rPr>
          <w:shd w:val="clear" w:color="auto" w:fill="FFFFFF"/>
        </w:rPr>
        <w:t>–</w:t>
      </w:r>
      <w:hyperlink r:id="rId88" w:anchor="ref-7" w:history="1">
        <w:r w:rsidRPr="007A3334">
          <w:rPr>
            <w:color w:val="0066A4"/>
            <w:bdr w:val="none" w:sz="0" w:space="0" w:color="auto" w:frame="1"/>
            <w:shd w:val="clear" w:color="auto" w:fill="FFFFFF"/>
          </w:rPr>
          <w:t>7</w:t>
        </w:r>
      </w:hyperlink>
      <w:r w:rsidRPr="007A3334">
        <w:rPr>
          <w:shd w:val="clear" w:color="auto" w:fill="FFFFFF"/>
        </w:rPr>
        <w:t>) (see </w:t>
      </w:r>
      <w:hyperlink r:id="rId89" w:anchor="F1" w:history="1">
        <w:r w:rsidRPr="007A3334">
          <w:rPr>
            <w:color w:val="0066A4"/>
            <w:bdr w:val="none" w:sz="0" w:space="0" w:color="auto" w:frame="1"/>
            <w:shd w:val="clear" w:color="auto" w:fill="FFFFFF"/>
          </w:rPr>
          <w:t>Fig. 1</w:t>
        </w:r>
      </w:hyperlink>
      <w:r w:rsidRPr="007A3334">
        <w:rPr>
          <w:rStyle w:val="StyleBoldUnderline"/>
        </w:rPr>
        <w:t xml:space="preserve">). Future </w:t>
      </w:r>
      <w:r w:rsidRPr="00F953EE">
        <w:rPr>
          <w:rStyle w:val="StyleBoldUnderline"/>
          <w:highlight w:val="green"/>
        </w:rPr>
        <w:t>carbon dioxide emissions</w:t>
      </w:r>
      <w:r w:rsidRPr="007A3334">
        <w:rPr>
          <w:shd w:val="clear" w:color="auto" w:fill="FFFFFF"/>
        </w:rPr>
        <w:t xml:space="preserve"> in the 21st century </w:t>
      </w:r>
      <w:r w:rsidRPr="007A3334">
        <w:rPr>
          <w:rStyle w:val="StyleBoldUnderline"/>
        </w:rPr>
        <w:t>will hence lead to adverse climate changes</w:t>
      </w:r>
      <w:r w:rsidRPr="007A3334">
        <w:rPr>
          <w:shd w:val="clear" w:color="auto" w:fill="FFFFFF"/>
        </w:rPr>
        <w:t xml:space="preserve"> on both short and long time scales </w:t>
      </w:r>
      <w:r w:rsidRPr="00F953EE">
        <w:rPr>
          <w:rStyle w:val="Emphasis"/>
          <w:highlight w:val="green"/>
        </w:rPr>
        <w:t>that would be essentially irreversible</w:t>
      </w:r>
      <w:r w:rsidRPr="007A3334">
        <w:rPr>
          <w:shd w:val="clear" w:color="auto" w:fill="FFFFFF"/>
        </w:rPr>
        <w:t xml:space="preserve"> (where irreversible is defined here as a time scale exceeding the end of the millennium in year 3000; note that we do not consider geo-engineering measures that might be able to remove gases already in the atmosphere or to introduce active cooling to counteract warming). For the same reason, </w:t>
      </w:r>
      <w:r w:rsidRPr="00F953EE">
        <w:rPr>
          <w:rStyle w:val="StyleBoldUnderline"/>
          <w:highlight w:val="green"/>
        </w:rPr>
        <w:t>the physical climate changes</w:t>
      </w:r>
      <w:r w:rsidRPr="007A3334">
        <w:rPr>
          <w:rStyle w:val="StyleBoldUnderline"/>
        </w:rPr>
        <w:t xml:space="preserve"> that are due to anthropogenic carbon dioxide already in the atmosphere today </w:t>
      </w:r>
      <w:r w:rsidRPr="00F953EE">
        <w:rPr>
          <w:rStyle w:val="StyleBoldUnderline"/>
          <w:highlight w:val="green"/>
        </w:rPr>
        <w:t>are expected to be largely irreversible</w:t>
      </w:r>
      <w:r w:rsidRPr="007A3334">
        <w:rPr>
          <w:shd w:val="clear" w:color="auto" w:fill="FFFFFF"/>
        </w:rPr>
        <w:t xml:space="preserve">. </w:t>
      </w:r>
      <w:r w:rsidRPr="007A3334">
        <w:rPr>
          <w:rStyle w:val="StyleBoldUnderline"/>
        </w:rPr>
        <w:t>Such climate changes will lead to a range of damaging impacts</w:t>
      </w:r>
      <w:r w:rsidRPr="007A3334">
        <w:rPr>
          <w:shd w:val="clear" w:color="auto" w:fill="FFFFFF"/>
        </w:rPr>
        <w:t xml:space="preserve"> in different regions and sectors, some of which occur promptly in association with warming, while others build up under sustained warming because of the time lags of the processes involved. Here we illustrate 2 such aspects of the irreversibly altered world that should be expected. These aspects are among reasons for concern but are not comprehensive; other possible climate impacts include Arctic sea ice retreat, increases in heavy rainfall and flooding, permafrost melt, loss of glaciers and snowpack with attendant changes in water supply, increased intensity of hurricanes, etc. A complete climate impacts review is presented elsewhere (</w:t>
      </w:r>
      <w:hyperlink r:id="rId90" w:anchor="ref-8" w:history="1">
        <w:r w:rsidRPr="007A3334">
          <w:rPr>
            <w:color w:val="0066A4"/>
            <w:bdr w:val="none" w:sz="0" w:space="0" w:color="auto" w:frame="1"/>
            <w:shd w:val="clear" w:color="auto" w:fill="FFFFFF"/>
          </w:rPr>
          <w:t>8</w:t>
        </w:r>
      </w:hyperlink>
      <w:r w:rsidRPr="007A3334">
        <w:rPr>
          <w:shd w:val="clear" w:color="auto" w:fill="FFFFFF"/>
        </w:rPr>
        <w:t>) and is beyond the scope of this paper. We focus on illustrative adverse and irreversible climate impacts for which 3 criteria are met: (</w:t>
      </w:r>
      <w:r w:rsidRPr="007A3334">
        <w:rPr>
          <w:i/>
          <w:iCs/>
          <w:bdr w:val="none" w:sz="0" w:space="0" w:color="auto" w:frame="1"/>
          <w:shd w:val="clear" w:color="auto" w:fill="FFFFFF"/>
        </w:rPr>
        <w:t>i</w:t>
      </w:r>
      <w:r w:rsidRPr="007A3334">
        <w:rPr>
          <w:shd w:val="clear" w:color="auto" w:fill="FFFFFF"/>
        </w:rPr>
        <w:t xml:space="preserve">) </w:t>
      </w:r>
      <w:r w:rsidRPr="007A3334">
        <w:rPr>
          <w:rStyle w:val="StyleBoldUnderline"/>
        </w:rPr>
        <w:t xml:space="preserve">observed changes are already occurring </w:t>
      </w:r>
      <w:r w:rsidRPr="008A7FD8">
        <w:t>and there is evidence for anthropogenic contributions to these changes,</w:t>
      </w:r>
      <w:r w:rsidRPr="007A3334">
        <w:rPr>
          <w:shd w:val="clear" w:color="auto" w:fill="FFFFFF"/>
        </w:rPr>
        <w:t xml:space="preserve"> (</w:t>
      </w:r>
      <w:r w:rsidRPr="007A3334">
        <w:rPr>
          <w:i/>
          <w:iCs/>
          <w:bdr w:val="none" w:sz="0" w:space="0" w:color="auto" w:frame="1"/>
          <w:shd w:val="clear" w:color="auto" w:fill="FFFFFF"/>
        </w:rPr>
        <w:t>ii</w:t>
      </w:r>
      <w:r w:rsidRPr="007A3334">
        <w:rPr>
          <w:shd w:val="clear" w:color="auto" w:fill="FFFFFF"/>
        </w:rPr>
        <w:t>) the phenomenon is based upon physical principles thought to be well understood, and (</w:t>
      </w:r>
      <w:r w:rsidRPr="007A3334">
        <w:rPr>
          <w:i/>
          <w:iCs/>
          <w:bdr w:val="none" w:sz="0" w:space="0" w:color="auto" w:frame="1"/>
          <w:shd w:val="clear" w:color="auto" w:fill="FFFFFF"/>
        </w:rPr>
        <w:t>iii</w:t>
      </w:r>
      <w:r w:rsidRPr="007A3334">
        <w:rPr>
          <w:shd w:val="clear" w:color="auto" w:fill="FFFFFF"/>
        </w:rPr>
        <w:t>) projections are available and are broadly robust across models.</w:t>
      </w:r>
    </w:p>
    <w:p w14:paraId="54B91CAD" w14:textId="77777777" w:rsidR="003A506E" w:rsidRDefault="003A506E" w:rsidP="003A506E"/>
    <w:p w14:paraId="5C8DFD2D" w14:textId="77777777" w:rsidR="003A506E" w:rsidRDefault="003A506E" w:rsidP="003A506E">
      <w:pPr>
        <w:pStyle w:val="Heading4"/>
      </w:pPr>
      <w:r>
        <w:t xml:space="preserve">Warming is unstoppable- new IPCC report doesn’t account for long term CO2 or the rate of CO2 uptake. </w:t>
      </w:r>
    </w:p>
    <w:p w14:paraId="4E368981" w14:textId="77777777" w:rsidR="003A506E" w:rsidRPr="00CA48D6" w:rsidRDefault="003A506E" w:rsidP="003A506E">
      <w:r>
        <w:rPr>
          <w:rStyle w:val="StyleStyleBold12pt"/>
        </w:rPr>
        <w:t>Eby et al 09 – </w:t>
      </w:r>
      <w:r w:rsidRPr="00CA48D6">
        <w:t>M. EBY, K. ZICKFELD, AND A. MONTENEGRO</w:t>
      </w:r>
      <w:r>
        <w:t xml:space="preserve"> (</w:t>
      </w:r>
      <w:r w:rsidRPr="00CA48D6">
        <w:t>School of Earth and Ocean Sciences, University of Victoria</w:t>
      </w:r>
      <w:r>
        <w:t>) D. Archer (</w:t>
      </w:r>
      <w:r w:rsidRPr="00CA48D6">
        <w:t>Department of the Geophysical Sciences, University of Chicago</w:t>
      </w:r>
      <w:r>
        <w:t>) K.J Meissner and A.J Weaver (</w:t>
      </w:r>
      <w:r w:rsidRPr="00CA48D6">
        <w:t>School of Earth and Ocean Sciences, University of Victoria</w:t>
      </w:r>
      <w:r>
        <w:t xml:space="preserve">) (“Lifetime of Anthropogenic Climate Change: Millennial Time Scales of Potential CO2 and Surface Temperature </w:t>
      </w:r>
      <w:r w:rsidRPr="00CA48D6">
        <w:t xml:space="preserve">Perturbations”, Journal of Climate, May 15, 2009, Available at: </w:t>
      </w:r>
      <w:hyperlink r:id="rId91" w:history="1">
        <w:r w:rsidRPr="00CA48D6">
          <w:t>http://journals.ametsoc.org/doi/pdf/10.1175/2008JCLI2554.1</w:t>
        </w:r>
      </w:hyperlink>
      <w:r w:rsidRPr="00CA48D6">
        <w:t>, Accessed On: 7/18/2014, IJ)</w:t>
      </w:r>
    </w:p>
    <w:p w14:paraId="1D45F1C2" w14:textId="77777777" w:rsidR="003A506E" w:rsidRPr="00CA48D6" w:rsidRDefault="003A506E" w:rsidP="003A506E"/>
    <w:p w14:paraId="1F58556D" w14:textId="77777777" w:rsidR="003A506E" w:rsidRDefault="003A506E" w:rsidP="003A506E">
      <w:r w:rsidRPr="009E65D5">
        <w:t>The projection of the</w:t>
      </w:r>
      <w:r>
        <w:t xml:space="preserve"> climatic consequences of anthropogenic CO2 emissions for the twenty-ﬁrst century has been a major topic of climate research. Nevertheless, the long-term consequences of anthropogenic CO2 remain highly uncertain. </w:t>
      </w:r>
      <w:r w:rsidRPr="009E65D5">
        <w:rPr>
          <w:rStyle w:val="StyleBoldUnderline"/>
        </w:rPr>
        <w:t xml:space="preserve">The </w:t>
      </w:r>
      <w:r>
        <w:t xml:space="preserve">Intergovernmental Panel on Climate Change </w:t>
      </w:r>
      <w:r w:rsidRPr="009E65D5">
        <w:rPr>
          <w:rStyle w:val="StyleBoldUnderline"/>
        </w:rPr>
        <w:t>(IPCC) Fourth Assessment Report</w:t>
      </w:r>
      <w:r>
        <w:t xml:space="preserve"> (AR4) </w:t>
      </w:r>
      <w:r w:rsidRPr="009E65D5">
        <w:rPr>
          <w:rStyle w:val="StyleBoldUnderline"/>
        </w:rPr>
        <w:t xml:space="preserve">reported that ‘‘about 50% of a CO2 increase will be removed from the atmosphere within 30 years and a further 30% will be removed within a few centuries’’ </w:t>
      </w:r>
      <w:r>
        <w:t xml:space="preserve">(Denmanet al. 2007, p. 501). Although </w:t>
      </w:r>
      <w:r w:rsidRPr="00F953EE">
        <w:rPr>
          <w:rStyle w:val="StyleBoldUnderline"/>
          <w:highlight w:val="green"/>
        </w:rPr>
        <w:t>the IPCC estimate of the time</w:t>
      </w:r>
      <w:r w:rsidRPr="009E65D5">
        <w:rPr>
          <w:rStyle w:val="StyleBoldUnderline"/>
        </w:rPr>
        <w:t xml:space="preserve"> to absorb 50% of CO2 </w:t>
      </w:r>
      <w:r>
        <w:t xml:space="preserve">is accurate for relatively small amounts of emissions at the present time, this </w:t>
      </w:r>
      <w:r w:rsidRPr="00F953EE">
        <w:rPr>
          <w:rStyle w:val="StyleBoldUnderline"/>
          <w:highlight w:val="green"/>
        </w:rPr>
        <w:t>may be a considerable underestimation for large quantities of emissions</w:t>
      </w:r>
      <w:r w:rsidRPr="009E65D5">
        <w:rPr>
          <w:rStyle w:val="StyleBoldUnderline"/>
        </w:rPr>
        <w:t xml:space="preserve">. Carbon sinks may become saturated in the future, reducing the system’s ability to absorb CO2. </w:t>
      </w:r>
      <w:r w:rsidRPr="009E65D5">
        <w:t>Atmospheric CO2 is currently the dominant anthro</w:t>
      </w:r>
      <w:r>
        <w:t xml:space="preserve">pogenic greenhouse gas implicated in global warming (Forster et al. 2007); therefore, </w:t>
      </w:r>
      <w:r w:rsidRPr="00F953EE">
        <w:rPr>
          <w:rStyle w:val="StyleBoldUnderline"/>
          <w:highlight w:val="green"/>
        </w:rPr>
        <w:t>estimating the lifetime of anthropogenic climate change will largely depend on the perturbation lifetime of CO</w:t>
      </w:r>
      <w:r w:rsidRPr="00CA48D6">
        <w:rPr>
          <w:rStyle w:val="StyleBoldUnderline"/>
        </w:rPr>
        <w:t xml:space="preserve">2. </w:t>
      </w:r>
      <w:r>
        <w:t>The perturbation lifetime is a measure of the time over which anomalous levels of CO2 or temperature remain in the atmosphere (deﬁned here to be the time required for a fractional reduction to 1/e). Carbon emissions can be taken up rapidly by the land, through changes in soil and vegetation carbon, and by dissolution in the surface ocean</w:t>
      </w:r>
      <w:r w:rsidRPr="00F953EE">
        <w:rPr>
          <w:rStyle w:val="StyleBoldUnderline"/>
          <w:highlight w:val="green"/>
        </w:rPr>
        <w:t>. Ocean uptake slows as the surface waters equilibrate with the atmosphere</w:t>
      </w:r>
      <w:r>
        <w:t xml:space="preserve"> and </w:t>
      </w:r>
      <w:r w:rsidRPr="00CA48D6">
        <w:rPr>
          <w:rStyle w:val="StyleBoldUnderline"/>
        </w:rPr>
        <w:t>continued uptake depends on the rate of carbon transport</w:t>
      </w:r>
      <w:r>
        <w:t xml:space="preserve"> to the deep ocean. Ocean uptake is enhanced through dissolution of existing CaCO3, often referred to as carbonate compensation. As CO2 is taken up, the ocean becomes more acidic, eventually releasing CaCO3 from deep sediments. This increases the ocean alkalinity, allowing the ocean to take up additional CO2. </w:t>
      </w:r>
      <w:r w:rsidRPr="00CA48D6">
        <w:rPr>
          <w:rStyle w:val="StyleBoldUnderline"/>
        </w:rPr>
        <w:t>Carbonate compensation becomes important on millennial time scales</w:t>
      </w:r>
      <w:r>
        <w:t>, whereas changes in the weathering of continental carbonate and</w:t>
      </w:r>
      <w:r w:rsidRPr="009E65D5">
        <w:t xml:space="preserve"> silicate are thought to become important on the 10 000 </w:t>
      </w:r>
      <w:r>
        <w:t>100 000-yr time scale (Archer 2005; Sarmiento and Gruber 2006; Lenton and Britton 2006).</w:t>
      </w:r>
    </w:p>
    <w:p w14:paraId="1AD2080C" w14:textId="77777777" w:rsidR="003A506E" w:rsidRDefault="003A506E" w:rsidP="003A506E">
      <w:pPr>
        <w:rPr>
          <w:rStyle w:val="StyleBoldUnderline"/>
        </w:rPr>
      </w:pPr>
    </w:p>
    <w:p w14:paraId="068B78D9" w14:textId="77777777" w:rsidR="003A506E" w:rsidRPr="009E65D5" w:rsidRDefault="003A506E" w:rsidP="003A506E"/>
    <w:p w14:paraId="2FA7D10F" w14:textId="77777777" w:rsidR="003A506E" w:rsidRPr="00EB2693" w:rsidRDefault="003A506E" w:rsidP="003A506E"/>
    <w:p w14:paraId="540BF714" w14:textId="77777777" w:rsidR="003A506E" w:rsidRDefault="003A506E" w:rsidP="003A506E">
      <w:pPr>
        <w:pStyle w:val="Heading4"/>
      </w:pPr>
      <w:r>
        <w:t xml:space="preserve">Policy action can’t solve- claims that warming is reversible neglect CO2 longevity </w:t>
      </w:r>
    </w:p>
    <w:p w14:paraId="6A1290CE" w14:textId="77777777" w:rsidR="003A506E" w:rsidRPr="008A7FD8" w:rsidRDefault="003A506E" w:rsidP="003A506E">
      <w:pPr>
        <w:rPr>
          <w:rStyle w:val="StyleStyleBold12pt"/>
          <w:b w:val="0"/>
          <w:sz w:val="16"/>
        </w:rPr>
      </w:pPr>
      <w:r>
        <w:rPr>
          <w:rStyle w:val="StyleStyleBold12pt"/>
        </w:rPr>
        <w:t xml:space="preserve">Solomon 08 – </w:t>
      </w:r>
      <w:r w:rsidRPr="007A3334">
        <w:t>Susan Solomo</w:t>
      </w:r>
      <w:r>
        <w:t xml:space="preserve">n, </w:t>
      </w:r>
      <w:r w:rsidRPr="008A7FD8">
        <w:t>Chemical Sciences Division, Earth System Research Laboratory, National Oceanic and Atmospheric Administration</w:t>
      </w:r>
      <w:r>
        <w:t xml:space="preserve"> (“</w:t>
      </w:r>
      <w:r w:rsidRPr="007A3334">
        <w:t>Irreversible climate change due to carbon dioxide emissions</w:t>
      </w:r>
      <w:r>
        <w:t xml:space="preserve">”, </w:t>
      </w:r>
      <w:r>
        <w:rPr>
          <w:i/>
        </w:rPr>
        <w:t xml:space="preserve">Proceedings of the National Academy of Sciences </w:t>
      </w:r>
      <w:r w:rsidRPr="008A7FD8">
        <w:t xml:space="preserve">of the United States of America, Dec 16, 2008, Available at: </w:t>
      </w:r>
      <w:hyperlink r:id="rId92" w:history="1">
        <w:r w:rsidRPr="008A7FD8">
          <w:t>http://www.pnas.org/content/106/6/1704.long</w:t>
        </w:r>
      </w:hyperlink>
      <w:r>
        <w:t xml:space="preserve">, Accessed on: 7/17/2014, IJ) </w:t>
      </w:r>
    </w:p>
    <w:p w14:paraId="654A272B" w14:textId="77777777" w:rsidR="003A506E" w:rsidRPr="008A7FD8" w:rsidRDefault="003A506E" w:rsidP="003A506E"/>
    <w:p w14:paraId="3469D2DE" w14:textId="7EE7D2D5" w:rsidR="000150BE" w:rsidRPr="00EB2693" w:rsidRDefault="003A506E" w:rsidP="003A506E">
      <w:r w:rsidRPr="008A7FD8">
        <w:t>It is sometimes imagined that slow processes such as climate changes pose small risks,</w:t>
      </w:r>
      <w:r w:rsidRPr="008A7FD8">
        <w:rPr>
          <w:shd w:val="clear" w:color="auto" w:fill="FFFFFF"/>
        </w:rPr>
        <w:t xml:space="preserve"> </w:t>
      </w:r>
      <w:r w:rsidRPr="008A7FD8">
        <w:rPr>
          <w:rStyle w:val="StyleBoldUnderline"/>
        </w:rPr>
        <w:t>on the basis of the assumption that a choice can always be made to quickly reduce emissions and thereby reverse any harm within a few years</w:t>
      </w:r>
      <w:r w:rsidRPr="008A7FD8">
        <w:rPr>
          <w:shd w:val="clear" w:color="auto" w:fill="FFFFFF"/>
        </w:rPr>
        <w:t xml:space="preserve"> or decades. We have shown that </w:t>
      </w:r>
      <w:r w:rsidRPr="008A7FD8">
        <w:rPr>
          <w:rStyle w:val="StyleBoldUnderline"/>
        </w:rPr>
        <w:t>this assumption is incorrect</w:t>
      </w:r>
      <w:r w:rsidRPr="008A7FD8">
        <w:rPr>
          <w:shd w:val="clear" w:color="auto" w:fill="FFFFFF"/>
        </w:rPr>
        <w:t xml:space="preserve"> for carbon dioxide emissions, </w:t>
      </w:r>
      <w:r w:rsidRPr="008A7FD8">
        <w:rPr>
          <w:rStyle w:val="StyleBoldUnderline"/>
        </w:rPr>
        <w:t xml:space="preserve">because </w:t>
      </w:r>
      <w:r w:rsidRPr="00F953EE">
        <w:rPr>
          <w:rStyle w:val="StyleBoldUnderline"/>
          <w:highlight w:val="green"/>
        </w:rPr>
        <w:t>of the longevity of the atmospheric CO2 perturbation and ocean warming</w:t>
      </w:r>
      <w:r w:rsidRPr="00F953EE">
        <w:rPr>
          <w:highlight w:val="green"/>
          <w:shd w:val="clear" w:color="auto" w:fill="FFFFFF"/>
        </w:rPr>
        <w:t xml:space="preserve">. </w:t>
      </w:r>
      <w:r w:rsidRPr="00F953EE">
        <w:rPr>
          <w:rStyle w:val="StyleBoldUnderline"/>
          <w:highlight w:val="green"/>
        </w:rPr>
        <w:t>Irreversible climate changes due to carbon dioxide emissions have already taken place</w:t>
      </w:r>
      <w:r w:rsidRPr="008A7FD8">
        <w:rPr>
          <w:rStyle w:val="StyleBoldUnderline"/>
        </w:rPr>
        <w:t>,</w:t>
      </w:r>
      <w:r w:rsidRPr="008A7FD8">
        <w:rPr>
          <w:shd w:val="clear" w:color="auto" w:fill="FFFFFF"/>
        </w:rPr>
        <w:t xml:space="preserve"> and future carbon dioxide emissions would imply further irreversible effects on the planet, with attendant long legacies for choices made by contemporary society. Discount rates used in some estimates of economic trade-offs assume that more efficient climate mitigation can occur in a future richer world, but neglect the irreversibility shown here. </w:t>
      </w:r>
      <w:r w:rsidRPr="008A7FD8">
        <w:rPr>
          <w:rStyle w:val="StyleBoldUnderline"/>
        </w:rPr>
        <w:t xml:space="preserve">Similarly, understanding of irreversibility reveals limitations </w:t>
      </w:r>
      <w:r w:rsidRPr="008A7FD8">
        <w:t>in trading of greenhouse gases on the basis of 100-year estimated climate changes</w:t>
      </w:r>
      <w:r w:rsidRPr="008A7FD8">
        <w:rPr>
          <w:shd w:val="clear" w:color="auto" w:fill="FFFFFF"/>
        </w:rPr>
        <w:t xml:space="preserve"> (global warming potentials, GWPs),</w:t>
      </w:r>
      <w:r w:rsidRPr="008A7FD8">
        <w:rPr>
          <w:rStyle w:val="StyleBoldUnderline"/>
        </w:rPr>
        <w:t xml:space="preserve"> because this metric neglects carbon dioxide's unique long-term effects. </w:t>
      </w:r>
      <w:r w:rsidRPr="008A7FD8">
        <w:t>I</w:t>
      </w:r>
      <w:r w:rsidRPr="008A7FD8">
        <w:rPr>
          <w:shd w:val="clear" w:color="auto" w:fill="FFFFFF"/>
        </w:rPr>
        <w:t xml:space="preserve">n this paper we have quantified how </w:t>
      </w:r>
      <w:r w:rsidRPr="00F953EE">
        <w:rPr>
          <w:rStyle w:val="StyleBoldUnderline"/>
          <w:highlight w:val="green"/>
        </w:rPr>
        <w:t>societal decisions regarding carbon dioxide concentrations that have already occurred or could occur in the coming century imply irreversible dangers</w:t>
      </w:r>
      <w:r w:rsidRPr="008A7FD8">
        <w:rPr>
          <w:rStyle w:val="StyleBoldUnderline"/>
        </w:rPr>
        <w:t xml:space="preserve"> </w:t>
      </w:r>
      <w:r w:rsidRPr="008A7FD8">
        <w:t>re</w:t>
      </w:r>
      <w:r w:rsidRPr="008A7FD8">
        <w:rPr>
          <w:shd w:val="clear" w:color="auto" w:fill="FFFFFF"/>
        </w:rPr>
        <w:t>lating to climate change for some illustrative populations and regions. These and other dangers pose substantial challenges to humanity and nature, with a magnitude that is directly linked to the peak level of carbon dioxide</w:t>
      </w:r>
      <w:r>
        <w:rPr>
          <w:shd w:val="clear" w:color="auto" w:fill="FFFFFF"/>
        </w:rPr>
        <w:t xml:space="preserve"> </w:t>
      </w:r>
      <w:r w:rsidRPr="003A506E">
        <w:rPr>
          <w:shd w:val="clear" w:color="auto" w:fill="FFFFFF"/>
        </w:rPr>
        <w:t>reached</w:t>
      </w:r>
      <w:r>
        <w:rPr>
          <w:shd w:val="clear" w:color="auto" w:fill="FFFFFF"/>
        </w:rPr>
        <w:t>.</w:t>
      </w:r>
    </w:p>
    <w:p w14:paraId="5ACB4FC3" w14:textId="77777777" w:rsidR="000150BE" w:rsidRDefault="000150BE" w:rsidP="000150BE">
      <w:pPr>
        <w:pStyle w:val="Heading3"/>
      </w:pPr>
      <w:r>
        <w:t>Feedbacks Make It Inevitable</w:t>
      </w:r>
    </w:p>
    <w:p w14:paraId="44BFBFC2" w14:textId="77777777" w:rsidR="000150BE" w:rsidRDefault="000150BE" w:rsidP="000150BE">
      <w:pPr>
        <w:pStyle w:val="Heading4"/>
      </w:pPr>
      <w:r>
        <w:t>Warming irreversible b/c of feedback loops</w:t>
      </w:r>
    </w:p>
    <w:p w14:paraId="0B2C601A" w14:textId="77777777" w:rsidR="000150BE" w:rsidRPr="00B5080C" w:rsidRDefault="000150BE" w:rsidP="000150BE">
      <w:pPr>
        <w:rPr>
          <w:rStyle w:val="StyleStyleBold12pt"/>
          <w:b w:val="0"/>
          <w:sz w:val="16"/>
        </w:rPr>
      </w:pPr>
      <w:r>
        <w:rPr>
          <w:rStyle w:val="StyleStyleBold12pt"/>
        </w:rPr>
        <w:t>Mims 12 (</w:t>
      </w:r>
      <w:r>
        <w:rPr>
          <w:rStyle w:val="StyleStyleBold12pt"/>
          <w:sz w:val="16"/>
        </w:rPr>
        <w:t xml:space="preserve">Christopher, staff writer for Grist, “Climate scientists: It’s basically too late to stop warming”, 3/26/12, </w:t>
      </w:r>
      <w:hyperlink r:id="rId93" w:history="1">
        <w:r w:rsidRPr="008C7741">
          <w:rPr>
            <w:rStyle w:val="Hyperlink"/>
          </w:rPr>
          <w:t>http://grist.org/list/climate-scientists-its-basically-too-late-to-stop-warming/</w:t>
        </w:r>
      </w:hyperlink>
      <w:r>
        <w:rPr>
          <w:rStyle w:val="StyleStyleBold12pt"/>
          <w:sz w:val="16"/>
        </w:rPr>
        <w:t>, HG)</w:t>
      </w:r>
    </w:p>
    <w:p w14:paraId="406F8B21" w14:textId="77777777" w:rsidR="000150BE" w:rsidRDefault="000150BE" w:rsidP="000150BE">
      <w:r w:rsidRPr="00B5080C">
        <w:t xml:space="preserve">If you like cool weather and not having to club your neighbors as you battle for scarce resources, now’s the time to move to Canada, because </w:t>
      </w:r>
      <w:r w:rsidRPr="00F953EE">
        <w:rPr>
          <w:rStyle w:val="StyleBoldUnderline"/>
          <w:highlight w:val="green"/>
        </w:rPr>
        <w:t>the story of the 21st century is almost written</w:t>
      </w:r>
      <w:r w:rsidRPr="00F953EE">
        <w:rPr>
          <w:highlight w:val="green"/>
        </w:rPr>
        <w:t>, reports Reuters</w:t>
      </w:r>
      <w:r w:rsidRPr="00F953EE">
        <w:rPr>
          <w:rStyle w:val="StyleBoldUnderline"/>
          <w:highlight w:val="green"/>
        </w:rPr>
        <w:t>. Global warming is close to being irreversible, and in some cases that ship has already sailed</w:t>
      </w:r>
      <w:r w:rsidRPr="00B5080C">
        <w:t xml:space="preserve">. Scientists have been saying for a while that we have until between 2015 and 2020 to start radically reducing our carbon emissions, and what do you know: That deadline’s almost past! Crazy how these things sneak up on you while you’re squabbling about whether global warming is a religion. Also, </w:t>
      </w:r>
      <w:r w:rsidRPr="00F953EE">
        <w:rPr>
          <w:rStyle w:val="StyleBoldUnderline"/>
          <w:highlight w:val="green"/>
        </w:rPr>
        <w:t>our science got better in the meantime, so now we know that no matter what we do, we can say adios to the planet’s ice caps</w:t>
      </w:r>
      <w:r w:rsidRPr="00F953EE">
        <w:rPr>
          <w:highlight w:val="green"/>
        </w:rPr>
        <w:t>.</w:t>
      </w:r>
      <w:r w:rsidRPr="00B5080C">
        <w:t xml:space="preserve"> For </w:t>
      </w:r>
      <w:r w:rsidRPr="00287AD0">
        <w:rPr>
          <w:rStyle w:val="StyleBoldUnderline"/>
        </w:rPr>
        <w:t>ice sheets</w:t>
      </w:r>
      <w:r w:rsidRPr="00B5080C">
        <w:t xml:space="preserve"> — huge refrigerators that slow down the warming of the planet — </w:t>
      </w:r>
      <w:r w:rsidRPr="00287AD0">
        <w:rPr>
          <w:rStyle w:val="StyleBoldUnderline"/>
        </w:rPr>
        <w:t>the tipping point has probably already been passed,</w:t>
      </w:r>
      <w:r w:rsidRPr="00B5080C">
        <w:t xml:space="preserve"> Steffen said. The West Antarctic ice sheet has shrunk over the last decade and the Greenland ice sheet has lost around 200 cubic km (48 cubic miles) a year since the 1990s. Here’s what happens next: </w:t>
      </w:r>
      <w:r w:rsidRPr="00287AD0">
        <w:rPr>
          <w:rStyle w:val="StyleBoldUnderline"/>
        </w:rPr>
        <w:t>Natural climate feedbacks will take over and, on top of our prodigious human-caused carbon emissions, send us over an irreversible tipping point</w:t>
      </w:r>
      <w:r w:rsidRPr="00B5080C">
        <w:t>. By 2100, the planet will be hotter than it’s been since the time of the dinosaurs, and everyone who lives in red states will pretty much get the apocalypse they’ve been hoping for. The subtropics will expand northward, t</w:t>
      </w:r>
      <w:r w:rsidRPr="00287AD0">
        <w:rPr>
          <w:rStyle w:val="StyleBoldUnderline"/>
        </w:rPr>
        <w:t xml:space="preserve">he bottom half of the U.S. will turn into an inhospitable desert, and everyone who lives there will be drinking recycled pee and struggling to salvage something from an economy wrecked by the destruction of agriculture, industry, and electrical power production. </w:t>
      </w:r>
      <w:r w:rsidRPr="00F953EE">
        <w:rPr>
          <w:rStyle w:val="StyleBoldUnderline"/>
          <w:highlight w:val="green"/>
        </w:rPr>
        <w:t>Water shortages, rapidly rising seas, superstorms swamping hundreds of billions of dollars’ worth of infrastructure:</w:t>
      </w:r>
      <w:r w:rsidRPr="00287AD0">
        <w:rPr>
          <w:rStyle w:val="StyleBoldUnderline"/>
        </w:rPr>
        <w:t xml:space="preserve"> It</w:t>
      </w:r>
      <w:r w:rsidRPr="00B5080C">
        <w:t xml:space="preserve">’s all a-coming, and anyone who is aware of the political realities knows that the odds are slim that our government will move in time to do anything to avert the biggest and most avoidable disaster short of all-out nuclear war. Even if our government did act, we can’t control the emissions of the developing world. </w:t>
      </w:r>
      <w:r w:rsidRPr="00F953EE">
        <w:rPr>
          <w:rStyle w:val="StyleBoldUnderline"/>
          <w:highlight w:val="green"/>
        </w:rPr>
        <w:t>China is now the biggest emitter of greenhouse gases on the planet and its inherently unstable autocratic political system demands growth at all costs. That means coal</w:t>
      </w:r>
      <w:r w:rsidRPr="00F953EE">
        <w:rPr>
          <w:highlight w:val="green"/>
        </w:rPr>
        <w:t>.</w:t>
      </w:r>
      <w:r w:rsidRPr="00B5080C">
        <w:t xml:space="preserve"> Meanwhile, engineers and petroleum geologists are hoping to solve the energy crisis by harvesting and burning the nearly limitless supplies of natural gas frozen in methane hydrates at the bottom of the ocean, a source of atmospheric carbon previously considered so exotic that it didn’t even enter into existing climate models. So, welcome to the 21st century. Hope you packed your survival instinct.</w:t>
      </w:r>
    </w:p>
    <w:p w14:paraId="123947FC" w14:textId="77777777" w:rsidR="000150BE" w:rsidRDefault="000150BE" w:rsidP="000150BE">
      <w:pPr>
        <w:pStyle w:val="Heading4"/>
      </w:pPr>
      <w:r>
        <w:t>Feedbacks make climate change an unstoppable and inevitable force</w:t>
      </w:r>
    </w:p>
    <w:p w14:paraId="3A8B3D9A" w14:textId="77777777" w:rsidR="000150BE" w:rsidRPr="00F70194" w:rsidRDefault="000150BE" w:rsidP="000150BE">
      <w:pPr>
        <w:rPr>
          <w:rStyle w:val="StyleStyleBold12pt"/>
          <w:b w:val="0"/>
          <w:sz w:val="16"/>
        </w:rPr>
      </w:pPr>
      <w:r>
        <w:rPr>
          <w:rStyle w:val="StyleStyleBold12pt"/>
        </w:rPr>
        <w:t>Carey 12 (</w:t>
      </w:r>
      <w:r>
        <w:rPr>
          <w:rStyle w:val="StyleStyleBold12pt"/>
          <w:sz w:val="16"/>
        </w:rPr>
        <w:t xml:space="preserve">John, senior correspondent for Buisness Times, “Global Warming: Faster Than Expected?”, 10/16/12, </w:t>
      </w:r>
      <w:hyperlink r:id="rId94" w:history="1">
        <w:r w:rsidRPr="008C7741">
          <w:rPr>
            <w:rStyle w:val="Hyperlink"/>
          </w:rPr>
          <w:t>http://www.nature.com/scientificamerican/journal/v307/n5/full/scientificamerican1112-50.html</w:t>
        </w:r>
      </w:hyperlink>
      <w:r>
        <w:rPr>
          <w:rStyle w:val="StyleStyleBold12pt"/>
          <w:sz w:val="16"/>
        </w:rPr>
        <w:t>, HG)</w:t>
      </w:r>
    </w:p>
    <w:p w14:paraId="0AC7197C" w14:textId="77777777" w:rsidR="000150BE" w:rsidRDefault="000150BE" w:rsidP="000150BE">
      <w:r>
        <w:t xml:space="preserve">Over the past decade scientists thought they had figured out how to protect humanity from the worst dangers of climate change. </w:t>
      </w:r>
      <w:r w:rsidRPr="00F953EE">
        <w:rPr>
          <w:rStyle w:val="StyleBoldUnderline"/>
          <w:highlight w:val="green"/>
        </w:rPr>
        <w:t>Keeping planetary warming below two degrees Celsius</w:t>
      </w:r>
      <w:r w:rsidRPr="00F953EE">
        <w:rPr>
          <w:highlight w:val="green"/>
        </w:rPr>
        <w:t xml:space="preserve"> (3.6 degrees Fahrenheit) would, it </w:t>
      </w:r>
      <w:r w:rsidRPr="00F953EE">
        <w:rPr>
          <w:rStyle w:val="StyleBoldUnderline"/>
          <w:highlight w:val="green"/>
        </w:rPr>
        <w:t>was thought, avoid such perils as catastrophic sea-level rise and searing droughts</w:t>
      </w:r>
      <w:r w:rsidRPr="00F953EE">
        <w:rPr>
          <w:highlight w:val="green"/>
        </w:rPr>
        <w:t>.</w:t>
      </w:r>
      <w:r>
        <w:t xml:space="preserve"> Staying below two degrees C would require limiting the level of heat-trapping carbon dioxide in the atmosphere to 450 parts per million (ppm), up from today's 395 ppm and the preindustrial era's 280 ppm. </w:t>
      </w:r>
      <w:r w:rsidRPr="00F953EE">
        <w:rPr>
          <w:rStyle w:val="StyleBoldUnderline"/>
          <w:highlight w:val="green"/>
        </w:rPr>
        <w:t>Now it appears that the assessment was too optimistic. The latest data from across the globe show that the planet is changing faster than expected</w:t>
      </w:r>
      <w:r w:rsidRPr="00F953EE">
        <w:rPr>
          <w:highlight w:val="green"/>
        </w:rPr>
        <w:t>.</w:t>
      </w:r>
      <w:r>
        <w:t xml:space="preserve"> More sea ice around the Arctic Ocean is disappearing than had been forecast. Regions of permafrost across Alaska and Siberia are spewing out more methane, the potent greenhouse gas, than models had predicted. Ice shelves in West Antarctica are breaking up more quickly than once thought possible, and the glaciers they held back on adjacent land are sliding faster into the sea. Extreme weather events, such as floods and the heat wave that gripped much of the U.S. in the summer of 2012 are on the rise, too. The conclusion? </w:t>
      </w:r>
      <w:r w:rsidRPr="0094399A">
        <w:rPr>
          <w:rStyle w:val="StyleBoldUnderline"/>
        </w:rPr>
        <w:t>“As scientists, we cannot say that if we stay below two degrees of warming everything will be fine,”</w:t>
      </w:r>
      <w:r>
        <w:t xml:space="preserve"> says Stefan Rahmstorf, a professor of physics of the oceans at the University of Potsdam in Germany. </w:t>
      </w:r>
      <w:r w:rsidRPr="00F953EE">
        <w:rPr>
          <w:rStyle w:val="StyleBoldUnderline"/>
          <w:highlight w:val="green"/>
        </w:rPr>
        <w:t>The X factors that may be pushing the earth into an era of rapid climate change are long-hypothesized feedback loops that may be starting to kick in</w:t>
      </w:r>
      <w:r w:rsidRPr="00F953EE">
        <w:rPr>
          <w:highlight w:val="green"/>
        </w:rPr>
        <w:t>.</w:t>
      </w:r>
      <w:r>
        <w:t xml:space="preserve"> Less sea ice, for example, allows the sun to warm the ocean water more, which melts even more sea ice. Greater permafrost melting puts more CO2 and methane into the atmosphere, which in turn causes further permafrost melting, and so on. The potential for faster feedbacks has turned some scientists into vocal Cassandras. Those experts are saying that even if nations do suddenly get serious about reducing greenhouse gas emissions enough to stay under the 450-ppm limit, which seems increasingly unlikely, that could be too little, too late</w:t>
      </w:r>
      <w:r w:rsidRPr="0094399A">
        <w:rPr>
          <w:rStyle w:val="StyleBoldUnderline"/>
        </w:rPr>
        <w:t xml:space="preserve">. </w:t>
      </w:r>
      <w:r w:rsidRPr="00F953EE">
        <w:rPr>
          <w:rStyle w:val="StyleBoldUnderline"/>
          <w:highlight w:val="green"/>
        </w:rPr>
        <w:t>Unless the world slashes CO2 levels back to 350 ppm, “we will have started a process that is out of humanity's control,</w:t>
      </w:r>
      <w:r w:rsidRPr="0094399A">
        <w:rPr>
          <w:rStyle w:val="StyleBoldUnderline"/>
        </w:rPr>
        <w:t>”</w:t>
      </w:r>
      <w:r>
        <w:t xml:space="preserve"> warns James E. Hansen, director of the nasa Goddard Institute for Space Studies. Sea levels might climb as much as five meters this century, he says. That would submerge coastal cities from Miami to Bangkok. Meanwhile increased heat and drought could bring massive famines. “The consequences are almost unthinkable,” Hansen continues. </w:t>
      </w:r>
      <w:r w:rsidRPr="00F953EE">
        <w:rPr>
          <w:rStyle w:val="StyleBoldUnderline"/>
          <w:highlight w:val="green"/>
        </w:rPr>
        <w:t>We could be on the verge of a rapid, irreversible leap to a much warmer world.</w:t>
      </w:r>
      <w:r>
        <w:t xml:space="preserve"> Alarmist? Some scientists say yes. “I don't think that in the near term, catastrophic climate change is in the cards,” says Ed Dlugokencky of Noaa, based on his assessment of methane levels. Glaciologist W. Tad Pfeffer of the University of Colorado at Boulder has examined ice loss around the planet and concludes that the maximum conceivable ocean rise this century is less than two meters, not five. Yet he shares Hansen's sense of urgency because even smaller changes can threaten a civilization that has known nothing but a remarkably stable climate</w:t>
      </w:r>
      <w:r w:rsidRPr="000C04AF">
        <w:rPr>
          <w:rStyle w:val="StyleBoldUnderline"/>
        </w:rPr>
        <w:t>. “The public and policy makers should understand how serious a sea-level rise of even 60 to 70 centimeters would be,” Pfeffer warns. “These creeping disasters could really wipe us out.”</w:t>
      </w:r>
      <w:r>
        <w:t xml:space="preserve"> Although scientists may not agree on the pace of climate change, the realization that specific feedback loops may be amplifying the change is causing a profound unease about the planet's future. “We have to start thinking more about the known unknowns and the unknown unknowns,” explains Eelco Rohling, a professor of ocean and climate change at the University of Southampton in England. “We might not know exactly what all possible feedbacks are, but past changes demonstrate that they exist.” By the time researchers do pin down the unknowns, it may be too late, worries Martin Manning, an atmospheric scientist at Victoria University of Wellington in New Zealand and a key player in the 2007 round of the Intergovernmental Panel on Climate Change (IPCC) reports: “The rate of change this century will be such that we can't wait for the science.” top of page Hot Past Suggests Hot Future One big reason scientists are becoming increasingly concerned about rapid climate change is improved understanding of our distant past. In the 1980s they were stunned to learn from the record written in ice cores that the planet had repeatedly experienced sudden and dramatic swings in temperature. Since then, they have put together a detailed picture of the past 800,000 years. As Hansen describes in a new analysis, there are remarkably tight correlations among temperature, CO2 levels and sea levels: they all rise and fall together, almost in lockstep. The correlations do not prove that greenhouse gases caused the warming. New research by Jeremy Shakun of Harvard University and his colleagues, however, points in that direction, showing that the CO2 jump preceded the temperature jump at the end of the last ice age. They conclude in a recent Nature paper that “warming driven by increasing CO2 concentrations is an explanation for much of the temperature change.” (Scientific American is part of Nature Publishing Group.) Some changes in the past were incredibly rapid. Work on Red Sea sediments by Rohling shows that during the last warm period between ice ages—about 125,000 years ago—sea levels rose and fell by up to two meters within 100 years. “That's ridiculously fast,” Rohling says. His analysis indicates that sea levels appear to have been more than six meters higher than they are today—in a climate much like our own. “That doesn't tell you what the future holds, but man, it gets your attention,” says Richard Alley, a professor of geosciences at Pennsylvania State University. Also surprising is how little extra energy, or “forcing,” was required to trigger past swings. For instance, 55 million years ago the Arctic was a subtropical paradise, with a balmy average temperature of 23 degrees C (73 degrees F) and crocodiles lurking off Greenland. The tropics may have been too hot for most life. This warm period, dubbed the Paleocene-Eocene Thermal Maximum (PETM), apparently was sparked by a preceding bump of about two degrees C in the planet's temperature, which was already warmer than today</w:t>
      </w:r>
      <w:r w:rsidRPr="000C04AF">
        <w:rPr>
          <w:rStyle w:val="StyleBoldUnderline"/>
        </w:rPr>
        <w:t>. That warming may have caused a rapid release of methane and carbon dioxide, which led to more warming and more emissions of greenhouse gases, amplifying further warming.</w:t>
      </w:r>
      <w:r>
        <w:t xml:space="preserve"> The eventual result: millions of years of a hothouse earth [see “The Last Great Global Warming,” by Lee R. Kump; Scientific American, July 2011]. In the past 100 years humans have caused a warming blip of more than 0.8 degree C (1.4 degree F). And we are pouring greenhouse gases into the atmosphere 10 times faster than what occurred in the run-up to the PETM, giving the climate a mighty push. “If we spend the next 100 years burning carbon, we are going to take the same kind of leap,” says Matthew Huber, a professor of earth and atmospheric sciences at Purdue University. We are also shoving the climate harder than the known causes of various ice ages did. As Serbian astronomer Milutin Milankovic´ noted nearly 100 years ago, the waxing and waning of ice ages can be linked to small variations in the orbit and tilt of the earth. Over tens of thousands of years the earth's orbit changes shape, from nearly circular to mildly eccentric, because of varying pulls from other planets. These variations alter the solar energy hitting the planet's surface by an average of about 0.25 watt per square meter, Hansen says. That amount is pretty small. </w:t>
      </w:r>
      <w:r w:rsidRPr="00F953EE">
        <w:rPr>
          <w:rStyle w:val="StyleBoldUnderline"/>
          <w:highlight w:val="green"/>
        </w:rPr>
        <w:t>To cause the observed swings in climate, this forcing must have been amplified by feedbacks such as changes in sea ice and greenhouse gas emissions. In past warmings,</w:t>
      </w:r>
      <w:r w:rsidRPr="000C04AF">
        <w:rPr>
          <w:rStyle w:val="StyleBoldUnderline"/>
        </w:rPr>
        <w:t xml:space="preserve"> “feedback just follows feedback, follows feedback</w:t>
      </w:r>
      <w:r>
        <w:t>,” says Euan Nisbet, a professor of earth sciences at the Royal Holloway, University of London. The climate forcing from human emissions of greenhouse gases is much higher—three watts per square meter and climbing. Will the climate thus leap 12 times faster? Not necessarily. “We can't relate the response from the past to the future,” Rohling explains. “What we learn are the mechanisms that are in play, how they are triggered and how bad they can get</w:t>
      </w:r>
    </w:p>
    <w:p w14:paraId="13296A0A" w14:textId="77777777" w:rsidR="000150BE" w:rsidRDefault="000150BE" w:rsidP="000150BE">
      <w:pPr>
        <w:pStyle w:val="Heading3"/>
      </w:pPr>
      <w:r>
        <w:t>Mitigation Fails</w:t>
      </w:r>
    </w:p>
    <w:p w14:paraId="36D5B9C1" w14:textId="77777777" w:rsidR="000150BE" w:rsidRPr="00D9169F" w:rsidRDefault="000150BE" w:rsidP="000150BE">
      <w:pPr>
        <w:pStyle w:val="Heading4"/>
        <w:rPr>
          <w:rFonts w:eastAsia="Calibri"/>
        </w:rPr>
      </w:pPr>
      <w:r w:rsidRPr="00D9169F">
        <w:rPr>
          <w:rFonts w:eastAsia="Calibri"/>
        </w:rPr>
        <w:t>Cease in Gases Won’t Stop Warming From Being Inevitable</w:t>
      </w:r>
    </w:p>
    <w:p w14:paraId="4043FCD3" w14:textId="77777777" w:rsidR="000150BE" w:rsidRPr="00D9169F" w:rsidRDefault="000150BE" w:rsidP="000150BE">
      <w:pPr>
        <w:rPr>
          <w:rStyle w:val="StyleStyleBold12pt"/>
        </w:rPr>
      </w:pPr>
      <w:r w:rsidRPr="00D9169F">
        <w:rPr>
          <w:rStyle w:val="StyleStyleBold12pt"/>
        </w:rPr>
        <w:t>Solomon</w:t>
      </w:r>
      <w:r>
        <w:rPr>
          <w:rStyle w:val="StyleStyleBold12pt"/>
        </w:rPr>
        <w:t xml:space="preserve"> </w:t>
      </w:r>
      <w:r w:rsidRPr="00D9169F">
        <w:rPr>
          <w:rStyle w:val="StyleStyleBold12pt"/>
        </w:rPr>
        <w:t>2010</w:t>
      </w:r>
    </w:p>
    <w:p w14:paraId="0B471115" w14:textId="77777777" w:rsidR="000150BE" w:rsidRPr="00A032D0" w:rsidRDefault="000150BE" w:rsidP="000150BE">
      <w:pPr>
        <w:rPr>
          <w:szCs w:val="16"/>
        </w:rPr>
      </w:pPr>
      <w:r w:rsidRPr="00A032D0">
        <w:rPr>
          <w:szCs w:val="16"/>
        </w:rPr>
        <w:t xml:space="preserve">(Susan, Atmospheric Chemist at the National Oceanic and Atmospheric Administration,  11-11-10, “Persistence of Climate Changes Due To A Range Of Greenhouse Gases, </w:t>
      </w:r>
      <w:hyperlink r:id="rId95" w:history="1">
        <w:r w:rsidRPr="00A032D0">
          <w:rPr>
            <w:rStyle w:val="Hyperlink"/>
            <w:szCs w:val="16"/>
          </w:rPr>
          <w:t>http://www.ncbi.nlm.nih.gov/pmc/articles/PMC2972948/</w:t>
        </w:r>
      </w:hyperlink>
      <w:r>
        <w:rPr>
          <w:szCs w:val="16"/>
        </w:rPr>
        <w:t>, HG)</w:t>
      </w:r>
    </w:p>
    <w:p w14:paraId="406711B8" w14:textId="77777777" w:rsidR="000150BE" w:rsidRDefault="000150BE" w:rsidP="000150BE">
      <w:pPr>
        <w:rPr>
          <w:szCs w:val="16"/>
        </w:rPr>
      </w:pPr>
      <w:r w:rsidRPr="00A032D0">
        <w:rPr>
          <w:szCs w:val="16"/>
        </w:rPr>
        <w:t xml:space="preserve">Carbon dioxide, methane, nitrous oxide, and other greenhouse gases increased over the course of the 20th century due to human activities. The human-caused increases in these gases are the primary forcing that accounts for much of the global warming of the past fifty years, with carbon dioxide being the most important single radiative forcing agent (1). </w:t>
      </w:r>
      <w:r w:rsidRPr="00F953EE">
        <w:rPr>
          <w:rStyle w:val="StyleBoldUnderline"/>
          <w:highlight w:val="green"/>
        </w:rPr>
        <w:t>Recent studies have shown that the human-caused warming linked to carbon dioxide is nearly irreversible for more than 1,000 y, even if emissions of the gas were to cease entirely</w:t>
      </w:r>
      <w:r w:rsidRPr="00A032D0">
        <w:rPr>
          <w:szCs w:val="16"/>
        </w:rPr>
        <w:t xml:space="preserve"> (2–5). The importance of the ocean in taking up heat and slowing the response of the climate system to radiative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radiative forcing decay timescale of about 12–18 mo for the volcanic aerosol (14, 15). Thus the observed climate response to volcanic events suggests that some persistence of climate change should be expected even for quite short-lived radiative forcing perturbations. It </w:t>
      </w:r>
      <w:r w:rsidRPr="00F953EE">
        <w:rPr>
          <w:rStyle w:val="StyleBoldUnderline"/>
          <w:highlight w:val="green"/>
        </w:rPr>
        <w:t>follows that the climate changes induced by short-lived anthropogenic greenhouse gases such as methane or hydrofluorocarbons (HFCs) may not decrease in concert with decreases in concentration</w:t>
      </w:r>
      <w:r w:rsidRPr="00A032D0">
        <w:rPr>
          <w:szCs w:val="16"/>
        </w:rPr>
        <w:t xml:space="preserve"> if the anthropogenic emissions of those gases were to be eliminated. In this paper, our primary goal is to show how different processes and timescales contribute to determining how long the climate changes due to various greenhouse gases could be expected to remain if anthropogenic emissions were to cease. Advances in modeling have led to improved AtmosphereOcean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intercompared to other EMICs and to complex AOGCMs (3, 4). It should be noted that, although the Bern 2.5CC EMIC includes a representation of the surface and deep ocean,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S1), although there are also differences in detail. The climate sensitivity (which characterizes the long-term absolute warming response to a doubling of atmospheric carbon dioxide concentrations) is 3 °C for the model used here. Our results should be considered illustrative and exploratory rather than fully quantitative given the limitations of the EMIC and the uncertainties in climate sensitivity. Results One Illustrative Scenario to 2050. In the absence of mitigation policy, concentrations of the three major greenhouse gases, carbon dioxide, methane, and nitrous oxide can be expected to increase in this century. If emissions were to cease, anthropogenic CO2 would be removed from the atmosphere by a series of processes operating at different timescales (18). Over timescales of decades, both the land and upper ocean are important sinks. Over centuries to millennia, deep oceanic processes become dominant and are controlled by relatively well-understood physics and chemistry that provide broad consistency across models (see, for example, Fig. S2 showing how the removal of a pulse of carbon compares across a range of models). About 20% of the emitted anthropogenic carbon remains in the atmosphere for many thousands of years (with a range across models including the Bern 2.5CC model being about 19 4% at year 1000 after a pulse emission; see ref. 19), until much slower weathering processes affect the carbonate balance in the ocean (e.g., ref. 18). Models with </w:t>
      </w:r>
      <w:r w:rsidRPr="00F953EE">
        <w:rPr>
          <w:szCs w:val="16"/>
          <w:highlight w:val="green"/>
        </w:rPr>
        <w:t>s</w:t>
      </w:r>
      <w:r w:rsidRPr="00F953EE">
        <w:rPr>
          <w:rStyle w:val="StyleBoldUnderline"/>
          <w:highlight w:val="green"/>
        </w:rPr>
        <w:t>tronger carbon/climate feedbacks than the one considered</w:t>
      </w:r>
      <w:r w:rsidRPr="00A032D0">
        <w:rPr>
          <w:szCs w:val="16"/>
        </w:rPr>
        <w:t xml:space="preserve"> here could </w:t>
      </w:r>
      <w:r w:rsidRPr="00F953EE">
        <w:rPr>
          <w:rStyle w:val="StyleBoldUnderline"/>
          <w:highlight w:val="green"/>
        </w:rPr>
        <w:t>display larger and more persistent warmings due to both CO2 and non-CO2 greenhouse gases, through reduced land and ocean uptake of carbon in a warmer world</w:t>
      </w:r>
      <w:r w:rsidRPr="00A032D0">
        <w:rPr>
          <w:szCs w:val="16"/>
        </w:rPr>
        <w:t xml:space="preserve">.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 Fig. 1 shows the computed future global warming contributions for carbon dioxide, methane, and nitrous oxide for a midrange scenario (23) of projected future anthropogenic emissions of these gases to 2050. Radiative forcings for all three of these gases, and their spectral overlaps, are represented in this work using the expressions assessed in ref. 24. In 2050, the anthropogenic emissions are stopped entirely for illustration purposes. </w:t>
      </w:r>
      <w:r w:rsidRPr="000E0C2E">
        <w:rPr>
          <w:rStyle w:val="StyleBoldUnderline"/>
        </w:rPr>
        <w:t>The figure shows nearly irreversible warming for at least 1,000 y due to the imposed carbon dioxide increases, as in previous work. All published studies to date, which use multiple EMICs and one AOGCM, show largely irreversible warming due to future carbon dioxide increases (to within about 0.5 °C) on a timescale of at least 1,000 y</w:t>
      </w:r>
      <w:r w:rsidRPr="00A032D0">
        <w:rPr>
          <w:szCs w:val="16"/>
        </w:rPr>
        <w:t xml:space="preserve"> (3–5, 25, 26). Fig. 1 shows that the calculated future warmings due to anthropogenic CH4 and N2O also persist notably longer than the lifetimes of these gases. </w:t>
      </w:r>
      <w:r w:rsidRPr="000E0C2E">
        <w:rPr>
          <w:rStyle w:val="StyleBoldUnderline"/>
        </w:rPr>
        <w:t>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w:t>
      </w:r>
      <w:r w:rsidRPr="00A032D0">
        <w:rPr>
          <w:szCs w:val="16"/>
        </w:rPr>
        <w:t>. A number of recent studies have underscored the important point that reductions of non-CO2 greenhouse gas emissions are an approach that can indeed reverse some past climate changes (e.g., ref. 27). Understanding how quickly such reversal could happen and why is an important policy and science question. Fig. 1 implies that the use of policy measures to reduce emissions of short-lived gases will be less effective as a rapid climate mitigation strategy than would be thought if based only upon the gas lifetime. Fig. 2 illustrates the factors influencing the warming contributions of each gas for the test case in Fig. 1 in more detail, by showing normalized values (relative to one at their peaks) of the warming along with the radiative forcings and concentrations of CO2 , N2O, and CH4 . For example, about two-thirds of the calculated warming due to N2O is still present 114 y (one atmospheric lifetime) after emissions are halted, despite the fact that its excess concentration and associated radiative forcing at that time has dropped to about one-third of the peak value.</w:t>
      </w:r>
    </w:p>
    <w:p w14:paraId="4D1F976F" w14:textId="77777777" w:rsidR="000150BE" w:rsidRPr="00E55A96" w:rsidRDefault="000150BE" w:rsidP="000150BE"/>
    <w:p w14:paraId="50016420" w14:textId="77777777" w:rsidR="000150BE" w:rsidRDefault="000150BE" w:rsidP="000150BE"/>
    <w:p w14:paraId="606B018E" w14:textId="77777777" w:rsidR="000150BE" w:rsidRDefault="000150BE" w:rsidP="000150BE">
      <w:pPr>
        <w:pStyle w:val="Heading3"/>
      </w:pPr>
      <w:r>
        <w:t>Arctic Melt Inevitable</w:t>
      </w:r>
    </w:p>
    <w:p w14:paraId="04278DF0" w14:textId="77777777" w:rsidR="000150BE" w:rsidRDefault="000150BE" w:rsidP="000150BE">
      <w:pPr>
        <w:pStyle w:val="Heading4"/>
      </w:pPr>
      <w:r>
        <w:t>Regardless of previous or future climate policies, ice-melt is unstoppable.</w:t>
      </w:r>
    </w:p>
    <w:p w14:paraId="7C7CF27F" w14:textId="77777777" w:rsidR="000150BE" w:rsidRPr="003C174C" w:rsidRDefault="000150BE" w:rsidP="000150BE">
      <w:r>
        <w:rPr>
          <w:rStyle w:val="StyleStyleBold12pt"/>
        </w:rPr>
        <w:t>Rignot 14 – </w:t>
      </w:r>
      <w:r>
        <w:t xml:space="preserve">Eric Rignot , </w:t>
      </w:r>
      <w:r w:rsidRPr="003C174C">
        <w:t>glaciologist at NA</w:t>
      </w:r>
      <w:r>
        <w:t xml:space="preserve">SA's Jet Propulsion Laboratory, </w:t>
      </w:r>
      <w:r w:rsidRPr="003C174C">
        <w:t>the lead author of last week's landmark scientific paper on West Antartica</w:t>
      </w:r>
      <w:r>
        <w:t xml:space="preserve"> (“</w:t>
      </w:r>
      <w:r w:rsidRPr="003C174C">
        <w:t>Global warming: it's a point of no return in West Antarctica. What happens next?</w:t>
      </w:r>
      <w:r>
        <w:t xml:space="preserve">” </w:t>
      </w:r>
      <w:r>
        <w:rPr>
          <w:i/>
        </w:rPr>
        <w:t>The Guardian</w:t>
      </w:r>
      <w:r>
        <w:t xml:space="preserve">, May 17, 2014, Available at: </w:t>
      </w:r>
      <w:hyperlink r:id="rId96" w:history="1">
        <w:r w:rsidRPr="003C174C">
          <w:t>http://www.theguardian.com/commentisfree/2014/may/17/climate-change-antarctica-glaciers-melting-global-warming-nasa</w:t>
        </w:r>
      </w:hyperlink>
      <w:r w:rsidRPr="003C174C">
        <w:t>, Accessed on: 7/17/2014, IJ)</w:t>
      </w:r>
    </w:p>
    <w:p w14:paraId="606FE8D2" w14:textId="77777777" w:rsidR="000150BE" w:rsidRPr="003C174C" w:rsidRDefault="000150BE" w:rsidP="000150BE">
      <w:pPr>
        <w:rPr>
          <w:rStyle w:val="StyleStyleBold12pt"/>
        </w:rPr>
      </w:pPr>
    </w:p>
    <w:p w14:paraId="4043B5B4" w14:textId="77777777" w:rsidR="000150BE" w:rsidRPr="00F07904" w:rsidRDefault="000150BE" w:rsidP="000150BE">
      <w:r w:rsidRPr="00F07904">
        <w:t xml:space="preserve">We announced that we had collected enough observations to conclude that </w:t>
      </w:r>
      <w:r w:rsidRPr="00F953EE">
        <w:rPr>
          <w:rStyle w:val="StyleBoldUnderline"/>
          <w:highlight w:val="green"/>
        </w:rPr>
        <w:t>the retreat of ice in the Amundsen sea sector of West </w:t>
      </w:r>
      <w:hyperlink r:id="rId97" w:tooltip="More from the Guardian on Antarctica" w:history="1">
        <w:r w:rsidRPr="00F953EE">
          <w:rPr>
            <w:rStyle w:val="StyleBoldUnderline"/>
            <w:highlight w:val="green"/>
          </w:rPr>
          <w:t>Antarctica</w:t>
        </w:r>
      </w:hyperlink>
      <w:r w:rsidRPr="00F953EE">
        <w:rPr>
          <w:rStyle w:val="StyleBoldUnderline"/>
          <w:highlight w:val="green"/>
        </w:rPr>
        <w:t xml:space="preserve"> was unstoppable</w:t>
      </w:r>
      <w:r w:rsidRPr="00F07904">
        <w:t>, with major consequences – it will mean that sea levels will rise one metre worldwide. What's more, its disappearance will likely trigger the collapse of the rest of the West Antarctic ice sheet, which comes with a sea level rise of between three and five metres. Such an event will displace millions of people worldwide.</w:t>
      </w:r>
    </w:p>
    <w:p w14:paraId="009E8613" w14:textId="77777777" w:rsidR="000150BE" w:rsidRPr="00F07904" w:rsidRDefault="000150BE" w:rsidP="000150BE">
      <w:r w:rsidRPr="00F07904">
        <w:rPr>
          <w:rStyle w:val="StyleBoldUnderline"/>
        </w:rPr>
        <w:t xml:space="preserve">Two centuries – if that is what it takes – may seem like a long time, but there is </w:t>
      </w:r>
      <w:r w:rsidRPr="00F07904">
        <w:rPr>
          <w:rStyle w:val="Emphasis"/>
        </w:rPr>
        <w:t>no red button</w:t>
      </w:r>
      <w:r w:rsidRPr="00F07904">
        <w:rPr>
          <w:rStyle w:val="StyleBoldUnderline"/>
        </w:rPr>
        <w:t xml:space="preserve"> to stop this process.</w:t>
      </w:r>
      <w:r w:rsidRPr="00F07904">
        <w:t xml:space="preserve"> Reversing the climate system to what it was in the 1970s seems unlikely; </w:t>
      </w:r>
      <w:r w:rsidRPr="00F953EE">
        <w:rPr>
          <w:rStyle w:val="StyleBoldUnderline"/>
          <w:highlight w:val="green"/>
        </w:rPr>
        <w:t>we can barely get a grip on emissions that have tripled since the </w:t>
      </w:r>
      <w:hyperlink r:id="rId98" w:history="1">
        <w:r w:rsidRPr="00F953EE">
          <w:rPr>
            <w:rStyle w:val="StyleBoldUnderline"/>
            <w:highlight w:val="green"/>
          </w:rPr>
          <w:t>Kyoto protocol</w:t>
        </w:r>
      </w:hyperlink>
      <w:r w:rsidRPr="00F953EE">
        <w:rPr>
          <w:rStyle w:val="StyleBoldUnderline"/>
          <w:highlight w:val="green"/>
        </w:rPr>
        <w:t>, which was designed to hit reduction targets.</w:t>
      </w:r>
      <w:r w:rsidRPr="00F07904">
        <w:t xml:space="preserve"> Slowing down climate warming remains a good idea, however – the Antarctic system will at least take longer to get to this point.</w:t>
      </w:r>
    </w:p>
    <w:p w14:paraId="5C8A258C" w14:textId="77777777" w:rsidR="000150BE" w:rsidRPr="00F07904" w:rsidRDefault="000150BE" w:rsidP="000150BE">
      <w:r w:rsidRPr="00F07904">
        <w:t>The Amundsen sea sector is almost as big as France. Six glaciers drain it. The two largest ones are Pine Island glacier (30km wide) and Thwaites glacier (100km wide). They stretch over 500km.</w:t>
      </w:r>
    </w:p>
    <w:p w14:paraId="59CAE0DF" w14:textId="42F8F001" w:rsidR="00256861" w:rsidRPr="003A506E" w:rsidRDefault="000150BE" w:rsidP="00256861">
      <w:r w:rsidRPr="003C174C">
        <w:rPr>
          <w:rStyle w:val="StyleBoldUnderline"/>
        </w:rPr>
        <w:t>What this means is that we may be ultimately responsible for triggering the fast retreat of West Antarctica.</w:t>
      </w:r>
      <w:r w:rsidRPr="003C174C">
        <w:t xml:space="preserve"> This</w:t>
      </w:r>
      <w:r w:rsidRPr="00F07904">
        <w:t xml:space="preserve"> part of the continent was likely to retreat anyway, but we probably pushed it there faster. It remains difficult to put a timescale on it, because the computer models are not good enough yet, but it could be within a couple of centuries, as I noted. There is also a bigger picture than West Antarctica. The Amundsen sea sector is not the only vulnerable part of the continent. East Antarctica includes marine-based sectors that hold more ice. One of them, Totten glacier, holds the equivalent of se</w:t>
      </w:r>
      <w:r>
        <w:t>ven metres of global sea level.</w:t>
      </w:r>
    </w:p>
    <w:p w14:paraId="5721A54D" w14:textId="20F34FB9" w:rsidR="00256861" w:rsidRDefault="00884630" w:rsidP="00884630">
      <w:pPr>
        <w:pStyle w:val="Heading2"/>
      </w:pPr>
      <w:r>
        <w:t>Alt Cause – No Solvency</w:t>
      </w:r>
    </w:p>
    <w:p w14:paraId="28F6A800" w14:textId="77777777" w:rsidR="000150BE" w:rsidRDefault="000150BE" w:rsidP="000150BE">
      <w:pPr>
        <w:pStyle w:val="Heading3"/>
      </w:pPr>
      <w:r>
        <w:t>Can’t Solve Emissions – Military</w:t>
      </w:r>
    </w:p>
    <w:p w14:paraId="1997DFF8" w14:textId="77777777" w:rsidR="000150BE" w:rsidRPr="00C6429C" w:rsidRDefault="000150BE" w:rsidP="000150BE">
      <w:pPr>
        <w:pStyle w:val="Heading4"/>
      </w:pPr>
      <w:r w:rsidRPr="00C6429C">
        <w:t xml:space="preserve">Alt cause </w:t>
      </w:r>
      <w:r>
        <w:t xml:space="preserve">warming </w:t>
      </w:r>
      <w:r w:rsidRPr="00C6429C">
        <w:t>– Military</w:t>
      </w:r>
    </w:p>
    <w:p w14:paraId="7277EA02" w14:textId="77777777" w:rsidR="000150BE" w:rsidRPr="00C6429C" w:rsidRDefault="000150BE" w:rsidP="000150BE">
      <w:r>
        <w:rPr>
          <w:rStyle w:val="StyleStyleBold12pt"/>
        </w:rPr>
        <w:t xml:space="preserve">Barnett 3 </w:t>
      </w:r>
      <w:r w:rsidRPr="00E7295E">
        <w:t>(Jon, School of Anthropology, Geography and Environmental Studies, University of Melbourne, Security and Climate Change, Global Environmental Change 13 (2003) 7–17, ScienceDirect)//rh</w:t>
      </w:r>
    </w:p>
    <w:p w14:paraId="7D59426A" w14:textId="77777777" w:rsidR="000150BE" w:rsidRDefault="000150BE" w:rsidP="000150BE">
      <w:r w:rsidRPr="006860FA">
        <w:rPr>
          <w:rStyle w:val="StyleBoldUnderline"/>
        </w:rPr>
        <w:t xml:space="preserve">As the organizations principally responsible for national security, and commanding a large share of public resources for that purpose,  the world’s militaries will increasingly have to manage the challenges of climate change. </w:t>
      </w:r>
      <w:r w:rsidRPr="00F953EE">
        <w:rPr>
          <w:rStyle w:val="StyleBoldUnderline"/>
          <w:highlight w:val="green"/>
        </w:rPr>
        <w:t>Militaries are major emitters of greenhouse gases.</w:t>
      </w:r>
      <w:r w:rsidRPr="000F3925">
        <w:t xml:space="preserve"> A cru</w:t>
      </w:r>
      <w:r>
        <w:t>de</w:t>
      </w:r>
      <w:r w:rsidRPr="000F3925">
        <w:t xml:space="preserve"> indic</w:t>
      </w:r>
      <w:r>
        <w:t xml:space="preserve">ator of the scale of this can be </w:t>
      </w:r>
      <w:r w:rsidRPr="000F3925">
        <w:t xml:space="preserve">gained from </w:t>
      </w:r>
      <w:r w:rsidRPr="006860FA">
        <w:rPr>
          <w:rStyle w:val="StyleBoldUnderline"/>
        </w:rPr>
        <w:t xml:space="preserve">taking the share of a country’s GNP spent on its military as representative of </w:t>
      </w:r>
      <w:r w:rsidRPr="00F953EE">
        <w:rPr>
          <w:rStyle w:val="StyleBoldUnderline"/>
          <w:highlight w:val="green"/>
        </w:rPr>
        <w:t>the military’s share of that country’s overall greenhouse gas emissions</w:t>
      </w:r>
      <w:r w:rsidRPr="000F3925">
        <w:t xml:space="preserve"> (assum</w:t>
      </w:r>
      <w:r>
        <w:t xml:space="preserve"> </w:t>
      </w:r>
      <w:r w:rsidRPr="000F3925">
        <w:t>ing military emissions per unit of GNP are the same as</w:t>
      </w:r>
      <w:r>
        <w:t xml:space="preserve"> </w:t>
      </w:r>
      <w:r w:rsidRPr="000F3925">
        <w:t>the national mean of emissions per unit of GNP).</w:t>
      </w:r>
      <w:r>
        <w:t xml:space="preserve"> </w:t>
      </w:r>
      <w:r w:rsidRPr="000F3925">
        <w:t xml:space="preserve">Following this procedure: </w:t>
      </w:r>
      <w:r w:rsidRPr="006860FA">
        <w:rPr>
          <w:rStyle w:val="StyleBoldUnderline"/>
        </w:rPr>
        <w:t>military expenditure was 113% of 1995 GNP in the Russian Federation</w:t>
      </w:r>
      <w:r w:rsidRPr="000F3925">
        <w:t>, so the</w:t>
      </w:r>
      <w:r>
        <w:t xml:space="preserve"> </w:t>
      </w:r>
      <w:r w:rsidRPr="000F3925">
        <w:t>Russian armed forces emits roughly 185 million metric</w:t>
      </w:r>
      <w:r>
        <w:t xml:space="preserve"> </w:t>
      </w:r>
      <w:r w:rsidRPr="000F3925">
        <w:t xml:space="preserve">tons of CO2: </w:t>
      </w:r>
      <w:r w:rsidRPr="006860FA">
        <w:rPr>
          <w:rStyle w:val="StyleBoldUnderline"/>
        </w:rPr>
        <w:t>military expenditure was 3% of 1995 (NP in the United Kingdom, so the UK armed forces emit so</w:t>
      </w:r>
      <w:r>
        <w:rPr>
          <w:rStyle w:val="StyleBoldUnderline"/>
        </w:rPr>
        <w:t>me 17 million metric tons of CO2</w:t>
      </w:r>
      <w:r w:rsidRPr="006860FA">
        <w:rPr>
          <w:rStyle w:val="StyleBoldUnderline"/>
        </w:rPr>
        <w:t>;</w:t>
      </w:r>
      <w:r w:rsidRPr="000F3925">
        <w:t xml:space="preserve"> </w:t>
      </w:r>
      <w:r w:rsidRPr="006860FA">
        <w:rPr>
          <w:rStyle w:val="StyleBoldUnderline"/>
        </w:rPr>
        <w:t xml:space="preserve">and military expenditure was 18% of 1995 GNP in the United </w:t>
      </w:r>
      <w:r>
        <w:rPr>
          <w:rStyle w:val="StyleBoldUnderline"/>
        </w:rPr>
        <w:t>States, so by this reckoning,</w:t>
      </w:r>
      <w:r w:rsidRPr="006860FA">
        <w:rPr>
          <w:rStyle w:val="StyleBoldUnderline"/>
        </w:rPr>
        <w:t xml:space="preserve"> </w:t>
      </w:r>
      <w:r w:rsidRPr="00F953EE">
        <w:rPr>
          <w:rStyle w:val="Emphasis"/>
          <w:highlight w:val="green"/>
        </w:rPr>
        <w:t>the US armed forces emit some 210 million metric tons of CO2</w:t>
      </w:r>
      <w:r w:rsidRPr="000F3925">
        <w:t xml:space="preserve"> (data from World</w:t>
      </w:r>
      <w:r>
        <w:t xml:space="preserve"> </w:t>
      </w:r>
      <w:r w:rsidRPr="000F3925">
        <w:t xml:space="preserve">Bank. 2000b). Indeed, </w:t>
      </w:r>
      <w:r w:rsidRPr="00D24F81">
        <w:rPr>
          <w:rStyle w:val="StyleBoldUnderline"/>
        </w:rPr>
        <w:t>worldwide military activity may be responsible for more greenhouse gas emissions than all of the United Kingdom</w:t>
      </w:r>
      <w:r>
        <w:t>. In this respect</w:t>
      </w:r>
      <w:r w:rsidRPr="00F953EE">
        <w:rPr>
          <w:highlight w:val="green"/>
        </w:rPr>
        <w:t xml:space="preserve">, </w:t>
      </w:r>
      <w:r w:rsidRPr="00F953EE">
        <w:rPr>
          <w:rStyle w:val="Emphasis"/>
          <w:highlight w:val="green"/>
        </w:rPr>
        <w:t>militaries are a problem rather than a solution to environmental insecurity.</w:t>
      </w:r>
      <w:r>
        <w:t xml:space="preserve"> </w:t>
      </w:r>
    </w:p>
    <w:p w14:paraId="6455C7BA" w14:textId="77777777" w:rsidR="000150BE" w:rsidRDefault="000150BE" w:rsidP="000150BE">
      <w:pPr>
        <w:pStyle w:val="Heading3"/>
      </w:pPr>
      <w:r>
        <w:t>Other Nations Gut Solvency</w:t>
      </w:r>
    </w:p>
    <w:p w14:paraId="49DC2813" w14:textId="77777777" w:rsidR="000150BE" w:rsidRPr="00FA3739" w:rsidRDefault="000150BE" w:rsidP="000150BE">
      <w:pPr>
        <w:pStyle w:val="Heading4"/>
      </w:pPr>
      <w:r>
        <w:t>Ch</w:t>
      </w:r>
      <w:r w:rsidRPr="00FA3739">
        <w:t>ina and India will continue to produce CO2</w:t>
      </w:r>
      <w:r>
        <w:t xml:space="preserve"> even if the US stops</w:t>
      </w:r>
    </w:p>
    <w:p w14:paraId="1DFA4442" w14:textId="77777777" w:rsidR="000150BE" w:rsidRPr="00FA3739" w:rsidRDefault="000150BE" w:rsidP="000150BE">
      <w:pPr>
        <w:rPr>
          <w:szCs w:val="16"/>
        </w:rPr>
      </w:pPr>
      <w:r w:rsidRPr="00FA3739">
        <w:rPr>
          <w:rStyle w:val="StyleStyleBold12pt"/>
        </w:rPr>
        <w:t>Bastasch 14 (</w:t>
      </w:r>
      <w:r w:rsidRPr="00FA3739">
        <w:rPr>
          <w:szCs w:val="16"/>
        </w:rPr>
        <w:t xml:space="preserve">Michael, reporter for the Daily Caller, “Obama admits his climate agenda won’t curb global warming”, 1/23/14, </w:t>
      </w:r>
      <w:hyperlink r:id="rId99" w:history="1">
        <w:r w:rsidRPr="00FA3739">
          <w:rPr>
            <w:rStyle w:val="Hyperlink"/>
            <w:szCs w:val="16"/>
          </w:rPr>
          <w:t>http://dailycaller.com/2014/01/23/obama-admits-his-climate-agenda-wont-curb-global-warming/</w:t>
        </w:r>
      </w:hyperlink>
      <w:r>
        <w:rPr>
          <w:rStyle w:val="Hyperlink"/>
          <w:szCs w:val="16"/>
        </w:rPr>
        <w:t>, HG</w:t>
      </w:r>
      <w:r w:rsidRPr="00FA3739">
        <w:rPr>
          <w:szCs w:val="16"/>
        </w:rPr>
        <w:t xml:space="preserve">) </w:t>
      </w:r>
    </w:p>
    <w:p w14:paraId="25196C46" w14:textId="77777777" w:rsidR="000150BE" w:rsidRDefault="000150BE" w:rsidP="000150BE">
      <w:pPr>
        <w:rPr>
          <w:rStyle w:val="Hyperlink"/>
          <w:szCs w:val="16"/>
        </w:rPr>
      </w:pPr>
      <w:r w:rsidRPr="00FA3739">
        <w:rPr>
          <w:rStyle w:val="StyleBoldUnderline"/>
        </w:rPr>
        <w:t>President Barack Obama admitted in an interview with The New Yorker that his plan to lower U.S. carbon dioxide emissions by banning new coal plants would do little to curb global warming since developing countries like China and India will still use coal power</w:t>
      </w:r>
      <w:r w:rsidRPr="00FA3739">
        <w:rPr>
          <w:szCs w:val="16"/>
        </w:rPr>
        <w:t xml:space="preserve">. The Obama administration published its proposed carbon dioxide emissions limits for new coal plants which would effectively ban coal power. That is, unless they use commercially unproven carbon capture and storage (CCS) technologies. Tighter emission controls for coal plants are part of Obama’s plan to fight global warming. Critics of </w:t>
      </w:r>
      <w:r w:rsidRPr="00F953EE">
        <w:rPr>
          <w:rStyle w:val="StyleBoldUnderline"/>
          <w:highlight w:val="green"/>
        </w:rPr>
        <w:t>the administration argue that banning coal plants won’t curb global warming because developing countries continue to build coal plants, frustrating U.S. efforts to lower global carbon emissions</w:t>
      </w:r>
      <w:r w:rsidRPr="00F953EE">
        <w:rPr>
          <w:szCs w:val="16"/>
          <w:highlight w:val="green"/>
        </w:rPr>
        <w:t>.</w:t>
      </w:r>
      <w:r w:rsidRPr="00FA3739">
        <w:rPr>
          <w:szCs w:val="16"/>
        </w:rPr>
        <w:t xml:space="preserve"> Obama conceded that fact, but argued that limiting emissions here will only help the U.S. because other countries will come to us for the technology once we’ve developed it. “And so if we can figure out a carbon-capture mechanism that is sufficiently advanced and works, then we are helping ourselves, because the Chinese and the Indians are going to build some coal plants, and even if we don’t build another coal plant in this country, there are going to be a lot of coal plants around the world that are built,” Obama told the New Yorker. “And we have a huge investment in trying to figure out how we can help them do it more cleanly,” he added. Obama hopes that by requiring new U.S. coal plants to use CCS technologies, the country could become a world leader and export the technology abroad when other nations can afford it. If the U.S. doesn’t lead, Obama argues, other countries will not follow. “And it’s not sufficient for us to just tell them to stop,” Obama said. “We’re going to have to give them some help. We’re going to have to take some of our research and development on things like clean-coal technology and be able to export it to them or license it to them… There’s going to be a process where we help them leapfrog some of the development stages that we went through.” “This is why I’m putting a big priority on our carbon action plan here. It’s not because I’m ignorant of the fact that these emerging countries are going to be a bigger problem than us,” Obama added. “It’s because it’s very hard for me to get in that conversation if we’re making no effort. And it’s not an answer for us to say, ‘Well</w:t>
      </w:r>
      <w:r w:rsidRPr="00F953EE">
        <w:rPr>
          <w:szCs w:val="16"/>
          <w:highlight w:val="green"/>
        </w:rPr>
        <w:t xml:space="preserve">, </w:t>
      </w:r>
      <w:r w:rsidRPr="00F953EE">
        <w:rPr>
          <w:rStyle w:val="StyleBoldUnderline"/>
          <w:highlight w:val="green"/>
        </w:rPr>
        <w:t>since the Chinese and the Indians are the bigger problem, we might as well not even bother</w:t>
      </w:r>
      <w:r w:rsidRPr="00FA3739">
        <w:rPr>
          <w:szCs w:val="16"/>
        </w:rPr>
        <w:t xml:space="preserve">.’” Indeed, countries like China and India are set to ramp up their coal use dramatically. The World Resource Institute reports that 76 percent of the proposed coal-fired capacity is in India and China — nearly 1,200 coal plants have been proposed globally, totaling more than 1.4 million megawatts of power. The Chinese greenlit 100 million metric tons of new coal production capacity last year as part of the government’s plan to bring 860 million metric tons of coal production online by 2015. </w:t>
      </w:r>
      <w:r w:rsidRPr="00FA3739">
        <w:rPr>
          <w:rStyle w:val="StyleBoldUnderline"/>
        </w:rPr>
        <w:t>The U.S. coal industry, however, says CCS is not yet proven technology</w:t>
      </w:r>
      <w:r w:rsidRPr="00FA3739">
        <w:rPr>
          <w:szCs w:val="16"/>
        </w:rPr>
        <w:t xml:space="preserve"> as there are no commercial-scale coal plants in the country that uses the technology. In fact, when the Environmental Protection Agency wrote its rule limiting coal plant emissions it only cited CCS projects that were government funded and not in operation. “[I]t is disingenuous to state that the technology is ‘ready,’” said Charles McConnell, former assistant secretary of energy in Obama. “Studies have verified that implementation of [CSS] technology is necessary to comply with EPA’s proposed [EPA carbon-emissions limits] regulation and meet the [greenhouse gas] targets necessary for limiting CO2 emissions to our atmosphere.” “However, commercial [CSS] technology currently is not available to meet EPA’s proposed rule. The cost of current CO2 capture technology is much too high to be commercially viable,” said McConnell, who now serves as the executive director of the Energy &amp; Environment Initiative at Rice University. Read more: </w:t>
      </w:r>
      <w:hyperlink r:id="rId100" w:anchor="ixzz35oqakkuy" w:history="1">
        <w:r w:rsidRPr="00FA3739">
          <w:rPr>
            <w:rStyle w:val="Hyperlink"/>
            <w:szCs w:val="16"/>
          </w:rPr>
          <w:t>http://dailycaller.com/2014/01/23/obama-admits-his-climate-agenda-wont-curb-global-warming/#ixzz35oqakkuy</w:t>
        </w:r>
      </w:hyperlink>
    </w:p>
    <w:p w14:paraId="5B5B7A2B" w14:textId="77777777" w:rsidR="000150BE" w:rsidRDefault="000150BE" w:rsidP="000150BE">
      <w:pPr>
        <w:pStyle w:val="Heading4"/>
      </w:pPr>
      <w:r>
        <w:t>Plan fails- China has to curb emissions</w:t>
      </w:r>
    </w:p>
    <w:p w14:paraId="5F6A9B10" w14:textId="77777777" w:rsidR="000150BE" w:rsidRPr="009C432B" w:rsidRDefault="000150BE" w:rsidP="000150BE">
      <w:pPr>
        <w:rPr>
          <w:rStyle w:val="StyleStyleBold12pt"/>
          <w:b w:val="0"/>
          <w:sz w:val="16"/>
        </w:rPr>
      </w:pPr>
      <w:r>
        <w:rPr>
          <w:rStyle w:val="StyleStyleBold12pt"/>
        </w:rPr>
        <w:t>Atkin 14 (</w:t>
      </w:r>
      <w:r>
        <w:rPr>
          <w:rStyle w:val="StyleStyleBold12pt"/>
          <w:sz w:val="16"/>
        </w:rPr>
        <w:t xml:space="preserve">Emily, reporter for climate progress and has a degree in journalism, “Stopping Climate Change ‘Almost Impossible’ If China Can’t Quit Coal, Report Says”, 5/12/14, </w:t>
      </w:r>
      <w:hyperlink r:id="rId101" w:history="1">
        <w:r w:rsidRPr="008C7741">
          <w:rPr>
            <w:rStyle w:val="Hyperlink"/>
          </w:rPr>
          <w:t>http://thinkprogress.org/climate/2014/05/12/3436673/coal-dependent-china/</w:t>
        </w:r>
      </w:hyperlink>
      <w:r>
        <w:rPr>
          <w:rStyle w:val="StyleStyleBold12pt"/>
          <w:sz w:val="16"/>
        </w:rPr>
        <w:t>, HG)</w:t>
      </w:r>
    </w:p>
    <w:p w14:paraId="17CB8DAE" w14:textId="77777777" w:rsidR="000150BE" w:rsidRDefault="000150BE" w:rsidP="000150BE">
      <w:r w:rsidRPr="00F953EE">
        <w:rPr>
          <w:rStyle w:val="StyleBoldUnderline"/>
          <w:highlight w:val="green"/>
        </w:rPr>
        <w:t>If China doesn’t begin to limit its coal consumption</w:t>
      </w:r>
      <w:r w:rsidRPr="009C432B">
        <w:t xml:space="preserve"> by 2030</w:t>
      </w:r>
      <w:r w:rsidRPr="009C432B">
        <w:rPr>
          <w:rStyle w:val="StyleBoldUnderline"/>
        </w:rPr>
        <w:t xml:space="preserve">, </w:t>
      </w:r>
      <w:r w:rsidRPr="00F953EE">
        <w:rPr>
          <w:rStyle w:val="StyleBoldUnderline"/>
          <w:highlight w:val="green"/>
        </w:rPr>
        <w:t>it will be “almost impossible” for the world avoid a situation where global warming stays below 2°C,</w:t>
      </w:r>
      <w:r w:rsidRPr="009C432B">
        <w:t xml:space="preserve"> a new study released Monday found. </w:t>
      </w:r>
      <w:r w:rsidRPr="009C432B">
        <w:rPr>
          <w:rStyle w:val="StyleBoldUnderline"/>
        </w:rPr>
        <w:t>The study</w:t>
      </w:r>
      <w:r w:rsidRPr="009C432B">
        <w:t xml:space="preserve">, led by the U.K.’s Center for Climate Change Economics and Policy and the Grantham Research Institute on Climate Change and the </w:t>
      </w:r>
      <w:r w:rsidRPr="00DC0481">
        <w:rPr>
          <w:rStyle w:val="StyleBoldUnderline"/>
        </w:rPr>
        <w:t>Environment, recommends China put a cap on greenhouse gas emissions from coal</w:t>
      </w:r>
      <w:r w:rsidRPr="009C432B">
        <w:t xml:space="preserve"> by 2020, a</w:t>
      </w:r>
      <w:r w:rsidRPr="00DC0481">
        <w:rPr>
          <w:rStyle w:val="StyleBoldUnderline"/>
        </w:rPr>
        <w:t xml:space="preserve">nd then swiftly reduce its dependency on the fossil fuel. </w:t>
      </w:r>
      <w:r w:rsidRPr="00DC0481">
        <w:t xml:space="preserve">The </w:t>
      </w:r>
      <w:r w:rsidRPr="009C432B">
        <w:t xml:space="preserve">reductions would not only increase public health and wellness and decrease climate change, but could also “have a major positive effect on the global dynamics of climate cooperation,” the report said. “The actions China takes in the next decade will be critical for the future of China and the world,” the study said. “Whether China moves onto an innovative, sustainable and low-carbon growth path this decade will more or less determine both China’s longer-term economic prospects in a natural resource-constrained world, … and the world’s prospects of cutting greenhouse gas emissions sufficiently to manage the grave risks of climate change.” </w:t>
      </w:r>
      <w:r w:rsidRPr="00F953EE">
        <w:rPr>
          <w:rStyle w:val="StyleBoldUnderline"/>
          <w:highlight w:val="green"/>
        </w:rPr>
        <w:t>The general question surrounding the prevention of climate change is whether the earth can avoid a 2°C situation</w:t>
      </w:r>
      <w:r w:rsidRPr="009C432B">
        <w:t xml:space="preserve"> — that is, whether we can reduce greenhouse gas emissions swiftly enough to keep global average surface temperatures from rising to 2°C (3.6°F) above pre-industrial levels. World leaders, including China, agreed to avoid that 2°C situation in 2009 by signing the Copenhagen Accord in 2009, a three-page nonbinding pledge to fight climate change. In 2011</w:t>
      </w:r>
      <w:r w:rsidRPr="00F953EE">
        <w:rPr>
          <w:highlight w:val="green"/>
        </w:rPr>
        <w:t xml:space="preserve">, </w:t>
      </w:r>
      <w:r w:rsidRPr="00F953EE">
        <w:rPr>
          <w:rStyle w:val="StyleBoldUnderline"/>
          <w:highlight w:val="green"/>
        </w:rPr>
        <w:t>one-fifth of the world’s total fossil fuel carbon dioxide emissions came solely from China’s coal</w:t>
      </w:r>
      <w:r w:rsidRPr="00DC0481">
        <w:rPr>
          <w:rStyle w:val="StyleBoldUnderline"/>
        </w:rPr>
        <w:t xml:space="preserve">, and </w:t>
      </w:r>
      <w:r w:rsidRPr="00F953EE">
        <w:rPr>
          <w:rStyle w:val="StyleBoldUnderline"/>
          <w:highlight w:val="green"/>
        </w:rPr>
        <w:t>coal was responsible for more than 80 percent of the country’s 8 gigatons of fossil fuel emissions that year</w:t>
      </w:r>
      <w:r w:rsidRPr="00DC0481">
        <w:rPr>
          <w:rStyle w:val="StyleBoldUnderline"/>
        </w:rPr>
        <w:t>.</w:t>
      </w:r>
      <w:r w:rsidRPr="009C432B">
        <w:t xml:space="preserve"> But despite increasing calls for China to reduce its coal-burning — not only because of climate impacts but because of infamous, choking air pollution — it has been unclear whether the country has made enough effort to actually make a dent in its consumption. The country has taken steps to replace thousands of small-scale coal mines with large ones, and its largest cities have pledged to make drastic reductions in emissions. </w:t>
      </w:r>
      <w:r w:rsidRPr="00DC0481">
        <w:rPr>
          <w:rStyle w:val="StyleBoldUnderline"/>
        </w:rPr>
        <w:t>However, a Chinese government report recently found that only a tiny fraction of Chinese cities fully complied with pollution standards in 2013, while approving the construction of more than 100 million tonnes of new coal production capacity in 2013,</w:t>
      </w:r>
      <w:r w:rsidRPr="009C432B">
        <w:t xml:space="preserve"> according to a Reuters report. “Coal, in absolute terms, is growing in China,” Fergus Green, one of the authors of the study, told ThinkProgress. “But its share of electricity is declining as other sources of electricity take up additional shares of capacity. So we see absolute growth, but signs of serious moderation.” Green, who co-authored the study along with London School of Economics scholar Nicholas Stern, said the effort was less of an empirical game to try to predict what would happen in China, and more of a recommendation for how the country could realistically reduce its emissions and how those reductions would benefit the country and the world. The paper, he said, was a response to indications from China’s leadership that it is looking to transform growth models to be more efficient over the coming years. “One doesn’t just go to China and tell them what they should do, but there are serious discussions that are happening in China about when their coal consumption will peak,” he said. “Really what we’re saying is that there are strong benefits for China and for the world in terms of greenhouse gas mitigation if China were to peak at the early end of 2020.” </w:t>
      </w:r>
      <w:r w:rsidRPr="00DC0481">
        <w:rPr>
          <w:rStyle w:val="StyleBoldUnderline"/>
        </w:rPr>
        <w:t>Green noted that one of the less obvious benefits of China peaking its coal production would be the catalyzing effect it would have on other countries’ efforts to combat climate change</w:t>
      </w:r>
      <w:r w:rsidRPr="00F953EE">
        <w:rPr>
          <w:rStyle w:val="StyleBoldUnderline"/>
          <w:highlight w:val="green"/>
        </w:rPr>
        <w:t>. With China as the world’s largest emitter of greenhouse gases, politicians in other countries</w:t>
      </w:r>
      <w:r w:rsidRPr="009C432B">
        <w:t xml:space="preserve"> — including the United States </w:t>
      </w:r>
      <w:r w:rsidRPr="00DC0481">
        <w:rPr>
          <w:rStyle w:val="StyleBoldUnderline"/>
        </w:rPr>
        <w:t xml:space="preserve">— </w:t>
      </w:r>
      <w:r w:rsidRPr="00F953EE">
        <w:rPr>
          <w:rStyle w:val="StyleBoldUnderline"/>
          <w:highlight w:val="green"/>
        </w:rPr>
        <w:t>have made the argument that nothing they do can actually stop climate change from happening</w:t>
      </w:r>
      <w:r w:rsidRPr="00DC0481">
        <w:rPr>
          <w:rStyle w:val="StyleBoldUnderline"/>
        </w:rPr>
        <w:t>.</w:t>
      </w:r>
      <w:r w:rsidRPr="009C432B">
        <w:t xml:space="preserve"> “If other countries, particularly the United States, can see that China is serious about declining its consumption, it could be potentially a tipping point that does stimulate more ambitious action from other countries,” Green said. “We could actually get an international agreement.” However, if China does not become serious about reducing its coal consumption soon, the chances of climate change mitigation become lower and lower. “If China goes beyond 15 gigatons of carbon emissions by 2030, then [mitigation] would be almost impossible,” Green said. “The longer you delay, the more faster the decline has to be, and the more implausible that becomes.” </w:t>
      </w:r>
    </w:p>
    <w:p w14:paraId="77071005" w14:textId="77777777" w:rsidR="000150BE" w:rsidRDefault="000150BE" w:rsidP="000150BE">
      <w:pPr>
        <w:pStyle w:val="Heading4"/>
      </w:pPr>
      <w:r>
        <w:t>India and China override any gains that Western countries make- other countries won’t model b/c of profit motive</w:t>
      </w:r>
    </w:p>
    <w:p w14:paraId="64FE786A" w14:textId="77777777" w:rsidR="000150BE" w:rsidRPr="00BB6E2E" w:rsidRDefault="000150BE" w:rsidP="000150BE">
      <w:r>
        <w:rPr>
          <w:rStyle w:val="StyleStyleBold12pt"/>
        </w:rPr>
        <w:t xml:space="preserve">Mcardle 12 </w:t>
      </w:r>
      <w:r w:rsidRPr="00BB6E2E">
        <w:t xml:space="preserve">( Megan, editor at The Atlantic, “Why We Should Act to Stop Global Warming—and Why We Won't”, 2/28/12, </w:t>
      </w:r>
      <w:hyperlink r:id="rId102" w:history="1">
        <w:r w:rsidRPr="00BB6E2E">
          <w:rPr>
            <w:rStyle w:val="Hyperlink"/>
          </w:rPr>
          <w:t>http://www.theatlantic.com/business/archive/2012/02/why-we-should-act-to-stop-global-warming-and-why-we-wont/253752/</w:t>
        </w:r>
      </w:hyperlink>
      <w:r>
        <w:rPr>
          <w:rStyle w:val="Hyperlink"/>
        </w:rPr>
        <w:t>, HG</w:t>
      </w:r>
      <w:r w:rsidRPr="00BB6E2E">
        <w:t>)</w:t>
      </w:r>
    </w:p>
    <w:p w14:paraId="115E6A3B" w14:textId="77777777" w:rsidR="000150BE" w:rsidRDefault="000150BE" w:rsidP="000150BE">
      <w:pPr>
        <w:rPr>
          <w:rStyle w:val="StyleBoldUnderline"/>
        </w:rPr>
      </w:pPr>
      <w:r w:rsidRPr="00BB6E2E">
        <w:t xml:space="preserve">This for a set of targets that, from the planet's </w:t>
      </w:r>
      <w:r w:rsidRPr="00EB0F14">
        <w:t>perspective, did roughly nothing to delay the onset of global warming. If it's this hard to make weak targets work, how are we going to get a global consensus for strong ones? Addressing global warming is the mother of all collective action problems</w:t>
      </w:r>
      <w:r w:rsidRPr="00F953EE">
        <w:rPr>
          <w:highlight w:val="green"/>
        </w:rPr>
        <w:t xml:space="preserve">. </w:t>
      </w:r>
      <w:r w:rsidRPr="00F953EE">
        <w:rPr>
          <w:rStyle w:val="StyleBoldUnderline"/>
          <w:highlight w:val="green"/>
        </w:rPr>
        <w:t>The reductions needed to avoid catastrophe are very sizeable, and they must occur across the globe. Yet fossil fuel resources are fungible. Oil that is not burned in the United States does not stay tidily in the ground; it gets shipped somewhere else, like China</w:t>
      </w:r>
      <w:r w:rsidRPr="00F953EE">
        <w:rPr>
          <w:highlight w:val="green"/>
        </w:rPr>
        <w:t>.</w:t>
      </w:r>
      <w:r w:rsidRPr="00EB0F14">
        <w:t xml:space="preserve"> This is especially true these days, when there's basically no spare capacity; close to every available barrel is being pumped. In this environment, lowering our oil consumption lowers the price, but not supply. This is a nice charitable gift to emerging nations, </w:t>
      </w:r>
      <w:r w:rsidRPr="00F953EE">
        <w:rPr>
          <w:rStyle w:val="StyleBoldUnderline"/>
          <w:highlight w:val="green"/>
        </w:rPr>
        <w:t>but the climate does not care whether the carbon comes from fat, disgusting Americans thundering around in their mongo SUVs, or soulful Indian peasants getting their first tractor</w:t>
      </w:r>
      <w:r w:rsidRPr="00EB0F14">
        <w:t xml:space="preserve">. It will warm up, or not, just the same. And </w:t>
      </w:r>
      <w:r w:rsidRPr="00F953EE">
        <w:rPr>
          <w:rStyle w:val="StyleBoldUnderline"/>
          <w:highlight w:val="green"/>
        </w:rPr>
        <w:t>I've seen no evidence that the Chinese, or the Indians, plan to do much of anything to reduce their emissions in the near-term</w:t>
      </w:r>
      <w:r w:rsidRPr="00EB0F14">
        <w:rPr>
          <w:rStyle w:val="StyleBoldUnderline"/>
        </w:rPr>
        <w:t>.</w:t>
      </w:r>
      <w:r w:rsidRPr="00EB0F14">
        <w:t xml:space="preserve"> They talk a bunch about green initiatives, which makes westerners all excited, but from what I can tell, their green initiatives with teeth are aimed at reducing their deadly, ubiquitous air pollution, not their carbon emissions. Oh, they may reduce the carbon intensity of their Gross Domestic Product as their economy upskills. But the United States is actually relatively carbon-efficient per dollar of GDP compared to China or India. It's just that we have a lot more dollars worth of GDP. For China to grow while merely holding its emissions steady--and their carbon output already surpasses ours and Canada's combined--then the improvement in carbon intensity will have to match their rate of growth. So far, this hasn't happened, and given that China has vast coal deposits that it's using to bring electricity to its citizens, it doesn't seem likely to in the near future. Yes, they've made a big investment in solar panel production . . . for export to rich countries that subsidize them. I'm not criticizing China or India, mind you--I'd be less than enthusiastic about a bunch of rich countries telling me that I wasn't allowed to get rich, too, because that would be bad for the planet. But I </w:t>
      </w:r>
      <w:r w:rsidRPr="00EB0F14">
        <w:rPr>
          <w:rStyle w:val="StyleBoldUnderline"/>
        </w:rPr>
        <w:t>don't find the alternative--a one-for-one offset by the rich world--very plausible either. Energy is a key input into GDP. And note how cranky we've gotten about a fairly small and temporary reduction in our national income.</w:t>
      </w:r>
    </w:p>
    <w:p w14:paraId="6E1E063D" w14:textId="77777777" w:rsidR="000150BE" w:rsidRDefault="000150BE" w:rsidP="000150BE">
      <w:pPr>
        <w:pStyle w:val="Heading4"/>
      </w:pPr>
      <w:r>
        <w:t>Global emissions means that US can’t solve- other countries won’t model</w:t>
      </w:r>
    </w:p>
    <w:p w14:paraId="10E243D4" w14:textId="77777777" w:rsidR="000150BE" w:rsidRDefault="000150BE" w:rsidP="000150BE">
      <w:pPr>
        <w:rPr>
          <w:rStyle w:val="StyleStyleBold12pt"/>
          <w:b w:val="0"/>
          <w:sz w:val="16"/>
        </w:rPr>
      </w:pPr>
      <w:r>
        <w:rPr>
          <w:rStyle w:val="StyleStyleBold12pt"/>
        </w:rPr>
        <w:t xml:space="preserve">Brown and Stamm 13 </w:t>
      </w:r>
      <w:r>
        <w:rPr>
          <w:rStyle w:val="StyleStyleBold12pt"/>
          <w:sz w:val="16"/>
        </w:rPr>
        <w:t xml:space="preserve">(Alexander and Stephanie, reporters for the National Journal, “Why Obama Can't Fix Climate Change”, 11/11/13, </w:t>
      </w:r>
      <w:hyperlink r:id="rId103" w:history="1">
        <w:r w:rsidRPr="008C7741">
          <w:rPr>
            <w:rStyle w:val="Hyperlink"/>
          </w:rPr>
          <w:t>http://www.nationaljournal.com/energy/why-obama-can-t-fix-climate-change-20131111</w:t>
        </w:r>
      </w:hyperlink>
      <w:r>
        <w:rPr>
          <w:rStyle w:val="StyleStyleBold12pt"/>
          <w:sz w:val="16"/>
        </w:rPr>
        <w:t>, HG)</w:t>
      </w:r>
    </w:p>
    <w:p w14:paraId="5350E49F" w14:textId="77777777" w:rsidR="000150BE" w:rsidRPr="0095662F" w:rsidRDefault="000150BE" w:rsidP="000150BE">
      <w:r>
        <w:t>I</w:t>
      </w:r>
      <w:r w:rsidRPr="0095662F">
        <w:t xml:space="preserve">n 2005, China and the U.S. posted nearly identical levels of carbon dioxide emissions. Today it's not even close. While the </w:t>
      </w:r>
      <w:r w:rsidRPr="00F953EE">
        <w:rPr>
          <w:rStyle w:val="StyleBoldUnderline"/>
          <w:highlight w:val="green"/>
        </w:rPr>
        <w:t>North American superpower has cut its emissions by a small but measurable amount, the burgeoning Asian giant has become far and away the world's top emissions producer</w:t>
      </w:r>
      <w:r w:rsidRPr="0095662F">
        <w:t xml:space="preserve">—with no signs of slowing down. Few believe that this week's U.N. climate talks in Warsaw will produce a significant agreement, </w:t>
      </w:r>
      <w:r w:rsidRPr="0095662F">
        <w:rPr>
          <w:rStyle w:val="StyleBoldUnderline"/>
        </w:rPr>
        <w:t>but it's worth noting the extent of the global community's role, particularly developing nations, in the planet's yearly increases of carbon emissions</w:t>
      </w:r>
      <w:r w:rsidRPr="0095662F">
        <w:t xml:space="preserve">. Not until 2006 did the U.S. cede its place as the world's worst emitter, but since then the reversal in trends has been stark. </w:t>
      </w:r>
      <w:r w:rsidRPr="0095662F">
        <w:rPr>
          <w:rStyle w:val="StyleBoldUnderline"/>
        </w:rPr>
        <w:t>The U.S. and the European Union have dropped carbon emissions by a combined 9 percent; the rest of the world has seen its emissions spike by more than 33 percent</w:t>
      </w:r>
      <w:r w:rsidRPr="0095662F">
        <w:t xml:space="preserve">. Put another way, the U.S./E.U. share of global carbon emissions has dropped from nearly 35 percent to less than 26 percent in just seven years. In total, global emissions have climbed nearly 18 percent since 2006, despite notable cutbacks by many of the planet's industrialized nations. </w:t>
      </w:r>
      <w:r w:rsidRPr="00F953EE">
        <w:rPr>
          <w:rStyle w:val="StyleBoldUnderline"/>
          <w:highlight w:val="green"/>
        </w:rPr>
        <w:t>Most troubling is that the continued rise leaves the world well short of where scientists say it needs to be to avoid the worst consequences of climate change</w:t>
      </w:r>
      <w:r w:rsidRPr="0095662F">
        <w:t>. SHARE THIS STORY Most scientists believe we need to keep temperature increases below 2 degrees Celsius this century to avoid the most serious fallout. To achieve that, they've laid out incremental goals for emissions reductions. But by 2020, says a U.N. report released last week—even if every nation that has pledged cutbacks meets its self-imposed standards—carbon emissions will still be 18 percent to 27 percent higher than needed to stay off a pathway to 2 degree rises without significant costs. The year 2020 could also signal another milestone in the shifting climate paradigm</w:t>
      </w:r>
      <w:r w:rsidRPr="00F953EE">
        <w:rPr>
          <w:highlight w:val="green"/>
        </w:rPr>
        <w:t xml:space="preserve">. </w:t>
      </w:r>
      <w:r w:rsidRPr="00F953EE">
        <w:rPr>
          <w:rStyle w:val="StyleBoldUnderline"/>
          <w:highlight w:val="green"/>
        </w:rPr>
        <w:t>It's estimated that, by then, developing nations will have accounted for more than half of all carbon emissions since 1850</w:t>
      </w:r>
      <w:r w:rsidRPr="00F953EE">
        <w:rPr>
          <w:highlight w:val="green"/>
        </w:rPr>
        <w:t>.</w:t>
      </w:r>
      <w:r w:rsidRPr="0095662F">
        <w:t xml:space="preserve"> Still, that doesn't get the United States off the hook. America is still the leading carbon emitter in all-time cumulation, and it's responsible for many of the technologies that have led to continued emissions spikes elsewhere. And, of course, it will still bear the consequences if a rise in temperature isn't halted. Worse, </w:t>
      </w:r>
      <w:r w:rsidRPr="00202491">
        <w:rPr>
          <w:rStyle w:val="StyleBoldUnderline"/>
        </w:rPr>
        <w:t>there's little the U.S. can do to reverse that trend. Even if America had discovered a way to cut its emissions to zero between 2005 and 2012, it wouldn't have been enough to prevent global emissions from climbin</w:t>
      </w:r>
      <w:r w:rsidRPr="0095662F">
        <w:t>g. And it's unlikely—even with the most ambitious agenda, regulations, and technological advances—that we will make anything but incremental progress for the foreseeable future. Meanwhile</w:t>
      </w:r>
      <w:r w:rsidRPr="00202491">
        <w:rPr>
          <w:rStyle w:val="StyleBoldUnderline"/>
        </w:rPr>
        <w:t xml:space="preserve">, </w:t>
      </w:r>
      <w:r w:rsidRPr="00F953EE">
        <w:rPr>
          <w:rStyle w:val="StyleBoldUnderline"/>
          <w:highlight w:val="green"/>
        </w:rPr>
        <w:t>emissions in places like China are climbing by leaps and bounds, and there's not much we can do to stop i</w:t>
      </w:r>
      <w:r w:rsidRPr="00F953EE">
        <w:rPr>
          <w:highlight w:val="green"/>
          <w:u w:val="single"/>
        </w:rPr>
        <w:t>t</w:t>
      </w:r>
      <w:r w:rsidRPr="0095662F">
        <w:t>. That doesn't mean we're not trying. Last month, the Obama administration announced a near-complete end to financing of overseas coal plants, joining World Bank policies set this summer that would cut investments on such projects. It may be a matter of time before those new standards show results, as other donors and the private sector are likely to fill the void. Still, administration officials expressed optimism that public backers would follow the lead of federal policymakers. So while President Obama's climate directives at home have sparked a firestorm of controversy</w:t>
      </w:r>
      <w:r w:rsidRPr="00202491">
        <w:rPr>
          <w:rStyle w:val="StyleBoldUnderline"/>
        </w:rPr>
        <w:t>, the U.S.'s ability to dent the global onrush of climate change is marginal at best</w:t>
      </w:r>
      <w:r w:rsidRPr="0095662F">
        <w:t>. Meanwhile, few Americans will be paying attention as the global community assembles this week in Poland, in what could be one of our few chances to make a meaningful difference on climate</w:t>
      </w:r>
    </w:p>
    <w:p w14:paraId="615F81F9" w14:textId="77777777" w:rsidR="000150BE" w:rsidRPr="009C0653" w:rsidRDefault="000150BE" w:rsidP="000150BE"/>
    <w:p w14:paraId="2E87C0A8" w14:textId="77777777" w:rsidR="000150BE" w:rsidRPr="000150BE" w:rsidRDefault="000150BE" w:rsidP="000150BE"/>
    <w:p w14:paraId="777F5AEE" w14:textId="77777777" w:rsidR="00884630" w:rsidRDefault="00884630" w:rsidP="00884630">
      <w:pPr>
        <w:pStyle w:val="Heading3"/>
      </w:pPr>
      <w:r>
        <w:t>CFCS</w:t>
      </w:r>
    </w:p>
    <w:p w14:paraId="6BD04369" w14:textId="77777777" w:rsidR="00884630" w:rsidRPr="00EB2693" w:rsidRDefault="00884630" w:rsidP="00884630">
      <w:pPr>
        <w:pStyle w:val="Heading4"/>
      </w:pPr>
      <w:r w:rsidRPr="00EB2693">
        <w:t>CFC’S responsible for global warming, not CO2-disregard ___________ because they focus  on CO2</w:t>
      </w:r>
    </w:p>
    <w:p w14:paraId="2FB7032A" w14:textId="77777777" w:rsidR="00884630" w:rsidRPr="00FA3739" w:rsidRDefault="00884630" w:rsidP="00884630">
      <w:pPr>
        <w:rPr>
          <w:szCs w:val="16"/>
        </w:rPr>
      </w:pPr>
      <w:r w:rsidRPr="00FA3739">
        <w:rPr>
          <w:rStyle w:val="StyleStyleBold12pt"/>
        </w:rPr>
        <w:t>Bastasch 13</w:t>
      </w:r>
      <w:r w:rsidRPr="00FA3739">
        <w:rPr>
          <w:sz w:val="23"/>
          <w:szCs w:val="23"/>
        </w:rPr>
        <w:t xml:space="preserve"> </w:t>
      </w:r>
      <w:r w:rsidRPr="00FA3739">
        <w:t>(</w:t>
      </w:r>
      <w:r w:rsidRPr="00FA3739">
        <w:rPr>
          <w:szCs w:val="16"/>
        </w:rPr>
        <w:t xml:space="preserve">Michael Bastach, quoting studies “REPORT: CO2 IS NOT RESPOSNIBLE FOR GLOBAL WARMING” May 30, 2013 </w:t>
      </w:r>
      <w:hyperlink r:id="rId104" w:history="1">
        <w:r w:rsidRPr="00FA3739">
          <w:rPr>
            <w:rStyle w:val="Hyperlink"/>
            <w:szCs w:val="16"/>
          </w:rPr>
          <w:t>http://dailycaller.com/2013/05/30/report-co2-not-responsible-for-global-warming/2/</w:t>
        </w:r>
      </w:hyperlink>
      <w:r w:rsidRPr="00FA3739">
        <w:rPr>
          <w:szCs w:val="16"/>
        </w:rPr>
        <w:t>”</w:t>
      </w:r>
      <w:r>
        <w:rPr>
          <w:szCs w:val="16"/>
        </w:rPr>
        <w:t>, HG</w:t>
      </w:r>
      <w:r w:rsidRPr="00FA3739">
        <w:rPr>
          <w:szCs w:val="16"/>
        </w:rPr>
        <w:t>)</w:t>
      </w:r>
    </w:p>
    <w:p w14:paraId="1B012B04" w14:textId="77777777" w:rsidR="00884630" w:rsidRDefault="00884630" w:rsidP="00884630">
      <w:pPr>
        <w:rPr>
          <w:sz w:val="12"/>
        </w:rPr>
      </w:pPr>
      <w:r w:rsidRPr="00FA3739">
        <w:rPr>
          <w:szCs w:val="16"/>
        </w:rPr>
        <w:t>Chlorofluorocarbons (</w:t>
      </w:r>
      <w:r w:rsidRPr="00F953EE">
        <w:rPr>
          <w:rStyle w:val="StyleBoldUnderline"/>
          <w:highlight w:val="green"/>
        </w:rPr>
        <w:t>CFCs</w:t>
      </w:r>
      <w:r w:rsidRPr="00FA3739">
        <w:rPr>
          <w:szCs w:val="16"/>
        </w:rPr>
        <w:t xml:space="preserve">) — not carbon emissions — </w:t>
      </w:r>
      <w:r w:rsidRPr="00F953EE">
        <w:rPr>
          <w:rStyle w:val="StyleBoldUnderline"/>
          <w:highlight w:val="green"/>
        </w:rPr>
        <w:t xml:space="preserve">are the real culprit behind global warming, claims a new </w:t>
      </w:r>
      <w:r w:rsidRPr="00F953EE">
        <w:rPr>
          <w:highlight w:val="green"/>
        </w:rPr>
        <w:fldChar w:fldCharType="begin"/>
      </w:r>
      <w:r w:rsidRPr="00F953EE">
        <w:rPr>
          <w:highlight w:val="green"/>
        </w:rPr>
        <w:instrText xml:space="preserve"> HYPERLINK "https://uwaterloo.ca/news/news/global-warming-caused-cfcs-not-carbon-dioxide-study-says" \t "_blank" </w:instrText>
      </w:r>
      <w:r w:rsidRPr="00F953EE">
        <w:rPr>
          <w:highlight w:val="green"/>
        </w:rPr>
        <w:fldChar w:fldCharType="separate"/>
      </w:r>
      <w:r w:rsidRPr="00F953EE">
        <w:rPr>
          <w:rStyle w:val="StyleBoldUnderline"/>
          <w:highlight w:val="green"/>
        </w:rPr>
        <w:t>study</w:t>
      </w:r>
      <w:r w:rsidRPr="00F953EE">
        <w:rPr>
          <w:rStyle w:val="StyleBoldUnderline"/>
          <w:highlight w:val="green"/>
        </w:rPr>
        <w:fldChar w:fldCharType="end"/>
      </w:r>
      <w:r w:rsidRPr="00FA3739">
        <w:rPr>
          <w:rStyle w:val="StyleBoldUnderline"/>
        </w:rPr>
        <w:t xml:space="preserve"> out of the </w:t>
      </w:r>
      <w:hyperlink r:id="rId105" w:tooltip="Click to Continue &gt; by CouponDropDown" w:history="1">
        <w:r w:rsidRPr="00FA3739">
          <w:rPr>
            <w:rStyle w:val="StyleBoldUnderline"/>
          </w:rPr>
          <w:t>University</w:t>
        </w:r>
      </w:hyperlink>
      <w:r w:rsidRPr="00FA3739">
        <w:rPr>
          <w:rStyle w:val="StyleBoldUnderline"/>
        </w:rPr>
        <w:t xml:space="preserve"> of Waterloo.</w:t>
      </w:r>
      <w:r w:rsidRPr="00FA3739">
        <w:rPr>
          <w:szCs w:val="16"/>
        </w:rPr>
        <w:t xml:space="preserve">¶ “Conventional thinking says that the emission of human-made non-CFC gases such as carbon dioxide has mainly contributed to global warming. But we have observed data going back to the Industrial Revolution that convincingly shows that </w:t>
      </w:r>
      <w:r w:rsidRPr="00FA3739">
        <w:rPr>
          <w:rStyle w:val="StyleBoldUnderline"/>
        </w:rPr>
        <w:t>conventional understanding is wrong</w:t>
      </w:r>
      <w:r w:rsidRPr="00FA3739">
        <w:rPr>
          <w:szCs w:val="16"/>
        </w:rPr>
        <w:t xml:space="preserve">,” said Qing-Bin Lu, a science professor at the University of Waterloo and author of the study.¶ “In fact, </w:t>
      </w:r>
      <w:r w:rsidRPr="00FA3739">
        <w:rPr>
          <w:rStyle w:val="StyleBoldUnderline"/>
        </w:rPr>
        <w:t xml:space="preserve">the </w:t>
      </w:r>
      <w:r w:rsidRPr="00F953EE">
        <w:rPr>
          <w:rStyle w:val="StyleBoldUnderline"/>
          <w:highlight w:val="green"/>
        </w:rPr>
        <w:t>data shows that CFCs conspiring with cosmic rays caused both the polar ozone hole and global warming</w:t>
      </w:r>
      <w:r w:rsidRPr="00F953EE">
        <w:rPr>
          <w:szCs w:val="16"/>
          <w:highlight w:val="green"/>
        </w:rPr>
        <w:t>,</w:t>
      </w:r>
      <w:r w:rsidRPr="00FA3739">
        <w:rPr>
          <w:szCs w:val="16"/>
        </w:rPr>
        <w:t xml:space="preserve">” Lu said.¶ </w:t>
      </w:r>
      <w:hyperlink r:id="rId106" w:history="1">
        <w:r w:rsidRPr="00FA3739">
          <w:rPr>
            <w:rStyle w:val="Hyperlink"/>
            <w:szCs w:val="16"/>
          </w:rPr>
          <w:t>Ads by Google</w:t>
        </w:r>
      </w:hyperlink>
      <w:r w:rsidRPr="00FA3739">
        <w:rPr>
          <w:szCs w:val="16"/>
        </w:rPr>
        <w:t xml:space="preserve">¶ </w:t>
      </w:r>
      <w:hyperlink r:id="rId107" w:tooltip="Ads by CouponDropDown" w:history="1">
        <w:r w:rsidRPr="00FA3739">
          <w:rPr>
            <w:rStyle w:val="Hyperlink"/>
            <w:szCs w:val="16"/>
          </w:rPr>
          <w:t xml:space="preserve">Ads by CouponDropDown </w:t>
        </w:r>
      </w:hyperlink>
      <w:r w:rsidRPr="00FA3739">
        <w:rPr>
          <w:szCs w:val="16"/>
        </w:rPr>
        <w:t xml:space="preserve">¶ Lu’s findings were published in the International Journal of Modern Physics B and analyzed data from 1850 to the present.¶ Lu’s study runs counter to the long-standing argument that carbon dioxide emissions were the driving force behind global warming. Recently scientists </w:t>
      </w:r>
      <w:r>
        <w:rPr>
          <w:szCs w:val="24"/>
        </w:rPr>
        <w:fldChar w:fldCharType="begin"/>
      </w:r>
      <w:r>
        <w:instrText xml:space="preserve"> HYPERLINK "http://www.latimes.com/news/science/sciencenow/la-sci-sn-carbon-dioxide-400-20130513,0,7196126.story" \t "_blank" </w:instrText>
      </w:r>
      <w:r>
        <w:rPr>
          <w:szCs w:val="24"/>
        </w:rPr>
        <w:fldChar w:fldCharType="separate"/>
      </w:r>
      <w:r w:rsidRPr="00FA3739">
        <w:rPr>
          <w:rStyle w:val="Hyperlink"/>
          <w:szCs w:val="16"/>
        </w:rPr>
        <w:t>warned</w:t>
      </w:r>
      <w:r>
        <w:rPr>
          <w:rStyle w:val="Hyperlink"/>
          <w:szCs w:val="16"/>
        </w:rPr>
        <w:fldChar w:fldCharType="end"/>
      </w:r>
      <w:r w:rsidRPr="00FA3739">
        <w:rPr>
          <w:szCs w:val="16"/>
        </w:rPr>
        <w:t xml:space="preserve"> that carbon concentrations were nearing the 400 parts per million level. Scientists say that carbon dioxide levels must be lowered to 350 ppm to avoid the severe impacts of global warming.¶ “The 400-ppm threshold is a sobering milestone and should serve as a wake-up call for all of us to support clean-energy technology and reduce emissions of greenhouse gases before it’s too late for our children and grandchildren,” said Tim Lueker, an oceanographer and carbon cycle researcher who is a member of the Scripps CO2 Group.¶ Lu notes that data from 1850 to 1970 show carbon emissions increasing due to the Industrial Revolution. However, global temperatures stayed constant.¶ “The conventional warming model of CO2, suggests the temperatures should have risen by 0.6°C over the same period, similar to the period of 1970-2002,” </w:t>
      </w:r>
      <w:r>
        <w:rPr>
          <w:szCs w:val="24"/>
        </w:rPr>
        <w:fldChar w:fldCharType="begin"/>
      </w:r>
      <w:r>
        <w:instrText xml:space="preserve"> HYPERLINK "https://uwaterloo.ca/news/news/global-warming-caused-cfcs-not-carbon-dioxide-study-says" \t "_blank" </w:instrText>
      </w:r>
      <w:r>
        <w:rPr>
          <w:szCs w:val="24"/>
        </w:rPr>
        <w:fldChar w:fldCharType="separate"/>
      </w:r>
      <w:r w:rsidRPr="00FA3739">
        <w:rPr>
          <w:rStyle w:val="Hyperlink"/>
          <w:szCs w:val="16"/>
        </w:rPr>
        <w:t>reads</w:t>
      </w:r>
      <w:r>
        <w:rPr>
          <w:rStyle w:val="Hyperlink"/>
          <w:szCs w:val="16"/>
        </w:rPr>
        <w:fldChar w:fldCharType="end"/>
      </w:r>
      <w:r w:rsidRPr="00FA3739">
        <w:rPr>
          <w:szCs w:val="16"/>
        </w:rPr>
        <w:t xml:space="preserve"> the study’s press release.¶ </w:t>
      </w:r>
      <w:hyperlink r:id="rId108" w:history="1">
        <w:r w:rsidRPr="00FA3739">
          <w:rPr>
            <w:rStyle w:val="Hyperlink"/>
            <w:szCs w:val="16"/>
          </w:rPr>
          <w:t>Ads by Google</w:t>
        </w:r>
      </w:hyperlink>
      <w:r w:rsidRPr="00FA3739">
        <w:rPr>
          <w:szCs w:val="16"/>
        </w:rPr>
        <w:t xml:space="preserve">¶ CFCs “are nontoxic, nonflammable chemicals containing atoms of carbon, chlorine, and fluorine” that are used to make “aerosol sprays, blowing agents for foams and </w:t>
      </w:r>
      <w:hyperlink r:id="rId109" w:tooltip="Click to Continue &gt; by CouponDropDown" w:history="1">
        <w:r w:rsidRPr="00FA3739">
          <w:rPr>
            <w:rStyle w:val="Hyperlink"/>
            <w:szCs w:val="16"/>
          </w:rPr>
          <w:t>packing materials</w:t>
        </w:r>
      </w:hyperlink>
      <w:r w:rsidRPr="00FA3739">
        <w:rPr>
          <w:szCs w:val="16"/>
        </w:rPr>
        <w:t xml:space="preserve">, as solvents, and as refrigerants” </w:t>
      </w:r>
      <w:r>
        <w:rPr>
          <w:szCs w:val="24"/>
        </w:rPr>
        <w:fldChar w:fldCharType="begin"/>
      </w:r>
      <w:r>
        <w:instrText xml:space="preserve"> HYPERLINK "http://www.esrl.noaa.gov/gmd/hats/publictn/elkins/cfcs.html" \t "_blank" </w:instrText>
      </w:r>
      <w:r>
        <w:rPr>
          <w:szCs w:val="24"/>
        </w:rPr>
        <w:fldChar w:fldCharType="separate"/>
      </w:r>
      <w:r w:rsidRPr="00FA3739">
        <w:rPr>
          <w:rStyle w:val="Hyperlink"/>
          <w:szCs w:val="16"/>
        </w:rPr>
        <w:t>according</w:t>
      </w:r>
      <w:r>
        <w:rPr>
          <w:rStyle w:val="Hyperlink"/>
          <w:szCs w:val="16"/>
        </w:rPr>
        <w:fldChar w:fldCharType="end"/>
      </w:r>
      <w:r w:rsidRPr="00FA3739">
        <w:rPr>
          <w:szCs w:val="16"/>
        </w:rPr>
        <w:t xml:space="preserve"> to the National Oceanic and Atmospheric Administration. The Montreal Protocol phased out the production of CFCs as they were believed to be linked to ozone depletion. </w:t>
      </w:r>
      <w:r>
        <w:rPr>
          <w:szCs w:val="24"/>
        </w:rPr>
        <w:fldChar w:fldCharType="begin"/>
      </w:r>
      <w:r>
        <w:instrText xml:space="preserve"> HYPERLINK "http://toxtown.nlm.nih.gov/text_version/chemicals.php?id=9" \t "_blank" </w:instrText>
      </w:r>
      <w:r>
        <w:rPr>
          <w:szCs w:val="24"/>
        </w:rPr>
        <w:fldChar w:fldCharType="separate"/>
      </w:r>
      <w:r w:rsidRPr="00FA3739">
        <w:rPr>
          <w:rStyle w:val="Hyperlink"/>
          <w:szCs w:val="16"/>
        </w:rPr>
        <w:t>According</w:t>
      </w:r>
      <w:r>
        <w:rPr>
          <w:rStyle w:val="Hyperlink"/>
          <w:szCs w:val="16"/>
        </w:rPr>
        <w:fldChar w:fldCharType="end"/>
      </w:r>
      <w:r w:rsidRPr="00FA3739">
        <w:rPr>
          <w:szCs w:val="16"/>
        </w:rPr>
        <w:t xml:space="preserve"> to the </w:t>
      </w:r>
      <w:hyperlink r:id="rId110" w:tooltip="Click to Continue &gt; by CouponDropDown" w:history="1">
        <w:r w:rsidRPr="00FA3739">
          <w:rPr>
            <w:rStyle w:val="Hyperlink"/>
            <w:szCs w:val="16"/>
          </w:rPr>
          <w:t>National Institutes of Health</w:t>
        </w:r>
      </w:hyperlink>
      <w:r w:rsidRPr="00FA3739">
        <w:rPr>
          <w:szCs w:val="16"/>
        </w:rPr>
        <w:t>, CFCs are considered a greenhouse gas, like carbon dioxide, because they absorb heat in the atmosphere and send some of it back to the earth’s surface, which contributes to global warming.</w:t>
      </w:r>
      <w:r w:rsidRPr="00FA3739">
        <w:rPr>
          <w:sz w:val="12"/>
          <w:szCs w:val="16"/>
        </w:rPr>
        <w:t xml:space="preserve">¶ </w:t>
      </w:r>
      <w:r w:rsidRPr="00FA3739">
        <w:rPr>
          <w:szCs w:val="16"/>
        </w:rPr>
        <w:t xml:space="preserve">“From the </w:t>
      </w:r>
      <w:hyperlink r:id="rId111" w:history="1">
        <w:r w:rsidRPr="00FA3739">
          <w:rPr>
            <w:rStyle w:val="Hyperlink"/>
            <w:szCs w:val="16"/>
          </w:rPr>
          <w:t>University</w:t>
        </w:r>
        <w:r w:rsidRPr="00FA3739">
          <w:rPr>
            <w:noProof/>
            <w:szCs w:val="16"/>
          </w:rPr>
          <w:drawing>
            <wp:inline distT="0" distB="0" distL="0" distR="0" wp14:anchorId="142EBF8D" wp14:editId="60774050">
              <wp:extent cx="95250" cy="95250"/>
              <wp:effectExtent l="19050" t="0" r="0" b="0"/>
              <wp:docPr id="1" name="Picture 7"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intellitxt.com/ast/adTypes/icon1.png"/>
                      <pic:cNvPicPr>
                        <a:picLocks noChangeAspect="1" noChangeArrowheads="1"/>
                      </pic:cNvPicPr>
                    </pic:nvPicPr>
                    <pic:blipFill>
                      <a:blip r:embed="rId112"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szCs w:val="16"/>
        </w:rPr>
        <w:t xml:space="preserve"> of Waterloo, an extraordinary claim,’ </w:t>
      </w:r>
      <w:r>
        <w:rPr>
          <w:szCs w:val="24"/>
        </w:rPr>
        <w:fldChar w:fldCharType="begin"/>
      </w:r>
      <w:r>
        <w:instrText xml:space="preserve"> HYPERLINK "http://wattsupwiththat.com/2013/05/30/study-says-global-warming-caused-by-cfcs-not-carbon-dioxide/" \t "_blank" </w:instrText>
      </w:r>
      <w:r>
        <w:rPr>
          <w:szCs w:val="24"/>
        </w:rPr>
        <w:fldChar w:fldCharType="separate"/>
      </w:r>
      <w:r w:rsidRPr="00FA3739">
        <w:rPr>
          <w:rStyle w:val="Hyperlink"/>
          <w:szCs w:val="16"/>
        </w:rPr>
        <w:t>writes</w:t>
      </w:r>
      <w:r>
        <w:rPr>
          <w:rStyle w:val="Hyperlink"/>
          <w:szCs w:val="16"/>
        </w:rPr>
        <w:fldChar w:fldCharType="end"/>
      </w:r>
      <w:r w:rsidRPr="00FA3739">
        <w:rPr>
          <w:szCs w:val="16"/>
        </w:rPr>
        <w:t xml:space="preserve"> global warming blogger Anthony Watt. “While plausible, due to the fact that CFC’s have very high [Global Warming Potential] numbers, their atmospheric concentrations compared to CO2 are quite low, and the radiative forcings they add are small by comparison to CO2.”</w:t>
      </w:r>
      <w:r w:rsidRPr="00FA3739">
        <w:rPr>
          <w:sz w:val="12"/>
          <w:szCs w:val="16"/>
        </w:rPr>
        <w:t xml:space="preserve">¶ </w:t>
      </w:r>
      <w:r w:rsidRPr="00FA3739">
        <w:rPr>
          <w:szCs w:val="16"/>
        </w:rPr>
        <w:t xml:space="preserve">“This may be nothing more than coincidental correlation,” Watt added. “But, I have to admit, the graph is visually compelling. But to determine if his proposed cosmic-ray-driven electron-reaction mechanism is valid, I’d say it is a case of ‘further study is needed’, and worth funding.” </w:t>
      </w:r>
      <w:r w:rsidRPr="00FA3739">
        <w:rPr>
          <w:sz w:val="12"/>
          <w:szCs w:val="16"/>
        </w:rPr>
        <w:t xml:space="preserve">¶ </w:t>
      </w:r>
      <w:r w:rsidRPr="00FA3739">
        <w:rPr>
          <w:szCs w:val="16"/>
        </w:rPr>
        <w:t xml:space="preserve">When Barack Obama promised to slow the earth’s rising sea levels and heal the planet </w:t>
      </w:r>
      <w:r>
        <w:rPr>
          <w:szCs w:val="24"/>
        </w:rPr>
        <w:fldChar w:fldCharType="begin"/>
      </w:r>
      <w:r>
        <w:instrText xml:space="preserve"> HYPERLINK "http://www.youtube.com/watch?v=u2pZSvq9bto" \t "_blank" </w:instrText>
      </w:r>
      <w:r>
        <w:rPr>
          <w:szCs w:val="24"/>
        </w:rPr>
        <w:fldChar w:fldCharType="separate"/>
      </w:r>
      <w:r w:rsidRPr="00FA3739">
        <w:rPr>
          <w:rStyle w:val="Hyperlink"/>
          <w:szCs w:val="16"/>
        </w:rPr>
        <w:t>during the 2008 campaign</w:t>
      </w:r>
      <w:r>
        <w:rPr>
          <w:rStyle w:val="Hyperlink"/>
          <w:szCs w:val="16"/>
        </w:rPr>
        <w:fldChar w:fldCharType="end"/>
      </w:r>
      <w:r w:rsidRPr="00FA3739">
        <w:rPr>
          <w:szCs w:val="16"/>
        </w:rPr>
        <w:t xml:space="preserve">, he probably had no idea that curbing carbon dioxide emissions might not lower the sea levels.¶ A </w:t>
      </w:r>
      <w:r>
        <w:rPr>
          <w:szCs w:val="24"/>
        </w:rPr>
        <w:fldChar w:fldCharType="begin"/>
      </w:r>
      <w:r>
        <w:instrText xml:space="preserve"> HYPERLINK "http://hockeyschtick.blogspot.com/2013/07/new-paper-finds-global-sea-levels.html" \t "_blank" </w:instrText>
      </w:r>
      <w:r>
        <w:rPr>
          <w:szCs w:val="24"/>
        </w:rPr>
        <w:fldChar w:fldCharType="separate"/>
      </w:r>
      <w:r w:rsidRPr="00FA3739">
        <w:rPr>
          <w:rStyle w:val="Hyperlink"/>
          <w:szCs w:val="16"/>
        </w:rPr>
        <w:t>study</w:t>
      </w:r>
      <w:r>
        <w:rPr>
          <w:rStyle w:val="Hyperlink"/>
          <w:szCs w:val="16"/>
        </w:rPr>
        <w:fldChar w:fldCharType="end"/>
      </w:r>
      <w:r w:rsidRPr="00FA3739">
        <w:rPr>
          <w:szCs w:val="16"/>
        </w:rPr>
        <w:t xml:space="preserve"> published in the Journal of Geodesy found that the sea level has only risen by 1.7 millimeters per year over the last 110 years — about 6.7 inches per century — all while carbon dioxide concentrations in the air have risen by a third, suggesting that rising carbon concentrations have not impacted the rate at which sea levels are rising.¶ The study used data from the Gravity Recovery And Climate Experiment satellite mission and analyzed “continental mass variations on a global scale, including both land-ice and land-water contributions, for 19 continental areas that exhibited significant signals” over a nine-year period from 2002 to 2011.¶ The results echoed a study conducted last year, which also found that sea level has been rising on average by 1.7 mm/year over the last 110 years. This was also suggested by two other studies conducted in the last decade.¶ “The latest results show once again that sea levels are not accelerating after all, and are merely continuing their modest rise at an unchanged rate,” said Pierre Gosselin, who runs the climate skeptic blog </w:t>
      </w:r>
      <w:r>
        <w:rPr>
          <w:szCs w:val="24"/>
        </w:rPr>
        <w:fldChar w:fldCharType="begin"/>
      </w:r>
      <w:r>
        <w:instrText xml:space="preserve"> HYPERLINK "http://notrickszone.com/" \t "_blank" </w:instrText>
      </w:r>
      <w:r>
        <w:rPr>
          <w:szCs w:val="24"/>
        </w:rPr>
        <w:fldChar w:fldCharType="separate"/>
      </w:r>
      <w:r w:rsidRPr="00FA3739">
        <w:rPr>
          <w:rStyle w:val="Hyperlink"/>
          <w:szCs w:val="16"/>
        </w:rPr>
        <w:t>NoTricksZone</w:t>
      </w:r>
      <w:r>
        <w:rPr>
          <w:rStyle w:val="Hyperlink"/>
          <w:szCs w:val="16"/>
        </w:rPr>
        <w:fldChar w:fldCharType="end"/>
      </w:r>
      <w:r w:rsidRPr="00FA3739">
        <w:rPr>
          <w:szCs w:val="16"/>
        </w:rPr>
        <w:t xml:space="preserve">. “The </w:t>
      </w:r>
      <w:r w:rsidRPr="00FA3739">
        <w:rPr>
          <w:rStyle w:val="StyleBoldUnderline"/>
        </w:rPr>
        <w:t xml:space="preserve">more alarmist sea level rise </w:t>
      </w:r>
      <w:hyperlink r:id="rId113" w:history="1">
        <w:r w:rsidRPr="00FA3739">
          <w:rPr>
            <w:rStyle w:val="StyleBoldUnderline"/>
          </w:rPr>
          <w:t>rates</w:t>
        </w:r>
        <w:r w:rsidRPr="00FA3739">
          <w:rPr>
            <w:b/>
            <w:noProof/>
            <w:u w:val="single"/>
          </w:rPr>
          <w:drawing>
            <wp:inline distT="0" distB="0" distL="0" distR="0" wp14:anchorId="59EB30D3" wp14:editId="2EBD00D8">
              <wp:extent cx="95250" cy="95250"/>
              <wp:effectExtent l="19050" t="0" r="0" b="0"/>
              <wp:docPr id="2" name="Picture 1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ages.intellitxt.com/ast/adTypes/icon1.png"/>
                      <pic:cNvPicPr>
                        <a:picLocks noChangeAspect="1" noChangeArrowheads="1"/>
                      </pic:cNvPicPr>
                    </pic:nvPicPr>
                    <pic:blipFill>
                      <a:blip r:embed="rId112"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rStyle w:val="StyleBoldUnderline"/>
        </w:rPr>
        <w:t xml:space="preserve"> some have claimed recently stem from the use of statistical tricks and the very selective use of data. Fortunately, </w:t>
      </w:r>
      <w:r w:rsidRPr="00F953EE">
        <w:rPr>
          <w:rStyle w:val="StyleBoldUnderline"/>
          <w:highlight w:val="green"/>
        </w:rPr>
        <w:t>these fudged alarmist rates do not agree with real-life observations</w:t>
      </w:r>
      <w:r w:rsidRPr="00FA3739">
        <w:rPr>
          <w:rStyle w:val="StyleBoldUnderline"/>
        </w:rPr>
        <w:t xml:space="preserve">. Overall </w:t>
      </w:r>
      <w:r w:rsidRPr="00F953EE">
        <w:rPr>
          <w:rStyle w:val="StyleBoldUnderline"/>
          <w:highlight w:val="green"/>
        </w:rPr>
        <w:t>the latest computed rates show that there is absolutely nothing to be alarmed about</w:t>
      </w:r>
      <w:r w:rsidRPr="00FA3739">
        <w:rPr>
          <w:rStyle w:val="StyleBoldUnderline"/>
        </w:rPr>
        <w:t>.”¶</w:t>
      </w:r>
      <w:r w:rsidRPr="00FA3739">
        <w:rPr>
          <w:szCs w:val="16"/>
        </w:rPr>
        <w:t xml:space="preserve"> Other experts agree, citing data regarding the Earth’s rate of rotation.¶ “For the last 40-50 years strong observational facts indicate virtually stable sea level conditions,” writes Nils-Axel Mörner, former head of the Paleogeophysics and Geodynamics department at Stockholm </w:t>
      </w:r>
      <w:hyperlink r:id="rId114" w:history="1">
        <w:r w:rsidRPr="00FA3739">
          <w:rPr>
            <w:rStyle w:val="Hyperlink"/>
            <w:szCs w:val="16"/>
          </w:rPr>
          <w:t>University</w:t>
        </w:r>
        <w:r w:rsidRPr="00FA3739">
          <w:rPr>
            <w:noProof/>
            <w:szCs w:val="16"/>
          </w:rPr>
          <w:drawing>
            <wp:inline distT="0" distB="0" distL="0" distR="0" wp14:anchorId="23D6316B" wp14:editId="6B328C44">
              <wp:extent cx="95250" cy="95250"/>
              <wp:effectExtent l="19050" t="0" r="0" b="0"/>
              <wp:docPr id="3" name="Picture 1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intellitxt.com/ast/adTypes/icon1.png"/>
                      <pic:cNvPicPr>
                        <a:picLocks noChangeAspect="1" noChangeArrowheads="1"/>
                      </pic:cNvPicPr>
                    </pic:nvPicPr>
                    <pic:blipFill>
                      <a:blip r:embed="rId112"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szCs w:val="16"/>
        </w:rPr>
        <w:t xml:space="preserve">, in the Journal Energy and Environment. ”The Earth’s rate of rotation records a mean acceleration from 1972 to 2012, contradicting all claims of a rapid global sea level rise, and instead suggests stable, to slightly falling, sea levels.”¶ But in the wake of Hurricane Sandy, U.S. coastal states have been more concerned about the possible effects of global warming on rising sea levels.¶ A report by 21 U.S. scientists, commissioned by Maryland Democratic Gov. Martin O’Malley, found that the sea levels are rising faster than they predicted five years ago. Florida Keys residents are also concerned about sea levels by the island that have risen 9 inches in the past decade, according to a tidal gauge that has operated since pre-Civil War days.¶ “It doesn’t need a lot of rocket science,” </w:t>
      </w:r>
      <w:r>
        <w:rPr>
          <w:szCs w:val="24"/>
        </w:rPr>
        <w:fldChar w:fldCharType="begin"/>
      </w:r>
      <w:r>
        <w:instrText xml:space="preserve"> HYPERLINK "http://articles.baltimoresun.com/2013-06-26/features/bs-gr-sea-level-rise-planning-20130625_1_climate-change-sea-level-maryland-center" \t "_blank" </w:instrText>
      </w:r>
      <w:r>
        <w:rPr>
          <w:szCs w:val="24"/>
        </w:rPr>
        <w:fldChar w:fldCharType="separate"/>
      </w:r>
      <w:r w:rsidRPr="00FA3739">
        <w:rPr>
          <w:rStyle w:val="Hyperlink"/>
          <w:szCs w:val="16"/>
        </w:rPr>
        <w:t>said</w:t>
      </w:r>
      <w:r>
        <w:rPr>
          <w:rStyle w:val="Hyperlink"/>
          <w:szCs w:val="16"/>
        </w:rPr>
        <w:fldChar w:fldCharType="end"/>
      </w:r>
      <w:r w:rsidRPr="00FA3739">
        <w:rPr>
          <w:szCs w:val="16"/>
        </w:rPr>
        <w:t xml:space="preserve"> Donald Boesch, president of the </w:t>
      </w:r>
      <w:hyperlink r:id="rId115" w:tooltip="Click to Continue &gt; by CouponDropDown" w:history="1">
        <w:r w:rsidRPr="00FA3739">
          <w:rPr>
            <w:rStyle w:val="Hyperlink"/>
            <w:szCs w:val="16"/>
          </w:rPr>
          <w:t>University of Maryland</w:t>
        </w:r>
      </w:hyperlink>
      <w:r w:rsidRPr="00FA3739">
        <w:rPr>
          <w:szCs w:val="16"/>
        </w:rPr>
        <w:t xml:space="preserve"> Center for Environmental Science. “We’ve got tide gauges that show us sea level is increasing. This is a real phenomenon. We should take it seriously and have to plan for it.”¶ The Maryland report found that ocean waters and the Chesapeake Bay might only rise about one foot by 2050, but the study’s authors said that it would be prudent to plan for a two-foot rise in sea levels to account for the risks of flooding caused by storms. The state has already seen sea levels rise by about a foot in the past century — half coming from the natural sinking of the land and the other half coming from rising seas from a warming ocean.¶ New York City Mayor Michael </w:t>
      </w:r>
      <w:hyperlink r:id="rId116" w:tooltip="Click to Continue &gt; by CouponDropDown" w:history="1">
        <w:r w:rsidRPr="00FA3739">
          <w:rPr>
            <w:rStyle w:val="Hyperlink"/>
            <w:szCs w:val="16"/>
          </w:rPr>
          <w:t>Bloomberg</w:t>
        </w:r>
      </w:hyperlink>
      <w:r w:rsidRPr="00FA3739">
        <w:rPr>
          <w:szCs w:val="16"/>
        </w:rPr>
        <w:t xml:space="preserve"> has also announced a $20 billion plan to adapt to global warming to prepare the city for rising sea levels and hotter summers.¶ A report commissioned by New York City found that the number of sweltering summer days could double, maybe even triple, and that waters surrounding the city could rise by 2 feet or more¶ New York City can “do nothing and expose ourselves to an increasing frequency of Sandy-like storms that do more and more damage,” Bloomberg </w:t>
      </w:r>
      <w:r>
        <w:rPr>
          <w:szCs w:val="24"/>
        </w:rPr>
        <w:fldChar w:fldCharType="begin"/>
      </w:r>
      <w:r>
        <w:instrText xml:space="preserve"> HYPERLINK "http://news.yahoo.com/nyc-lays-20-billion-plan-combat-climate-change-180254585.html" \t "_blank" </w:instrText>
      </w:r>
      <w:r>
        <w:rPr>
          <w:szCs w:val="24"/>
        </w:rPr>
        <w:fldChar w:fldCharType="separate"/>
      </w:r>
      <w:r w:rsidRPr="00FA3739">
        <w:rPr>
          <w:rStyle w:val="Hyperlink"/>
          <w:szCs w:val="16"/>
        </w:rPr>
        <w:t>remarked</w:t>
      </w:r>
      <w:r>
        <w:rPr>
          <w:rStyle w:val="Hyperlink"/>
          <w:szCs w:val="16"/>
        </w:rPr>
        <w:fldChar w:fldCharType="end"/>
      </w:r>
      <w:r w:rsidRPr="00FA3739">
        <w:rPr>
          <w:szCs w:val="16"/>
        </w:rPr>
        <w:t>. “Or we can make the investments necessary to build a stronger, more resilient New York — investments that will pay for themselves many times over in the years go to come.”</w:t>
      </w:r>
      <w:r w:rsidRPr="00FA3739">
        <w:rPr>
          <w:sz w:val="12"/>
          <w:szCs w:val="16"/>
        </w:rPr>
        <w:t>¶</w:t>
      </w:r>
      <w:r w:rsidRPr="00FA3739">
        <w:rPr>
          <w:sz w:val="12"/>
        </w:rPr>
        <w:t xml:space="preserve"> </w:t>
      </w:r>
    </w:p>
    <w:p w14:paraId="16DBFA3E" w14:textId="77777777" w:rsidR="00884630" w:rsidRDefault="00884630" w:rsidP="00884630">
      <w:pPr>
        <w:pStyle w:val="Heading4"/>
      </w:pPr>
      <w:r>
        <w:t>CFC’s are the root cause- science proves- the Montreal accords are the key not the aff</w:t>
      </w:r>
    </w:p>
    <w:p w14:paraId="101BE26F" w14:textId="77777777" w:rsidR="00884630" w:rsidRDefault="00884630" w:rsidP="00884630">
      <w:pPr>
        <w:rPr>
          <w:rStyle w:val="StyleStyleBold12pt"/>
          <w:b w:val="0"/>
          <w:sz w:val="16"/>
        </w:rPr>
      </w:pPr>
      <w:r>
        <w:rPr>
          <w:rStyle w:val="StyleStyleBold12pt"/>
        </w:rPr>
        <w:t>Lu 13 (</w:t>
      </w:r>
      <w:r>
        <w:rPr>
          <w:rStyle w:val="StyleStyleBold12pt"/>
          <w:sz w:val="16"/>
        </w:rPr>
        <w:t xml:space="preserve">QB, Department of Physics and Astronomy and Departments of Biology and Chemistry, “COSMIC-RAY-DRIVEN REACTION AND GREENHOUSE EFFECT OF HALOGENATED MOLECULES: CULPRITS FOR ATMOSPHERIC OZONE DEPLETION AND GLOBAL CLIMATE CHANGE”, 5/30/13, </w:t>
      </w:r>
      <w:hyperlink r:id="rId117" w:history="1">
        <w:r w:rsidRPr="008C7741">
          <w:rPr>
            <w:rStyle w:val="Hyperlink"/>
          </w:rPr>
          <w:t>https://uwaterloo.ca/news/news/global-warming-caused-cfcs-not-carbon-dioxide-study-says</w:t>
        </w:r>
      </w:hyperlink>
      <w:r>
        <w:rPr>
          <w:rStyle w:val="StyleStyleBold12pt"/>
          <w:sz w:val="16"/>
        </w:rPr>
        <w:t>, HG)</w:t>
      </w:r>
    </w:p>
    <w:p w14:paraId="18CA81DC" w14:textId="77777777" w:rsidR="00884630" w:rsidRPr="00202491" w:rsidRDefault="00884630" w:rsidP="00884630">
      <w:r>
        <w:rPr>
          <w:rStyle w:val="StyleStyleBold12pt"/>
          <w:sz w:val="16"/>
        </w:rPr>
        <w:t xml:space="preserve">Furthermore, the substantial combined data of total solar irradiance, the sunspot number and cosmic rays from multiple measurements have unambiguously demonstrated that the natural factors have played a negligible effect on Earth’s climate since 1970. Moreover, in-depth analyses of time-series data of CO2, halogen-containing molecules and global surface temperature have shown solid evidence that the GH effect of increasing concentrations of non-halogen gases has been saturated (zero) in the observed data recorded since 1850. In particular, a </w:t>
      </w:r>
      <w:r w:rsidRPr="00F953EE">
        <w:rPr>
          <w:rStyle w:val="StyleBoldUnderline"/>
          <w:highlight w:val="green"/>
        </w:rPr>
        <w:t>statistical analysis gives a nearly zero correlation</w:t>
      </w:r>
      <w:r w:rsidRPr="00344D80">
        <w:rPr>
          <w:rStyle w:val="StyleBoldUnderline"/>
        </w:rPr>
        <w:t xml:space="preserve"> coefficient</w:t>
      </w:r>
      <w:r>
        <w:rPr>
          <w:rStyle w:val="StyleStyleBold12pt"/>
          <w:sz w:val="16"/>
        </w:rPr>
        <w:t xml:space="preserve"> (R=-0.05) </w:t>
      </w:r>
      <w:r w:rsidRPr="00F953EE">
        <w:rPr>
          <w:rStyle w:val="StyleBoldUnderline"/>
          <w:highlight w:val="green"/>
        </w:rPr>
        <w:t>between CO2 concentration and the observed global surface temperature corrected</w:t>
      </w:r>
      <w:r w:rsidRPr="00344D80">
        <w:rPr>
          <w:rStyle w:val="StyleBoldUnderline"/>
        </w:rPr>
        <w:t xml:space="preserve"> by the removal of the solar effect during 1850-1970. </w:t>
      </w:r>
      <w:r>
        <w:rPr>
          <w:rStyle w:val="StyleStyleBold12pt"/>
          <w:sz w:val="16"/>
        </w:rPr>
        <w:t>In contrast</w:t>
      </w:r>
      <w:r w:rsidRPr="00F953EE">
        <w:rPr>
          <w:rStyle w:val="StyleBoldUnderline"/>
          <w:highlight w:val="green"/>
        </w:rPr>
        <w:t>, a nearly perfect</w:t>
      </w:r>
      <w:r w:rsidRPr="00344D80">
        <w:rPr>
          <w:rStyle w:val="StyleBoldUnderline"/>
        </w:rPr>
        <w:t xml:space="preserve"> linear </w:t>
      </w:r>
      <w:r w:rsidRPr="00F953EE">
        <w:rPr>
          <w:rStyle w:val="StyleBoldUnderline"/>
          <w:highlight w:val="green"/>
        </w:rPr>
        <w:t>correlation</w:t>
      </w:r>
      <w:r>
        <w:rPr>
          <w:rStyle w:val="StyleStyleBold12pt"/>
          <w:sz w:val="16"/>
        </w:rPr>
        <w:t xml:space="preserve"> with coefficients of 0.96-0.97 is </w:t>
      </w:r>
      <w:r w:rsidRPr="00344D80">
        <w:rPr>
          <w:rStyle w:val="StyleBoldUnderline"/>
        </w:rPr>
        <w:t xml:space="preserve">obtained </w:t>
      </w:r>
      <w:r w:rsidRPr="00F953EE">
        <w:rPr>
          <w:rStyle w:val="StyleBoldUnderline"/>
          <w:highlight w:val="green"/>
        </w:rPr>
        <w:t>between corrected or uncorrected global surface temperature and total level</w:t>
      </w:r>
      <w:r w:rsidRPr="00344D80">
        <w:rPr>
          <w:rStyle w:val="StyleBoldUnderline"/>
        </w:rPr>
        <w:t xml:space="preserve"> </w:t>
      </w:r>
      <w:r w:rsidRPr="00F953EE">
        <w:rPr>
          <w:rStyle w:val="StyleBoldUnderline"/>
          <w:highlight w:val="green"/>
        </w:rPr>
        <w:t>of</w:t>
      </w:r>
      <w:r w:rsidRPr="00344D80">
        <w:rPr>
          <w:rStyle w:val="StyleBoldUnderline"/>
        </w:rPr>
        <w:t xml:space="preserve"> stratospheric halogenated molecules from the start of considerable atmospheric </w:t>
      </w:r>
      <w:r w:rsidRPr="00F953EE">
        <w:rPr>
          <w:rStyle w:val="StyleBoldUnderline"/>
          <w:highlight w:val="green"/>
        </w:rPr>
        <w:t>CFCs</w:t>
      </w:r>
      <w:r w:rsidRPr="00344D80">
        <w:rPr>
          <w:rStyle w:val="StyleBoldUnderline"/>
        </w:rPr>
        <w:t xml:space="preserve"> in 1970</w:t>
      </w:r>
      <w:r>
        <w:rPr>
          <w:rStyle w:val="StyleStyleBold12pt"/>
          <w:sz w:val="16"/>
        </w:rPr>
        <w:t xml:space="preserve"> up to the present. These results strongly show that the recent global warming observed in the late 20th century was mainly due to the GH effect of human-made halogen-containing molecules (mainly CFCs). Moreover, a refined calculation of the GH effect of halogenated molecules has convincingly demonstrated that they (mainly CFCs) alone accounted for the global temperature rise of about 0.6 </w:t>
      </w:r>
      <w:r>
        <w:rPr>
          <w:rStyle w:val="StyleStyleBold12pt"/>
          <w:sz w:val="16"/>
        </w:rPr>
        <w:t>C in 1970-2002. Owing to the effectiveness of the Montreal Protocol</w:t>
      </w:r>
      <w:r w:rsidRPr="00344D80">
        <w:rPr>
          <w:rStyle w:val="StyleBoldUnderline"/>
        </w:rPr>
        <w:t>, the globally mean level of halogen-containing molecules in the stratosphere has entered a very slow decreasing trend since 2002. Correspondingly, a very slow declining trend in the global surface temperature has been observed</w:t>
      </w:r>
      <w:r>
        <w:rPr>
          <w:rStyle w:val="StyleStyleBold12pt"/>
          <w:sz w:val="16"/>
        </w:rPr>
        <w:t xml:space="preserve">. It is predicted that the success of the Montreal Protocol will lead to a long-term slow return of the global surface temperature to its value in 1950-1970 for coming 50-70 years if there is no significant emission of new GH species into the atmosphere. </w:t>
      </w:r>
      <w:r>
        <w:t xml:space="preserve">In </w:t>
      </w:r>
      <w:r w:rsidRPr="00202491">
        <w:t xml:space="preserve">summary, </w:t>
      </w:r>
      <w:r w:rsidRPr="00344D80">
        <w:rPr>
          <w:rStyle w:val="StyleBoldUnderline"/>
        </w:rPr>
        <w:t xml:space="preserve">the observed </w:t>
      </w:r>
      <w:r w:rsidRPr="00F953EE">
        <w:rPr>
          <w:rStyle w:val="StyleBoldUnderline"/>
          <w:highlight w:val="green"/>
        </w:rPr>
        <w:t>data have convincingly shown that CFCs are the major culprit</w:t>
      </w:r>
      <w:r w:rsidRPr="00202491">
        <w:t xml:space="preserve"> not only for O3 depletion via conspiring with cosmic rays but </w:t>
      </w:r>
      <w:r w:rsidRPr="00344D80">
        <w:rPr>
          <w:rStyle w:val="StyleBoldUnderline"/>
        </w:rPr>
        <w:t xml:space="preserve">also </w:t>
      </w:r>
      <w:r w:rsidRPr="00F953EE">
        <w:rPr>
          <w:rStyle w:val="StyleBoldUnderline"/>
          <w:highlight w:val="green"/>
        </w:rPr>
        <w:t>for global warming</w:t>
      </w:r>
      <w:r w:rsidRPr="00344D80">
        <w:rPr>
          <w:rStyle w:val="StyleBoldUnderline"/>
        </w:rPr>
        <w:t xml:space="preserve"> by ~0.6 </w:t>
      </w:r>
      <w:r w:rsidRPr="00344D80">
        <w:rPr>
          <w:rStyle w:val="StyleBoldUnderline"/>
        </w:rPr>
        <w:t>C</w:t>
      </w:r>
      <w:r w:rsidRPr="00202491">
        <w:t xml:space="preserve"> during 1970~2002. The successful execution of the Montreal Protocol has shown its fast effectiveness in controlling the O3 hole in the polar region and a slow cooling down of the global surface temperature. The O3 loss in the polar region is estimated to recover to its 1980 value by 2058, faster than recently expected from photochemical model simulations,68,69 while the return (lowering) of global surface temperature will be much slower due to the slow decline of the stratospheric halogenated molecules in low and mid latitudes</w:t>
      </w:r>
      <w:r w:rsidRPr="00344D80">
        <w:rPr>
          <w:rStyle w:val="StyleBoldUnderline"/>
        </w:rPr>
        <w:t>. This leads to an interesting prediction that global sea level will continue to rise in coming 1~2 decades until the global temperature recovery dominates over the O3 hole recovery. After that, both global surface temperature and sea level will drop concurrently.</w:t>
      </w:r>
      <w:r w:rsidRPr="00202491">
        <w:t xml:space="preserve"> It should also be noted that the mean global surface temperature in the next decade will keep nearly the same value as in the past decade, i.e., “the hottest decade” over the past 150 years. This, however, does not agree with the warming theory of CO2. If the latter were correct, the current global temperature would be at least 0.2~0.3 </w:t>
      </w:r>
      <w:r w:rsidRPr="00202491">
        <w:t xml:space="preserve">C higher than the observed value. Actually </w:t>
      </w:r>
      <w:r w:rsidRPr="00F953EE">
        <w:rPr>
          <w:rStyle w:val="StyleBoldUnderline"/>
          <w:highlight w:val="green"/>
        </w:rPr>
        <w:t>a slow cooling trend has begun</w:t>
      </w:r>
      <w:r w:rsidRPr="00202491">
        <w:t xml:space="preserve">. This study also shows that correct understandings of the basic physics of cosmic ray radiation and the Earth blackbody radiation as well as their interactions with human-made molecules are required for revealing the fundamental mechanisms underlying the ozone hole and global climate change. When these understandings are presented with observations objectively, it is feasible to reach consensuses on these scientific issues of global concern. Finally, </w:t>
      </w:r>
      <w:r w:rsidRPr="00344D80">
        <w:rPr>
          <w:rStyle w:val="StyleBoldUnderline"/>
        </w:rPr>
        <w:t xml:space="preserve">this study points out that </w:t>
      </w:r>
      <w:r w:rsidRPr="00F953EE">
        <w:rPr>
          <w:rStyle w:val="StyleBoldUnderline"/>
          <w:highlight w:val="green"/>
        </w:rPr>
        <w:t>humans are mainly responsible</w:t>
      </w:r>
      <w:r w:rsidRPr="00344D80">
        <w:rPr>
          <w:rStyle w:val="StyleBoldUnderline"/>
        </w:rPr>
        <w:t xml:space="preserve"> for the ozone hole and global climate change, </w:t>
      </w:r>
      <w:r w:rsidRPr="00F953EE">
        <w:rPr>
          <w:rStyle w:val="StyleBoldUnderline"/>
          <w:highlight w:val="green"/>
        </w:rPr>
        <w:t>but international efforts such as the Montreal Protocol and the Kyoto Protocol must be placed on firmer scientific ground</w:t>
      </w:r>
      <w:r w:rsidRPr="00344D80">
        <w:rPr>
          <w:rStyle w:val="StyleBoldUnderline"/>
        </w:rPr>
        <w:t>s</w:t>
      </w:r>
      <w:r w:rsidRPr="00202491">
        <w:t>. This information is of particular importance not only to the research community, but to the general public and the policy makers.</w:t>
      </w:r>
    </w:p>
    <w:p w14:paraId="2BE49DFA" w14:textId="77777777" w:rsidR="00884630" w:rsidRPr="00EB2693" w:rsidRDefault="00884630" w:rsidP="00884630"/>
    <w:p w14:paraId="7C8D5D7A" w14:textId="77777777" w:rsidR="00884630" w:rsidRDefault="00884630" w:rsidP="00884630">
      <w:pPr>
        <w:pStyle w:val="Heading3"/>
      </w:pPr>
      <w:r>
        <w:t>Corporations</w:t>
      </w:r>
    </w:p>
    <w:p w14:paraId="56481378" w14:textId="77777777" w:rsidR="00884630" w:rsidRPr="00FA3739" w:rsidRDefault="00884630" w:rsidP="00884630">
      <w:pPr>
        <w:pStyle w:val="Heading4"/>
      </w:pPr>
      <w:r w:rsidRPr="00FA3739">
        <w:t>Corporations fight against climate change regulation making it impossible to stop</w:t>
      </w:r>
    </w:p>
    <w:p w14:paraId="261FD011" w14:textId="77777777" w:rsidR="00884630" w:rsidRPr="00FA3739" w:rsidRDefault="00884630" w:rsidP="00884630">
      <w:pPr>
        <w:rPr>
          <w:rStyle w:val="StyleStyleBold12pt"/>
          <w:b w:val="0"/>
          <w:sz w:val="20"/>
        </w:rPr>
      </w:pPr>
      <w:r w:rsidRPr="00FA3739">
        <w:rPr>
          <w:rStyle w:val="StyleStyleBold12pt"/>
        </w:rPr>
        <w:t>Milne 2/19 (</w:t>
      </w:r>
      <w:r w:rsidRPr="00FA3739">
        <w:rPr>
          <w:rStyle w:val="StyleStyleBold12pt"/>
          <w:sz w:val="20"/>
        </w:rPr>
        <w:t xml:space="preserve">Seumas, columnist and editor for the Guardian, The Guardian, 2/19/14, “Climate change deniers have grasped that markets can't fix the climate”, </w:t>
      </w:r>
      <w:hyperlink r:id="rId118" w:history="1">
        <w:r w:rsidRPr="008C7741">
          <w:rPr>
            <w:rStyle w:val="Hyperlink"/>
            <w:sz w:val="20"/>
          </w:rPr>
          <w:t>http://www.theguardian.com/commentisfree/2014/feb/20/climate-change-deniers-markets-fix</w:t>
        </w:r>
      </w:hyperlink>
      <w:r>
        <w:rPr>
          <w:rStyle w:val="StyleStyleBold12pt"/>
          <w:sz w:val="20"/>
        </w:rPr>
        <w:t>, HG</w:t>
      </w:r>
      <w:r w:rsidRPr="00FA3739">
        <w:rPr>
          <w:rStyle w:val="StyleStyleBold12pt"/>
          <w:sz w:val="20"/>
        </w:rPr>
        <w:t>)</w:t>
      </w:r>
    </w:p>
    <w:p w14:paraId="2D7DDE1D" w14:textId="77777777" w:rsidR="00884630" w:rsidRDefault="00884630" w:rsidP="00884630">
      <w:r w:rsidRPr="00FA3739">
        <w:t xml:space="preserve">It’s an unmistakable taste of things to come. The floods that have deluged Britain may be small beer on a global scale. </w:t>
      </w:r>
      <w:r w:rsidRPr="00FA3739">
        <w:rPr>
          <w:rStyle w:val="StyleBoldUnderline"/>
        </w:rPr>
        <w:t xml:space="preserve">Compared with the cyclone that killed thousands in the Philippines last autumn, the deadly inundations in Brazil or the destruction of agricultural land and hunger in Africa, the south of England has got off lightly. But the message has started to get through. </w:t>
      </w:r>
      <w:r w:rsidRPr="00F953EE">
        <w:rPr>
          <w:rStyle w:val="StyleBoldUnderline"/>
          <w:highlight w:val="green"/>
        </w:rPr>
        <w:t>This is exactly the kind of disaster predicted to become ever more frequent</w:t>
      </w:r>
      <w:r w:rsidRPr="00FA3739">
        <w:rPr>
          <w:rStyle w:val="StyleBoldUnderline"/>
        </w:rPr>
        <w:t xml:space="preserve"> </w:t>
      </w:r>
      <w:r w:rsidRPr="00F953EE">
        <w:rPr>
          <w:rStyle w:val="StyleBoldUnderline"/>
          <w:highlight w:val="green"/>
        </w:rPr>
        <w:t>and extreme as greenhouse gas-driven climate change heats up the planet</w:t>
      </w:r>
      <w:r w:rsidRPr="00FA3739">
        <w:rPr>
          <w:rStyle w:val="StyleBoldUnderline"/>
        </w:rPr>
        <w:t xml:space="preserve"> at a potentially catastrophic rate</w:t>
      </w:r>
      <w:r w:rsidRPr="00FA3739">
        <w:t>. And it's exposed the David Cameron who wanted to "get rid of all the green crap" and who slashed flood defence spending by £100m a year as weak and reckless to his own supporters. Of course there have been plenty of floods in the past, and it's impossible to identify any particular weather event as directly caused by global warming. But as the Met Office's chief scientist Julia Slingo put it, "all the evidence suggests that climate change has a role to play in it". With 4% more moisture over the oceans than in the 1970s and sea levels rising, how could it be otherwise? If it weren't for the misery for the people at the sharp end, you might even imagine there was some divine justice in the fact that the areas hit hardest, from the Somerset Levels to the Thames valley are all Tory heartlands. It's the same with the shale gas fracking plans the government is so keen on: the fossil fuel drilling and mining so long kept away from the affluent is now turning up on their Sussex doorstep. How do the locals feel that their government cut flood defences for the areas now swimming in water in the name of austerity, while one in four environment agency staff is being axed and the environment secretary, Owen Paterson, slashed his department's budget for adaptation to global warming by 40%? Not too impressed, to judge by the polling</w:t>
      </w:r>
      <w:r w:rsidRPr="00FA3739">
        <w:rPr>
          <w:rStyle w:val="StyleBoldUnderline"/>
        </w:rPr>
        <w:t xml:space="preserve">. But then, paradoxically, Paterson is in fact a climate change denier in what was supposed to be "the greenest government ever", </w:t>
      </w:r>
      <w:r w:rsidRPr="00F953EE">
        <w:rPr>
          <w:rStyle w:val="StyleBoldUnderline"/>
          <w:highlight w:val="green"/>
        </w:rPr>
        <w:t>a man who refused to accept a briefing from the chief scientific adviser at the energy and climate change departmen</w:t>
      </w:r>
      <w:r w:rsidRPr="00FA3739">
        <w:rPr>
          <w:rStyle w:val="StyleBoldUnderline"/>
        </w:rPr>
        <w:t xml:space="preserve">t, reckons there are benefits to global warming </w:t>
      </w:r>
      <w:r w:rsidRPr="00F953EE">
        <w:rPr>
          <w:rStyle w:val="StyleBoldUnderline"/>
          <w:highlight w:val="green"/>
        </w:rPr>
        <w:t>and thinks "we should just accept that the climate has been changing for centuries</w:t>
      </w:r>
      <w:r w:rsidRPr="00F953EE">
        <w:rPr>
          <w:highlight w:val="green"/>
        </w:rPr>
        <w:t>"</w:t>
      </w:r>
      <w:r w:rsidRPr="00FA3739">
        <w:t xml:space="preserve">. Of course he's not alone among Conservatives in being what one of his cabinet colleagues called "climate stupid". The basic physics may be unanswerable, 97% of climate scientists agree that carbon emissions are dangerously heating up the planet, the Intergovernmental Panel on Climate Change warn it's 95% likely that most of the temperature rise since 1950 is due to greenhouse gases and deforestation, the risk of a global temperature rise tipping above 1.5–2C be catastrophic for humanity. But the climate flat-earthers are having none of it. As a result, what should be a pressing debate about how to head off global calamity has been reframed in the media as a discussion about whether industrial-driven climate change is in fact taking place at all – as if it were a matter of opinion rather than science. The impact of this phoney controversy during an economic crisis has been dramatic: in the US, the proportion of the population accepting burning fossil fuels drives climate change dropped from 71% to 44% between 2007 and 2011. In Britain, the numbers who believe the climate isn't changing at all rose from 4% to 19% between 2005 and 2013 (though the floods seem to be correcting that). The problem is at its worst in the Anglo-Saxon world – which has also historically made the largest contribution to pumping carbon into the atmosphere. Take Australia, which is afflicted by longer and hotter heatwaves, drought and bushfires. Nevertheless, its rightwing prime minister Tony Abbott dismisses any link with climate change, which he described as crap, and has pledged to repeal a carbon tax on the country's 300 biggest polluters. The move was hailed by his political soulmate, the Canadian prime minister and tar sands champion Stephen Harper, as an important message to the world. And in the US, climate change denial now has the Republican party in its grip. What lies behind the political right's growing refusal to accept the overwhelming scientific consensus? There's certainly a strong tendency, especially in the US, for conservative white men to refuse to accept climate change is caused by human beings. But there shouldn't be any inherent reason why people who believe in social hierarchies, individualism and inequality should care less about the threat of floods, drought, starvation and mass migrations than anyone else. After all, rightwing people have children too. </w:t>
      </w:r>
      <w:r w:rsidRPr="00F953EE">
        <w:rPr>
          <w:rStyle w:val="StyleBoldUnderline"/>
          <w:highlight w:val="green"/>
        </w:rPr>
        <w:t>Part of the answer is in the influence of some of the most powerful corporate interests in the world</w:t>
      </w:r>
      <w:r w:rsidRPr="00FA3739">
        <w:rPr>
          <w:rStyle w:val="StyleBoldUnderline"/>
        </w:rPr>
        <w:t xml:space="preserve">: </w:t>
      </w:r>
      <w:r w:rsidRPr="00F953EE">
        <w:rPr>
          <w:rStyle w:val="StyleBoldUnderline"/>
          <w:highlight w:val="green"/>
        </w:rPr>
        <w:t>the oil, gas and mining companies</w:t>
      </w:r>
      <w:r w:rsidRPr="00FA3739">
        <w:rPr>
          <w:rStyle w:val="StyleBoldUnderline"/>
        </w:rPr>
        <w:t xml:space="preserve"> that h</w:t>
      </w:r>
      <w:r w:rsidRPr="00F953EE">
        <w:rPr>
          <w:rStyle w:val="StyleBoldUnderline"/>
          <w:highlight w:val="green"/>
        </w:rPr>
        <w:t>ave strained every nerve to head off the threat of effective action t</w:t>
      </w:r>
      <w:r w:rsidRPr="00FA3739">
        <w:rPr>
          <w:rStyle w:val="StyleBoldUnderline"/>
        </w:rPr>
        <w:t>o halt the growth of carbon emissions, buying legislators, government ministers, scientists and thinktanks in the process.</w:t>
      </w:r>
      <w:r w:rsidRPr="00FA3739">
        <w:t xml:space="preserve"> In the US, hundreds of millions of dollars of corporate and billionaires' cash (including from the oil and gas brothers Koch) has been used to rubbish climate change science. That is also happening on a smaller scale elsewhere, including Britain. But climate change denial is also about ideology</w:t>
      </w:r>
      <w:r w:rsidRPr="00F953EE">
        <w:rPr>
          <w:highlight w:val="green"/>
        </w:rPr>
        <w:t xml:space="preserve">. </w:t>
      </w:r>
      <w:r w:rsidRPr="00F953EE">
        <w:rPr>
          <w:rStyle w:val="StyleBoldUnderline"/>
          <w:highlight w:val="green"/>
        </w:rPr>
        <w:t>Many deniers have come to the conclusion that climate change is some kind of leftwing conspiracy</w:t>
      </w:r>
      <w:r w:rsidRPr="00FA3739">
        <w:rPr>
          <w:rStyle w:val="StyleBoldUnderline"/>
        </w:rPr>
        <w:t xml:space="preserve"> – because the scale of the international public intervention necessary to cut carbon emissions</w:t>
      </w:r>
      <w:r w:rsidRPr="00FA3739">
        <w:t xml:space="preserve"> in the time demanded by the science simply cannot be accommodated within the market-first, private enterprise framework they revere. As Joseph Bast, the president of the conservative US Heartland Institute told the writer and campaigner Naomi Klein: for the left, climate change is "the perfect thing", a justification for doing everything it "wanted to do anyway". When it comes to the incompatibility of effective action of averting climate disaster with their own neoliberal ideology, the deniers are absolutely right. In the words of Nicholas Stern's 2006 report, climate change is "the greatest market failure the world has ever seen". </w:t>
      </w:r>
      <w:r w:rsidRPr="00225A49">
        <w:rPr>
          <w:rStyle w:val="StyleBoldUnderline"/>
        </w:rPr>
        <w:t>The intervention</w:t>
      </w:r>
      <w:r w:rsidRPr="00FA3739">
        <w:rPr>
          <w:rStyle w:val="StyleBoldUnderline"/>
        </w:rPr>
        <w:t xml:space="preserve">, regulation, taxation, social ownership, redistribution and </w:t>
      </w:r>
      <w:r w:rsidRPr="00F953EE">
        <w:rPr>
          <w:rStyle w:val="StyleBoldUnderline"/>
          <w:highlight w:val="green"/>
        </w:rPr>
        <w:t>global co-operation needed to slash carbon emissions and build a sustainable economy</w:t>
      </w:r>
      <w:r w:rsidRPr="00FA3739">
        <w:rPr>
          <w:rStyle w:val="StyleBoldUnderline"/>
        </w:rPr>
        <w:t xml:space="preserve"> for the future is clearly incompatible with a broken economic model based on untrammelled self-interest and the corporate free-for-all that created the crisis in the first place</w:t>
      </w:r>
      <w:r w:rsidRPr="00FA3739">
        <w:t>. Given the scale of the threat, the choice for the rest of us could not be more obvious.</w:t>
      </w:r>
      <w:r>
        <w:t xml:space="preserve"> </w:t>
      </w:r>
    </w:p>
    <w:p w14:paraId="50BED261" w14:textId="77777777" w:rsidR="00884630" w:rsidRDefault="00884630" w:rsidP="00884630">
      <w:pPr>
        <w:pStyle w:val="Heading3"/>
      </w:pPr>
      <w:r>
        <w:t>Capitalism/Economics/Neolib</w:t>
      </w:r>
    </w:p>
    <w:p w14:paraId="4399B6E5" w14:textId="77777777" w:rsidR="00884630" w:rsidRDefault="00884630" w:rsidP="00884630">
      <w:pPr>
        <w:pStyle w:val="Heading4"/>
      </w:pPr>
      <w:r>
        <w:t xml:space="preserve">Capitalist nations won’t solve global warming </w:t>
      </w:r>
    </w:p>
    <w:p w14:paraId="7B0A38FE" w14:textId="77777777" w:rsidR="00884630" w:rsidRPr="008D05F6" w:rsidRDefault="00884630" w:rsidP="00884630">
      <w:pPr>
        <w:rPr>
          <w:rStyle w:val="StyleStyleBold12pt"/>
          <w:b w:val="0"/>
          <w:sz w:val="16"/>
        </w:rPr>
      </w:pPr>
      <w:r w:rsidRPr="008D05F6">
        <w:rPr>
          <w:rStyle w:val="StyleStyleBold12pt"/>
        </w:rPr>
        <w:t>Smith 14 (</w:t>
      </w:r>
      <w:r w:rsidRPr="008D05F6">
        <w:rPr>
          <w:rStyle w:val="StyleStyleBold12pt"/>
          <w:sz w:val="16"/>
        </w:rPr>
        <w:t xml:space="preserve">Jack, former editor at the Guardian, writing for the Center of Research on Globalization, “Global Capitalism and Climate Change”,  </w:t>
      </w:r>
      <w:r>
        <w:rPr>
          <w:rStyle w:val="StyleStyleBold12pt"/>
          <w:sz w:val="16"/>
        </w:rPr>
        <w:t xml:space="preserve">5/25/14, </w:t>
      </w:r>
      <w:hyperlink r:id="rId119" w:history="1">
        <w:r w:rsidRPr="008C7741">
          <w:rPr>
            <w:rStyle w:val="Hyperlink"/>
          </w:rPr>
          <w:t>http://www.globalresearch.ca/global-capitalism-and-climate-change/5383709</w:t>
        </w:r>
      </w:hyperlink>
      <w:r>
        <w:rPr>
          <w:rStyle w:val="StyleStyleBold12pt"/>
          <w:sz w:val="16"/>
        </w:rPr>
        <w:t>, HG)</w:t>
      </w:r>
    </w:p>
    <w:p w14:paraId="52396541" w14:textId="77777777" w:rsidR="00884630" w:rsidRDefault="00884630" w:rsidP="00884630">
      <w:r w:rsidRPr="008D05F6">
        <w:t xml:space="preserve">Despite the reality of climate change, the </w:t>
      </w:r>
      <w:r w:rsidRPr="00F953EE">
        <w:rPr>
          <w:rStyle w:val="StyleBoldUnderline"/>
          <w:highlight w:val="green"/>
        </w:rPr>
        <w:t>major capitalist industrialized countries</w:t>
      </w:r>
      <w:r w:rsidRPr="008D05F6">
        <w:rPr>
          <w:rStyle w:val="StyleBoldUnderline"/>
        </w:rPr>
        <w:t xml:space="preserve"> </w:t>
      </w:r>
      <w:r w:rsidRPr="008D05F6">
        <w:t xml:space="preserve">— most certainly the United States </w:t>
      </w:r>
      <w:r w:rsidRPr="008D05F6">
        <w:rPr>
          <w:rStyle w:val="StyleBoldUnderline"/>
        </w:rPr>
        <w:t>—</w:t>
      </w:r>
      <w:r w:rsidRPr="00F953EE">
        <w:rPr>
          <w:rStyle w:val="StyleBoldUnderline"/>
          <w:highlight w:val="green"/>
        </w:rPr>
        <w:t>are moving at a snail’s pace</w:t>
      </w:r>
      <w:r w:rsidRPr="008D05F6">
        <w:rPr>
          <w:rStyle w:val="StyleBoldUnderline"/>
        </w:rPr>
        <w:t>,</w:t>
      </w:r>
      <w:r w:rsidRPr="008D05F6">
        <w:t xml:space="preserve"> if moving at all</w:t>
      </w:r>
      <w:r w:rsidRPr="008D05F6">
        <w:rPr>
          <w:rStyle w:val="StyleBoldUnderline"/>
        </w:rPr>
        <w:t xml:space="preserve">, to </w:t>
      </w:r>
      <w:r w:rsidRPr="00F953EE">
        <w:rPr>
          <w:rStyle w:val="StyleBoldUnderline"/>
          <w:highlight w:val="green"/>
        </w:rPr>
        <w:t>mitigate</w:t>
      </w:r>
      <w:r w:rsidRPr="008D05F6">
        <w:t xml:space="preserve"> its decimating effects on life on Earth. </w:t>
      </w:r>
      <w:r w:rsidRPr="00F953EE">
        <w:rPr>
          <w:rStyle w:val="StyleBoldUnderline"/>
          <w:highlight w:val="green"/>
        </w:rPr>
        <w:t>At issue is whether the capitalist system is willing</w:t>
      </w:r>
      <w:r w:rsidRPr="008D05F6">
        <w:t xml:space="preserve"> and </w:t>
      </w:r>
      <w:r w:rsidRPr="008D05F6">
        <w:rPr>
          <w:rStyle w:val="StyleBoldUnderline"/>
        </w:rPr>
        <w:t xml:space="preserve">able to bring about the immense changes </w:t>
      </w:r>
      <w:r w:rsidRPr="008D05F6">
        <w:t xml:space="preserve">required to prevent climate change from developing into a global catastrophe from mid-to-end century. </w:t>
      </w:r>
      <w:r w:rsidRPr="008D05F6">
        <w:rPr>
          <w:rStyle w:val="StyleBoldUnderline"/>
        </w:rPr>
        <w:t xml:space="preserve">The evidence so far is that </w:t>
      </w:r>
      <w:r w:rsidRPr="00F953EE">
        <w:rPr>
          <w:rStyle w:val="StyleBoldUnderline"/>
          <w:highlight w:val="green"/>
        </w:rPr>
        <w:t>it will not move fast enough</w:t>
      </w:r>
      <w:r w:rsidRPr="008D05F6">
        <w:t>. Virtually all scientists and most concerned people now understand why climate change is happening, and that it will become much worse. Some of them are part a growing mass movement to stop climate change, which we strongly support. But there’s a catch. At this point</w:t>
      </w:r>
      <w:r w:rsidRPr="008D05F6">
        <w:rPr>
          <w:rStyle w:val="StyleBoldUnderline"/>
        </w:rPr>
        <w:t xml:space="preserve">, </w:t>
      </w:r>
      <w:r w:rsidRPr="00F953EE">
        <w:rPr>
          <w:rStyle w:val="StyleBoldUnderline"/>
          <w:highlight w:val="green"/>
        </w:rPr>
        <w:t>the problem is</w:t>
      </w:r>
      <w:r w:rsidRPr="00F953EE">
        <w:rPr>
          <w:highlight w:val="green"/>
        </w:rPr>
        <w:t xml:space="preserve"> </w:t>
      </w:r>
      <w:r w:rsidRPr="00F953EE">
        <w:rPr>
          <w:rStyle w:val="StyleBoldUnderline"/>
          <w:highlight w:val="green"/>
        </w:rPr>
        <w:t>deeply embedded in a capitalist</w:t>
      </w:r>
      <w:r w:rsidRPr="008D05F6">
        <w:t xml:space="preserve"> economic </w:t>
      </w:r>
      <w:r w:rsidRPr="00F953EE">
        <w:rPr>
          <w:rStyle w:val="StyleBoldUnderline"/>
          <w:highlight w:val="green"/>
        </w:rPr>
        <w:t xml:space="preserve">system </w:t>
      </w:r>
      <w:r w:rsidRPr="00225A49">
        <w:rPr>
          <w:rStyle w:val="StyleBoldUnderline"/>
        </w:rPr>
        <w:t>based</w:t>
      </w:r>
      <w:r w:rsidRPr="008D05F6">
        <w:rPr>
          <w:rStyle w:val="StyleBoldUnderline"/>
        </w:rPr>
        <w:t xml:space="preserve"> upon the relentless exploitation of the Earth</w:t>
      </w:r>
      <w:r w:rsidRPr="008D05F6">
        <w:t xml:space="preserve"> and all its resources to obtain super profits that largely accrue to a small minority of people. </w:t>
      </w:r>
      <w:r w:rsidRPr="00F953EE">
        <w:rPr>
          <w:rStyle w:val="StyleBoldUnderline"/>
          <w:highlight w:val="green"/>
        </w:rPr>
        <w:t>Capital must be sharply challenged as a system if climate change is to be halted</w:t>
      </w:r>
      <w:r w:rsidRPr="008D05F6">
        <w:t xml:space="preserve">. Some progress is being made in </w:t>
      </w:r>
      <w:r w:rsidRPr="008D05F6">
        <w:rPr>
          <w:rStyle w:val="StyleBoldUnderline"/>
        </w:rPr>
        <w:t>the conversion from oil, natural gas and coal to solar, hydropower, wind,</w:t>
      </w:r>
      <w:r w:rsidRPr="008D05F6">
        <w:t xml:space="preserve"> biomass (biofuel</w:t>
      </w:r>
      <w:r w:rsidRPr="008D05F6">
        <w:rPr>
          <w:rStyle w:val="StyleBoldUnderline"/>
        </w:rPr>
        <w:t>) and geothermal energy</w:t>
      </w:r>
      <w:r w:rsidRPr="008D05F6">
        <w:t xml:space="preserve">, mainly in several smaller social democratic or liberal countries of Europe and elsewhere. </w:t>
      </w:r>
      <w:r w:rsidRPr="008D05F6">
        <w:rPr>
          <w:rStyle w:val="StyleBoldUnderline"/>
        </w:rPr>
        <w:t xml:space="preserve">But such </w:t>
      </w:r>
      <w:r w:rsidRPr="00F953EE">
        <w:rPr>
          <w:rStyle w:val="StyleBoldUnderline"/>
          <w:highlight w:val="green"/>
        </w:rPr>
        <w:t>progress is the exception and is dwarfed by the greenhouse gas emissions of the</w:t>
      </w:r>
      <w:r w:rsidRPr="008D05F6">
        <w:rPr>
          <w:rStyle w:val="StyleBoldUnderline"/>
        </w:rPr>
        <w:t xml:space="preserve"> major industrialized </w:t>
      </w:r>
      <w:r w:rsidRPr="00F953EE">
        <w:rPr>
          <w:rStyle w:val="StyleBoldUnderline"/>
          <w:highlight w:val="green"/>
        </w:rPr>
        <w:t>capitalist economie</w:t>
      </w:r>
      <w:r w:rsidRPr="00F953EE">
        <w:rPr>
          <w:highlight w:val="green"/>
        </w:rPr>
        <w:t>s</w:t>
      </w:r>
      <w:r w:rsidRPr="008D05F6">
        <w:t xml:space="preserve">, led by the U.S. and China. Of these societies, China — now the world’s largest annual contributor of CO2 to the atmosphere — is devoting the greatest amount of resources and money to develop sources of green energy, but the gap between its fossil and renewable fuels is immense. The U.S., which was the principal emitter of CO2 for well over a hundred years and remains the number one cumulative contributor of poisons in the atmosphere, became number two a few years ago. Washington lags far behind most major industrial countries in efforts to limit greenhouse emissions. American presidents have known about an impending climate catastrophe at least since the Clinton Administration in the 1990s but have done virtually nothing about it.Given its wealth and powerful status as global hegemon, </w:t>
      </w:r>
      <w:r w:rsidRPr="00F953EE">
        <w:rPr>
          <w:rStyle w:val="StyleBoldUnderline"/>
          <w:highlight w:val="green"/>
        </w:rPr>
        <w:t>the U</w:t>
      </w:r>
      <w:r w:rsidRPr="008D05F6">
        <w:rPr>
          <w:rStyle w:val="StyleBoldUnderline"/>
        </w:rPr>
        <w:t xml:space="preserve">nited </w:t>
      </w:r>
      <w:r w:rsidRPr="00F953EE">
        <w:rPr>
          <w:rStyle w:val="StyleBoldUnderline"/>
          <w:highlight w:val="green"/>
        </w:rPr>
        <w:t>S</w:t>
      </w:r>
      <w:r w:rsidRPr="008D05F6">
        <w:rPr>
          <w:rStyle w:val="StyleBoldUnderline"/>
        </w:rPr>
        <w:t xml:space="preserve">tates </w:t>
      </w:r>
      <w:r w:rsidRPr="00F953EE">
        <w:rPr>
          <w:rStyle w:val="StyleBoldUnderline"/>
          <w:highlight w:val="green"/>
        </w:rPr>
        <w:t>government</w:t>
      </w:r>
      <w:r w:rsidRPr="008D05F6">
        <w:rPr>
          <w:rStyle w:val="StyleBoldUnderline"/>
        </w:rPr>
        <w:t xml:space="preserve"> </w:t>
      </w:r>
      <w:r w:rsidRPr="008D05F6">
        <w:t xml:space="preserve">under the regimes of George W. Bush and Barack Obama, </w:t>
      </w:r>
      <w:r w:rsidRPr="00F953EE">
        <w:rPr>
          <w:rStyle w:val="StyleBoldUnderline"/>
          <w:highlight w:val="green"/>
        </w:rPr>
        <w:t>has been the principal obstacle</w:t>
      </w:r>
      <w:r w:rsidRPr="008D05F6">
        <w:rPr>
          <w:rStyle w:val="StyleBoldUnderline"/>
        </w:rPr>
        <w:t xml:space="preserve"> to concerted global climate action</w:t>
      </w:r>
      <w:r w:rsidRPr="008D05F6">
        <w:t xml:space="preserve">. President </w:t>
      </w:r>
      <w:r w:rsidRPr="008D05F6">
        <w:rPr>
          <w:rStyle w:val="StyleBoldUnderline"/>
        </w:rPr>
        <w:t>Obama</w:t>
      </w:r>
      <w:r w:rsidRPr="008D05F6">
        <w:t xml:space="preserve"> has finally decided after five years to use the powers he already possesses without the need of Congressional approval to implement certain limited beneficial environmental measures, but this is hardly good enough. Now he is even giving hopeful speeches about climate change. But his few </w:t>
      </w:r>
      <w:r w:rsidRPr="008D05F6">
        <w:rPr>
          <w:rStyle w:val="StyleBoldUnderline"/>
        </w:rPr>
        <w:t>insignificant accomplishments are buried by a mountain of missed opportunities and his dedication to drilling for as much oil and fracking for as much gas as possible</w:t>
      </w:r>
      <w:r w:rsidRPr="008D05F6">
        <w:t>, turning our country into Saudi America. As said in mid-May by Paul Jay, the senior editor of The Real News Network: Obama “has a big bully pulpit. He could be rallying the country for a new, green America… but [he’s done] next to nothing since he was elected.” It is convenient to blame the far right and Tea Party know-nothings for America’s shameful lethargy in this regard, but that’s simply not the main problem</w:t>
      </w:r>
      <w:r w:rsidRPr="008D05F6">
        <w:rPr>
          <w:rStyle w:val="StyleBoldUnderline"/>
        </w:rPr>
        <w:t>. Climate deniers in Congress</w:t>
      </w:r>
      <w:r w:rsidRPr="008D05F6">
        <w:t xml:space="preserve">, exasperating as they are, </w:t>
      </w:r>
      <w:r w:rsidRPr="008D05F6">
        <w:rPr>
          <w:rStyle w:val="StyleBoldUnderline"/>
        </w:rPr>
        <w:t>constitute the farcical sideshow of a much bigger economic and political three-ring circus</w:t>
      </w:r>
      <w:r w:rsidRPr="008D05F6">
        <w:t xml:space="preserve"> known as U.S.A. Inc. — the world’s largest business/government monopoly. </w:t>
      </w:r>
      <w:r w:rsidRPr="008D05F6">
        <w:rPr>
          <w:rStyle w:val="StyleBoldUnderline"/>
        </w:rPr>
        <w:t xml:space="preserve">Its run by the wealthiest sector of the population, including the corporate, banking and finance chieftains, and their well-paid minions in business and government, the mass media and other key institutions. </w:t>
      </w:r>
      <w:r w:rsidRPr="008D05F6">
        <w:t xml:space="preserve">Theoretically, American democracy is a means of organizing a society based first and foremost on an honest electoral system to choose its leaders and hold them responsible. </w:t>
      </w:r>
      <w:r w:rsidRPr="008D05F6">
        <w:rPr>
          <w:rStyle w:val="StyleBoldUnderline"/>
        </w:rPr>
        <w:t xml:space="preserve">The electoral system </w:t>
      </w:r>
      <w:r w:rsidRPr="008D05F6">
        <w:t xml:space="preserve">is still based on one person, one vote, but it </w:t>
      </w:r>
      <w:r w:rsidRPr="008D05F6">
        <w:rPr>
          <w:rStyle w:val="StyleBoldUnderline"/>
        </w:rPr>
        <w:t xml:space="preserve">is corrupted absolutely by the power of big money contributions from the multi-millionaires </w:t>
      </w:r>
      <w:r w:rsidRPr="008D05F6">
        <w:t>and billionaires in the ruling class</w:t>
      </w:r>
      <w:r w:rsidRPr="008D05F6">
        <w:rPr>
          <w:rStyle w:val="StyleBoldUnderline"/>
        </w:rPr>
        <w:t xml:space="preserve">. </w:t>
      </w:r>
      <w:r w:rsidRPr="008D05F6">
        <w:t>And by seeing to it</w:t>
      </w:r>
      <w:r w:rsidRPr="008D05F6">
        <w:rPr>
          <w:rStyle w:val="StyleBoldUnderline"/>
        </w:rPr>
        <w:t xml:space="preserve"> there are only two viable parties to choose from — both capitalist, one representing the right and far right and the other the center right</w:t>
      </w:r>
      <w:r w:rsidRPr="008D05F6">
        <w:t xml:space="preserve"> — the Plutocracy cannot lose, no matter who wins. Being capitalist, it’s also supposed to mean a society where citizens may not be economically equal, but assuredly not as unequal as conditions in the U.S. today. Of all the OECD’s major industrial economies America is last in equality. In its quest for ever-greater profits, this ruling class is shredding what remains of that democracy. In the process it has also fought to lower the income and politically disempower the middle and working classes. According to economic columnist Eduardo Porter in the May 14, New York Times: “The growing concentration of income can, in fact, make inequality more difficult to correct, as the wealthy bring their wealth to bear on the political process to maintain their privilege. </w:t>
      </w:r>
      <w:r w:rsidRPr="008D05F6">
        <w:rPr>
          <w:rStyle w:val="StyleBoldUnderline"/>
        </w:rPr>
        <w:t xml:space="preserve">What’s more, </w:t>
      </w:r>
      <w:r w:rsidRPr="00F953EE">
        <w:rPr>
          <w:rStyle w:val="StyleBoldUnderline"/>
          <w:highlight w:val="green"/>
        </w:rPr>
        <w:t>disparities in income seem to produce political polarization and gridlock,</w:t>
      </w:r>
      <w:r w:rsidRPr="008D05F6">
        <w:rPr>
          <w:rStyle w:val="StyleBoldUnderline"/>
        </w:rPr>
        <w:t xml:space="preserve"> which tend to favor those who receive a better deal from the prevailing rules.” What’s this got to do with climate change? Everything. Fossil fuel interests</w:t>
      </w:r>
      <w:r w:rsidRPr="008D05F6">
        <w:t xml:space="preserve"> (oil, gas, coal) </w:t>
      </w:r>
      <w:r w:rsidRPr="008D05F6">
        <w:rPr>
          <w:rStyle w:val="StyleBoldUnderline"/>
        </w:rPr>
        <w:t xml:space="preserve">are major elements of the U.S. economy </w:t>
      </w:r>
      <w:r w:rsidRPr="008D05F6">
        <w:t xml:space="preserve">— so much </w:t>
      </w:r>
      <w:r w:rsidRPr="008D05F6">
        <w:rPr>
          <w:rStyle w:val="StyleBoldUnderline"/>
        </w:rPr>
        <w:t>so that Washington subsidizes this industry with from $10 billion up to $52 billion a</w:t>
      </w:r>
      <w:r w:rsidRPr="008D05F6">
        <w:t xml:space="preserve"> year (which includes costs of defending pipelines and shipping lanes in the Persian Gulf). Fossil fuel makes its owners, executives and stockholders incredibly rich</w:t>
      </w:r>
      <w:r w:rsidRPr="008D05F6">
        <w:rPr>
          <w:rStyle w:val="StyleBoldUnderline"/>
        </w:rPr>
        <w:t xml:space="preserve">. </w:t>
      </w:r>
      <w:r w:rsidRPr="00F953EE">
        <w:rPr>
          <w:rStyle w:val="StyleBoldUnderline"/>
          <w:highlight w:val="green"/>
        </w:rPr>
        <w:t>All America’s industries and corporations are dependent</w:t>
      </w:r>
      <w:r w:rsidRPr="008D05F6">
        <w:rPr>
          <w:rStyle w:val="StyleBoldUnderline"/>
        </w:rPr>
        <w:t xml:space="preserve"> in one way or another </w:t>
      </w:r>
      <w:r w:rsidRPr="00F953EE">
        <w:rPr>
          <w:rStyle w:val="StyleBoldUnderline"/>
          <w:highlight w:val="green"/>
        </w:rPr>
        <w:t>on prevailing energy resources</w:t>
      </w:r>
      <w:r w:rsidRPr="008D05F6">
        <w:rPr>
          <w:rStyle w:val="StyleBoldUnderline"/>
        </w:rPr>
        <w:t>.</w:t>
      </w:r>
      <w:r w:rsidRPr="008D05F6">
        <w:t xml:space="preserve"> Most big corporations and financial interests are wedded to the short-term profit picture, such as a company’s quarterly economic performance charts. Heads roll when profits drop. The fossil fuel industry in particular, and big business in general, fear profits will fall if the U.S. sharply lowers greenhouse gas emissions. </w:t>
      </w:r>
      <w:r w:rsidRPr="008D05F6">
        <w:rPr>
          <w:rStyle w:val="StyleBoldUnderline"/>
        </w:rPr>
        <w:t>Another factor is that a commitment to reduce greenhouse gases in the atmosphere and to stop the devastation of the ecological system means that the consumption in the richer countries inevitably must be reduced — an utter anathema for capitalism</w:t>
      </w:r>
      <w:r w:rsidRPr="008D05F6">
        <w:t>, which is based on continual expansion of demand. Neither the existing ruling class nor the political system will support the required massive and prompt transition torenewable fuels and</w:t>
      </w:r>
      <w:r w:rsidRPr="00164E47">
        <w:t xml:space="preserve"> the establishment of a sustainable ecological policy to slow down and eventually halt the continual increase in global warming and the decimation of the natural and human environment. It will take decades of transformation away from fossil fuels and from conspicuous consumption for tangible progress to be made.But only in this way can global warming and ecological disaster be avoided. In effect, however, </w:t>
      </w:r>
      <w:r w:rsidRPr="006A46DD">
        <w:rPr>
          <w:rStyle w:val="StyleBoldUnderline"/>
        </w:rPr>
        <w:t>the owners of big capital say to this: “No go</w:t>
      </w:r>
      <w:r w:rsidRPr="00164E47">
        <w:t xml:space="preserve">! Our profits may fall. And </w:t>
      </w:r>
      <w:r w:rsidRPr="006A46DD">
        <w:rPr>
          <w:rStyle w:val="StyleBoldUnderline"/>
        </w:rPr>
        <w:t>we’re certainly not going to tell consumers to cut back on demand! We can make lots of money by adjusting to climate change</w:t>
      </w:r>
      <w:r w:rsidRPr="00164E47">
        <w:t xml:space="preserve"> — building sea walls, retrofitting businesses, schools and other structures to withstand powerful hurricanes or tornadoes, building houses in cooler parts of the country, selling air-conditioners, extracting oil from the Arctic and Antarctic and so on and on. It’s endless. We can finally sell refrigerators to Eskimos! Don’t you realize that adapting to climate change can be an economic boom for big business? There are two options confronting the American people: (1) Long-term survival and a revived world for future generations by swiftly replacing fossil fuels to mitigate a potential climate change calamity for the 9.5 billion human beings who will inhabit the increasingly inhospitable world of 2050. (2) The other option, evidently intended to protect the economic status quo and strengthen immediate profits, is to prolong the transition to renewable energy as long as possible, meanwhile focusing on profiting from adaptation to rising temperatures and sea levels and so on. Working toward a better world required requires a radical solution. </w:t>
      </w:r>
      <w:r w:rsidRPr="006A46DD">
        <w:rPr>
          <w:rStyle w:val="StyleBoldUnderline"/>
        </w:rPr>
        <w:t>There’s a fitting slogan in parts of the worldwide environmental movement that expresses the real situation: “System Change, Not Climate Change</w:t>
      </w:r>
      <w:r w:rsidRPr="00164E47">
        <w:t xml:space="preserve">.” </w:t>
      </w:r>
      <w:r w:rsidRPr="00F953EE">
        <w:rPr>
          <w:rStyle w:val="StyleBoldUnderline"/>
          <w:highlight w:val="green"/>
        </w:rPr>
        <w:t>The existing capitalist system</w:t>
      </w:r>
      <w:r w:rsidRPr="006A46DD">
        <w:rPr>
          <w:rStyle w:val="StyleBoldUnderline"/>
        </w:rPr>
        <w:t xml:space="preserve"> </w:t>
      </w:r>
      <w:r w:rsidRPr="00164E47">
        <w:t xml:space="preserve">demonstrably </w:t>
      </w:r>
      <w:r w:rsidRPr="00F953EE">
        <w:rPr>
          <w:rStyle w:val="StyleBoldUnderline"/>
          <w:highlight w:val="green"/>
        </w:rPr>
        <w:t>works against the needs of the masses of people,</w:t>
      </w:r>
      <w:r w:rsidRPr="006A46DD">
        <w:rPr>
          <w:rStyle w:val="StyleBoldUnderline"/>
        </w:rPr>
        <w:t xml:space="preserve"> and not only in climate change. The U.S. economy is in long-term stagnation, kept going by financial bubbles that profit the wealthy and penalize the middle class</w:t>
      </w:r>
      <w:r w:rsidRPr="00164E47">
        <w:t xml:space="preserve">, working class and poor; joblessness is expected to remain high in future years; 50% of the American people are low income or poor; many young people, saddled with excessive college debts, are often rewarded with substandard jobs and pay; personal privacy of almost any kind is on the way out, now that the NSA knows all and sees all. There’s more — war, racism, sexism, dead-end minimum wage jobs, and so on and on. It is imperative that a far more powerful environmental movement develops in the next few years to put some effective breaks on greenhouse gas emissions and the despoliation of the land, water and quality of life. It’s time for the various components of the environmental and left political movements, while retaining their identities and missions, to unite in action on the issue of climate change and build the struggle for climate sanity into a powerful political force. In this connection, it is timely to recall this statement by Hungarian philosopher István Mészáros: “The uncomfortable truth of the matter is that if there is no future for a radical mass movement in our time… there can be no future for humanity itself.” </w:t>
      </w:r>
      <w:r w:rsidRPr="00F953EE">
        <w:rPr>
          <w:rStyle w:val="StyleBoldUnderline"/>
          <w:highlight w:val="green"/>
        </w:rPr>
        <w:t>The best opportunity we have to end increasing climate change</w:t>
      </w:r>
      <w:r w:rsidRPr="00164E47">
        <w:t xml:space="preserve"> — before high temperatures, air pollution, flooded coastlines, droughts, fierce storms, scarcity of potable water and famine reach disastrous heights — </w:t>
      </w:r>
      <w:r w:rsidRPr="00F953EE">
        <w:rPr>
          <w:rStyle w:val="StyleBoldUnderline"/>
          <w:highlight w:val="green"/>
        </w:rPr>
        <w:t>is system change</w:t>
      </w:r>
      <w:r w:rsidRPr="006A46DD">
        <w:rPr>
          <w:rStyle w:val="StyleBoldUnderline"/>
        </w:rPr>
        <w:t>. This is already obvious to much of the left and will become clear to those in the struggle as the crisis increases but the government and business are content to take minimal steps, concentrating more on adaptation than mitigation</w:t>
      </w:r>
      <w:r w:rsidRPr="00164E47">
        <w:t>. The capitalist industrial world has done much to improve life in the last 200 years (not counting wars, imperialism, colonialism, exploitation and inequality) but now that same economic system’s industrialization is threatening life on Earth. The only alternative system to global capitalism, is 21st century socialism, which has learned a lot from its 150 years of efforts, experiences, trials, errors, and successes. It took capitalism over 600 years to get to where it is now, including the colonial theft of three-quarters of the world and the degradation of its peoples, hundreds of years of slavery, Jim Crow segregation laws, gross inequality, wage-theft, the subjugation of women, child labor, the holocaust imposed upon Native Americans, two World Wars (including another holocaust), thousands of nuclear weapons ready for the next war, grotesque poverty for over half the 7.2 billion people on Earth today, and predictions of much worse environment changes with each passing decade. That, they say, is the price of progress. Another price, if we allow it to happen,will be severe climate change for future generations.Actually, capital is proving itself incapable of doing the right thing about three existential matters confronting the world and its people today and in the future: climate change, poverty/inequality, and wars. Socialism isn’t finished because of the collapse of the Soviet Union and the development of market economies in some remaining societies. The first chapter of a longer book is over. It’s time for socialism’s second chapter. Socialism comes in different varieties but none of them would allow profits to stand in the way of creating a society based on renewable fuels, sustainable developmentand new ecological, industrial, economic and social policies. It wouldn’t tolerate great inequality and poverty. It would do its best to avoid war. In our view the world needs this desperately requires system change, not climate change.</w:t>
      </w:r>
    </w:p>
    <w:p w14:paraId="7EEE478D" w14:textId="77777777" w:rsidR="00884630" w:rsidRDefault="00884630" w:rsidP="00884630">
      <w:pPr>
        <w:pStyle w:val="Heading4"/>
      </w:pPr>
      <w:r>
        <w:t>The forces of industrial capital stop a change in global warming</w:t>
      </w:r>
    </w:p>
    <w:p w14:paraId="163BDD5E" w14:textId="77777777" w:rsidR="00884630" w:rsidRPr="00C512BA" w:rsidRDefault="00884630" w:rsidP="00884630">
      <w:pPr>
        <w:rPr>
          <w:rStyle w:val="StyleStyleBold12pt"/>
          <w:b w:val="0"/>
          <w:sz w:val="16"/>
        </w:rPr>
      </w:pPr>
      <w:r>
        <w:rPr>
          <w:rStyle w:val="StyleStyleBold12pt"/>
        </w:rPr>
        <w:t>McCright and Dunlap 11(</w:t>
      </w:r>
      <w:r>
        <w:rPr>
          <w:rStyle w:val="StyleStyleBold12pt"/>
          <w:sz w:val="16"/>
        </w:rPr>
        <w:t xml:space="preserve">Aaron and Riley, professors at Michigan State and Oklahoma State, Sociological quarterly, “THE POLITICIZATION OF CLIMATE CHANGE AND POLARIZATION IN THE AMERICAN PUBLIC’S VIEWS OF GLOBAL WARMING, 2001–2010”, 1/2011, </w:t>
      </w:r>
      <w:hyperlink r:id="rId120" w:history="1">
        <w:r w:rsidRPr="008C7741">
          <w:rPr>
            <w:rStyle w:val="Hyperlink"/>
          </w:rPr>
          <w:t>http://onlinelibrary.wiley.com/store/10.1111/j.1533-8525.2011.01198.x/asset/j.1533-8525.2011.01198.x.pdf?v=1&amp;t=hxq56efm&amp;s=7fb65ef4f9a86fc3ef0b5b9c2422a4147b5f7918</w:t>
        </w:r>
      </w:hyperlink>
      <w:r>
        <w:rPr>
          <w:rStyle w:val="StyleStyleBold12pt"/>
          <w:sz w:val="16"/>
        </w:rPr>
        <w:t>, HG)</w:t>
      </w:r>
    </w:p>
    <w:p w14:paraId="11A81D6B" w14:textId="77777777" w:rsidR="00884630" w:rsidRDefault="00884630" w:rsidP="00884630">
      <w:pPr>
        <w:rPr>
          <w:rStyle w:val="StyleBoldUnderline"/>
        </w:rPr>
      </w:pPr>
      <w:r w:rsidRPr="00C512BA">
        <w:t xml:space="preserve">More generally, </w:t>
      </w:r>
      <w:r w:rsidRPr="00B523D4">
        <w:rPr>
          <w:rStyle w:val="StyleBoldUnderline"/>
        </w:rPr>
        <w:t xml:space="preserve">our results raise questions about theories of reflexive modernization that suggest that </w:t>
      </w:r>
      <w:r w:rsidRPr="00F953EE">
        <w:rPr>
          <w:rStyle w:val="StyleBoldUnderline"/>
          <w:highlight w:val="green"/>
        </w:rPr>
        <w:t>forces of reflexivity, such as the scientific community and social movements, impel modern societies to confront</w:t>
      </w:r>
      <w:r w:rsidRPr="00B523D4">
        <w:rPr>
          <w:rStyle w:val="StyleBoldUnderline"/>
        </w:rPr>
        <w:t xml:space="preserve"> the </w:t>
      </w:r>
      <w:r w:rsidRPr="00F953EE">
        <w:rPr>
          <w:rStyle w:val="StyleBoldUnderline"/>
          <w:highlight w:val="green"/>
        </w:rPr>
        <w:t>negative consequences of industrial capitalism</w:t>
      </w:r>
      <w:r w:rsidRPr="00C512BA">
        <w:t xml:space="preserve"> (e.g., Beck et al. 1994; Mol 1996). McCright and Dunlap (2010) argue that these theories give insufficient attention to forces of anti-reflexivity, such as the American conservative movement, that defend the current economic system by challenging critiques mounted by the scientific community, environmentalists, and liberal policymakers (also see Lahsen 2005; Jacques 2006; Demeritt 2006; Oreskes and Conway 2010). Indeed, </w:t>
      </w:r>
      <w:r w:rsidRPr="00B523D4">
        <w:rPr>
          <w:rStyle w:val="StyleBoldUnderline"/>
        </w:rPr>
        <w:t xml:space="preserve">among elites and organizations within our society, </w:t>
      </w:r>
      <w:r w:rsidRPr="00F953EE">
        <w:rPr>
          <w:rStyle w:val="StyleBoldUnderline"/>
          <w:highlight w:val="green"/>
        </w:rPr>
        <w:t>there is an enduring conflict between forces of reflexivity</w:t>
      </w:r>
      <w:r w:rsidRPr="00C512BA">
        <w:t xml:space="preserve"> (those mostly on the Left who identify problems with our economic system) </w:t>
      </w:r>
      <w:r w:rsidRPr="00F953EE">
        <w:rPr>
          <w:rStyle w:val="StyleBoldUnderline"/>
          <w:highlight w:val="green"/>
        </w:rPr>
        <w:t>and forces of anti-reflexivity</w:t>
      </w:r>
      <w:r w:rsidRPr="00B523D4">
        <w:rPr>
          <w:rStyle w:val="StyleBoldUnderline"/>
        </w:rPr>
        <w:t xml:space="preserve"> (those mostly on the Right </w:t>
      </w:r>
      <w:r w:rsidRPr="00F953EE">
        <w:rPr>
          <w:rStyle w:val="StyleBoldUnderline"/>
          <w:highlight w:val="green"/>
        </w:rPr>
        <w:t>who defend the industrial capitalist order</w:t>
      </w:r>
      <w:r w:rsidRPr="00B523D4">
        <w:rPr>
          <w:rStyle w:val="StyleBoldUnderline"/>
        </w:rPr>
        <w:t xml:space="preserve"> of modernity against such critiques). Perhaps </w:t>
      </w:r>
      <w:r w:rsidRPr="00F953EE">
        <w:rPr>
          <w:rStyle w:val="StyleBoldUnderline"/>
          <w:highlight w:val="green"/>
        </w:rPr>
        <w:t>nowhere is this more evident than in the debate over climate change</w:t>
      </w:r>
      <w:r w:rsidRPr="00B523D4">
        <w:rPr>
          <w:rStyle w:val="StyleBoldUnderline"/>
        </w:rPr>
        <w:t>, the most challenging global environmental problem and one with the greatest regulatory implications.</w:t>
      </w:r>
    </w:p>
    <w:p w14:paraId="797D432C" w14:textId="77777777" w:rsidR="00884630" w:rsidRDefault="00884630" w:rsidP="00884630">
      <w:pPr>
        <w:rPr>
          <w:rStyle w:val="StyleBoldUnderline"/>
        </w:rPr>
      </w:pPr>
    </w:p>
    <w:p w14:paraId="5586DCC1" w14:textId="77777777" w:rsidR="00884630" w:rsidRDefault="00884630" w:rsidP="00884630">
      <w:pPr>
        <w:pStyle w:val="Heading4"/>
      </w:pPr>
      <w:r>
        <w:t>Neoliberalism causes ecological collapse to be unavoidable- no aff solvency</w:t>
      </w:r>
    </w:p>
    <w:p w14:paraId="31CFB600" w14:textId="77777777" w:rsidR="00884630" w:rsidRPr="00870EBA" w:rsidRDefault="00884630" w:rsidP="00884630">
      <w:pPr>
        <w:rPr>
          <w:rStyle w:val="StyleStyleBold12pt"/>
          <w:b w:val="0"/>
          <w:sz w:val="16"/>
        </w:rPr>
      </w:pPr>
      <w:r w:rsidRPr="00B523D4">
        <w:rPr>
          <w:rStyle w:val="StyleStyleBold12pt"/>
        </w:rPr>
        <w:t>Foster 2013(</w:t>
      </w:r>
      <w:r w:rsidRPr="00B523D4">
        <w:rPr>
          <w:rStyle w:val="StyleStyleBold12pt"/>
          <w:sz w:val="16"/>
        </w:rPr>
        <w:t>John, professor of sociology, “The Fossil Fuels War”, 9/2013, Retrieved from EBSCOhost</w:t>
      </w:r>
      <w:r>
        <w:rPr>
          <w:rStyle w:val="StyleStyleBold12pt"/>
          <w:sz w:val="16"/>
        </w:rPr>
        <w:t>, HG)</w:t>
      </w:r>
    </w:p>
    <w:p w14:paraId="0885E855" w14:textId="77777777" w:rsidR="00884630" w:rsidRPr="00AF5046" w:rsidRDefault="00884630" w:rsidP="00884630">
      <w:r w:rsidRPr="00C75000">
        <w:t xml:space="preserve">The shift to a supply-side struggle targeting corporations represents a maturing of the movement and a growing radicalization. Still, </w:t>
      </w:r>
      <w:r w:rsidRPr="00F953EE">
        <w:rPr>
          <w:rStyle w:val="StyleBoldUnderline"/>
          <w:highlight w:val="green"/>
        </w:rPr>
        <w:t>the more elite-technocratic and pro-capitalist elements,</w:t>
      </w:r>
      <w:r w:rsidRPr="00870EBA">
        <w:rPr>
          <w:rStyle w:val="StyleBoldUnderline"/>
        </w:rPr>
        <w:t xml:space="preserve"> which appear to be in the driver’s seat within the climate movement in the United States, </w:t>
      </w:r>
      <w:r w:rsidRPr="00F953EE">
        <w:rPr>
          <w:rStyle w:val="StyleBoldUnderline"/>
          <w:highlight w:val="green"/>
        </w:rPr>
        <w:t>remain wedded to the continuation of today’s capitalist</w:t>
      </w:r>
      <w:r w:rsidRPr="00870EBA">
        <w:rPr>
          <w:rStyle w:val="StyleBoldUnderline"/>
        </w:rPr>
        <w:t xml:space="preserve"> commodity </w:t>
      </w:r>
      <w:r w:rsidRPr="00F953EE">
        <w:rPr>
          <w:rStyle w:val="StyleBoldUnderline"/>
          <w:highlight w:val="green"/>
        </w:rPr>
        <w:t>society</w:t>
      </w:r>
      <w:r w:rsidRPr="00870EBA">
        <w:rPr>
          <w:rStyle w:val="StyleBoldUnderline"/>
        </w:rPr>
        <w:t>.</w:t>
      </w:r>
      <w:r w:rsidRPr="00C75000">
        <w:t xml:space="preserve"> The prevailing strategic outlook of the U.S. climate movement is largely predicated on the technologically optimistic assumption that there are currently available concrete alternatives to fossil fuels, particularly wind and solar, which, when combined with other renewable sources such as biomass, biofuels, and limited-scale hydroelectric power, will allow society to substitute renewable energies for fossil fuels in the near term without altering society’s social relations. The solar revolution, it is often declared, is here.39 This outlook has allowed the movement to narrow its opposition to the fossil-fuel industry alone, confining its demands to keeping fossil fuels in the ground, blocking the transport of fossil fuels, and divesting in fossilfuels corporations. As McKibben has stated, “movements need enemies” and the strategy has been to focus not on capitalism but on the fossil-fuel industry as a “rogue industry…. Public Enemy Number One.”40 This has been highly successful in sparking the growth of the movement. Yet, there are serious questions with regard to where all of this is headed. Will the current struggle metamorphose into the necessary full-scale revolt against capitalist environmental destruction? Or will it be confined to very limited, short-term gains of the kind compatible with the system? Will the movement radicalize, leading to the full mobilization of its popular base? Or </w:t>
      </w:r>
      <w:r w:rsidRPr="00870EBA">
        <w:rPr>
          <w:rStyle w:val="StyleBoldUnderline"/>
        </w:rPr>
        <w:t>will the more elite-technocratic and pro-capitalist elements within the movement leadership in the United States ultimately determine its direction, betraying the grassroots resistanc</w:t>
      </w:r>
      <w:r w:rsidRPr="00C75000">
        <w:t xml:space="preserve">e? These considerations all point to the limitations of what appears to be the governing outlook of the climate movement, promoted by its elitetechnocratic elements. </w:t>
      </w:r>
      <w:r w:rsidRPr="00F953EE">
        <w:rPr>
          <w:rStyle w:val="StyleBoldUnderline"/>
          <w:highlight w:val="green"/>
        </w:rPr>
        <w:t>The current ecological</w:t>
      </w:r>
      <w:r w:rsidRPr="00870EBA">
        <w:rPr>
          <w:rStyle w:val="StyleBoldUnderline"/>
        </w:rPr>
        <w:t xml:space="preserve"> </w:t>
      </w:r>
      <w:r w:rsidRPr="00F953EE">
        <w:rPr>
          <w:rStyle w:val="StyleBoldUnderline"/>
          <w:highlight w:val="green"/>
        </w:rPr>
        <w:t>popular front</w:t>
      </w:r>
      <w:r w:rsidRPr="00870EBA">
        <w:rPr>
          <w:rStyle w:val="StyleBoldUnderline"/>
        </w:rPr>
        <w:t xml:space="preserve"> </w:t>
      </w:r>
      <w:r w:rsidRPr="00F953EE">
        <w:rPr>
          <w:rStyle w:val="StyleBoldUnderline"/>
          <w:highlight w:val="green"/>
        </w:rPr>
        <w:t>has its basis in its singular opposition to fossil fuels</w:t>
      </w:r>
      <w:r w:rsidRPr="00870EBA">
        <w:rPr>
          <w:rStyle w:val="StyleBoldUnderline"/>
        </w:rPr>
        <w:t xml:space="preserve"> and the fossil-fuel industry</w:t>
      </w:r>
      <w:r w:rsidRPr="00C75000">
        <w:t xml:space="preserve">, and is largely premised on the notion the solar revolution will provide the solution to the climate problem, allowing for the continuation of the current socioeconomic order with relatively few adjustments. However, </w:t>
      </w:r>
      <w:r w:rsidRPr="00F953EE">
        <w:rPr>
          <w:rStyle w:val="StyleBoldUnderline"/>
          <w:highlight w:val="green"/>
        </w:rPr>
        <w:t>stopping climate change</w:t>
      </w:r>
      <w:r w:rsidRPr="00870EBA">
        <w:rPr>
          <w:rStyle w:val="StyleBoldUnderline"/>
        </w:rPr>
        <w:t xml:space="preserve"> and the destruction of the environment in general </w:t>
      </w:r>
      <w:r w:rsidRPr="00F953EE">
        <w:rPr>
          <w:rStyle w:val="StyleBoldUnderline"/>
          <w:highlight w:val="green"/>
        </w:rPr>
        <w:t>requires</w:t>
      </w:r>
      <w:r w:rsidRPr="00870EBA">
        <w:rPr>
          <w:rStyle w:val="StyleBoldUnderline"/>
        </w:rPr>
        <w:t xml:space="preserve"> </w:t>
      </w:r>
      <w:r w:rsidRPr="00C75000">
        <w:t xml:space="preserve">not just a new, more sustainable technology, greater efficiency, and the opening of channels for green investment and green jobs; it requires </w:t>
      </w:r>
      <w:r w:rsidRPr="00F953EE">
        <w:rPr>
          <w:rStyle w:val="StyleBoldUnderline"/>
          <w:highlight w:val="green"/>
        </w:rPr>
        <w:t>an ecological revolution that will alter our entire system</w:t>
      </w:r>
      <w:r w:rsidRPr="00870EBA">
        <w:rPr>
          <w:rStyle w:val="StyleBoldUnderline"/>
        </w:rPr>
        <w:t xml:space="preserve"> of production and consumption, </w:t>
      </w:r>
      <w:r w:rsidRPr="00F953EE">
        <w:rPr>
          <w:rStyle w:val="StyleBoldUnderline"/>
          <w:highlight w:val="green"/>
        </w:rPr>
        <w:t>and create new systems geared to substantive equality, and ecological sustainability</w:t>
      </w:r>
      <w:r w:rsidRPr="00C75000">
        <w:t>—a “revolutionary reconstitution of society at large.”</w:t>
      </w:r>
      <w:r w:rsidRPr="00F953EE">
        <w:rPr>
          <w:highlight w:val="green"/>
        </w:rPr>
        <w:t xml:space="preserve">46 </w:t>
      </w:r>
      <w:r w:rsidRPr="00F953EE">
        <w:rPr>
          <w:rStyle w:val="StyleBoldUnderline"/>
          <w:highlight w:val="green"/>
        </w:rPr>
        <w:t>It means comprehending</w:t>
      </w:r>
      <w:r w:rsidRPr="00C75000">
        <w:t xml:space="preserve">, as Marx presciently did in the nineteenth century, </w:t>
      </w:r>
      <w:r w:rsidRPr="00F953EE">
        <w:rPr>
          <w:rStyle w:val="StyleBoldUnderline"/>
          <w:highlight w:val="green"/>
        </w:rPr>
        <w:t>the</w:t>
      </w:r>
      <w:r w:rsidRPr="00870EBA">
        <w:rPr>
          <w:rStyle w:val="StyleBoldUnderline"/>
        </w:rPr>
        <w:t xml:space="preserve"> metabolic </w:t>
      </w:r>
      <w:r w:rsidRPr="00F953EE">
        <w:rPr>
          <w:rStyle w:val="StyleBoldUnderline"/>
          <w:highlight w:val="green"/>
        </w:rPr>
        <w:t>relation between society and nature based in production itself</w:t>
      </w:r>
      <w:r w:rsidRPr="00870EBA">
        <w:rPr>
          <w:rStyle w:val="StyleBoldUnderline"/>
        </w:rPr>
        <w:t>—and the dangers associated with capitalism’s growing metabolic rift</w:t>
      </w:r>
      <w:r w:rsidRPr="00C75000">
        <w:t xml:space="preserve">. For Marx, the very destruction of “that metabolism” in the human relation to nature “compels its systematic restoration as a regulative law of social production, in a form adequate to the full development of the human race.”47 </w:t>
      </w:r>
      <w:r w:rsidRPr="00870EBA">
        <w:rPr>
          <w:rStyle w:val="StyleBoldUnderline"/>
        </w:rPr>
        <w:t>The materialist conception of history has often been interpreted in ways</w:t>
      </w:r>
      <w:r w:rsidRPr="00C75000">
        <w:t>—contrary to Marx—</w:t>
      </w:r>
      <w:r w:rsidRPr="00870EBA">
        <w:rPr>
          <w:rStyle w:val="StyleBoldUnderline"/>
        </w:rPr>
        <w:t>that systematically excluded ecological conditions from the analysis</w:t>
      </w:r>
      <w:r w:rsidRPr="00C75000">
        <w:t xml:space="preserve">. Yet an argument can be made that the working class during its most class-conscious and revolutionary periods has been just as concerned with overall living conditions—including urban and rural community and the interaction with the natural environment—as with working conditions (in the narrow sense). A clear indication of this, reflecting the times in which it was written, is provided by Engels’s 1844 Condition of the Working Class in England, where environmental conditions were presented as of even greater importance to the overall material conditions of the working class than factory conditions—although the root cause resided in the class basis of production.48 In today’s world, the undermining of the lifeworld of the great majority of the population is occurring in relation to both economy and environment. We can therefore expect the most radical movements to emerge precisely where economic and ecological crises converge on the lives of the underlying population. </w:t>
      </w:r>
      <w:r w:rsidRPr="00870EBA">
        <w:rPr>
          <w:rStyle w:val="StyleBoldUnderline"/>
        </w:rPr>
        <w:t xml:space="preserve">Given the nature of capitalism and imperialism and the exigencies of the global environmental crisis, </w:t>
      </w:r>
      <w:r w:rsidRPr="00225A49">
        <w:rPr>
          <w:rStyle w:val="StyleBoldUnderline"/>
        </w:rPr>
        <w:t>a</w:t>
      </w:r>
      <w:r w:rsidRPr="00870EBA">
        <w:rPr>
          <w:rStyle w:val="StyleBoldUnderline"/>
        </w:rPr>
        <w:t xml:space="preserve"> new, revolutionary environmental proletariat is likely to arise most powerfully and most decisively in the global South</w:t>
      </w:r>
      <w:r w:rsidRPr="00C75000">
        <w:t xml:space="preserve">. Yet, such developments, it is now clear, will not be confined to any one part of the planet.49 The “bottom line” in an accounting ledger is one of capitalism’s most enduring metaphors. We are now facing an ecological bottom line—a planetary carbon budget together with planetary boundaries in general— that represents a more fundamental accounting. </w:t>
      </w:r>
      <w:r w:rsidRPr="00F953EE">
        <w:rPr>
          <w:rStyle w:val="StyleBoldUnderline"/>
          <w:highlight w:val="green"/>
        </w:rPr>
        <w:t>Without a thoroughgoing transformation of production and consumption, and</w:t>
      </w:r>
      <w:r w:rsidRPr="00870EBA">
        <w:rPr>
          <w:rStyle w:val="StyleBoldUnderline"/>
        </w:rPr>
        <w:t xml:space="preserve"> also </w:t>
      </w:r>
      <w:r w:rsidRPr="00F953EE">
        <w:rPr>
          <w:rStyle w:val="StyleBoldUnderline"/>
          <w:highlight w:val="green"/>
        </w:rPr>
        <w:t>social consciousness and cultural forms</w:t>
      </w:r>
      <w:r w:rsidRPr="00870EBA">
        <w:rPr>
          <w:rStyle w:val="StyleBoldUnderline"/>
        </w:rPr>
        <w:t xml:space="preserve">, </w:t>
      </w:r>
      <w:r w:rsidRPr="00F953EE">
        <w:rPr>
          <w:rStyle w:val="StyleBoldUnderline"/>
          <w:highlight w:val="green"/>
        </w:rPr>
        <w:t>the world economy will continue to emit carbon dioxide</w:t>
      </w:r>
      <w:r w:rsidRPr="00870EBA">
        <w:rPr>
          <w:rStyle w:val="StyleBoldUnderline"/>
        </w:rPr>
        <w:t xml:space="preserve"> on a business-as-usual basis, </w:t>
      </w:r>
      <w:r w:rsidRPr="00F953EE">
        <w:rPr>
          <w:rStyle w:val="StyleBoldUnderline"/>
          <w:highlight w:val="green"/>
        </w:rPr>
        <w:t>pushing us all the way to the redline of 2°C and beyond</w:t>
      </w:r>
      <w:r w:rsidRPr="00C75000">
        <w:t xml:space="preserve">—to a world in which climate change is increasingly beyond our control. In Hansen’s words: “It is not an exaggeration to suggest, based on [the] best available scientific evidence, that burning all fossil fuels could result in the planet being not only ice-free but human-free.”50 </w:t>
      </w:r>
      <w:r w:rsidRPr="00870EBA">
        <w:rPr>
          <w:rStyle w:val="StyleBoldUnderline"/>
        </w:rPr>
        <w:t>Under these conditions what is needed is a decades-long ecological revolution, in which an emergent humanity will once again, as it has innumerable times before, reinvent itself, transforming its existing relations of production and the entire realm of social existence, in order to generate a restored metabolism with nature and a whole new world of substantive equality as the key to sustainable human development</w:t>
      </w:r>
      <w:r w:rsidRPr="00C75000">
        <w:t>. This is the peculiar “challenge and burden of our historical time.”51</w:t>
      </w:r>
    </w:p>
    <w:p w14:paraId="7C46B618" w14:textId="77777777" w:rsidR="00884630" w:rsidRPr="00884630" w:rsidRDefault="00884630" w:rsidP="00884630"/>
    <w:p w14:paraId="1A99F7B9" w14:textId="77777777" w:rsidR="00256861" w:rsidRPr="00256861" w:rsidRDefault="00256861" w:rsidP="00256861"/>
    <w:p w14:paraId="5EC1370F" w14:textId="5A90DA57" w:rsidR="00CC50BE" w:rsidRDefault="00256861" w:rsidP="00256861">
      <w:pPr>
        <w:pStyle w:val="Heading2"/>
      </w:pPr>
      <w:r>
        <w:t>Impact Defense</w:t>
      </w:r>
    </w:p>
    <w:p w14:paraId="42F54A38" w14:textId="77777777" w:rsidR="003A506E" w:rsidRDefault="003A506E" w:rsidP="003A506E">
      <w:pPr>
        <w:pStyle w:val="Heading3"/>
      </w:pPr>
      <w:r>
        <w:t>AT: Try or Die</w:t>
      </w:r>
    </w:p>
    <w:p w14:paraId="572D1817" w14:textId="77777777" w:rsidR="003A506E" w:rsidRPr="000F41FD" w:rsidRDefault="003A506E" w:rsidP="003A506E">
      <w:pPr>
        <w:pStyle w:val="Heading4"/>
        <w:rPr>
          <w:rFonts w:ascii="Calibri" w:hAnsi="Calibri"/>
        </w:rPr>
      </w:pPr>
      <w:r w:rsidRPr="000F41FD">
        <w:rPr>
          <w:rFonts w:ascii="Calibri" w:hAnsi="Calibri"/>
        </w:rPr>
        <w:t>None of their studies have predictive validity – reject “try or die” framing.</w:t>
      </w:r>
    </w:p>
    <w:p w14:paraId="78020AB6" w14:textId="77777777" w:rsidR="003A506E" w:rsidRPr="000F41FD" w:rsidRDefault="003A506E" w:rsidP="003A506E"/>
    <w:p w14:paraId="0161D897" w14:textId="77777777" w:rsidR="003A506E" w:rsidRPr="000F41FD" w:rsidRDefault="003A506E" w:rsidP="003A506E">
      <w:r w:rsidRPr="000F41FD">
        <w:rPr>
          <w:rStyle w:val="StyleStyleBold12pt"/>
        </w:rPr>
        <w:t>Sadar 7/7</w:t>
      </w:r>
      <w:r w:rsidRPr="000F41FD">
        <w:t xml:space="preserve"> (Anthony J., Prof @ Geneva College specializing in Earth and Environmental Science, Statistics, Air Pollution Meteorology and Engineering, </w:t>
      </w:r>
      <w:r w:rsidRPr="000F41FD">
        <w:rPr>
          <w:i/>
        </w:rPr>
        <w:t>Why the former Ice Age became global warming, then climate change</w:t>
      </w:r>
      <w:r w:rsidRPr="000F41FD">
        <w:t>, Washington Examiner 7/7/14, http://washingtonexaminer.com/why-the-coming-ice-age-became-global-warming-then-climate-change/article/2550565)//mm</w:t>
      </w:r>
    </w:p>
    <w:p w14:paraId="21BEBEB2" w14:textId="77777777" w:rsidR="003A506E" w:rsidRPr="000F41FD" w:rsidRDefault="003A506E" w:rsidP="003A506E">
      <w:pPr>
        <w:rPr>
          <w:rStyle w:val="StyleBoldUnderline"/>
        </w:rPr>
      </w:pPr>
      <w:r w:rsidRPr="000F41FD">
        <w:t xml:space="preserve">Today, </w:t>
      </w:r>
      <w:r w:rsidRPr="000F41FD">
        <w:rPr>
          <w:rStyle w:val="StyleBoldUnderline"/>
        </w:rPr>
        <w:t>it is fashionable to expect disaster from too much warmth</w:t>
      </w:r>
      <w:r w:rsidRPr="000F41FD">
        <w:t xml:space="preserve">. So the smart money is on promoting dire predictions and consequences of rising thermometers, even in the face of no global warming for more than 15 years. </w:t>
      </w:r>
      <w:r w:rsidRPr="000F41FD">
        <w:rPr>
          <w:rStyle w:val="StyleBoldUnderline"/>
        </w:rPr>
        <w:t>From my own 35 years of experience in the atmospheric science profession</w:t>
      </w:r>
      <w:r w:rsidRPr="000F41FD">
        <w:t xml:space="preserve"> as an air-pollution meteorologist, air quality program administrator and science educator, </w:t>
      </w:r>
      <w:r w:rsidRPr="000F41FD">
        <w:rPr>
          <w:rStyle w:val="StyleBoldUnderline"/>
        </w:rPr>
        <w:t>I can attest</w:t>
      </w:r>
      <w:r w:rsidRPr="000F41FD">
        <w:t xml:space="preserve"> the fact </w:t>
      </w:r>
      <w:r w:rsidRPr="000F41FD">
        <w:rPr>
          <w:rStyle w:val="StyleBoldUnderline"/>
        </w:rPr>
        <w:t xml:space="preserve">that </w:t>
      </w:r>
      <w:r w:rsidRPr="00F953EE">
        <w:rPr>
          <w:rStyle w:val="Emphasis"/>
          <w:highlight w:val="green"/>
        </w:rPr>
        <w:t>long-range, global climate-change outlooks are nothing but insular professional opinion</w:t>
      </w:r>
      <w:r w:rsidRPr="000F41FD">
        <w:rPr>
          <w:rStyle w:val="StyleBoldUnderline"/>
        </w:rPr>
        <w:t xml:space="preserve">. Such opinion is </w:t>
      </w:r>
      <w:r w:rsidRPr="00F953EE">
        <w:rPr>
          <w:rStyle w:val="Emphasis"/>
          <w:highlight w:val="green"/>
        </w:rPr>
        <w:t>not worthy of the investment of billions of dollars</w:t>
      </w:r>
      <w:r w:rsidRPr="000F41FD">
        <w:rPr>
          <w:rStyle w:val="StyleBoldUnderline"/>
        </w:rPr>
        <w:t xml:space="preserve"> to avoid the supposed catastrophic consequences of abundant, inexpensive fossil fuels and</w:t>
      </w:r>
      <w:r w:rsidRPr="000F41FD">
        <w:t xml:space="preserve">, subsequently, </w:t>
      </w:r>
      <w:r w:rsidRPr="000F41FD">
        <w:rPr>
          <w:rStyle w:val="StyleBoldUnderline"/>
        </w:rPr>
        <w:t xml:space="preserve">to </w:t>
      </w:r>
      <w:r w:rsidRPr="000F41FD">
        <w:rPr>
          <w:rStyle w:val="Emphasis"/>
        </w:rPr>
        <w:t>impoverish U.S. citizens</w:t>
      </w:r>
      <w:r w:rsidRPr="000F41FD">
        <w:rPr>
          <w:rStyle w:val="StyleBoldUnderline"/>
        </w:rPr>
        <w:t xml:space="preserve"> with skyrocket energy costs</w:t>
      </w:r>
      <w:r w:rsidRPr="000F41FD">
        <w:t xml:space="preserve">. </w:t>
      </w:r>
      <w:r w:rsidRPr="000F41FD">
        <w:rPr>
          <w:rStyle w:val="StyleBoldUnderline"/>
        </w:rPr>
        <w:t>I have conducted or overseen a hundred air-quality studies</w:t>
      </w:r>
      <w:r w:rsidRPr="000F41FD">
        <w:t xml:space="preserve">, many using sophisticated atmospheric modeling. </w:t>
      </w:r>
      <w:r w:rsidRPr="000F41FD">
        <w:rPr>
          <w:rStyle w:val="StyleBoldUnderline"/>
        </w:rPr>
        <w:t>Such modeling</w:t>
      </w:r>
      <w:r w:rsidRPr="000F41FD">
        <w:t xml:space="preserve"> — comparable to or even involving the same models as those used in </w:t>
      </w:r>
      <w:r w:rsidRPr="00F953EE">
        <w:rPr>
          <w:rStyle w:val="StyleBoldUnderline"/>
          <w:highlight w:val="green"/>
        </w:rPr>
        <w:t>climate modeling — produced results for relatively short-term, local areas</w:t>
      </w:r>
      <w:r w:rsidRPr="000F41FD">
        <w:rPr>
          <w:rStyle w:val="StyleBoldUnderline"/>
        </w:rPr>
        <w:t xml:space="preserve"> that, although helpful to understanding air quality impact issues, were far from being able to bet billions of taxpayer dollars on</w:t>
      </w:r>
      <w:r w:rsidRPr="000F41FD">
        <w:t xml:space="preserve">. </w:t>
      </w:r>
      <w:r w:rsidRPr="00F953EE">
        <w:rPr>
          <w:rStyle w:val="StyleBoldUnderline"/>
          <w:highlight w:val="green"/>
        </w:rPr>
        <w:t xml:space="preserve">Yet </w:t>
      </w:r>
      <w:r w:rsidRPr="00F953EE">
        <w:rPr>
          <w:rStyle w:val="Emphasis"/>
          <w:highlight w:val="green"/>
        </w:rPr>
        <w:t>similar climate models</w:t>
      </w:r>
      <w:r w:rsidRPr="000F41FD">
        <w:rPr>
          <w:rStyle w:val="StyleBoldUnderline"/>
        </w:rPr>
        <w:t xml:space="preserve"> that </w:t>
      </w:r>
      <w:r w:rsidRPr="00F953EE">
        <w:rPr>
          <w:rStyle w:val="StyleBoldUnderline"/>
          <w:highlight w:val="green"/>
        </w:rPr>
        <w:t>imagine conditions for the entire globe for decades into the future</w:t>
      </w:r>
      <w:r w:rsidRPr="000F41FD">
        <w:rPr>
          <w:rStyle w:val="StyleBoldUnderline"/>
        </w:rPr>
        <w:t xml:space="preserve"> are used to do just that</w:t>
      </w:r>
      <w:r w:rsidRPr="000F41FD">
        <w:t xml:space="preserve"> — </w:t>
      </w:r>
      <w:r w:rsidRPr="000F41FD">
        <w:rPr>
          <w:rStyle w:val="StyleBoldUnderline"/>
        </w:rPr>
        <w:t>bet billions of taxpayer dollars</w:t>
      </w:r>
      <w:r w:rsidRPr="000F41FD">
        <w:t xml:space="preserve">. Bottom line, </w:t>
      </w:r>
      <w:r w:rsidRPr="00F953EE">
        <w:rPr>
          <w:rStyle w:val="StyleBoldUnderline"/>
          <w:highlight w:val="green"/>
        </w:rPr>
        <w:t>nobody can detail</w:t>
      </w:r>
      <w:r w:rsidRPr="000F41FD">
        <w:rPr>
          <w:rStyle w:val="StyleBoldUnderline"/>
        </w:rPr>
        <w:t xml:space="preserve"> with any billion-dollar-spending degree of confidence </w:t>
      </w:r>
      <w:r w:rsidRPr="00F953EE">
        <w:rPr>
          <w:rStyle w:val="StyleBoldUnderline"/>
          <w:highlight w:val="green"/>
        </w:rPr>
        <w:t xml:space="preserve">what the global climate will be like </w:t>
      </w:r>
      <w:r w:rsidRPr="00F953EE">
        <w:rPr>
          <w:rStyle w:val="Emphasis"/>
          <w:highlight w:val="green"/>
        </w:rPr>
        <w:t>decades from now</w:t>
      </w:r>
      <w:r w:rsidRPr="000F41FD">
        <w:t>. But, it’s easy to predict that, given enough monetary incentive and the chance to be at the pinnacle of popularity, some climate prognosticators — and certainly every capitalizing politician — will continue to proffer convincing climate claims to an unwary public.</w:t>
      </w:r>
    </w:p>
    <w:p w14:paraId="2DA68217" w14:textId="77777777" w:rsidR="003A506E" w:rsidRPr="00B529A8" w:rsidRDefault="003A506E" w:rsidP="003A506E"/>
    <w:p w14:paraId="67D98003" w14:textId="77777777" w:rsidR="003A506E" w:rsidRDefault="003A506E" w:rsidP="003A506E">
      <w:pPr>
        <w:pStyle w:val="Heading3"/>
      </w:pPr>
      <w:r>
        <w:t>A2: Extinction/Laundry List</w:t>
      </w:r>
    </w:p>
    <w:p w14:paraId="1E10D882" w14:textId="77777777" w:rsidR="003A506E" w:rsidRPr="00351F16" w:rsidRDefault="003A506E" w:rsidP="003A506E">
      <w:pPr>
        <w:pStyle w:val="Heading4"/>
      </w:pPr>
      <w:r w:rsidRPr="00351F16">
        <w:t>Reject climate alarmism – their impacts are not backed by peer-reviewed data.</w:t>
      </w:r>
    </w:p>
    <w:p w14:paraId="074EB41E" w14:textId="77777777" w:rsidR="003A506E" w:rsidRPr="00351F16" w:rsidRDefault="003A506E" w:rsidP="003A506E">
      <w:pPr>
        <w:rPr>
          <w:rStyle w:val="StyleBoldUnderline"/>
          <w:b w:val="0"/>
          <w:bCs/>
        </w:rPr>
      </w:pPr>
      <w:r>
        <w:rPr>
          <w:rStyle w:val="StyleStyleBold12pt"/>
        </w:rPr>
        <w:t xml:space="preserve">Idso, 11 </w:t>
      </w:r>
      <w:r w:rsidRPr="00B9754F">
        <w:rPr>
          <w:rStyle w:val="StyleStyleBold12pt"/>
        </w:rPr>
        <w:t xml:space="preserve">(Craig D., PhD Center for the Study of Carbon Dioxide and Global Change, 6/15/11, </w:t>
      </w:r>
      <w:r>
        <w:rPr>
          <w:rStyle w:val="StyleStyleBold12pt"/>
          <w:i/>
        </w:rPr>
        <w:t>Center for the Study of Carbon Dioxide and Global Climate Change</w:t>
      </w:r>
      <w:r w:rsidRPr="00B9754F">
        <w:rPr>
          <w:rStyle w:val="StyleStyleBold12pt"/>
        </w:rPr>
        <w:t>, “Estimates of Global Food Production in the Year 2050: Will We Produce Enough to Adequately Feed the World?” AS)</w:t>
      </w:r>
    </w:p>
    <w:p w14:paraId="35E23AC4" w14:textId="23305EA2" w:rsidR="003A506E" w:rsidRPr="003A506E" w:rsidRDefault="003A506E" w:rsidP="003A506E">
      <w:r w:rsidRPr="00DC382E">
        <w:rPr>
          <w:rStyle w:val="StyleBoldUnderline"/>
        </w:rPr>
        <w:t xml:space="preserve">Many people have long believed that the </w:t>
      </w:r>
      <w:r w:rsidRPr="00351F16">
        <w:rPr>
          <w:rStyle w:val="StyleBoldUnderline"/>
        </w:rPr>
        <w:t>ongoing rise in</w:t>
      </w:r>
      <w:r w:rsidRPr="00DC382E">
        <w:rPr>
          <w:rStyle w:val="StyleBoldUnderline"/>
        </w:rPr>
        <w:t xml:space="preserve"> the air’s</w:t>
      </w:r>
      <w:r w:rsidRPr="003A493C">
        <w:t xml:space="preserve"> carbon dioxide or </w:t>
      </w:r>
      <w:r w:rsidRPr="00351F16">
        <w:rPr>
          <w:rStyle w:val="StyleBoldUnderline"/>
        </w:rPr>
        <w:t>CO2 content</w:t>
      </w:r>
      <w:r w:rsidRPr="00DC382E">
        <w:rPr>
          <w:rStyle w:val="StyleBoldUnderline"/>
        </w:rPr>
        <w:t xml:space="preserve"> has been causing the world to warm, due to the “greenhouse effect”</w:t>
      </w:r>
      <w:r w:rsidRPr="003A493C">
        <w:t xml:space="preserve"> of this radiatively-active trace gas of the atmosphere; and they believe that the planet will continue to warm for decades -- if not centuries -- to come, based upon economic projections of the amounts of future fossil fuel (coal, gas and oil) usage and climate-model projections of the degree of global warming they expect to be produced by the CO2 that is emitted to the atmosphere as a result of the burning of these fuels. </w:t>
      </w:r>
      <w:r w:rsidRPr="00DC382E">
        <w:rPr>
          <w:rStyle w:val="StyleBoldUnderline"/>
        </w:rPr>
        <w:t>The same people have also long believed that CO2-induced global warming will lead to a whole host of climate</w:t>
      </w:r>
      <w:r w:rsidRPr="003A493C">
        <w:t xml:space="preserve">- and weather-related </w:t>
      </w:r>
      <w:r w:rsidRPr="00DC382E">
        <w:rPr>
          <w:rStyle w:val="StyleBoldUnderline"/>
        </w:rPr>
        <w:t>catastrophes, including more frequent and severe floods, droughts, hurricanes and other storms, rising sea levels that will inundate the planet’s coastal lowlands, increased human illness and mortality, the widespread extinction of many plant and animal species, declining agricultural productivity, frequent coral bleaching, and marine life dissolving away in acidified oceans</w:t>
      </w:r>
      <w:r w:rsidRPr="003A493C">
        <w:t>. And because of these theoretical model-based projections, they have lobbied local, regional and national governments for decades in an attempt to get the nations of the world to severely reduce the magnitudes of their anthropogenic CO2 emissions. But are the scenarios painted by these climate alarmists true portrayals of what the future holds for humanity and the rest of the biosphere if their demands are not met?</w:t>
      </w:r>
      <w:r w:rsidRPr="004B7859">
        <w:rPr>
          <w:sz w:val="12"/>
        </w:rPr>
        <w:t xml:space="preserve">¶ </w:t>
      </w:r>
      <w:r>
        <w:t xml:space="preserve">This is the question recently addressed in our Center’s most recent major report: Carbon Dioxide and Earth’s Future: Pursuing the Prudent Path. In it, we describe </w:t>
      </w:r>
      <w:r w:rsidRPr="00F953EE">
        <w:rPr>
          <w:rStyle w:val="StyleBoldUnderline"/>
          <w:highlight w:val="green"/>
        </w:rPr>
        <w:t>the findings of many hundreds of peer-reviewed scientific studies</w:t>
      </w:r>
      <w:r w:rsidRPr="00DC382E">
        <w:rPr>
          <w:rStyle w:val="StyleBoldUnderline"/>
        </w:rPr>
        <w:t xml:space="preserve"> </w:t>
      </w:r>
      <w:r w:rsidRPr="00F953EE">
        <w:rPr>
          <w:rStyle w:val="StyleBoldUnderline"/>
          <w:highlight w:val="green"/>
        </w:rPr>
        <w:t>that analyzed real-world data</w:t>
      </w:r>
      <w:r w:rsidRPr="00DC382E">
        <w:rPr>
          <w:rStyle w:val="StyleBoldUnderline"/>
        </w:rPr>
        <w:t xml:space="preserve"> </w:t>
      </w:r>
      <w:r w:rsidRPr="00F953EE">
        <w:rPr>
          <w:rStyle w:val="StyleBoldUnderline"/>
          <w:highlight w:val="green"/>
        </w:rPr>
        <w:t>pertaining t</w:t>
      </w:r>
      <w:r w:rsidRPr="00DC382E">
        <w:rPr>
          <w:rStyle w:val="StyleBoldUnderline"/>
        </w:rPr>
        <w:t>o</w:t>
      </w:r>
      <w:r>
        <w:t xml:space="preserve"> the host of </w:t>
      </w:r>
      <w:r w:rsidRPr="00DC382E">
        <w:rPr>
          <w:rStyle w:val="StyleBoldUnderline"/>
        </w:rPr>
        <w:t>climate</w:t>
      </w:r>
      <w:r>
        <w:t xml:space="preserve">- and weather-related </w:t>
      </w:r>
      <w:r w:rsidRPr="00F953EE">
        <w:rPr>
          <w:rStyle w:val="StyleBoldUnderline"/>
          <w:highlight w:val="green"/>
        </w:rPr>
        <w:t>catastrophes predicted by the</w:t>
      </w:r>
      <w:r w:rsidRPr="00DC382E">
        <w:rPr>
          <w:rStyle w:val="StyleBoldUnderline"/>
        </w:rPr>
        <w:t xml:space="preserve"> world’s </w:t>
      </w:r>
      <w:r w:rsidRPr="00F953EE">
        <w:rPr>
          <w:rStyle w:val="StyleBoldUnderline"/>
          <w:highlight w:val="green"/>
        </w:rPr>
        <w:t>climate alarmists</w:t>
      </w:r>
      <w:r>
        <w:t xml:space="preserve"> to result from rising global temperatures. The approach of most of these studies was </w:t>
      </w:r>
      <w:r w:rsidRPr="00DC382E">
        <w:rPr>
          <w:rStyle w:val="StyleBoldUnderline"/>
        </w:rPr>
        <w:t>to determine if there had been any increasing trends in the predicted catastrophic phenomena</w:t>
      </w:r>
      <w:r>
        <w:t xml:space="preserve"> over the past millennia or two, the course of the 20th century, or the past few decades, when the world’s climate alarmists claim that the planet warmed at a rate and to a degree that they contend was unprecedented over the past thousand or two years. </w:t>
      </w:r>
      <w:r w:rsidRPr="00DC382E">
        <w:rPr>
          <w:rStyle w:val="StyleBoldUnderline"/>
        </w:rPr>
        <w:t xml:space="preserve">And </w:t>
      </w:r>
      <w:r w:rsidRPr="00F953EE">
        <w:rPr>
          <w:rStyle w:val="StyleBoldUnderline"/>
          <w:highlight w:val="green"/>
        </w:rPr>
        <w:t>the common finding</w:t>
      </w:r>
      <w:r w:rsidRPr="00DC382E">
        <w:rPr>
          <w:rStyle w:val="StyleBoldUnderline"/>
        </w:rPr>
        <w:t xml:space="preserve"> of all of this research </w:t>
      </w:r>
      <w:r w:rsidRPr="00F953EE">
        <w:rPr>
          <w:rStyle w:val="StyleBoldUnderline"/>
          <w:highlight w:val="green"/>
        </w:rPr>
        <w:t>was a resounding No!</w:t>
      </w:r>
      <w:r w:rsidRPr="00F953EE">
        <w:rPr>
          <w:sz w:val="12"/>
          <w:highlight w:val="green"/>
        </w:rPr>
        <w:t>¶</w:t>
      </w:r>
      <w:r w:rsidRPr="004B7859">
        <w:rPr>
          <w:sz w:val="12"/>
        </w:rPr>
        <w:t xml:space="preserve"> </w:t>
      </w:r>
      <w:r>
        <w:t xml:space="preserve">But </w:t>
      </w:r>
      <w:r w:rsidRPr="00DC382E">
        <w:rPr>
          <w:rStyle w:val="StyleBoldUnderline"/>
        </w:rPr>
        <w:t xml:space="preserve">even this near-universal repudiation of climate-alarmist contentions has not been enough to cause them to alter their overriding goal of reducing anthropogenic CO2 emissions. </w:t>
      </w:r>
      <w:r w:rsidRPr="00F953EE">
        <w:rPr>
          <w:rStyle w:val="StyleBoldUnderline"/>
          <w:highlight w:val="green"/>
        </w:rPr>
        <w:t>Invoking the precautionary principle</w:t>
      </w:r>
      <w:r>
        <w:t xml:space="preserve">, they essentially say that the potential climatic outcomes they foresee are so catastrophic that we cannot afford to gamble upon them being wrong, evoking the old adage </w:t>
      </w:r>
      <w:r w:rsidRPr="00F953EE">
        <w:rPr>
          <w:rStyle w:val="StyleBoldUnderline"/>
          <w:highlight w:val="green"/>
        </w:rPr>
        <w:t>that it is better to be safe than sorry,</w:t>
      </w:r>
      <w:r w:rsidRPr="00DC382E">
        <w:rPr>
          <w:rStyle w:val="StyleBoldUnderline"/>
        </w:rPr>
        <w:t xml:space="preserve"> even if the cost is staggering</w:t>
      </w:r>
      <w:r>
        <w:t>.</w:t>
      </w:r>
      <w:r w:rsidRPr="004B7859">
        <w:rPr>
          <w:sz w:val="12"/>
        </w:rPr>
        <w:t xml:space="preserve">¶ </w:t>
      </w:r>
      <w:r w:rsidRPr="00DC382E">
        <w:rPr>
          <w:rStyle w:val="StyleBoldUnderline"/>
        </w:rPr>
        <w:t>If this were all there were to the story, we all would agree with them. But it is not</w:t>
      </w:r>
      <w:r w:rsidRPr="003A493C">
        <w:t xml:space="preserve">, for </w:t>
      </w:r>
      <w:r w:rsidRPr="00F953EE">
        <w:rPr>
          <w:rStyle w:val="StyleBoldUnderline"/>
          <w:highlight w:val="green"/>
        </w:rPr>
        <w:t>they ignore an even more ominous catastrophe that is rushing towards us</w:t>
      </w:r>
      <w:r w:rsidRPr="00DC382E">
        <w:rPr>
          <w:rStyle w:val="StyleBoldUnderline"/>
        </w:rPr>
        <w:t xml:space="preserve"> like an out-of-control freight train that is only years away from occurring. And </w:t>
      </w:r>
      <w:r w:rsidRPr="00F953EE">
        <w:rPr>
          <w:rStyle w:val="StyleBoldUnderline"/>
          <w:highlight w:val="green"/>
        </w:rPr>
        <w:t>preventing this ominous future involves letting the air’s CO2 content continue its historical upward course, until the age of fossil fuels gradually peaks and then</w:t>
      </w:r>
      <w:r w:rsidRPr="003A493C">
        <w:t xml:space="preserve"> naturally, in the course of unforced innovation, </w:t>
      </w:r>
      <w:r w:rsidRPr="00F953EE">
        <w:rPr>
          <w:rStyle w:val="StyleBoldUnderline"/>
          <w:highlight w:val="green"/>
        </w:rPr>
        <w:t>declines,</w:t>
      </w:r>
      <w:r w:rsidRPr="004B7859">
        <w:rPr>
          <w:rStyle w:val="StyleBoldUnderline"/>
        </w:rPr>
        <w:t xml:space="preserve"> as other sources of energy</w:t>
      </w:r>
      <w:r w:rsidRPr="003A493C">
        <w:t xml:space="preserve"> gradually</w:t>
      </w:r>
      <w:r>
        <w:t xml:space="preserve"> </w:t>
      </w:r>
      <w:r w:rsidRPr="004B7859">
        <w:rPr>
          <w:rStyle w:val="StyleBoldUnderline"/>
        </w:rPr>
        <w:t>become more efficient and less expensive</w:t>
      </w:r>
      <w:r w:rsidRPr="003A493C">
        <w:t>, and without the forced intervention of government.</w:t>
      </w:r>
    </w:p>
    <w:p w14:paraId="356A2466" w14:textId="77777777" w:rsidR="00726D9F" w:rsidRDefault="00726D9F" w:rsidP="00726D9F">
      <w:pPr>
        <w:pStyle w:val="Heading3"/>
      </w:pPr>
      <w:r>
        <w:t>A2: CC Causes War</w:t>
      </w:r>
    </w:p>
    <w:p w14:paraId="440330C0" w14:textId="77777777" w:rsidR="00726D9F" w:rsidRPr="0087379A" w:rsidRDefault="00726D9F" w:rsidP="00726D9F">
      <w:pPr>
        <w:pStyle w:val="Heading4"/>
      </w:pPr>
      <w:r w:rsidRPr="0087379A">
        <w:t>Climate change won’t cause conflict – their cl</w:t>
      </w:r>
      <w:r>
        <w:t xml:space="preserve">aims are highly speculative, </w:t>
      </w:r>
      <w:r w:rsidRPr="0087379A">
        <w:t>driven by political agendas</w:t>
      </w:r>
      <w:r>
        <w:t>, and are influenced by many alt causes.</w:t>
      </w:r>
    </w:p>
    <w:p w14:paraId="49720B78" w14:textId="77777777" w:rsidR="00726D9F" w:rsidRPr="00EA0749" w:rsidRDefault="00726D9F" w:rsidP="00726D9F">
      <w:pPr>
        <w:rPr>
          <w:rStyle w:val="StyleBoldUnderline"/>
          <w:b w:val="0"/>
        </w:rPr>
      </w:pPr>
      <w:r>
        <w:rPr>
          <w:rStyle w:val="StyleStyleBold12pt"/>
        </w:rPr>
        <w:t xml:space="preserve">Barnett 3 </w:t>
      </w:r>
      <w:r w:rsidRPr="00E7295E">
        <w:t>(Jon, School of Anthropology, Geography and Environmental Studies, University of Melbourne, Security and Climate Change, Global Environmental Change 13 (2003) 7–17, ScienceDirect)//rh</w:t>
      </w:r>
    </w:p>
    <w:p w14:paraId="372ECCA4" w14:textId="77777777" w:rsidR="00726D9F" w:rsidRDefault="00726D9F" w:rsidP="00726D9F">
      <w:r w:rsidRPr="00B478EC">
        <w:rPr>
          <w:rStyle w:val="StyleBoldUnderline"/>
        </w:rPr>
        <w:t xml:space="preserve">It is </w:t>
      </w:r>
      <w:r w:rsidRPr="00BE3708">
        <w:rPr>
          <w:rStyle w:val="StyleBoldUnderline"/>
        </w:rPr>
        <w:t>necessary</w:t>
      </w:r>
      <w:r w:rsidRPr="00B478EC">
        <w:rPr>
          <w:rStyle w:val="StyleBoldUnderline"/>
        </w:rPr>
        <w:t xml:space="preserve"> to </w:t>
      </w:r>
      <w:r w:rsidRPr="00F953EE">
        <w:rPr>
          <w:rStyle w:val="StyleBoldUnderline"/>
          <w:highlight w:val="green"/>
        </w:rPr>
        <w:t>be cautious about the links between climate change and conﬂict.</w:t>
      </w:r>
      <w:r w:rsidRPr="00B478EC">
        <w:rPr>
          <w:rStyle w:val="StyleBoldUnderline"/>
        </w:rPr>
        <w:t xml:space="preserve"> Much of the</w:t>
      </w:r>
      <w:r w:rsidRPr="00B478EC">
        <w:t xml:space="preserve"> analogous </w:t>
      </w:r>
      <w:r w:rsidRPr="00F953EE">
        <w:rPr>
          <w:rStyle w:val="StyleBoldUnderline"/>
          <w:highlight w:val="green"/>
        </w:rPr>
        <w:t>literature on environmental conflicts is</w:t>
      </w:r>
      <w:r w:rsidRPr="00B478EC">
        <w:rPr>
          <w:rStyle w:val="StyleBoldUnderline"/>
        </w:rPr>
        <w:t xml:space="preserve"> more </w:t>
      </w:r>
      <w:r w:rsidRPr="00F953EE">
        <w:rPr>
          <w:rStyle w:val="StyleBoldUnderline"/>
          <w:highlight w:val="green"/>
        </w:rPr>
        <w:t>theoretically</w:t>
      </w:r>
      <w:r>
        <w:rPr>
          <w:rStyle w:val="StyleBoldUnderline"/>
        </w:rPr>
        <w:t xml:space="preserve"> than e</w:t>
      </w:r>
      <w:r w:rsidRPr="00B478EC">
        <w:rPr>
          <w:rStyle w:val="StyleBoldUnderline"/>
        </w:rPr>
        <w:t xml:space="preserve">mpirically </w:t>
      </w:r>
      <w:r w:rsidRPr="00F953EE">
        <w:rPr>
          <w:rStyle w:val="StyleBoldUnderline"/>
          <w:highlight w:val="green"/>
        </w:rPr>
        <w:t>driven, and motivated by Northern</w:t>
      </w:r>
      <w:r>
        <w:rPr>
          <w:rStyle w:val="StyleBoldUnderline"/>
        </w:rPr>
        <w:t xml:space="preserve"> theoretical and </w:t>
      </w:r>
      <w:r w:rsidRPr="00F953EE">
        <w:rPr>
          <w:rStyle w:val="StyleBoldUnderline"/>
          <w:highlight w:val="green"/>
        </w:rPr>
        <w:t>strategic interests rather than informed by solid empirical research</w:t>
      </w:r>
      <w:r w:rsidRPr="00B478EC">
        <w:t xml:space="preserve"> (Barnett. 2000.</w:t>
      </w:r>
      <w:r>
        <w:t xml:space="preserve"> </w:t>
      </w:r>
      <w:r w:rsidRPr="00B478EC">
        <w:t xml:space="preserve">Glcditsch. l99). </w:t>
      </w:r>
      <w:r w:rsidRPr="00EA0749">
        <w:rPr>
          <w:rStyle w:val="StyleBoldUnderline"/>
        </w:rPr>
        <w:t xml:space="preserve">This in part </w:t>
      </w:r>
      <w:r w:rsidRPr="00BE3708">
        <w:rPr>
          <w:rStyle w:val="StyleBoldUnderline"/>
        </w:rPr>
        <w:t>reflects the l</w:t>
      </w:r>
      <w:r w:rsidRPr="00EA0749">
        <w:rPr>
          <w:rStyle w:val="StyleBoldUnderline"/>
        </w:rPr>
        <w:t>ong-standing difficulties in finding meaningful evidence of the determinants of violent conflict and war at international and subnational levels</w:t>
      </w:r>
      <w:r w:rsidRPr="00B478EC">
        <w:t>.’</w:t>
      </w:r>
      <w:r>
        <w:t xml:space="preserve"> the basis of e</w:t>
      </w:r>
      <w:r w:rsidRPr="00B478EC">
        <w:t>xisting environment-conflict research</w:t>
      </w:r>
      <w:r>
        <w:t xml:space="preserve"> </w:t>
      </w:r>
      <w:r w:rsidRPr="00F953EE">
        <w:rPr>
          <w:rStyle w:val="StyleBoldUnderline"/>
          <w:highlight w:val="green"/>
        </w:rPr>
        <w:t>there is simply insufficient evidence</w:t>
      </w:r>
      <w:r w:rsidRPr="00EA0749">
        <w:rPr>
          <w:rStyle w:val="StyleBoldUnderline"/>
        </w:rPr>
        <w:t xml:space="preserve"> and too much uncertainty </w:t>
      </w:r>
      <w:r w:rsidRPr="00F953EE">
        <w:rPr>
          <w:rStyle w:val="StyleBoldUnderline"/>
          <w:highlight w:val="green"/>
        </w:rPr>
        <w:t>to make anything other than highly speculative claims about the effect of climate change on violent conflict</w:t>
      </w:r>
      <w:r>
        <w:t xml:space="preserve">, </w:t>
      </w:r>
      <w:r w:rsidRPr="00EA0749">
        <w:rPr>
          <w:rStyle w:val="StyleBoldUnderline"/>
        </w:rPr>
        <w:t>a point that both policy makers and climate scientists should not lose sight of</w:t>
      </w:r>
      <w:r w:rsidRPr="00B478EC">
        <w:t>. Ultimately, as</w:t>
      </w:r>
      <w:r>
        <w:t xml:space="preserve"> Baechlcr argue,</w:t>
      </w:r>
      <w:r w:rsidRPr="00B478EC">
        <w:t xml:space="preserve"> </w:t>
      </w:r>
      <w:r w:rsidRPr="00315A5D">
        <w:rPr>
          <w:rStyle w:val="StyleBoldUnderline"/>
        </w:rPr>
        <w:t>there is a need for more ‘elaborate case studies” which are linked with other studies of conflict that deal with interacting “crucial issues such as poverty. ethnicity and state”</w:t>
      </w:r>
      <w:r w:rsidRPr="00315A5D">
        <w:t xml:space="preserve"> (1999b, p. l0</w:t>
      </w:r>
      <w:r w:rsidRPr="00315A5D">
        <w:rPr>
          <w:rStyle w:val="StyleBoldUnderline"/>
        </w:rPr>
        <w:t>). Only then can assessments of utility for policy be delivered</w:t>
      </w:r>
      <w:r w:rsidRPr="00EA0749">
        <w:rPr>
          <w:rStyle w:val="StyleBoldUnderline"/>
        </w:rPr>
        <w:t xml:space="preserve">. Three criteria can be used to frame and scale such a research programme: political scale (between or below states): the nature of governance: and the nature of environmental (as opposed to resource) changes affected by climate change. </w:t>
      </w:r>
      <w:r w:rsidRPr="00B478EC">
        <w:t>These will now be discussed in turn.</w:t>
      </w:r>
      <w:r>
        <w:t xml:space="preserve"> 4.1 Political Scale </w:t>
      </w:r>
      <w:r w:rsidRPr="004973C0">
        <w:t>Despite the ambiguity of past environment-conﬂict</w:t>
      </w:r>
      <w:r>
        <w:t xml:space="preserve"> </w:t>
      </w:r>
      <w:r w:rsidRPr="004973C0">
        <w:t>research, there is common agreement that there are links</w:t>
      </w:r>
      <w:r>
        <w:t xml:space="preserve"> </w:t>
      </w:r>
      <w:r w:rsidRPr="004973C0">
        <w:t>(if vague) between environmental change and violent</w:t>
      </w:r>
      <w:r>
        <w:t xml:space="preserve"> </w:t>
      </w:r>
      <w:r w:rsidRPr="004973C0">
        <w:t xml:space="preserve">conflict. However, </w:t>
      </w:r>
      <w:r w:rsidRPr="00717F16">
        <w:rPr>
          <w:rStyle w:val="StyleBoldUnderline"/>
        </w:rPr>
        <w:t>it has not been shown that environmental factors are the only or even important factors leading conflict</w:t>
      </w:r>
      <w:r w:rsidRPr="00717F16">
        <w:t xml:space="preserve"> (Homer-Dixon and Butt. ¡998; Buech 1er. 1999c). </w:t>
      </w:r>
      <w:r w:rsidRPr="00F953EE">
        <w:rPr>
          <w:rStyle w:val="StyleBoldUnderline"/>
          <w:highlight w:val="green"/>
        </w:rPr>
        <w:t xml:space="preserve">Other factors such </w:t>
      </w:r>
      <w:r w:rsidRPr="00315A5D">
        <w:rPr>
          <w:rStyle w:val="StyleBoldUnderline"/>
        </w:rPr>
        <w:t xml:space="preserve">as poverty and </w:t>
      </w:r>
      <w:r w:rsidRPr="00F953EE">
        <w:rPr>
          <w:rStyle w:val="StyleBoldUnderline"/>
          <w:highlight w:val="green"/>
        </w:rPr>
        <w:t>inequities between groups</w:t>
      </w:r>
      <w:r w:rsidRPr="00717F16">
        <w:rPr>
          <w:rStyle w:val="StyleBoldUnderline"/>
        </w:rPr>
        <w:t xml:space="preserve">, the availabiliy of </w:t>
      </w:r>
      <w:r w:rsidRPr="00F953EE">
        <w:rPr>
          <w:rStyle w:val="StyleBoldUnderline"/>
          <w:highlight w:val="green"/>
        </w:rPr>
        <w:t>weapons, ethnic tensions, external indebtedness, institutional resilience, state legitimacy</w:t>
      </w:r>
      <w:r w:rsidRPr="00334941">
        <w:rPr>
          <w:rStyle w:val="StyleBoldUnderline"/>
        </w:rPr>
        <w:t xml:space="preserve"> and its capacity and willingness to intervene </w:t>
      </w:r>
      <w:r w:rsidRPr="00F953EE">
        <w:rPr>
          <w:rStyle w:val="StyleBoldUnderline"/>
          <w:highlight w:val="green"/>
        </w:rPr>
        <w:t>seem to matter</w:t>
      </w:r>
      <w:r w:rsidRPr="00334941">
        <w:rPr>
          <w:rStyle w:val="StyleBoldUnderline"/>
        </w:rPr>
        <w:t xml:space="preserve"> as much if not </w:t>
      </w:r>
      <w:r w:rsidRPr="00F953EE">
        <w:rPr>
          <w:rStyle w:val="StyleBoldUnderline"/>
          <w:highlight w:val="green"/>
        </w:rPr>
        <w:t>more than environmental change</w:t>
      </w:r>
      <w:r w:rsidRPr="00334941">
        <w:rPr>
          <w:rStyle w:val="StyleBoldUnderline"/>
        </w:rPr>
        <w:t xml:space="preserve"> per se</w:t>
      </w:r>
      <w:r w:rsidRPr="004973C0">
        <w:t xml:space="preserve"> (see Baechier. 1999b).</w:t>
      </w:r>
      <w:r>
        <w:t xml:space="preserve"> </w:t>
      </w:r>
      <w:r w:rsidRPr="004973C0">
        <w:t>Importantly</w:t>
      </w:r>
      <w:r w:rsidRPr="00F953EE">
        <w:rPr>
          <w:highlight w:val="green"/>
        </w:rPr>
        <w:t xml:space="preserve">, </w:t>
      </w:r>
      <w:r w:rsidRPr="00F953EE">
        <w:rPr>
          <w:rStyle w:val="StyleBoldUnderline"/>
          <w:highlight w:val="green"/>
        </w:rPr>
        <w:t>it has been comprehensively demonstrated that environmental factors do not</w:t>
      </w:r>
      <w:r>
        <w:rPr>
          <w:rStyle w:val="StyleBoldUnderline"/>
        </w:rPr>
        <w:t>, and nor are</w:t>
      </w:r>
      <w:r w:rsidRPr="00334941">
        <w:rPr>
          <w:rStyle w:val="StyleBoldUnderline"/>
        </w:rPr>
        <w:t xml:space="preserve"> they likely to </w:t>
      </w:r>
      <w:r w:rsidRPr="00F953EE">
        <w:rPr>
          <w:rStyle w:val="StyleBoldUnderline"/>
          <w:highlight w:val="green"/>
        </w:rPr>
        <w:t>trigger open conflict between nation-states</w:t>
      </w:r>
      <w:r>
        <w:t xml:space="preserve"> </w:t>
      </w:r>
      <w:r w:rsidRPr="004973C0">
        <w:t>(Baechlcr, 1999a; Homer-Dixon and Percival. 1996;</w:t>
      </w:r>
      <w:r>
        <w:t xml:space="preserve"> Wolf. ¡999). So,</w:t>
      </w:r>
      <w:r w:rsidRPr="004973C0">
        <w:t xml:space="preserve"> except in the case of a low probability/</w:t>
      </w:r>
      <w:r>
        <w:t xml:space="preserve"> </w:t>
      </w:r>
      <w:r w:rsidRPr="004973C0">
        <w:t>high impact event such as widespread loss of land as a</w:t>
      </w:r>
      <w:r>
        <w:t xml:space="preserve"> </w:t>
      </w:r>
      <w:r w:rsidRPr="004973C0">
        <w:t>result of melting of the West Antarctic Ice Sheet</w:t>
      </w:r>
      <w:r>
        <w:t xml:space="preserve"> </w:t>
      </w:r>
      <w:r w:rsidRPr="004973C0">
        <w:t xml:space="preserve">(causing sea-level to risc by some 4—6m), </w:t>
      </w:r>
      <w:r w:rsidRPr="00334941">
        <w:rPr>
          <w:rStyle w:val="StyleBoldUnderline"/>
        </w:rPr>
        <w:t>climate change impacts are unlikely to be a factor in violent conflicts between states</w:t>
      </w:r>
      <w:r w:rsidRPr="004973C0">
        <w:t xml:space="preserve"> (van Ireland et al.. 1996 </w:t>
      </w:r>
      <w:r>
        <w:t xml:space="preserve">are </w:t>
      </w:r>
      <w:r w:rsidRPr="004973C0">
        <w:t>in</w:t>
      </w:r>
      <w:r>
        <w:t xml:space="preserve"> </w:t>
      </w:r>
      <w:r w:rsidRPr="004973C0">
        <w:t xml:space="preserve">agreement). </w:t>
      </w:r>
      <w:r w:rsidRPr="00F953EE">
        <w:rPr>
          <w:rStyle w:val="StyleBoldUnderline"/>
          <w:highlight w:val="green"/>
        </w:rPr>
        <w:t>This applies equally to climate change mitigation</w:t>
      </w:r>
      <w:r w:rsidRPr="00F8488A">
        <w:rPr>
          <w:rStyle w:val="StyleBoldUnderline"/>
        </w:rPr>
        <w:t xml:space="preserve"> where it seems extremely unlikely that violence will erupt between states over disagreements about greenhouse gas emission reductions, although </w:t>
      </w:r>
      <w:r>
        <w:rPr>
          <w:rStyle w:val="StyleBoldUnderline"/>
        </w:rPr>
        <w:t>changes in the</w:t>
      </w:r>
      <w:r w:rsidRPr="00F8488A">
        <w:rPr>
          <w:rStyle w:val="StyleBoldUnderline"/>
        </w:rPr>
        <w:t xml:space="preserve"> political economy of energy resources may change the nature of competition between states.</w:t>
      </w:r>
      <w:r>
        <w:t xml:space="preserve"> </w:t>
      </w:r>
      <w:r w:rsidRPr="00F8488A">
        <w:rPr>
          <w:rStyle w:val="StyleBoldUnderline"/>
        </w:rPr>
        <w:t xml:space="preserve">Conflicts in which environmental change appears to be a contributing factor tend to be within rather than between states, </w:t>
      </w:r>
      <w:r w:rsidRPr="00F8488A">
        <w:t xml:space="preserve">and it is at this sub-state level that a climate change-conflict research agenda would most </w:t>
      </w:r>
      <w:r>
        <w:t>prof</w:t>
      </w:r>
      <w:r w:rsidRPr="00F8488A">
        <w:t>ìtably focus.</w:t>
      </w:r>
    </w:p>
    <w:p w14:paraId="196D8573" w14:textId="77777777" w:rsidR="00726D9F" w:rsidRPr="00923931" w:rsidRDefault="00726D9F" w:rsidP="00726D9F">
      <w:pPr>
        <w:pStyle w:val="Heading4"/>
      </w:pPr>
      <w:r w:rsidRPr="00923931">
        <w:t>Warming does not cause war or economic decline – the IPCC underestimates adaptive capacity.</w:t>
      </w:r>
    </w:p>
    <w:p w14:paraId="19A54666" w14:textId="77777777" w:rsidR="00726D9F" w:rsidRDefault="00726D9F" w:rsidP="00726D9F">
      <w:pPr>
        <w:rPr>
          <w:rStyle w:val="StyleBoldUnderline"/>
        </w:rPr>
      </w:pPr>
      <w:r w:rsidRPr="000F41FD">
        <w:rPr>
          <w:rStyle w:val="StyleStyleBold12pt"/>
        </w:rPr>
        <w:t xml:space="preserve">Carter et al, 11 (Robert M. Carter, Craig D. Idso, S. Fred Singer, 2011, </w:t>
      </w:r>
      <w:r w:rsidRPr="000F41FD">
        <w:rPr>
          <w:rStyle w:val="StyleStyleBold12pt"/>
          <w:i/>
        </w:rPr>
        <w:t>Nongovernmental International Panel on Climate Change</w:t>
      </w:r>
      <w:r w:rsidRPr="000F41FD">
        <w:rPr>
          <w:rStyle w:val="StyleStyleBold12pt"/>
        </w:rPr>
        <w:t xml:space="preserve">, “Climate Change Reconsidered: 2011 Interim Report of the NIPCC,” </w:t>
      </w:r>
      <w:hyperlink r:id="rId121" w:history="1">
        <w:r w:rsidRPr="000F41FD">
          <w:rPr>
            <w:rStyle w:val="Hyperlink"/>
          </w:rPr>
          <w:t>http://www.nipccreport.org/reports/2011/pdf/2011NIPCCinterimreport.pdf</w:t>
        </w:r>
      </w:hyperlink>
      <w:r w:rsidRPr="000F41FD">
        <w:rPr>
          <w:rStyle w:val="StyleStyleBold12pt"/>
        </w:rPr>
        <w:t>, AS)</w:t>
      </w:r>
    </w:p>
    <w:p w14:paraId="748A84AD" w14:textId="77777777" w:rsidR="00726D9F" w:rsidRPr="00080866" w:rsidRDefault="00726D9F" w:rsidP="00726D9F">
      <w:r w:rsidRPr="00215BC4">
        <w:rPr>
          <w:rStyle w:val="StyleBoldUnderline"/>
        </w:rPr>
        <w:t xml:space="preserve">The </w:t>
      </w:r>
      <w:r w:rsidRPr="00F953EE">
        <w:rPr>
          <w:rStyle w:val="StyleBoldUnderline"/>
          <w:highlight w:val="green"/>
        </w:rPr>
        <w:t>IPCC systematically</w:t>
      </w:r>
      <w:r w:rsidRPr="00F953EE">
        <w:rPr>
          <w:highlight w:val="green"/>
        </w:rPr>
        <w:t xml:space="preserve"> </w:t>
      </w:r>
      <w:r w:rsidRPr="00F953EE">
        <w:rPr>
          <w:sz w:val="12"/>
          <w:highlight w:val="green"/>
        </w:rPr>
        <w:t xml:space="preserve">¶ </w:t>
      </w:r>
      <w:r w:rsidRPr="00F953EE">
        <w:rPr>
          <w:rStyle w:val="StyleBoldUnderline"/>
          <w:highlight w:val="green"/>
        </w:rPr>
        <w:t>underestimates</w:t>
      </w:r>
      <w:r w:rsidRPr="00215BC4">
        <w:rPr>
          <w:rStyle w:val="StyleBoldUnderline"/>
        </w:rPr>
        <w:t xml:space="preserve"> adaptive </w:t>
      </w:r>
      <w:r w:rsidRPr="00F953EE">
        <w:rPr>
          <w:rStyle w:val="StyleBoldUnderline"/>
          <w:highlight w:val="green"/>
        </w:rPr>
        <w:t>capacity by failing to take</w:t>
      </w:r>
      <w:r w:rsidRPr="00F953EE">
        <w:rPr>
          <w:highlight w:val="green"/>
        </w:rPr>
        <w:t xml:space="preserve"> </w:t>
      </w:r>
      <w:r w:rsidRPr="00F953EE">
        <w:rPr>
          <w:sz w:val="12"/>
          <w:highlight w:val="green"/>
        </w:rPr>
        <w:t xml:space="preserve">¶ </w:t>
      </w:r>
      <w:r w:rsidRPr="00F953EE">
        <w:rPr>
          <w:rStyle w:val="StyleBoldUnderline"/>
          <w:highlight w:val="green"/>
        </w:rPr>
        <w:t>into account the greater wealth and technological ¶ advances that will be present</w:t>
      </w:r>
      <w:r w:rsidRPr="00215BC4">
        <w:rPr>
          <w:rStyle w:val="StyleBoldUnderline"/>
        </w:rPr>
        <w:t xml:space="preserve"> </w:t>
      </w:r>
      <w:r w:rsidRPr="00E6650C">
        <w:rPr>
          <w:rStyle w:val="StyleBoldUnderline"/>
        </w:rPr>
        <w:t>at the time for which ¶ impacts are to be estimated</w:t>
      </w:r>
      <w:r>
        <w:t xml:space="preserve">. </w:t>
      </w:r>
      <w:r w:rsidRPr="00080866">
        <w:rPr>
          <w:sz w:val="12"/>
        </w:rPr>
        <w:t>¶</w:t>
      </w:r>
      <w:r>
        <w:rPr>
          <w:sz w:val="12"/>
        </w:rPr>
        <w:t xml:space="preserve"> </w:t>
      </w:r>
      <w:r w:rsidRPr="00080866">
        <w:rPr>
          <w:sz w:val="12"/>
        </w:rPr>
        <w:t xml:space="preserve">¶ </w:t>
      </w:r>
      <w:r>
        <w:t xml:space="preserve"> </w:t>
      </w:r>
      <w:r w:rsidRPr="00215BC4">
        <w:rPr>
          <w:rStyle w:val="StyleBoldUnderline"/>
        </w:rPr>
        <w:t xml:space="preserve">Even </w:t>
      </w:r>
      <w:r w:rsidRPr="00F953EE">
        <w:rPr>
          <w:rStyle w:val="StyleBoldUnderline"/>
          <w:highlight w:val="green"/>
        </w:rPr>
        <w:t>accepting the</w:t>
      </w:r>
      <w:r>
        <w:t xml:space="preserve"> IPCC‘s and Stern Review‘s </w:t>
      </w:r>
      <w:r w:rsidRPr="00080866">
        <w:rPr>
          <w:sz w:val="12"/>
        </w:rPr>
        <w:t xml:space="preserve">¶ </w:t>
      </w:r>
      <w:r w:rsidRPr="00F953EE">
        <w:rPr>
          <w:rStyle w:val="StyleBoldUnderline"/>
          <w:highlight w:val="green"/>
        </w:rPr>
        <w:t>worst-case scenarios</w:t>
      </w:r>
      <w:r>
        <w:t xml:space="preserve">, and assuming a compounded </w:t>
      </w:r>
      <w:r w:rsidRPr="00080866">
        <w:rPr>
          <w:sz w:val="12"/>
        </w:rPr>
        <w:t xml:space="preserve">¶ </w:t>
      </w:r>
      <w:r>
        <w:t xml:space="preserve">annual growth rate of per-capita GDP of only 0.7 </w:t>
      </w:r>
      <w:r w:rsidRPr="00080866">
        <w:rPr>
          <w:sz w:val="12"/>
        </w:rPr>
        <w:t xml:space="preserve">¶ </w:t>
      </w:r>
      <w:r>
        <w:t xml:space="preserve">percent, reveals that </w:t>
      </w:r>
      <w:r w:rsidRPr="00F953EE">
        <w:rPr>
          <w:rStyle w:val="StyleBoldUnderline"/>
          <w:highlight w:val="green"/>
        </w:rPr>
        <w:t>net GDP</w:t>
      </w:r>
      <w:r>
        <w:t xml:space="preserve"> per capita in </w:t>
      </w:r>
      <w:r w:rsidRPr="00080866">
        <w:rPr>
          <w:sz w:val="12"/>
        </w:rPr>
        <w:t xml:space="preserve">¶ </w:t>
      </w:r>
      <w:r>
        <w:t xml:space="preserve">developing countries in 2100 </w:t>
      </w:r>
      <w:r w:rsidRPr="00F953EE">
        <w:rPr>
          <w:rStyle w:val="StyleBoldUnderline"/>
          <w:highlight w:val="green"/>
        </w:rPr>
        <w:t>would be double</w:t>
      </w:r>
      <w:r>
        <w:t xml:space="preserve"> the </w:t>
      </w:r>
      <w:r w:rsidRPr="00080866">
        <w:rPr>
          <w:sz w:val="12"/>
        </w:rPr>
        <w:t xml:space="preserve">¶ </w:t>
      </w:r>
      <w:r>
        <w:t xml:space="preserve">2006 level of the U.S. and triple that level in 2200. </w:t>
      </w:r>
      <w:r w:rsidRPr="00080866">
        <w:rPr>
          <w:sz w:val="12"/>
        </w:rPr>
        <w:t xml:space="preserve">¶ </w:t>
      </w:r>
      <w:r>
        <w:t xml:space="preserve">Thus, </w:t>
      </w:r>
      <w:r w:rsidRPr="000F3A9A">
        <w:rPr>
          <w:rStyle w:val="StyleBoldUnderline"/>
        </w:rPr>
        <w:t xml:space="preserve">even </w:t>
      </w:r>
      <w:r w:rsidRPr="00F953EE">
        <w:rPr>
          <w:rStyle w:val="StyleBoldUnderline"/>
          <w:highlight w:val="green"/>
        </w:rPr>
        <w:t>developing countries‘ future</w:t>
      </w:r>
      <w:r>
        <w:t xml:space="preserve"> ability to </w:t>
      </w:r>
      <w:r w:rsidRPr="00080866">
        <w:rPr>
          <w:sz w:val="12"/>
        </w:rPr>
        <w:t xml:space="preserve">¶ </w:t>
      </w:r>
      <w:r>
        <w:t xml:space="preserve">cope with climate change </w:t>
      </w:r>
      <w:r w:rsidRPr="00F953EE">
        <w:rPr>
          <w:rStyle w:val="StyleBoldUnderline"/>
          <w:highlight w:val="green"/>
        </w:rPr>
        <w:t>would be much better</w:t>
      </w:r>
      <w:r>
        <w:t xml:space="preserve"> </w:t>
      </w:r>
      <w:r w:rsidRPr="00080866">
        <w:rPr>
          <w:sz w:val="12"/>
        </w:rPr>
        <w:t xml:space="preserve">¶ </w:t>
      </w:r>
      <w:r>
        <w:t xml:space="preserve">than that of the U.S. today. </w:t>
      </w:r>
      <w:r w:rsidRPr="00080866">
        <w:rPr>
          <w:sz w:val="12"/>
        </w:rPr>
        <w:t>¶</w:t>
      </w:r>
      <w:r>
        <w:rPr>
          <w:sz w:val="12"/>
        </w:rPr>
        <w:t xml:space="preserve"> </w:t>
      </w:r>
      <w:r w:rsidRPr="00080866">
        <w:rPr>
          <w:sz w:val="12"/>
        </w:rPr>
        <w:t xml:space="preserve">¶ </w:t>
      </w:r>
      <w:r>
        <w:t xml:space="preserve"> The IPCC‘s embrace of biofuels as a way to reduce </w:t>
      </w:r>
      <w:r w:rsidRPr="00080866">
        <w:rPr>
          <w:sz w:val="12"/>
        </w:rPr>
        <w:t xml:space="preserve">¶ </w:t>
      </w:r>
      <w:r>
        <w:t xml:space="preserve">greenhouse gas emissions was premature, as many </w:t>
      </w:r>
      <w:r w:rsidRPr="00080866">
        <w:rPr>
          <w:sz w:val="12"/>
        </w:rPr>
        <w:t xml:space="preserve">¶ </w:t>
      </w:r>
      <w:r>
        <w:t xml:space="preserve">researchers have found ―even the best biofuels have </w:t>
      </w:r>
      <w:r w:rsidRPr="00080866">
        <w:rPr>
          <w:sz w:val="12"/>
        </w:rPr>
        <w:t xml:space="preserve">¶ </w:t>
      </w:r>
      <w:r>
        <w:t xml:space="preserve">the potential to damage the poor, the climate, and </w:t>
      </w:r>
      <w:r w:rsidRPr="00080866">
        <w:rPr>
          <w:sz w:val="12"/>
        </w:rPr>
        <w:t xml:space="preserve">¶ </w:t>
      </w:r>
      <w:r>
        <w:t xml:space="preserve">biodiversity‖ (Delucchi, 2010). Biofuel production </w:t>
      </w:r>
      <w:r w:rsidRPr="00080866">
        <w:rPr>
          <w:sz w:val="12"/>
        </w:rPr>
        <w:t xml:space="preserve">¶ </w:t>
      </w:r>
      <w:r>
        <w:t xml:space="preserve">consumes nearly as much energy as it generates, </w:t>
      </w:r>
      <w:r w:rsidRPr="00080866">
        <w:rPr>
          <w:sz w:val="12"/>
        </w:rPr>
        <w:t xml:space="preserve">¶ </w:t>
      </w:r>
      <w:r>
        <w:t xml:space="preserve">competes with food crops and wildlife for land, and </w:t>
      </w:r>
      <w:r w:rsidRPr="00080866">
        <w:rPr>
          <w:sz w:val="12"/>
        </w:rPr>
        <w:t xml:space="preserve">¶ </w:t>
      </w:r>
      <w:r>
        <w:t xml:space="preserve">is unlikely to ever meet more than a small fraction </w:t>
      </w:r>
      <w:r w:rsidRPr="00080866">
        <w:rPr>
          <w:sz w:val="12"/>
        </w:rPr>
        <w:t xml:space="preserve">¶ </w:t>
      </w:r>
      <w:r>
        <w:t xml:space="preserve">of the world‘s demand for fuels. </w:t>
      </w:r>
      <w:r w:rsidRPr="00080866">
        <w:rPr>
          <w:sz w:val="12"/>
        </w:rPr>
        <w:t>¶</w:t>
      </w:r>
      <w:r>
        <w:rPr>
          <w:sz w:val="12"/>
        </w:rPr>
        <w:t xml:space="preserve"> </w:t>
      </w:r>
      <w:r w:rsidRPr="00080866">
        <w:rPr>
          <w:sz w:val="12"/>
        </w:rPr>
        <w:t xml:space="preserve">¶ </w:t>
      </w:r>
      <w:r>
        <w:t xml:space="preserve"> </w:t>
      </w:r>
      <w:r w:rsidRPr="00F953EE">
        <w:rPr>
          <w:rStyle w:val="StyleBoldUnderline"/>
          <w:highlight w:val="green"/>
        </w:rPr>
        <w:t>The notion that global warming might cause war</w:t>
      </w:r>
      <w:r>
        <w:t xml:space="preserve"> </w:t>
      </w:r>
      <w:r w:rsidRPr="00080866">
        <w:rPr>
          <w:sz w:val="12"/>
        </w:rPr>
        <w:t xml:space="preserve">¶ </w:t>
      </w:r>
      <w:r>
        <w:t xml:space="preserve">and social unrest </w:t>
      </w:r>
      <w:r w:rsidRPr="00F953EE">
        <w:rPr>
          <w:rStyle w:val="StyleBoldUnderline"/>
          <w:highlight w:val="green"/>
        </w:rPr>
        <w:t>is</w:t>
      </w:r>
      <w:r w:rsidRPr="000F3A9A">
        <w:rPr>
          <w:rStyle w:val="StyleBoldUnderline"/>
        </w:rPr>
        <w:t xml:space="preserve"> not only wrong, but</w:t>
      </w:r>
      <w:r>
        <w:t xml:space="preserve"> even </w:t>
      </w:r>
      <w:r w:rsidRPr="00080866">
        <w:rPr>
          <w:sz w:val="12"/>
        </w:rPr>
        <w:t xml:space="preserve">¶ </w:t>
      </w:r>
      <w:r w:rsidRPr="00F953EE">
        <w:rPr>
          <w:rStyle w:val="StyleBoldUnderline"/>
          <w:highlight w:val="green"/>
        </w:rPr>
        <w:t>backwards</w:t>
      </w:r>
      <w:r>
        <w:t xml:space="preserve"> – that is, global cooling has led to wars </w:t>
      </w:r>
      <w:r w:rsidRPr="00080866">
        <w:rPr>
          <w:sz w:val="12"/>
        </w:rPr>
        <w:t xml:space="preserve">¶ </w:t>
      </w:r>
      <w:r>
        <w:t xml:space="preserve">and social unrest in the past, whereas global </w:t>
      </w:r>
      <w:r w:rsidRPr="00080866">
        <w:rPr>
          <w:sz w:val="12"/>
        </w:rPr>
        <w:t xml:space="preserve">¶ </w:t>
      </w:r>
      <w:r>
        <w:t xml:space="preserve">warming has coincided with periods of peace, </w:t>
      </w:r>
      <w:r w:rsidRPr="00080866">
        <w:rPr>
          <w:sz w:val="12"/>
        </w:rPr>
        <w:t xml:space="preserve">¶ </w:t>
      </w:r>
      <w:r>
        <w:t>prosperity, and social stability</w:t>
      </w:r>
    </w:p>
    <w:p w14:paraId="0110E7F3" w14:textId="77777777" w:rsidR="00726D9F" w:rsidRDefault="00726D9F" w:rsidP="00726D9F"/>
    <w:p w14:paraId="009EF593" w14:textId="77777777" w:rsidR="00726D9F" w:rsidRDefault="00726D9F" w:rsidP="00726D9F">
      <w:pPr>
        <w:pStyle w:val="Heading3"/>
      </w:pPr>
      <w:r>
        <w:t>AT: Biodiversity</w:t>
      </w:r>
    </w:p>
    <w:p w14:paraId="6D3FC6E4" w14:textId="77777777" w:rsidR="00726D9F" w:rsidRDefault="00726D9F" w:rsidP="00726D9F">
      <w:pPr>
        <w:pStyle w:val="Heading4"/>
      </w:pPr>
      <w:r>
        <w:t>Scientific study says climate change solves ecosystem biodiversity</w:t>
      </w:r>
    </w:p>
    <w:p w14:paraId="42BE10E6" w14:textId="77777777" w:rsidR="00726D9F" w:rsidRDefault="00726D9F" w:rsidP="00726D9F">
      <w:pPr>
        <w:rPr>
          <w:rStyle w:val="StyleStyleBold12pt"/>
        </w:rPr>
      </w:pPr>
      <w:r>
        <w:rPr>
          <w:rStyle w:val="StyleStyleBold12pt"/>
        </w:rPr>
        <w:t xml:space="preserve">Bastasch 5/15 </w:t>
      </w:r>
      <w:r w:rsidRPr="00F30333">
        <w:t>(</w:t>
      </w:r>
      <w:r>
        <w:t xml:space="preserve">Michael Bastasch, </w:t>
      </w:r>
      <w:r w:rsidRPr="00F30333">
        <w:t>Global Warming Is Increasing Biodiversity Around The World</w:t>
      </w:r>
      <w:r>
        <w:t xml:space="preserve"> </w:t>
      </w:r>
      <w:r w:rsidRPr="00F30333">
        <w:t>1:00 PM 05/15/2014</w:t>
      </w:r>
      <w:r>
        <w:t xml:space="preserve"> </w:t>
      </w:r>
      <w:r w:rsidRPr="00F30333">
        <w:t>Read more: http://dailycaller.com/2014/05/15/global-warming-is-increasing-biodiversity-around-the-world/#ixzz37jn1MRk6)</w:t>
      </w:r>
    </w:p>
    <w:p w14:paraId="109B20A6" w14:textId="77777777" w:rsidR="00726D9F" w:rsidRPr="006E5D8F" w:rsidRDefault="00726D9F" w:rsidP="00726D9F">
      <w:pPr>
        <w:rPr>
          <w:sz w:val="16"/>
        </w:rPr>
      </w:pPr>
      <w:r w:rsidRPr="00E82528">
        <w:rPr>
          <w:rStyle w:val="StyleBoldUnderline"/>
        </w:rPr>
        <w:t>A new study published in the journal Science has astounded biologists: global warming is not harming biodiversity</w:t>
      </w:r>
      <w:r w:rsidRPr="006E5D8F">
        <w:rPr>
          <w:sz w:val="16"/>
        </w:rPr>
        <w:t>, but instead is increasing the range and diversity of species in various ecosystems. Environmentalists have long warned that global warming could lead to mass extinctions as fragile ecosystems around the world are made unlivable as temperatures increase. But</w:t>
      </w:r>
      <w:r w:rsidRPr="00E82528">
        <w:rPr>
          <w:rStyle w:val="StyleBoldUnderline"/>
        </w:rPr>
        <w:t xml:space="preserve"> </w:t>
      </w:r>
      <w:r w:rsidRPr="00F953EE">
        <w:rPr>
          <w:rStyle w:val="StyleBoldUnderline"/>
          <w:highlight w:val="green"/>
        </w:rPr>
        <w:t>a team of biologists from the</w:t>
      </w:r>
      <w:r w:rsidRPr="00E82528">
        <w:rPr>
          <w:rStyle w:val="StyleBoldUnderline"/>
        </w:rPr>
        <w:t xml:space="preserve"> </w:t>
      </w:r>
      <w:r w:rsidRPr="00F953EE">
        <w:rPr>
          <w:rStyle w:val="StyleBoldUnderline"/>
          <w:highlight w:val="green"/>
        </w:rPr>
        <w:t>U</w:t>
      </w:r>
      <w:r w:rsidRPr="00E82528">
        <w:rPr>
          <w:rStyle w:val="StyleBoldUnderline"/>
        </w:rPr>
        <w:t xml:space="preserve">nited </w:t>
      </w:r>
      <w:r w:rsidRPr="00F953EE">
        <w:rPr>
          <w:rStyle w:val="StyleBoldUnderline"/>
          <w:highlight w:val="green"/>
        </w:rPr>
        <w:t>S</w:t>
      </w:r>
      <w:r w:rsidRPr="00E82528">
        <w:rPr>
          <w:rStyle w:val="StyleBoldUnderline"/>
        </w:rPr>
        <w:t>tates</w:t>
      </w:r>
      <w:r w:rsidRPr="006E5D8F">
        <w:rPr>
          <w:sz w:val="16"/>
        </w:rPr>
        <w:t xml:space="preserve">, </w:t>
      </w:r>
      <w:r w:rsidRPr="00F953EE">
        <w:rPr>
          <w:rStyle w:val="StyleBoldUnderline"/>
          <w:highlight w:val="green"/>
        </w:rPr>
        <w:t>U</w:t>
      </w:r>
      <w:r w:rsidRPr="00E82528">
        <w:rPr>
          <w:rStyle w:val="StyleBoldUnderline"/>
        </w:rPr>
        <w:t xml:space="preserve">nited </w:t>
      </w:r>
      <w:r w:rsidRPr="00F953EE">
        <w:rPr>
          <w:rStyle w:val="StyleBoldUnderline"/>
          <w:highlight w:val="green"/>
        </w:rPr>
        <w:t>K</w:t>
      </w:r>
      <w:r w:rsidRPr="00E82528">
        <w:rPr>
          <w:rStyle w:val="StyleBoldUnderline"/>
        </w:rPr>
        <w:t xml:space="preserve">ingdom </w:t>
      </w:r>
      <w:r w:rsidRPr="00F953EE">
        <w:rPr>
          <w:rStyle w:val="StyleBoldUnderline"/>
          <w:highlight w:val="green"/>
        </w:rPr>
        <w:t>and Japan found that</w:t>
      </w:r>
      <w:r w:rsidRPr="00C73A2F">
        <w:rPr>
          <w:rStyle w:val="StyleBoldUnderline"/>
        </w:rPr>
        <w:t xml:space="preserve"> global </w:t>
      </w:r>
      <w:r w:rsidRPr="00F953EE">
        <w:rPr>
          <w:rStyle w:val="StyleBoldUnderline"/>
          <w:highlight w:val="green"/>
        </w:rPr>
        <w:t>warming has not led to a decrease in biodiversity</w:t>
      </w:r>
      <w:r w:rsidRPr="006E5D8F">
        <w:rPr>
          <w:sz w:val="16"/>
        </w:rPr>
        <w:t xml:space="preserve">. Instead, </w:t>
      </w:r>
      <w:r w:rsidRPr="00F953EE">
        <w:rPr>
          <w:rStyle w:val="StyleBoldUnderline"/>
          <w:highlight w:val="green"/>
        </w:rPr>
        <w:t>biodiversity has increased in many areas on land and in the ocean</w:t>
      </w:r>
      <w:r w:rsidRPr="006E5D8F">
        <w:rPr>
          <w:sz w:val="16"/>
        </w:rPr>
        <w:t xml:space="preserve">. “Although the rate of species extinction has increased markedly as a result of human activity across the biosphere, </w:t>
      </w:r>
      <w:r w:rsidRPr="00E82528">
        <w:rPr>
          <w:rStyle w:val="StyleBoldUnderline"/>
        </w:rPr>
        <w:t>conservation has focused on endangered species rather than on shifts in assemblages,” reads the editor’s abstract of the report</w:t>
      </w:r>
      <w:r w:rsidRPr="006E5D8F">
        <w:rPr>
          <w:sz w:val="16"/>
        </w:rPr>
        <w:t xml:space="preserve">. </w:t>
      </w:r>
      <w:r w:rsidRPr="00E82528">
        <w:rPr>
          <w:rStyle w:val="StyleBoldUnderline"/>
        </w:rPr>
        <w:t xml:space="preserve">The study says “species turnover” was “above expected but do not find evidence of systematic biodiversity loss.” The editor’s abstract adds that </w:t>
      </w:r>
      <w:r w:rsidRPr="00AA7A37">
        <w:rPr>
          <w:rStyle w:val="StyleBoldUnderline"/>
        </w:rPr>
        <w:t>the result “could be caused by homogenization</w:t>
      </w:r>
      <w:r w:rsidRPr="00E82528">
        <w:rPr>
          <w:rStyle w:val="StyleBoldUnderline"/>
        </w:rPr>
        <w:t xml:space="preserve"> of species assemblages by invasive species</w:t>
      </w:r>
      <w:r w:rsidRPr="006E5D8F">
        <w:rPr>
          <w:sz w:val="16"/>
        </w:rPr>
        <w:t xml:space="preserve">, </w:t>
      </w:r>
      <w:r w:rsidRPr="00E82528">
        <w:rPr>
          <w:rStyle w:val="StyleBoldUnderline"/>
        </w:rPr>
        <w:t>shifting distributions induced by climate change</w:t>
      </w:r>
      <w:r w:rsidRPr="006E5D8F">
        <w:rPr>
          <w:sz w:val="16"/>
        </w:rPr>
        <w:t xml:space="preserve">, and asynchronous change across the planet.” </w:t>
      </w:r>
      <w:r w:rsidRPr="00F953EE">
        <w:rPr>
          <w:rStyle w:val="StyleBoldUnderline"/>
          <w:highlight w:val="green"/>
        </w:rPr>
        <w:t>Researchers</w:t>
      </w:r>
      <w:r w:rsidRPr="006E5D8F">
        <w:rPr>
          <w:sz w:val="16"/>
        </w:rPr>
        <w:t xml:space="preserve"> reviewed 100 long-term species monitoring studies from around the world and </w:t>
      </w:r>
      <w:r w:rsidRPr="00F953EE">
        <w:rPr>
          <w:rStyle w:val="StyleBoldUnderline"/>
          <w:highlight w:val="green"/>
        </w:rPr>
        <w:t xml:space="preserve">found increasing biodiversity in 59 out of 100 studies </w:t>
      </w:r>
      <w:r w:rsidRPr="00AA7A37">
        <w:rPr>
          <w:rStyle w:val="StyleBoldUnderline"/>
        </w:rPr>
        <w:t>and decreasing biodiversity in 41 studies</w:t>
      </w:r>
      <w:r w:rsidRPr="00E82528">
        <w:rPr>
          <w:rStyle w:val="StyleBoldUnderline"/>
        </w:rPr>
        <w:t>.</w:t>
      </w:r>
      <w:r w:rsidRPr="006E5D8F">
        <w:rPr>
          <w:sz w:val="16"/>
        </w:rPr>
        <w:t xml:space="preserve"> The rate of change in biodiversity was modest in all of the studies, biologists said. But one thing in particular that shocked the study’s authors was that </w:t>
      </w:r>
      <w:r w:rsidRPr="00F953EE">
        <w:rPr>
          <w:rStyle w:val="StyleBoldUnderline"/>
          <w:highlight w:val="green"/>
        </w:rPr>
        <w:t>there were major shifts in the types of species living in ecosystems</w:t>
      </w:r>
      <w:r w:rsidRPr="006E5D8F">
        <w:rPr>
          <w:sz w:val="16"/>
        </w:rPr>
        <w:t xml:space="preserve">. About 80 percent of the ecosystems analyzed showed species changes of an average of 10 percent per decade — </w:t>
      </w:r>
      <w:r w:rsidRPr="00F953EE">
        <w:rPr>
          <w:rStyle w:val="StyleBoldUnderline"/>
          <w:highlight w:val="green"/>
        </w:rPr>
        <w:t>much greater than anyone has previously predicted</w:t>
      </w:r>
      <w:r w:rsidRPr="006E5D8F">
        <w:rPr>
          <w:sz w:val="16"/>
        </w:rPr>
        <w:t xml:space="preserve">. </w:t>
      </w:r>
      <w:r w:rsidRPr="00F953EE">
        <w:rPr>
          <w:rStyle w:val="StyleBoldUnderline"/>
          <w:highlight w:val="green"/>
        </w:rPr>
        <w:t>This</w:t>
      </w:r>
      <w:r w:rsidRPr="00E82528">
        <w:rPr>
          <w:rStyle w:val="StyleBoldUnderline"/>
        </w:rPr>
        <w:t xml:space="preserve">, however, </w:t>
      </w:r>
      <w:r w:rsidRPr="00F953EE">
        <w:rPr>
          <w:rStyle w:val="StyleBoldUnderline"/>
          <w:highlight w:val="green"/>
        </w:rPr>
        <w:t>doesn’t mean that individual species aren’t being harmed</w:t>
      </w:r>
      <w:r w:rsidRPr="00E82528">
        <w:rPr>
          <w:rStyle w:val="StyleBoldUnderline"/>
        </w:rPr>
        <w:t xml:space="preserve"> by changing climates.</w:t>
      </w:r>
      <w:r w:rsidRPr="006E5D8F">
        <w:rPr>
          <w:sz w:val="16"/>
        </w:rPr>
        <w:t xml:space="preserve"> The study noted that, for example, coral reefs in many areas of the world are being replaced by a type of algae. “In the oceans we no longer have many anchovies, but we seem to have an awful lot of jellyfish,” Nick Gotelli, a biologist at the University of Vermont and one of the study’s authors, told RedOrbit.com. “Those kinds of changes are not going to be seen by just counting the number of species that are present.” “We move species around,” Gotelli added. “There is a huge ant diversity in Florida, and about 30 percent of the ant species are non-natives. They have been accidentally introduced, mostly from the Old World tropics, and they are now a part of the local assemblage. So </w:t>
      </w:r>
      <w:r w:rsidRPr="00F953EE">
        <w:rPr>
          <w:rStyle w:val="StyleBoldUnderline"/>
          <w:highlight w:val="green"/>
        </w:rPr>
        <w:t>you can have increased diversity in local communities because of global homogenization</w:t>
      </w:r>
      <w:r w:rsidRPr="006E5D8F">
        <w:rPr>
          <w:sz w:val="16"/>
        </w:rPr>
        <w:t>.” The study comes with huge implications for current species preservation strategies, as most operate under the assumption that biodiversity will decrease in a warming world. But if biodiversity is increasing, then conservationists may need a new way to monitor the effects of global warming on ecosystems.</w:t>
      </w:r>
    </w:p>
    <w:p w14:paraId="7BE43344" w14:textId="43124064" w:rsidR="00726D9F" w:rsidRDefault="003A506E" w:rsidP="00726D9F">
      <w:pPr>
        <w:pStyle w:val="Heading3"/>
      </w:pPr>
      <w:r>
        <w:t>AT: Oceans/Ecosystems</w:t>
      </w:r>
    </w:p>
    <w:p w14:paraId="7C8FA88B" w14:textId="77777777" w:rsidR="00726D9F" w:rsidRDefault="00726D9F" w:rsidP="00726D9F">
      <w:pPr>
        <w:pStyle w:val="Heading4"/>
      </w:pPr>
      <w:r>
        <w:t>CO2 benefits plants – ocean and ecosystem collapse is hype.</w:t>
      </w:r>
    </w:p>
    <w:p w14:paraId="2E41CB9E" w14:textId="77777777" w:rsidR="00726D9F" w:rsidRPr="004B51D0" w:rsidRDefault="00726D9F" w:rsidP="00726D9F">
      <w:pPr>
        <w:rPr>
          <w:rStyle w:val="StyleStyleBold12pt"/>
        </w:rPr>
      </w:pPr>
      <w:r>
        <w:rPr>
          <w:rStyle w:val="StyleStyleBold12pt"/>
        </w:rPr>
        <w:t xml:space="preserve">Delingpole 4/4 </w:t>
      </w:r>
      <w:r w:rsidRPr="002A1139">
        <w:t>(</w:t>
      </w:r>
      <w:r>
        <w:t xml:space="preserve">by JAMES DELINGPOLE  4 Apr 2014, WORLD DOING JUST FINE; GLOBAL WARMING IS GOOD; CO2 IS OUR FRIEND' SAY SCIENTISTS, </w:t>
      </w:r>
      <w:r w:rsidRPr="00A41DD9">
        <w:t>http://www.breitbart.com/Breitbart-London/2014/04/04/World-doing-just-fine-Global-Warming-is-Good-CO2-is-our-friend-say-Scientists</w:t>
      </w:r>
      <w:r w:rsidRPr="002A1139">
        <w:t>)</w:t>
      </w:r>
    </w:p>
    <w:p w14:paraId="2D2D2E43" w14:textId="77777777" w:rsidR="00726D9F" w:rsidRDefault="00726D9F" w:rsidP="00726D9F">
      <w:r w:rsidRPr="00B8001C">
        <w:t>The latest verdict is in on 'climate change' - and the news is good. The planet is greening, the oceans are blooming, food production is up, animals are thriving and humans are doing better than ever: and all thanks to CO2 and global warming.</w:t>
      </w:r>
      <w:r>
        <w:t xml:space="preserve"> </w:t>
      </w:r>
      <w:r w:rsidRPr="00B8001C">
        <w:t>So say the authors of the latest Climate Change Reconsidered report by the NIPCC - that's the Non-Governmental International Panel on Climate Change, an independent research body funded by the Heartland Institute.</w:t>
      </w:r>
      <w:r>
        <w:t xml:space="preserve"> </w:t>
      </w:r>
      <w:r w:rsidRPr="00B8001C">
        <w:t xml:space="preserve">The scientific team, led by atmospheric physicist Fred Singer, geographer and agronomist Craig Idso, research physicist Sherwood B. Idso and marine geologist Bob Carter, has assessed the peer-reviewed evidence and reached a conclusion somewhat different from the scaremongering narrative which has been promoted in the last week by the IPCC and its amen corner in the mainstream media: </w:t>
      </w:r>
      <w:r w:rsidRPr="00F953EE">
        <w:rPr>
          <w:rStyle w:val="StyleBoldUnderline"/>
          <w:highlight w:val="green"/>
        </w:rPr>
        <w:t>reports of the planet's imminent demise have been somewhat exaggerated</w:t>
      </w:r>
      <w:r w:rsidRPr="00B8001C">
        <w:t>; in fact we're doing just fine.</w:t>
      </w:r>
      <w:r>
        <w:t xml:space="preserve"> </w:t>
      </w:r>
      <w:r w:rsidRPr="00B8001C">
        <w:t>Here are their latest report's key findings.</w:t>
      </w:r>
      <w:r>
        <w:t xml:space="preserve"> </w:t>
      </w:r>
      <w:r w:rsidRPr="00B8001C">
        <w:t>Biological Impacts</w:t>
      </w:r>
      <w:r>
        <w:t xml:space="preserve"> </w:t>
      </w:r>
      <w:r w:rsidRPr="00F953EE">
        <w:rPr>
          <w:rStyle w:val="StyleBoldUnderline"/>
          <w:highlight w:val="green"/>
        </w:rPr>
        <w:t>Atmospheric CO2</w:t>
      </w:r>
      <w:r w:rsidRPr="000E304C">
        <w:rPr>
          <w:rStyle w:val="StyleBoldUnderline"/>
        </w:rPr>
        <w:t xml:space="preserve"> is not a pollutant</w:t>
      </w:r>
      <w:r w:rsidRPr="00B8001C">
        <w:t xml:space="preserve"> and is greening the planet. </w:t>
      </w:r>
      <w:r w:rsidRPr="00F953EE">
        <w:rPr>
          <w:rStyle w:val="StyleBoldUnderline"/>
          <w:highlight w:val="green"/>
        </w:rPr>
        <w:t>Far from damaging food production</w:t>
      </w:r>
      <w:r w:rsidRPr="000E304C">
        <w:rPr>
          <w:rStyle w:val="StyleBoldUnderline"/>
        </w:rPr>
        <w:t xml:space="preserve"> it </w:t>
      </w:r>
      <w:r w:rsidRPr="00F953EE">
        <w:rPr>
          <w:rStyle w:val="StyleBoldUnderline"/>
          <w:highlight w:val="green"/>
        </w:rPr>
        <w:t>is helping to increase it, as are rising temperatures</w:t>
      </w:r>
      <w:r w:rsidRPr="00B8001C">
        <w:t xml:space="preserve">. </w:t>
      </w:r>
      <w:r w:rsidRPr="000E304C">
        <w:rPr>
          <w:rStyle w:val="StyleBoldUnderline"/>
        </w:rPr>
        <w:t xml:space="preserve">Ecosystems are thriving </w:t>
      </w:r>
      <w:r w:rsidRPr="00F953EE">
        <w:rPr>
          <w:rStyle w:val="StyleBoldUnderline"/>
          <w:highlight w:val="green"/>
        </w:rPr>
        <w:t>and</w:t>
      </w:r>
      <w:r w:rsidRPr="000E304C">
        <w:rPr>
          <w:rStyle w:val="StyleBoldUnderline"/>
        </w:rPr>
        <w:t xml:space="preserve"> rising CO2 levels and temperatures </w:t>
      </w:r>
      <w:r w:rsidRPr="00F953EE">
        <w:rPr>
          <w:rStyle w:val="StyleBoldUnderline"/>
          <w:highlight w:val="green"/>
        </w:rPr>
        <w:t xml:space="preserve">pose no </w:t>
      </w:r>
      <w:r w:rsidRPr="000E304C">
        <w:rPr>
          <w:rStyle w:val="StyleBoldUnderline"/>
        </w:rPr>
        <w:t xml:space="preserve">significant </w:t>
      </w:r>
      <w:r w:rsidRPr="00F953EE">
        <w:rPr>
          <w:rStyle w:val="StyleBoldUnderline"/>
          <w:highlight w:val="green"/>
        </w:rPr>
        <w:t>threat to aquatic life</w:t>
      </w:r>
      <w:r w:rsidRPr="00B8001C">
        <w:t xml:space="preserve">. Global warming will have a negligible effect on human morbidity and the spread of infectious diseases but will, on balance, be beneficial because </w:t>
      </w:r>
      <w:r w:rsidRPr="000E304C">
        <w:rPr>
          <w:rStyle w:val="StyleBoldUnderline"/>
        </w:rPr>
        <w:t>cold is a deadlier threat to the human species than warmth</w:t>
      </w:r>
      <w:r w:rsidRPr="00B8001C">
        <w:t>.</w:t>
      </w:r>
      <w:r>
        <w:t xml:space="preserve"> </w:t>
      </w:r>
      <w:r w:rsidRPr="00B8001C">
        <w:t>CO2, Plants And Soil</w:t>
      </w:r>
      <w:r>
        <w:t xml:space="preserve"> </w:t>
      </w:r>
      <w:r w:rsidRPr="000E304C">
        <w:rPr>
          <w:rStyle w:val="StyleBoldUnderline"/>
        </w:rPr>
        <w:t xml:space="preserve">Numerous studies show that </w:t>
      </w:r>
      <w:r w:rsidRPr="00F953EE">
        <w:rPr>
          <w:rStyle w:val="StyleBoldUnderline"/>
          <w:highlight w:val="green"/>
        </w:rPr>
        <w:t>CO2 is good for plants, increasing their growth-rate, reducing their reliance on water and making them less vulnerable to stress</w:t>
      </w:r>
      <w:r w:rsidRPr="00B8001C">
        <w:t>. Increased CO2 has resulted in reduced topsoil erosion, has encouraged beneficial bacteria, and improved aerial fertilization - creating more plantlife which will help sequester the carbon apparently of so much concern to environmentalists.</w:t>
      </w:r>
      <w:r>
        <w:t xml:space="preserve"> </w:t>
      </w:r>
      <w:r w:rsidRPr="00B8001C">
        <w:t>Plant Characteristics</w:t>
      </w:r>
      <w:r>
        <w:t xml:space="preserve"> </w:t>
      </w:r>
      <w:r w:rsidRPr="00B8001C">
        <w:t xml:space="preserve">Rising CO2 will improve plant growth, development and yield. </w:t>
      </w:r>
      <w:r w:rsidRPr="000E304C">
        <w:rPr>
          <w:rStyle w:val="StyleBoldUnderline"/>
        </w:rPr>
        <w:t>It enables plants to produce more - and larger - flowers, thus increasing productivity</w:t>
      </w:r>
      <w:r w:rsidRPr="00B8001C">
        <w:t>. It also helps plants grow more disease-resistant.</w:t>
      </w:r>
      <w:r>
        <w:t xml:space="preserve"> </w:t>
      </w:r>
      <w:r w:rsidRPr="00B8001C">
        <w:t>Earth's Vegetative Future</w:t>
      </w:r>
      <w:r>
        <w:t xml:space="preserve"> </w:t>
      </w:r>
      <w:r w:rsidRPr="00B8001C">
        <w:t>Rising CO2 has led to a greening of the planet. Agricultural production has increased dramatically across the globe in the last three decades, partly because of new technologies but partly also because of the beneficial warmth and increased CO2.</w:t>
      </w:r>
      <w:r>
        <w:t xml:space="preserve"> </w:t>
      </w:r>
      <w:r w:rsidRPr="00B8001C">
        <w:t>Terrestrial Animals</w:t>
      </w:r>
      <w:r>
        <w:t xml:space="preserve"> </w:t>
      </w:r>
      <w:r w:rsidRPr="000E304C">
        <w:rPr>
          <w:rStyle w:val="StyleBoldUnderline"/>
        </w:rPr>
        <w:t xml:space="preserve">There is little if any evidence to support </w:t>
      </w:r>
      <w:r w:rsidRPr="00F953EE">
        <w:rPr>
          <w:rStyle w:val="StyleBoldUnderline"/>
          <w:highlight w:val="green"/>
        </w:rPr>
        <w:t>the IPCC's predictions</w:t>
      </w:r>
      <w:r w:rsidRPr="000E304C">
        <w:rPr>
          <w:rStyle w:val="StyleBoldUnderline"/>
        </w:rPr>
        <w:t xml:space="preserve"> of species extinction which </w:t>
      </w:r>
      <w:r w:rsidRPr="00F953EE">
        <w:rPr>
          <w:rStyle w:val="StyleBoldUnderline"/>
          <w:highlight w:val="green"/>
        </w:rPr>
        <w:t>are based</w:t>
      </w:r>
      <w:r w:rsidRPr="000E304C">
        <w:rPr>
          <w:rStyle w:val="StyleBoldUnderline"/>
        </w:rPr>
        <w:t xml:space="preserve"> mainly </w:t>
      </w:r>
      <w:r w:rsidRPr="00F953EE">
        <w:rPr>
          <w:rStyle w:val="StyleBoldUnderline"/>
          <w:highlight w:val="green"/>
        </w:rPr>
        <w:t>on computer models rather than hard data</w:t>
      </w:r>
      <w:r w:rsidRPr="00B8001C">
        <w:t>. Amphibian populations will suffer little, if any, harm. Bird populations</w:t>
      </w:r>
      <w:r>
        <w:t xml:space="preserve"> </w:t>
      </w:r>
      <w:r w:rsidRPr="00B8001C">
        <w:t>may have been affected by habitat loss - but not by "climate change" to which they are more than capable of adapting. Polar bears have survived periods climatic change considerably more extreme than the ones currently being experienced. Butterflies, insects, reptiles and mammals tend on balance to proliferate rather than be harmed by "climate change."</w:t>
      </w:r>
      <w:r>
        <w:t xml:space="preserve"> </w:t>
      </w:r>
      <w:r w:rsidRPr="00B8001C">
        <w:t>Aquatic Life</w:t>
      </w:r>
      <w:r>
        <w:t xml:space="preserve"> </w:t>
      </w:r>
      <w:r w:rsidRPr="00B8001C">
        <w:t xml:space="preserve">Multiple studies from multiple oceanic regions confirm that productivity - from phytoplankton and microalgae to corals, crustaceans and fish - tends to increase with temperature. Some experts predict </w:t>
      </w:r>
      <w:r w:rsidRPr="000E304C">
        <w:t>coral calcification will increase</w:t>
      </w:r>
      <w:r w:rsidRPr="00B8001C">
        <w:t xml:space="preserve"> by about 35 per cent beyond pre-industrial levels by 2100, with no extinction of coral reefs. </w:t>
      </w:r>
      <w:r w:rsidRPr="000E304C">
        <w:rPr>
          <w:rStyle w:val="StyleBoldUnderline"/>
        </w:rPr>
        <w:t xml:space="preserve">Laboratory </w:t>
      </w:r>
      <w:r w:rsidRPr="00F953EE">
        <w:rPr>
          <w:rStyle w:val="StyleBoldUnderline"/>
          <w:highlight w:val="green"/>
        </w:rPr>
        <w:t>studies predicting</w:t>
      </w:r>
      <w:r w:rsidRPr="000E304C">
        <w:rPr>
          <w:rStyle w:val="StyleBoldUnderline"/>
        </w:rPr>
        <w:t xml:space="preserve"> lower PH levels - "</w:t>
      </w:r>
      <w:r w:rsidRPr="00F953EE">
        <w:rPr>
          <w:rStyle w:val="StyleBoldUnderline"/>
          <w:highlight w:val="green"/>
        </w:rPr>
        <w:t>ocean acidification</w:t>
      </w:r>
      <w:r w:rsidRPr="000E304C">
        <w:rPr>
          <w:rStyle w:val="StyleBoldUnderline"/>
        </w:rPr>
        <w:t xml:space="preserve">" - </w:t>
      </w:r>
      <w:r w:rsidRPr="00F953EE">
        <w:rPr>
          <w:rStyle w:val="StyleBoldUnderline"/>
          <w:highlight w:val="green"/>
        </w:rPr>
        <w:t>fail to capture the complexities of the real world and often contradict observations in nature</w:t>
      </w:r>
      <w:r w:rsidRPr="00B8001C">
        <w:t>.</w:t>
      </w:r>
      <w:r>
        <w:t xml:space="preserve"> </w:t>
      </w:r>
      <w:r w:rsidRPr="00B8001C">
        <w:t>Human Health</w:t>
      </w:r>
      <w:r>
        <w:t xml:space="preserve"> </w:t>
      </w:r>
      <w:r w:rsidRPr="00B8001C">
        <w:t>Warmer temperatures result in fewer deaths associated with cardiovascular disease, respiratory illness and strokes. In the US a person who dies of cold loses on average in excess of ten years of life, whereas someone who dies from heat loses likely no more than a few days or weeks of life. Between 3 and 7 per cent of the gains in longevity in the US in the last three decades are the result of people moving to warmer states. There is a large body of evidence to suggest that the spread of malaria will NOT increase as a result of global warming. Rising CO2 is increasing the nutritional value of food with consequent health benefits for humans.</w:t>
      </w:r>
      <w:r>
        <w:t xml:space="preserve"> </w:t>
      </w:r>
      <w:r w:rsidRPr="00B8001C">
        <w:t>The report concludes:</w:t>
      </w:r>
      <w:r>
        <w:t xml:space="preserve"> </w:t>
      </w:r>
      <w:r w:rsidRPr="00F953EE">
        <w:rPr>
          <w:rStyle w:val="StyleBoldUnderline"/>
          <w:highlight w:val="green"/>
        </w:rPr>
        <w:t>The impact of rising temperatures and</w:t>
      </w:r>
      <w:r w:rsidRPr="000E304C">
        <w:rPr>
          <w:rStyle w:val="StyleBoldUnderline"/>
        </w:rPr>
        <w:t xml:space="preserve"> higher atmospheric </w:t>
      </w:r>
      <w:r w:rsidRPr="00F953EE">
        <w:rPr>
          <w:rStyle w:val="StyleBoldUnderline"/>
          <w:highlight w:val="green"/>
        </w:rPr>
        <w:t>CO2 levels</w:t>
      </w:r>
      <w:r w:rsidRPr="000E304C">
        <w:rPr>
          <w:rStyle w:val="StyleBoldUnderline"/>
        </w:rPr>
        <w:t xml:space="preserve"> in the twentieth and early twenty-first centuries </w:t>
      </w:r>
      <w:r w:rsidRPr="00F953EE">
        <w:rPr>
          <w:rStyle w:val="StyleBoldUnderline"/>
          <w:highlight w:val="green"/>
        </w:rPr>
        <w:t>has not been anything like what IPCC would have us believe</w:t>
      </w:r>
      <w:r w:rsidRPr="000E304C">
        <w:rPr>
          <w:rStyle w:val="StyleBoldUnderline"/>
        </w:rPr>
        <w:t xml:space="preserve"> and its forecasts differ wildly from those sound science would suggest</w:t>
      </w:r>
      <w:r w:rsidRPr="00B8001C">
        <w:t>.</w:t>
      </w:r>
      <w:r>
        <w:t xml:space="preserve"> </w:t>
      </w:r>
      <w:r w:rsidRPr="00B8001C">
        <w:t>Either IPCC's authors purposely ignore this research because it runs counter to their thesis that any human impact on climate must be bad and therefore stopped at any cost or they are inept and have failed to conduct a proper and full scientific investigation of the pertinent literature. Either way, IPCC is misleading the scientific community, policymakers and the general public. Because the stakes are high this is a grave disservice</w:t>
      </w:r>
      <w:r>
        <w:t>.</w:t>
      </w:r>
    </w:p>
    <w:p w14:paraId="39548D38" w14:textId="77777777" w:rsidR="00726D9F" w:rsidRDefault="00726D9F" w:rsidP="00726D9F">
      <w:pPr>
        <w:pStyle w:val="Heading3"/>
      </w:pPr>
      <w:r>
        <w:t>AT: Oceans/Reefs</w:t>
      </w:r>
    </w:p>
    <w:p w14:paraId="7BBA5EC1" w14:textId="77777777" w:rsidR="00726D9F" w:rsidRDefault="00726D9F" w:rsidP="00726D9F">
      <w:pPr>
        <w:pStyle w:val="Heading4"/>
      </w:pPr>
      <w:r>
        <w:t>No coral reefs or acidification impact – warming triggers adaptive responses and Co2 isn’t responsible.</w:t>
      </w:r>
    </w:p>
    <w:p w14:paraId="37D201E8" w14:textId="77777777" w:rsidR="00726D9F" w:rsidRPr="00726D9F" w:rsidRDefault="00726D9F" w:rsidP="00726D9F">
      <w:pPr>
        <w:rPr>
          <w:b/>
          <w:u w:val="single"/>
        </w:rPr>
      </w:pPr>
      <w:r w:rsidRPr="000F41FD">
        <w:rPr>
          <w:rStyle w:val="StyleStyleBold12pt"/>
        </w:rPr>
        <w:t xml:space="preserve">Carter et al, 11 (Robert M. Carter, Craig D. Idso, S. Fred Singer, 2011, </w:t>
      </w:r>
      <w:r w:rsidRPr="000F41FD">
        <w:rPr>
          <w:rStyle w:val="StyleStyleBold12pt"/>
          <w:i/>
        </w:rPr>
        <w:t>Nongovernmental International Panel on Climate Change</w:t>
      </w:r>
      <w:r w:rsidRPr="000F41FD">
        <w:rPr>
          <w:rStyle w:val="StyleStyleBold12pt"/>
        </w:rPr>
        <w:t xml:space="preserve">, “Climate Change Reconsidered: 2011 Interim Report of the NIPCC,” </w:t>
      </w:r>
      <w:hyperlink r:id="rId122" w:history="1">
        <w:r w:rsidRPr="000F41FD">
          <w:rPr>
            <w:rStyle w:val="Hyperlink"/>
          </w:rPr>
          <w:t>http://www.nipccreport.org/reports/2011/pdf/2011NIPCCinterimreport.pdf</w:t>
        </w:r>
      </w:hyperlink>
      <w:r w:rsidRPr="000F41FD">
        <w:rPr>
          <w:rStyle w:val="StyleStyleBold12pt"/>
        </w:rPr>
        <w:t>, AS)</w:t>
      </w:r>
    </w:p>
    <w:p w14:paraId="0E9FFB6C" w14:textId="77777777" w:rsidR="00726D9F" w:rsidRPr="00726D9F" w:rsidRDefault="00726D9F" w:rsidP="00726D9F">
      <w:pPr>
        <w:rPr>
          <w:u w:val="single"/>
        </w:rPr>
      </w:pPr>
      <w:r w:rsidRPr="00A52A5D">
        <w:rPr>
          <w:rStyle w:val="StyleBoldUnderline"/>
        </w:rPr>
        <w:t xml:space="preserve">While </w:t>
      </w:r>
      <w:r w:rsidRPr="00F953EE">
        <w:rPr>
          <w:rStyle w:val="StyleBoldUnderline"/>
          <w:highlight w:val="green"/>
        </w:rPr>
        <w:t>some corals exhibit a</w:t>
      </w:r>
      <w:r w:rsidRPr="00A52A5D">
        <w:rPr>
          <w:rStyle w:val="StyleBoldUnderline"/>
        </w:rPr>
        <w:t xml:space="preserve"> </w:t>
      </w:r>
      <w:r w:rsidRPr="006721E5">
        <w:t>propensity to bleach ¶ and die when sea temperatures rise,</w:t>
      </w:r>
      <w:r w:rsidRPr="00A52A5D">
        <w:rPr>
          <w:rStyle w:val="StyleBoldUnderline"/>
        </w:rPr>
        <w:t xml:space="preserve"> others exhibit </w:t>
      </w:r>
      <w:r w:rsidRPr="002E498A">
        <w:rPr>
          <w:rStyle w:val="StyleBoldUnderline"/>
        </w:rPr>
        <w:t>a</w:t>
      </w:r>
      <w:r w:rsidRPr="00A52A5D">
        <w:rPr>
          <w:rStyle w:val="StyleBoldUnderline"/>
        </w:rPr>
        <w:t xml:space="preserve"> </w:t>
      </w:r>
      <w:r w:rsidRPr="00A52A5D">
        <w:rPr>
          <w:rStyle w:val="StyleBoldUnderline"/>
          <w:sz w:val="12"/>
        </w:rPr>
        <w:t xml:space="preserve">¶ </w:t>
      </w:r>
      <w:r w:rsidRPr="00F953EE">
        <w:rPr>
          <w:rStyle w:val="StyleBoldUnderline"/>
          <w:highlight w:val="green"/>
        </w:rPr>
        <w:t>positive relationship between calcification</w:t>
      </w:r>
      <w:r w:rsidRPr="00A52A5D">
        <w:rPr>
          <w:rStyle w:val="StyleBoldUnderline"/>
        </w:rPr>
        <w:t xml:space="preserve">, or </w:t>
      </w:r>
      <w:r w:rsidRPr="00A52A5D">
        <w:rPr>
          <w:rStyle w:val="StyleBoldUnderline"/>
          <w:sz w:val="12"/>
        </w:rPr>
        <w:t xml:space="preserve">¶ </w:t>
      </w:r>
      <w:r w:rsidRPr="00A52A5D">
        <w:rPr>
          <w:rStyle w:val="StyleBoldUnderline"/>
        </w:rPr>
        <w:t xml:space="preserve">growth, </w:t>
      </w:r>
      <w:r w:rsidRPr="002E498A">
        <w:rPr>
          <w:rStyle w:val="StyleBoldUnderline"/>
        </w:rPr>
        <w:t>and temperature</w:t>
      </w:r>
      <w:r w:rsidRPr="00A52A5D">
        <w:rPr>
          <w:rStyle w:val="StyleBoldUnderline"/>
        </w:rPr>
        <w:t>. ―</w:t>
      </w:r>
      <w:r w:rsidRPr="001E231D">
        <w:rPr>
          <w:rStyle w:val="StyleBoldUnderline"/>
        </w:rPr>
        <w:t xml:space="preserve">Such variable bleaching </w:t>
      </w:r>
      <w:r w:rsidRPr="001E231D">
        <w:rPr>
          <w:rStyle w:val="StyleBoldUnderline"/>
          <w:sz w:val="12"/>
        </w:rPr>
        <w:t xml:space="preserve">¶ </w:t>
      </w:r>
      <w:r w:rsidRPr="001E231D">
        <w:rPr>
          <w:rStyle w:val="StyleBoldUnderline"/>
        </w:rPr>
        <w:t xml:space="preserve">susceptibility implies that there is a considerable </w:t>
      </w:r>
      <w:r w:rsidRPr="001E231D">
        <w:rPr>
          <w:rStyle w:val="StyleBoldUnderline"/>
          <w:sz w:val="12"/>
        </w:rPr>
        <w:t xml:space="preserve">¶ </w:t>
      </w:r>
      <w:r w:rsidRPr="001E231D">
        <w:rPr>
          <w:rStyle w:val="StyleBoldUnderline"/>
        </w:rPr>
        <w:t xml:space="preserve">variation in the extent to which coral species are </w:t>
      </w:r>
      <w:r w:rsidRPr="001E231D">
        <w:rPr>
          <w:rStyle w:val="StyleBoldUnderline"/>
          <w:sz w:val="12"/>
        </w:rPr>
        <w:t xml:space="preserve">¶ </w:t>
      </w:r>
      <w:r w:rsidRPr="001E231D">
        <w:rPr>
          <w:rStyle w:val="StyleBoldUnderline"/>
        </w:rPr>
        <w:t xml:space="preserve">adapted to local environmental conditions‖ </w:t>
      </w:r>
      <w:r w:rsidRPr="001E231D">
        <w:rPr>
          <w:rStyle w:val="StyleBoldUnderline"/>
          <w:sz w:val="12"/>
        </w:rPr>
        <w:t xml:space="preserve">¶ </w:t>
      </w:r>
      <w:r w:rsidRPr="001E231D">
        <w:rPr>
          <w:rStyle w:val="StyleBoldUnderline"/>
        </w:rPr>
        <w:t xml:space="preserve">(Maynard et al., 2008). </w:t>
      </w:r>
      <w:r w:rsidRPr="001E231D">
        <w:rPr>
          <w:rStyle w:val="StyleBoldUnderline"/>
          <w:sz w:val="12"/>
        </w:rPr>
        <w:t xml:space="preserve">¶ ¶ </w:t>
      </w:r>
      <w:r w:rsidRPr="001E231D">
        <w:rPr>
          <w:rStyle w:val="StyleBoldUnderline"/>
        </w:rPr>
        <w:t> The latest</w:t>
      </w:r>
      <w:r w:rsidRPr="00A52A5D">
        <w:rPr>
          <w:rStyle w:val="StyleBoldUnderline"/>
        </w:rPr>
        <w:t xml:space="preserve"> research suggests </w:t>
      </w:r>
      <w:r w:rsidRPr="00F953EE">
        <w:rPr>
          <w:rStyle w:val="StyleBoldUnderline"/>
          <w:highlight w:val="green"/>
        </w:rPr>
        <w:t xml:space="preserve">corals have effective </w:t>
      </w:r>
      <w:r w:rsidRPr="00F953EE">
        <w:rPr>
          <w:rStyle w:val="StyleBoldUnderline"/>
          <w:sz w:val="12"/>
          <w:highlight w:val="green"/>
        </w:rPr>
        <w:t xml:space="preserve">¶ </w:t>
      </w:r>
      <w:r w:rsidRPr="00F953EE">
        <w:rPr>
          <w:rStyle w:val="StyleBoldUnderline"/>
          <w:highlight w:val="green"/>
        </w:rPr>
        <w:t>adaptive responses to climate change</w:t>
      </w:r>
      <w:r w:rsidRPr="002E498A">
        <w:rPr>
          <w:rStyle w:val="StyleBoldUnderline"/>
        </w:rPr>
        <w:t>, such</w:t>
      </w:r>
      <w:r w:rsidRPr="00A52A5D">
        <w:rPr>
          <w:rStyle w:val="StyleBoldUnderline"/>
        </w:rPr>
        <w:t xml:space="preserve"> </w:t>
      </w:r>
      <w:r w:rsidRPr="002E498A">
        <w:rPr>
          <w:rStyle w:val="StyleBoldUnderline"/>
        </w:rPr>
        <w:t>as</w:t>
      </w:r>
      <w:r w:rsidRPr="00A52A5D">
        <w:rPr>
          <w:rStyle w:val="StyleBoldUnderline"/>
        </w:rPr>
        <w:t xml:space="preserve"> </w:t>
      </w:r>
      <w:r w:rsidRPr="00A52A5D">
        <w:rPr>
          <w:rStyle w:val="StyleBoldUnderline"/>
          <w:sz w:val="12"/>
        </w:rPr>
        <w:t xml:space="preserve">¶ </w:t>
      </w:r>
      <w:r w:rsidRPr="002E498A">
        <w:rPr>
          <w:rStyle w:val="StyleBoldUnderline"/>
        </w:rPr>
        <w:t>symbiont shuffling</w:t>
      </w:r>
      <w:r w:rsidRPr="00A52A5D">
        <w:rPr>
          <w:rStyle w:val="StyleBoldUnderline"/>
        </w:rPr>
        <w:t xml:space="preserve">, </w:t>
      </w:r>
      <w:r w:rsidRPr="002E498A">
        <w:rPr>
          <w:rStyle w:val="StyleBoldUnderline"/>
        </w:rPr>
        <w:t>that allow reefs</w:t>
      </w:r>
      <w:r w:rsidRPr="00A52A5D">
        <w:rPr>
          <w:rStyle w:val="StyleBoldUnderline"/>
        </w:rPr>
        <w:t xml:space="preserve"> in some areas </w:t>
      </w:r>
      <w:r w:rsidRPr="00A52A5D">
        <w:rPr>
          <w:rStyle w:val="StyleBoldUnderline"/>
          <w:sz w:val="12"/>
        </w:rPr>
        <w:t xml:space="preserve">¶ </w:t>
      </w:r>
      <w:r w:rsidRPr="002E498A">
        <w:rPr>
          <w:rStyle w:val="StyleBoldUnderline"/>
        </w:rPr>
        <w:t>to flourish</w:t>
      </w:r>
      <w:r w:rsidRPr="00A52A5D">
        <w:rPr>
          <w:rStyle w:val="StyleBoldUnderline"/>
        </w:rPr>
        <w:t xml:space="preserve"> despite or even </w:t>
      </w:r>
      <w:r w:rsidRPr="002E498A">
        <w:rPr>
          <w:rStyle w:val="StyleBoldUnderline"/>
        </w:rPr>
        <w:t>because of rising ¶ temperatures. Coral reefs</w:t>
      </w:r>
      <w:r w:rsidRPr="00A52A5D">
        <w:rPr>
          <w:rStyle w:val="StyleBoldUnderline"/>
        </w:rPr>
        <w:t xml:space="preserve"> have been able to </w:t>
      </w:r>
      <w:r w:rsidRPr="002E498A">
        <w:rPr>
          <w:rStyle w:val="StyleBoldUnderline"/>
        </w:rPr>
        <w:t>recover ¶ quickly</w:t>
      </w:r>
      <w:r w:rsidRPr="00A52A5D">
        <w:rPr>
          <w:rStyle w:val="StyleBoldUnderline"/>
        </w:rPr>
        <w:t xml:space="preserve"> from bleaching events as well as damage </w:t>
      </w:r>
      <w:r w:rsidRPr="00A52A5D">
        <w:rPr>
          <w:rStyle w:val="StyleBoldUnderline"/>
          <w:sz w:val="12"/>
        </w:rPr>
        <w:t xml:space="preserve">¶ </w:t>
      </w:r>
      <w:r w:rsidRPr="00A52A5D">
        <w:rPr>
          <w:rStyle w:val="StyleBoldUnderline"/>
        </w:rPr>
        <w:t xml:space="preserve">from cyclones. </w:t>
      </w:r>
      <w:r w:rsidRPr="00A52A5D">
        <w:rPr>
          <w:rStyle w:val="StyleBoldUnderline"/>
          <w:sz w:val="12"/>
        </w:rPr>
        <w:t>¶</w:t>
      </w:r>
      <w:r>
        <w:rPr>
          <w:rStyle w:val="StyleBoldUnderline"/>
          <w:sz w:val="12"/>
        </w:rPr>
        <w:t xml:space="preserve"> </w:t>
      </w:r>
      <w:r w:rsidRPr="00A52A5D">
        <w:rPr>
          <w:rStyle w:val="StyleBoldUnderline"/>
          <w:sz w:val="12"/>
        </w:rPr>
        <w:t xml:space="preserve">¶ </w:t>
      </w:r>
      <w:r w:rsidRPr="00A52A5D">
        <w:rPr>
          <w:rStyle w:val="StyleBoldUnderline"/>
        </w:rPr>
        <w:t xml:space="preserve"> </w:t>
      </w:r>
      <w:r w:rsidRPr="00F953EE">
        <w:rPr>
          <w:rStyle w:val="StyleBoldUnderline"/>
          <w:highlight w:val="green"/>
        </w:rPr>
        <w:t>Bleaching and other signs of coral distress</w:t>
      </w:r>
      <w:r w:rsidRPr="00A52A5D">
        <w:rPr>
          <w:rStyle w:val="StyleBoldUnderline"/>
        </w:rPr>
        <w:t xml:space="preserve"> </w:t>
      </w:r>
      <w:r w:rsidRPr="00A52A5D">
        <w:rPr>
          <w:rStyle w:val="StyleBoldUnderline"/>
          <w:sz w:val="12"/>
        </w:rPr>
        <w:t xml:space="preserve">¶ </w:t>
      </w:r>
      <w:r w:rsidRPr="00A52A5D">
        <w:rPr>
          <w:rStyle w:val="StyleBoldUnderline"/>
        </w:rPr>
        <w:t xml:space="preserve">attributed to global warming </w:t>
      </w:r>
      <w:r w:rsidRPr="00F953EE">
        <w:rPr>
          <w:rStyle w:val="StyleBoldUnderline"/>
          <w:highlight w:val="green"/>
        </w:rPr>
        <w:t xml:space="preserve">are often due </w:t>
      </w:r>
      <w:r w:rsidRPr="00DC05A9">
        <w:rPr>
          <w:rStyle w:val="StyleBoldUnderline"/>
        </w:rPr>
        <w:t xml:space="preserve">to other </w:t>
      </w:r>
      <w:r w:rsidRPr="00DC05A9">
        <w:rPr>
          <w:rStyle w:val="StyleBoldUnderline"/>
          <w:sz w:val="12"/>
        </w:rPr>
        <w:t xml:space="preserve">¶ </w:t>
      </w:r>
      <w:r w:rsidRPr="00DC05A9">
        <w:rPr>
          <w:rStyle w:val="StyleBoldUnderline"/>
        </w:rPr>
        <w:t xml:space="preserve">things, including </w:t>
      </w:r>
      <w:r w:rsidRPr="00F953EE">
        <w:rPr>
          <w:rStyle w:val="StyleBoldUnderline"/>
          <w:highlight w:val="green"/>
        </w:rPr>
        <w:t xml:space="preserve">rising levels of nutrients and </w:t>
      </w:r>
      <w:r w:rsidRPr="00F953EE">
        <w:rPr>
          <w:rStyle w:val="StyleBoldUnderline"/>
          <w:sz w:val="12"/>
          <w:highlight w:val="green"/>
        </w:rPr>
        <w:t xml:space="preserve">¶ </w:t>
      </w:r>
      <w:r w:rsidRPr="00F953EE">
        <w:rPr>
          <w:rStyle w:val="StyleBoldUnderline"/>
          <w:highlight w:val="green"/>
        </w:rPr>
        <w:t xml:space="preserve">toxins in coastal waters caused by runoff from </w:t>
      </w:r>
      <w:r w:rsidRPr="00F953EE">
        <w:rPr>
          <w:rStyle w:val="StyleBoldUnderline"/>
          <w:sz w:val="12"/>
          <w:highlight w:val="green"/>
        </w:rPr>
        <w:t xml:space="preserve">¶ </w:t>
      </w:r>
      <w:r w:rsidRPr="00F953EE">
        <w:rPr>
          <w:rStyle w:val="StyleBoldUnderline"/>
          <w:highlight w:val="green"/>
        </w:rPr>
        <w:t>agricultural activities</w:t>
      </w:r>
      <w:r w:rsidRPr="00A52A5D">
        <w:rPr>
          <w:rStyle w:val="StyleBoldUnderline"/>
        </w:rPr>
        <w:t xml:space="preserve"> on land and associated </w:t>
      </w:r>
      <w:r w:rsidRPr="00A52A5D">
        <w:rPr>
          <w:rStyle w:val="StyleBoldUnderline"/>
          <w:sz w:val="12"/>
        </w:rPr>
        <w:t xml:space="preserve">¶ </w:t>
      </w:r>
      <w:r w:rsidRPr="00A52A5D">
        <w:rPr>
          <w:rStyle w:val="StyleBoldUnderline"/>
        </w:rPr>
        <w:t xml:space="preserve">increases in sediment delivery. </w:t>
      </w:r>
      <w:r w:rsidRPr="00A52A5D">
        <w:rPr>
          <w:rStyle w:val="StyleBoldUnderline"/>
          <w:sz w:val="12"/>
        </w:rPr>
        <w:t>¶</w:t>
      </w:r>
      <w:r>
        <w:rPr>
          <w:rStyle w:val="StyleBoldUnderline"/>
          <w:sz w:val="12"/>
        </w:rPr>
        <w:t xml:space="preserve"> </w:t>
      </w:r>
      <w:r w:rsidRPr="00A52A5D">
        <w:rPr>
          <w:rStyle w:val="StyleBoldUnderline"/>
          <w:sz w:val="12"/>
        </w:rPr>
        <w:t xml:space="preserve">¶ </w:t>
      </w:r>
      <w:r w:rsidRPr="00A52A5D">
        <w:rPr>
          <w:rStyle w:val="StyleBoldUnderline"/>
        </w:rPr>
        <w:t xml:space="preserve"> </w:t>
      </w:r>
      <w:r w:rsidRPr="002E498A">
        <w:rPr>
          <w:rStyle w:val="StyleBoldUnderline"/>
        </w:rPr>
        <w:t>The IPCC expresses concern</w:t>
      </w:r>
      <w:r w:rsidRPr="00A52A5D">
        <w:rPr>
          <w:rStyle w:val="StyleBoldUnderline"/>
        </w:rPr>
        <w:t xml:space="preserve"> that rising </w:t>
      </w:r>
      <w:r w:rsidRPr="00A52A5D">
        <w:rPr>
          <w:rStyle w:val="StyleBoldUnderline"/>
          <w:sz w:val="12"/>
        </w:rPr>
        <w:t xml:space="preserve">¶ </w:t>
      </w:r>
      <w:r w:rsidRPr="00A52A5D">
        <w:rPr>
          <w:rStyle w:val="StyleBoldUnderline"/>
        </w:rPr>
        <w:t xml:space="preserve">atmospheric CO2 concentrations are lowering the </w:t>
      </w:r>
      <w:r w:rsidRPr="00A52A5D">
        <w:rPr>
          <w:rStyle w:val="StyleBoldUnderline"/>
          <w:sz w:val="12"/>
        </w:rPr>
        <w:t xml:space="preserve">¶ </w:t>
      </w:r>
      <w:r w:rsidRPr="00A52A5D">
        <w:rPr>
          <w:rStyle w:val="StyleBoldUnderline"/>
        </w:rPr>
        <w:t xml:space="preserve">pH values of oceans and seas, a process </w:t>
      </w:r>
      <w:r w:rsidRPr="002E498A">
        <w:rPr>
          <w:rStyle w:val="StyleBoldUnderline"/>
        </w:rPr>
        <w:t>called ¶ acidification</w:t>
      </w:r>
      <w:r w:rsidRPr="00A52A5D">
        <w:rPr>
          <w:rStyle w:val="StyleBoldUnderline"/>
        </w:rPr>
        <w:t xml:space="preserve">, and that this could harm aquatic life. </w:t>
      </w:r>
      <w:r w:rsidRPr="00A52A5D">
        <w:rPr>
          <w:rStyle w:val="StyleBoldUnderline"/>
          <w:sz w:val="12"/>
        </w:rPr>
        <w:t xml:space="preserve">¶ </w:t>
      </w:r>
      <w:r w:rsidRPr="00F953EE">
        <w:rPr>
          <w:rStyle w:val="StyleBoldUnderline"/>
          <w:highlight w:val="green"/>
        </w:rPr>
        <w:t>But the drop in pH values</w:t>
      </w:r>
      <w:r w:rsidRPr="002E498A">
        <w:rPr>
          <w:rStyle w:val="StyleBoldUnderline"/>
        </w:rPr>
        <w:t xml:space="preserve"> that could be </w:t>
      </w:r>
      <w:r w:rsidRPr="00F953EE">
        <w:rPr>
          <w:rStyle w:val="StyleBoldUnderline"/>
          <w:highlight w:val="green"/>
        </w:rPr>
        <w:t>attributed ¶ to CO2 is tiny compared to natural variations</w:t>
      </w:r>
      <w:r w:rsidRPr="00A52A5D">
        <w:rPr>
          <w:rStyle w:val="StyleBoldUnderline"/>
        </w:rPr>
        <w:t xml:space="preserve"> </w:t>
      </w:r>
      <w:r w:rsidRPr="00A52A5D">
        <w:rPr>
          <w:rStyle w:val="StyleBoldUnderline"/>
          <w:sz w:val="12"/>
        </w:rPr>
        <w:t xml:space="preserve">¶ </w:t>
      </w:r>
      <w:r w:rsidRPr="00A52A5D">
        <w:rPr>
          <w:rStyle w:val="StyleBoldUnderline"/>
        </w:rPr>
        <w:t xml:space="preserve">occurring in some ocean basins </w:t>
      </w:r>
      <w:r w:rsidRPr="00F953EE">
        <w:rPr>
          <w:rStyle w:val="StyleBoldUnderline"/>
          <w:highlight w:val="green"/>
        </w:rPr>
        <w:t xml:space="preserve">as a result of </w:t>
      </w:r>
      <w:r w:rsidRPr="00F953EE">
        <w:rPr>
          <w:rStyle w:val="StyleBoldUnderline"/>
          <w:sz w:val="12"/>
          <w:highlight w:val="green"/>
        </w:rPr>
        <w:t xml:space="preserve">¶ </w:t>
      </w:r>
      <w:r w:rsidRPr="00F953EE">
        <w:rPr>
          <w:rStyle w:val="StyleBoldUnderline"/>
          <w:highlight w:val="green"/>
        </w:rPr>
        <w:t>seasonal variability</w:t>
      </w:r>
      <w:r w:rsidRPr="00A52A5D">
        <w:rPr>
          <w:rStyle w:val="StyleBoldUnderline"/>
        </w:rPr>
        <w:t xml:space="preserve">, and even day-to-day variations </w:t>
      </w:r>
      <w:r w:rsidRPr="00A52A5D">
        <w:rPr>
          <w:rStyle w:val="StyleBoldUnderline"/>
          <w:sz w:val="12"/>
        </w:rPr>
        <w:t xml:space="preserve">¶ </w:t>
      </w:r>
      <w:r w:rsidRPr="00A52A5D">
        <w:rPr>
          <w:rStyle w:val="StyleBoldUnderline"/>
        </w:rPr>
        <w:t xml:space="preserve">in many areas. </w:t>
      </w:r>
      <w:r w:rsidRPr="00F953EE">
        <w:rPr>
          <w:rStyle w:val="StyleBoldUnderline"/>
          <w:highlight w:val="green"/>
        </w:rPr>
        <w:t>Recent estimates also cut in half the ¶ projected pH reduction</w:t>
      </w:r>
      <w:r w:rsidRPr="002E498A">
        <w:rPr>
          <w:rStyle w:val="StyleBoldUnderline"/>
        </w:rPr>
        <w:t xml:space="preserve"> of ocean waters </w:t>
      </w:r>
      <w:r w:rsidRPr="00F953EE">
        <w:rPr>
          <w:rStyle w:val="StyleBoldUnderline"/>
          <w:highlight w:val="green"/>
        </w:rPr>
        <w:t>by</w:t>
      </w:r>
      <w:r w:rsidRPr="00A52A5D">
        <w:rPr>
          <w:rStyle w:val="StyleBoldUnderline"/>
        </w:rPr>
        <w:t xml:space="preserve"> the year </w:t>
      </w:r>
      <w:r w:rsidRPr="00A52A5D">
        <w:rPr>
          <w:rStyle w:val="StyleBoldUnderline"/>
          <w:sz w:val="12"/>
        </w:rPr>
        <w:t xml:space="preserve">¶ </w:t>
      </w:r>
      <w:r w:rsidRPr="00F953EE">
        <w:rPr>
          <w:rStyle w:val="StyleBoldUnderline"/>
          <w:highlight w:val="green"/>
        </w:rPr>
        <w:t>2100</w:t>
      </w:r>
      <w:r w:rsidRPr="00A52A5D">
        <w:rPr>
          <w:rStyle w:val="StyleBoldUnderline"/>
        </w:rPr>
        <w:t xml:space="preserve"> (Tans, 2009). </w:t>
      </w:r>
      <w:r w:rsidRPr="00A52A5D">
        <w:rPr>
          <w:rStyle w:val="StyleBoldUnderline"/>
          <w:sz w:val="12"/>
        </w:rPr>
        <w:t>¶</w:t>
      </w:r>
      <w:r>
        <w:rPr>
          <w:rStyle w:val="StyleBoldUnderline"/>
          <w:sz w:val="12"/>
        </w:rPr>
        <w:t xml:space="preserve"> </w:t>
      </w:r>
      <w:r w:rsidRPr="00A52A5D">
        <w:rPr>
          <w:rStyle w:val="StyleBoldUnderline"/>
          <w:sz w:val="12"/>
        </w:rPr>
        <w:t xml:space="preserve">¶ </w:t>
      </w:r>
      <w:r w:rsidRPr="00A52A5D">
        <w:rPr>
          <w:rStyle w:val="StyleBoldUnderline"/>
        </w:rPr>
        <w:t xml:space="preserve"> </w:t>
      </w:r>
      <w:r w:rsidRPr="001E231D">
        <w:rPr>
          <w:rStyle w:val="StyleBoldUnderline"/>
        </w:rPr>
        <w:t xml:space="preserve">Real-world data contradict predictions about the </w:t>
      </w:r>
      <w:r w:rsidRPr="001E231D">
        <w:rPr>
          <w:rStyle w:val="StyleBoldUnderline"/>
          <w:sz w:val="12"/>
        </w:rPr>
        <w:t xml:space="preserve">¶ </w:t>
      </w:r>
      <w:r w:rsidRPr="001E231D">
        <w:rPr>
          <w:rStyle w:val="StyleBoldUnderline"/>
        </w:rPr>
        <w:t xml:space="preserve">negative effects of rising temperatures, rising CO2 </w:t>
      </w:r>
      <w:r w:rsidRPr="001E231D">
        <w:rPr>
          <w:rStyle w:val="StyleBoldUnderline"/>
          <w:sz w:val="12"/>
        </w:rPr>
        <w:t xml:space="preserve">¶ </w:t>
      </w:r>
      <w:r w:rsidRPr="001E231D">
        <w:rPr>
          <w:rStyle w:val="StyleBoldUnderline"/>
        </w:rPr>
        <w:t>concentrations, and falling pH on aquatic life. ¶ S</w:t>
      </w:r>
      <w:r w:rsidRPr="00F953EE">
        <w:rPr>
          <w:rStyle w:val="StyleBoldUnderline"/>
          <w:highlight w:val="green"/>
        </w:rPr>
        <w:t xml:space="preserve">tudies of algae, jellyfish, echinoids, abalone, sea </w:t>
      </w:r>
      <w:r w:rsidRPr="00F953EE">
        <w:rPr>
          <w:rStyle w:val="StyleBoldUnderline"/>
          <w:sz w:val="12"/>
          <w:highlight w:val="green"/>
        </w:rPr>
        <w:t xml:space="preserve">¶ </w:t>
      </w:r>
      <w:r w:rsidRPr="00F953EE">
        <w:rPr>
          <w:rStyle w:val="StyleBoldUnderline"/>
          <w:highlight w:val="green"/>
        </w:rPr>
        <w:t>urchins, and coral all find no harmful effects ¶ attributable to CO2 or acidification.</w:t>
      </w:r>
    </w:p>
    <w:p w14:paraId="2A7D256B" w14:textId="77777777" w:rsidR="00726D9F" w:rsidRDefault="00726D9F" w:rsidP="00726D9F">
      <w:pPr>
        <w:pStyle w:val="Heading4"/>
      </w:pPr>
      <w:r>
        <w:t>Increase in CO2 cannot increase ocean acidification</w:t>
      </w:r>
    </w:p>
    <w:p w14:paraId="1E1142C7" w14:textId="77777777" w:rsidR="00726D9F" w:rsidRDefault="00726D9F" w:rsidP="00726D9F">
      <w:pPr>
        <w:rPr>
          <w:rStyle w:val="StyleStyleBold12pt"/>
        </w:rPr>
      </w:pPr>
      <w:r>
        <w:rPr>
          <w:rStyle w:val="StyleStyleBold12pt"/>
        </w:rPr>
        <w:t xml:space="preserve">SPPI &amp; Center for the Study of Carbon Dioxide and Global Change 10 </w:t>
      </w:r>
      <w:r w:rsidRPr="00EF6D6E">
        <w:t>(A New Propaganda Film by Natl. Resources Defense Council Fails the Acid Test of Real World Data</w:t>
      </w:r>
      <w:r>
        <w:t xml:space="preserve"> </w:t>
      </w:r>
      <w:r w:rsidRPr="00EF6D6E">
        <w:t>Written by SPPI &amp; Center for the Study of Carbon Dioxide and Global Change</w:t>
      </w:r>
      <w:r>
        <w:t xml:space="preserve"> </w:t>
      </w:r>
      <w:r w:rsidRPr="00EF6D6E">
        <w:t>Tuesday, 05 January 2010 14:00)</w:t>
      </w:r>
    </w:p>
    <w:p w14:paraId="173B9C05" w14:textId="77777777" w:rsidR="00726D9F" w:rsidRDefault="00726D9F" w:rsidP="00726D9F">
      <w:r w:rsidRPr="00882080">
        <w:t xml:space="preserve">Why can’t rising atmospheric CO2 acidify the oceans? First, because it has not done so before. </w:t>
      </w:r>
      <w:r w:rsidRPr="000D2EB4">
        <w:t>During the Cambrian era</w:t>
      </w:r>
      <w:r w:rsidRPr="00882080">
        <w:t xml:space="preserve">, 550 million years ago, </w:t>
      </w:r>
      <w:r w:rsidRPr="000D2EB4">
        <w:t>there was 20 times as much CO2 in the atmosphere as there is today</w:t>
      </w:r>
      <w:r w:rsidRPr="00882080">
        <w:t xml:space="preserve">: yet </w:t>
      </w:r>
      <w:r w:rsidRPr="000D2EB4">
        <w:t>that is when</w:t>
      </w:r>
      <w:r w:rsidRPr="00882080">
        <w:t xml:space="preserve"> the calcite corals first achieved algal symbiosis. During the Jurassic era, 175 million years ago, there was again 20 times as much CO2 as there is today: yet that is when the delicate aragonite corals first came into being. Secondly, </w:t>
      </w:r>
      <w:r w:rsidRPr="000D2EB4">
        <w:t>ocean acidification</w:t>
      </w:r>
      <w:r w:rsidRPr="00882080">
        <w:t xml:space="preserve">, as a notion, suffers from the same problem of scale as “global warming”. Just as </w:t>
      </w:r>
      <w:r w:rsidRPr="000D2EB4">
        <w:rPr>
          <w:rStyle w:val="StyleBoldUnderline"/>
        </w:rPr>
        <w:t>the doubling of CO2 concentration expected this century will scarcely change global mean surface temperature because there is so little CO2 in the atmosphere in the first place,</w:t>
      </w:r>
      <w:r w:rsidRPr="00882080">
        <w:t xml:space="preserve"> so it will scarcely change the acid-base balance of the ocean, because </w:t>
      </w:r>
      <w:r w:rsidRPr="00F953EE">
        <w:rPr>
          <w:rStyle w:val="StyleBoldUnderline"/>
          <w:highlight w:val="green"/>
        </w:rPr>
        <w:t>there is</w:t>
      </w:r>
      <w:r w:rsidRPr="000D2EB4">
        <w:rPr>
          <w:rStyle w:val="StyleBoldUnderline"/>
        </w:rPr>
        <w:t xml:space="preserve"> already </w:t>
      </w:r>
      <w:r w:rsidRPr="00F953EE">
        <w:rPr>
          <w:rStyle w:val="StyleBoldUnderline"/>
          <w:highlight w:val="green"/>
        </w:rPr>
        <w:t>70 times as much CO2</w:t>
      </w:r>
      <w:r w:rsidRPr="000D2EB4">
        <w:rPr>
          <w:rStyle w:val="StyleBoldUnderline"/>
        </w:rPr>
        <w:t xml:space="preserve"> in solution </w:t>
      </w:r>
      <w:r w:rsidRPr="00F953EE">
        <w:rPr>
          <w:rStyle w:val="StyleBoldUnderline"/>
          <w:highlight w:val="green"/>
        </w:rPr>
        <w:t>in the oceans as there is in the atmosphere. Even if all of the additional CO2 we emit were to end up</w:t>
      </w:r>
      <w:r w:rsidRPr="000D2EB4">
        <w:rPr>
          <w:rStyle w:val="StyleBoldUnderline"/>
        </w:rPr>
        <w:t xml:space="preserve"> not in the atmosphere</w:t>
      </w:r>
      <w:r w:rsidRPr="00882080">
        <w:t xml:space="preserve"> (where it might in theory cause a 4 very little warming) </w:t>
      </w:r>
      <w:r w:rsidRPr="000D2EB4">
        <w:rPr>
          <w:rStyle w:val="StyleBoldUnderline"/>
        </w:rPr>
        <w:t xml:space="preserve">but </w:t>
      </w:r>
      <w:r w:rsidRPr="00F953EE">
        <w:rPr>
          <w:rStyle w:val="StyleBoldUnderline"/>
          <w:highlight w:val="green"/>
        </w:rPr>
        <w:t>in the ocean</w:t>
      </w:r>
      <w:r w:rsidRPr="00882080">
        <w:t xml:space="preserve"> (where it would cause none), </w:t>
      </w:r>
      <w:r w:rsidRPr="00F953EE">
        <w:rPr>
          <w:rStyle w:val="StyleBoldUnderline"/>
          <w:highlight w:val="green"/>
        </w:rPr>
        <w:t>the quantity of CO2 in the oceans would rise by little more than 1%,</w:t>
      </w:r>
      <w:r w:rsidRPr="000D2EB4">
        <w:rPr>
          <w:rStyle w:val="StyleBoldUnderline"/>
        </w:rPr>
        <w:t xml:space="preserve"> a trivial and entirely harmless change</w:t>
      </w:r>
      <w:r w:rsidRPr="00882080">
        <w:t xml:space="preserve">. Thirdly, to imagine that CO2 causes “ocean acidification” is to ignore the elementary chemistry of bicarbonate ions. Quantitatively, </w:t>
      </w:r>
      <w:r w:rsidRPr="00F953EE">
        <w:rPr>
          <w:rStyle w:val="StyleBoldUnderline"/>
          <w:highlight w:val="green"/>
        </w:rPr>
        <w:t>CO2 is</w:t>
      </w:r>
      <w:r w:rsidRPr="00882080">
        <w:t xml:space="preserve"> only </w:t>
      </w:r>
      <w:r w:rsidRPr="00F953EE">
        <w:rPr>
          <w:rStyle w:val="StyleBoldUnderline"/>
          <w:highlight w:val="green"/>
        </w:rPr>
        <w:t>the seventh-largest of the substances in the oceans that could</w:t>
      </w:r>
      <w:r w:rsidRPr="000D2EB4">
        <w:rPr>
          <w:rStyle w:val="StyleBoldUnderline"/>
        </w:rPr>
        <w:t xml:space="preserve"> in theory </w:t>
      </w:r>
      <w:r w:rsidRPr="00F953EE">
        <w:rPr>
          <w:rStyle w:val="StyleBoldUnderline"/>
          <w:highlight w:val="green"/>
        </w:rPr>
        <w:t>alter the acid-base balance</w:t>
      </w:r>
      <w:r w:rsidRPr="00882080">
        <w:t xml:space="preserve">, so that in any event its effect on that balance would be minuscule. Qualitatively, however, </w:t>
      </w:r>
      <w:r w:rsidRPr="00F953EE">
        <w:rPr>
          <w:rStyle w:val="StyleBoldUnderline"/>
          <w:highlight w:val="green"/>
        </w:rPr>
        <w:t xml:space="preserve">CO2 is different from all the other substances in that it acts as the buffering mechanism </w:t>
      </w:r>
      <w:r w:rsidRPr="000D2EB4">
        <w:rPr>
          <w:rStyle w:val="StyleBoldUnderline"/>
        </w:rPr>
        <w:t xml:space="preserve">for all of them, so that </w:t>
      </w:r>
      <w:r w:rsidRPr="00F953EE">
        <w:rPr>
          <w:rStyle w:val="StyleBoldUnderline"/>
          <w:highlight w:val="green"/>
        </w:rPr>
        <w:t>it does not itself alter the acid-base balance</w:t>
      </w:r>
      <w:r w:rsidRPr="000D2EB4">
        <w:rPr>
          <w:rStyle w:val="StyleBoldUnderline"/>
        </w:rPr>
        <w:t xml:space="preserve"> of the oceans </w:t>
      </w:r>
      <w:r w:rsidRPr="00F953EE">
        <w:rPr>
          <w:rStyle w:val="StyleBoldUnderline"/>
          <w:highlight w:val="green"/>
        </w:rPr>
        <w:t>at all</w:t>
      </w:r>
      <w:r w:rsidRPr="00882080">
        <w:t xml:space="preserve">. Fourthly, as Professor Ian Plimer points out in his excellent book Heaven and Earth (Quartet, London, 2009), the oceans slosh around over vast acreages of rock, and rocks are pronouncedly alkaline. Seen in a geological perspective, therefore, </w:t>
      </w:r>
      <w:r w:rsidRPr="00F953EE">
        <w:rPr>
          <w:rStyle w:val="StyleBoldUnderline"/>
          <w:highlight w:val="green"/>
        </w:rPr>
        <w:t>acidification of the oceans is impossible</w:t>
      </w:r>
      <w:r w:rsidRPr="00882080">
        <w:t>. For these and many other powerful scientific reasons, compellingly explained in great detail in Craig Idso’s masterly review of the scientific literature in this field, the acid-base balance of the oceans will remain in the future much as it has been in the past and, even if it were to change by the maximum quantity imagined by the most lurid of the scientists who have tried to foster this particular scare, the sea creatures that it is supposed to damage would either be unaffected by it or thrive on it.</w:t>
      </w:r>
    </w:p>
    <w:p w14:paraId="64DD297B" w14:textId="77777777" w:rsidR="00726D9F" w:rsidRDefault="00726D9F" w:rsidP="00726D9F">
      <w:pPr>
        <w:pStyle w:val="Heading4"/>
      </w:pPr>
      <w:r w:rsidRPr="00B529A8">
        <w:t>Empirics disprove – corals have faced much worse.</w:t>
      </w:r>
    </w:p>
    <w:p w14:paraId="138D4055" w14:textId="77777777" w:rsidR="00726D9F" w:rsidRDefault="00726D9F" w:rsidP="00726D9F">
      <w:r w:rsidRPr="000F41FD">
        <w:rPr>
          <w:rStyle w:val="StyleStyleBold12pt"/>
        </w:rPr>
        <w:t xml:space="preserve">Carter et al, 11 (Robert M. Carter, Craig D. Idso, S. Fred Singer, 2011, </w:t>
      </w:r>
      <w:r w:rsidRPr="000F41FD">
        <w:rPr>
          <w:rStyle w:val="StyleStyleBold12pt"/>
          <w:i/>
        </w:rPr>
        <w:t>Nongovernmental International Panel on Climate Change</w:t>
      </w:r>
      <w:r w:rsidRPr="000F41FD">
        <w:rPr>
          <w:rStyle w:val="StyleStyleBold12pt"/>
        </w:rPr>
        <w:t xml:space="preserve">, “Climate Change Reconsidered: 2011 Interim Report of the NIPCC,” </w:t>
      </w:r>
      <w:hyperlink r:id="rId123" w:history="1">
        <w:r w:rsidRPr="000F41FD">
          <w:rPr>
            <w:rStyle w:val="Hyperlink"/>
          </w:rPr>
          <w:t>http://www.nipccreport.org/reports/2011/pdf/2011NIPCCinterimreport.pdf</w:t>
        </w:r>
      </w:hyperlink>
      <w:r w:rsidRPr="000F41FD">
        <w:rPr>
          <w:rStyle w:val="StyleStyleBold12pt"/>
        </w:rPr>
        <w:t>, AS)</w:t>
      </w:r>
    </w:p>
    <w:p w14:paraId="2CE9BEE4" w14:textId="77777777" w:rsidR="00726D9F" w:rsidRDefault="00726D9F" w:rsidP="00726D9F">
      <w:r w:rsidRPr="00F87111">
        <w:rPr>
          <w:rStyle w:val="StyleBoldUnderline"/>
        </w:rPr>
        <w:t>The</w:t>
      </w:r>
      <w:r>
        <w:t xml:space="preserve"> Nongovernmental Panel on Climate Change </w:t>
      </w:r>
      <w:r w:rsidRPr="006739BF">
        <w:rPr>
          <w:sz w:val="12"/>
        </w:rPr>
        <w:t xml:space="preserve">¶ </w:t>
      </w:r>
      <w:r>
        <w:t>(</w:t>
      </w:r>
      <w:r w:rsidRPr="00F953EE">
        <w:rPr>
          <w:rStyle w:val="StyleBoldUnderline"/>
          <w:highlight w:val="green"/>
        </w:rPr>
        <w:t>NIPCC)</w:t>
      </w:r>
      <w:r w:rsidRPr="00F87111">
        <w:rPr>
          <w:rStyle w:val="StyleBoldUnderline"/>
        </w:rPr>
        <w:t xml:space="preserve"> disagreed with the IPCC</w:t>
      </w:r>
      <w:r>
        <w:t xml:space="preserve"> in 2009, </w:t>
      </w:r>
      <w:r w:rsidRPr="00F953EE">
        <w:rPr>
          <w:rStyle w:val="StyleBoldUnderline"/>
          <w:highlight w:val="green"/>
        </w:rPr>
        <w:t>present</w:t>
      </w:r>
      <w:r w:rsidRPr="00F87111">
        <w:rPr>
          <w:rStyle w:val="StyleBoldUnderline"/>
        </w:rPr>
        <w:t>ing</w:t>
      </w:r>
      <w:r>
        <w:t xml:space="preserve"> </w:t>
      </w:r>
      <w:r w:rsidRPr="006739BF">
        <w:rPr>
          <w:sz w:val="12"/>
        </w:rPr>
        <w:t xml:space="preserve">¶ </w:t>
      </w:r>
      <w:r w:rsidRPr="00F953EE">
        <w:rPr>
          <w:rStyle w:val="StyleBoldUnderline"/>
          <w:highlight w:val="green"/>
        </w:rPr>
        <w:t>a review of</w:t>
      </w:r>
      <w:r>
        <w:t xml:space="preserve"> the extensive literature on </w:t>
      </w:r>
      <w:r w:rsidRPr="00F953EE">
        <w:rPr>
          <w:rStyle w:val="StyleBoldUnderline"/>
          <w:highlight w:val="green"/>
        </w:rPr>
        <w:t>coral reefs</w:t>
      </w:r>
      <w:r w:rsidRPr="00F953EE">
        <w:rPr>
          <w:highlight w:val="green"/>
        </w:rPr>
        <w:t xml:space="preserve"> </w:t>
      </w:r>
      <w:r w:rsidRPr="00F953EE">
        <w:rPr>
          <w:sz w:val="12"/>
          <w:highlight w:val="green"/>
        </w:rPr>
        <w:t xml:space="preserve">¶ </w:t>
      </w:r>
      <w:r w:rsidRPr="00F953EE">
        <w:rPr>
          <w:rStyle w:val="StyleBoldUnderline"/>
          <w:highlight w:val="green"/>
        </w:rPr>
        <w:t>showing</w:t>
      </w:r>
      <w:r>
        <w:t xml:space="preserve">, inter alia, that </w:t>
      </w:r>
      <w:r w:rsidRPr="00F953EE">
        <w:rPr>
          <w:rStyle w:val="StyleBoldUnderline"/>
          <w:highlight w:val="green"/>
        </w:rPr>
        <w:t>there was no</w:t>
      </w:r>
      <w:r>
        <w:t xml:space="preserve"> simple </w:t>
      </w:r>
      <w:r w:rsidRPr="00F953EE">
        <w:rPr>
          <w:rStyle w:val="StyleBoldUnderline"/>
          <w:highlight w:val="green"/>
        </w:rPr>
        <w:t>linkage</w:t>
      </w:r>
      <w:r w:rsidRPr="00F953EE">
        <w:rPr>
          <w:highlight w:val="green"/>
        </w:rPr>
        <w:t xml:space="preserve"> </w:t>
      </w:r>
      <w:r w:rsidRPr="00F953EE">
        <w:rPr>
          <w:sz w:val="12"/>
          <w:highlight w:val="green"/>
        </w:rPr>
        <w:t xml:space="preserve">¶ </w:t>
      </w:r>
      <w:r w:rsidRPr="00F953EE">
        <w:rPr>
          <w:rStyle w:val="StyleBoldUnderline"/>
          <w:highlight w:val="green"/>
        </w:rPr>
        <w:t>between high temperatures and coral bleaching</w:t>
      </w:r>
      <w:r>
        <w:t xml:space="preserve">, that </w:t>
      </w:r>
      <w:r w:rsidRPr="006739BF">
        <w:rPr>
          <w:sz w:val="12"/>
        </w:rPr>
        <w:t xml:space="preserve">¶ </w:t>
      </w:r>
      <w:r w:rsidRPr="00F953EE">
        <w:rPr>
          <w:rStyle w:val="StyleBoldUnderline"/>
          <w:highlight w:val="green"/>
        </w:rPr>
        <w:t>coral reefs have persisted</w:t>
      </w:r>
      <w:r w:rsidRPr="00F87111">
        <w:rPr>
          <w:rStyle w:val="StyleBoldUnderline"/>
        </w:rPr>
        <w:t xml:space="preserve"> through geologic time </w:t>
      </w:r>
      <w:r w:rsidRPr="00F953EE">
        <w:rPr>
          <w:rStyle w:val="StyleBoldUnderline"/>
          <w:highlight w:val="green"/>
        </w:rPr>
        <w:t>when ¶ temperatures were as much as 10° – 15°C warmer</w:t>
      </w:r>
      <w:r>
        <w:t xml:space="preserve"> </w:t>
      </w:r>
      <w:r w:rsidRPr="006739BF">
        <w:rPr>
          <w:sz w:val="12"/>
        </w:rPr>
        <w:t xml:space="preserve">¶ </w:t>
      </w:r>
      <w:r>
        <w:t xml:space="preserve">than at present </w:t>
      </w:r>
      <w:r w:rsidRPr="00F953EE">
        <w:rPr>
          <w:rStyle w:val="StyleBoldUnderline"/>
          <w:highlight w:val="green"/>
        </w:rPr>
        <w:t>and when CO2 concentrations were</w:t>
      </w:r>
      <w:r w:rsidRPr="00F87111">
        <w:rPr>
          <w:rStyle w:val="StyleBoldUnderline"/>
        </w:rPr>
        <w:t xml:space="preserve"> ¶ two to </w:t>
      </w:r>
      <w:r w:rsidRPr="00F953EE">
        <w:rPr>
          <w:rStyle w:val="StyleBoldUnderline"/>
          <w:highlight w:val="green"/>
        </w:rPr>
        <w:t>seven times higher</w:t>
      </w:r>
      <w:r>
        <w:t xml:space="preserve"> than they are currently, and </w:t>
      </w:r>
      <w:r w:rsidRPr="006739BF">
        <w:rPr>
          <w:sz w:val="12"/>
        </w:rPr>
        <w:t xml:space="preserve">¶ </w:t>
      </w:r>
      <w:r>
        <w:t xml:space="preserve">that </w:t>
      </w:r>
      <w:r w:rsidRPr="00F953EE">
        <w:rPr>
          <w:rStyle w:val="StyleBoldUnderline"/>
          <w:highlight w:val="green"/>
        </w:rPr>
        <w:t>coral readily adapts to rising sea levels</w:t>
      </w:r>
      <w:r>
        <w:t xml:space="preserve"> (Idso and </w:t>
      </w:r>
      <w:r w:rsidRPr="006739BF">
        <w:rPr>
          <w:sz w:val="12"/>
        </w:rPr>
        <w:t xml:space="preserve">¶ </w:t>
      </w:r>
      <w:r>
        <w:t xml:space="preserve">Singer, 2009). </w:t>
      </w:r>
    </w:p>
    <w:p w14:paraId="1E4D0BA5" w14:textId="77777777" w:rsidR="00CC50BE" w:rsidRDefault="00CC50BE" w:rsidP="00CC50BE">
      <w:pPr>
        <w:pStyle w:val="Heading2"/>
      </w:pPr>
      <w:r>
        <w:t>Adaptation</w:t>
      </w:r>
    </w:p>
    <w:p w14:paraId="0CC4721D" w14:textId="77777777" w:rsidR="00CC50BE" w:rsidRPr="00EB2693" w:rsidRDefault="00CC50BE" w:rsidP="00CC50BE">
      <w:pPr>
        <w:pStyle w:val="Heading3"/>
      </w:pPr>
      <w:r>
        <w:t>Adaptation Solves Impacts</w:t>
      </w:r>
    </w:p>
    <w:p w14:paraId="675A8CB6" w14:textId="77777777" w:rsidR="00CC50BE" w:rsidRDefault="00CC50BE" w:rsidP="00CC50BE">
      <w:pPr>
        <w:pStyle w:val="Heading4"/>
      </w:pPr>
      <w:r>
        <w:t xml:space="preserve">Adaptation is inevitable- only preemptively adapting to the effects of warming solves. </w:t>
      </w:r>
    </w:p>
    <w:p w14:paraId="17D51B94" w14:textId="77777777" w:rsidR="00CC50BE" w:rsidRPr="00276652" w:rsidRDefault="00CC50BE" w:rsidP="00CC50BE">
      <w:pPr>
        <w:rPr>
          <w:rStyle w:val="StyleStyleBold12pt"/>
          <w:b w:val="0"/>
          <w:sz w:val="16"/>
        </w:rPr>
      </w:pPr>
      <w:r>
        <w:rPr>
          <w:rStyle w:val="StyleStyleBold12pt"/>
        </w:rPr>
        <w:t>Oreskes et al 10 –</w:t>
      </w:r>
      <w:r w:rsidRPr="00707D16">
        <w:t xml:space="preserve"> Naomi Oreskes</w:t>
      </w:r>
      <w:r>
        <w:t xml:space="preserve"> </w:t>
      </w:r>
      <w:r w:rsidRPr="00276652">
        <w:rPr>
          <w:rFonts w:ascii="Arial" w:eastAsia="Times New Roman" w:hAnsi="Arial" w:cs="Arial"/>
          <w:color w:val="222222"/>
          <w:szCs w:val="20"/>
          <w:shd w:val="clear" w:color="auto" w:fill="FFFFFF"/>
        </w:rPr>
        <w:t> </w:t>
      </w:r>
      <w:r w:rsidRPr="00276652">
        <w:t>American historian of science. She became Professor of the History of Science and Affiliated Professor of Earth and Planetary Sciences at Harvard University),</w:t>
      </w:r>
      <w:r>
        <w:t xml:space="preserve"> David A. </w:t>
      </w:r>
      <w:r w:rsidRPr="00276652">
        <w:t>Stainforth (Senior Research Fellow, Grantham Research Institute on. Climate Change and the Environment and Centre for the Analysis</w:t>
      </w:r>
      <w:r>
        <w:rPr>
          <w:rFonts w:ascii="Times" w:eastAsia="Times New Roman" w:hAnsi="Times" w:cs="Times New Roman"/>
          <w:szCs w:val="20"/>
        </w:rPr>
        <w:t>)</w:t>
      </w:r>
      <w:r w:rsidRPr="00707D16">
        <w:t xml:space="preserve"> Leonard A. Smith</w:t>
      </w:r>
      <w:r>
        <w:t xml:space="preserve"> (Department of Statistics, Research Professor Centre for the Analysis of Time Series) (“</w:t>
      </w:r>
      <w:r w:rsidRPr="00707D16">
        <w:t>Adaptation to Global Warming: Do Climate Models Tell Us What We Need to Know?</w:t>
      </w:r>
      <w:r>
        <w:t xml:space="preserve">”, </w:t>
      </w:r>
      <w:r>
        <w:rPr>
          <w:i/>
        </w:rPr>
        <w:t>Chicago Journals</w:t>
      </w:r>
      <w:r>
        <w:t xml:space="preserve">, December 2010, Available at: </w:t>
      </w:r>
      <w:hyperlink r:id="rId124" w:history="1">
        <w:r w:rsidRPr="00AE1669">
          <w:t>http://www.lse.ac.uk/CATS/Publications/Publications%20PDFs/80_AdaptationtoGlobalWarming_2010.pdf</w:t>
        </w:r>
      </w:hyperlink>
      <w:r w:rsidRPr="00AE1669">
        <w:t>, Accessed on: 7/18/2014, IJ</w:t>
      </w:r>
    </w:p>
    <w:p w14:paraId="658FC119" w14:textId="77777777" w:rsidR="00CC50BE" w:rsidRDefault="00CC50BE" w:rsidP="00CC50BE">
      <w:r>
        <w:t xml:space="preserve">Scientiﬁc experts have conﬁrmed that anthropogenic warming is underway, and </w:t>
      </w:r>
      <w:r w:rsidRPr="00707D16">
        <w:rPr>
          <w:rStyle w:val="StyleBoldUnderline"/>
        </w:rPr>
        <w:t xml:space="preserve">some degree of </w:t>
      </w:r>
      <w:r w:rsidRPr="00F953EE">
        <w:rPr>
          <w:rStyle w:val="StyleBoldUnderline"/>
          <w:highlight w:val="green"/>
        </w:rPr>
        <w:t xml:space="preserve">adaptation is now </w:t>
      </w:r>
      <w:r w:rsidRPr="00F953EE">
        <w:rPr>
          <w:rStyle w:val="Emphasis"/>
          <w:highlight w:val="green"/>
        </w:rPr>
        <w:t>unavoidable</w:t>
      </w:r>
      <w:r w:rsidRPr="00707D16">
        <w:rPr>
          <w:rStyle w:val="Emphasis"/>
        </w:rPr>
        <w:t>.</w:t>
      </w:r>
      <w:r>
        <w:t xml:space="preserve"> However, the details of impacts on the scale of climate change at which humans would have to prepare for and adjust to them are still the subject of considerable research, inquiry, and debate. </w:t>
      </w:r>
      <w:r w:rsidRPr="00707D16">
        <w:rPr>
          <w:rStyle w:val="StyleBoldUnderline"/>
        </w:rPr>
        <w:t xml:space="preserve">Planning for adaptation </w:t>
      </w:r>
      <w:r w:rsidRPr="00F953EE">
        <w:rPr>
          <w:rStyle w:val="StyleBoldUnderline"/>
          <w:highlight w:val="green"/>
        </w:rPr>
        <w:t>requires information on the scale over which human</w:t>
      </w:r>
      <w:r w:rsidRPr="00707D16">
        <w:rPr>
          <w:rStyle w:val="StyleBoldUnderline"/>
        </w:rPr>
        <w:t xml:space="preserve"> </w:t>
      </w:r>
      <w:r w:rsidRPr="00F953EE">
        <w:rPr>
          <w:rStyle w:val="StyleBoldUnderline"/>
          <w:highlight w:val="green"/>
        </w:rPr>
        <w:t>organizations</w:t>
      </w:r>
      <w:r w:rsidRPr="00707D16">
        <w:rPr>
          <w:rStyle w:val="StyleBoldUnderline"/>
        </w:rPr>
        <w:t xml:space="preserve"> and institutions </w:t>
      </w:r>
      <w:r w:rsidRPr="00F953EE">
        <w:rPr>
          <w:rStyle w:val="StyleBoldUnderline"/>
          <w:highlight w:val="green"/>
        </w:rPr>
        <w:t>have authority and capacity</w:t>
      </w:r>
      <w:r>
        <w:t xml:space="preserve">, yet the general circulation models lack forecasting skill at these scales, and attempts to “downscale” climate models are still in the early stages of development. Because we do not know what adaptations will be required, we cannot say whether they will be harder or easier—more expensive or less—than emissions control. Whatever improvements in regional predictive capacity may come about in the future, the lack of current predictive capacity on the relevant scale is a strong argument for why we must both control greenhouse gas emissions and prepare to adapt. </w:t>
      </w:r>
      <w:r w:rsidRPr="00707D16">
        <w:rPr>
          <w:rStyle w:val="StyleBoldUnderline"/>
        </w:rPr>
        <w:t>Could we say that adaptation is more realistic than mitigation even if we could accurately predict the direction, if not the magnitude, of future change?</w:t>
      </w:r>
      <w:r>
        <w:t xml:space="preserve"> That is to say, if we knew for sure that future summer conditions in California would be drier overall, could we then assert that adaptation would be cheaper and easier than mitigation? The answer here is also no because adaptation strategies will not necessarily always be available, even if we know what we need to do.</w:t>
      </w:r>
      <w:r w:rsidRPr="00426C40">
        <w:t xml:space="preserve"> </w:t>
      </w:r>
      <w:r>
        <w:t xml:space="preserve">Some agricultural crops, such as almonds and apricots, are not easily moved. Even if farmers could move their trees in response to temperature changes, other constraints, such as sunlight, soil type, timing of pollinators, and weather variability, will restrict adaptation options, as will the existence of national boundaries. Farmers in Washington state will not necessarily be able to move to British Columbia, and it appears unlikely that Mexican farmers will be given free reign in California. Some might claim that, given sufﬁcient funds, agriculturalists may be able to adapt to almost anything. Soils can be modiﬁed, plants can be moved into greenhouses, and artiﬁcial sunlight might even be employed in warm, dark, northern climates. This is true, but it undermines the presumption that adaptation will necessarily be cheap </w:t>
      </w:r>
      <w:r w:rsidRPr="00426C40">
        <w:t xml:space="preserve">A critic might argue that our argument here presupposes that </w:t>
      </w:r>
      <w:r w:rsidRPr="00707D16">
        <w:rPr>
          <w:rStyle w:val="StyleBoldUnderline"/>
        </w:rPr>
        <w:t>a</w:t>
      </w:r>
      <w:r w:rsidRPr="00F953EE">
        <w:rPr>
          <w:rStyle w:val="StyleBoldUnderline"/>
          <w:highlight w:val="green"/>
        </w:rPr>
        <w:t>daptation need be preemptive</w:t>
      </w:r>
      <w:r w:rsidRPr="00707D16">
        <w:rPr>
          <w:rStyle w:val="StyleBoldUnderline"/>
        </w:rPr>
        <w:t xml:space="preserve"> and that often people (and perhaps other </w:t>
      </w:r>
      <w:r w:rsidRPr="00F953EE">
        <w:rPr>
          <w:rStyle w:val="StyleBoldUnderline"/>
          <w:highlight w:val="green"/>
        </w:rPr>
        <w:t>species</w:t>
      </w:r>
      <w:r w:rsidRPr="00707D16">
        <w:rPr>
          <w:rStyle w:val="StyleBoldUnderline"/>
        </w:rPr>
        <w:t xml:space="preserve">) </w:t>
      </w:r>
      <w:r w:rsidRPr="00F953EE">
        <w:rPr>
          <w:rStyle w:val="StyleBoldUnderline"/>
          <w:highlight w:val="green"/>
        </w:rPr>
        <w:t>can respond to events after they have occurred</w:t>
      </w:r>
      <w:r>
        <w:t xml:space="preserve">. (After all, organisms that have shifted their range in the past did so, presumably, without having predicted the need.) For those who survive these events, at least, this is true, but as recent events in New Orleans have demonstrated, post hoc responses can be costly in terms of dollars, livelihoods, and lives. </w:t>
      </w:r>
      <w:r w:rsidRPr="00707D16">
        <w:rPr>
          <w:rStyle w:val="StyleBoldUnderline"/>
        </w:rPr>
        <w:t xml:space="preserve">Tens </w:t>
      </w:r>
      <w:r w:rsidRPr="00F953EE">
        <w:rPr>
          <w:rStyle w:val="StyleBoldUnderline"/>
          <w:highlight w:val="green"/>
        </w:rPr>
        <w:t>of billions of dollars in damages</w:t>
      </w:r>
      <w:r w:rsidRPr="00707D16">
        <w:rPr>
          <w:rStyle w:val="StyleBoldUnderline"/>
        </w:rPr>
        <w:t xml:space="preserve"> from hurricanes </w:t>
      </w:r>
      <w:r w:rsidRPr="00F953EE">
        <w:rPr>
          <w:rStyle w:val="StyleBoldUnderline"/>
          <w:highlight w:val="green"/>
        </w:rPr>
        <w:t>might have been averted by</w:t>
      </w:r>
      <w:r w:rsidRPr="00707D16">
        <w:rPr>
          <w:rStyle w:val="StyleBoldUnderline"/>
        </w:rPr>
        <w:t xml:space="preserve"> hundreds of millions of dollars spent on </w:t>
      </w:r>
      <w:r w:rsidRPr="00F953EE">
        <w:rPr>
          <w:rStyle w:val="StyleBoldUnderline"/>
          <w:highlight w:val="green"/>
        </w:rPr>
        <w:t>levees, sea walls, and evacuation plans</w:t>
      </w:r>
      <w:r>
        <w:t xml:space="preserve">.11 </w:t>
      </w:r>
      <w:r w:rsidRPr="00F953EE">
        <w:rPr>
          <w:rStyle w:val="StyleBoldUnderline"/>
          <w:highlight w:val="green"/>
        </w:rPr>
        <w:t>Adaptation</w:t>
      </w:r>
      <w:r w:rsidRPr="00707D16">
        <w:rPr>
          <w:rStyle w:val="StyleBoldUnderline"/>
        </w:rPr>
        <w:t xml:space="preserve"> to current conditions </w:t>
      </w:r>
      <w:r w:rsidRPr="00F953EE">
        <w:rPr>
          <w:rStyle w:val="StyleBoldUnderline"/>
          <w:highlight w:val="green"/>
        </w:rPr>
        <w:t>is sensible, and the costs</w:t>
      </w:r>
      <w:r w:rsidRPr="00707D16">
        <w:rPr>
          <w:rStyle w:val="StyleBoldUnderline"/>
        </w:rPr>
        <w:t xml:space="preserve"> of adaptation to local conditions 100 years from now can </w:t>
      </w:r>
      <w:r w:rsidRPr="00F953EE">
        <w:rPr>
          <w:rStyle w:val="StyleBoldUnderline"/>
          <w:highlight w:val="green"/>
        </w:rPr>
        <w:t>only be</w:t>
      </w:r>
      <w:r w:rsidRPr="00707D16">
        <w:rPr>
          <w:rStyle w:val="StyleBoldUnderline"/>
        </w:rPr>
        <w:t xml:space="preserve"> deemed </w:t>
      </w:r>
      <w:r w:rsidRPr="00F953EE">
        <w:rPr>
          <w:rStyle w:val="StyleBoldUnderline"/>
          <w:highlight w:val="green"/>
        </w:rPr>
        <w:t>small</w:t>
      </w:r>
      <w:r>
        <w:t xml:space="preserve"> if one claims to know the local conditions to be faced 100 years from now. Moreover, </w:t>
      </w:r>
      <w:r w:rsidRPr="00F953EE">
        <w:rPr>
          <w:rStyle w:val="StyleBoldUnderline"/>
          <w:highlight w:val="green"/>
        </w:rPr>
        <w:t>most of the</w:t>
      </w:r>
      <w:r w:rsidRPr="00707D16">
        <w:rPr>
          <w:rStyle w:val="StyleBoldUnderline"/>
        </w:rPr>
        <w:t xml:space="preserve"> proposed </w:t>
      </w:r>
      <w:r w:rsidRPr="00F953EE">
        <w:rPr>
          <w:rStyle w:val="StyleBoldUnderline"/>
          <w:highlight w:val="green"/>
        </w:rPr>
        <w:t>adaptive responses</w:t>
      </w:r>
      <w:r w:rsidRPr="00707D16">
        <w:rPr>
          <w:rStyle w:val="StyleBoldUnderline"/>
        </w:rPr>
        <w:t xml:space="preserve"> to climate change d</w:t>
      </w:r>
      <w:r w:rsidRPr="00F953EE">
        <w:rPr>
          <w:rStyle w:val="StyleBoldUnderline"/>
          <w:highlight w:val="green"/>
        </w:rPr>
        <w:t>o imply anticipating events and preparing appropriate responses</w:t>
      </w:r>
      <w:r w:rsidRPr="00707D16">
        <w:rPr>
          <w:rStyle w:val="StyleBoldUnderline"/>
        </w:rPr>
        <w:t>.</w:t>
      </w:r>
      <w:r>
        <w:t xml:space="preserve"> Under circumstances of high uncertainty, </w:t>
      </w:r>
      <w:r w:rsidRPr="00707D16">
        <w:rPr>
          <w:rStyle w:val="StyleBoldUnderline"/>
        </w:rPr>
        <w:t>a rational decision maker might wish to prepare for a range of plausible outcomes</w:t>
      </w:r>
      <w:r>
        <w:t xml:space="preserve">, and the cost of rational adaptation will increase in such cases as the range of plausible outcomes increases. In southern California, for example, there have been discussions of the need to prepare for future droughts through the capture, puriﬁcation, and reuse of domestic wastewater. Such systems cost billions of dollars and are highly unpopular politically—hence, the moniker “toilet to tap”—but they would almost surely be warranted if we knew that future conditions would be consistently drier. However, wetter conditions, or a winter shift from snowfall to rainfall, could mean greater risk of ﬂoods and mud slides, perhaps warranting investment in reservoirs, ﬂood control, and slope stabilization. Is it realistic to expect civic leaders to extract sufﬁcient funds to build desalination plants beside larger reservoirs? </w:t>
      </w:r>
    </w:p>
    <w:p w14:paraId="56EFCF19" w14:textId="77777777" w:rsidR="00CC50BE" w:rsidRPr="00C04CC3" w:rsidRDefault="00CC50BE" w:rsidP="00CC50BE">
      <w:pPr>
        <w:pStyle w:val="Heading4"/>
      </w:pPr>
      <w:r w:rsidRPr="00C04CC3">
        <w:t xml:space="preserve">Warming is inevitable – means adaptation is the only way to solve. </w:t>
      </w:r>
    </w:p>
    <w:p w14:paraId="48E8C4F4" w14:textId="77777777" w:rsidR="00CC50BE" w:rsidRPr="00C04CC3" w:rsidRDefault="00CC50BE" w:rsidP="00CC50BE">
      <w:pPr>
        <w:rPr>
          <w:rStyle w:val="StyleStyleBold12pt"/>
          <w:b w:val="0"/>
          <w:bCs/>
          <w:sz w:val="20"/>
        </w:rPr>
      </w:pPr>
      <w:r w:rsidRPr="00AC2A1D">
        <w:rPr>
          <w:rStyle w:val="StyleStyleBold12pt"/>
        </w:rPr>
        <w:t>Trisolini</w:t>
      </w:r>
      <w:r>
        <w:rPr>
          <w:rStyle w:val="StyleStyleBold12pt"/>
        </w:rPr>
        <w:t xml:space="preserve"> 14 – </w:t>
      </w:r>
      <w:r w:rsidRPr="00AC2A1D">
        <w:t>Katherine Trisolini</w:t>
      </w:r>
      <w:r>
        <w:t xml:space="preserve">, </w:t>
      </w:r>
      <w:r w:rsidRPr="00AC2A1D">
        <w:t>Associate Professor of Law, Loyola Law School, Los Angeles. J.D. Stanford Law School; M.A. Political Science, University of California at</w:t>
      </w:r>
      <w:r>
        <w:t xml:space="preserve"> Berkeley; B.A. Oberlin College, </w:t>
      </w:r>
      <w:r w:rsidRPr="00AC2A1D">
        <w:t>(“HOLISTIC CLIMATE CHANGE GOVERNANCE: TOWARDS MITIGATION AND ADAPTATION SYNTHESIS”</w:t>
      </w:r>
      <w:r>
        <w:t xml:space="preserve">, </w:t>
      </w:r>
      <w:r w:rsidRPr="00AC2A1D">
        <w:t>University of Colorado Law Review,</w:t>
      </w:r>
      <w:r>
        <w:t xml:space="preserve"> July 18, 2014,</w:t>
      </w:r>
      <w:r w:rsidRPr="00AC2A1D">
        <w:t xml:space="preserve"> Available at: </w:t>
      </w:r>
      <w:hyperlink r:id="rId125" w:history="1">
        <w:r w:rsidRPr="00AC2A1D">
          <w:t>http://www.lexisnexis.com/hottopics/lnacademic/</w:t>
        </w:r>
      </w:hyperlink>
      <w:r w:rsidRPr="00AC2A1D">
        <w:t>?, Accessed on: 7/18/2014, IJ)</w:t>
      </w:r>
    </w:p>
    <w:p w14:paraId="24D89A6F" w14:textId="77777777" w:rsidR="00CC50BE" w:rsidRDefault="00CC50BE" w:rsidP="00CC50BE">
      <w:r w:rsidRPr="00AC2A1D">
        <w:rPr>
          <w:rStyle w:val="StyleBoldUnderline"/>
        </w:rPr>
        <w:t xml:space="preserve">Unfortunately, </w:t>
      </w:r>
      <w:r w:rsidRPr="00F953EE">
        <w:rPr>
          <w:rStyle w:val="StyleBoldUnderline"/>
          <w:highlight w:val="green"/>
        </w:rPr>
        <w:t>the need for climate change adaptation</w:t>
      </w:r>
      <w:r w:rsidRPr="00AC2A1D">
        <w:rPr>
          <w:rStyle w:val="StyleBoldUnderline"/>
        </w:rPr>
        <w:t xml:space="preserve"> </w:t>
      </w:r>
      <w:r w:rsidRPr="00F953EE">
        <w:rPr>
          <w:rStyle w:val="StyleBoldUnderline"/>
          <w:highlight w:val="green"/>
        </w:rPr>
        <w:t>can no longer be ignored</w:t>
      </w:r>
      <w:r w:rsidRPr="00F953EE">
        <w:rPr>
          <w:highlight w:val="green"/>
        </w:rPr>
        <w:t>.</w:t>
      </w:r>
      <w:r>
        <w:t xml:space="preserve"> While scientists admonish us that GHG</w:t>
      </w:r>
      <w:r>
        <w:rPr>
          <w:rStyle w:val="apple-converted-space"/>
          <w:rFonts w:ascii="Verdana" w:hAnsi="Verdana" w:cs="Times New Roman"/>
          <w:color w:val="000000"/>
        </w:rPr>
        <w:t xml:space="preserve"> </w:t>
      </w:r>
      <w:r>
        <w:t>[*618] production trajectories must be cut deeply and quickly to avoid the worst impacts,</w:t>
      </w:r>
      <w:r>
        <w:rPr>
          <w:rStyle w:val="apple-converted-space"/>
          <w:rFonts w:ascii="Verdana" w:hAnsi="Verdana" w:cs="Times New Roman"/>
          <w:color w:val="000000"/>
        </w:rPr>
        <w:t xml:space="preserve"> </w:t>
      </w:r>
      <w:bookmarkStart w:id="15" w:name="r2"/>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"n2" </w:instrText>
      </w:r>
      <w:r>
        <w:rPr>
          <w:vertAlign w:val="superscript"/>
        </w:rPr>
        <w:fldChar w:fldCharType="separate"/>
      </w:r>
      <w:r>
        <w:rPr>
          <w:rStyle w:val="blue"/>
          <w:rFonts w:ascii="Verdana" w:hAnsi="Verdana" w:cs="Times New Roman"/>
          <w:color w:val="004B91"/>
          <w:szCs w:val="16"/>
          <w:vertAlign w:val="superscript"/>
        </w:rPr>
        <w:t>n2</w:t>
      </w:r>
      <w:r>
        <w:rPr>
          <w:vertAlign w:val="superscript"/>
        </w:rPr>
        <w:fldChar w:fldCharType="end"/>
      </w:r>
      <w:bookmarkEnd w:id="15"/>
      <w:r>
        <w:rPr>
          <w:rStyle w:val="apple-converted-space"/>
          <w:rFonts w:ascii="Verdana" w:hAnsi="Verdana" w:cs="Times New Roman"/>
          <w:color w:val="000000"/>
        </w:rPr>
        <w:t xml:space="preserve"> </w:t>
      </w:r>
      <w:r w:rsidRPr="00F953EE">
        <w:rPr>
          <w:rStyle w:val="StyleBoldUnderline"/>
          <w:highlight w:val="green"/>
        </w:rPr>
        <w:t>past emissions already have committed the planet to</w:t>
      </w:r>
      <w:r w:rsidRPr="00AC2A1D">
        <w:rPr>
          <w:rStyle w:val="StyleBoldUnderline"/>
        </w:rPr>
        <w:t xml:space="preserve"> at least some </w:t>
      </w:r>
      <w:r w:rsidRPr="00F953EE">
        <w:rPr>
          <w:rStyle w:val="StyleBoldUnderline"/>
          <w:highlight w:val="green"/>
        </w:rPr>
        <w:t>further warming</w:t>
      </w:r>
      <w:r>
        <w:t>.</w:t>
      </w:r>
      <w:r>
        <w:rPr>
          <w:rStyle w:val="apple-converted-space"/>
          <w:rFonts w:ascii="Verdana" w:hAnsi="Verdana" w:cs="Times New Roman"/>
          <w:color w:val="000000"/>
        </w:rPr>
        <w:t xml:space="preserve"> </w:t>
      </w:r>
      <w:bookmarkStart w:id="16" w:name="r3"/>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"n3" </w:instrText>
      </w:r>
      <w:r>
        <w:rPr>
          <w:vertAlign w:val="superscript"/>
        </w:rPr>
        <w:fldChar w:fldCharType="separate"/>
      </w:r>
      <w:r>
        <w:rPr>
          <w:rStyle w:val="blue"/>
          <w:rFonts w:ascii="Verdana" w:hAnsi="Verdana" w:cs="Times New Roman"/>
          <w:color w:val="004B91"/>
          <w:szCs w:val="16"/>
          <w:vertAlign w:val="superscript"/>
        </w:rPr>
        <w:t>n3</w:t>
      </w:r>
      <w:r>
        <w:rPr>
          <w:vertAlign w:val="superscript"/>
        </w:rPr>
        <w:fldChar w:fldCharType="end"/>
      </w:r>
      <w:bookmarkEnd w:id="16"/>
      <w:r>
        <w:rPr>
          <w:rStyle w:val="apple-converted-space"/>
          <w:rFonts w:ascii="Verdana" w:hAnsi="Verdana" w:cs="Times New Roman"/>
          <w:color w:val="000000"/>
        </w:rPr>
        <w:t xml:space="preserve"> </w:t>
      </w:r>
      <w:r>
        <w:t>Consequently, even under the best emissions scenarios, this century will see more frequent and severe storms, flooding, heat waves, droughts, and fires.</w:t>
      </w:r>
      <w:r>
        <w:rPr>
          <w:rStyle w:val="apple-converted-space"/>
          <w:rFonts w:ascii="Verdana" w:hAnsi="Verdana" w:cs="Times New Roman"/>
          <w:color w:val="000000"/>
        </w:rPr>
        <w:t xml:space="preserve"> </w:t>
      </w:r>
      <w:bookmarkStart w:id="17" w:name="r4"/>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"n4" </w:instrText>
      </w:r>
      <w:r>
        <w:rPr>
          <w:vertAlign w:val="superscript"/>
        </w:rPr>
        <w:fldChar w:fldCharType="separate"/>
      </w:r>
      <w:r>
        <w:rPr>
          <w:rStyle w:val="blue"/>
          <w:rFonts w:ascii="Verdana" w:hAnsi="Verdana" w:cs="Times New Roman"/>
          <w:color w:val="004B91"/>
          <w:szCs w:val="16"/>
          <w:vertAlign w:val="superscript"/>
        </w:rPr>
        <w:t>n4</w:t>
      </w:r>
      <w:r>
        <w:rPr>
          <w:vertAlign w:val="superscript"/>
        </w:rPr>
        <w:fldChar w:fldCharType="end"/>
      </w:r>
      <w:bookmarkEnd w:id="17"/>
      <w:r>
        <w:rPr>
          <w:rStyle w:val="apple-converted-space"/>
          <w:rFonts w:ascii="Verdana" w:hAnsi="Verdana" w:cs="Times New Roman"/>
          <w:color w:val="000000"/>
        </w:rPr>
        <w:t xml:space="preserve"> </w:t>
      </w:r>
      <w:r>
        <w:t>Sea level is anticipated to rise, possibly abruptly, although projections vary dramatically.</w:t>
      </w:r>
      <w:r>
        <w:rPr>
          <w:rStyle w:val="apple-converted-space"/>
          <w:rFonts w:ascii="Verdana" w:hAnsi="Verdana" w:cs="Times New Roman"/>
          <w:color w:val="000000"/>
        </w:rPr>
        <w:t xml:space="preserve"> </w:t>
      </w:r>
      <w:bookmarkStart w:id="18" w:name="r5"/>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"n5" </w:instrText>
      </w:r>
      <w:r>
        <w:rPr>
          <w:vertAlign w:val="superscript"/>
        </w:rPr>
        <w:fldChar w:fldCharType="separate"/>
      </w:r>
      <w:r>
        <w:rPr>
          <w:rStyle w:val="blue"/>
          <w:rFonts w:ascii="Verdana" w:hAnsi="Verdana" w:cs="Times New Roman"/>
          <w:color w:val="004B91"/>
          <w:szCs w:val="16"/>
          <w:vertAlign w:val="superscript"/>
        </w:rPr>
        <w:t>n5</w:t>
      </w:r>
      <w:r>
        <w:rPr>
          <w:vertAlign w:val="superscript"/>
        </w:rPr>
        <w:fldChar w:fldCharType="end"/>
      </w:r>
      <w:bookmarkEnd w:id="18"/>
      <w:r>
        <w:rPr>
          <w:rStyle w:val="apple-converted-space"/>
          <w:rFonts w:ascii="Verdana" w:hAnsi="Verdana" w:cs="Times New Roman"/>
          <w:color w:val="000000"/>
        </w:rPr>
        <w:t xml:space="preserve"> </w:t>
      </w:r>
      <w:r>
        <w:t>Researchers expect that these changes will exacerbate security risks, alter food production, shift disease vectors, and prompt human migrations, among other phenomena.</w:t>
      </w:r>
      <w:r>
        <w:rPr>
          <w:rStyle w:val="apple-converted-space"/>
          <w:rFonts w:ascii="Verdana" w:hAnsi="Verdana" w:cs="Times New Roman"/>
          <w:color w:val="000000"/>
        </w:rPr>
        <w:t xml:space="preserve"> </w:t>
      </w:r>
      <w:bookmarkStart w:id="19" w:name="r6"/>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"n6" </w:instrText>
      </w:r>
      <w:r>
        <w:rPr>
          <w:vertAlign w:val="superscript"/>
        </w:rPr>
        <w:fldChar w:fldCharType="separate"/>
      </w:r>
      <w:r>
        <w:rPr>
          <w:rStyle w:val="blue"/>
          <w:rFonts w:ascii="Verdana" w:hAnsi="Verdana" w:cs="Times New Roman"/>
          <w:color w:val="004B91"/>
          <w:szCs w:val="16"/>
          <w:vertAlign w:val="superscript"/>
        </w:rPr>
        <w:t>n6</w:t>
      </w:r>
      <w:r>
        <w:rPr>
          <w:vertAlign w:val="superscript"/>
        </w:rPr>
        <w:fldChar w:fldCharType="end"/>
      </w:r>
      <w:bookmarkEnd w:id="19"/>
      <w:r>
        <w:t xml:space="preserve"> In light of these impending changes, this Article argues that </w:t>
      </w:r>
      <w:r w:rsidRPr="00AC2A1D">
        <w:rPr>
          <w:rStyle w:val="StyleBoldUnderline"/>
        </w:rPr>
        <w:t xml:space="preserve">effective climate change governance </w:t>
      </w:r>
      <w:r w:rsidRPr="00F953EE">
        <w:rPr>
          <w:rStyle w:val="StyleBoldUnderline"/>
          <w:highlight w:val="green"/>
        </w:rPr>
        <w:t>requires fundamentally rethinking physical and regulatory infrastructure that was designed for</w:t>
      </w:r>
      <w:r w:rsidRPr="00AC2A1D">
        <w:rPr>
          <w:rStyle w:val="StyleBoldUnderline"/>
        </w:rPr>
        <w:t xml:space="preserve"> historically </w:t>
      </w:r>
      <w:r w:rsidRPr="00F953EE">
        <w:rPr>
          <w:rStyle w:val="StyleBoldUnderline"/>
          <w:highlight w:val="green"/>
        </w:rPr>
        <w:t>more stable climatic conditions</w:t>
      </w:r>
      <w:r w:rsidRPr="00AC2A1D">
        <w:rPr>
          <w:rStyle w:val="StyleBoldUnderline"/>
        </w:rPr>
        <w:t xml:space="preserve">. The legal system </w:t>
      </w:r>
      <w:r w:rsidRPr="00F953EE">
        <w:rPr>
          <w:rStyle w:val="StyleBoldUnderline"/>
          <w:highlight w:val="green"/>
        </w:rPr>
        <w:t>should direct investment toward adaptive and adaptable infrastructure that reduces human risks</w:t>
      </w:r>
      <w:r>
        <w:t>, decreases reliance on complex networks, and curbs (or at least does not exacerbate) the degree of scientific uncertainty that legislators and administrative agencies will face while regulating in an unfamiliar and evolving physical environment. Part of this rethinking process asks whether legal mechanisms designed to mitigate climate change by incentivizing GHG emissions reductions will aid or hinder adaptation. The most effective policy will synthesize both efforts, favoring coordinated over unilateral approaches to either issue. Initially</w:t>
      </w:r>
      <w:r w:rsidRPr="00AC2A1D">
        <w:rPr>
          <w:rStyle w:val="StyleBoldUnderline"/>
        </w:rPr>
        <w:t xml:space="preserve">, </w:t>
      </w:r>
      <w:r w:rsidRPr="00F953EE">
        <w:rPr>
          <w:rStyle w:val="StyleBoldUnderline"/>
          <w:highlight w:val="green"/>
        </w:rPr>
        <w:t>legal scholarship on climate change focused</w:t>
      </w:r>
      <w:r w:rsidRPr="00AC2A1D">
        <w:rPr>
          <w:rStyle w:val="StyleBoldUnderline"/>
        </w:rPr>
        <w:t xml:space="preserve"> heavily </w:t>
      </w:r>
      <w:r w:rsidRPr="00F953EE">
        <w:rPr>
          <w:rStyle w:val="StyleBoldUnderline"/>
          <w:highlight w:val="green"/>
        </w:rPr>
        <w:t>on mitigation</w:t>
      </w:r>
      <w:r>
        <w:t>.</w:t>
      </w:r>
      <w:r>
        <w:rPr>
          <w:rStyle w:val="apple-converted-space"/>
          <w:rFonts w:ascii="Verdana" w:hAnsi="Verdana" w:cs="Times New Roman"/>
          <w:color w:val="000000"/>
        </w:rPr>
        <w:t xml:space="preserve"> </w:t>
      </w:r>
      <w:bookmarkStart w:id="20" w:name="r7"/>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"n7" </w:instrText>
      </w:r>
      <w:r>
        <w:rPr>
          <w:vertAlign w:val="superscript"/>
        </w:rPr>
        <w:fldChar w:fldCharType="separate"/>
      </w:r>
      <w:r>
        <w:rPr>
          <w:rStyle w:val="blue"/>
          <w:rFonts w:ascii="Verdana" w:hAnsi="Verdana" w:cs="Times New Roman"/>
          <w:color w:val="004B91"/>
          <w:szCs w:val="16"/>
          <w:vertAlign w:val="superscript"/>
        </w:rPr>
        <w:t>n7</w:t>
      </w:r>
      <w:r>
        <w:rPr>
          <w:vertAlign w:val="superscript"/>
        </w:rPr>
        <w:fldChar w:fldCharType="end"/>
      </w:r>
      <w:bookmarkEnd w:id="20"/>
      <w:r>
        <w:rPr>
          <w:rStyle w:val="apple-converted-space"/>
          <w:rFonts w:ascii="Verdana" w:hAnsi="Verdana" w:cs="Times New Roman"/>
          <w:color w:val="000000"/>
        </w:rPr>
        <w:t xml:space="preserve"> </w:t>
      </w:r>
      <w:r>
        <w:t>Although not a subject of analysis until</w:t>
      </w:r>
      <w:r>
        <w:rPr>
          <w:rStyle w:val="apple-converted-space"/>
          <w:rFonts w:ascii="Verdana" w:hAnsi="Verdana" w:cs="Times New Roman"/>
          <w:color w:val="000000"/>
        </w:rPr>
        <w:t xml:space="preserve"> </w:t>
      </w:r>
      <w:r>
        <w:t xml:space="preserve">[*619] recently, and by some accounts a formerly "taboo" topic, </w:t>
      </w:r>
      <w:r w:rsidRPr="00AC2A1D">
        <w:rPr>
          <w:rStyle w:val="StyleBoldUnderline"/>
        </w:rPr>
        <w:t>scholars have begun turning attention to strategies fo</w:t>
      </w:r>
      <w:bookmarkStart w:id="21" w:name="r8"/>
      <w:r>
        <w:rPr>
          <w:rStyle w:val="StyleBoldUnderline"/>
        </w:rPr>
        <w:t>r adapting to a changed climate</w:t>
      </w:r>
      <w:bookmarkEnd w:id="21"/>
      <w:r>
        <w:rPr>
          <w:rStyle w:val="StyleBoldUnderline"/>
        </w:rPr>
        <w:t xml:space="preserve">. </w:t>
      </w:r>
      <w:r w:rsidRPr="00AC2A1D">
        <w:rPr>
          <w:rStyle w:val="StyleBoldUnderline"/>
        </w:rPr>
        <w:t>While mitigation aims to limit the extent of global warming</w:t>
      </w:r>
      <w:r>
        <w:t xml:space="preserve"> (for example, by reducing fossil fuel combustion or sequestering carbon dioxide), </w:t>
      </w:r>
      <w:r w:rsidRPr="00F953EE">
        <w:rPr>
          <w:rStyle w:val="StyleBoldUnderline"/>
          <w:highlight w:val="green"/>
        </w:rPr>
        <w:t>adaptation reduces harm to humans, animals, and ecosystems</w:t>
      </w:r>
      <w:r w:rsidRPr="00AC2A1D">
        <w:rPr>
          <w:rStyle w:val="StyleBoldUnderline"/>
        </w:rPr>
        <w:t xml:space="preserve"> from the warming that does occur.</w:t>
      </w:r>
      <w:r>
        <w:t xml:space="preserve"> Adaptation measures could include, for example, shifting populations away from coastal areas that are vulnerable to rising seas</w:t>
      </w:r>
      <w:bookmarkStart w:id="22" w:name="r9"/>
      <w:r>
        <w:t xml:space="preserve">. </w:t>
      </w:r>
      <w:bookmarkEnd w:id="22"/>
      <w:r w:rsidRPr="00AC2A1D">
        <w:rPr>
          <w:rStyle w:val="StyleBoldUnderline"/>
        </w:rPr>
        <w:t xml:space="preserve">The increasing attention to adaptation likely stems from recognition that </w:t>
      </w:r>
      <w:r w:rsidRPr="00F953EE">
        <w:rPr>
          <w:rStyle w:val="Emphasis"/>
          <w:highlight w:val="green"/>
        </w:rPr>
        <w:t>some degree of warmin</w:t>
      </w:r>
      <w:r w:rsidRPr="00AC2A1D">
        <w:rPr>
          <w:rStyle w:val="Emphasis"/>
        </w:rPr>
        <w:t>g</w:t>
      </w:r>
      <w:r w:rsidRPr="00AC2A1D">
        <w:rPr>
          <w:rStyle w:val="StyleBoldUnderline"/>
        </w:rPr>
        <w:t xml:space="preserve"> and ecosystem change </w:t>
      </w:r>
      <w:r w:rsidRPr="00F953EE">
        <w:rPr>
          <w:rStyle w:val="Emphasis"/>
          <w:highlight w:val="green"/>
        </w:rPr>
        <w:t>is now inevitable</w:t>
      </w:r>
      <w:r w:rsidRPr="00F953EE">
        <w:rPr>
          <w:rStyle w:val="hit"/>
          <w:rFonts w:ascii="Verdana" w:hAnsi="Verdana" w:cs="Times New Roman"/>
          <w:b/>
          <w:bCs/>
          <w:color w:val="CC0033"/>
          <w:highlight w:val="green"/>
        </w:rPr>
        <w:t>;</w:t>
      </w:r>
      <w:r>
        <w:rPr>
          <w:rStyle w:val="apple-converted-space"/>
          <w:rFonts w:ascii="Verdana" w:hAnsi="Verdana" w:cs="Times New Roman"/>
          <w:color w:val="000000"/>
        </w:rPr>
        <w:t xml:space="preserve"> </w:t>
      </w:r>
      <w:r w:rsidRPr="00AC2A1D">
        <w:rPr>
          <w:rStyle w:val="StyleBoldUnderline"/>
        </w:rPr>
        <w:t xml:space="preserve">hence </w:t>
      </w:r>
      <w:r w:rsidRPr="00F953EE">
        <w:rPr>
          <w:rStyle w:val="StyleBoldUnderline"/>
          <w:highlight w:val="green"/>
        </w:rPr>
        <w:t>mitigation</w:t>
      </w:r>
      <w:r w:rsidRPr="00F953EE">
        <w:rPr>
          <w:highlight w:val="green"/>
        </w:rPr>
        <w:t xml:space="preserve"> </w:t>
      </w:r>
      <w:r w:rsidRPr="00F953EE">
        <w:rPr>
          <w:rStyle w:val="StyleBoldUnderline"/>
          <w:highlight w:val="green"/>
        </w:rPr>
        <w:t>can limit, but not eliminate,</w:t>
      </w:r>
      <w:r w:rsidRPr="00AC2A1D">
        <w:rPr>
          <w:rStyle w:val="StyleBoldUnderline"/>
        </w:rPr>
        <w:t xml:space="preserve"> adverse impacts.</w:t>
      </w:r>
      <w:r>
        <w:t xml:space="preserve"> Analyses of mitigation and adaptation in the United States have largely occurred on parallel tracks.</w:t>
      </w:r>
      <w:r>
        <w:rPr>
          <w:rStyle w:val="apple-converted-space"/>
          <w:rFonts w:ascii="Verdana" w:hAnsi="Verdana" w:cs="Times New Roman"/>
          <w:color w:val="000000"/>
        </w:rPr>
        <w:t xml:space="preserve"> </w:t>
      </w:r>
      <w:bookmarkStart w:id="23" w:name="r10"/>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"n10" </w:instrText>
      </w:r>
      <w:r>
        <w:rPr>
          <w:vertAlign w:val="superscript"/>
        </w:rPr>
        <w:fldChar w:fldCharType="separate"/>
      </w:r>
      <w:r>
        <w:rPr>
          <w:rStyle w:val="blue"/>
          <w:rFonts w:ascii="Verdana" w:hAnsi="Verdana" w:cs="Times New Roman"/>
          <w:color w:val="004B91"/>
          <w:szCs w:val="16"/>
          <w:vertAlign w:val="superscript"/>
        </w:rPr>
        <w:t>n10</w:t>
      </w:r>
      <w:r>
        <w:rPr>
          <w:vertAlign w:val="superscript"/>
        </w:rPr>
        <w:fldChar w:fldCharType="end"/>
      </w:r>
      <w:bookmarkEnd w:id="23"/>
      <w:r>
        <w:rPr>
          <w:rStyle w:val="apple-converted-space"/>
          <w:rFonts w:ascii="Verdana" w:hAnsi="Verdana" w:cs="Times New Roman"/>
          <w:color w:val="000000"/>
        </w:rPr>
        <w:t xml:space="preserve"> </w:t>
      </w:r>
      <w:r>
        <w:t>Scholars have extensively debated the best design of mitigation regimes - focusing predominantly on proposals to incentivize GHG emissions reductions through market mechanisms such as cap-and-trade.</w:t>
      </w:r>
      <w:r>
        <w:rPr>
          <w:rStyle w:val="apple-converted-space"/>
          <w:rFonts w:ascii="Verdana" w:hAnsi="Verdana" w:cs="Times New Roman"/>
          <w:color w:val="000000"/>
        </w:rPr>
        <w:t xml:space="preserve"> </w:t>
      </w:r>
      <w:bookmarkStart w:id="24" w:name="r11"/>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"n11" </w:instrText>
      </w:r>
      <w:r>
        <w:rPr>
          <w:vertAlign w:val="superscript"/>
        </w:rPr>
        <w:fldChar w:fldCharType="separate"/>
      </w:r>
      <w:r>
        <w:rPr>
          <w:rStyle w:val="blue"/>
          <w:rFonts w:ascii="Verdana" w:hAnsi="Verdana" w:cs="Times New Roman"/>
          <w:color w:val="004B91"/>
          <w:szCs w:val="16"/>
          <w:vertAlign w:val="superscript"/>
        </w:rPr>
        <w:t>n11</w:t>
      </w:r>
      <w:r>
        <w:rPr>
          <w:vertAlign w:val="superscript"/>
        </w:rPr>
        <w:fldChar w:fldCharType="end"/>
      </w:r>
      <w:bookmarkEnd w:id="24"/>
      <w:r>
        <w:rPr>
          <w:rStyle w:val="apple-converted-space"/>
          <w:rFonts w:ascii="Verdana" w:hAnsi="Verdana" w:cs="Times New Roman"/>
          <w:color w:val="000000"/>
        </w:rPr>
        <w:t xml:space="preserve"> </w:t>
      </w:r>
      <w:r>
        <w:t xml:space="preserve">With the recent entry of adaptation into legal </w:t>
      </w:r>
      <w:r w:rsidRPr="00C04CC3">
        <w:rPr>
          <w:rStyle w:val="StyleBoldUnderline"/>
        </w:rPr>
        <w:t>scholarship,</w:t>
      </w:r>
      <w:r w:rsidRPr="00AC2A1D">
        <w:rPr>
          <w:rStyle w:val="StyleBoldUnderline"/>
        </w:rPr>
        <w:t xml:space="preserve"> </w:t>
      </w:r>
      <w:r w:rsidRPr="00F953EE">
        <w:rPr>
          <w:rStyle w:val="StyleBoldUnderline"/>
          <w:highlight w:val="green"/>
        </w:rPr>
        <w:t>academics have</w:t>
      </w:r>
      <w:r w:rsidRPr="00AC2A1D">
        <w:rPr>
          <w:rStyle w:val="StyleBoldUnderline"/>
        </w:rPr>
        <w:t xml:space="preserve"> asked how to promote ecosystem resilience and reduce harm to human populations.</w:t>
      </w:r>
      <w:r>
        <w:rPr>
          <w:rStyle w:val="apple-converted-space"/>
          <w:rFonts w:ascii="Verdana" w:hAnsi="Verdana" w:cs="Times New Roman"/>
          <w:color w:val="000000"/>
        </w:rPr>
        <w:t> </w:t>
      </w:r>
      <w:bookmarkStart w:id="25" w:name="r12"/>
      <w:r w:rsidRPr="00AC2A1D">
        <w:rPr>
          <w:rStyle w:val="StyleBoldUnderline"/>
        </w:rPr>
        <w:fldChar w:fldCharType="begin"/>
      </w:r>
      <w:r w:rsidRPr="00AC2A1D">
        <w:rPr>
          <w:rStyle w:val="StyleBoldUnderline"/>
        </w:rPr>
        <w:instrText xml:space="preserve"> HYPERLINK "http://www.lexisnexis.com/lnacui2api/frame.do?tokenKey=rsh-20.144745.8554125386&amp;target=results_DocumentContent&amp;returnToKey=20_T20258039617&amp;parent=docview&amp;rand=1405697720942&amp;reloadEntirePage=true" \l "n12" </w:instrText>
      </w:r>
      <w:r w:rsidRPr="00AC2A1D">
        <w:rPr>
          <w:rStyle w:val="StyleBoldUnderline"/>
        </w:rPr>
        <w:fldChar w:fldCharType="separate"/>
      </w:r>
      <w:r w:rsidRPr="00AC2A1D">
        <w:rPr>
          <w:rStyle w:val="StyleBoldUnderline"/>
        </w:rPr>
        <w:t>n12</w:t>
      </w:r>
      <w:r w:rsidRPr="00AC2A1D">
        <w:rPr>
          <w:rStyle w:val="StyleBoldUnderline"/>
        </w:rPr>
        <w:fldChar w:fldCharType="end"/>
      </w:r>
      <w:bookmarkEnd w:id="25"/>
      <w:r w:rsidRPr="00AC2A1D">
        <w:rPr>
          <w:rStyle w:val="StyleBoldUnderline"/>
        </w:rPr>
        <w:t xml:space="preserve">They have also </w:t>
      </w:r>
      <w:r w:rsidRPr="00F953EE">
        <w:rPr>
          <w:rStyle w:val="StyleBoldUnderline"/>
          <w:highlight w:val="green"/>
        </w:rPr>
        <w:t>evaluated how environmental and natural resources law should change to give agencies new decision-making tool</w:t>
      </w:r>
      <w:r w:rsidRPr="00AC2A1D">
        <w:rPr>
          <w:rStyle w:val="StyleBoldUnderline"/>
        </w:rPr>
        <w:t>s</w:t>
      </w:r>
      <w:r>
        <w:t xml:space="preserve"> and increased flexibility.</w:t>
      </w:r>
      <w:r>
        <w:rPr>
          <w:rStyle w:val="apple-converted-space"/>
          <w:rFonts w:ascii="Verdana" w:hAnsi="Verdana" w:cs="Times New Roman"/>
          <w:color w:val="000000"/>
        </w:rPr>
        <w:t> </w:t>
      </w:r>
      <w:bookmarkStart w:id="26" w:name="r13"/>
      <w:r>
        <w:rPr>
          <w:vertAlign w:val="superscript"/>
        </w:rPr>
        <w:fldChar w:fldCharType="begin"/>
      </w:r>
      <w:r>
        <w:rPr>
          <w:vertAlign w:val="superscript"/>
        </w:rPr>
        <w:instrText xml:space="preserve"> HYPERLINK "http://www.lexisnexis.com/lnacui2api/frame.do?tokenKey=rsh-20.144745.8554125386&amp;target=results_DocumentContent&amp;returnToKey=20_T20258039617&amp;parent=docview&amp;rand=1405697720942&amp;reloadEntirePage=true" \l "n13" </w:instrText>
      </w:r>
      <w:r>
        <w:rPr>
          <w:vertAlign w:val="superscript"/>
        </w:rPr>
        <w:fldChar w:fldCharType="separate"/>
      </w:r>
      <w:r>
        <w:rPr>
          <w:rStyle w:val="blue"/>
          <w:rFonts w:ascii="Verdana" w:hAnsi="Verdana" w:cs="Times New Roman"/>
          <w:color w:val="004B91"/>
          <w:szCs w:val="16"/>
          <w:vertAlign w:val="superscript"/>
        </w:rPr>
        <w:t>n13</w:t>
      </w:r>
      <w:r>
        <w:rPr>
          <w:vertAlign w:val="superscript"/>
        </w:rPr>
        <w:fldChar w:fldCharType="end"/>
      </w:r>
      <w:bookmarkEnd w:id="26"/>
      <w:r>
        <w:t>However, with few exceptions, scholars have not yet considered the intersection of these two issues. Up to now, federal policymakers have similarly analyzed</w:t>
      </w:r>
      <w:bookmarkStart w:id="27" w:name="PAGE_620_8060"/>
      <w:bookmarkEnd w:id="27"/>
      <w:r>
        <w:t> [*620] </w:t>
      </w:r>
      <w:r>
        <w:rPr>
          <w:rStyle w:val="apple-converted-space"/>
          <w:rFonts w:ascii="Verdana" w:hAnsi="Verdana" w:cs="Times New Roman"/>
          <w:color w:val="000000"/>
        </w:rPr>
        <w:t> </w:t>
      </w:r>
      <w:r>
        <w:t>mitigation and adaptation separately.</w:t>
      </w:r>
      <w:r>
        <w:rPr>
          <w:rStyle w:val="apple-converted-space"/>
          <w:rFonts w:ascii="Verdana" w:hAnsi="Verdana" w:cs="Times New Roman"/>
          <w:color w:val="000000"/>
        </w:rPr>
        <w:t> </w:t>
      </w:r>
      <w:r>
        <w:t xml:space="preserve"> Given that changing </w:t>
      </w:r>
    </w:p>
    <w:p w14:paraId="24A96D57" w14:textId="77777777" w:rsidR="00CC50BE" w:rsidRDefault="00CC50BE" w:rsidP="00CC50BE"/>
    <w:p w14:paraId="12D4745B" w14:textId="77777777" w:rsidR="00CC50BE" w:rsidRDefault="00CC50BE" w:rsidP="00CC50BE">
      <w:pPr>
        <w:pStyle w:val="Heading4"/>
      </w:pPr>
      <w:r>
        <w:t>Adaptation is necessary - adapting is more effective than mitigation and works better with public policy</w:t>
      </w:r>
    </w:p>
    <w:p w14:paraId="7B80810D" w14:textId="77777777" w:rsidR="00CC50BE" w:rsidRPr="002757A1" w:rsidRDefault="00CC50BE" w:rsidP="00CC50BE">
      <w:r>
        <w:rPr>
          <w:rStyle w:val="StyleStyleBold12pt"/>
        </w:rPr>
        <w:t xml:space="preserve">Economist 10 – </w:t>
      </w:r>
      <w:r w:rsidRPr="002757A1">
        <w:t xml:space="preserve">The </w:t>
      </w:r>
      <w:r>
        <w:t>E</w:t>
      </w:r>
      <w:r w:rsidRPr="002757A1">
        <w:t>conomist</w:t>
      </w:r>
      <w:r>
        <w:t xml:space="preserve">, (“Adapting to climate change: Facing the consequences”, </w:t>
      </w:r>
      <w:r>
        <w:rPr>
          <w:i/>
        </w:rPr>
        <w:t>The Economist</w:t>
      </w:r>
      <w:r>
        <w:t>, Nov 25</w:t>
      </w:r>
      <w:r w:rsidRPr="002757A1">
        <w:rPr>
          <w:vertAlign w:val="superscript"/>
        </w:rPr>
        <w:t>th</w:t>
      </w:r>
      <w:r>
        <w:t xml:space="preserve">, 2010, Available at: </w:t>
      </w:r>
      <w:hyperlink r:id="rId126" w:history="1">
        <w:r w:rsidRPr="002757A1">
          <w:t>http://www.economist.com/node/17572735</w:t>
        </w:r>
      </w:hyperlink>
      <w:r w:rsidRPr="002757A1">
        <w:t>, Accessed On: 7/17/2014, IJ)</w:t>
      </w:r>
    </w:p>
    <w:p w14:paraId="0BE3C032" w14:textId="77777777" w:rsidR="00CC50BE" w:rsidRDefault="00CC50BE" w:rsidP="00CC50BE">
      <w:bookmarkStart w:id="28" w:name="public_harms"/>
      <w:bookmarkEnd w:id="28"/>
      <w:r w:rsidRPr="007F5ED6">
        <w:rPr>
          <w:rStyle w:val="StyleBoldUnderline"/>
        </w:rPr>
        <w:t>Many of these adaptations are the sorts of thing—moving house, improving water supply, sowing different seeds—that people will do for themselves</w:t>
      </w:r>
      <w:r>
        <w:t xml:space="preserve">, given a chance. This is one reason </w:t>
      </w:r>
      <w:r w:rsidRPr="007F5ED6">
        <w:rPr>
          <w:rStyle w:val="StyleBoldUnderline"/>
        </w:rPr>
        <w:t xml:space="preserve">why adaptation has not been the subject of public debate in the same way as reductions in greenhouse-gas emissions from industry and deforestation have. But even if a lot of </w:t>
      </w:r>
      <w:r w:rsidRPr="00F953EE">
        <w:rPr>
          <w:rStyle w:val="StyleBoldUnderline"/>
          <w:highlight w:val="green"/>
        </w:rPr>
        <w:t>adaptation</w:t>
      </w:r>
      <w:r w:rsidRPr="007F5ED6">
        <w:rPr>
          <w:rStyle w:val="StyleBoldUnderline"/>
        </w:rPr>
        <w:t xml:space="preserve"> will end up being done privately, it </w:t>
      </w:r>
      <w:r w:rsidRPr="00F953EE">
        <w:rPr>
          <w:rStyle w:val="StyleBoldUnderline"/>
          <w:highlight w:val="green"/>
        </w:rPr>
        <w:t>is</w:t>
      </w:r>
      <w:r w:rsidRPr="007F5ED6">
        <w:rPr>
          <w:rStyle w:val="StyleBoldUnderline"/>
        </w:rPr>
        <w:t xml:space="preserve"> also </w:t>
      </w:r>
      <w:r w:rsidRPr="00F953EE">
        <w:rPr>
          <w:rStyle w:val="StyleBoldUnderline"/>
          <w:highlight w:val="green"/>
        </w:rPr>
        <w:t>a</w:t>
      </w:r>
      <w:r w:rsidRPr="007F5ED6">
        <w:rPr>
          <w:rStyle w:val="StyleBoldUnderline"/>
        </w:rPr>
        <w:t xml:space="preserve"> </w:t>
      </w:r>
      <w:r w:rsidRPr="00F953EE">
        <w:rPr>
          <w:rStyle w:val="StyleBoldUnderline"/>
          <w:highlight w:val="green"/>
        </w:rPr>
        <w:t>suitable issue for public policy</w:t>
      </w:r>
      <w:r w:rsidRPr="007F5ED6">
        <w:rPr>
          <w:rStyle w:val="StyleBoldUnderline"/>
        </w:rPr>
        <w:t>.</w:t>
      </w:r>
      <w:r>
        <w:rPr>
          <w:rStyle w:val="StyleBoldUnderline"/>
        </w:rPr>
        <w:t xml:space="preserve"> </w:t>
      </w:r>
      <w:r>
        <w:t xml:space="preserve">For a start, </w:t>
      </w:r>
      <w:r w:rsidRPr="00C04CC3">
        <w:rPr>
          <w:rStyle w:val="StyleBoldUnderline"/>
        </w:rPr>
        <w:t>some forms</w:t>
      </w:r>
      <w:r w:rsidRPr="007F5ED6">
        <w:rPr>
          <w:rStyle w:val="StyleBoldUnderline"/>
        </w:rPr>
        <w:t xml:space="preserve"> of adaptation</w:t>
      </w:r>
      <w:r>
        <w:t>—flood barriers, for instance—</w:t>
      </w:r>
      <w:r w:rsidRPr="007F5ED6">
        <w:rPr>
          <w:rStyle w:val="StyleBoldUnderline"/>
        </w:rPr>
        <w:t>are clearly public goods</w:t>
      </w:r>
      <w:r>
        <w:t xml:space="preserve">, best supplied through collective action. </w:t>
      </w:r>
      <w:r w:rsidRPr="007F5ED6">
        <w:rPr>
          <w:rStyle w:val="StyleBoldUnderline"/>
        </w:rPr>
        <w:t>Adaptation will require redistribution</w:t>
      </w:r>
      <w:r>
        <w:t xml:space="preserve">, too. Some people and communities are too poor to adapt on their own; and if emissions caused by the consumption of the rich imposes adaptation costs on the poor, justice demands recompense. Furthermore, </w:t>
      </w:r>
      <w:r w:rsidRPr="00F953EE">
        <w:rPr>
          <w:rStyle w:val="StyleBoldUnderline"/>
          <w:highlight w:val="green"/>
        </w:rPr>
        <w:t>policymakers' neat division of the topic of climate change into mitigation, impact and adaptation is too simplistic.</w:t>
      </w:r>
      <w:r w:rsidRPr="007F5ED6">
        <w:rPr>
          <w:rStyle w:val="StyleBoldUnderline"/>
        </w:rPr>
        <w:t xml:space="preserve"> </w:t>
      </w:r>
      <w:r w:rsidRPr="00F953EE">
        <w:rPr>
          <w:rStyle w:val="StyleBoldUnderline"/>
          <w:highlight w:val="green"/>
        </w:rPr>
        <w:t>Some means of adaptation can also act as mitigation</w:t>
      </w:r>
      <w:r w:rsidRPr="00F953EE">
        <w:rPr>
          <w:highlight w:val="green"/>
        </w:rPr>
        <w:t xml:space="preserve">; </w:t>
      </w:r>
      <w:r w:rsidRPr="00F953EE">
        <w:rPr>
          <w:rStyle w:val="StyleBoldUnderline"/>
          <w:highlight w:val="green"/>
        </w:rPr>
        <w:t>a farming technique</w:t>
      </w:r>
      <w:r w:rsidRPr="007F5ED6">
        <w:rPr>
          <w:rStyle w:val="StyleBoldUnderline"/>
        </w:rPr>
        <w:t xml:space="preserve"> </w:t>
      </w:r>
      <w:r w:rsidRPr="00F953EE">
        <w:rPr>
          <w:rStyle w:val="StyleBoldUnderline"/>
          <w:highlight w:val="green"/>
        </w:rPr>
        <w:t>which helps soil store moisture better</w:t>
      </w:r>
      <w:r w:rsidRPr="007F5ED6">
        <w:rPr>
          <w:rStyle w:val="StyleBoldUnderline"/>
        </w:rPr>
        <w:t xml:space="preserve"> </w:t>
      </w:r>
      <w:r w:rsidRPr="00F953EE">
        <w:rPr>
          <w:rStyle w:val="StyleBoldUnderline"/>
          <w:highlight w:val="green"/>
        </w:rPr>
        <w:t>may well help it store carbon too</w:t>
      </w:r>
      <w:r>
        <w:t xml:space="preserve">. Some forms of adaptation will be hard to distinguish from the sort of impact you would rather avoid. Mass migration is a good way of adapting if the alternative is sitting still and starving; to people who live where the migrants turn up it may look awfully like an unwelcome impact. Its frequently private and slightly blurry nature is not the only reason why adaptation has been marginalised. </w:t>
      </w:r>
      <w:r w:rsidRPr="007F5ED6">
        <w:rPr>
          <w:rStyle w:val="StyleBoldUnderline"/>
        </w:rPr>
        <w:t>The green pressure groups and politicians who have driven the debate on climate change have often been loth to see attention paid to adaptation</w:t>
      </w:r>
      <w:r>
        <w:t xml:space="preserve">, on the ground that the more people thought about it, the less motivated they would be to push ahead with emissions reduction. Talking about adaptation was for many years like farting at the dinner table, says an academic who has worked on adaptation over the past decade. </w:t>
      </w:r>
      <w:r w:rsidRPr="007F5ED6">
        <w:rPr>
          <w:rStyle w:val="StyleBoldUnderline"/>
        </w:rPr>
        <w:t xml:space="preserve">Now that </w:t>
      </w:r>
      <w:r w:rsidRPr="00F953EE">
        <w:rPr>
          <w:rStyle w:val="StyleBoldUnderline"/>
          <w:highlight w:val="green"/>
        </w:rPr>
        <w:t>the world's appetite for emissions reduction has been revealed to be chronically weak</w:t>
      </w:r>
      <w:r w:rsidRPr="007F5ED6">
        <w:rPr>
          <w:rStyle w:val="StyleBoldUnderline"/>
        </w:rPr>
        <w:t>, putting people off dinner is less of a problem</w:t>
      </w:r>
      <w:r>
        <w:t xml:space="preserve">. Another reason for taking </w:t>
      </w:r>
      <w:r w:rsidRPr="00F953EE">
        <w:rPr>
          <w:rStyle w:val="StyleBoldUnderline"/>
          <w:highlight w:val="green"/>
        </w:rPr>
        <w:t>adaptation</w:t>
      </w:r>
      <w:r>
        <w:t xml:space="preserve"> seriously is that it </w:t>
      </w:r>
      <w:r w:rsidRPr="00F953EE">
        <w:rPr>
          <w:rStyle w:val="StyleBoldUnderline"/>
          <w:highlight w:val="green"/>
        </w:rPr>
        <w:t>is necessary</w:t>
      </w:r>
      <w:r>
        <w:t xml:space="preserve"> now. Events such as this year's devastating floods in Pakistan make it obvious that the world has not adapted to the climate it already has, be it man-made or natural. Even if the climate were not changing, there would be two reasons to worry about its capacity to do more harm than before. One is that it varies a lot naturally and the period over which there are good global climate records is short compared with the timescale on which some of that variability plays out. People thus may be ignoring the worst that today's climate can do, let alone tomorrow's. The other is that more lives, livelihoods and property are at risk, even if hazards do not change, as a result of economic development, population growth and migration to coasts and floodplains.</w:t>
      </w:r>
    </w:p>
    <w:p w14:paraId="3B50E401" w14:textId="77777777" w:rsidR="00CC50BE" w:rsidRDefault="00CC50BE" w:rsidP="00CC50BE"/>
    <w:p w14:paraId="2947C9CA" w14:textId="77777777" w:rsidR="00CC50BE" w:rsidRDefault="00CC50BE" w:rsidP="00CC50BE">
      <w:pPr>
        <w:pStyle w:val="Heading4"/>
      </w:pPr>
      <w:r>
        <w:t>Adaptation solves- new IPCC report proves it is the better solution</w:t>
      </w:r>
    </w:p>
    <w:p w14:paraId="4215128A" w14:textId="77777777" w:rsidR="00CC50BE" w:rsidRPr="00A911B9" w:rsidRDefault="00CC50BE" w:rsidP="00CC50BE">
      <w:pPr>
        <w:rPr>
          <w:rStyle w:val="StyleStyleBold12pt"/>
        </w:rPr>
      </w:pPr>
      <w:r>
        <w:rPr>
          <w:rStyle w:val="StyleStyleBold12pt"/>
        </w:rPr>
        <w:t xml:space="preserve">Rodgers 14 – </w:t>
      </w:r>
      <w:r w:rsidRPr="00042543">
        <w:t>Pau</w:t>
      </w:r>
      <w:r>
        <w:t>l</w:t>
      </w:r>
      <w:r w:rsidRPr="00042543">
        <w:t xml:space="preserve"> Rodgers</w:t>
      </w:r>
      <w:r>
        <w:t xml:space="preserve">, scientific journalist for Forbes magazine (“Climate Change: We can Adapt, Says IPCC”, </w:t>
      </w:r>
      <w:r>
        <w:rPr>
          <w:i/>
        </w:rPr>
        <w:t>Forbes</w:t>
      </w:r>
      <w:r>
        <w:t xml:space="preserve">, March 31, 2014, Available at: </w:t>
      </w:r>
      <w:hyperlink r:id="rId127" w:history="1">
        <w:r w:rsidRPr="00A911B9">
          <w:t>http://www.forbes.com/sites/paulrodgers/2014/03/31/climate-change-is-real-but-its-not-the-end-of-the-world-says-ipcc/</w:t>
        </w:r>
      </w:hyperlink>
      <w:r w:rsidRPr="00A911B9">
        <w:t>, Accessed on: 7/17/2014, IJ)</w:t>
      </w:r>
    </w:p>
    <w:p w14:paraId="3D750EE6" w14:textId="77777777" w:rsidR="00CC50BE" w:rsidRPr="00042543" w:rsidRDefault="00CC50BE" w:rsidP="00CC50BE">
      <w:r>
        <w:t xml:space="preserve">Yet </w:t>
      </w:r>
      <w:r w:rsidRPr="00042543">
        <w:rPr>
          <w:rStyle w:val="StyleBoldUnderline"/>
        </w:rPr>
        <w:t xml:space="preserve">for the first time, </w:t>
      </w:r>
      <w:r w:rsidRPr="00F953EE">
        <w:rPr>
          <w:rStyle w:val="StyleBoldUnderline"/>
          <w:highlight w:val="green"/>
        </w:rPr>
        <w:t>the IPCC</w:t>
      </w:r>
      <w:r w:rsidRPr="00042543">
        <w:rPr>
          <w:rStyle w:val="StyleBoldUnderline"/>
        </w:rPr>
        <w:t xml:space="preserve"> </w:t>
      </w:r>
      <w:r w:rsidRPr="00042543">
        <w:t xml:space="preserve">is </w:t>
      </w:r>
      <w:r>
        <w:t>offering a glimmer of hope. It a</w:t>
      </w:r>
      <w:r w:rsidRPr="00042543">
        <w:rPr>
          <w:rStyle w:val="StyleBoldUnderline"/>
        </w:rPr>
        <w:t xml:space="preserve">cknowledges that </w:t>
      </w:r>
      <w:r w:rsidRPr="00F953EE">
        <w:rPr>
          <w:rStyle w:val="StyleBoldUnderline"/>
          <w:highlight w:val="green"/>
        </w:rPr>
        <w:t>some</w:t>
      </w:r>
      <w:r w:rsidRPr="00042543">
        <w:rPr>
          <w:rStyle w:val="StyleBoldUnderline"/>
        </w:rPr>
        <w:t xml:space="preserve"> </w:t>
      </w:r>
      <w:r w:rsidRPr="00F953EE">
        <w:rPr>
          <w:rStyle w:val="StyleBoldUnderline"/>
          <w:highlight w:val="green"/>
        </w:rPr>
        <w:t>of the changes will be beneficial</w:t>
      </w:r>
      <w:r w:rsidRPr="00042543">
        <w:rPr>
          <w:rStyle w:val="StyleBoldUnderline"/>
        </w:rPr>
        <w:t xml:space="preserve"> </w:t>
      </w:r>
      <w:r w:rsidRPr="00F953EE">
        <w:rPr>
          <w:rStyle w:val="StyleBoldUnderline"/>
          <w:highlight w:val="green"/>
        </w:rPr>
        <w:t>– including higher crop yields</w:t>
      </w:r>
      <w:r>
        <w:t xml:space="preserve"> in places like Canada, Europe and Central Asia – and that in others cases, </w:t>
      </w:r>
      <w:r w:rsidRPr="00F953EE">
        <w:rPr>
          <w:rStyle w:val="StyleBoldUnderline"/>
          <w:highlight w:val="green"/>
        </w:rPr>
        <w:t>people will be able to adapt</w:t>
      </w:r>
      <w:r>
        <w:t xml:space="preserve"> to them</w:t>
      </w:r>
      <w:r w:rsidRPr="00042543">
        <w:rPr>
          <w:rStyle w:val="StyleBoldUnderline"/>
        </w:rPr>
        <w:t xml:space="preserve">.“ </w:t>
      </w:r>
      <w:r w:rsidRPr="00042543">
        <w:t>The really big breakthrough in this report is the new idea of thinking about managing climate change,”</w:t>
      </w:r>
      <w:r>
        <w:t xml:space="preserve"> said Dr Chris Field, the global ecology director at the Carnegie Institution in Washington and a co-chairman of the report. “We have a lot of the tools for dealing effectively with it. We just need to be smart about it</w:t>
      </w:r>
      <w:r w:rsidRPr="00042543">
        <w:rPr>
          <w:rStyle w:val="StyleBoldUnderline"/>
        </w:rPr>
        <w:t xml:space="preserve">. “Climate-change </w:t>
      </w:r>
      <w:r w:rsidRPr="00F953EE">
        <w:rPr>
          <w:rStyle w:val="StyleBoldUnderline"/>
          <w:highlight w:val="green"/>
        </w:rPr>
        <w:t>adaptation is not an exotic agenda</w:t>
      </w:r>
      <w:r w:rsidRPr="00042543">
        <w:rPr>
          <w:rStyle w:val="StyleBoldUnderline"/>
        </w:rPr>
        <w:t xml:space="preserve"> that has never been tried,”</w:t>
      </w:r>
      <w:r>
        <w:t xml:space="preserve"> said Field. “</w:t>
      </w:r>
      <w:r w:rsidRPr="00042543">
        <w:rPr>
          <w:rStyle w:val="StyleBoldUnderline"/>
        </w:rPr>
        <w:t xml:space="preserve">Governments, firms, and communities around the world are building experience with adaptation. This </w:t>
      </w:r>
      <w:r w:rsidRPr="00F953EE">
        <w:rPr>
          <w:rStyle w:val="StyleBoldUnderline"/>
          <w:highlight w:val="green"/>
        </w:rPr>
        <w:t>experience forms a starting point for bolder, more ambitious adaptations</w:t>
      </w:r>
      <w:r>
        <w:t xml:space="preserve"> that will be important as climate and society continue to change.”</w:t>
      </w:r>
      <w:r w:rsidRPr="00042543">
        <w:rPr>
          <w:rStyle w:val="StyleBoldUnderline"/>
        </w:rPr>
        <w:t xml:space="preserve">Adaptations could include </w:t>
      </w:r>
      <w:r w:rsidRPr="00F953EE">
        <w:rPr>
          <w:rStyle w:val="StyleBoldUnderline"/>
          <w:highlight w:val="green"/>
        </w:rPr>
        <w:t>better flood defences or building houses that can withstand tropical cyclones</w:t>
      </w:r>
      <w:r w:rsidRPr="00042543">
        <w:rPr>
          <w:rStyle w:val="StyleBoldUnderline"/>
        </w:rPr>
        <w:t xml:space="preserve">. </w:t>
      </w:r>
      <w:r>
        <w:t>Vicente Barros, another co-chairman, said: “</w:t>
      </w:r>
      <w:r w:rsidRPr="00F953EE">
        <w:rPr>
          <w:rStyle w:val="StyleBoldUnderline"/>
          <w:highlight w:val="green"/>
        </w:rPr>
        <w:t>Investments i</w:t>
      </w:r>
      <w:r w:rsidRPr="00042543">
        <w:rPr>
          <w:rStyle w:val="StyleBoldUnderline"/>
        </w:rPr>
        <w:t xml:space="preserve">n better preparation </w:t>
      </w:r>
      <w:r w:rsidRPr="00F953EE">
        <w:rPr>
          <w:rStyle w:val="StyleBoldUnderline"/>
          <w:highlight w:val="green"/>
        </w:rPr>
        <w:t>can pay dividends</w:t>
      </w:r>
      <w:r w:rsidRPr="00042543">
        <w:rPr>
          <w:rStyle w:val="StyleBoldUnderline"/>
        </w:rPr>
        <w:t xml:space="preserve"> both </w:t>
      </w:r>
      <w:r w:rsidRPr="00F953EE">
        <w:rPr>
          <w:rStyle w:val="StyleBoldUnderline"/>
          <w:highlight w:val="green"/>
        </w:rPr>
        <w:t>for the present and for the future.”</w:t>
      </w:r>
      <w:r w:rsidRPr="00C04CC3">
        <w:t>Despite the shift, one scientist, Professor Richard Tol, an economist at Sussex University, withdr</w:t>
      </w:r>
      <w:r>
        <w:t>ew his name from the report claiming that it was still too “alarmist”.</w:t>
      </w:r>
    </w:p>
    <w:p w14:paraId="4EC9746E" w14:textId="77777777" w:rsidR="00CC50BE" w:rsidRDefault="00CC50BE" w:rsidP="00CC50BE"/>
    <w:p w14:paraId="218488DD" w14:textId="77777777" w:rsidR="00CC50BE" w:rsidRDefault="00CC50BE" w:rsidP="00CC50BE">
      <w:pPr>
        <w:pStyle w:val="Heading4"/>
      </w:pPr>
      <w:r>
        <w:t xml:space="preserve">Solving thorough adaptation is the most cost-effective option. </w:t>
      </w:r>
    </w:p>
    <w:p w14:paraId="74834526" w14:textId="77777777" w:rsidR="00CC50BE" w:rsidRPr="00F149EB" w:rsidRDefault="00CC50BE" w:rsidP="00CC50BE">
      <w:pPr>
        <w:rPr>
          <w:rStyle w:val="StyleStyleBold12pt"/>
          <w:rFonts w:ascii="Times" w:eastAsia="Times New Roman" w:hAnsi="Times" w:cs="Times New Roman"/>
          <w:b w:val="0"/>
          <w:sz w:val="20"/>
          <w:szCs w:val="20"/>
        </w:rPr>
      </w:pPr>
      <w:r>
        <w:rPr>
          <w:rStyle w:val="StyleStyleBold12pt"/>
        </w:rPr>
        <w:t xml:space="preserve">Population Council 04 – </w:t>
      </w:r>
      <w:r w:rsidRPr="00F149EB">
        <w:t xml:space="preserve">Population council-conducts research and delivers solutions to improve lives around the world.(“Abrupt Climate Change: Inevitable Surprises, Population and Development Review, Sep 3, 2004, Available at: </w:t>
      </w:r>
      <w:hyperlink r:id="rId128" w:history="1">
        <w:r w:rsidRPr="00F149EB">
          <w:t>http://www.jstor.org/stable/3401431</w:t>
        </w:r>
      </w:hyperlink>
      <w:r w:rsidRPr="00F149EB">
        <w:t>, Accessed on: 7/17/2014, IJ)</w:t>
      </w:r>
    </w:p>
    <w:p w14:paraId="6B00ABDA" w14:textId="77777777" w:rsidR="00CC50BE" w:rsidRPr="00F149EB" w:rsidRDefault="00CC50BE" w:rsidP="00CC50BE">
      <w:pPr>
        <w:rPr>
          <w:sz w:val="26"/>
          <w:u w:val="single"/>
        </w:rPr>
      </w:pPr>
      <w:r>
        <w:t xml:space="preserve">Although our understanding of the causes and consequences of relatively abrupt changes in climate is imperfect, </w:t>
      </w:r>
      <w:r w:rsidRPr="00F149EB">
        <w:rPr>
          <w:rStyle w:val="StyleBoldUnderline"/>
        </w:rPr>
        <w:t xml:space="preserve">it makes sense to develop practical strategies could be used to reduce economic and eco- logical systems' vulnerabilities to change. </w:t>
      </w:r>
      <w:r w:rsidRPr="00F149EB">
        <w:t xml:space="preserve">In that spirit, it is worth investigating "no-regrets" policies that provide benefits whether an abrupt climate change </w:t>
      </w:r>
      <w:r>
        <w:t xml:space="preserve">ultimately occurs or not. </w:t>
      </w:r>
      <w:r w:rsidRPr="00F149EB">
        <w:rPr>
          <w:rStyle w:val="StyleBoldUnderline"/>
        </w:rPr>
        <w:t xml:space="preserve">By </w:t>
      </w:r>
      <w:r w:rsidRPr="00F953EE">
        <w:rPr>
          <w:rStyle w:val="StyleBoldUnderline"/>
          <w:highlight w:val="green"/>
        </w:rPr>
        <w:t>moving scientific and public-policy research in directions that enhance</w:t>
      </w:r>
      <w:r w:rsidRPr="00F149EB">
        <w:rPr>
          <w:rStyle w:val="StyleBoldUnderline"/>
        </w:rPr>
        <w:t xml:space="preserve"> system </w:t>
      </w:r>
      <w:r w:rsidRPr="00F953EE">
        <w:rPr>
          <w:rStyle w:val="StyleBoldUnderline"/>
          <w:highlight w:val="green"/>
        </w:rPr>
        <w:t>adaptability,</w:t>
      </w:r>
      <w:r w:rsidRPr="00F149EB">
        <w:rPr>
          <w:rStyle w:val="StyleBoldUnderline"/>
        </w:rPr>
        <w:t xml:space="preserve"> </w:t>
      </w:r>
      <w:r w:rsidRPr="00F953EE">
        <w:rPr>
          <w:rStyle w:val="StyleBoldUnderline"/>
          <w:highlight w:val="green"/>
        </w:rPr>
        <w:t>it might be possible to reduce vulnerability at little or no</w:t>
      </w:r>
      <w:r w:rsidRPr="00F149EB">
        <w:rPr>
          <w:rStyle w:val="StyleBoldUnderline"/>
        </w:rPr>
        <w:t xml:space="preserve"> </w:t>
      </w:r>
      <w:r>
        <w:t xml:space="preserve">net </w:t>
      </w:r>
      <w:r w:rsidRPr="00F953EE">
        <w:rPr>
          <w:rStyle w:val="StyleBoldUnderline"/>
          <w:highlight w:val="green"/>
        </w:rPr>
        <w:t>cost</w:t>
      </w:r>
      <w:r w:rsidRPr="00F953EE">
        <w:rPr>
          <w:highlight w:val="green"/>
        </w:rPr>
        <w:t>.</w:t>
      </w:r>
      <w:r>
        <w:t xml:space="preserve"> For example, the phaseout of chloro- fluorocarbons over the past two decades, and their replacement with relatively benign gases having shorter atmospheric residence times, reduced nations' contributions to global warming while also diminishing the risks posed by ozone depletion. </w:t>
      </w:r>
      <w:r w:rsidRPr="00F953EE">
        <w:rPr>
          <w:rStyle w:val="StyleBoldUnderline"/>
          <w:highlight w:val="green"/>
        </w:rPr>
        <w:t>No-regrets measures in anticipation</w:t>
      </w:r>
      <w:r w:rsidRPr="00F149EB">
        <w:rPr>
          <w:rStyle w:val="StyleBoldUnderline"/>
        </w:rPr>
        <w:t xml:space="preserve"> of abrupt climate change could </w:t>
      </w:r>
      <w:r w:rsidRPr="00F953EE">
        <w:rPr>
          <w:rStyle w:val="StyleBoldUnderline"/>
          <w:highlight w:val="green"/>
        </w:rPr>
        <w:t>include low-cost steps to: slow climate change;</w:t>
      </w:r>
      <w:r>
        <w:rPr>
          <w:rStyle w:val="StyleBoldUnderline"/>
        </w:rPr>
        <w:t xml:space="preserve"> </w:t>
      </w:r>
      <w:r w:rsidRPr="00F953EE">
        <w:rPr>
          <w:rStyle w:val="StyleBoldUnderline"/>
          <w:highlight w:val="green"/>
        </w:rPr>
        <w:t>improve climate forecasting; slow biodiversity loss; improve water, land, and air quality; render institutions more robust to major disruptions; and adopt technological innovations</w:t>
      </w:r>
      <w:r>
        <w:t xml:space="preserve"> that increase the resiliency of market and ecological systems. The potential value of such measures is not restricted to the United States. With growing globalization, adverse social and eco-nomic impacts are now more likely than ever to spill across national boundaries. It is especially important that the needs of poorer countries, which could be highly vulnerable to the effects of abrupt climate change, be given sufficient attention and support.</w:t>
      </w:r>
    </w:p>
    <w:p w14:paraId="13CDBD83" w14:textId="77777777" w:rsidR="00CC50BE" w:rsidRPr="00EB2693" w:rsidRDefault="00CC50BE" w:rsidP="00CC50BE"/>
    <w:p w14:paraId="56EC130B" w14:textId="77777777" w:rsidR="00CC50BE" w:rsidRDefault="00CC50BE" w:rsidP="00CC50BE">
      <w:pPr>
        <w:pStyle w:val="Heading4"/>
      </w:pPr>
      <w:r>
        <w:t xml:space="preserve">Only adaptation avoids catastrophic damage- large amounts of adaptation solve. </w:t>
      </w:r>
    </w:p>
    <w:p w14:paraId="5064669B" w14:textId="6D6C0294" w:rsidR="00CC50BE" w:rsidRPr="003A506E" w:rsidRDefault="00CC50BE" w:rsidP="00CC50BE">
      <w:pPr>
        <w:rPr>
          <w:rStyle w:val="StyleStyleBold12pt"/>
          <w:rFonts w:ascii="Times" w:eastAsia="Times New Roman" w:hAnsi="Times" w:cs="Times New Roman"/>
          <w:b w:val="0"/>
          <w:sz w:val="22"/>
          <w:szCs w:val="20"/>
        </w:rPr>
      </w:pPr>
      <w:r>
        <w:rPr>
          <w:rStyle w:val="StyleStyleBold12pt"/>
        </w:rPr>
        <w:t xml:space="preserve">Parry et al 9 – </w:t>
      </w:r>
      <w:r w:rsidRPr="00970089">
        <w:t>Martin Parry</w:t>
      </w:r>
      <w:r>
        <w:t xml:space="preserve"> (C</w:t>
      </w:r>
      <w:r w:rsidRPr="00970089">
        <w:t>o-chair of the IPCC's 2007 Working Group II assessment and is now at the Grantham Institute for Climate Change and Centre for Environmental Policy, Imperial College London</w:t>
      </w:r>
      <w:r>
        <w:t xml:space="preserve">) </w:t>
      </w:r>
      <w:r w:rsidRPr="00970089">
        <w:t>Jason Lowe</w:t>
      </w:r>
      <w:r>
        <w:t xml:space="preserve"> (</w:t>
      </w:r>
      <w:r w:rsidRPr="00970089">
        <w:t>head of miti</w:t>
      </w:r>
      <w:r>
        <w:t>gation advice at the Met Office)</w:t>
      </w:r>
      <w:r w:rsidRPr="00970089">
        <w:t>&amp; Clair Hanson</w:t>
      </w:r>
      <w:r>
        <w:t xml:space="preserve"> (D</w:t>
      </w:r>
      <w:r w:rsidRPr="00970089">
        <w:t xml:space="preserve">eputy director of the 2007 IPCC Working Group II technical support unit and is at the University of East Anglia) (“Overshoot, adapt and recover”, Nature, April 30, 2009, Available at: </w:t>
      </w:r>
      <w:hyperlink r:id="rId129" w:history="1">
        <w:r w:rsidRPr="00970089">
          <w:t>http://www.nature.com/nature/journal/v458/n7242/full/4581102a.html</w:t>
        </w:r>
      </w:hyperlink>
      <w:r w:rsidRPr="00970089">
        <w:t>, Accessed on: 7/17/2014, IJ)</w:t>
      </w:r>
      <w:r>
        <w:rPr>
          <w:rFonts w:ascii="Times" w:eastAsia="Times New Roman" w:hAnsi="Times" w:cs="Times New Roman"/>
          <w:szCs w:val="20"/>
        </w:rPr>
        <w:t xml:space="preserve"> </w:t>
      </w:r>
    </w:p>
    <w:p w14:paraId="36C132B5" w14:textId="77777777" w:rsidR="00CC50BE" w:rsidRDefault="00CC50BE" w:rsidP="00CC50BE">
      <w:pPr>
        <w:rPr>
          <w:rStyle w:val="StyleBoldUnderline"/>
        </w:rPr>
      </w:pPr>
      <w:r w:rsidRPr="00A047B5">
        <w:t xml:space="preserve">The damage from these levels of warming could be substantial, placing billions more people at risk of water shortage and millions more at risk of coastal flooding. </w:t>
      </w:r>
      <w:r w:rsidRPr="00F953EE">
        <w:rPr>
          <w:rStyle w:val="StyleBoldUnderline"/>
          <w:highlight w:val="green"/>
        </w:rPr>
        <w:t>To avoid</w:t>
      </w:r>
      <w:r w:rsidRPr="00A047B5">
        <w:t xml:space="preserve"> such </w:t>
      </w:r>
      <w:r w:rsidRPr="00F953EE">
        <w:rPr>
          <w:rStyle w:val="StyleBoldUnderline"/>
          <w:highlight w:val="green"/>
        </w:rPr>
        <w:t>damage will require</w:t>
      </w:r>
      <w:r w:rsidRPr="00A047B5">
        <w:rPr>
          <w:rStyle w:val="StyleBoldUnderline"/>
        </w:rPr>
        <w:t xml:space="preserve"> massive </w:t>
      </w:r>
      <w:r w:rsidRPr="00351F16">
        <w:rPr>
          <w:rStyle w:val="StyleBoldUnderline"/>
        </w:rPr>
        <w:t>i</w:t>
      </w:r>
      <w:r w:rsidRPr="00A047B5">
        <w:rPr>
          <w:rStyle w:val="StyleBoldUnderline"/>
        </w:rPr>
        <w:t xml:space="preserve">nvestment in </w:t>
      </w:r>
      <w:r w:rsidRPr="00F953EE">
        <w:rPr>
          <w:rStyle w:val="StyleBoldUnderline"/>
          <w:highlight w:val="green"/>
        </w:rPr>
        <w:t>adaptation</w:t>
      </w:r>
      <w:r w:rsidRPr="00F953EE">
        <w:rPr>
          <w:highlight w:val="green"/>
        </w:rPr>
        <w:t>,</w:t>
      </w:r>
      <w:r w:rsidRPr="00A047B5">
        <w:t xml:space="preserve"> </w:t>
      </w:r>
      <w:r w:rsidRPr="00A047B5">
        <w:rPr>
          <w:rStyle w:val="StyleBoldUnderline"/>
        </w:rPr>
        <w:t xml:space="preserve">such as </w:t>
      </w:r>
      <w:r w:rsidRPr="00F953EE">
        <w:rPr>
          <w:rStyle w:val="StyleBoldUnderline"/>
          <w:highlight w:val="green"/>
        </w:rPr>
        <w:t xml:space="preserve">improving water supply and storage, and protecting low-lying settlements from rising seas. </w:t>
      </w:r>
      <w:r w:rsidRPr="00351F16">
        <w:t>But how much adaptation</w:t>
      </w:r>
      <w:r w:rsidRPr="00A047B5">
        <w:t xml:space="preserve"> should we plan for?</w:t>
      </w:r>
      <w:r>
        <w:t xml:space="preserve"> </w:t>
      </w:r>
      <w:r w:rsidRPr="00A047B5">
        <w:t xml:space="preserve">It will be very expensive to protect against warming at the upper end of the uncertainty range. </w:t>
      </w:r>
      <w:r w:rsidRPr="00A047B5">
        <w:rPr>
          <w:rStyle w:val="StyleBoldUnderline"/>
        </w:rPr>
        <w:t>We therefore will need to make a judgement about what damage is worth avoiding completely and what we will have to bear.</w:t>
      </w:r>
      <w:r w:rsidRPr="00A047B5">
        <w:t xml:space="preserve"> Looking at the median projected warming for different peak emissions dates, with ranges of uncertainty of climate response (shown by horizontal bars in </w:t>
      </w:r>
      <w:hyperlink r:id="rId130" w:anchor="f2" w:history="1">
        <w:r w:rsidRPr="00A047B5">
          <w:rPr>
            <w:color w:val="2B4055"/>
            <w:u w:val="single"/>
          </w:rPr>
          <w:t>Fig. 2</w:t>
        </w:r>
      </w:hyperlink>
      <w:r w:rsidRPr="00A047B5">
        <w:t>), one can predict that damages to the right of the median should probably be avoided by mitigation, while those to the left would probably need to be borne or be adapted to.</w:t>
      </w:r>
      <w:r>
        <w:t xml:space="preserve"> </w:t>
      </w:r>
      <w:r w:rsidRPr="00A047B5">
        <w:t xml:space="preserve">If we make some simple assumptions about the amount of risk we wish to cover, we can identify how much we need to adapt. For example, we might assume that </w:t>
      </w:r>
      <w:r w:rsidRPr="00F953EE">
        <w:rPr>
          <w:rStyle w:val="StyleBoldUnderline"/>
          <w:highlight w:val="green"/>
        </w:rPr>
        <w:t>small</w:t>
      </w:r>
      <w:r w:rsidRPr="00A047B5">
        <w:rPr>
          <w:rStyle w:val="StyleBoldUnderline"/>
        </w:rPr>
        <w:t xml:space="preserve"> amounts of </w:t>
      </w:r>
      <w:r w:rsidRPr="00F953EE">
        <w:rPr>
          <w:rStyle w:val="StyleBoldUnderline"/>
          <w:highlight w:val="green"/>
        </w:rPr>
        <w:t>adaptation</w:t>
      </w:r>
      <w:r w:rsidRPr="00A047B5">
        <w:rPr>
          <w:rStyle w:val="StyleBoldUnderline"/>
        </w:rPr>
        <w:t xml:space="preserve"> would </w:t>
      </w:r>
      <w:r w:rsidRPr="00F953EE">
        <w:rPr>
          <w:rStyle w:val="StyleBoldUnderline"/>
          <w:highlight w:val="green"/>
        </w:rPr>
        <w:t>cover</w:t>
      </w:r>
      <w:r w:rsidRPr="00A047B5">
        <w:rPr>
          <w:rStyle w:val="StyleBoldUnderline"/>
        </w:rPr>
        <w:t xml:space="preserve"> at least </w:t>
      </w:r>
      <w:r w:rsidRPr="00F953EE">
        <w:rPr>
          <w:rStyle w:val="StyleBoldUnderline"/>
          <w:highlight w:val="green"/>
        </w:rPr>
        <w:t>10% of the risk of harm</w:t>
      </w:r>
      <w:r w:rsidRPr="00A047B5">
        <w:rPr>
          <w:rStyle w:val="StyleBoldUnderline"/>
        </w:rPr>
        <w:t xml:space="preserve">; </w:t>
      </w:r>
      <w:r w:rsidRPr="00F953EE">
        <w:rPr>
          <w:rStyle w:val="StyleBoldUnderline"/>
          <w:highlight w:val="green"/>
        </w:rPr>
        <w:t>moderate amounts</w:t>
      </w:r>
      <w:r w:rsidRPr="00A047B5">
        <w:rPr>
          <w:rStyle w:val="StyleBoldUnderline"/>
        </w:rPr>
        <w:t xml:space="preserve"> might cover </w:t>
      </w:r>
      <w:r w:rsidRPr="00F953EE">
        <w:rPr>
          <w:rStyle w:val="StyleBoldUnderline"/>
          <w:highlight w:val="green"/>
        </w:rPr>
        <w:t>half; and</w:t>
      </w:r>
      <w:r w:rsidRPr="00A047B5">
        <w:rPr>
          <w:rStyle w:val="StyleBoldUnderline"/>
        </w:rPr>
        <w:t xml:space="preserve"> much </w:t>
      </w:r>
      <w:r w:rsidRPr="00F953EE">
        <w:rPr>
          <w:rStyle w:val="StyleBoldUnderline"/>
          <w:highlight w:val="green"/>
        </w:rPr>
        <w:t>larger amounts</w:t>
      </w:r>
      <w:r w:rsidRPr="00A047B5">
        <w:rPr>
          <w:rStyle w:val="StyleBoldUnderline"/>
        </w:rPr>
        <w:t xml:space="preserve"> could cover </w:t>
      </w:r>
      <w:r w:rsidRPr="00F953EE">
        <w:rPr>
          <w:rStyle w:val="StyleBoldUnderline"/>
          <w:highlight w:val="green"/>
        </w:rPr>
        <w:t>90%.</w:t>
      </w:r>
      <w:r>
        <w:rPr>
          <w:rStyle w:val="StyleBoldUnderline"/>
        </w:rPr>
        <w:t xml:space="preserve"> </w:t>
      </w:r>
      <w:r w:rsidRPr="00A047B5">
        <w:t xml:space="preserve">The timing and stringency of emissions reduction will also influence the scale of potential damage, which would affect how much adaptation is needed: slower and lower reductions would lead to larger effects. Thus, if we wished to adapt to 90% of the risk implied by delaying mitigative action until 2035, </w:t>
      </w:r>
      <w:r w:rsidRPr="00970089">
        <w:rPr>
          <w:rStyle w:val="StyleBoldUnderline"/>
        </w:rPr>
        <w:t xml:space="preserve">we should be </w:t>
      </w:r>
      <w:r w:rsidRPr="00F953EE">
        <w:rPr>
          <w:rStyle w:val="StyleBoldUnderline"/>
          <w:highlight w:val="green"/>
        </w:rPr>
        <w:t>planning to adapt to at least 4 °C of warming</w:t>
      </w:r>
      <w:r w:rsidRPr="00970089">
        <w:rPr>
          <w:rStyle w:val="StyleBoldUnderline"/>
        </w:rPr>
        <w:t>.</w:t>
      </w:r>
      <w:r w:rsidRPr="00A047B5">
        <w:t xml:space="preserve"> </w:t>
      </w:r>
      <w:r w:rsidRPr="00F953EE">
        <w:rPr>
          <w:rStyle w:val="StyleBoldUnderline"/>
          <w:highlight w:val="green"/>
        </w:rPr>
        <w:t>Given the severity of the mitigation challenge</w:t>
      </w:r>
      <w:r w:rsidRPr="00A047B5">
        <w:t xml:space="preserve"> that we have described, </w:t>
      </w:r>
      <w:r w:rsidRPr="00351F16">
        <w:rPr>
          <w:rStyle w:val="StyleBoldUnderline"/>
        </w:rPr>
        <w:t>this seems</w:t>
      </w:r>
      <w:r w:rsidRPr="00970089">
        <w:rPr>
          <w:rStyle w:val="StyleBoldUnderline"/>
        </w:rPr>
        <w:t xml:space="preserve"> </w:t>
      </w:r>
      <w:r w:rsidRPr="00A047B5">
        <w:t xml:space="preserve">at present </w:t>
      </w:r>
      <w:r w:rsidRPr="00351F16">
        <w:rPr>
          <w:rStyle w:val="StyleBoldUnderline"/>
        </w:rPr>
        <w:t>to be a wise precaution</w:t>
      </w:r>
    </w:p>
    <w:p w14:paraId="63ABC6D9" w14:textId="77777777" w:rsidR="003A506E" w:rsidRDefault="003A506E" w:rsidP="003A506E">
      <w:pPr>
        <w:pStyle w:val="Heading2"/>
      </w:pPr>
      <w:r>
        <w:t>Negative Feedback Loops</w:t>
      </w:r>
    </w:p>
    <w:p w14:paraId="4FF86000" w14:textId="77777777" w:rsidR="003A506E" w:rsidRDefault="003A506E" w:rsidP="003A506E">
      <w:pPr>
        <w:pStyle w:val="Heading3"/>
      </w:pPr>
      <w:r>
        <w:t>Arctic Melting Solves Warming</w:t>
      </w:r>
    </w:p>
    <w:p w14:paraId="0687D2CB" w14:textId="77777777" w:rsidR="003A506E" w:rsidRDefault="003A506E" w:rsidP="003A506E">
      <w:pPr>
        <w:pStyle w:val="Heading4"/>
      </w:pPr>
      <w:r>
        <w:t>No sea ice melt, Antarctic melt refreezes and is exacerbated by wind currents – negative feedback loop</w:t>
      </w:r>
    </w:p>
    <w:p w14:paraId="23AE73B7" w14:textId="77777777" w:rsidR="003A506E" w:rsidRPr="006D1D26" w:rsidRDefault="003A506E" w:rsidP="003A506E">
      <w:pPr>
        <w:rPr>
          <w:rStyle w:val="StyleStyleBold12pt"/>
        </w:rPr>
      </w:pPr>
      <w:r>
        <w:rPr>
          <w:rStyle w:val="StyleStyleBold12pt"/>
        </w:rPr>
        <w:t xml:space="preserve">Gardner 13 </w:t>
      </w:r>
      <w:r w:rsidRPr="003D3EE4">
        <w:t>(</w:t>
      </w:r>
      <w:r w:rsidRPr="00F91054">
        <w:t>Scientists solve the mystery of why global warming and melting has INCREASED ice around Antarctica</w:t>
      </w:r>
      <w:r>
        <w:t xml:space="preserve"> </w:t>
      </w:r>
      <w:r w:rsidRPr="00F91054">
        <w:t>Melted ice re-freezes faster than sea water in winter-study</w:t>
      </w:r>
      <w:r>
        <w:t xml:space="preserve"> </w:t>
      </w:r>
      <w:r w:rsidRPr="00F91054">
        <w:t>Antarctica's expanding ice at odds with melting Arctic</w:t>
      </w:r>
      <w:r>
        <w:t xml:space="preserve"> </w:t>
      </w:r>
      <w:r w:rsidRPr="00F91054">
        <w:t>By DAVID GARDNER</w:t>
      </w:r>
      <w:r>
        <w:t xml:space="preserve"> </w:t>
      </w:r>
      <w:r w:rsidRPr="00F91054">
        <w:t>PUBLISHED: 11:22 EST, 1 April 2013 | UPDATED: 01:32 EST, 2 April 2013</w:t>
      </w:r>
      <w:r>
        <w:t xml:space="preserve"> </w:t>
      </w:r>
      <w:r w:rsidRPr="00F91054">
        <w:t>Read more: http://www.dailymail.co.uk/sciencetech/article-2302401/Global-warming-INCREASED-ice-Antarctica.html#ixzz37pRwiq9x</w:t>
      </w:r>
      <w:r w:rsidRPr="003D3EE4">
        <w:t>)</w:t>
      </w:r>
    </w:p>
    <w:p w14:paraId="7699EF45" w14:textId="77777777" w:rsidR="003A506E" w:rsidRDefault="003A506E" w:rsidP="003A506E">
      <w:r w:rsidRPr="009D2943">
        <w:t xml:space="preserve">Climate change </w:t>
      </w:r>
      <w:r w:rsidRPr="00415A7A">
        <w:t>experts have been trying for years to explain why the sea ice in Antarctica is expanding</w:t>
      </w:r>
      <w:r w:rsidRPr="009D2943">
        <w:t>. Now scientists claim to have found the answer – global warming. They believe the paradoxical shift is caused by water melting from beneath the Antarctic ice shelves and re-freezing back on the surface.</w:t>
      </w:r>
      <w:r>
        <w:t xml:space="preserve"> </w:t>
      </w:r>
      <w:r w:rsidRPr="00415A7A">
        <w:rPr>
          <w:rStyle w:val="StyleBoldUnderline"/>
        </w:rPr>
        <w:t xml:space="preserve">The </w:t>
      </w:r>
      <w:r w:rsidRPr="00F953EE">
        <w:rPr>
          <w:rStyle w:val="StyleBoldUnderline"/>
          <w:highlight w:val="green"/>
        </w:rPr>
        <w:t>frozen sea around the South Pole has been steadily growing</w:t>
      </w:r>
      <w:r w:rsidRPr="00415A7A">
        <w:rPr>
          <w:rStyle w:val="StyleBoldUnderline"/>
        </w:rPr>
        <w:t>,</w:t>
      </w:r>
      <w:r w:rsidRPr="009D2943">
        <w:t xml:space="preserve"> reaching a record extent in the winter of 2010, while the Arctic ice at the north of the planet shrank to a record low last year. Now a team from the respected Royal Netherlands Meteorological Institute says that </w:t>
      </w:r>
      <w:r w:rsidRPr="00415A7A">
        <w:rPr>
          <w:rStyle w:val="StyleBoldUnderline"/>
        </w:rPr>
        <w:t xml:space="preserve">the </w:t>
      </w:r>
      <w:r w:rsidRPr="00F953EE">
        <w:rPr>
          <w:rStyle w:val="StyleBoldUnderline"/>
          <w:highlight w:val="green"/>
        </w:rPr>
        <w:t>fresh water melting from the Antarctic ice sheets has</w:t>
      </w:r>
      <w:r w:rsidRPr="00415A7A">
        <w:rPr>
          <w:rStyle w:val="StyleBoldUnderline"/>
        </w:rPr>
        <w:t xml:space="preserve"> a relatively </w:t>
      </w:r>
      <w:r w:rsidRPr="00F953EE">
        <w:rPr>
          <w:rStyle w:val="StyleBoldUnderline"/>
          <w:highlight w:val="green"/>
        </w:rPr>
        <w:t xml:space="preserve">low density compared to </w:t>
      </w:r>
      <w:r w:rsidRPr="00A04340">
        <w:rPr>
          <w:rStyle w:val="StyleBoldUnderline"/>
        </w:rPr>
        <w:t>the</w:t>
      </w:r>
      <w:r w:rsidRPr="00415A7A">
        <w:rPr>
          <w:rStyle w:val="StyleBoldUnderline"/>
        </w:rPr>
        <w:t xml:space="preserve"> denser </w:t>
      </w:r>
      <w:r w:rsidRPr="00F953EE">
        <w:rPr>
          <w:rStyle w:val="StyleBoldUnderline"/>
          <w:highlight w:val="green"/>
        </w:rPr>
        <w:t>salt</w:t>
      </w:r>
      <w:r w:rsidRPr="00415A7A">
        <w:rPr>
          <w:rStyle w:val="StyleBoldUnderline"/>
        </w:rPr>
        <w:t>y sea</w:t>
      </w:r>
      <w:r w:rsidRPr="00F953EE">
        <w:rPr>
          <w:rStyle w:val="StyleBoldUnderline"/>
          <w:highlight w:val="green"/>
        </w:rPr>
        <w:t>water</w:t>
      </w:r>
      <w:r w:rsidRPr="00415A7A">
        <w:rPr>
          <w:rStyle w:val="StyleBoldUnderline"/>
        </w:rPr>
        <w:t xml:space="preserve">, </w:t>
      </w:r>
      <w:r w:rsidRPr="00F953EE">
        <w:rPr>
          <w:rStyle w:val="StyleBoldUnderline"/>
          <w:highlight w:val="green"/>
        </w:rPr>
        <w:t>so it accumulates in the top layer of the ocean</w:t>
      </w:r>
      <w:r w:rsidRPr="00415A7A">
        <w:rPr>
          <w:rStyle w:val="StyleBoldUnderline"/>
        </w:rPr>
        <w:t xml:space="preserve"> during the summer months. </w:t>
      </w:r>
      <w:r w:rsidRPr="00F953EE">
        <w:rPr>
          <w:rStyle w:val="StyleBoldUnderline"/>
          <w:highlight w:val="green"/>
        </w:rPr>
        <w:t>The surface waters re-freeze during autumn and winter to spread across a greater area</w:t>
      </w:r>
      <w:r w:rsidRPr="00415A7A">
        <w:rPr>
          <w:rStyle w:val="StyleBoldUnderline"/>
        </w:rPr>
        <w:t>.</w:t>
      </w:r>
      <w:r w:rsidRPr="009D2943">
        <w:t xml:space="preserve"> The Dutch study, published yesterday in the journal Nature Geoscience, says: ‘Sea ice around Antarctica is increasing despite the warming global climate. This is caused by melting of the ice sheets from below. </w:t>
      </w:r>
      <w:r w:rsidRPr="00F953EE">
        <w:rPr>
          <w:rStyle w:val="StyleBoldUnderline"/>
          <w:highlight w:val="green"/>
        </w:rPr>
        <w:t>This powerful negative feedback counteracts Southern Hemispheric atmospheric warming</w:t>
      </w:r>
      <w:r w:rsidRPr="00F953EE">
        <w:rPr>
          <w:highlight w:val="green"/>
        </w:rPr>
        <w:t>.</w:t>
      </w:r>
      <w:r w:rsidRPr="009D2943">
        <w:t xml:space="preserve">’ The researchers predict the phenomenon will continue. The Earth’s poles have very different geography. Surrounded by North America, Greenland and Eurasia, the Arctic ice cap floats on the ocean, not land. It has lost a large amount of its older, thicker sea ice over the last 30 years, making it more vulnerable to the warming trend. The Antarctic, however, is a continent circled by open waters that lets sea ice expand during the winter but also offers less shelter during the melt season. The Dutch report notes that despite the increase in surface ice expansion each winter, the total mass of ice around Antarctica is continuing to shrink because of the underwater ice melt. The study is not the first to put forward a reason for the Antarctica effect. However, there is some scepticism about the findings. Paul </w:t>
      </w:r>
      <w:r w:rsidRPr="00A04340">
        <w:rPr>
          <w:rStyle w:val="StyleBoldUnderline"/>
        </w:rPr>
        <w:t>Holland</w:t>
      </w:r>
      <w:r w:rsidRPr="005B45F3">
        <w:rPr>
          <w:rStyle w:val="StyleBoldUnderline"/>
        </w:rPr>
        <w:t xml:space="preserve"> of the British Antarctic Survey stuck to his findings in a report last year that </w:t>
      </w:r>
      <w:r w:rsidRPr="00A04340">
        <w:rPr>
          <w:rStyle w:val="StyleBoldUnderline"/>
        </w:rPr>
        <w:t xml:space="preserve">a shift in </w:t>
      </w:r>
      <w:r w:rsidRPr="00F953EE">
        <w:rPr>
          <w:rStyle w:val="StyleBoldUnderline"/>
          <w:highlight w:val="green"/>
        </w:rPr>
        <w:t>wind</w:t>
      </w:r>
      <w:r w:rsidRPr="00A04340">
        <w:rPr>
          <w:rStyle w:val="StyleBoldUnderline"/>
        </w:rPr>
        <w:t>s</w:t>
      </w:r>
      <w:r w:rsidRPr="00F953EE">
        <w:rPr>
          <w:rStyle w:val="StyleBoldUnderline"/>
          <w:highlight w:val="green"/>
        </w:rPr>
        <w:t xml:space="preserve"> linked to climate change was blowing </w:t>
      </w:r>
      <w:r w:rsidRPr="00A04340">
        <w:rPr>
          <w:rStyle w:val="StyleBoldUnderline"/>
        </w:rPr>
        <w:t xml:space="preserve">a layer of </w:t>
      </w:r>
      <w:r w:rsidRPr="00F953EE">
        <w:rPr>
          <w:rStyle w:val="StyleBoldUnderline"/>
          <w:highlight w:val="green"/>
        </w:rPr>
        <w:t>meltwater further out to sea and adding to winter ice.</w:t>
      </w:r>
      <w:r w:rsidRPr="00F953EE">
        <w:rPr>
          <w:highlight w:val="green"/>
        </w:rPr>
        <w:t xml:space="preserve"> </w:t>
      </w:r>
      <w:r w:rsidRPr="00A04340">
        <w:rPr>
          <w:rStyle w:val="StyleBoldUnderline"/>
        </w:rPr>
        <w:t xml:space="preserve">‘The possibility remains that </w:t>
      </w:r>
      <w:r w:rsidRPr="00F953EE">
        <w:rPr>
          <w:rStyle w:val="StyleBoldUnderline"/>
          <w:highlight w:val="green"/>
        </w:rPr>
        <w:t>the real increase is the sum of wind-driven and meltwater-driven effects</w:t>
      </w:r>
      <w:r w:rsidRPr="005B45F3">
        <w:rPr>
          <w:rStyle w:val="StyleBoldUnderline"/>
        </w:rPr>
        <w:t>, of course. That would be my best guess, with the meltwater effect being the smaller of the two</w:t>
      </w:r>
      <w:r w:rsidRPr="009D2943">
        <w:t>,’ he said.</w:t>
      </w:r>
    </w:p>
    <w:p w14:paraId="0A7D2853" w14:textId="77777777" w:rsidR="003A506E" w:rsidRDefault="003A506E" w:rsidP="003A506E"/>
    <w:p w14:paraId="7E80AE2C" w14:textId="77777777" w:rsidR="003A506E" w:rsidRPr="00544A91" w:rsidRDefault="003A506E" w:rsidP="003A506E">
      <w:pPr>
        <w:pStyle w:val="Heading4"/>
      </w:pPr>
      <w:r w:rsidRPr="00544A91">
        <w:t>Arctic ice melting acts as a natural counter to carbon dioxide levels by exposing new waters that function as carbon sinks.</w:t>
      </w:r>
    </w:p>
    <w:p w14:paraId="29A6CCC4" w14:textId="77777777" w:rsidR="003A506E" w:rsidRPr="00544A91" w:rsidRDefault="003A506E" w:rsidP="003A506E">
      <w:pPr>
        <w:rPr>
          <w:sz w:val="16"/>
          <w:szCs w:val="16"/>
        </w:rPr>
      </w:pPr>
      <w:r w:rsidRPr="00544A91">
        <w:rPr>
          <w:rStyle w:val="StyleStyleBold12pt"/>
        </w:rPr>
        <w:t>Peck et al. 09</w:t>
      </w:r>
      <w:r>
        <w:t xml:space="preserve"> </w:t>
      </w:r>
      <w:r w:rsidRPr="00544A91">
        <w:rPr>
          <w:sz w:val="16"/>
          <w:szCs w:val="16"/>
        </w:rPr>
        <w:t>(“Negative feedback in the cold: ice retreat produces new carbon sinks in Antarctica”- Global Change Biology, L.S. Peck - British Antarctic Survey, Natural Environment Research Council, High Cross, 29 August 2009, pdf, G.V.)</w:t>
      </w:r>
    </w:p>
    <w:p w14:paraId="7F0A3B90" w14:textId="77777777" w:rsidR="003A506E" w:rsidRPr="00544A91" w:rsidRDefault="003A506E" w:rsidP="003A506E">
      <w:pPr>
        <w:rPr>
          <w:sz w:val="14"/>
        </w:rPr>
      </w:pPr>
      <w:r w:rsidRPr="00544A91">
        <w:rPr>
          <w:sz w:val="14"/>
        </w:rPr>
        <w:t xml:space="preserve">Feedbacks on climate change so far identified are predominantly positive, enhancing the rate of change. Loss of sea-ice, increase in desert areas, water vapour increase, loss of tropical rain forest and the restriction of significant areas of marine productivity to higher latitude (thus smaller geographical zones) all lead to an enhancement of the rate of change. The other major feedback identified, changes in cloud radiation, will produce either a positive feedback, if high level clouds are produced, or a negative feedback if low level clouds are produced. Few significant negative feedbacks have been identified, let alone quantified. Here, we show that </w:t>
      </w:r>
      <w:r w:rsidRPr="00F953EE">
        <w:rPr>
          <w:rStyle w:val="StyleBoldUnderline"/>
          <w:highlight w:val="green"/>
        </w:rPr>
        <w:t>the loss of ice shelves</w:t>
      </w:r>
      <w:r w:rsidRPr="00544A91">
        <w:rPr>
          <w:rStyle w:val="StyleBoldUnderline"/>
        </w:rPr>
        <w:t xml:space="preserve"> and retreat of coastal glaciers around the Antarctic Peninsula</w:t>
      </w:r>
      <w:r w:rsidRPr="00544A91">
        <w:rPr>
          <w:sz w:val="14"/>
        </w:rPr>
        <w:t xml:space="preserve"> in the last 50 years </w:t>
      </w:r>
      <w:r w:rsidRPr="00F953EE">
        <w:rPr>
          <w:rStyle w:val="StyleBoldUnderline"/>
          <w:highlight w:val="green"/>
        </w:rPr>
        <w:t>has exposed</w:t>
      </w:r>
      <w:r w:rsidRPr="00544A91">
        <w:rPr>
          <w:rStyle w:val="StyleBoldUnderline"/>
        </w:rPr>
        <w:t xml:space="preserve"> at least 2.4 × 104 km2 of </w:t>
      </w:r>
      <w:r w:rsidRPr="00F953EE">
        <w:rPr>
          <w:rStyle w:val="StyleBoldUnderline"/>
          <w:highlight w:val="green"/>
        </w:rPr>
        <w:t>new open water</w:t>
      </w:r>
      <w:r w:rsidRPr="00544A91">
        <w:rPr>
          <w:rStyle w:val="StyleBoldUnderline"/>
        </w:rPr>
        <w:t>.</w:t>
      </w:r>
      <w:r w:rsidRPr="00544A91">
        <w:rPr>
          <w:sz w:val="14"/>
        </w:rPr>
        <w:t xml:space="preserve"> We estimate that th</w:t>
      </w:r>
      <w:r w:rsidRPr="00544A91">
        <w:rPr>
          <w:rStyle w:val="StyleBoldUnderline"/>
        </w:rPr>
        <w:t xml:space="preserve">ese </w:t>
      </w:r>
      <w:r w:rsidRPr="00F953EE">
        <w:rPr>
          <w:rStyle w:val="StyleBoldUnderline"/>
          <w:highlight w:val="green"/>
        </w:rPr>
        <w:t>new areas of open water have allowed new phytoplankton blooms</w:t>
      </w:r>
      <w:r w:rsidRPr="00544A91">
        <w:rPr>
          <w:rStyle w:val="StyleBoldUnderline"/>
        </w:rPr>
        <w:t xml:space="preserve"> containing a total standing stock of </w:t>
      </w:r>
      <w:r w:rsidRPr="00544A91">
        <w:rPr>
          <w:rStyle w:val="StyleBoldUnderline"/>
          <w:rFonts w:ascii="Cambria Math" w:hAnsi="Cambria Math" w:cs="Cambria Math"/>
        </w:rPr>
        <w:t>∼</w:t>
      </w:r>
      <w:r w:rsidRPr="00544A91">
        <w:rPr>
          <w:rStyle w:val="StyleBoldUnderline"/>
        </w:rPr>
        <w:t>5.0 × 105 tonnes of carbon to be produced</w:t>
      </w:r>
      <w:r w:rsidRPr="00544A91">
        <w:rPr>
          <w:sz w:val="14"/>
        </w:rPr>
        <w:t xml:space="preserve">. New marine zooplankton and seabed communities have also been produced, which we estimate contain </w:t>
      </w:r>
      <w:r w:rsidRPr="00544A91">
        <w:rPr>
          <w:rFonts w:ascii="Cambria Math" w:hAnsi="Cambria Math" w:cs="Cambria Math"/>
          <w:sz w:val="14"/>
        </w:rPr>
        <w:t>∼</w:t>
      </w:r>
      <w:r w:rsidRPr="00544A91">
        <w:rPr>
          <w:sz w:val="14"/>
        </w:rPr>
        <w:t xml:space="preserve">4.1 × 105 tonnes of carbon. </w:t>
      </w:r>
      <w:r w:rsidRPr="00F953EE">
        <w:rPr>
          <w:rStyle w:val="StyleBoldUnderline"/>
          <w:highlight w:val="green"/>
        </w:rPr>
        <w:t>This</w:t>
      </w:r>
      <w:r w:rsidRPr="00544A91">
        <w:rPr>
          <w:sz w:val="14"/>
        </w:rPr>
        <w:t xml:space="preserve"> previously unquantified </w:t>
      </w:r>
      <w:r w:rsidRPr="00F953EE">
        <w:rPr>
          <w:rStyle w:val="StyleBoldUnderline"/>
          <w:highlight w:val="green"/>
        </w:rPr>
        <w:t>carbon sink acts as a negative feedback to climate change</w:t>
      </w:r>
      <w:r w:rsidRPr="00544A91">
        <w:rPr>
          <w:rStyle w:val="StyleBoldUnderline"/>
        </w:rPr>
        <w:t>.</w:t>
      </w:r>
      <w:r w:rsidRPr="00544A91">
        <w:rPr>
          <w:sz w:val="14"/>
        </w:rPr>
        <w:t xml:space="preserve"> New annual productivity, as opposed to standing stock, amounts to 3.5 × 106 tonnes yr−1 of carbon, of which 6.9 × 105 tonnes yr−1 deposits to the seabed. By comparison the total aboveground biomasses of lowland American tropical rainforest is 160–435 tonnes ha−1. Around 50% of this is carbon. On this basis the carbon held in new biomass described here is roughly equivalent to 6000–17 000 ha of tropical rainforest. </w:t>
      </w:r>
      <w:r w:rsidRPr="00F953EE">
        <w:rPr>
          <w:rStyle w:val="StyleBoldUnderline"/>
          <w:highlight w:val="green"/>
        </w:rPr>
        <w:t>As ice loss increases in polar regions this feedback will become stronger,</w:t>
      </w:r>
      <w:r w:rsidRPr="00544A91">
        <w:rPr>
          <w:sz w:val="14"/>
        </w:rPr>
        <w:t xml:space="preserve"> and eventually, over thousands to hundreds of thousands of years, over 50 Mtonnes of new carbon could be fixed annually in new coastal phytoplankton blooms and over 10 Mtonnes yr−1 locked in biological standing stock around Antarctica.</w:t>
      </w:r>
    </w:p>
    <w:p w14:paraId="10D3D328" w14:textId="77777777" w:rsidR="00CC50BE" w:rsidRPr="00EB2693" w:rsidRDefault="00CC50BE" w:rsidP="00CC50BE"/>
    <w:p w14:paraId="14BE6797" w14:textId="77777777" w:rsidR="00884630" w:rsidRDefault="00884630" w:rsidP="00884630">
      <w:pPr>
        <w:pStyle w:val="Heading2"/>
      </w:pPr>
      <w:r>
        <w:t>SO2 Screw</w:t>
      </w:r>
    </w:p>
    <w:p w14:paraId="6798BBBC" w14:textId="77777777" w:rsidR="00884630" w:rsidRDefault="00884630" w:rsidP="00884630">
      <w:pPr>
        <w:pStyle w:val="Heading3"/>
      </w:pPr>
      <w:r>
        <w:t>1NC</w:t>
      </w:r>
    </w:p>
    <w:p w14:paraId="6966F7C2" w14:textId="1E8DB79E" w:rsidR="00884630" w:rsidRDefault="00884630" w:rsidP="00884630">
      <w:pPr>
        <w:pStyle w:val="Heading4"/>
      </w:pPr>
      <w:r>
        <w:t>SO</w:t>
      </w:r>
      <w:r w:rsidR="003A506E">
        <w:t>2 mitigates warming in the statu</w:t>
      </w:r>
      <w:r>
        <w:t>s quo – aff cuts off fossil fuels which also reverses SO2 emissions – leads to runaway warming and turns the aff</w:t>
      </w:r>
    </w:p>
    <w:p w14:paraId="2E3BACDD" w14:textId="77777777" w:rsidR="00884630" w:rsidRPr="00200E26" w:rsidRDefault="00884630" w:rsidP="00884630">
      <w:r w:rsidRPr="00200E26">
        <w:t>-assumes your claims about overstated effects because SO2 accumulates at a rapid rate – multiple conclusive sources</w:t>
      </w:r>
    </w:p>
    <w:p w14:paraId="42635687" w14:textId="77777777" w:rsidR="00884630" w:rsidRPr="00B67A25" w:rsidRDefault="00884630" w:rsidP="00884630">
      <w:r>
        <w:rPr>
          <w:rStyle w:val="StyleStyleBold12pt"/>
        </w:rPr>
        <w:t xml:space="preserve">Biello 11 </w:t>
      </w:r>
      <w:r w:rsidRPr="00B67A25">
        <w:t xml:space="preserve">(David, Associate Environmental and Energy Editor at Scientific American, </w:t>
      </w:r>
      <w:r w:rsidRPr="00B67A25">
        <w:rPr>
          <w:i/>
        </w:rPr>
        <w:t>Stratospheric Pollution Helps Slow Global Warming</w:t>
      </w:r>
      <w:r w:rsidRPr="00B67A25">
        <w:t xml:space="preserve">, Scientific American, July 22, 2011, </w:t>
      </w:r>
      <w:hyperlink r:id="rId131" w:history="1">
        <w:r w:rsidRPr="00B67A25">
          <w:rPr>
            <w:rStyle w:val="Hyperlink"/>
          </w:rPr>
          <w:t>http://www.scientificamerican.com/article/stratospheric-pollution-helps-slow-global-warming/</w:t>
        </w:r>
      </w:hyperlink>
      <w:r w:rsidRPr="00B67A25">
        <w:t>)/</w:t>
      </w:r>
      <w:r>
        <w:t>/</w:t>
      </w:r>
      <w:r w:rsidRPr="00B67A25">
        <w:t>rh</w:t>
      </w:r>
    </w:p>
    <w:p w14:paraId="77FB5461" w14:textId="77777777" w:rsidR="00884630" w:rsidRPr="000060A3" w:rsidRDefault="00884630" w:rsidP="00884630">
      <w:r w:rsidRPr="000060A3">
        <w:t>Despite significant pyrotechnics and</w:t>
      </w:r>
      <w:r>
        <w:t xml:space="preserve"> </w:t>
      </w:r>
      <w:hyperlink r:id="rId132" w:history="1">
        <w:r w:rsidRPr="000060A3">
          <w:rPr>
            <w:rStyle w:val="Hyperlink"/>
          </w:rPr>
          <w:t>air travel disruption</w:t>
        </w:r>
      </w:hyperlink>
      <w:r>
        <w:t xml:space="preserve"> </w:t>
      </w:r>
      <w:r w:rsidRPr="000060A3">
        <w:t xml:space="preserve">last year, the Icelandic volcano Eyjafjallajokull simply didn't put that many aerosols into the stratosphere. In contrast, </w:t>
      </w:r>
      <w:r w:rsidRPr="00F953EE">
        <w:rPr>
          <w:rStyle w:val="StyleBoldUnderline"/>
          <w:highlight w:val="green"/>
        </w:rPr>
        <w:t>the eruption of Mount Pinatubo</w:t>
      </w:r>
      <w:r w:rsidRPr="00661099">
        <w:rPr>
          <w:rStyle w:val="StyleBoldUnderline"/>
        </w:rPr>
        <w:t xml:space="preserve"> in 1991</w:t>
      </w:r>
      <w:r w:rsidRPr="000060A3">
        <w:t xml:space="preserve">, put 10 cubic kilometers of ash, gas and other materials into the sky, and </w:t>
      </w:r>
      <w:r w:rsidRPr="00F953EE">
        <w:rPr>
          <w:rStyle w:val="StyleBoldUnderline"/>
          <w:highlight w:val="green"/>
        </w:rPr>
        <w:t>cooled the planet for a year</w:t>
      </w:r>
      <w:r w:rsidRPr="000060A3">
        <w:t xml:space="preserve">. Now, </w:t>
      </w:r>
      <w:r w:rsidRPr="00661099">
        <w:rPr>
          <w:rStyle w:val="StyleBoldUnderline"/>
        </w:rPr>
        <w:t>research suggests that for the past decade, such stratospheric aerosols—injected into the atmosphere by</w:t>
      </w:r>
      <w:r w:rsidRPr="000060A3">
        <w:t xml:space="preserve"> either recent volcanic eruptions or </w:t>
      </w:r>
      <w:r w:rsidRPr="00F953EE">
        <w:rPr>
          <w:rStyle w:val="Emphasis"/>
          <w:highlight w:val="green"/>
        </w:rPr>
        <w:t>human activities such as coal burning—are slowing down global warming</w:t>
      </w:r>
      <w:r w:rsidRPr="000060A3">
        <w:t>.</w:t>
      </w:r>
      <w:r>
        <w:t xml:space="preserve"> </w:t>
      </w:r>
      <w:r w:rsidRPr="000060A3">
        <w:t>"</w:t>
      </w:r>
      <w:r w:rsidRPr="00661099">
        <w:rPr>
          <w:rStyle w:val="StyleBoldUnderline"/>
        </w:rPr>
        <w:t>Aerosols acted to keep warming from being as big as it would have been," says atmospheric scientist John Daniel of</w:t>
      </w:r>
      <w:r w:rsidRPr="000060A3">
        <w:t xml:space="preserve"> the National Oceanic and Atmospheric Administration's (</w:t>
      </w:r>
      <w:r w:rsidRPr="00661099">
        <w:rPr>
          <w:rStyle w:val="StyleBoldUnderline"/>
        </w:rPr>
        <w:t>NOAA) Earth System Research Laboratory</w:t>
      </w:r>
      <w:r w:rsidRPr="000060A3">
        <w:t>, who helped lead the</w:t>
      </w:r>
      <w:r>
        <w:t xml:space="preserve"> </w:t>
      </w:r>
      <w:hyperlink r:id="rId133" w:history="1">
        <w:r w:rsidRPr="000060A3">
          <w:rPr>
            <w:rStyle w:val="Hyperlink"/>
          </w:rPr>
          <w:t>research published online in</w:t>
        </w:r>
        <w:r>
          <w:rPr>
            <w:rStyle w:val="Hyperlink"/>
          </w:rPr>
          <w:t xml:space="preserve"> </w:t>
        </w:r>
        <w:r w:rsidRPr="000060A3">
          <w:rPr>
            <w:rStyle w:val="Hyperlink"/>
          </w:rPr>
          <w:t>Science</w:t>
        </w:r>
      </w:hyperlink>
      <w:r>
        <w:t xml:space="preserve"> </w:t>
      </w:r>
      <w:r w:rsidRPr="000060A3">
        <w:t xml:space="preserve">on July 21. "It's still warming, </w:t>
      </w:r>
      <w:r w:rsidRPr="00661099">
        <w:rPr>
          <w:rStyle w:val="StyleBoldUnderline"/>
        </w:rPr>
        <w:t xml:space="preserve">it's just not warming as much as it would have been." Essentially, sulfur dioxide gets emitted near the surface, either by a coal-fired power plant's smokestack or a volcano. If that </w:t>
      </w:r>
      <w:r w:rsidRPr="00F953EE">
        <w:rPr>
          <w:rStyle w:val="StyleBoldUnderline"/>
          <w:highlight w:val="green"/>
        </w:rPr>
        <w:t>SO2</w:t>
      </w:r>
      <w:r w:rsidRPr="00661099">
        <w:rPr>
          <w:rStyle w:val="StyleBoldUnderline"/>
        </w:rPr>
        <w:t xml:space="preserve"> makes it to the stratosphere</w:t>
      </w:r>
      <w:r w:rsidRPr="000060A3">
        <w:t>—the middle layer of the atmosphere 10 kilometers up—</w:t>
      </w:r>
      <w:r w:rsidRPr="00661099">
        <w:rPr>
          <w:rStyle w:val="StyleBoldUnderline"/>
        </w:rPr>
        <w:t xml:space="preserve">it </w:t>
      </w:r>
      <w:r w:rsidRPr="00F953EE">
        <w:rPr>
          <w:rStyle w:val="StyleBoldUnderline"/>
          <w:highlight w:val="green"/>
        </w:rPr>
        <w:t>forms droplets of</w:t>
      </w:r>
      <w:r w:rsidRPr="00661099">
        <w:rPr>
          <w:rStyle w:val="StyleBoldUnderline"/>
        </w:rPr>
        <w:t xml:space="preserve"> diluted </w:t>
      </w:r>
      <w:r w:rsidRPr="00F953EE">
        <w:rPr>
          <w:rStyle w:val="StyleBoldUnderline"/>
          <w:highlight w:val="green"/>
        </w:rPr>
        <w:t>sulfuric acid</w:t>
      </w:r>
      <w:r w:rsidRPr="00661099">
        <w:rPr>
          <w:rStyle w:val="StyleBoldUnderline"/>
        </w:rPr>
        <w:t xml:space="preserve">, known as </w:t>
      </w:r>
      <w:hyperlink r:id="rId134" w:history="1">
        <w:r w:rsidRPr="00661099">
          <w:rPr>
            <w:rStyle w:val="StyleBoldUnderline"/>
          </w:rPr>
          <w:t>aerosols</w:t>
        </w:r>
      </w:hyperlink>
      <w:r w:rsidRPr="00661099">
        <w:rPr>
          <w:rStyle w:val="StyleBoldUnderline"/>
        </w:rPr>
        <w:t xml:space="preserve">. </w:t>
      </w:r>
      <w:r w:rsidRPr="00F953EE">
        <w:rPr>
          <w:rStyle w:val="Emphasis"/>
          <w:highlight w:val="green"/>
        </w:rPr>
        <w:t>These aerosols reflect sunlight</w:t>
      </w:r>
      <w:r w:rsidRPr="00661099">
        <w:rPr>
          <w:rStyle w:val="Emphasis"/>
        </w:rPr>
        <w:t xml:space="preserve"> away from the planet, </w:t>
      </w:r>
      <w:r w:rsidRPr="00F953EE">
        <w:rPr>
          <w:rStyle w:val="Emphasis"/>
          <w:highlight w:val="green"/>
        </w:rPr>
        <w:t>shading the surface and cooling temperatures</w:t>
      </w:r>
      <w:r w:rsidRPr="00661099">
        <w:rPr>
          <w:rStyle w:val="Emphasis"/>
        </w:rPr>
        <w:t>.</w:t>
      </w:r>
      <w:r w:rsidRPr="000060A3">
        <w:t xml:space="preserve"> </w:t>
      </w:r>
      <w:r w:rsidRPr="00661099">
        <w:rPr>
          <w:rStyle w:val="StyleBoldUnderline"/>
        </w:rPr>
        <w:t>And some can persist for a few years, prolonging that cooling</w:t>
      </w:r>
      <w:r w:rsidRPr="000060A3">
        <w:t>.</w:t>
      </w:r>
      <w:r>
        <w:t xml:space="preserve"> </w:t>
      </w:r>
      <w:r w:rsidRPr="000060A3">
        <w:t>By analyzing</w:t>
      </w:r>
      <w:r>
        <w:t xml:space="preserve"> </w:t>
      </w:r>
      <w:hyperlink r:id="rId135" w:history="1">
        <w:r w:rsidRPr="000060A3">
          <w:rPr>
            <w:rStyle w:val="Hyperlink"/>
          </w:rPr>
          <w:t>satellite</w:t>
        </w:r>
      </w:hyperlink>
      <w:r>
        <w:t xml:space="preserve"> </w:t>
      </w:r>
      <w:r w:rsidRPr="000060A3">
        <w:t xml:space="preserve">data and other measures, Daniel and his colleagues found that </w:t>
      </w:r>
      <w:r w:rsidRPr="00FF4138">
        <w:rPr>
          <w:rStyle w:val="Emphasis"/>
        </w:rPr>
        <w:t>such aerosols have been on the rise in Earth's atmosphere in the past decade, nearly doubling in concentration.</w:t>
      </w:r>
      <w:r w:rsidRPr="000060A3">
        <w:t xml:space="preserve"> </w:t>
      </w:r>
      <w:r w:rsidRPr="00FF4138">
        <w:rPr>
          <w:rStyle w:val="StyleBoldUnderline"/>
        </w:rPr>
        <w:t xml:space="preserve">That concentration has reflected roughly 0.1 watts per meter squared of sunlight away from the planet, enough to offset roughly one-third of the 0.28 watts per meter squared of extra heat trapped by </w:t>
      </w:r>
      <w:hyperlink r:id="rId136" w:history="1">
        <w:r w:rsidRPr="00FF4138">
          <w:rPr>
            <w:rStyle w:val="StyleBoldUnderline"/>
          </w:rPr>
          <w:t>rising atmospheric concentrations of greenhouse gases</w:t>
        </w:r>
      </w:hyperlink>
      <w:r w:rsidRPr="00FF4138">
        <w:rPr>
          <w:rStyle w:val="StyleBoldUnderline"/>
        </w:rPr>
        <w:t xml:space="preserve"> such as carbon dioxide. </w:t>
      </w:r>
      <w:r w:rsidRPr="000060A3">
        <w:t xml:space="preserve">The researchers calculate </w:t>
      </w:r>
      <w:r w:rsidRPr="00FF4138">
        <w:t xml:space="preserve">that the aerosols prevented 0.07 degrees Celsius of warming in </w:t>
      </w:r>
      <w:hyperlink r:id="rId137" w:history="1">
        <w:r w:rsidRPr="00FF4138">
          <w:rPr>
            <w:rStyle w:val="Hyperlink"/>
          </w:rPr>
          <w:t>average temperatures</w:t>
        </w:r>
      </w:hyperlink>
      <w:r w:rsidRPr="00FF4138">
        <w:t xml:space="preserve"> since 2000. The question is: why the increase in such aerosols? There have been</w:t>
      </w:r>
      <w:r w:rsidRPr="000060A3">
        <w:t xml:space="preserve"> plenty of smaller volcanic eruptions in recent years, such as the continuously erupting Soufriere Hills on Montserrat and Tavurvur on Papua New Guinea, which may have exploded enough SO2 into the atmosphere. And there has been plenty of</w:t>
      </w:r>
      <w:r>
        <w:t xml:space="preserve"> </w:t>
      </w:r>
      <w:hyperlink r:id="rId138" w:history="1">
        <w:r w:rsidRPr="000060A3">
          <w:rPr>
            <w:rStyle w:val="Hyperlink"/>
          </w:rPr>
          <w:t>coal burning in countries such as China</w:t>
        </w:r>
      </w:hyperlink>
      <w:r w:rsidRPr="000060A3">
        <w:t>, which now burns some 3 billion metric tons of the fuel rock per year, largely without the pollution controls that would scrub out the SO2, as is sometimes done in the U.S. In fact, a computer model study published July 5 in</w:t>
      </w:r>
      <w:r>
        <w:t xml:space="preserve"> </w:t>
      </w:r>
      <w:r w:rsidRPr="000060A3">
        <w:t xml:space="preserve">Proceedings of the </w:t>
      </w:r>
      <w:r w:rsidRPr="00E42A3F">
        <w:rPr>
          <w:rStyle w:val="Emphasis"/>
        </w:rPr>
        <w:t xml:space="preserve">National Academy of Sciences suggested that such </w:t>
      </w:r>
      <w:hyperlink r:id="rId139" w:history="1">
        <w:r w:rsidRPr="00F953EE">
          <w:rPr>
            <w:rStyle w:val="Emphasis"/>
            <w:highlight w:val="green"/>
          </w:rPr>
          <w:t>SO2 pollution in China has cancelled out the warming</w:t>
        </w:r>
      </w:hyperlink>
      <w:r w:rsidRPr="00F953EE">
        <w:rPr>
          <w:rStyle w:val="Emphasis"/>
          <w:highlight w:val="green"/>
        </w:rPr>
        <w:t xml:space="preserve"> effects of rising greenhouse gas concentrations globally</w:t>
      </w:r>
      <w:r w:rsidRPr="00E42A3F">
        <w:rPr>
          <w:rStyle w:val="Emphasis"/>
        </w:rPr>
        <w:t xml:space="preserve"> since 1998.</w:t>
      </w:r>
      <w:r w:rsidRPr="000060A3">
        <w:t xml:space="preserve"> Determining whether humans or volcanoes explain more of the increase in stratospheric aerosols is the focus of ongoing research, says PhD candidate Ryan Neely of the</w:t>
      </w:r>
      <w:r>
        <w:t xml:space="preserve"> </w:t>
      </w:r>
      <w:hyperlink r:id="rId140" w:history="1">
        <w:r w:rsidRPr="000060A3">
          <w:rPr>
            <w:rStyle w:val="Hyperlink"/>
          </w:rPr>
          <w:t>University of Colorado</w:t>
        </w:r>
      </w:hyperlink>
      <w:r w:rsidRPr="000060A3">
        <w:t>, who contributed to the NOAA research.</w:t>
      </w:r>
      <w:r>
        <w:t xml:space="preserve"> </w:t>
      </w:r>
      <w:r w:rsidRPr="00461991">
        <w:t xml:space="preserve">Combined with a decrease in atmospheric </w:t>
      </w:r>
      <w:hyperlink r:id="rId141" w:history="1">
        <w:r w:rsidRPr="00461991">
          <w:rPr>
            <w:rStyle w:val="Hyperlink"/>
          </w:rPr>
          <w:t>water</w:t>
        </w:r>
      </w:hyperlink>
      <w:r w:rsidRPr="00461991">
        <w:t xml:space="preserve"> vapor</w:t>
      </w:r>
      <w:r w:rsidRPr="000060A3">
        <w:t xml:space="preserve"> and a weaker sun due to the most recent solar cycle, the aerosol finding may explain why climate change has not been accelerating as fast as it did in the 1990s. The effect also illustrates one proposal for so-called</w:t>
      </w:r>
      <w:r>
        <w:t xml:space="preserve"> </w:t>
      </w:r>
      <w:hyperlink r:id="rId142" w:history="1">
        <w:r w:rsidRPr="000060A3">
          <w:rPr>
            <w:rStyle w:val="Hyperlink"/>
          </w:rPr>
          <w:t>geoengineering</w:t>
        </w:r>
      </w:hyperlink>
      <w:r w:rsidRPr="000060A3">
        <w:t>—the deliberate, large-scale manipulation of the planetary environment—that would use various means to create such sulfuric acid aerosols in the stratosphere to reflect sunlight and thereby hopefully forestall catastrophic climate change.</w:t>
      </w:r>
      <w:r>
        <w:t xml:space="preserve"> </w:t>
      </w:r>
      <w:r w:rsidRPr="000060A3">
        <w:t xml:space="preserve">But that points up another potential problem: </w:t>
      </w:r>
      <w:r w:rsidRPr="00F953EE">
        <w:rPr>
          <w:rStyle w:val="StyleBoldUnderline"/>
          <w:highlight w:val="green"/>
        </w:rPr>
        <w:t>if aerosol levels</w:t>
      </w:r>
      <w:r w:rsidRPr="00461991">
        <w:rPr>
          <w:rStyle w:val="StyleBoldUnderline"/>
        </w:rPr>
        <w:t xml:space="preserve">, whether natural or human-made, </w:t>
      </w:r>
      <w:r w:rsidRPr="00F953EE">
        <w:rPr>
          <w:rStyle w:val="StyleBoldUnderline"/>
          <w:highlight w:val="green"/>
        </w:rPr>
        <w:t>decline</w:t>
      </w:r>
      <w:r w:rsidRPr="00461991">
        <w:rPr>
          <w:rStyle w:val="StyleBoldUnderline"/>
        </w:rPr>
        <w:t xml:space="preserve"> in the </w:t>
      </w:r>
      <w:hyperlink r:id="rId143" w:history="1">
        <w:r w:rsidRPr="00461991">
          <w:rPr>
            <w:rStyle w:val="StyleBoldUnderline"/>
          </w:rPr>
          <w:t>future</w:t>
        </w:r>
      </w:hyperlink>
      <w:r w:rsidRPr="00461991">
        <w:rPr>
          <w:rStyle w:val="StyleBoldUnderline"/>
        </w:rPr>
        <w:t xml:space="preserve">, </w:t>
      </w:r>
      <w:r w:rsidRPr="00F953EE">
        <w:rPr>
          <w:rStyle w:val="StyleBoldUnderline"/>
          <w:highlight w:val="green"/>
        </w:rPr>
        <w:t>climate change could accelerate</w:t>
      </w:r>
      <w:r w:rsidRPr="00461991">
        <w:rPr>
          <w:rStyle w:val="StyleBoldUnderline"/>
        </w:rPr>
        <w:t xml:space="preserve">—and </w:t>
      </w:r>
      <w:hyperlink r:id="rId144" w:history="1">
        <w:r w:rsidRPr="00461991">
          <w:rPr>
            <w:rStyle w:val="StyleBoldUnderline"/>
          </w:rPr>
          <w:t>China is adding scrubbing technology</w:t>
        </w:r>
      </w:hyperlink>
      <w:r w:rsidRPr="00461991">
        <w:rPr>
          <w:rStyle w:val="StyleBoldUnderline"/>
        </w:rPr>
        <w:t xml:space="preserve"> to its coal-fired power plants to reduce SO2 emissions and thereby minimize acid rain.</w:t>
      </w:r>
      <w:r w:rsidRPr="000060A3">
        <w:t xml:space="preserve"> </w:t>
      </w:r>
      <w:r w:rsidRPr="00461991">
        <w:rPr>
          <w:rStyle w:val="Emphasis"/>
        </w:rPr>
        <w:t xml:space="preserve">In effect, </w:t>
      </w:r>
      <w:r w:rsidRPr="00F953EE">
        <w:rPr>
          <w:rStyle w:val="Emphasis"/>
          <w:highlight w:val="green"/>
        </w:rPr>
        <w:t>fixing acid rain could end up exacerbating global warming</w:t>
      </w:r>
      <w:r w:rsidRPr="000060A3">
        <w:t xml:space="preserve">. China "could cause some decreases [in stratospheric aerosols] if that is the source," Neely says, adding that </w:t>
      </w:r>
      <w:r w:rsidRPr="00F953EE">
        <w:rPr>
          <w:rStyle w:val="StyleBoldUnderline"/>
          <w:highlight w:val="green"/>
        </w:rPr>
        <w:t>growing SO2 emissions from India could also increase cooling</w:t>
      </w:r>
      <w:r w:rsidRPr="00461991">
        <w:rPr>
          <w:rStyle w:val="StyleBoldUnderline"/>
        </w:rPr>
        <w:t xml:space="preserve"> if humans are the dominant cause of injecting aerosols into the atmosphere.</w:t>
      </w:r>
      <w:r w:rsidRPr="000060A3">
        <w:t xml:space="preserve"> On the other hand, "if some volcanoes that are large enough go off and if they are the dominant cause [of increasing aerosols], then we will probably see some increases" in cooling.</w:t>
      </w:r>
    </w:p>
    <w:p w14:paraId="7FE0F72F" w14:textId="77777777" w:rsidR="00884630" w:rsidRDefault="00884630" w:rsidP="00884630">
      <w:pPr>
        <w:pStyle w:val="Heading3"/>
      </w:pPr>
      <w:r>
        <w:t>SO2 Mitigates Warming</w:t>
      </w:r>
    </w:p>
    <w:p w14:paraId="7477C048" w14:textId="77777777" w:rsidR="00884630" w:rsidRPr="00B93CFA" w:rsidRDefault="00884630" w:rsidP="00884630">
      <w:pPr>
        <w:pStyle w:val="Heading4"/>
      </w:pPr>
      <w:r w:rsidRPr="00B93CFA">
        <w:t>SO2 aerosols combat climate change</w:t>
      </w:r>
    </w:p>
    <w:p w14:paraId="31186DE3" w14:textId="77777777" w:rsidR="00884630" w:rsidRPr="00B93CFA" w:rsidRDefault="00884630" w:rsidP="00884630">
      <w:r>
        <w:rPr>
          <w:rStyle w:val="StyleStyleBold12pt"/>
        </w:rPr>
        <w:t xml:space="preserve">Watts 8 </w:t>
      </w:r>
      <w:r w:rsidRPr="00B93CFA">
        <w:t>(Anthony, meteorologist, president of IntelliWeather Inc, Thanks to Nature, a Large Atmospheric Sulfur Dioxide Experiment is Now Underway in the Pacific, Watts Up With That?, August 18, 2008, http://wattsupwiththat.com/2008/08/18/large-atmospheric-sulfur-dioxide-experiment-now-underway-in-the-pacific/)//rh</w:t>
      </w:r>
    </w:p>
    <w:p w14:paraId="113C6E51" w14:textId="77777777" w:rsidR="00884630" w:rsidRDefault="00884630" w:rsidP="00884630">
      <w:pPr>
        <w:rPr>
          <w:rStyle w:val="Emphasis"/>
        </w:rPr>
      </w:pPr>
      <w:r w:rsidRPr="00C33CF7">
        <w:rPr>
          <w:rStyle w:val="StyleBoldUnderline"/>
        </w:rPr>
        <w:t>Can a Million Tons of Sulfur Dioxide Combat Climate Change</w:t>
      </w:r>
      <w:r w:rsidRPr="00AF20DF">
        <w:rPr>
          <w:sz w:val="16"/>
        </w:rPr>
        <w:t xml:space="preserve">? The question arose from research from research at Lawrence Livermore National Laboratory near San Francisco, by Lowell Wood, a protégé of the brilliant and controversial hydrogen bomb inventor Edward Teller. The idea was simple: </w:t>
      </w:r>
      <w:r w:rsidRPr="00C33CF7">
        <w:rPr>
          <w:rStyle w:val="StyleBoldUnderline"/>
        </w:rPr>
        <w:t>Inject sulfur dioxide into the stratosphere to reflect a portion of the sun’s rays back into space, thus cooling the planet. It also seemed to be within the realm of possibility to some</w:t>
      </w:r>
      <w:r w:rsidRPr="00AF20DF">
        <w:rPr>
          <w:sz w:val="16"/>
        </w:rPr>
        <w:t xml:space="preserve">. Here is how it works: Graphic and text below adapted from Wired magazine article 1. Make sulfur dioxide A million tons of sulfur dioxide would be needed to begin the cooling process. Luckily </w:t>
      </w:r>
      <w:r w:rsidRPr="00C33CF7">
        <w:rPr>
          <w:rStyle w:val="StyleBoldUnderline"/>
        </w:rPr>
        <w:t>SO2, a byproduct of coal-burning power plants, is a common industrial chemical.</w:t>
      </w:r>
      <w:r w:rsidRPr="00AF20DF">
        <w:rPr>
          <w:sz w:val="16"/>
        </w:rPr>
        <w:t xml:space="preserve"> 2. </w:t>
      </w:r>
      <w:r w:rsidRPr="00C33CF7">
        <w:rPr>
          <w:rStyle w:val="StyleBoldUnderline"/>
        </w:rPr>
        <w:t>Inject it into the stratosphere</w:t>
      </w:r>
      <w:r w:rsidRPr="00AF20DF">
        <w:rPr>
          <w:sz w:val="16"/>
        </w:rPr>
        <w:t xml:space="preserve"> </w:t>
      </w:r>
      <w:r w:rsidRPr="00FC2C2D">
        <w:rPr>
          <w:rStyle w:val="StyleBoldUnderline"/>
        </w:rPr>
        <w:t>Load the sulfur dioxide into aircraft — converted 747s, military fighters, or even large balloons — and carry it up to the stratosphere. This will cost about $1 billion a year</w:t>
      </w:r>
      <w:r w:rsidRPr="00AF20DF">
        <w:rPr>
          <w:sz w:val="16"/>
        </w:rPr>
        <w:t xml:space="preserve">. 3. Wait for the chemical reaction In a series of reactions, </w:t>
      </w:r>
      <w:r w:rsidRPr="00FC2C2D">
        <w:rPr>
          <w:rStyle w:val="StyleBoldUnderline"/>
        </w:rPr>
        <w:t>sulfur dioxide combines with other molecules in the atmosphere, ultimately forming sulfuric acid. This H2SO4 binds to water to form aerosol droplets that absorb and reflect back into space</w:t>
      </w:r>
      <w:r w:rsidRPr="00AF20DF">
        <w:rPr>
          <w:sz w:val="16"/>
        </w:rPr>
        <w:t xml:space="preserve"> 1 to 3 percent of </w:t>
      </w:r>
      <w:r w:rsidRPr="00FC2C2D">
        <w:rPr>
          <w:rStyle w:val="StyleBoldUnderline"/>
        </w:rPr>
        <w:t>the sun’s rays</w:t>
      </w:r>
      <w:r w:rsidRPr="00AF20DF">
        <w:rPr>
          <w:sz w:val="16"/>
        </w:rPr>
        <w:t>. (The particles also contribute to the depletion of the ozone layer, but scientists are researching alternate chemicals.) 4</w:t>
      </w:r>
      <w:r w:rsidRPr="00FC2C2D">
        <w:rPr>
          <w:rStyle w:val="StyleBoldUnderline"/>
        </w:rPr>
        <w:t xml:space="preserve">. Let </w:t>
      </w:r>
      <w:r w:rsidRPr="00F953EE">
        <w:rPr>
          <w:rStyle w:val="StyleBoldUnderline"/>
          <w:highlight w:val="green"/>
        </w:rPr>
        <w:t>the planet cool Results will be quick, especially over the Arctic</w:t>
      </w:r>
      <w:r w:rsidRPr="00AF20DF">
        <w:rPr>
          <w:sz w:val="16"/>
        </w:rPr>
        <w:t xml:space="preserve">. </w:t>
      </w:r>
      <w:r w:rsidRPr="00FC2C2D">
        <w:rPr>
          <w:rStyle w:val="StyleBoldUnderline"/>
        </w:rPr>
        <w:t xml:space="preserve">And just a few days ago, </w:t>
      </w:r>
      <w:r w:rsidRPr="00F953EE">
        <w:rPr>
          <w:rStyle w:val="StyleBoldUnderline"/>
          <w:highlight w:val="green"/>
        </w:rPr>
        <w:t>over a million tons of</w:t>
      </w:r>
      <w:r w:rsidRPr="00FC2C2D">
        <w:rPr>
          <w:rStyle w:val="StyleBoldUnderline"/>
        </w:rPr>
        <w:t xml:space="preserve"> sulfur dioxide (</w:t>
      </w:r>
      <w:r w:rsidRPr="00F953EE">
        <w:rPr>
          <w:rStyle w:val="StyleBoldUnderline"/>
          <w:highlight w:val="green"/>
        </w:rPr>
        <w:t>SO2</w:t>
      </w:r>
      <w:r w:rsidRPr="00FC2C2D">
        <w:rPr>
          <w:rStyle w:val="StyleBoldUnderline"/>
        </w:rPr>
        <w:t xml:space="preserve">) </w:t>
      </w:r>
      <w:r w:rsidRPr="00F953EE">
        <w:rPr>
          <w:rStyle w:val="StyleBoldUnderline"/>
          <w:highlight w:val="green"/>
        </w:rPr>
        <w:t>was</w:t>
      </w:r>
      <w:r w:rsidRPr="00FC2C2D">
        <w:rPr>
          <w:rStyle w:val="StyleBoldUnderline"/>
        </w:rPr>
        <w:t xml:space="preserve"> in fact </w:t>
      </w:r>
      <w:r w:rsidRPr="00F953EE">
        <w:rPr>
          <w:rStyle w:val="StyleBoldUnderline"/>
          <w:highlight w:val="green"/>
        </w:rPr>
        <w:t>injected</w:t>
      </w:r>
      <w:r w:rsidRPr="00FC2C2D">
        <w:rPr>
          <w:rStyle w:val="StyleBoldUnderline"/>
        </w:rPr>
        <w:t xml:space="preserve"> into the atmosphere over the Pacific Ocean</w:t>
      </w:r>
      <w:r w:rsidRPr="00AF20DF">
        <w:rPr>
          <w:sz w:val="16"/>
        </w:rPr>
        <w:t>, here is a satellite sounder derived image of the cloud that has been released: Source: AVO The Terra/MODIS satellite snapped a nice image of the release, notice the obvious brown trail as the plume becomes airborne over the Pacific ocean: Source: NASA Here is a photo of where the experiment took place: The Kasatochi volcano as seen from space, and location map below: Thanks to a posting on another wordpress blog called “eruptions” we have this insight from Dr. Simon Carn from the University of Maryland in Baltimore: “</w:t>
      </w:r>
      <w:r w:rsidRPr="00A55BB5">
        <w:rPr>
          <w:rStyle w:val="StyleBoldUnderline"/>
        </w:rPr>
        <w:t>The</w:t>
      </w:r>
      <w:r w:rsidRPr="00AF20DF">
        <w:rPr>
          <w:sz w:val="16"/>
        </w:rPr>
        <w:t xml:space="preserve"> August 7-8 </w:t>
      </w:r>
      <w:r w:rsidRPr="00A55BB5">
        <w:rPr>
          <w:rStyle w:val="StyleBoldUnderline"/>
        </w:rPr>
        <w:t>eruption of Kasatochi volcano</w:t>
      </w:r>
      <w:r w:rsidRPr="00AF20DF">
        <w:rPr>
          <w:sz w:val="16"/>
        </w:rPr>
        <w:t xml:space="preserve"> (Aleutian Islands)</w:t>
      </w:r>
      <w:r w:rsidRPr="00A55BB5">
        <w:rPr>
          <w:rStyle w:val="StyleBoldUnderline"/>
        </w:rPr>
        <w:t>produced a very large stratospheric SO2 cloud</w:t>
      </w:r>
      <w:r w:rsidRPr="00AF20DF">
        <w:rPr>
          <w:sz w:val="16"/>
        </w:rPr>
        <w:t xml:space="preserve"> – possibly the largest since the August 1991 eruption of Hudson (Chile). Preliminary SO2 mass calculations using Ozone Monitoring Instrument (OMI) data suggest a total SO2 burden of ~1.5 Tg. This figure will be revised in the coming weeks but is more likely to go up than down. </w:t>
      </w:r>
      <w:r w:rsidRPr="00A55BB5">
        <w:rPr>
          <w:rStyle w:val="StyleBoldUnderline"/>
        </w:rPr>
        <w:t>The SO2 cloud has drifted over a large area of North America</w:t>
      </w:r>
      <w:r w:rsidRPr="00AF20DF">
        <w:rPr>
          <w:sz w:val="16"/>
        </w:rPr>
        <w:t xml:space="preserve"> and is now (August 14) reaching Europe.“ With the released SO2 at ~ 1.5 Tg (Teragrams, a unit of mass approximately equal to one megaton) this is actually 50% more than mass in the experiment proposed by Wood and Teller. For those wishing to follow the plume, NOAA offers a website that tracks SO2 in the atmosphere here. You can also keep tabs on the eruption and plume at the Alaska Volcano Observatory. With this eruption coming on the heels of a short term global cooling trend that we’ve seen in the last 18 months, it will be interesting to see if this real-world experiment being performed by nature will add to the trend we’ve already seen. Click for a larger image Reference: UAH lower troposphere data This type of “experiment” has already been seen before in recent times, as the Wired article mentions: Pinatubo’s eruption didn’t just unleash huge mud slides and lava flows; it also fired an ash stream 22 miles into the air, injecting 20 million tons of sulfur dioxide into the stratosphere. Over the following months, </w:t>
      </w:r>
      <w:r w:rsidRPr="00A55BB5">
        <w:rPr>
          <w:rStyle w:val="StyleBoldUnderline"/>
        </w:rPr>
        <w:t xml:space="preserve">a massive haze gradually dispersed across the globe. Meanwhile, the </w:t>
      </w:r>
      <w:r w:rsidRPr="00F953EE">
        <w:rPr>
          <w:rStyle w:val="StyleBoldUnderline"/>
          <w:highlight w:val="green"/>
        </w:rPr>
        <w:t>sulfur dioxide</w:t>
      </w:r>
      <w:r w:rsidRPr="00A55BB5">
        <w:rPr>
          <w:rStyle w:val="StyleBoldUnderline"/>
        </w:rPr>
        <w:t xml:space="preserve"> component </w:t>
      </w:r>
      <w:r w:rsidRPr="00F953EE">
        <w:rPr>
          <w:rStyle w:val="StyleBoldUnderline"/>
          <w:highlight w:val="green"/>
        </w:rPr>
        <w:t>underwent chemical reactions to form</w:t>
      </w:r>
      <w:r w:rsidRPr="00A55BB5">
        <w:rPr>
          <w:rStyle w:val="StyleBoldUnderline"/>
        </w:rPr>
        <w:t xml:space="preserve"> a particulate known as </w:t>
      </w:r>
      <w:r w:rsidRPr="00F953EE">
        <w:rPr>
          <w:rStyle w:val="StyleBoldUnderline"/>
          <w:highlight w:val="green"/>
        </w:rPr>
        <w:t>sulfate aerosol</w:t>
      </w:r>
      <w:r w:rsidRPr="00A55BB5">
        <w:rPr>
          <w:rStyle w:val="StyleBoldUnderline"/>
        </w:rPr>
        <w:t xml:space="preserve"> </w:t>
      </w:r>
      <w:r w:rsidRPr="00AF20DF">
        <w:rPr>
          <w:sz w:val="16"/>
        </w:rPr>
        <w:t xml:space="preserve">(in essence, droplets of water and sulfuric acid), </w:t>
      </w:r>
      <w:r w:rsidRPr="00F953EE">
        <w:rPr>
          <w:rStyle w:val="StyleBoldUnderline"/>
          <w:highlight w:val="green"/>
        </w:rPr>
        <w:t>which absorbs sunlight and reflects some of it back into space</w:t>
      </w:r>
      <w:r w:rsidRPr="00A55BB5">
        <w:rPr>
          <w:rStyle w:val="StyleBoldUnderline"/>
        </w:rPr>
        <w:t xml:space="preserve">. The climatic effect of this volcanic eruption was rapid, dramatic, and planetary in scale. </w:t>
      </w:r>
      <w:r w:rsidRPr="00A55BB5">
        <w:rPr>
          <w:rStyle w:val="Emphasis"/>
        </w:rPr>
        <w:t xml:space="preserve">In a year, </w:t>
      </w:r>
      <w:r w:rsidRPr="00F953EE">
        <w:rPr>
          <w:rStyle w:val="Emphasis"/>
          <w:highlight w:val="green"/>
        </w:rPr>
        <w:t>the global average temperature declined by half a degree</w:t>
      </w:r>
      <w:r w:rsidRPr="00A55BB5">
        <w:rPr>
          <w:rStyle w:val="Emphasis"/>
        </w:rPr>
        <w:t xml:space="preserve"> Celsius, and researchers observed less summer melt atop the Greenland ice sheet.</w:t>
      </w:r>
    </w:p>
    <w:p w14:paraId="5660CC87" w14:textId="77777777" w:rsidR="00884630" w:rsidRDefault="00884630" w:rsidP="00884630">
      <w:pPr>
        <w:pStyle w:val="Heading4"/>
      </w:pPr>
      <w:r>
        <w:t>New NOAA study shows stratospheric SO2 is counteracting rising CO2 levels</w:t>
      </w:r>
    </w:p>
    <w:p w14:paraId="5A932C3C" w14:textId="77777777" w:rsidR="00884630" w:rsidRPr="00013CBC" w:rsidRDefault="00884630" w:rsidP="00884630">
      <w:r>
        <w:rPr>
          <w:rStyle w:val="StyleStyleBold12pt"/>
        </w:rPr>
        <w:t>PhysOrg 11</w:t>
      </w:r>
      <w:r w:rsidRPr="00013CBC">
        <w:t>(News and Ar</w:t>
      </w:r>
      <w:r>
        <w:t>ticles on Science and Technology,</w:t>
      </w:r>
      <w:r w:rsidRPr="00013CBC">
        <w:rPr>
          <w:i/>
        </w:rPr>
        <w:t xml:space="preserve"> NOAA study suggests aerosols might be inhibiting global warming</w:t>
      </w:r>
      <w:r w:rsidRPr="00013CBC">
        <w:t>, July 22, 2011)//rh</w:t>
      </w:r>
    </w:p>
    <w:p w14:paraId="5B14E7CA" w14:textId="77777777" w:rsidR="00884630" w:rsidRDefault="00884630" w:rsidP="00884630">
      <w:r w:rsidRPr="00CD7186">
        <w:t xml:space="preserve">(PhysOrg.com) -- </w:t>
      </w:r>
      <w:r w:rsidRPr="003626B4">
        <w:rPr>
          <w:rStyle w:val="StyleBoldUnderline"/>
        </w:rPr>
        <w:t>A new study led by the U.S, National Oceanic and Atmospheric Administration (NOAA) shows that tiny particles that make their way all the way up into the stratosphere may be offsetting a global rise in temperatures due to carbon emissions.</w:t>
      </w:r>
      <w:r w:rsidRPr="00CD7186">
        <w:t xml:space="preserve"> And while scientists cannot yet say</w:t>
      </w:r>
      <w:r>
        <w:t xml:space="preserve"> </w:t>
      </w:r>
      <w:r w:rsidRPr="00CD7186">
        <w:t>with any certainty where exactly the particles are coming from, they are saying that they have</w:t>
      </w:r>
      <w:r>
        <w:t xml:space="preserve"> </w:t>
      </w:r>
      <w:r w:rsidRPr="00CD7186">
        <w:t xml:space="preserve">confidence that </w:t>
      </w:r>
      <w:r w:rsidRPr="003626B4">
        <w:rPr>
          <w:rStyle w:val="StyleBoldUnderline"/>
        </w:rPr>
        <w:t xml:space="preserve">such particles have likely muted global temperature gains by as much as a third of what they would have been. </w:t>
      </w:r>
      <w:r w:rsidRPr="00CD7186">
        <w:t>They team, led by John Daniel, a physicist at the NOAA Earth System</w:t>
      </w:r>
      <w:r>
        <w:t xml:space="preserve"> </w:t>
      </w:r>
      <w:r w:rsidRPr="00CD7186">
        <w:t>Research Laboratory (ESRL) in Boulder, CO, has published their results in Science.</w:t>
      </w:r>
      <w:r>
        <w:t xml:space="preserve"> </w:t>
      </w:r>
      <w:r w:rsidRPr="00CD7186">
        <w:t>"</w:t>
      </w:r>
      <w:r w:rsidRPr="00F953EE">
        <w:rPr>
          <w:rStyle w:val="StyleBoldUnderline"/>
          <w:highlight w:val="green"/>
        </w:rPr>
        <w:t>NOAA</w:t>
      </w:r>
      <w:r w:rsidRPr="003626B4">
        <w:rPr>
          <w:rStyle w:val="StyleBoldUnderline"/>
        </w:rPr>
        <w:t xml:space="preserve"> study </w:t>
      </w:r>
      <w:r w:rsidRPr="00F953EE">
        <w:rPr>
          <w:rStyle w:val="StyleBoldUnderline"/>
          <w:highlight w:val="green"/>
        </w:rPr>
        <w:t>suggests aerosols might be inhibiting global warming</w:t>
      </w:r>
      <w:r w:rsidRPr="00CD7186">
        <w:t>." Phys.org. 22 Jul 2011.</w:t>
      </w:r>
      <w:r>
        <w:t xml:space="preserve"> </w:t>
      </w:r>
      <w:hyperlink r:id="rId145" w:history="1">
        <w:r w:rsidRPr="00FC5A85">
          <w:rPr>
            <w:rStyle w:val="Hyperlink"/>
          </w:rPr>
          <w:t>http://phys.org/news/2011-07-noaa-aerosols-inhibiting-global.html Page 1/2</w:t>
        </w:r>
      </w:hyperlink>
      <w:r>
        <w:t xml:space="preserve"> </w:t>
      </w:r>
      <w:r w:rsidRPr="003626B4">
        <w:rPr>
          <w:rStyle w:val="StyleBoldUnderline"/>
        </w:rPr>
        <w:t>Lidar instruments - pointing up from the ground or down from satellites - use reflected light to measure the amounts of particles and their locations, which can influence climate</w:t>
      </w:r>
      <w:r w:rsidRPr="00CD7186">
        <w:t>. (Credit: CIRES/NOAA)</w:t>
      </w:r>
      <w:r>
        <w:t xml:space="preserve"> </w:t>
      </w:r>
      <w:r w:rsidRPr="00BE7F54">
        <w:rPr>
          <w:rStyle w:val="StyleBoldUnderline"/>
        </w:rPr>
        <w:t>The new research</w:t>
      </w:r>
      <w:r w:rsidRPr="003626B4">
        <w:rPr>
          <w:rStyle w:val="StyleBoldUnderline"/>
        </w:rPr>
        <w:t xml:space="preserve"> has focused on aerosols, the tiny solid or liquid particles that exist in the atmosphere that can affect global temperatures,</w:t>
      </w:r>
      <w:r w:rsidRPr="00CD7186">
        <w:t xml:space="preserve"> </w:t>
      </w:r>
      <w:r w:rsidRPr="003626B4">
        <w:rPr>
          <w:rStyle w:val="StyleBoldUnderline"/>
        </w:rPr>
        <w:t xml:space="preserve">such as when Mt. Pinatubo in the Philippines, erupted in 1991 causing a worldwide average decrease in temperature of 1 degree Celsius for more than a year. </w:t>
      </w:r>
      <w:r w:rsidRPr="00F953EE">
        <w:rPr>
          <w:rStyle w:val="StyleBoldUnderline"/>
          <w:highlight w:val="green"/>
        </w:rPr>
        <w:t>The cooling is</w:t>
      </w:r>
      <w:r w:rsidRPr="00F953EE">
        <w:rPr>
          <w:highlight w:val="green"/>
        </w:rPr>
        <w:t xml:space="preserve"> </w:t>
      </w:r>
      <w:r w:rsidRPr="00F953EE">
        <w:rPr>
          <w:rStyle w:val="StyleBoldUnderline"/>
          <w:highlight w:val="green"/>
        </w:rPr>
        <w:t>not the result of the ash</w:t>
      </w:r>
      <w:r w:rsidRPr="003626B4">
        <w:rPr>
          <w:rStyle w:val="StyleBoldUnderline"/>
        </w:rPr>
        <w:t>,</w:t>
      </w:r>
      <w:r w:rsidRPr="00CD7186">
        <w:t xml:space="preserve"> notes co-author Susan Soloman, </w:t>
      </w:r>
      <w:r w:rsidRPr="00F953EE">
        <w:rPr>
          <w:rStyle w:val="StyleBoldUnderline"/>
          <w:highlight w:val="green"/>
        </w:rPr>
        <w:t>but from the sulfur dioxide that is thrust all the way up into the stratosphere, where it oxidizes and adds to the sun reflecting properties of</w:t>
      </w:r>
      <w:r w:rsidRPr="008A305C">
        <w:rPr>
          <w:rStyle w:val="StyleBoldUnderline"/>
        </w:rPr>
        <w:t xml:space="preserve"> other already </w:t>
      </w:r>
      <w:r w:rsidRPr="00F953EE">
        <w:rPr>
          <w:rStyle w:val="StyleBoldUnderline"/>
          <w:highlight w:val="green"/>
        </w:rPr>
        <w:t>existing particles</w:t>
      </w:r>
      <w:r w:rsidRPr="00CD7186">
        <w:t>.</w:t>
      </w:r>
      <w:r>
        <w:t xml:space="preserve"> </w:t>
      </w:r>
      <w:r w:rsidRPr="00CD7186">
        <w:t>The team focused on the most recent decade because of the relative absence of massive volcanic eruptions ,</w:t>
      </w:r>
      <w:r>
        <w:t xml:space="preserve"> </w:t>
      </w:r>
      <w:r w:rsidRPr="00CD7186">
        <w:t>giving them a more clear environmental view of how much impact minor volcanic eruptions and human</w:t>
      </w:r>
      <w:r>
        <w:t xml:space="preserve"> </w:t>
      </w:r>
      <w:r w:rsidRPr="00CD7186">
        <w:t>activities have on the amount of aerosols in the atmosphere and thus global temperatures. To find out what</w:t>
      </w:r>
      <w:r>
        <w:t xml:space="preserve"> </w:t>
      </w:r>
      <w:r w:rsidRPr="00CD7186">
        <w:t xml:space="preserve">was going on, </w:t>
      </w:r>
      <w:r w:rsidRPr="008A305C">
        <w:rPr>
          <w:rStyle w:val="StyleBoldUnderline"/>
        </w:rPr>
        <w:t xml:space="preserve">they used both ground based data and information from satellites such as Cloud-Aerosol Lidar and Infrared Pathfinder Satellite Observations (Calipso), to measure the amount of aerosols in the atmosphere and at what altitudes. NOAA has released a statement outlining the results of the study, and in it Daniel, says, "stratospheric aerosol increased surprisingly rapidly in that time, almost doubling during the decade," which forms the basis of the teams conclusions that </w:t>
      </w:r>
      <w:r w:rsidRPr="008A305C">
        <w:rPr>
          <w:rStyle w:val="Emphasis"/>
        </w:rPr>
        <w:t xml:space="preserve">such </w:t>
      </w:r>
      <w:r w:rsidRPr="00F953EE">
        <w:rPr>
          <w:rStyle w:val="Emphasis"/>
          <w:highlight w:val="green"/>
        </w:rPr>
        <w:t>aerosols are responsible for the slowdown in increased temperatures that scientist</w:t>
      </w:r>
      <w:r w:rsidRPr="008A305C">
        <w:rPr>
          <w:rStyle w:val="Emphasis"/>
        </w:rPr>
        <w:t xml:space="preserve"> around the world </w:t>
      </w:r>
      <w:r w:rsidRPr="00F953EE">
        <w:rPr>
          <w:rStyle w:val="Emphasis"/>
          <w:highlight w:val="green"/>
        </w:rPr>
        <w:t>have been expecting</w:t>
      </w:r>
      <w:r w:rsidRPr="008A305C">
        <w:rPr>
          <w:rStyle w:val="Emphasis"/>
        </w:rPr>
        <w:t xml:space="preserve"> due to greenhouse gas emissions</w:t>
      </w:r>
      <w:r w:rsidRPr="00CD7186">
        <w:t>.</w:t>
      </w:r>
      <w:r>
        <w:t xml:space="preserve"> </w:t>
      </w:r>
      <w:r w:rsidRPr="002116A0">
        <w:rPr>
          <w:rStyle w:val="StyleBoldUnderline"/>
        </w:rPr>
        <w:t>The surprising aspect of the study is the large amount of aerosols found during a period when there weren't any giant volcanoes going off, which leads researches to wonder if the aerosols are from</w:t>
      </w:r>
      <w:r w:rsidRPr="00CD7186">
        <w:t xml:space="preserve"> the combined</w:t>
      </w:r>
      <w:r>
        <w:t xml:space="preserve"> </w:t>
      </w:r>
      <w:r w:rsidRPr="00CD7186">
        <w:t xml:space="preserve">effects of multiple small eruptions, or </w:t>
      </w:r>
      <w:r w:rsidRPr="002116A0">
        <w:rPr>
          <w:rStyle w:val="StyleBoldUnderline"/>
        </w:rPr>
        <w:t>human activity, such as the particles emitted from coal fired power plants, particularly in Asia, where such plants have multiplied in recent years.</w:t>
      </w:r>
      <w:r w:rsidRPr="00CD7186">
        <w:t xml:space="preserve"> One thing the research is not</w:t>
      </w:r>
      <w:r>
        <w:t xml:space="preserve"> </w:t>
      </w:r>
      <w:r w:rsidRPr="00CD7186">
        <w:t>able to tell us is what impact aerosols will likely have in the future, because of the uncertainty of their</w:t>
      </w:r>
      <w:r>
        <w:t xml:space="preserve"> </w:t>
      </w:r>
      <w:r w:rsidRPr="00CD7186">
        <w:t>origin, which means there is no way to tell at this point if there will be more, or less of them, which means</w:t>
      </w:r>
      <w:r>
        <w:t xml:space="preserve"> </w:t>
      </w:r>
      <w:r w:rsidRPr="00CD7186">
        <w:t>scientists can only guess if the temperature muting will continue to offset global warming from current and</w:t>
      </w:r>
      <w:r>
        <w:t xml:space="preserve"> </w:t>
      </w:r>
      <w:r w:rsidRPr="00CD7186">
        <w:t>future carbon emissions.</w:t>
      </w:r>
      <w:r>
        <w:t xml:space="preserve"> </w:t>
      </w:r>
    </w:p>
    <w:p w14:paraId="4C0D2319" w14:textId="77777777" w:rsidR="00884630" w:rsidRDefault="00884630" w:rsidP="00884630">
      <w:pPr>
        <w:pStyle w:val="Heading3"/>
      </w:pPr>
      <w:r>
        <w:t>Link – Fossil Fuels</w:t>
      </w:r>
    </w:p>
    <w:p w14:paraId="2F085372" w14:textId="77777777" w:rsidR="00884630" w:rsidRPr="009368DE" w:rsidRDefault="00884630" w:rsidP="00884630">
      <w:pPr>
        <w:pStyle w:val="Heading4"/>
      </w:pPr>
      <w:r w:rsidRPr="009368DE">
        <w:t>Cutting fossil fuel consumption also cuts sulfate aerosol emissions – key to combat warming</w:t>
      </w:r>
    </w:p>
    <w:p w14:paraId="6D75FC53" w14:textId="77777777" w:rsidR="00884630" w:rsidRPr="00685DD0" w:rsidRDefault="00884630" w:rsidP="00884630">
      <w:r w:rsidRPr="0044092B">
        <w:rPr>
          <w:rStyle w:val="StyleStyleBold12pt"/>
          <w:rFonts w:asciiTheme="minorHAnsi" w:hAnsiTheme="minorHAnsi"/>
        </w:rPr>
        <w:t>Miller and Koch</w:t>
      </w:r>
      <w:r>
        <w:rPr>
          <w:rFonts w:asciiTheme="minorHAnsi" w:hAnsiTheme="minorHAnsi"/>
        </w:rPr>
        <w:t xml:space="preserve"> </w:t>
      </w:r>
      <w:r w:rsidRPr="00685DD0">
        <w:rPr>
          <w:rStyle w:val="StyleStyleBold12pt"/>
        </w:rPr>
        <w:t>6</w:t>
      </w:r>
      <w:r w:rsidRPr="0044092B">
        <w:rPr>
          <w:rFonts w:asciiTheme="minorHAnsi" w:hAnsiTheme="minorHAnsi"/>
        </w:rPr>
        <w:t xml:space="preserve"> </w:t>
      </w:r>
      <w:r w:rsidRPr="00685DD0">
        <w:t xml:space="preserve">(Ron Miller and Dorothy Koch, NASA scientists, NASA GISS Atmospheric Study Group, “An Aerosol Tour de Forcing”, February 8, 2006, </w:t>
      </w:r>
      <w:hyperlink r:id="rId146" w:history="1">
        <w:r w:rsidRPr="00685DD0">
          <w:rPr>
            <w:rStyle w:val="Hyperlink"/>
          </w:rPr>
          <w:t>http://www.realclimate.org/index.php/archives/2006/02/an-aerosol-tour-de-forcing/</w:t>
        </w:r>
      </w:hyperlink>
      <w:r w:rsidRPr="00685DD0">
        <w:t>)</w:t>
      </w:r>
      <w:r>
        <w:t>//rh</w:t>
      </w:r>
    </w:p>
    <w:p w14:paraId="625DFA08" w14:textId="77777777" w:rsidR="00884630" w:rsidRDefault="00884630" w:rsidP="00884630">
      <w:pPr>
        <w:rPr>
          <w:sz w:val="16"/>
        </w:rPr>
      </w:pPr>
      <w:r w:rsidRPr="009368DE">
        <w:rPr>
          <w:sz w:val="16"/>
        </w:rPr>
        <w:t xml:space="preserve">Scientists have confidence in a result to the extent that it can be derived by different </w:t>
      </w:r>
      <w:hyperlink r:id="rId147" w:history="1">
        <w:r w:rsidRPr="009368DE">
          <w:rPr>
            <w:rStyle w:val="Hyperlink"/>
            <w:sz w:val="16"/>
          </w:rPr>
          <w:t>investigators</w:t>
        </w:r>
      </w:hyperlink>
      <w:r w:rsidRPr="009368DE">
        <w:rPr>
          <w:sz w:val="16"/>
        </w:rPr>
        <w:t xml:space="preserve">. Their confidence is increased if different techniques lead to the same conclusion. Concurrence provides evidence that the conclusion does not depend upon assumptions that occasionally are insufficiently supported. In contrast, two articles published last December on the same day arrive at very different and incompatible estimates of the effect of human-made aerosols on the radiative budget of the planet (Bellouin et al., 2005; Chung et al., 2005). They follow an earlier estimate published last year, (which included </w:t>
      </w:r>
      <w:hyperlink r:id="rId148" w:history="1">
        <w:r w:rsidRPr="009368DE">
          <w:rPr>
            <w:rStyle w:val="Hyperlink"/>
            <w:sz w:val="16"/>
          </w:rPr>
          <w:t>Dorothy</w:t>
        </w:r>
      </w:hyperlink>
      <w:r w:rsidRPr="009368DE">
        <w:rPr>
          <w:sz w:val="16"/>
        </w:rPr>
        <w:t xml:space="preserve"> as a co-author) that was in the middle (Yu et al., 2005). </w:t>
      </w:r>
      <w:r w:rsidRPr="00F953EE">
        <w:rPr>
          <w:rStyle w:val="StyleBoldUnderline"/>
          <w:highlight w:val="green"/>
        </w:rPr>
        <w:t>Aerosols are important</w:t>
      </w:r>
      <w:r w:rsidRPr="00FF41D1">
        <w:rPr>
          <w:rStyle w:val="StyleBoldUnderline"/>
        </w:rPr>
        <w:t xml:space="preserve"> to climate partly </w:t>
      </w:r>
      <w:r w:rsidRPr="00F953EE">
        <w:rPr>
          <w:rStyle w:val="StyleBoldUnderline"/>
          <w:highlight w:val="green"/>
        </w:rPr>
        <w:t>because their concentration is increased by the same</w:t>
      </w:r>
      <w:r w:rsidRPr="00FF41D1">
        <w:rPr>
          <w:rStyle w:val="StyleBoldUnderline"/>
        </w:rPr>
        <w:t xml:space="preserve"> industrial </w:t>
      </w:r>
      <w:r w:rsidRPr="00F953EE">
        <w:rPr>
          <w:rStyle w:val="StyleBoldUnderline"/>
          <w:highlight w:val="green"/>
        </w:rPr>
        <w:t>processes that increase the atmospheric concentration of greenhouse gases</w:t>
      </w:r>
      <w:r w:rsidRPr="00FF41D1">
        <w:rPr>
          <w:rStyle w:val="StyleBoldUnderline"/>
        </w:rPr>
        <w:t>; yet aerosols generally oppose greenhouse warming</w:t>
      </w:r>
      <w:r w:rsidRPr="009368DE">
        <w:rPr>
          <w:sz w:val="16"/>
        </w:rPr>
        <w:t xml:space="preserve">. Because aerosols cause </w:t>
      </w:r>
      <w:hyperlink r:id="rId149" w:history="1">
        <w:r w:rsidRPr="009368DE">
          <w:rPr>
            <w:rStyle w:val="Hyperlink"/>
            <w:sz w:val="16"/>
          </w:rPr>
          <w:t>respiratory</w:t>
        </w:r>
      </w:hyperlink>
      <w:r w:rsidRPr="009368DE">
        <w:rPr>
          <w:sz w:val="16"/>
        </w:rPr>
        <w:t xml:space="preserve"> and other health problems and acid rain, they have been regulated more aggressively than greenhouse gases. Concentrations of some aerosols have decreased over the United States and Europe in recent decades as a result of environmental laws, although an increase has been observed in many thrid world regions, where economic development is a priority. </w:t>
      </w:r>
      <w:r w:rsidRPr="009368DE">
        <w:rPr>
          <w:rStyle w:val="StyleBoldUnderline"/>
        </w:rPr>
        <w:t xml:space="preserve">In the twenty-first century, </w:t>
      </w:r>
      <w:r w:rsidRPr="00F953EE">
        <w:rPr>
          <w:rStyle w:val="StyleBoldUnderline"/>
          <w:highlight w:val="green"/>
        </w:rPr>
        <w:t>aerosol levels are anticipated to drop faster than greenhouse gases</w:t>
      </w:r>
      <w:r w:rsidRPr="009368DE">
        <w:rPr>
          <w:rStyle w:val="StyleBoldUnderline"/>
        </w:rPr>
        <w:t xml:space="preserve"> in </w:t>
      </w:r>
      <w:hyperlink r:id="rId150" w:history="1">
        <w:r w:rsidRPr="009368DE">
          <w:rPr>
            <w:rStyle w:val="StyleBoldUnderline"/>
          </w:rPr>
          <w:t>response</w:t>
        </w:r>
      </w:hyperlink>
      <w:r w:rsidRPr="009368DE">
        <w:rPr>
          <w:rStyle w:val="StyleBoldUnderline"/>
        </w:rPr>
        <w:t xml:space="preserve"> to future emission reductions, </w:t>
      </w:r>
      <w:r w:rsidRPr="00F953EE">
        <w:rPr>
          <w:rStyle w:val="StyleBoldUnderline"/>
          <w:highlight w:val="green"/>
        </w:rPr>
        <w:t>which will leave greenhouse warming unopposed</w:t>
      </w:r>
      <w:r w:rsidRPr="009368DE">
        <w:rPr>
          <w:rStyle w:val="StyleBoldUnderline"/>
        </w:rPr>
        <w:t xml:space="preserve"> and unmoderated</w:t>
      </w:r>
      <w:r w:rsidRPr="00BD54C1">
        <w:rPr>
          <w:rStyle w:val="StyleBoldUnderline"/>
        </w:rPr>
        <w:t xml:space="preserve">. Each published calculation of aerosol radiative forcing was a tour de force for integrating a wide variety of measurements ranging from absorption of radiation by individual particles to </w:t>
      </w:r>
      <w:hyperlink r:id="rId151" w:history="1">
        <w:r w:rsidRPr="00BD54C1">
          <w:rPr>
            <w:rStyle w:val="StyleBoldUnderline"/>
          </w:rPr>
          <w:t>satellite</w:t>
        </w:r>
      </w:hyperlink>
      <w:r w:rsidRPr="00BD54C1">
        <w:rPr>
          <w:rStyle w:val="StyleBoldUnderline"/>
        </w:rPr>
        <w:t xml:space="preserve"> estimates of aerosol amount. </w:t>
      </w:r>
      <w:r w:rsidRPr="009368DE">
        <w:rPr>
          <w:sz w:val="16"/>
        </w:rPr>
        <w:t xml:space="preserve">The disparate results emphasize the complexity and difficulty of the calculation. But let’s start at the beginning…. </w:t>
      </w:r>
      <w:r w:rsidRPr="00BD54C1">
        <w:rPr>
          <w:rStyle w:val="StyleBoldUnderline"/>
        </w:rPr>
        <w:t>Aerosols are solid particles or liquid droplets that are temporarily suspended within the atmosphere. Naturally occurring examples are sea spray or sulfate droplets, along with soil particles (dust) eroded by the wind.</w:t>
      </w:r>
      <w:r w:rsidRPr="009368DE">
        <w:rPr>
          <w:sz w:val="16"/>
        </w:rPr>
        <w:t xml:space="preserve"> During the twentieth century, </w:t>
      </w:r>
      <w:r w:rsidRPr="00BD54C1">
        <w:rPr>
          <w:rStyle w:val="StyleBoldUnderline"/>
        </w:rPr>
        <w:t xml:space="preserve">natural sources of sulfate aerosols were overwhelmed by the contribution from pollution, in particular from the burning of fossil fuels. The number of soot particles in the atmosphere was increased by industry and the burning of forests to clear land for agriculture. Sulfate aerosols are reflective and act to cool the planet. </w:t>
      </w:r>
      <w:r w:rsidRPr="00DF6608">
        <w:rPr>
          <w:rStyle w:val="StyleBoldUnderline"/>
        </w:rPr>
        <w:t xml:space="preserve">Soot particles are also reflective, but can absorb sunlight and cause warming. Soot production is greater if combustion occurs at low temperatures, as with cooking fires or inefficient power generation. </w:t>
      </w:r>
      <w:r w:rsidRPr="00F953EE">
        <w:rPr>
          <w:rStyle w:val="StyleBoldUnderline"/>
          <w:highlight w:val="green"/>
        </w:rPr>
        <w:t>Aerosols also scatter longwave radiation,</w:t>
      </w:r>
      <w:r w:rsidRPr="00DF6608">
        <w:rPr>
          <w:rStyle w:val="StyleBoldUnderline"/>
        </w:rPr>
        <w:t xml:space="preserve"> although this is significant only for larger aerosols like soil dust,</w:t>
      </w:r>
      <w:r w:rsidRPr="009368DE">
        <w:rPr>
          <w:sz w:val="16"/>
        </w:rPr>
        <w:t xml:space="preserve"> and is neglected by all three of the studies discussed here. In addition to their ability to scatter radiation and change the net energy gain at the top of the atmosphere (the ‘direct’ effect), </w:t>
      </w:r>
      <w:r w:rsidRPr="00F953EE">
        <w:rPr>
          <w:rStyle w:val="StyleBoldUnderline"/>
          <w:highlight w:val="green"/>
        </w:rPr>
        <w:t>aerosols modify the reflectance and lifetime of clouds</w:t>
      </w:r>
      <w:r w:rsidRPr="009368DE">
        <w:rPr>
          <w:sz w:val="16"/>
        </w:rPr>
        <w:t xml:space="preserve"> (the ‘indirect’ radiative effects). </w:t>
      </w:r>
      <w:r w:rsidRPr="00F953EE">
        <w:rPr>
          <w:rStyle w:val="StyleBoldUnderline"/>
          <w:highlight w:val="green"/>
        </w:rPr>
        <w:t>Aerosols act as nuclei for the condensation of water vapor</w:t>
      </w:r>
      <w:r w:rsidRPr="00DF6608">
        <w:rPr>
          <w:rStyle w:val="StyleBoldUnderline"/>
        </w:rPr>
        <w:t xml:space="preserve">, resulting </w:t>
      </w:r>
      <w:hyperlink r:id="rId152" w:history="1">
        <w:r w:rsidRPr="00DF6608">
          <w:rPr>
            <w:rStyle w:val="StyleBoldUnderline"/>
          </w:rPr>
          <w:t>in the</w:t>
        </w:r>
      </w:hyperlink>
      <w:r w:rsidRPr="00DF6608">
        <w:rPr>
          <w:rStyle w:val="StyleBoldUnderline"/>
        </w:rPr>
        <w:t xml:space="preserve"> distribution of water over a larger number of cloud droplets compared to condensation in clean air. </w:t>
      </w:r>
      <w:r w:rsidRPr="00F953EE">
        <w:rPr>
          <w:rStyle w:val="StyleBoldUnderline"/>
          <w:highlight w:val="green"/>
        </w:rPr>
        <w:t xml:space="preserve">This increases </w:t>
      </w:r>
      <w:hyperlink r:id="rId153" w:history="1">
        <w:r w:rsidRPr="00F953EE">
          <w:rPr>
            <w:rStyle w:val="StyleBoldUnderline"/>
            <w:highlight w:val="green"/>
          </w:rPr>
          <w:t>the cloud</w:t>
        </w:r>
      </w:hyperlink>
      <w:r w:rsidRPr="00F953EE">
        <w:rPr>
          <w:rStyle w:val="StyleBoldUnderline"/>
          <w:highlight w:val="green"/>
        </w:rPr>
        <w:t>’s ability to reflect sunlight</w:t>
      </w:r>
      <w:r w:rsidRPr="00DF6608">
        <w:rPr>
          <w:rStyle w:val="StyleBoldUnderline"/>
        </w:rPr>
        <w:t>, while increasing the number of droplet collisions required to form a raindrop large enough to fall out of the cloud, effectively increasing the cloud lifetime</w:t>
      </w:r>
      <w:r w:rsidRPr="009368DE">
        <w:rPr>
          <w:sz w:val="16"/>
        </w:rPr>
        <w:t xml:space="preserve">. Observations and models provide a weaker constraint upon the size of the indirect effects, so the studies discussed here confine themselves to calculating only the direct radiative effect of anthropogenic aerosols. </w:t>
      </w:r>
      <w:r>
        <w:fldChar w:fldCharType="begin"/>
      </w:r>
      <w:r>
        <w:instrText xml:space="preserve"> HYPERLINK "http://www.realclimate.org/easternUS.smog.date_y01.SeaWiFs.jpg" \t "_blank" \o "Click to enlarge" </w:instrText>
      </w:r>
      <w:r>
        <w:fldChar w:fldCharType="separate"/>
      </w:r>
      <w:r w:rsidRPr="00DF6608">
        <w:rPr>
          <w:rStyle w:val="StyleBoldUnderline"/>
          <w:noProof/>
        </w:rPr>
        <mc:AlternateContent>
          <mc:Choice Requires="wps">
            <w:drawing>
              <wp:anchor distT="0" distB="0" distL="0" distR="0" simplePos="0" relativeHeight="251659264" behindDoc="0" locked="0" layoutInCell="1" allowOverlap="0" wp14:anchorId="7DDE9FEF" wp14:editId="60AA9825">
                <wp:simplePos x="0" y="0"/>
                <wp:positionH relativeFrom="column">
                  <wp:align>right</wp:align>
                </wp:positionH>
                <wp:positionV relativeFrom="line">
                  <wp:posOffset>0</wp:posOffset>
                </wp:positionV>
                <wp:extent cx="304800" cy="304800"/>
                <wp:effectExtent l="0" t="0" r="0" b="0"/>
                <wp:wrapSquare wrapText="bothSides"/>
                <wp:docPr id="4" name="Rectangle 4" descr="aerosol haze">
                  <a:hlinkClick xmlns:a="http://schemas.openxmlformats.org/drawingml/2006/main" r:id="rId154" tgtFrame="&quot;_blank&quot;" tooltip="&quot;Click to enlarg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alt="Description: aerosol haze" href="http://www.realclimate.org/easternUS.smog.date_y01.SeaWiFs.jpg" target="&quot;_blank&quot;" title="&quot;Click to enlarge&quot;" style="position:absolute;margin-left:-27.2pt;margin-top:0;width:24pt;height:24pt;z-index:251659264;visibility:visible;mso-wrap-style:square;mso-width-percent:0;mso-height-percent:0;mso-wrap-distance-left:0;mso-wrap-distance-top:0;mso-wrap-distance-right:0;mso-wrap-distance-bottom:0;mso-position-horizontal:right;mso-position-horizontal-relative:text;mso-position-vertical:absolute;mso-position-vertical-relative:lin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" o:allowoverlap="f" o:button="t" filled="f" stroked="f">
                <v:fill o:detectmouseclick="t"/>
                <o:lock v:ext="edit" aspectratio="t"/>
                <w10:wrap type="square" anchory="line"/>
              </v:rect>
            </w:pict>
          </mc:Fallback>
        </mc:AlternateContent>
      </w:r>
      <w:r>
        <w:rPr>
          <w:rStyle w:val="StyleBoldUnderline"/>
          <w:noProof/>
        </w:rPr>
        <w:fldChar w:fldCharType="end"/>
      </w:r>
      <w:r w:rsidRPr="00DF6608">
        <w:rPr>
          <w:rStyle w:val="StyleBoldUnderline"/>
        </w:rPr>
        <w:t xml:space="preserve">According to the latest (2001) </w:t>
      </w:r>
      <w:hyperlink r:id="rId155" w:history="1">
        <w:r w:rsidRPr="00DF6608">
          <w:rPr>
            <w:rStyle w:val="StyleBoldUnderline"/>
          </w:rPr>
          <w:t>IPCC</w:t>
        </w:r>
      </w:hyperlink>
      <w:r w:rsidRPr="00DF6608">
        <w:rPr>
          <w:rStyle w:val="StyleBoldUnderline"/>
        </w:rPr>
        <w:t xml:space="preserve"> report, direct radiative forcing by anthropogenic aerosols cools the planet, </w:t>
      </w:r>
      <w:r w:rsidRPr="009368DE">
        <w:rPr>
          <w:sz w:val="16"/>
        </w:rPr>
        <w:t xml:space="preserve">but the forcing magnitude is highly uncertain, with a global, annual average between -0.35 and -1.35 W/m2 at the top of the atmosphere (TOA). The uncertainty of the total indirect effect is even larger. Aerosols eventually fall out of the atmosphere or are washed out by rainfall. The smaller particles having the largest radiative effect typically reside in the atmosphere for only a few days to a few weeks. This time is too short for them to be mixed uniformly throughout the globe (unlike CO2), so there are large regional variations in aerosol radiative forcing, with the largest effects predictably downwind of industrial centers like the east coast of North America, Europe, and East Asia. Consequently, aerosol effects upon climate are larger in particular regions, where they are key to understanding twentieth century climate change. </w:t>
      </w:r>
    </w:p>
    <w:p w14:paraId="4A4DE4BD" w14:textId="77777777" w:rsidR="00884630" w:rsidRDefault="00884630" w:rsidP="00884630">
      <w:pPr>
        <w:rPr>
          <w:sz w:val="16"/>
        </w:rPr>
      </w:pPr>
    </w:p>
    <w:p w14:paraId="294D0CB7" w14:textId="77777777" w:rsidR="00884630" w:rsidRPr="002710F0" w:rsidRDefault="00884630" w:rsidP="00884630">
      <w:pPr>
        <w:pStyle w:val="Heading4"/>
      </w:pPr>
      <w:r w:rsidRPr="002710F0">
        <w:t>Reduction of coal use cuts sulfur dioxide emissions and causes rapid warming</w:t>
      </w:r>
    </w:p>
    <w:p w14:paraId="0BED8B18" w14:textId="77777777" w:rsidR="00884630" w:rsidRPr="00274BB3" w:rsidRDefault="00884630" w:rsidP="00884630">
      <w:r w:rsidRPr="006045DD">
        <w:rPr>
          <w:rStyle w:val="StyleStyleBold12pt"/>
        </w:rPr>
        <w:t>Chalmers 12</w:t>
      </w:r>
      <w:r w:rsidRPr="00274BB3">
        <w:t xml:space="preserve"> (N., E. J. Highwood, R. Sutton, L. J. Wilcox1, All at the Department of Meteorology, University of Reading, Reading, U.K. August 21 2012, “</w:t>
      </w:r>
      <w:r w:rsidRPr="00274BB3">
        <w:rPr>
          <w:i/>
        </w:rPr>
        <w:t>Aerosol contribution to the rapid warming of 2 near-term climate under RCP 2.6</w:t>
      </w:r>
      <w:r w:rsidRPr="00274BB3">
        <w:t xml:space="preserve">,” </w:t>
      </w:r>
      <w:r>
        <w:t xml:space="preserve">Geophysical Research Letters </w:t>
      </w:r>
      <w:r w:rsidRPr="00274BB3">
        <w:t>www.met.reading.ac.uk/~ed/home/</w:t>
      </w:r>
      <w:r>
        <w:t>chalmers_etal_2012_accepted.pdf)//rh</w:t>
      </w:r>
    </w:p>
    <w:p w14:paraId="32FDDD8E" w14:textId="77777777" w:rsidR="00884630" w:rsidRPr="00DE1190" w:rsidRDefault="00884630" w:rsidP="00884630">
      <w:pPr>
        <w:rPr>
          <w:sz w:val="16"/>
        </w:rPr>
      </w:pPr>
      <w:r w:rsidRPr="00C22A90">
        <w:rPr>
          <w:rStyle w:val="StyleBoldUnderline"/>
        </w:rPr>
        <w:t>The period during which global mean surface temperature in RCP2.6 is higher than in RCP4.5, discussed in the previous section, is directly related to a rapid increase in global mean surface temperature in RCP2.6, between around 2010 and around 2025</w:t>
      </w:r>
      <w:r w:rsidRPr="00DE1190">
        <w:rPr>
          <w:sz w:val="16"/>
        </w:rPr>
        <w:t xml:space="preserve"> (Figure 1a). In this section we investigate the causes of this rapid warming, and relate this event to the comparison with RCP4.5. Figure 3 shows maps of the differences between the 10 year means before and after the rapid warming. In this case a positive value indicates a larger value </w:t>
      </w:r>
      <w:r w:rsidRPr="00F953EE">
        <w:rPr>
          <w:rStyle w:val="StyleBoldUnderline"/>
          <w:highlight w:val="green"/>
        </w:rPr>
        <w:t>after the sudden warming identified</w:t>
      </w:r>
      <w:r w:rsidRPr="00DE1190">
        <w:rPr>
          <w:sz w:val="16"/>
        </w:rPr>
        <w:t xml:space="preserve"> in Figure 1. [17] As expected, </w:t>
      </w:r>
      <w:r w:rsidRPr="00F953EE">
        <w:rPr>
          <w:rStyle w:val="StyleBoldUnderline"/>
          <w:highlight w:val="green"/>
        </w:rPr>
        <w:t>there is a large reduction in sulphate load,</w:t>
      </w:r>
      <w:r w:rsidRPr="00C22A90">
        <w:rPr>
          <w:rStyle w:val="StyleBoldUnderline"/>
        </w:rPr>
        <w:t xml:space="preserve"> and corresponding decrease in CDNC over most of the northern hemisphere</w:t>
      </w:r>
      <w:r w:rsidRPr="00FA3A43">
        <w:rPr>
          <w:rStyle w:val="StyleBoldUnderline"/>
        </w:rPr>
        <w:t>, consistent with a change in the indirect aerosol effect</w:t>
      </w:r>
      <w:r w:rsidRPr="00DE1190">
        <w:rPr>
          <w:sz w:val="16"/>
        </w:rPr>
        <w:t xml:space="preserve">. An increase in the effective radius is also seen (not shown). </w:t>
      </w:r>
      <w:r w:rsidRPr="00F953EE">
        <w:rPr>
          <w:rStyle w:val="StyleBoldUnderline"/>
          <w:highlight w:val="green"/>
        </w:rPr>
        <w:t>This reduces the optical depth</w:t>
      </w:r>
      <w:r w:rsidRPr="00C22A90">
        <w:rPr>
          <w:rStyle w:val="StyleBoldUnderline"/>
        </w:rPr>
        <w:t xml:space="preserve"> </w:t>
      </w:r>
      <w:r w:rsidRPr="00F953EE">
        <w:rPr>
          <w:rStyle w:val="StyleBoldUnderline"/>
          <w:highlight w:val="green"/>
        </w:rPr>
        <w:t>of the clouds</w:t>
      </w:r>
      <w:r w:rsidRPr="00C22A90">
        <w:rPr>
          <w:rStyle w:val="StyleBoldUnderline"/>
        </w:rPr>
        <w:t xml:space="preserve"> when they are present</w:t>
      </w:r>
      <w:r w:rsidRPr="00F953EE">
        <w:rPr>
          <w:rStyle w:val="StyleBoldUnderline"/>
          <w:highlight w:val="green"/>
        </w:rPr>
        <w:t>, meaning more downward shortwave flux is transmitted to the surface</w:t>
      </w:r>
      <w:r w:rsidRPr="00C22A90">
        <w:rPr>
          <w:rStyle w:val="StyleBoldUnderline"/>
        </w:rPr>
        <w:t xml:space="preserve">. There is also a prominent decrease in cloud fraction over the subtropical northeastern Pacific Ocean which could be </w:t>
      </w:r>
      <w:r w:rsidRPr="00F953EE">
        <w:rPr>
          <w:rStyle w:val="StyleBoldUnderline"/>
          <w:highlight w:val="green"/>
        </w:rPr>
        <w:t>a consequence of</w:t>
      </w:r>
      <w:r w:rsidRPr="00C22A90">
        <w:rPr>
          <w:rStyle w:val="StyleBoldUnderline"/>
        </w:rPr>
        <w:t xml:space="preserve"> the impact of </w:t>
      </w:r>
      <w:r w:rsidRPr="00F953EE">
        <w:rPr>
          <w:rStyle w:val="StyleBoldUnderline"/>
          <w:highlight w:val="green"/>
        </w:rPr>
        <w:t>reduced sulphate aerosol on cloud lifetime</w:t>
      </w:r>
      <w:r w:rsidRPr="00DE1190">
        <w:rPr>
          <w:sz w:val="16"/>
        </w:rPr>
        <w:t xml:space="preserve">. Lu et al. [2009] show that drizzle rate from clouds in this region is indeed inversely related to aerosol concentration. Kloster et al. [2010] also suggested that a change in cloud water path in their simulations with aggressive aerosol reductions resulted from enhanced drizzle formation. We hypothesise that the localised nature of this feature by comparison with the sulphate and CDNC change is due to the cloud in this region being particularly sensitive to a change in aerosol. Climatologically, this region is a transition zone between open and closed mesoscale cellular convection [Rosenfeld et al., 2011], aerosol concentrations being lower in the open celled regions [Wood et al., 2011]. Although the details of these processes are unlikely to be represented explicitly in global models, the localised strong decrease in cloud fraction in the northeastern Pacific ocean would be consistent with a change in cloud regime driven by decreased aerosol. Other regions show increases in cloud fraction, which cannot readily be explained as a direct response to the decrease in sulphate load. It is likely that instead these reflect non-local adjustments of the coupled ocean-atmosphere system in response to the change in forcing. [18] Figure 3 also shows the difference in surface shortwave flux (Figure 3d), surface air temperature (Figure 3e), and global energy balance (Figure 3f). The predicted increase in surface downward shortwave radiation is seen in the global mean and particularly in the regions of decreased cloud fraction and sulphate load. A negative anomaly in surface SW is co-located with the positive cloud fraction changes. The pattern of surface air temperature change shows large warming over the northern continents and the Arctic, and also a local maximum over the subtropical northeastern Pacific coincident with the region of reduced cloud fraction. The same localised pattern appears in all the simulations of Kloster et al. [2010] that include aerosol reductions, but is absent from their simulations considering only future changes in greenhouse gases. [19] The surface energy budget shows the expected increases in downward shortwave radiation. In addition there is an increase in downward longwave radiation in response to the increase in GHG concentrations between the two periods, and also reflecting changes in clouds. The warming due to increases in net surface downward radiation is balanced by increases in latent and (over land) sensible heat fluxes. 4. Discussion and Conclusions [20] In this study we have compared projections of near term climate in the HadGEM2-ES model under RCP4.5 and RCP2.6. GHG forcing under these scenarios is almost identical until 2020, and then declines in RCP2.6 relative to RCP4.5. However, between 2018 and 2037 global annual mean surface air temperature is warmer under RCP2.6. The start of this period is characterised by a period of particularly rapid warming. [21] </w:t>
      </w:r>
      <w:r w:rsidRPr="00AE6DED">
        <w:rPr>
          <w:rStyle w:val="StyleBoldUnderline"/>
        </w:rPr>
        <w:t xml:space="preserve">Our results provide compelling evidence that the </w:t>
      </w:r>
      <w:r w:rsidRPr="00F953EE">
        <w:rPr>
          <w:rStyle w:val="StyleBoldUnderline"/>
          <w:highlight w:val="green"/>
        </w:rPr>
        <w:t>warming in</w:t>
      </w:r>
      <w:r w:rsidRPr="00AE6DED">
        <w:rPr>
          <w:rStyle w:val="StyleBoldUnderline"/>
        </w:rPr>
        <w:t xml:space="preserve"> RCP2.6 </w:t>
      </w:r>
      <w:r w:rsidRPr="00F953EE">
        <w:rPr>
          <w:rStyle w:val="StyleBoldUnderline"/>
          <w:highlight w:val="green"/>
        </w:rPr>
        <w:t>is a result of a rapid decrease in sulphate aerosol load</w:t>
      </w:r>
      <w:r w:rsidRPr="00AE6DED">
        <w:rPr>
          <w:rStyle w:val="StyleBoldUnderline"/>
        </w:rPr>
        <w:t xml:space="preserve">. This decrease is </w:t>
      </w:r>
      <w:r w:rsidRPr="00F953EE">
        <w:rPr>
          <w:rStyle w:val="StyleBoldUnderline"/>
          <w:highlight w:val="green"/>
        </w:rPr>
        <w:t>caused by a decrease in sulphur emissions</w:t>
      </w:r>
      <w:r w:rsidRPr="00AE6DED">
        <w:rPr>
          <w:rStyle w:val="StyleBoldUnderline"/>
        </w:rPr>
        <w:t xml:space="preserve"> in RCP2.6, </w:t>
      </w:r>
      <w:r w:rsidRPr="00F953EE">
        <w:rPr>
          <w:rStyle w:val="StyleBoldUnderline"/>
          <w:highlight w:val="green"/>
        </w:rPr>
        <w:t>as a result of the rapid decrease in coal use needed to reduce GHG emissions</w:t>
      </w:r>
      <w:r w:rsidRPr="00AE6DED">
        <w:rPr>
          <w:rStyle w:val="StyleBoldUnderline"/>
        </w:rPr>
        <w:t xml:space="preserve">. Thus our results highlight </w:t>
      </w:r>
      <w:r w:rsidRPr="00F953EE">
        <w:rPr>
          <w:rStyle w:val="StyleBoldUnderline"/>
          <w:highlight w:val="green"/>
        </w:rPr>
        <w:t>the difficulty of reducing the rate of global warming</w:t>
      </w:r>
      <w:r w:rsidRPr="00AE6DED">
        <w:rPr>
          <w:rStyle w:val="StyleBoldUnderline"/>
        </w:rPr>
        <w:t xml:space="preserve"> in the near term in this model, </w:t>
      </w:r>
      <w:r w:rsidRPr="00F953EE">
        <w:rPr>
          <w:rStyle w:val="Emphasis"/>
          <w:highlight w:val="green"/>
        </w:rPr>
        <w:t>even under extreme scenarios for reducing GHG emissions</w:t>
      </w:r>
      <w:r w:rsidRPr="00AE6DED">
        <w:rPr>
          <w:rStyle w:val="StyleBoldUnderline"/>
        </w:rPr>
        <w:t xml:space="preserve">, and is consistent with previous simulations by Wigley [1991] and Johns et al. [2011]. </w:t>
      </w:r>
      <w:r w:rsidRPr="00DE1190">
        <w:rPr>
          <w:sz w:val="16"/>
        </w:rPr>
        <w:t xml:space="preserve">[22] HadGEM2-ES includes a representation of both the direct and first and second indirect effects of aerosol. Our analyses indicate that </w:t>
      </w:r>
      <w:r w:rsidRPr="00F953EE">
        <w:rPr>
          <w:rStyle w:val="StyleBoldUnderline"/>
          <w:highlight w:val="green"/>
        </w:rPr>
        <w:t>indirect effects play an important role in the rapid warming</w:t>
      </w:r>
      <w:r w:rsidRPr="00AE6DED">
        <w:rPr>
          <w:rStyle w:val="StyleBoldUnderline"/>
        </w:rPr>
        <w:t xml:space="preserve"> projected under RCP2.6; in particular, changes in sulphate aerosols over the North Pacific and North Atlantic lead to changes cloud properties which contribute to a large anomaly in downwelling surface shortwave radiation over the subtropical northeastern Pacific Ocean</w:t>
      </w:r>
      <w:r w:rsidRPr="00DE1190">
        <w:rPr>
          <w:sz w:val="16"/>
        </w:rPr>
        <w:t>. The pattern of surface temperature change is consistent with the expected response to this surface radiation anomaly, whilst also exhibiting features - such as amplification at high northern latitudes - that reflect redistribution of energy, and feedbacks, within the climate system. The substantial but inhomogeneous temperature response demonstrates the importance of aerosol emissions as a key source of uncertainty in near term projections of regional, as well as global, climate.</w:t>
      </w:r>
    </w:p>
    <w:p w14:paraId="50294F27" w14:textId="77777777" w:rsidR="00884630" w:rsidRDefault="00884630" w:rsidP="00884630">
      <w:pPr>
        <w:rPr>
          <w:sz w:val="16"/>
        </w:rPr>
      </w:pPr>
    </w:p>
    <w:p w14:paraId="5BCE5858" w14:textId="77777777" w:rsidR="00884630" w:rsidRDefault="00884630" w:rsidP="00884630">
      <w:pPr>
        <w:pStyle w:val="Heading3"/>
      </w:pPr>
      <w:r>
        <w:t>Human Caused</w:t>
      </w:r>
    </w:p>
    <w:p w14:paraId="16200542" w14:textId="77777777" w:rsidR="00884630" w:rsidRPr="00C9334E" w:rsidRDefault="00884630" w:rsidP="00884630">
      <w:pPr>
        <w:pStyle w:val="Heading4"/>
      </w:pPr>
      <w:r w:rsidRPr="00C9334E">
        <w:t>Human emissions of SO2 slow warming</w:t>
      </w:r>
    </w:p>
    <w:p w14:paraId="65766DEC" w14:textId="77777777" w:rsidR="00884630" w:rsidRPr="00C9334E" w:rsidRDefault="00884630" w:rsidP="00884630">
      <w:r w:rsidRPr="00C9334E">
        <w:rPr>
          <w:rStyle w:val="StyleStyleBold12pt"/>
        </w:rPr>
        <w:t>Robin 11</w:t>
      </w:r>
      <w:r w:rsidRPr="00C9334E">
        <w:t xml:space="preserve"> (</w:t>
      </w:r>
      <w:r>
        <w:t xml:space="preserve">The Carbon Brief, </w:t>
      </w:r>
      <w:r w:rsidRPr="00C9334E">
        <w:t>Sulfur emissions may have slowed temperature rise</w:t>
      </w:r>
      <w:r>
        <w:t xml:space="preserve">, July 5, 2011, </w:t>
      </w:r>
      <w:hyperlink r:id="rId156" w:history="1">
        <w:r w:rsidRPr="00FC5A85">
          <w:rPr>
            <w:rStyle w:val="Hyperlink"/>
          </w:rPr>
          <w:t>http://www.carbonbrief.org/blog/2011/07/sulphur-emissions-slow-warming/</w:t>
        </w:r>
      </w:hyperlink>
      <w:r>
        <w:t>)//rh</w:t>
      </w:r>
    </w:p>
    <w:p w14:paraId="0B63D260" w14:textId="77777777" w:rsidR="00884630" w:rsidRPr="003A4372" w:rsidRDefault="00884630" w:rsidP="00884630">
      <w:r w:rsidRPr="003A4372">
        <w:rPr>
          <w:rStyle w:val="StyleBoldUnderline"/>
        </w:rPr>
        <w:t xml:space="preserve">A </w:t>
      </w:r>
      <w:hyperlink r:id="rId157" w:history="1">
        <w:r w:rsidRPr="003A4372">
          <w:rPr>
            <w:rStyle w:val="StyleBoldUnderline"/>
          </w:rPr>
          <w:t>paper</w:t>
        </w:r>
      </w:hyperlink>
      <w:r w:rsidRPr="003A4372">
        <w:rPr>
          <w:rStyle w:val="StyleBoldUnderline"/>
        </w:rPr>
        <w:t xml:space="preserve"> published in the </w:t>
      </w:r>
      <w:hyperlink r:id="rId158" w:history="1">
        <w:r w:rsidRPr="003A4372">
          <w:rPr>
            <w:rStyle w:val="StyleBoldUnderline"/>
          </w:rPr>
          <w:t>Proceedings of the National Academy of Sciences</w:t>
        </w:r>
      </w:hyperlink>
      <w:r>
        <w:t xml:space="preserve"> </w:t>
      </w:r>
      <w:r w:rsidRPr="003A4372">
        <w:t>is attracting attention in the</w:t>
      </w:r>
      <w:r>
        <w:t xml:space="preserve"> </w:t>
      </w:r>
      <w:hyperlink r:id="rId159" w:history="1">
        <w:r w:rsidRPr="003A4372">
          <w:rPr>
            <w:rStyle w:val="Hyperlink"/>
          </w:rPr>
          <w:t>media</w:t>
        </w:r>
      </w:hyperlink>
      <w:r>
        <w:t xml:space="preserve"> </w:t>
      </w:r>
      <w:r w:rsidRPr="003A4372">
        <w:t>and across the blogosphere today.</w:t>
      </w:r>
      <w:r>
        <w:t xml:space="preserve"> </w:t>
      </w:r>
      <w:r w:rsidRPr="005E340C">
        <w:rPr>
          <w:rStyle w:val="StyleBoldUnderline"/>
        </w:rPr>
        <w:t xml:space="preserve">Despite the clear long-term trend in global temperatures </w:t>
      </w:r>
      <w:hyperlink r:id="rId160" w:history="1">
        <w:r w:rsidRPr="005E340C">
          <w:rPr>
            <w:rStyle w:val="StyleBoldUnderline"/>
          </w:rPr>
          <w:t>showing the planet is warming</w:t>
        </w:r>
      </w:hyperlink>
      <w:r w:rsidRPr="005E340C">
        <w:rPr>
          <w:rStyle w:val="StyleBoldUnderline"/>
        </w:rPr>
        <w:t xml:space="preserve">, </w:t>
      </w:r>
      <w:r w:rsidRPr="00F953EE">
        <w:rPr>
          <w:rStyle w:val="StyleBoldUnderline"/>
          <w:highlight w:val="green"/>
        </w:rPr>
        <w:t>a slowing in the long term warming trend over the past decade</w:t>
      </w:r>
      <w:r w:rsidRPr="005E340C">
        <w:t xml:space="preserve"> has led</w:t>
      </w:r>
      <w:r w:rsidRPr="003A4372">
        <w:t xml:space="preserve"> some to conclude that "global warming has stopped". While Met Office data shows that this claim can't be stood up, with temperature rise from 1995 to 2010</w:t>
      </w:r>
      <w:r>
        <w:t xml:space="preserve"> </w:t>
      </w:r>
      <w:hyperlink r:id="rId161" w:history="1">
        <w:r w:rsidRPr="003A4372">
          <w:rPr>
            <w:rStyle w:val="Hyperlink"/>
          </w:rPr>
          <w:t>statistically significant</w:t>
        </w:r>
      </w:hyperlink>
      <w:r w:rsidRPr="003A4372">
        <w:t xml:space="preserve">, it may be that </w:t>
      </w:r>
      <w:r w:rsidRPr="003A4372">
        <w:rPr>
          <w:rStyle w:val="StyleBoldUnderline"/>
        </w:rPr>
        <w:t xml:space="preserve">this </w:t>
      </w:r>
      <w:hyperlink r:id="rId162" w:history="1">
        <w:r w:rsidRPr="003A4372">
          <w:rPr>
            <w:rStyle w:val="StyleBoldUnderline"/>
          </w:rPr>
          <w:t>new work</w:t>
        </w:r>
      </w:hyperlink>
      <w:r w:rsidRPr="003A4372">
        <w:rPr>
          <w:rStyle w:val="StyleBoldUnderline"/>
        </w:rPr>
        <w:t xml:space="preserve"> offers an explanation for why warming has slowed in recent years</w:t>
      </w:r>
      <w:r w:rsidRPr="003A4372">
        <w:t>.</w:t>
      </w:r>
      <w:r>
        <w:t xml:space="preserve"> </w:t>
      </w:r>
      <w:r w:rsidRPr="003A4372">
        <w:t>Entitled "Reconciling anthropogenic</w:t>
      </w:r>
      <w:r>
        <w:t xml:space="preserve"> </w:t>
      </w:r>
      <w:hyperlink r:id="rId163" w:history="1">
        <w:r w:rsidRPr="003A4372">
          <w:rPr>
            <w:rStyle w:val="Hyperlink"/>
          </w:rPr>
          <w:t>climate change</w:t>
        </w:r>
      </w:hyperlink>
      <w:r>
        <w:t xml:space="preserve"> </w:t>
      </w:r>
      <w:r w:rsidRPr="003A4372">
        <w:t xml:space="preserve">with observed temperature 1998-2008", </w:t>
      </w:r>
      <w:r w:rsidRPr="00611B04">
        <w:rPr>
          <w:rStyle w:val="StyleBoldUnderline"/>
        </w:rPr>
        <w:t xml:space="preserve">the </w:t>
      </w:r>
      <w:r w:rsidRPr="00F953EE">
        <w:rPr>
          <w:rStyle w:val="StyleBoldUnderline"/>
          <w:highlight w:val="green"/>
        </w:rPr>
        <w:t>new research</w:t>
      </w:r>
      <w:r w:rsidRPr="00611B04">
        <w:rPr>
          <w:rStyle w:val="StyleBoldUnderline"/>
        </w:rPr>
        <w:t xml:space="preserve"> uses computer modelling to assess the reasons for the slow-down, and </w:t>
      </w:r>
      <w:r w:rsidRPr="00F953EE">
        <w:rPr>
          <w:rStyle w:val="StyleBoldUnderline"/>
          <w:highlight w:val="green"/>
        </w:rPr>
        <w:t>concludes that rapid growth in sulfur emissions</w:t>
      </w:r>
      <w:r w:rsidRPr="00611B04">
        <w:rPr>
          <w:rStyle w:val="StyleBoldUnderline"/>
        </w:rPr>
        <w:t xml:space="preserve"> </w:t>
      </w:r>
      <w:r w:rsidRPr="00F953EE">
        <w:rPr>
          <w:rStyle w:val="StyleBoldUnderline"/>
          <w:highlight w:val="green"/>
        </w:rPr>
        <w:t>from</w:t>
      </w:r>
      <w:r w:rsidRPr="00611B04">
        <w:rPr>
          <w:rStyle w:val="StyleBoldUnderline"/>
        </w:rPr>
        <w:t xml:space="preserve"> Chinese </w:t>
      </w:r>
      <w:r w:rsidRPr="00F953EE">
        <w:rPr>
          <w:rStyle w:val="StyleBoldUnderline"/>
          <w:highlight w:val="green"/>
        </w:rPr>
        <w:t>coal-fired power stations</w:t>
      </w:r>
      <w:r w:rsidRPr="00611B04">
        <w:rPr>
          <w:rStyle w:val="StyleBoldUnderline"/>
        </w:rPr>
        <w:t xml:space="preserve"> may be </w:t>
      </w:r>
      <w:r w:rsidRPr="00F953EE">
        <w:rPr>
          <w:rStyle w:val="StyleBoldUnderline"/>
          <w:highlight w:val="green"/>
        </w:rPr>
        <w:t>offsetting</w:t>
      </w:r>
      <w:r w:rsidRPr="00611B04">
        <w:rPr>
          <w:rStyle w:val="StyleBoldUnderline"/>
        </w:rPr>
        <w:t xml:space="preserve"> some of the </w:t>
      </w:r>
      <w:r w:rsidRPr="00F953EE">
        <w:rPr>
          <w:rStyle w:val="StyleBoldUnderline"/>
          <w:highlight w:val="green"/>
        </w:rPr>
        <w:t>warming effect of rising greenhouse gases</w:t>
      </w:r>
      <w:r w:rsidRPr="003A4372">
        <w:t>.</w:t>
      </w:r>
      <w:r>
        <w:t xml:space="preserve"> </w:t>
      </w:r>
      <w:r w:rsidRPr="003A4372">
        <w:t>Here's the short summary of the paper (the abstract), with our emphasis</w:t>
      </w:r>
      <w:r w:rsidRPr="00611B04">
        <w:rPr>
          <w:rStyle w:val="StyleBoldUnderline"/>
        </w:rPr>
        <w:t xml:space="preserve">: "Given the widely noted increase in the warming effects of rising greenhouse gas concentrations, it has been unclear why </w:t>
      </w:r>
      <w:r w:rsidRPr="00F953EE">
        <w:rPr>
          <w:rStyle w:val="StyleBoldUnderline"/>
          <w:highlight w:val="green"/>
        </w:rPr>
        <w:t>global surface temperatures did not rise between 1998 and 2008.</w:t>
      </w:r>
      <w:r w:rsidRPr="00611B04">
        <w:rPr>
          <w:rStyle w:val="StyleBoldUnderline"/>
        </w:rPr>
        <w:t xml:space="preserve"> We find that </w:t>
      </w:r>
      <w:r w:rsidRPr="00F953EE">
        <w:rPr>
          <w:rStyle w:val="StyleBoldUnderline"/>
          <w:highlight w:val="green"/>
        </w:rPr>
        <w:t>this hiatus in warming coincides with a period of little increase in</w:t>
      </w:r>
      <w:r w:rsidRPr="00611B04">
        <w:rPr>
          <w:rStyle w:val="StyleBoldUnderline"/>
        </w:rPr>
        <w:t xml:space="preserve"> the sum of anthropogenic and </w:t>
      </w:r>
      <w:r w:rsidRPr="00F953EE">
        <w:rPr>
          <w:rStyle w:val="StyleBoldUnderline"/>
          <w:highlight w:val="green"/>
        </w:rPr>
        <w:t>natural forcings</w:t>
      </w:r>
      <w:r w:rsidRPr="00611B04">
        <w:rPr>
          <w:rStyle w:val="StyleBoldUnderline"/>
        </w:rPr>
        <w:t xml:space="preserve">. </w:t>
      </w:r>
      <w:r w:rsidRPr="003A4372">
        <w:t>Declining solar insolation as part of a normal eleven-year cycle, and a cyclical change from an El Nino to a La Nina dominate our measure of anthropogenic effects because</w:t>
      </w:r>
      <w:r>
        <w:t xml:space="preserve"> </w:t>
      </w:r>
      <w:r w:rsidRPr="00F953EE">
        <w:rPr>
          <w:rStyle w:val="StyleBoldUnderline"/>
          <w:highlight w:val="green"/>
        </w:rPr>
        <w:t>rapid growth</w:t>
      </w:r>
      <w:r w:rsidRPr="00611B04">
        <w:rPr>
          <w:rStyle w:val="StyleBoldUnderline"/>
        </w:rPr>
        <w:t xml:space="preserve"> in short-lived </w:t>
      </w:r>
      <w:r w:rsidRPr="00F953EE">
        <w:rPr>
          <w:rStyle w:val="StyleBoldUnderline"/>
          <w:highlight w:val="green"/>
        </w:rPr>
        <w:t>sulfur emissions</w:t>
      </w:r>
      <w:r w:rsidRPr="00611B04">
        <w:rPr>
          <w:rStyle w:val="StyleBoldUnderline"/>
        </w:rPr>
        <w:t xml:space="preserve"> partially </w:t>
      </w:r>
      <w:r w:rsidRPr="00F953EE">
        <w:rPr>
          <w:rStyle w:val="StyleBoldUnderline"/>
          <w:highlight w:val="green"/>
        </w:rPr>
        <w:t>offsets rising greenhouse gas concentrations</w:t>
      </w:r>
      <w:r w:rsidRPr="00611B04">
        <w:rPr>
          <w:rStyle w:val="StyleBoldUnderline"/>
        </w:rPr>
        <w:t>.</w:t>
      </w:r>
      <w:r w:rsidRPr="003A4372">
        <w:t xml:space="preserve"> As such, we find that recent </w:t>
      </w:r>
      <w:r w:rsidRPr="00611B04">
        <w:rPr>
          <w:rStyle w:val="StyleBoldUnderline"/>
        </w:rPr>
        <w:t xml:space="preserve">global temperature </w:t>
      </w:r>
      <w:hyperlink r:id="rId164" w:history="1">
        <w:r w:rsidRPr="00611B04">
          <w:rPr>
            <w:rStyle w:val="StyleBoldUnderline"/>
          </w:rPr>
          <w:t>records</w:t>
        </w:r>
      </w:hyperlink>
      <w:r w:rsidRPr="00611B04">
        <w:rPr>
          <w:rStyle w:val="StyleBoldUnderline"/>
        </w:rPr>
        <w:t xml:space="preserve"> are consistent with the existing understanding of the relationship among global surface temperature, internal variability, and radiative forcing, which includes anthropogenic factors with well known warming and cooling effects</w:t>
      </w:r>
      <w:r w:rsidRPr="003A4372">
        <w:t>."</w:t>
      </w:r>
      <w:r>
        <w:t xml:space="preserve"> </w:t>
      </w:r>
      <w:r w:rsidRPr="003A4372">
        <w:t>Richard Black explains the context of this diccussion</w:t>
      </w:r>
      <w:r>
        <w:t xml:space="preserve"> </w:t>
      </w:r>
      <w:hyperlink r:id="rId165" w:history="1">
        <w:r w:rsidRPr="003A4372">
          <w:rPr>
            <w:rStyle w:val="Hyperlink"/>
          </w:rPr>
          <w:t>for the BBC</w:t>
        </w:r>
      </w:hyperlink>
      <w:r w:rsidRPr="003A4372">
        <w:t>:</w:t>
      </w:r>
      <w:r>
        <w:t xml:space="preserve"> </w:t>
      </w:r>
      <w:r w:rsidRPr="003A4372">
        <w:t>"Mainstream climate scientists have traditionally answered the "no warming since 1998" claim in two ways. One is by pointing out that 1998 saw the strongest El Nino conditions on record, which transfer heat from the oceans to the atmosphere, warming the planet. So while you may not see a temperature rise if you</w:t>
      </w:r>
      <w:r>
        <w:t xml:space="preserve"> </w:t>
      </w:r>
      <w:hyperlink r:id="rId166" w:history="1">
        <w:r w:rsidRPr="003A4372">
          <w:rPr>
            <w:rStyle w:val="Hyperlink"/>
          </w:rPr>
          <w:t>start</w:t>
        </w:r>
      </w:hyperlink>
      <w:r>
        <w:t xml:space="preserve"> </w:t>
      </w:r>
      <w:r w:rsidRPr="003A4372">
        <w:t>the series in 1998, you do see one if you begin with 1997 or 1999.</w:t>
      </w:r>
      <w:r>
        <w:t xml:space="preserve"> </w:t>
      </w:r>
      <w:r w:rsidRPr="003A4372">
        <w:t>The second answer is to point out that temperatures will naturally vary from year to year, and to point to the consistent upward trend seen when long-term</w:t>
      </w:r>
      <w:r>
        <w:t xml:space="preserve"> </w:t>
      </w:r>
      <w:hyperlink r:id="rId167" w:history="1">
        <w:r w:rsidRPr="003A4372">
          <w:rPr>
            <w:rStyle w:val="Hyperlink"/>
          </w:rPr>
          <w:t>average temperatures</w:t>
        </w:r>
      </w:hyperlink>
      <w:r w:rsidRPr="003A4372">
        <w:t>are used rather than annual figures."</w:t>
      </w:r>
      <w:r>
        <w:t xml:space="preserve"> </w:t>
      </w:r>
      <w:r w:rsidRPr="003A4372">
        <w:t xml:space="preserve">Although the new paper acknowledges the that the slow-down could be a result of natural variability in the climate system, </w:t>
      </w:r>
      <w:r w:rsidRPr="00383DC5">
        <w:rPr>
          <w:rStyle w:val="StyleBoldUnderline"/>
        </w:rPr>
        <w:t xml:space="preserve">the authors also explored other factors which might affect temperature. They used data on both man-made and natural </w:t>
      </w:r>
      <w:hyperlink r:id="rId168" w:history="1">
        <w:r w:rsidRPr="00383DC5">
          <w:rPr>
            <w:rStyle w:val="StyleBoldUnderline"/>
          </w:rPr>
          <w:t>drivers</w:t>
        </w:r>
      </w:hyperlink>
      <w:r w:rsidRPr="00383DC5">
        <w:rPr>
          <w:rStyle w:val="StyleBoldUnderline"/>
        </w:rPr>
        <w:t xml:space="preserve"> of global surface temperature to simulate global surface temperature between 1999 and 2008 with a computer model. Their conclusion: "Results indicate that </w:t>
      </w:r>
      <w:r w:rsidRPr="00F953EE">
        <w:rPr>
          <w:rStyle w:val="StyleBoldUnderline"/>
          <w:highlight w:val="green"/>
        </w:rPr>
        <w:t>net anthropogenic forcing rises slower</w:t>
      </w:r>
      <w:r w:rsidRPr="00383DC5">
        <w:rPr>
          <w:rStyle w:val="StyleBoldUnderline"/>
        </w:rPr>
        <w:t xml:space="preserve"> than previous decades </w:t>
      </w:r>
      <w:r w:rsidRPr="00F953EE">
        <w:rPr>
          <w:rStyle w:val="StyleBoldUnderline"/>
          <w:highlight w:val="green"/>
        </w:rPr>
        <w:t>because the cooling effects of sulfur emissions grow in tandem with the warming effects greenhouse gas concentrations</w:t>
      </w:r>
      <w:r w:rsidRPr="00383DC5">
        <w:rPr>
          <w:rStyle w:val="StyleBoldUnderline"/>
        </w:rPr>
        <w:t>. This slow-down, along with declining solar insolation and a change from El Nino to La Nina conditions, enables the model to simulate the lack of warming after 1998" So</w:t>
      </w:r>
      <w:r w:rsidRPr="003A4372">
        <w:t xml:space="preserve"> </w:t>
      </w:r>
      <w:r w:rsidRPr="00383DC5">
        <w:rPr>
          <w:rStyle w:val="StyleBoldUnderline"/>
        </w:rPr>
        <w:t>when their computer model factored in greenhouse gas emissions, sulfur dioxide emissions and natural climate cycles, it simulated what temperatures have done over the past 15 years.</w:t>
      </w:r>
      <w:r>
        <w:t xml:space="preserve"> </w:t>
      </w:r>
      <w:r w:rsidRPr="003A4372">
        <w:t xml:space="preserve">This work suggests that rising </w:t>
      </w:r>
      <w:r w:rsidRPr="00383DC5">
        <w:rPr>
          <w:rStyle w:val="StyleBoldUnderline"/>
        </w:rPr>
        <w:t xml:space="preserve">sulfur emissions have been offsetting the impact of rising greenhouse gases. Sulfur dioxide is an aerosol which cools the planet by reflecting some of the sun's energy back into space. </w:t>
      </w:r>
      <w:r w:rsidRPr="00F953EE">
        <w:rPr>
          <w:rStyle w:val="StyleBoldUnderline"/>
          <w:highlight w:val="green"/>
        </w:rPr>
        <w:t>Burning coal is a prime cause of sulfur emissions</w:t>
      </w:r>
      <w:r w:rsidRPr="003A4372">
        <w:t>, and as Richard Black outlines,</w:t>
      </w:r>
      <w:r>
        <w:t xml:space="preserve"> </w:t>
      </w:r>
      <w:hyperlink r:id="rId169" w:history="1">
        <w:r w:rsidRPr="003A4372">
          <w:rPr>
            <w:rStyle w:val="Hyperlink"/>
          </w:rPr>
          <w:t>figures from the US Energy Information Administration (EIA)</w:t>
        </w:r>
      </w:hyperlink>
      <w:r>
        <w:t xml:space="preserve"> </w:t>
      </w:r>
      <w:r w:rsidRPr="003A4372">
        <w:t xml:space="preserve">show that </w:t>
      </w:r>
      <w:r w:rsidRPr="00F953EE">
        <w:rPr>
          <w:rStyle w:val="StyleBoldUnderline"/>
          <w:highlight w:val="green"/>
        </w:rPr>
        <w:t>the rate at which coal is used has sharply accelerated since 2003</w:t>
      </w:r>
      <w:r w:rsidRPr="00383DC5">
        <w:rPr>
          <w:rStyle w:val="StyleBoldUnderline"/>
        </w:rPr>
        <w:t>,</w:t>
      </w:r>
      <w:r w:rsidRPr="003A4372">
        <w:t xml:space="preserve"> particularly in China, where</w:t>
      </w:r>
      <w:r>
        <w:t xml:space="preserve"> </w:t>
      </w:r>
      <w:hyperlink r:id="rId170" w:history="1">
        <w:r w:rsidRPr="003A4372">
          <w:rPr>
            <w:rStyle w:val="Hyperlink"/>
          </w:rPr>
          <w:t>electricity-generating capacity rose</w:t>
        </w:r>
      </w:hyperlink>
      <w:r>
        <w:t xml:space="preserve"> </w:t>
      </w:r>
      <w:r w:rsidRPr="003A4372">
        <w:t>from just over 10 gigawatts (GW) in 2002 to over 80GW in 2006. (A large coal plant has about 1GW capacity).</w:t>
      </w:r>
      <w:r>
        <w:t xml:space="preserve"> </w:t>
      </w:r>
      <w:r w:rsidRPr="003A4372">
        <w:t>The Guardian also suggests that</w:t>
      </w:r>
      <w:r>
        <w:t xml:space="preserve"> </w:t>
      </w:r>
      <w:r w:rsidRPr="003A4372">
        <w:t>"</w:t>
      </w:r>
      <w:r w:rsidRPr="007950E8">
        <w:rPr>
          <w:rStyle w:val="StyleBoldUnderline"/>
        </w:rPr>
        <w:t xml:space="preserve">The </w:t>
      </w:r>
      <w:r w:rsidRPr="00F953EE">
        <w:rPr>
          <w:rStyle w:val="StyleBoldUnderline"/>
          <w:highlight w:val="green"/>
        </w:rPr>
        <w:t>effect also explains</w:t>
      </w:r>
      <w:r w:rsidRPr="007950E8">
        <w:rPr>
          <w:rStyle w:val="StyleBoldUnderline"/>
        </w:rPr>
        <w:t xml:space="preserve"> the lack of global temperature rise seen </w:t>
      </w:r>
      <w:hyperlink r:id="rId171" w:history="1">
        <w:r w:rsidRPr="00F953EE">
          <w:rPr>
            <w:rStyle w:val="StyleBoldUnderline"/>
            <w:highlight w:val="green"/>
          </w:rPr>
          <w:t>between 1940 and 1970</w:t>
        </w:r>
      </w:hyperlink>
      <w:r w:rsidRPr="00F953EE">
        <w:rPr>
          <w:rStyle w:val="StyleBoldUnderline"/>
          <w:highlight w:val="green"/>
        </w:rPr>
        <w:t>:</w:t>
      </w:r>
      <w:r w:rsidRPr="007950E8">
        <w:rPr>
          <w:rStyle w:val="StyleBoldUnderline"/>
        </w:rPr>
        <w:t xml:space="preserve"> t</w:t>
      </w:r>
      <w:r w:rsidRPr="00F953EE">
        <w:rPr>
          <w:rStyle w:val="StyleBoldUnderline"/>
          <w:highlight w:val="green"/>
        </w:rPr>
        <w:t>he effect of the sulfur emissions from increased coal burning outpaced that of carbon emissions, until acid rain controls were introduced, after which temperature rose quickly</w:t>
      </w:r>
      <w:r w:rsidRPr="007950E8">
        <w:rPr>
          <w:rStyle w:val="StyleBoldUnderline"/>
        </w:rPr>
        <w:t>."</w:t>
      </w:r>
      <w:r>
        <w:t xml:space="preserve"> </w:t>
      </w:r>
      <w:r w:rsidRPr="003A4372">
        <w:t>So what does this mean for climate policy? The researchers were fairly clear that it doesn't suggest cutting CO2 emissions is any less important to limit climate change, with lead author Professor Robert Kaufman telling the Guardian:</w:t>
      </w:r>
      <w:r>
        <w:t xml:space="preserve"> </w:t>
      </w:r>
      <w:r w:rsidRPr="003A4372">
        <w:t>"If anything the paper suggests that reductions in carbon emissions will be more important as China installs scrubbers [on its coal-fired power stations], which reduce sulfur emissions. This, and solar insolation increasing as part of the normal solar cycle, [will mean] temperature is likely to increase faster."</w:t>
      </w:r>
    </w:p>
    <w:p w14:paraId="0F8A65F9" w14:textId="77777777" w:rsidR="00884630" w:rsidRPr="009C4952" w:rsidRDefault="00884630" w:rsidP="00884630"/>
    <w:p w14:paraId="4B76C4AB" w14:textId="77777777" w:rsidR="00884630" w:rsidRDefault="00884630" w:rsidP="00884630"/>
    <w:p w14:paraId="2663AB57" w14:textId="77777777" w:rsidR="00884630" w:rsidRDefault="00884630" w:rsidP="00884630">
      <w:pPr>
        <w:pStyle w:val="Heading3"/>
      </w:pPr>
      <w:r>
        <w:t>SO2 Key to Cooling</w:t>
      </w:r>
    </w:p>
    <w:p w14:paraId="58B0EC90" w14:textId="77777777" w:rsidR="00884630" w:rsidRDefault="00884630" w:rsidP="00884630">
      <w:pPr>
        <w:pStyle w:val="Heading4"/>
      </w:pPr>
      <w:r>
        <w:t>Cooling from sulfur emissions can offset greenhouse gas driven warming – empirics from 1998 to 2008 prove.</w:t>
      </w:r>
    </w:p>
    <w:p w14:paraId="167046DA" w14:textId="77777777" w:rsidR="00884630" w:rsidRDefault="00884630" w:rsidP="00884630"/>
    <w:p w14:paraId="6C5ADA4E" w14:textId="77777777" w:rsidR="00884630" w:rsidRDefault="00884630" w:rsidP="00884630">
      <w:pPr>
        <w:rPr>
          <w:rStyle w:val="StyleBoldUnderline"/>
        </w:rPr>
      </w:pPr>
      <w:r>
        <w:rPr>
          <w:rStyle w:val="StyleStyleBold12pt"/>
        </w:rPr>
        <w:t xml:space="preserve">Kaufmann et al, 11 </w:t>
      </w:r>
      <w:r w:rsidRPr="00EA6D84">
        <w:rPr>
          <w:rStyle w:val="StyleStyleBold12pt"/>
          <w:b w:val="0"/>
          <w:sz w:val="16"/>
          <w:szCs w:val="16"/>
        </w:rPr>
        <w:t>(Robert K. Kaufmanna,1, Heikki Kauppib, Michael L. Manna, and James H. Stock, Department of Geography and Environment, Center for Energy and Environmental Studies, Boston University, 675 Commonwealth Avenue (Room 457), Boston, MA 02215;</w:t>
      </w:r>
      <w:r>
        <w:rPr>
          <w:rStyle w:val="StyleStyleBold12pt"/>
          <w:b w:val="0"/>
          <w:sz w:val="16"/>
          <w:szCs w:val="16"/>
        </w:rPr>
        <w:t xml:space="preserve"> </w:t>
      </w:r>
      <w:r w:rsidRPr="00EA6D84">
        <w:rPr>
          <w:rStyle w:val="StyleStyleBold12pt"/>
          <w:b w:val="0"/>
          <w:sz w:val="16"/>
          <w:szCs w:val="16"/>
        </w:rPr>
        <w:t>bDepartment of Economics, University of Turku, FI-20014, Turku, Finland; and</w:t>
      </w:r>
      <w:r>
        <w:rPr>
          <w:rStyle w:val="StyleStyleBold12pt"/>
          <w:b w:val="0"/>
          <w:sz w:val="16"/>
          <w:szCs w:val="16"/>
        </w:rPr>
        <w:t xml:space="preserve"> </w:t>
      </w:r>
      <w:r w:rsidRPr="00EA6D84">
        <w:rPr>
          <w:rStyle w:val="StyleStyleBold12pt"/>
          <w:b w:val="0"/>
          <w:sz w:val="16"/>
          <w:szCs w:val="16"/>
        </w:rPr>
        <w:t xml:space="preserve">cDepartment of Economics, Harvard University, 1805 Cambridge Street, Cambridge, MA 02138, 6/2/2011, “Reconciling anthropogenic climate change with observed temperature 1998–2008,” </w:t>
      </w:r>
      <w:hyperlink r:id="rId172" w:history="1">
        <w:r w:rsidRPr="00EA6D84">
          <w:rPr>
            <w:rStyle w:val="Hyperlink"/>
            <w:sz w:val="16"/>
            <w:szCs w:val="16"/>
          </w:rPr>
          <w:t>http://www.pnas.org/content/108/29/11790.full</w:t>
        </w:r>
      </w:hyperlink>
      <w:r w:rsidRPr="00EA6D84">
        <w:rPr>
          <w:rStyle w:val="StyleStyleBold12pt"/>
          <w:b w:val="0"/>
          <w:sz w:val="16"/>
          <w:szCs w:val="16"/>
        </w:rPr>
        <w:t>, AS)</w:t>
      </w:r>
      <w:r>
        <w:rPr>
          <w:rStyle w:val="StyleStyleBold12pt"/>
          <w:b w:val="0"/>
          <w:sz w:val="16"/>
          <w:szCs w:val="16"/>
        </w:rPr>
        <w:t xml:space="preserve"> </w:t>
      </w:r>
    </w:p>
    <w:p w14:paraId="7475DC9E" w14:textId="77777777" w:rsidR="00884630" w:rsidRDefault="00884630" w:rsidP="00884630">
      <w:pPr>
        <w:rPr>
          <w:sz w:val="16"/>
        </w:rPr>
      </w:pPr>
      <w:r w:rsidRPr="00225274">
        <w:rPr>
          <w:rStyle w:val="StyleBoldUnderline"/>
        </w:rPr>
        <w:t xml:space="preserve">Data for global surface temperature indicate little </w:t>
      </w:r>
      <w:r w:rsidRPr="00F36C7E">
        <w:rPr>
          <w:rStyle w:val="StyleBoldUnderline"/>
        </w:rPr>
        <w:t>warming between 1998 and 2008</w:t>
      </w:r>
      <w:r w:rsidRPr="00225274">
        <w:rPr>
          <w:sz w:val="16"/>
        </w:rPr>
        <w:t xml:space="preserve"> (1). Furthermore, </w:t>
      </w:r>
      <w:r w:rsidRPr="00F953EE">
        <w:rPr>
          <w:rStyle w:val="StyleBoldUnderline"/>
          <w:highlight w:val="green"/>
        </w:rPr>
        <w:t>global surface temperature declines 0.2 °C</w:t>
      </w:r>
      <w:r w:rsidRPr="00225274">
        <w:rPr>
          <w:rStyle w:val="StyleBoldUnderline"/>
        </w:rPr>
        <w:t xml:space="preserve"> </w:t>
      </w:r>
      <w:r w:rsidRPr="00F953EE">
        <w:rPr>
          <w:rStyle w:val="StyleBoldUnderline"/>
          <w:highlight w:val="green"/>
        </w:rPr>
        <w:t>between 2005 and 2008</w:t>
      </w:r>
      <w:r w:rsidRPr="00225274">
        <w:rPr>
          <w:sz w:val="16"/>
        </w:rPr>
        <w:t>. Although temperature increases in 2009 and 2010, the lack of a clear increase in global surface temperature between 1998 and 2008 (1), combined with rising concentrations of atmospheric CO2 and other greenhouse gases, prompts some popular commentators (2, 3) to doubt the existing understanding of the relationship among radiative forcing, internal variability, and global surface temperature. This seeming disconnect may be one reason why the public is increasingly sceptical about anthropogenic climate change (4).</w:t>
      </w:r>
      <w:r w:rsidRPr="00225274">
        <w:rPr>
          <w:sz w:val="12"/>
        </w:rPr>
        <w:t>¶</w:t>
      </w:r>
      <w:r w:rsidRPr="00225274">
        <w:rPr>
          <w:sz w:val="16"/>
        </w:rPr>
        <w:t xml:space="preserve"> Recent analyses address this source of scepticism by focusing on internal variability or expanding the list of forcings. Model simulations are used to suggest that internal variability can generate extended periods of stable temperature similar to 1999–2008 (5). Alternatively, expanding the list of forcings to include recent changes in stratospheric water vapor (6) may account for the recent lack of warming. But neither approach evaluates whether the current understanding of the relationship among radiative forcing, internal variability, and global surface temperature can account for the timing and magnitude of the 1999–2008 hiatus in warming.</w:t>
      </w:r>
      <w:r w:rsidRPr="00225274">
        <w:rPr>
          <w:sz w:val="12"/>
        </w:rPr>
        <w:t>¶</w:t>
      </w:r>
      <w:r w:rsidRPr="00225274">
        <w:rPr>
          <w:sz w:val="16"/>
        </w:rPr>
        <w:t xml:space="preserve"> Here we use a previously published statistical model (7) to evaluate whether anthropogenic emissions of radiatively active gases, along with natural variables, can account for the 1999–2008 hiatus in warming. To do so, we compile information on anthropogenic and natural drivers of global surface temperature, use these data to estimate the statistical model through 1998, and use the model to simulate global surface temperature between 1999 and 2008. Results indicate that net anthropogenic forcing rises slower than previous decades because the cooling effects of sulfur emissions grow in tandem with the warming effects greenhouse gas concentrations. This slow-down, along with declining solar insolation and a change from El Nino to La Nina conditions, enables the model to simulate the lack of warming after 1998. These findings are not sensitive to a wide range of assumptions, including the time series used to measure temperature, the omission of black carbon and stratospheric water vapor, and uncertainty about anthropogenic sulfur emissions and its effect on radiative forcing (SI Appendix: Sections 2.4–7).</w:t>
      </w:r>
      <w:r w:rsidRPr="00225274">
        <w:rPr>
          <w:sz w:val="12"/>
        </w:rPr>
        <w:t>¶</w:t>
      </w:r>
      <w:r w:rsidRPr="00225274">
        <w:rPr>
          <w:sz w:val="16"/>
        </w:rPr>
        <w:t xml:space="preserve"> </w:t>
      </w:r>
      <w:r w:rsidRPr="00225274">
        <w:rPr>
          <w:rStyle w:val="StyleBoldUnderline"/>
        </w:rPr>
        <w:t>Increasing emissions and concentrations of carbon dioxide receive considerable attention, but our analyses identify an important change in another pathway for anthropogenic climate change—a rapid rise in anthropogenic sulfur emissions driven by large increases in coal consumption in</w:t>
      </w:r>
      <w:r w:rsidRPr="00225274">
        <w:rPr>
          <w:sz w:val="16"/>
        </w:rPr>
        <w:t xml:space="preserve"> Asia in general, and </w:t>
      </w:r>
      <w:r w:rsidRPr="00225274">
        <w:rPr>
          <w:rStyle w:val="StyleBoldUnderline"/>
        </w:rPr>
        <w:t>China</w:t>
      </w:r>
      <w:r w:rsidRPr="00225274">
        <w:rPr>
          <w:sz w:val="16"/>
        </w:rPr>
        <w:t xml:space="preserve"> in particular. </w:t>
      </w:r>
      <w:r w:rsidRPr="00F953EE">
        <w:rPr>
          <w:rStyle w:val="StyleBoldUnderline"/>
          <w:highlight w:val="green"/>
        </w:rPr>
        <w:t>Chinese coal consumption more than doubles in the 4 y from 2003 to 2007</w:t>
      </w:r>
      <w:r w:rsidRPr="00225274">
        <w:rPr>
          <w:sz w:val="16"/>
        </w:rPr>
        <w:t xml:space="preserve"> (the previous doubling takes 22 y, 1980–2002). In this four year period, Chinese coal consumption accounts for 77% of the 26% rise in global coal consumption (8). These increases are large relative to previous growth rates. For example, global coal consumption increases only 27% in the twenty two years between 1980 and 2002 (8). </w:t>
      </w:r>
      <w:r w:rsidRPr="00F953EE">
        <w:rPr>
          <w:rStyle w:val="StyleBoldUnderline"/>
          <w:highlight w:val="green"/>
        </w:rPr>
        <w:t>Because of the resultant increase in anthropogenic sulfur emissions</w:t>
      </w:r>
      <w:r w:rsidRPr="00225274">
        <w:rPr>
          <w:rStyle w:val="StyleBoldUnderline"/>
        </w:rPr>
        <w:t xml:space="preserve">, </w:t>
      </w:r>
      <w:r w:rsidRPr="00F953EE">
        <w:rPr>
          <w:rStyle w:val="StyleBoldUnderline"/>
          <w:highlight w:val="green"/>
        </w:rPr>
        <w:t>there is a</w:t>
      </w:r>
      <w:r w:rsidRPr="00F953EE">
        <w:rPr>
          <w:sz w:val="16"/>
          <w:highlight w:val="green"/>
        </w:rPr>
        <w:t xml:space="preserve"> 0.06 W/m2 </w:t>
      </w:r>
      <w:r w:rsidRPr="00F953EE">
        <w:rPr>
          <w:rStyle w:val="StyleBoldUnderline"/>
          <w:highlight w:val="green"/>
        </w:rPr>
        <w:t>(absolute) increase in their cooling effect</w:t>
      </w:r>
      <w:r w:rsidRPr="00225274">
        <w:rPr>
          <w:rStyle w:val="StyleBoldUnderline"/>
        </w:rPr>
        <w:t xml:space="preserve"> </w:t>
      </w:r>
      <w:r w:rsidRPr="00225274">
        <w:rPr>
          <w:sz w:val="16"/>
        </w:rPr>
        <w:t xml:space="preserve">since 2002 (Fig. 1). </w:t>
      </w:r>
      <w:r w:rsidRPr="00F953EE">
        <w:rPr>
          <w:rStyle w:val="StyleBoldUnderline"/>
          <w:highlight w:val="green"/>
        </w:rPr>
        <w:t>This i</w:t>
      </w:r>
      <w:r w:rsidRPr="00225274">
        <w:rPr>
          <w:rStyle w:val="StyleBoldUnderline"/>
        </w:rPr>
        <w:t xml:space="preserve">ncrease partly </w:t>
      </w:r>
      <w:r w:rsidRPr="00F953EE">
        <w:rPr>
          <w:rStyle w:val="StyleBoldUnderline"/>
          <w:highlight w:val="green"/>
        </w:rPr>
        <w:t>reverses a period of declining sulfur emissions that had a warming effect</w:t>
      </w:r>
      <w:r w:rsidRPr="00225274">
        <w:rPr>
          <w:sz w:val="16"/>
        </w:rPr>
        <w:t xml:space="preserve"> of 0.19 W/m2 between 1990 and 2002.</w:t>
      </w:r>
      <w:r w:rsidRPr="00225274">
        <w:rPr>
          <w:sz w:val="12"/>
        </w:rPr>
        <w:t>¶</w:t>
      </w:r>
      <w:r w:rsidRPr="00225274">
        <w:rPr>
          <w:sz w:val="16"/>
        </w:rPr>
        <w:t xml:space="preserve"> </w:t>
      </w:r>
      <w:r w:rsidRPr="00225274">
        <w:rPr>
          <w:rStyle w:val="StyleBoldUnderline"/>
        </w:rPr>
        <w:t xml:space="preserve">The increase in </w:t>
      </w:r>
      <w:r w:rsidRPr="00F953EE">
        <w:rPr>
          <w:rStyle w:val="StyleBoldUnderline"/>
          <w:highlight w:val="green"/>
        </w:rPr>
        <w:t>sulfur emissions slows</w:t>
      </w:r>
      <w:r w:rsidRPr="00225274">
        <w:rPr>
          <w:sz w:val="16"/>
        </w:rPr>
        <w:t xml:space="preserve"> the increase in radiative forcing due to </w:t>
      </w:r>
      <w:r w:rsidRPr="00F953EE">
        <w:rPr>
          <w:rStyle w:val="StyleBoldUnderline"/>
          <w:highlight w:val="green"/>
        </w:rPr>
        <w:t>rising greenhouse gas concentrations</w:t>
      </w:r>
      <w:r w:rsidRPr="00225274">
        <w:rPr>
          <w:sz w:val="16"/>
        </w:rPr>
        <w:t xml:space="preserve"> (Fig. 1). Net anthropogenic forcing rises 0.13 W/m2 between 2002 and 2007, which is smaller than the 0.24 W/m2 rise between 1997 and 2002. The smaller net increase in anthropogenic forcing is accompanied by a 0.18 W/m2 decline in solar insolation caused by the declining phase of the eleven year solar cycle, such that the sum of modeled forcings increases little after 1998 and declines after 2002 (Fig. 1). </w:t>
      </w:r>
      <w:r w:rsidRPr="00225274">
        <w:rPr>
          <w:rStyle w:val="StyleBoldUnderline"/>
        </w:rPr>
        <w:t xml:space="preserve">This cooling effect is amplified by a net increase in the Southern Oscillation Index </w:t>
      </w:r>
      <w:r w:rsidRPr="00225274">
        <w:rPr>
          <w:sz w:val="16"/>
        </w:rPr>
        <w:t>(SOI) (9).</w:t>
      </w:r>
    </w:p>
    <w:p w14:paraId="689D8405" w14:textId="77777777" w:rsidR="00884630" w:rsidRDefault="00884630" w:rsidP="00884630">
      <w:pPr>
        <w:rPr>
          <w:sz w:val="16"/>
        </w:rPr>
      </w:pPr>
    </w:p>
    <w:p w14:paraId="7DFE02CD" w14:textId="77777777" w:rsidR="00884630" w:rsidRPr="00DC3973" w:rsidRDefault="00884630" w:rsidP="00CC50BE"/>
    <w:p w14:paraId="1C0E7A09" w14:textId="0F49563D" w:rsidR="00152501" w:rsidRDefault="003A506E" w:rsidP="00152501">
      <w:pPr>
        <w:pStyle w:val="Heading2"/>
      </w:pPr>
      <w:r>
        <w:t xml:space="preserve">CO2 Ag </w:t>
      </w:r>
    </w:p>
    <w:p w14:paraId="5F4564DA" w14:textId="77777777" w:rsidR="00884630" w:rsidRDefault="00884630" w:rsidP="00884630">
      <w:pPr>
        <w:pStyle w:val="Heading3"/>
      </w:pPr>
      <w:r>
        <w:t>1NC – CO2 Ag Turn</w:t>
      </w:r>
    </w:p>
    <w:p w14:paraId="043ADD89" w14:textId="77777777" w:rsidR="00884630" w:rsidRDefault="00884630" w:rsidP="00884630">
      <w:pPr>
        <w:pStyle w:val="Heading4"/>
      </w:pPr>
      <w:r>
        <w:t>Co2 is the ONLY solution to stop the impending food crisis that will kill millions.</w:t>
      </w:r>
    </w:p>
    <w:p w14:paraId="6151782E" w14:textId="77777777" w:rsidR="00884630" w:rsidRDefault="00884630" w:rsidP="00884630"/>
    <w:p w14:paraId="0D7C6B62" w14:textId="77777777" w:rsidR="00884630" w:rsidRPr="00AE781F" w:rsidRDefault="00884630" w:rsidP="00884630">
      <w:r>
        <w:rPr>
          <w:rStyle w:val="StyleStyleBold12pt"/>
        </w:rPr>
        <w:t xml:space="preserve">Idso, 11 </w:t>
      </w:r>
      <w:r w:rsidRPr="00B9754F">
        <w:rPr>
          <w:rStyle w:val="StyleStyleBold12pt"/>
          <w:b w:val="0"/>
          <w:sz w:val="22"/>
        </w:rPr>
        <w:t xml:space="preserve">(Craig D., PhD Center for the Study of Carbon Dioxide and Global Change, 6/15/11, </w:t>
      </w:r>
      <w:r>
        <w:rPr>
          <w:rStyle w:val="StyleStyleBold12pt"/>
          <w:b w:val="0"/>
          <w:i/>
          <w:sz w:val="22"/>
        </w:rPr>
        <w:t>Center for the Study of Carbon Dioxide and Global Climate Change</w:t>
      </w:r>
      <w:r w:rsidRPr="00B9754F">
        <w:rPr>
          <w:rStyle w:val="StyleStyleBold12pt"/>
          <w:b w:val="0"/>
          <w:sz w:val="22"/>
        </w:rPr>
        <w:t>, “Estimates of Global Food Production in the Year 2050: Will We Produce Enough to Adequately Feed the World?” AS)</w:t>
      </w:r>
    </w:p>
    <w:p w14:paraId="79304CF0" w14:textId="77777777" w:rsidR="00884630" w:rsidRDefault="00884630" w:rsidP="00884630"/>
    <w:p w14:paraId="4D04982F" w14:textId="77777777" w:rsidR="00884630" w:rsidRDefault="00884630" w:rsidP="00884630">
      <w:r w:rsidRPr="00E029CC">
        <w:t xml:space="preserve">As indicated in the material above, </w:t>
      </w:r>
      <w:r w:rsidRPr="00F953EE">
        <w:rPr>
          <w:rStyle w:val="StyleBoldUnderline"/>
          <w:highlight w:val="green"/>
        </w:rPr>
        <w:t>a</w:t>
      </w:r>
      <w:r w:rsidRPr="00C92F8C">
        <w:rPr>
          <w:rStyle w:val="StyleBoldUnderline"/>
        </w:rPr>
        <w:t xml:space="preserve"> very </w:t>
      </w:r>
      <w:r w:rsidRPr="00F953EE">
        <w:rPr>
          <w:rStyle w:val="StyleBoldUnderline"/>
          <w:highlight w:val="green"/>
        </w:rPr>
        <w:t>real and devastating food crisis is looming</w:t>
      </w:r>
      <w:r w:rsidRPr="00C92F8C">
        <w:rPr>
          <w:rStyle w:val="StyleBoldUnderline"/>
        </w:rPr>
        <w:t xml:space="preserve"> on the horizon, </w:t>
      </w:r>
      <w:r w:rsidRPr="00F953EE">
        <w:rPr>
          <w:rStyle w:val="StyleBoldUnderline"/>
          <w:highlight w:val="green"/>
        </w:rPr>
        <w:t>and continuing advancements in agricultural tech</w:t>
      </w:r>
      <w:r w:rsidRPr="00C92F8C">
        <w:rPr>
          <w:rStyle w:val="StyleBoldUnderline"/>
        </w:rPr>
        <w:t xml:space="preserve">nology and expertise </w:t>
      </w:r>
      <w:r w:rsidRPr="00F953EE">
        <w:rPr>
          <w:rStyle w:val="StyleBoldUnderline"/>
          <w:highlight w:val="green"/>
        </w:rPr>
        <w:t>will most likely not be able to bridge the gap between</w:t>
      </w:r>
      <w:r w:rsidRPr="00C92F8C">
        <w:rPr>
          <w:rStyle w:val="StyleBoldUnderline"/>
        </w:rPr>
        <w:t xml:space="preserve"> global food </w:t>
      </w:r>
      <w:r w:rsidRPr="00F953EE">
        <w:rPr>
          <w:rStyle w:val="StyleBoldUnderline"/>
          <w:highlight w:val="green"/>
        </w:rPr>
        <w:t>supply and</w:t>
      </w:r>
      <w:r w:rsidRPr="00C92F8C">
        <w:rPr>
          <w:rStyle w:val="StyleBoldUnderline"/>
        </w:rPr>
        <w:t xml:space="preserve"> global food </w:t>
      </w:r>
      <w:r w:rsidRPr="00F953EE">
        <w:rPr>
          <w:rStyle w:val="StyleBoldUnderline"/>
          <w:highlight w:val="green"/>
        </w:rPr>
        <w:t>demand</w:t>
      </w:r>
      <w:r w:rsidRPr="00E029CC">
        <w:t xml:space="preserve"> just </w:t>
      </w:r>
      <w:r w:rsidRPr="00C92F8C">
        <w:rPr>
          <w:rStyle w:val="StyleBoldUnderline"/>
        </w:rPr>
        <w:t>a few short years from now.</w:t>
      </w:r>
      <w:r w:rsidRPr="00E029CC">
        <w:t xml:space="preserve"> However, </w:t>
      </w:r>
      <w:r w:rsidRPr="00C92F8C">
        <w:rPr>
          <w:rStyle w:val="StyleBoldUnderline"/>
        </w:rPr>
        <w:t xml:space="preserve">the positive impact of </w:t>
      </w:r>
      <w:r w:rsidRPr="00F953EE">
        <w:rPr>
          <w:rStyle w:val="StyleBoldUnderline"/>
          <w:highlight w:val="green"/>
        </w:rPr>
        <w:t>Earth’s rising</w:t>
      </w:r>
      <w:r w:rsidRPr="00C92F8C">
        <w:rPr>
          <w:rStyle w:val="StyleBoldUnderline"/>
        </w:rPr>
        <w:t xml:space="preserve"> atmospheric </w:t>
      </w:r>
      <w:r w:rsidRPr="00F953EE">
        <w:rPr>
          <w:rStyle w:val="StyleBoldUnderline"/>
          <w:highlight w:val="green"/>
        </w:rPr>
        <w:t>CO2</w:t>
      </w:r>
      <w:r w:rsidRPr="00C92F8C">
        <w:rPr>
          <w:rStyle w:val="StyleBoldUnderline"/>
        </w:rPr>
        <w:t xml:space="preserve"> concentration on crop yields </w:t>
      </w:r>
      <w:r w:rsidRPr="00F953EE">
        <w:rPr>
          <w:rStyle w:val="StyleBoldUnderline"/>
          <w:highlight w:val="green"/>
        </w:rPr>
        <w:t>will considerably lessen the severity of the</w:t>
      </w:r>
      <w:r w:rsidRPr="00E029CC">
        <w:t xml:space="preserve"> coming </w:t>
      </w:r>
      <w:r w:rsidRPr="00F953EE">
        <w:rPr>
          <w:rStyle w:val="StyleBoldUnderline"/>
          <w:highlight w:val="green"/>
        </w:rPr>
        <w:t>food shortage</w:t>
      </w:r>
      <w:r w:rsidRPr="00E029CC">
        <w:t xml:space="preserve">. In some regions and countries </w:t>
      </w:r>
      <w:r w:rsidRPr="00F953EE">
        <w:rPr>
          <w:rStyle w:val="StyleBoldUnderline"/>
          <w:highlight w:val="green"/>
        </w:rPr>
        <w:t>it will mean the difference between being food secure or food insecure</w:t>
      </w:r>
      <w:r w:rsidRPr="00E029CC">
        <w:t xml:space="preserve">; </w:t>
      </w:r>
      <w:r w:rsidRPr="00F953EE">
        <w:rPr>
          <w:rStyle w:val="StyleBoldUnderline"/>
          <w:highlight w:val="green"/>
        </w:rPr>
        <w:t>and</w:t>
      </w:r>
      <w:r w:rsidRPr="00C92F8C">
        <w:rPr>
          <w:rStyle w:val="StyleBoldUnderline"/>
        </w:rPr>
        <w:t xml:space="preserve"> it </w:t>
      </w:r>
      <w:r w:rsidRPr="00F953EE">
        <w:rPr>
          <w:rStyle w:val="StyleBoldUnderline"/>
          <w:highlight w:val="green"/>
        </w:rPr>
        <w:t>will aid in lifting untold hundreds of millions out of</w:t>
      </w:r>
      <w:r w:rsidRPr="00E029CC">
        <w:t xml:space="preserve"> a state of </w:t>
      </w:r>
      <w:r w:rsidRPr="00F953EE">
        <w:rPr>
          <w:rStyle w:val="StyleBoldUnderline"/>
          <w:highlight w:val="green"/>
        </w:rPr>
        <w:t>hunger and malnutrition</w:t>
      </w:r>
      <w:r w:rsidRPr="00C92F8C">
        <w:rPr>
          <w:rStyle w:val="StyleBoldUnderline"/>
        </w:rPr>
        <w:t xml:space="preserve">, preventing </w:t>
      </w:r>
      <w:r w:rsidRPr="00F953EE">
        <w:rPr>
          <w:rStyle w:val="StyleBoldUnderline"/>
          <w:highlight w:val="green"/>
        </w:rPr>
        <w:t>starvation and</w:t>
      </w:r>
      <w:r w:rsidRPr="00C92F8C">
        <w:rPr>
          <w:rStyle w:val="StyleBoldUnderline"/>
        </w:rPr>
        <w:t xml:space="preserve"> premature </w:t>
      </w:r>
      <w:r w:rsidRPr="00F953EE">
        <w:rPr>
          <w:rStyle w:val="StyleBoldUnderline"/>
          <w:highlight w:val="green"/>
        </w:rPr>
        <w:t>death</w:t>
      </w:r>
      <w:r w:rsidRPr="00E029CC">
        <w:t>.</w:t>
      </w:r>
      <w:r w:rsidRPr="00C92F8C">
        <w:rPr>
          <w:sz w:val="12"/>
        </w:rPr>
        <w:t xml:space="preserve">¶ </w:t>
      </w:r>
      <w:r>
        <w:t>For those regions of the globe where neither</w:t>
      </w:r>
      <w:r w:rsidRPr="00C92F8C">
        <w:rPr>
          <w:sz w:val="12"/>
        </w:rPr>
        <w:t xml:space="preserve">¶ </w:t>
      </w:r>
      <w:r>
        <w:t>enhancements in the techno-intel effect nor</w:t>
      </w:r>
      <w:r w:rsidRPr="00C92F8C">
        <w:rPr>
          <w:sz w:val="12"/>
        </w:rPr>
        <w:t xml:space="preserve">¶ </w:t>
      </w:r>
      <w:r>
        <w:t>the rise in CO2 are projected to foster food</w:t>
      </w:r>
      <w:r w:rsidRPr="00C92F8C">
        <w:rPr>
          <w:sz w:val="12"/>
        </w:rPr>
        <w:t xml:space="preserve">¶ </w:t>
      </w:r>
      <w:r>
        <w:t>security, an Apollo moon-mission-like</w:t>
      </w:r>
      <w:r w:rsidRPr="00C92F8C">
        <w:rPr>
          <w:sz w:val="12"/>
        </w:rPr>
        <w:t xml:space="preserve">¶ </w:t>
      </w:r>
      <w:r>
        <w:t>commitment is needed by governments and</w:t>
      </w:r>
      <w:r w:rsidRPr="00C92F8C">
        <w:rPr>
          <w:sz w:val="12"/>
        </w:rPr>
        <w:t xml:space="preserve">¶ </w:t>
      </w:r>
      <w:r>
        <w:t>researchers to further increase crop yields</w:t>
      </w:r>
      <w:r w:rsidRPr="00C92F8C">
        <w:rPr>
          <w:sz w:val="12"/>
        </w:rPr>
        <w:t xml:space="preserve">¶ </w:t>
      </w:r>
      <w:r>
        <w:t xml:space="preserve">per unit of land area planted, nutrients applied, and water used. And about </w:t>
      </w:r>
      <w:r w:rsidRPr="00F953EE">
        <w:rPr>
          <w:rStyle w:val="StyleBoldUnderline"/>
          <w:highlight w:val="green"/>
        </w:rPr>
        <w:t>the only truly viable option</w:t>
      </w:r>
      <w:r>
        <w:t xml:space="preserve"> for doing so (without taking enormous amounts of land and water from nature</w:t>
      </w:r>
      <w:r w:rsidRPr="00C92F8C">
        <w:rPr>
          <w:sz w:val="12"/>
        </w:rPr>
        <w:t xml:space="preserve">¶ </w:t>
      </w:r>
      <w:r>
        <w:t xml:space="preserve">￼￼￼￼and driving untold numbers of plant and animal species to extinction) </w:t>
      </w:r>
      <w:r w:rsidRPr="00F953EE">
        <w:rPr>
          <w:rStyle w:val="StyleBoldUnderline"/>
          <w:highlight w:val="green"/>
        </w:rPr>
        <w:t>is to have researchers and governments</w:t>
      </w:r>
      <w:r w:rsidRPr="00C92F8C">
        <w:rPr>
          <w:rStyle w:val="StyleBoldUnderline"/>
        </w:rPr>
        <w:t xml:space="preserve"> invest the time, effort and capital needed to </w:t>
      </w:r>
      <w:r w:rsidRPr="00F953EE">
        <w:rPr>
          <w:rStyle w:val="StyleBoldUnderline"/>
          <w:highlight w:val="green"/>
        </w:rPr>
        <w:t>identify and</w:t>
      </w:r>
      <w:r w:rsidRPr="00C92F8C">
        <w:rPr>
          <w:rStyle w:val="StyleBoldUnderline"/>
        </w:rPr>
        <w:t xml:space="preserve"> to </w:t>
      </w:r>
      <w:r w:rsidRPr="00F953EE">
        <w:rPr>
          <w:rStyle w:val="StyleBoldUnderline"/>
          <w:highlight w:val="green"/>
        </w:rPr>
        <w:t>prepare</w:t>
      </w:r>
      <w:r>
        <w:t xml:space="preserve"> for production the </w:t>
      </w:r>
      <w:r w:rsidRPr="00F953EE">
        <w:rPr>
          <w:rStyle w:val="StyleBoldUnderline"/>
          <w:highlight w:val="green"/>
        </w:rPr>
        <w:t>plant genotypes</w:t>
      </w:r>
      <w:r>
        <w:t xml:space="preserve"> that are </w:t>
      </w:r>
      <w:r w:rsidRPr="00C92F8C">
        <w:rPr>
          <w:rStyle w:val="StyleBoldUnderline"/>
        </w:rPr>
        <w:t xml:space="preserve">most </w:t>
      </w:r>
      <w:r w:rsidRPr="00F953EE">
        <w:rPr>
          <w:rStyle w:val="StyleBoldUnderline"/>
          <w:highlight w:val="green"/>
        </w:rPr>
        <w:t>capable of maximizing CO2</w:t>
      </w:r>
      <w:r w:rsidRPr="00C92F8C">
        <w:rPr>
          <w:rStyle w:val="StyleBoldUnderline"/>
        </w:rPr>
        <w:t xml:space="preserve"> benefits</w:t>
      </w:r>
      <w:r>
        <w:t xml:space="preserve"> for important food crops.</w:t>
      </w:r>
      <w:r w:rsidRPr="00C92F8C">
        <w:rPr>
          <w:sz w:val="12"/>
        </w:rPr>
        <w:t xml:space="preserve">¶ </w:t>
      </w:r>
      <w:r w:rsidRPr="00C92F8C">
        <w:rPr>
          <w:rStyle w:val="StyleBoldUnderline"/>
          <w:b w:val="0"/>
          <w:u w:val="none"/>
        </w:rPr>
        <w:t>Rice</w:t>
      </w:r>
      <w:r w:rsidRPr="00C92F8C">
        <w:rPr>
          <w:b/>
        </w:rPr>
        <w:t xml:space="preserve">, </w:t>
      </w:r>
      <w:r w:rsidRPr="00C92F8C">
        <w:t>for example</w:t>
      </w:r>
      <w:r w:rsidRPr="00C92F8C">
        <w:rPr>
          <w:b/>
        </w:rPr>
        <w:t xml:space="preserve">, </w:t>
      </w:r>
      <w:r w:rsidRPr="00C92F8C">
        <w:rPr>
          <w:rStyle w:val="StyleBoldUnderline"/>
          <w:b w:val="0"/>
          <w:u w:val="none"/>
        </w:rPr>
        <w:t>is the third most important global food crop</w:t>
      </w:r>
      <w:r>
        <w:t>, accounting for 9.4% of global food production. Based upon data presented in the CO2 Science Plant</w:t>
      </w:r>
      <w:r w:rsidRPr="00C92F8C">
        <w:rPr>
          <w:sz w:val="12"/>
        </w:rPr>
        <w:t xml:space="preserve">¶ </w:t>
      </w:r>
      <w:r>
        <w:t xml:space="preserve">Growth Database, the average growth response of rice to a 300-ppm increase in the air’s CO2 concentration is 35.7%. However, data obtained from De Costa et al. (2007), who studied the </w:t>
      </w:r>
      <w:r w:rsidRPr="00E029CC">
        <w:t xml:space="preserve">growth responses of 16 different rice genotypes, revealed CO2-induced productivity increases ranging from -7% to +263%. Therefore, </w:t>
      </w:r>
      <w:r w:rsidRPr="00C92F8C">
        <w:rPr>
          <w:rStyle w:val="StyleBoldUnderline"/>
        </w:rPr>
        <w:t>if countries learned to identify which genotypes provided the largest yield</w:t>
      </w:r>
      <w:r w:rsidRPr="00E029CC">
        <w:t xml:space="preserve"> increases </w:t>
      </w:r>
      <w:r w:rsidRPr="00C92F8C">
        <w:rPr>
          <w:rStyle w:val="StyleBoldUnderline"/>
        </w:rPr>
        <w:t>per unit of CO2 rise, and then grew those genotypes</w:t>
      </w:r>
      <w:r w:rsidRPr="00E029CC">
        <w:t xml:space="preserve">, it is quite possible that </w:t>
      </w:r>
      <w:r w:rsidRPr="00F953EE">
        <w:rPr>
          <w:rStyle w:val="StyleBoldUnderline"/>
          <w:highlight w:val="green"/>
        </w:rPr>
        <w:t>the world could collectively produce enough food to supply the needs of all its inhabitants</w:t>
      </w:r>
      <w:r>
        <w:t>. But since rising Co2 concentrations are considered by many people to be the primary cause of global warming, we are faced with a dilemma of major proportions.</w:t>
      </w:r>
      <w:r w:rsidRPr="00C92F8C">
        <w:rPr>
          <w:sz w:val="12"/>
        </w:rPr>
        <w:t xml:space="preserve">¶ </w:t>
      </w:r>
      <w:r w:rsidRPr="00F953EE">
        <w:rPr>
          <w:rStyle w:val="StyleBoldUnderline"/>
          <w:highlight w:val="green"/>
        </w:rPr>
        <w:t>If proposed regulations restricting</w:t>
      </w:r>
      <w:r w:rsidRPr="00C92F8C">
        <w:rPr>
          <w:rStyle w:val="StyleBoldUnderline"/>
          <w:sz w:val="12"/>
        </w:rPr>
        <w:t xml:space="preserve">¶ </w:t>
      </w:r>
      <w:r w:rsidRPr="00C92F8C">
        <w:rPr>
          <w:rStyle w:val="StyleBoldUnderline"/>
        </w:rPr>
        <w:t xml:space="preserve">anthropogenic </w:t>
      </w:r>
      <w:r w:rsidRPr="00F953EE">
        <w:rPr>
          <w:rStyle w:val="StyleBoldUnderline"/>
          <w:highlight w:val="green"/>
        </w:rPr>
        <w:t>CO2</w:t>
      </w:r>
      <w:r w:rsidRPr="00C92F8C">
        <w:rPr>
          <w:rStyle w:val="StyleBoldUnderline"/>
        </w:rPr>
        <w:t xml:space="preserve"> emissions</w:t>
      </w:r>
      <w:r>
        <w:t xml:space="preserve"> (which are</w:t>
      </w:r>
      <w:r w:rsidRPr="00C92F8C">
        <w:rPr>
          <w:sz w:val="12"/>
        </w:rPr>
        <w:t xml:space="preserve">¶ </w:t>
      </w:r>
      <w:r>
        <w:t>designed to remedy the potential global</w:t>
      </w:r>
      <w:r w:rsidRPr="00C92F8C">
        <w:rPr>
          <w:sz w:val="12"/>
        </w:rPr>
        <w:t xml:space="preserve">¶ </w:t>
      </w:r>
      <w:r>
        <w:t xml:space="preserve">warming problem) </w:t>
      </w:r>
      <w:r w:rsidRPr="00F953EE">
        <w:rPr>
          <w:rStyle w:val="StyleBoldUnderline"/>
          <w:highlight w:val="green"/>
        </w:rPr>
        <w:t>are enacted</w:t>
      </w:r>
      <w:r w:rsidRPr="00C92F8C">
        <w:rPr>
          <w:rStyle w:val="StyleBoldUnderline"/>
        </w:rPr>
        <w:t xml:space="preserve">, </w:t>
      </w:r>
      <w:r w:rsidRPr="00F953EE">
        <w:rPr>
          <w:rStyle w:val="StyleBoldUnderline"/>
          <w:highlight w:val="green"/>
        </w:rPr>
        <w:t>they will</w:t>
      </w:r>
      <w:r w:rsidRPr="00F953EE">
        <w:rPr>
          <w:rStyle w:val="StyleBoldUnderline"/>
          <w:sz w:val="12"/>
          <w:highlight w:val="green"/>
        </w:rPr>
        <w:t xml:space="preserve">¶ </w:t>
      </w:r>
      <w:r w:rsidRPr="00F953EE">
        <w:rPr>
          <w:rStyle w:val="StyleBoldUnderline"/>
          <w:highlight w:val="green"/>
        </w:rPr>
        <w:t>greatly exacerbate future food problems</w:t>
      </w:r>
      <w:r w:rsidRPr="00C92F8C">
        <w:rPr>
          <w:rStyle w:val="StyleBoldUnderline"/>
          <w:sz w:val="12"/>
        </w:rPr>
        <w:t xml:space="preserve">¶ </w:t>
      </w:r>
      <w:r w:rsidRPr="00C92F8C">
        <w:rPr>
          <w:rStyle w:val="StyleBoldUnderline"/>
        </w:rPr>
        <w:t>by reducing the CO2-induced yield</w:t>
      </w:r>
      <w:r w:rsidRPr="00C92F8C">
        <w:rPr>
          <w:rStyle w:val="StyleBoldUnderline"/>
          <w:sz w:val="12"/>
        </w:rPr>
        <w:t xml:space="preserve">¶ </w:t>
      </w:r>
      <w:r w:rsidRPr="00C92F8C">
        <w:rPr>
          <w:rStyle w:val="StyleBoldUnderline"/>
        </w:rPr>
        <w:t>enhancements</w:t>
      </w:r>
      <w:r>
        <w:t xml:space="preserve"> that are </w:t>
      </w:r>
      <w:r w:rsidRPr="00C92F8C">
        <w:rPr>
          <w:rStyle w:val="StyleBoldUnderline"/>
        </w:rPr>
        <w:t>needed to</w:t>
      </w:r>
      <w:r w:rsidRPr="00C92F8C">
        <w:rPr>
          <w:sz w:val="12"/>
        </w:rPr>
        <w:t xml:space="preserve">¶ </w:t>
      </w:r>
      <w:r w:rsidRPr="00C92F8C">
        <w:rPr>
          <w:rStyle w:val="StyleBoldUnderline"/>
        </w:rPr>
        <w:t>supplement increases provided by</w:t>
      </w:r>
      <w:r w:rsidRPr="00C92F8C">
        <w:rPr>
          <w:rStyle w:val="StyleBoldUnderline"/>
          <w:sz w:val="12"/>
        </w:rPr>
        <w:t xml:space="preserve">¶ </w:t>
      </w:r>
      <w:r>
        <w:t xml:space="preserve">advances in </w:t>
      </w:r>
      <w:r w:rsidRPr="00C92F8C">
        <w:rPr>
          <w:rStyle w:val="StyleBoldUnderline"/>
        </w:rPr>
        <w:t>agricultural technology</w:t>
      </w:r>
      <w:r>
        <w:t xml:space="preserve"> and</w:t>
      </w:r>
      <w:r w:rsidRPr="00C92F8C">
        <w:rPr>
          <w:sz w:val="12"/>
        </w:rPr>
        <w:t xml:space="preserve">¶ </w:t>
      </w:r>
      <w:r>
        <w:t>expertise. And as a result of such CO2</w:t>
      </w:r>
      <w:r w:rsidRPr="00C92F8C">
        <w:rPr>
          <w:sz w:val="12"/>
        </w:rPr>
        <w:t xml:space="preserve">¶ </w:t>
      </w:r>
      <w:r>
        <w:t xml:space="preserve">emissions regulations, hundreds of millions of the world’s population will be subjected to hunger and malnutrition. Even more troubling is the fact that </w:t>
      </w:r>
      <w:r w:rsidRPr="00F953EE">
        <w:rPr>
          <w:rStyle w:val="StyleBoldUnderline"/>
          <w:highlight w:val="green"/>
        </w:rPr>
        <w:t>thousands would die daily</w:t>
      </w:r>
      <w:r>
        <w:t xml:space="preserve"> as a result of health problems they likely would have survived had they received adequate food and nutrition. About </w:t>
      </w:r>
      <w:r w:rsidRPr="00F953EE">
        <w:rPr>
          <w:rStyle w:val="StyleBoldUnderline"/>
          <w:highlight w:val="green"/>
        </w:rPr>
        <w:t>the only option for avoiding the food crisis</w:t>
      </w:r>
      <w:r>
        <w:t xml:space="preserve">, and its negative ramifications for humanity and nature alike, </w:t>
      </w:r>
      <w:r w:rsidRPr="00F953EE">
        <w:rPr>
          <w:rStyle w:val="StyleBoldUnderline"/>
          <w:highlight w:val="green"/>
        </w:rPr>
        <w:t>is to allow the atmospheric CO2 concentration to continue to rise</w:t>
      </w:r>
      <w:r>
        <w:t xml:space="preserve"> as predicted (no CO2 emission restrictions), and </w:t>
      </w:r>
      <w:r w:rsidRPr="00C92F8C">
        <w:rPr>
          <w:rStyle w:val="StyleBoldUnderline"/>
        </w:rPr>
        <w:t>then to learn to maximize those benefits</w:t>
      </w:r>
      <w:r>
        <w:t xml:space="preserve"> through the growing of CO2-loving cultivars.</w:t>
      </w:r>
    </w:p>
    <w:p w14:paraId="444F2CCC" w14:textId="77777777" w:rsidR="00884630" w:rsidRDefault="00884630" w:rsidP="00884630"/>
    <w:p w14:paraId="2C767344" w14:textId="77777777" w:rsidR="00884630" w:rsidRDefault="00884630" w:rsidP="00884630">
      <w:pPr>
        <w:pStyle w:val="Heading4"/>
      </w:pPr>
      <w:r>
        <w:t>The food crisis outweighs any impact of climate change.</w:t>
      </w:r>
    </w:p>
    <w:p w14:paraId="5730B36B" w14:textId="77777777" w:rsidR="00884630" w:rsidRDefault="00884630" w:rsidP="00884630"/>
    <w:p w14:paraId="02600729" w14:textId="77777777" w:rsidR="00884630" w:rsidRPr="00AE781F" w:rsidRDefault="00884630" w:rsidP="00884630">
      <w:r>
        <w:rPr>
          <w:rStyle w:val="StyleStyleBold12pt"/>
        </w:rPr>
        <w:t xml:space="preserve">Idso, 11 </w:t>
      </w:r>
      <w:r w:rsidRPr="00B9754F">
        <w:rPr>
          <w:rStyle w:val="StyleStyleBold12pt"/>
          <w:b w:val="0"/>
          <w:sz w:val="22"/>
        </w:rPr>
        <w:t xml:space="preserve">(Craig D., PhD Center for the Study of Carbon Dioxide and Global Change, 6/15/11, </w:t>
      </w:r>
      <w:r>
        <w:rPr>
          <w:rStyle w:val="StyleStyleBold12pt"/>
          <w:b w:val="0"/>
          <w:i/>
          <w:sz w:val="22"/>
        </w:rPr>
        <w:t>Center for the Study of Carbon Dioxide and Global Climate Change</w:t>
      </w:r>
      <w:r w:rsidRPr="00B9754F">
        <w:rPr>
          <w:rStyle w:val="StyleStyleBold12pt"/>
          <w:b w:val="0"/>
          <w:sz w:val="22"/>
        </w:rPr>
        <w:t>, “Estimates of Global Food Production in the Year 2050: Will We Produce Enough to Adequately Feed the World?” AS)</w:t>
      </w:r>
    </w:p>
    <w:p w14:paraId="38FF69F7" w14:textId="77777777" w:rsidR="00884630" w:rsidRDefault="00884630" w:rsidP="00884630"/>
    <w:p w14:paraId="3990F9CE" w14:textId="77777777" w:rsidR="00884630" w:rsidRDefault="00884630" w:rsidP="00884630">
      <w:pPr>
        <w:rPr>
          <w:rStyle w:val="StyleBoldUnderline"/>
        </w:rPr>
      </w:pPr>
      <w:r w:rsidRPr="00F97851">
        <w:t xml:space="preserve">In light of the host of real-world research findings discussed in the body of this report, it should be evident to all that </w:t>
      </w:r>
      <w:r w:rsidRPr="00F953EE">
        <w:rPr>
          <w:rStyle w:val="StyleBoldUnderline"/>
          <w:highlight w:val="green"/>
        </w:rPr>
        <w:t>the looming food shortage</w:t>
      </w:r>
      <w:r w:rsidRPr="00F97851">
        <w:rPr>
          <w:rStyle w:val="StyleBoldUnderline"/>
        </w:rPr>
        <w:t xml:space="preserve"> facing humanity mere years</w:t>
      </w:r>
      <w:r w:rsidRPr="00F97851">
        <w:t xml:space="preserve"> to decades </w:t>
      </w:r>
      <w:r w:rsidRPr="00F97851">
        <w:rPr>
          <w:rStyle w:val="StyleBoldUnderline"/>
        </w:rPr>
        <w:t xml:space="preserve">from now </w:t>
      </w:r>
      <w:r w:rsidRPr="00F953EE">
        <w:rPr>
          <w:rStyle w:val="StyleBoldUnderline"/>
          <w:highlight w:val="green"/>
        </w:rPr>
        <w:t>is far more significant than</w:t>
      </w:r>
      <w:r w:rsidRPr="00F97851">
        <w:rPr>
          <w:rStyle w:val="StyleBoldUnderline"/>
        </w:rPr>
        <w:t xml:space="preserve"> the theoretical and largely unproven </w:t>
      </w:r>
      <w:r w:rsidRPr="00F953EE">
        <w:rPr>
          <w:rStyle w:val="StyleBoldUnderline"/>
          <w:highlight w:val="green"/>
        </w:rPr>
        <w:t>catastrophic climate</w:t>
      </w:r>
      <w:r w:rsidRPr="00F97851">
        <w:t xml:space="preserve">- and weather-related </w:t>
      </w:r>
      <w:r w:rsidRPr="00F953EE">
        <w:rPr>
          <w:rStyle w:val="StyleBoldUnderline"/>
          <w:highlight w:val="green"/>
        </w:rPr>
        <w:t>projections</w:t>
      </w:r>
      <w:r w:rsidRPr="00F97851">
        <w:rPr>
          <w:rStyle w:val="StyleBoldUnderline"/>
        </w:rPr>
        <w:t xml:space="preserve"> of the world’s climate alarmists</w:t>
      </w:r>
      <w:r w:rsidRPr="00F97851">
        <w:t xml:space="preserve">. And it should also be clear that the factor that figures most prominently in both scenarios is the air’s CO2 content. </w:t>
      </w:r>
      <w:r w:rsidRPr="00F97851">
        <w:rPr>
          <w:rStyle w:val="StyleBoldUnderline"/>
        </w:rPr>
        <w:t>The theorists proclaim that we must drastically reduce anthropogenic CO2 emissions</w:t>
      </w:r>
      <w:r w:rsidRPr="00F97851">
        <w:t xml:space="preserve"> by whatever means possible, including drastic government interventions in free-market enterprise systems. </w:t>
      </w:r>
      <w:r w:rsidRPr="00F97851">
        <w:rPr>
          <w:rStyle w:val="StyleBoldUnderline"/>
        </w:rPr>
        <w:t xml:space="preserve">The realists suggest that </w:t>
      </w:r>
      <w:r w:rsidRPr="00F953EE">
        <w:rPr>
          <w:rStyle w:val="StyleBoldUnderline"/>
          <w:highlight w:val="green"/>
        </w:rPr>
        <w:t>letting economic progress take its natural</w:t>
      </w:r>
      <w:r w:rsidRPr="00F97851">
        <w:rPr>
          <w:rStyle w:val="StyleBoldUnderline"/>
        </w:rPr>
        <w:t xml:space="preserve"> unimpeded </w:t>
      </w:r>
      <w:r w:rsidRPr="00F953EE">
        <w:rPr>
          <w:rStyle w:val="StyleBoldUnderline"/>
          <w:highlight w:val="green"/>
        </w:rPr>
        <w:t>course is the only way to enable the air’s CO2 content to reach a level that will provide the aerial fertilization</w:t>
      </w:r>
      <w:r w:rsidRPr="00F97851">
        <w:rPr>
          <w:rStyle w:val="StyleBoldUnderline"/>
        </w:rPr>
        <w:t xml:space="preserve"> effect of atmospheric CO2 enrichment </w:t>
      </w:r>
      <w:r w:rsidRPr="00F953EE">
        <w:rPr>
          <w:rStyle w:val="StyleBoldUnderline"/>
          <w:highlight w:val="green"/>
        </w:rPr>
        <w:t>that will be needed to provide</w:t>
      </w:r>
      <w:r w:rsidRPr="00F97851">
        <w:rPr>
          <w:rStyle w:val="StyleBoldUnderline"/>
        </w:rPr>
        <w:t xml:space="preserve"> the extra </w:t>
      </w:r>
      <w:r w:rsidRPr="00F953EE">
        <w:rPr>
          <w:rStyle w:val="StyleBoldUnderline"/>
          <w:highlight w:val="green"/>
        </w:rPr>
        <w:t>food production that will</w:t>
      </w:r>
      <w:r w:rsidRPr="00F97851">
        <w:rPr>
          <w:rStyle w:val="StyleBoldUnderline"/>
        </w:rPr>
        <w:t xml:space="preserve"> be required to </w:t>
      </w:r>
      <w:r w:rsidRPr="00F953EE">
        <w:rPr>
          <w:rStyle w:val="StyleBoldUnderline"/>
          <w:highlight w:val="green"/>
        </w:rPr>
        <w:t>forestall massive human starvation</w:t>
      </w:r>
      <w:r w:rsidRPr="00F97851">
        <w:rPr>
          <w:rStyle w:val="StyleBoldUnderline"/>
        </w:rPr>
        <w:t xml:space="preserve"> and all the social unrest </w:t>
      </w:r>
      <w:r w:rsidRPr="00F953EE">
        <w:rPr>
          <w:rStyle w:val="StyleBoldUnderline"/>
          <w:highlight w:val="green"/>
        </w:rPr>
        <w:t>and warfare</w:t>
      </w:r>
      <w:r w:rsidRPr="00F97851">
        <w:rPr>
          <w:rStyle w:val="StyleBoldUnderline"/>
        </w:rPr>
        <w:t xml:space="preserve"> that will unavoidably accompany it, </w:t>
      </w:r>
      <w:r w:rsidRPr="00F953EE">
        <w:rPr>
          <w:rStyle w:val="StyleBoldUnderline"/>
          <w:highlight w:val="green"/>
        </w:rPr>
        <w:t>as well as humanity’s decimation of</w:t>
      </w:r>
      <w:r w:rsidRPr="00F97851">
        <w:rPr>
          <w:rStyle w:val="StyleBoldUnderline"/>
        </w:rPr>
        <w:t xml:space="preserve"> what little yet remains of pristine </w:t>
      </w:r>
      <w:r w:rsidRPr="00F953EE">
        <w:rPr>
          <w:rStyle w:val="StyleBoldUnderline"/>
          <w:highlight w:val="green"/>
        </w:rPr>
        <w:t>nature, which will include the</w:t>
      </w:r>
      <w:r w:rsidRPr="00F97851">
        <w:rPr>
          <w:rStyle w:val="StyleBoldUnderline"/>
        </w:rPr>
        <w:t xml:space="preserve"> driving to </w:t>
      </w:r>
      <w:r w:rsidRPr="00F953EE">
        <w:rPr>
          <w:rStyle w:val="StyleBoldUnderline"/>
          <w:highlight w:val="green"/>
        </w:rPr>
        <w:t>extinction of untold numbers of both plant and animal species</w:t>
      </w:r>
      <w:r w:rsidRPr="00F97851">
        <w:rPr>
          <w:rStyle w:val="StyleBoldUnderline"/>
        </w:rPr>
        <w:t>.</w:t>
      </w:r>
      <w:r w:rsidRPr="00346547">
        <w:rPr>
          <w:sz w:val="12"/>
        </w:rPr>
        <w:t xml:space="preserve">¶ </w:t>
      </w:r>
      <w:r w:rsidRPr="00F953EE">
        <w:rPr>
          <w:rStyle w:val="StyleBoldUnderline"/>
          <w:highlight w:val="green"/>
        </w:rPr>
        <w:t>Climate alarmists</w:t>
      </w:r>
      <w:r w:rsidRPr="00F97851">
        <w:rPr>
          <w:rStyle w:val="StyleBoldUnderline"/>
        </w:rPr>
        <w:t xml:space="preserve"> totally misuse the precautionary principle when they </w:t>
      </w:r>
      <w:r w:rsidRPr="00F953EE">
        <w:rPr>
          <w:rStyle w:val="StyleBoldUnderline"/>
          <w:highlight w:val="green"/>
        </w:rPr>
        <w:t>ignore the reality of the</w:t>
      </w:r>
      <w:r>
        <w:t xml:space="preserve"> approaching lack-of-</w:t>
      </w:r>
      <w:r w:rsidRPr="00F953EE">
        <w:rPr>
          <w:rStyle w:val="StyleBoldUnderline"/>
          <w:highlight w:val="green"/>
        </w:rPr>
        <w:t>food</w:t>
      </w:r>
      <w:r>
        <w:t xml:space="preserve">-induced </w:t>
      </w:r>
      <w:r w:rsidRPr="00F953EE">
        <w:rPr>
          <w:rStyle w:val="StyleBoldUnderline"/>
          <w:highlight w:val="green"/>
        </w:rPr>
        <w:t>crisis that would decimate the entire biosphere</w:t>
      </w:r>
      <w:r>
        <w:t xml:space="preserve">, and when they claim instead that the catastrophic projections of their climate models are so horrendous that anthropogenic CO2 emissions must be reduced at all costs. </w:t>
      </w:r>
      <w:r w:rsidRPr="00F97851">
        <w:rPr>
          <w:rStyle w:val="StyleBoldUnderline"/>
        </w:rPr>
        <w:t>Such actions should not even be contemplated without first acknowledging the fact that none of the catastrophic consequences of rising global temperatures have yet been conclusively documented</w:t>
      </w:r>
      <w:r>
        <w:t xml:space="preserve">, as well as the much greater likelihood of the horrendous global food crisis that would follow such actions. </w:t>
      </w:r>
      <w:r w:rsidRPr="00F97851">
        <w:rPr>
          <w:rStyle w:val="StyleBoldUnderline"/>
        </w:rPr>
        <w:t>The two potential futures must be weighed in the balance</w:t>
      </w:r>
      <w:r>
        <w:t xml:space="preserve">, and very carefully, </w:t>
      </w:r>
      <w:r w:rsidRPr="00F97851">
        <w:rPr>
          <w:rStyle w:val="StyleBoldUnderline"/>
        </w:rPr>
        <w:t>before any such actions are taken.</w:t>
      </w:r>
    </w:p>
    <w:p w14:paraId="7771AEA2" w14:textId="77777777" w:rsidR="00884630" w:rsidRPr="00884630" w:rsidRDefault="00884630" w:rsidP="00884630"/>
    <w:p w14:paraId="026D4932" w14:textId="77777777" w:rsidR="00152501" w:rsidRDefault="00152501" w:rsidP="00152501">
      <w:pPr>
        <w:pStyle w:val="Heading3"/>
      </w:pPr>
      <w:r>
        <w:t>2NC - CO2 Ag Turn</w:t>
      </w:r>
    </w:p>
    <w:p w14:paraId="359DC2DB" w14:textId="77777777" w:rsidR="00152501" w:rsidRPr="00152501" w:rsidRDefault="00152501" w:rsidP="00152501">
      <w:pPr>
        <w:pStyle w:val="Heading4"/>
      </w:pPr>
      <w:r w:rsidRPr="00152501">
        <w:t>Food shortages will kill a billion people in a decade and are killing thousands per day – CO2 is key to solve.</w:t>
      </w:r>
    </w:p>
    <w:p w14:paraId="00490E2D" w14:textId="77777777" w:rsidR="00152501" w:rsidRDefault="00152501" w:rsidP="00152501"/>
    <w:p w14:paraId="0DB18AD3" w14:textId="77777777" w:rsidR="00152501" w:rsidRPr="00B9754F" w:rsidRDefault="00152501" w:rsidP="00152501">
      <w:pPr>
        <w:rPr>
          <w:rStyle w:val="StyleStyleBold12pt"/>
          <w:b w:val="0"/>
        </w:rPr>
      </w:pPr>
      <w:r>
        <w:rPr>
          <w:rStyle w:val="StyleStyleBold12pt"/>
        </w:rPr>
        <w:t xml:space="preserve">Idso, 11 </w:t>
      </w:r>
      <w:r w:rsidRPr="00B9754F">
        <w:rPr>
          <w:rStyle w:val="StyleStyleBold12pt"/>
        </w:rPr>
        <w:t xml:space="preserve">(Craig D., PhD Center for the Study of Carbon Dioxide and Global Change, 6/15/11, </w:t>
      </w:r>
      <w:r>
        <w:rPr>
          <w:rStyle w:val="StyleStyleBold12pt"/>
          <w:i/>
        </w:rPr>
        <w:t>Center for the Study of Carbon Dioxide and Global Climate Change</w:t>
      </w:r>
      <w:r w:rsidRPr="00B9754F">
        <w:rPr>
          <w:rStyle w:val="StyleStyleBold12pt"/>
        </w:rPr>
        <w:t>, “Estimates of Global Food Production in the Year 2050: Will We Produce Enough to Adequately Feed the World?” AS)</w:t>
      </w:r>
    </w:p>
    <w:p w14:paraId="6F277626" w14:textId="77777777" w:rsidR="00152501" w:rsidRDefault="00152501" w:rsidP="00152501">
      <w:pPr>
        <w:rPr>
          <w:rStyle w:val="StyleBoldUnderline"/>
        </w:rPr>
      </w:pPr>
    </w:p>
    <w:p w14:paraId="57EC9289" w14:textId="77777777" w:rsidR="00152501" w:rsidRDefault="00152501" w:rsidP="00152501">
      <w:r w:rsidRPr="00F953EE">
        <w:rPr>
          <w:rStyle w:val="StyleBoldUnderline"/>
          <w:highlight w:val="green"/>
        </w:rPr>
        <w:t>Global food security is one of the most¶ pressing societal issues of our tim</w:t>
      </w:r>
      <w:r w:rsidRPr="00941E3D">
        <w:rPr>
          <w:rStyle w:val="StyleBoldUnderline"/>
        </w:rPr>
        <w:t>e</w:t>
      </w:r>
      <w:r>
        <w:t>. It is</w:t>
      </w:r>
      <w:r w:rsidRPr="00941E3D">
        <w:rPr>
          <w:sz w:val="12"/>
        </w:rPr>
        <w:t xml:space="preserve">¶ </w:t>
      </w:r>
      <w:r>
        <w:t xml:space="preserve">presently estimated that more than </w:t>
      </w:r>
      <w:r w:rsidRPr="00941E3D">
        <w:rPr>
          <w:rStyle w:val="StyleBoldUnderline"/>
        </w:rPr>
        <w:t>one¶ billion persons</w:t>
      </w:r>
      <w:r>
        <w:t>, or one out of every</w:t>
      </w:r>
      <w:r w:rsidRPr="00941E3D">
        <w:rPr>
          <w:sz w:val="12"/>
        </w:rPr>
        <w:t xml:space="preserve">¶ </w:t>
      </w:r>
      <w:r>
        <w:t xml:space="preserve">seven people on the planet, </w:t>
      </w:r>
      <w:r w:rsidRPr="00941E3D">
        <w:rPr>
          <w:rStyle w:val="StyleBoldUnderline"/>
        </w:rPr>
        <w:t>is hungry¶ and/or malnourished</w:t>
      </w:r>
      <w:r>
        <w:t>. Even more</w:t>
      </w:r>
      <w:r w:rsidRPr="00941E3D">
        <w:rPr>
          <w:sz w:val="12"/>
        </w:rPr>
        <w:t xml:space="preserve">¶ </w:t>
      </w:r>
      <w:r>
        <w:t xml:space="preserve">troubling is the fact that </w:t>
      </w:r>
      <w:r w:rsidRPr="00F953EE">
        <w:rPr>
          <w:rStyle w:val="StyleBoldUnderline"/>
          <w:highlight w:val="green"/>
        </w:rPr>
        <w:t>thousands die¶ daily as a result of diseases from which¶ they likely would have survived had they¶ received adequate food and nutrition</w:t>
      </w:r>
      <w:r w:rsidRPr="00941E3D">
        <w:rPr>
          <w:rStyle w:val="StyleBoldUnderline"/>
        </w:rPr>
        <w:t>.</w:t>
      </w:r>
      <w:r>
        <w:t xml:space="preserve"> Yet </w:t>
      </w:r>
      <w:r w:rsidRPr="00941E3D">
        <w:rPr>
          <w:rStyle w:val="StyleBoldUnderline"/>
        </w:rPr>
        <w:t>the problem of feeding the planet’s population is not one of insufficient food production</w:t>
      </w:r>
      <w:r>
        <w:t xml:space="preserve">; for the agriculturalists of the world currently produce more than enough food to feed the globe’s entire population. </w:t>
      </w:r>
      <w:r w:rsidRPr="00941E3D">
        <w:rPr>
          <w:rStyle w:val="StyleBoldUnderline"/>
        </w:rPr>
        <w:t>Rather, the problem is one of inadequate distribution</w:t>
      </w:r>
      <w:r>
        <w:t xml:space="preserve">, with food insecurity arising simply because the world’s supply of food is not evenly dispensed among the human population, due to what Conway and Toenniessen (1999) have called “notoriously ineffective” world markets. </w:t>
      </w:r>
      <w:r w:rsidRPr="00941E3D">
        <w:rPr>
          <w:rStyle w:val="StyleBoldUnderline"/>
        </w:rPr>
        <w:t>In the near future</w:t>
      </w:r>
      <w:r>
        <w:t xml:space="preserve">, however, </w:t>
      </w:r>
      <w:r w:rsidRPr="00F953EE">
        <w:rPr>
          <w:rStyle w:val="StyleBoldUnderline"/>
          <w:highlight w:val="green"/>
        </w:rPr>
        <w:t>global food insecurity is expected to develop as a result of the more basic increasing global demand from an expanding</w:t>
      </w:r>
      <w:r>
        <w:t xml:space="preserve"> and more-highly-developed world </w:t>
      </w:r>
      <w:r w:rsidRPr="00F953EE">
        <w:rPr>
          <w:rStyle w:val="StyleBoldUnderline"/>
          <w:highlight w:val="green"/>
        </w:rPr>
        <w:t>populace</w:t>
      </w:r>
      <w:r w:rsidRPr="00F953EE">
        <w:rPr>
          <w:highlight w:val="green"/>
        </w:rPr>
        <w:t>,</w:t>
      </w:r>
      <w:r>
        <w:t xml:space="preserve"> which </w:t>
      </w:r>
      <w:r w:rsidRPr="00941E3D">
        <w:rPr>
          <w:rStyle w:val="StyleBoldUnderline"/>
        </w:rPr>
        <w:t>demand will far outstrip</w:t>
      </w:r>
      <w:r>
        <w:t xml:space="preserve"> global food </w:t>
      </w:r>
      <w:r w:rsidRPr="00941E3D">
        <w:rPr>
          <w:rStyle w:val="StyleBoldUnderline"/>
        </w:rPr>
        <w:t xml:space="preserve">supply. And if left unchecked, this situation is destined to wreak havoc on humanity and nature alike in the years </w:t>
      </w:r>
      <w:r>
        <w:t xml:space="preserve">and decades </w:t>
      </w:r>
      <w:r w:rsidRPr="00941E3D">
        <w:rPr>
          <w:rStyle w:val="StyleBoldUnderline"/>
        </w:rPr>
        <w:t>to come.</w:t>
      </w:r>
      <w:r w:rsidRPr="0053040A">
        <w:rPr>
          <w:sz w:val="12"/>
        </w:rPr>
        <w:t xml:space="preserve">¶ </w:t>
      </w:r>
      <w:r w:rsidRPr="00941E3D">
        <w:t>An early perspective on the looming food shortage was presented more than a decade ago by Norman Borlaug, father of the Green Revolution and 1970 Nobel Laureate for Peace (Borlaug, 2000). In an article on world hunger, he wrote that “</w:t>
      </w:r>
      <w:r w:rsidRPr="00941E3D">
        <w:rPr>
          <w:rStyle w:val="StyleBoldUnderline"/>
        </w:rPr>
        <w:t>it took</w:t>
      </w:r>
      <w:r w:rsidRPr="00941E3D">
        <w:t xml:space="preserve"> some </w:t>
      </w:r>
      <w:r w:rsidRPr="00941E3D">
        <w:rPr>
          <w:rStyle w:val="StyleBoldUnderline"/>
        </w:rPr>
        <w:t>10,000 years to expand food production to the current level of about 5 billion tons per year</w:t>
      </w:r>
      <w:r w:rsidRPr="00941E3D">
        <w:t xml:space="preserve">,” and that </w:t>
      </w:r>
      <w:r w:rsidRPr="00941E3D">
        <w:rPr>
          <w:rStyle w:val="StyleBoldUnderline"/>
        </w:rPr>
        <w:t>to meet the needs of the planet’s growing population by 2025, “we will have to nearly double current production again.”</w:t>
      </w:r>
      <w:r w:rsidRPr="00941E3D">
        <w:t xml:space="preserve"> Given this enormous challenge, Dr. Borlaug wrote that agricultural scientists “have a moral obligation to warn political, educational, and religious leaders about the magnitude and seriousness of the arable land, food, and population problems that lie ahead.” In fact, “if we</w:t>
      </w:r>
      <w:r>
        <w:t xml:space="preserve"> fail to do so,” he said, “we will be negligent in our duty and inadvertently may be contributing</w:t>
      </w:r>
      <w:r w:rsidRPr="0053040A">
        <w:rPr>
          <w:sz w:val="12"/>
        </w:rPr>
        <w:t xml:space="preserve">¶ </w:t>
      </w:r>
      <w:r>
        <w:t>to the pending chaos of incalculable millions of deaths by starvation.”</w:t>
      </w:r>
      <w:r w:rsidRPr="0053040A">
        <w:rPr>
          <w:sz w:val="12"/>
        </w:rPr>
        <w:t xml:space="preserve">¶ </w:t>
      </w:r>
      <w:r>
        <w:t xml:space="preserve">Other researchers have followed in Dr. Borlaug’s footsteps, echoing concerns about the coming global food crisis. According to those scientists, </w:t>
      </w:r>
      <w:r w:rsidRPr="00F953EE">
        <w:rPr>
          <w:rStyle w:val="StyleBoldUnderline"/>
          <w:highlight w:val="green"/>
        </w:rPr>
        <w:t>global food production must increase by 70 to 100 percent by the year 2050, if we are to adequately feed a global population of nine billion</w:t>
      </w:r>
      <w:r>
        <w:t xml:space="preserve"> people at that time (Bruinsma, 2009; Parry and Hawkesford, 2010; Zhu et al., 2010). So how is it to be done? Or, even more basically, can it be done?</w:t>
      </w:r>
      <w:r w:rsidRPr="0053040A">
        <w:rPr>
          <w:sz w:val="12"/>
        </w:rPr>
        <w:t xml:space="preserve">¶ </w:t>
      </w:r>
      <w:r>
        <w:t xml:space="preserve">Many of the scientists and organizations addressing this problem have concluded that </w:t>
      </w:r>
      <w:r w:rsidRPr="00941E3D">
        <w:rPr>
          <w:rStyle w:val="StyleBoldUnderline"/>
        </w:rPr>
        <w:t>unless there are significant advancements in basic farming techniques and/or reductions in world population, serious food shortages will occur.</w:t>
      </w:r>
      <w:r>
        <w:t xml:space="preserve"> And they </w:t>
      </w:r>
      <w:r w:rsidRPr="00941E3D">
        <w:rPr>
          <w:rStyle w:val="StyleBoldUnderline"/>
        </w:rPr>
        <w:t>conclude they will develop within a decade.</w:t>
      </w:r>
      <w:r>
        <w:t xml:space="preserve"> Other groups are more optimistic; but in nearly</w:t>
      </w:r>
      <w:r w:rsidRPr="0053040A">
        <w:rPr>
          <w:sz w:val="12"/>
        </w:rPr>
        <w:t xml:space="preserve">¶ </w:t>
      </w:r>
      <w:r>
        <w:t xml:space="preserve">￼￼all of the analyses of the subject that have been conducted to date, </w:t>
      </w:r>
      <w:r w:rsidRPr="00F953EE">
        <w:rPr>
          <w:rStyle w:val="StyleBoldUnderline"/>
          <w:highlight w:val="green"/>
        </w:rPr>
        <w:t>there is one important factor that has typically been overlooked: the ongoing rise in the air’s CO2 concentration and its well-known aerial fertilization and water conservation or anti- transpiration effects</w:t>
      </w:r>
      <w:r w:rsidRPr="00F953EE">
        <w:rPr>
          <w:highlight w:val="green"/>
        </w:rPr>
        <w:t>.</w:t>
      </w:r>
    </w:p>
    <w:p w14:paraId="29BE720E" w14:textId="77777777" w:rsidR="00152501" w:rsidRDefault="00152501" w:rsidP="00152501"/>
    <w:p w14:paraId="0A2A463A" w14:textId="77777777" w:rsidR="00152501" w:rsidRDefault="00152501" w:rsidP="00152501">
      <w:pPr>
        <w:rPr>
          <w:rStyle w:val="StyleBoldUnderline"/>
        </w:rPr>
      </w:pPr>
      <w:r w:rsidRPr="00402FFD">
        <w:t xml:space="preserve">At a fundamental level, </w:t>
      </w:r>
      <w:r w:rsidRPr="00F953EE">
        <w:rPr>
          <w:rStyle w:val="StyleBoldUnderline"/>
          <w:highlight w:val="green"/>
        </w:rPr>
        <w:t>carbon dioxide is the basis of nearly all life on Earth</w:t>
      </w:r>
      <w:r w:rsidRPr="00402FFD">
        <w:t xml:space="preserve">, as </w:t>
      </w:r>
      <w:r w:rsidRPr="00402FFD">
        <w:rPr>
          <w:rStyle w:val="StyleBoldUnderline"/>
        </w:rPr>
        <w:t>it is the primary</w:t>
      </w:r>
      <w:r w:rsidRPr="00402FFD">
        <w:t xml:space="preserve"> </w:t>
      </w:r>
      <w:r w:rsidRPr="00402FFD">
        <w:rPr>
          <w:rStyle w:val="StyleBoldUnderline"/>
        </w:rPr>
        <w:t>raw material</w:t>
      </w:r>
      <w:r w:rsidRPr="00402FFD">
        <w:t xml:space="preserve"> or “food” that is </w:t>
      </w:r>
      <w:r w:rsidRPr="00F953EE">
        <w:rPr>
          <w:rStyle w:val="StyleBoldUnderline"/>
          <w:highlight w:val="green"/>
        </w:rPr>
        <w:t>utilized by plants to produce</w:t>
      </w:r>
      <w:r w:rsidRPr="00402FFD">
        <w:t xml:space="preserve"> </w:t>
      </w:r>
      <w:r w:rsidRPr="00F953EE">
        <w:rPr>
          <w:highlight w:val="green"/>
        </w:rPr>
        <w:t xml:space="preserve">the </w:t>
      </w:r>
      <w:r w:rsidRPr="00F953EE">
        <w:rPr>
          <w:rStyle w:val="StyleBoldUnderline"/>
          <w:highlight w:val="green"/>
        </w:rPr>
        <w:t>organic matter out of which they construct their tissues, which subsequently become the ultimate source of food for all animals</w:t>
      </w:r>
      <w:r w:rsidRPr="00402FFD">
        <w:rPr>
          <w:rStyle w:val="StyleBoldUnderline"/>
        </w:rPr>
        <w:t>, including humans.</w:t>
      </w:r>
      <w:r w:rsidRPr="00402FFD">
        <w:t xml:space="preserve"> Consequently, </w:t>
      </w:r>
      <w:r w:rsidRPr="00402FFD">
        <w:rPr>
          <w:rStyle w:val="StyleBoldUnderline"/>
        </w:rPr>
        <w:t>the more CO2 there is in the air, the better plants grow, as</w:t>
      </w:r>
      <w:r w:rsidRPr="00402FFD">
        <w:t xml:space="preserve"> has been </w:t>
      </w:r>
      <w:r w:rsidRPr="00402FFD">
        <w:rPr>
          <w:rStyle w:val="StyleBoldUnderline"/>
        </w:rPr>
        <w:t>demonstrated in</w:t>
      </w:r>
      <w:r w:rsidRPr="00402FFD">
        <w:t xml:space="preserve"> literally </w:t>
      </w:r>
      <w:r w:rsidRPr="00402FFD">
        <w:rPr>
          <w:rStyle w:val="StyleBoldUnderline"/>
        </w:rPr>
        <w:t>thousands of laboratory and field experiments</w:t>
      </w:r>
      <w:r w:rsidRPr="00402FFD">
        <w:t xml:space="preserve"> (Idso and Singer, 2009). And </w:t>
      </w:r>
      <w:r w:rsidRPr="00F953EE">
        <w:rPr>
          <w:rStyle w:val="StyleBoldUnderline"/>
          <w:highlight w:val="green"/>
        </w:rPr>
        <w:t>the better plants grow, the more food there is available to sustain the entire biosphere.</w:t>
      </w:r>
    </w:p>
    <w:p w14:paraId="12D4C8F5" w14:textId="77777777" w:rsidR="00152501" w:rsidRPr="005C6EB4" w:rsidRDefault="00152501" w:rsidP="00152501">
      <w:pPr>
        <w:pStyle w:val="Heading3"/>
      </w:pPr>
      <w:r w:rsidRPr="005C6EB4">
        <w:t>2NC – Energy/Biofuels</w:t>
      </w:r>
    </w:p>
    <w:p w14:paraId="082E2717" w14:textId="77777777" w:rsidR="00152501" w:rsidRDefault="00152501" w:rsidP="00152501">
      <w:pPr>
        <w:pStyle w:val="Heading4"/>
      </w:pPr>
      <w:r>
        <w:t>Ag expansion and efficiency with CO2 is vital to biofuels – solves the energy crisis without a food trade off.</w:t>
      </w:r>
    </w:p>
    <w:p w14:paraId="6D9E46CA" w14:textId="77777777" w:rsidR="00152501" w:rsidRPr="00A81A85" w:rsidRDefault="00152501" w:rsidP="00152501"/>
    <w:p w14:paraId="6C0E9E61" w14:textId="77777777" w:rsidR="00152501" w:rsidRPr="00AE781F" w:rsidRDefault="00152501" w:rsidP="00152501">
      <w:r>
        <w:rPr>
          <w:rStyle w:val="StyleStyleBold12pt"/>
        </w:rPr>
        <w:t xml:space="preserve">Idso, 11 </w:t>
      </w:r>
      <w:r w:rsidRPr="00B9754F">
        <w:rPr>
          <w:rStyle w:val="StyleStyleBold12pt"/>
        </w:rPr>
        <w:t xml:space="preserve">(Craig D., PhD Center for the Study of Carbon Dioxide and Global Change, 6/15/11, </w:t>
      </w:r>
      <w:r>
        <w:rPr>
          <w:rStyle w:val="StyleStyleBold12pt"/>
          <w:i/>
        </w:rPr>
        <w:t>Center for the Study of Carbon Dioxide and Global Climate Change</w:t>
      </w:r>
      <w:r w:rsidRPr="00B9754F">
        <w:rPr>
          <w:rStyle w:val="StyleStyleBold12pt"/>
        </w:rPr>
        <w:t>, “Estimates of Global Food Production in the Year 2050: Will We Produce Enough to Adequately Feed the World?” AS)</w:t>
      </w:r>
    </w:p>
    <w:p w14:paraId="07DED7C4" w14:textId="77777777" w:rsidR="00152501" w:rsidRDefault="00152501" w:rsidP="00152501"/>
    <w:p w14:paraId="0B083CAB" w14:textId="77777777" w:rsidR="00152501" w:rsidRDefault="00152501" w:rsidP="00152501">
      <w:pPr>
        <w:rPr>
          <w:rStyle w:val="StyleBoldUnderline"/>
        </w:rPr>
      </w:pPr>
      <w:r>
        <w:t xml:space="preserve">In an article published in the Journal of Plant Nutrition and Soil Science, Rattan Lal (2010) of the Carbon Management and Sequestration Center of Ohio State University (USA) commented on this concern by writing that (1) “there still are more than one billion food-insecure people in the world (FAO, 2009a,b),” (2) “the world food supply will have to be doubled between 2005 and 2050 (Borlaug, 2009) because of the increase in population and change in dietary preferences,” and (3) </w:t>
      </w:r>
      <w:r w:rsidRPr="00F953EE">
        <w:rPr>
          <w:highlight w:val="green"/>
        </w:rPr>
        <w:t>“</w:t>
      </w:r>
      <w:r w:rsidRPr="00F953EE">
        <w:rPr>
          <w:rStyle w:val="StyleBoldUnderline"/>
          <w:highlight w:val="green"/>
        </w:rPr>
        <w:t>the world energy demand is also increasing rapidly and is projected to increase by 84% by 2050</w:t>
      </w:r>
      <w:r w:rsidRPr="00C83CA6">
        <w:rPr>
          <w:rStyle w:val="StyleBoldUnderline"/>
        </w:rPr>
        <w:t xml:space="preserve"> </w:t>
      </w:r>
      <w:r w:rsidRPr="004877FF">
        <w:t xml:space="preserve">compared with 2005.” And </w:t>
      </w:r>
      <w:r w:rsidRPr="00C83CA6">
        <w:rPr>
          <w:rStyle w:val="StyleBoldUnderline"/>
        </w:rPr>
        <w:t>what makes the problem even worse is the fact that in an attempt to meet the anticipated increase in the global demand for energy</w:t>
      </w:r>
      <w:r w:rsidRPr="004877FF">
        <w:t>, “</w:t>
      </w:r>
      <w:r w:rsidRPr="00F953EE">
        <w:rPr>
          <w:rStyle w:val="StyleBoldUnderline"/>
          <w:highlight w:val="green"/>
        </w:rPr>
        <w:t>the emphasis on biofuels is strongly impacting the availability of grains for food and soil resources for grain production</w:t>
      </w:r>
      <w:r w:rsidRPr="00C83CA6">
        <w:rPr>
          <w:rStyle w:val="StyleBoldUnderline"/>
        </w:rPr>
        <w:t>.</w:t>
      </w:r>
      <w:r w:rsidRPr="00C83CA6">
        <w:rPr>
          <w:rStyle w:val="StyleBoldUnderline"/>
          <w:sz w:val="12"/>
        </w:rPr>
        <w:t>¶</w:t>
      </w:r>
      <w:r w:rsidRPr="00C83CA6">
        <w:rPr>
          <w:sz w:val="12"/>
        </w:rPr>
        <w:t xml:space="preserve"> </w:t>
      </w:r>
      <w:r>
        <w:t xml:space="preserve">As many people have begun to realize the significance of this latter problem, Lal indicates that crop residues are being “widely considered as a source of lignocellulosic biomass.” However, he says that </w:t>
      </w:r>
      <w:r w:rsidRPr="00C83CA6">
        <w:rPr>
          <w:rStyle w:val="StyleBoldUnderline"/>
        </w:rPr>
        <w:t>removal of crop residues for this purpose “is not an option</w:t>
      </w:r>
      <w:r>
        <w:t xml:space="preserve"> (Lal, 2007) </w:t>
      </w:r>
      <w:r w:rsidRPr="00C83CA6">
        <w:rPr>
          <w:rStyle w:val="StyleBoldUnderline"/>
        </w:rPr>
        <w:t>because of the negative impacts of removal on soil quality, and increase in soil erosion</w:t>
      </w:r>
      <w:r>
        <w:t xml:space="preserve"> (Lal, 1995),” as well as the loss of the residue’s “positive impacts” on “numerous ecosystem services.” Therefore, in yet another shift in tactics, Lal reports that </w:t>
      </w:r>
      <w:r w:rsidRPr="00F953EE">
        <w:rPr>
          <w:rStyle w:val="StyleBoldUnderline"/>
          <w:highlight w:val="green"/>
        </w:rPr>
        <w:t>degraded soils</w:t>
      </w:r>
      <w:r>
        <w:t xml:space="preserve"> are being ￼￼￼￼￼￼￼￼￼￼￼￼considered as possible sites for establishing energy plantations. However, Lal (2010) notes that </w:t>
      </w:r>
      <w:r w:rsidRPr="00F953EE">
        <w:rPr>
          <w:rStyle w:val="StyleBoldUnderline"/>
          <w:highlight w:val="green"/>
        </w:rPr>
        <w:t>with their extremely low capacity for biomass production, the amount of biofuel produced</w:t>
      </w:r>
      <w:r>
        <w:t xml:space="preserve"> on globally-abandoned agricultural </w:t>
      </w:r>
      <w:r w:rsidRPr="00F953EE">
        <w:rPr>
          <w:highlight w:val="green"/>
        </w:rPr>
        <w:t xml:space="preserve">land </w:t>
      </w:r>
      <w:r w:rsidRPr="00F953EE">
        <w:rPr>
          <w:rStyle w:val="StyleBoldUnderline"/>
          <w:highlight w:val="green"/>
        </w:rPr>
        <w:t>cannot even meet 10% of the energy needs</w:t>
      </w:r>
      <w:r>
        <w:t xml:space="preserve"> of North America, Europe and Asia, citing the work of Campbell et al. (2009) in this regard. </w:t>
      </w:r>
      <w:r w:rsidRPr="00C83CA6">
        <w:rPr>
          <w:rStyle w:val="StyleBoldUnderline"/>
        </w:rPr>
        <w:t>Yet even these considerations are only half the problem.</w:t>
      </w:r>
      <w:r w:rsidRPr="00C83CA6">
        <w:rPr>
          <w:rStyle w:val="StyleBoldUnderline"/>
          <w:sz w:val="12"/>
        </w:rPr>
        <w:t xml:space="preserve">¶ </w:t>
      </w:r>
      <w:r>
        <w:t xml:space="preserve">In addition to the need for considerable land, Lal writes that </w:t>
      </w:r>
      <w:r w:rsidRPr="00C83CA6">
        <w:rPr>
          <w:rStyle w:val="StyleBoldUnderline"/>
        </w:rPr>
        <w:t>the “successful establishment of energy plantations also needs plant nutrients</w:t>
      </w:r>
      <w:r>
        <w:t xml:space="preserve">,” </w:t>
      </w:r>
      <w:r w:rsidRPr="00C83CA6">
        <w:rPr>
          <w:rStyle w:val="StyleBoldUnderline"/>
        </w:rPr>
        <w:t>as well as</w:t>
      </w:r>
      <w:r>
        <w:t xml:space="preserve"> an “adequate supply of </w:t>
      </w:r>
      <w:r w:rsidRPr="00C83CA6">
        <w:rPr>
          <w:rStyle w:val="StyleBoldUnderline"/>
        </w:rPr>
        <w:t>water</w:t>
      </w:r>
      <w:r>
        <w:t xml:space="preserve">.” And since an adequate supply of water is something on the order of 1000-3500 liters per liter of biofuel produced, it is, as he puts it, “an important factor.” And he notes that </w:t>
      </w:r>
      <w:r w:rsidRPr="00F953EE">
        <w:rPr>
          <w:rStyle w:val="StyleBoldUnderline"/>
          <w:highlight w:val="green"/>
        </w:rPr>
        <w:t>this strategy will also “increase competition for limited</w:t>
      </w:r>
      <w:r w:rsidRPr="00F953EE">
        <w:rPr>
          <w:rStyle w:val="StyleBoldUnderline"/>
          <w:sz w:val="12"/>
          <w:highlight w:val="green"/>
        </w:rPr>
        <w:t xml:space="preserve">¶ </w:t>
      </w:r>
      <w:r w:rsidRPr="00F953EE">
        <w:rPr>
          <w:rStyle w:val="StyleBoldUnderline"/>
          <w:highlight w:val="green"/>
        </w:rPr>
        <w:t>land</w:t>
      </w:r>
      <w:r>
        <w:t xml:space="preserve"> and water resources </w:t>
      </w:r>
      <w:r w:rsidRPr="00C83CA6">
        <w:rPr>
          <w:rStyle w:val="StyleBoldUnderline"/>
        </w:rPr>
        <w:t>thereby increasing food crop and livestock prices</w:t>
      </w:r>
      <w:r>
        <w:t xml:space="preserve"> (Wise et al., 2009).”</w:t>
      </w:r>
      <w:r w:rsidRPr="00C83CA6">
        <w:rPr>
          <w:sz w:val="12"/>
        </w:rPr>
        <w:t xml:space="preserve">¶ </w:t>
      </w:r>
      <w:r>
        <w:t>Lal closes his review by writing that</w:t>
      </w:r>
      <w:r w:rsidRPr="00C83CA6">
        <w:rPr>
          <w:sz w:val="12"/>
        </w:rPr>
        <w:t xml:space="preserve">¶ </w:t>
      </w:r>
      <w:r w:rsidRPr="00C83CA6">
        <w:rPr>
          <w:rStyle w:val="StyleBoldUnderline"/>
        </w:rPr>
        <w:t>society should not take its precious</w:t>
      </w:r>
      <w:r w:rsidRPr="00C83CA6">
        <w:rPr>
          <w:rStyle w:val="StyleBoldUnderline"/>
          <w:sz w:val="12"/>
        </w:rPr>
        <w:t xml:space="preserve">¶ </w:t>
      </w:r>
      <w:r w:rsidRPr="00C83CA6">
        <w:rPr>
          <w:rStyle w:val="StyleBoldUnderline"/>
        </w:rPr>
        <w:t>resource base for granted</w:t>
      </w:r>
      <w:r>
        <w:t>, stating that</w:t>
      </w:r>
      <w:r w:rsidRPr="00C83CA6">
        <w:rPr>
          <w:sz w:val="12"/>
        </w:rPr>
        <w:t xml:space="preserve">¶ </w:t>
      </w:r>
      <w:r>
        <w:t>“</w:t>
      </w:r>
      <w:r w:rsidRPr="00C83CA6">
        <w:rPr>
          <w:rStyle w:val="StyleBoldUnderline"/>
        </w:rPr>
        <w:t>if soils are not restored, crops will fail</w:t>
      </w:r>
      <w:r w:rsidRPr="00C83CA6">
        <w:rPr>
          <w:rStyle w:val="StyleBoldUnderline"/>
          <w:sz w:val="12"/>
        </w:rPr>
        <w:t xml:space="preserve">¶ </w:t>
      </w:r>
      <w:r w:rsidRPr="00C83CA6">
        <w:rPr>
          <w:rStyle w:val="StyleBoldUnderline"/>
        </w:rPr>
        <w:t xml:space="preserve">even if rains do not; </w:t>
      </w:r>
      <w:r w:rsidRPr="00F953EE">
        <w:rPr>
          <w:rStyle w:val="StyleBoldUnderline"/>
          <w:highlight w:val="green"/>
        </w:rPr>
        <w:t>hunger will</w:t>
      </w:r>
      <w:r w:rsidRPr="00F953EE">
        <w:rPr>
          <w:rStyle w:val="StyleBoldUnderline"/>
          <w:sz w:val="12"/>
          <w:highlight w:val="green"/>
        </w:rPr>
        <w:t xml:space="preserve">¶ </w:t>
      </w:r>
      <w:r w:rsidRPr="00F953EE">
        <w:rPr>
          <w:rStyle w:val="StyleBoldUnderline"/>
          <w:highlight w:val="green"/>
        </w:rPr>
        <w:t>perpetuate even with emphasis on</w:t>
      </w:r>
      <w:r w:rsidRPr="00F953EE">
        <w:rPr>
          <w:rStyle w:val="StyleBoldUnderline"/>
          <w:sz w:val="12"/>
          <w:highlight w:val="green"/>
        </w:rPr>
        <w:t xml:space="preserve">¶ </w:t>
      </w:r>
      <w:r w:rsidRPr="00F953EE">
        <w:rPr>
          <w:rStyle w:val="StyleBoldUnderline"/>
          <w:highlight w:val="green"/>
        </w:rPr>
        <w:t>biotechnology and genetically modified</w:t>
      </w:r>
      <w:r w:rsidRPr="00F953EE">
        <w:rPr>
          <w:rStyle w:val="StyleBoldUnderline"/>
          <w:sz w:val="12"/>
          <w:highlight w:val="green"/>
        </w:rPr>
        <w:t xml:space="preserve">¶ </w:t>
      </w:r>
      <w:r w:rsidRPr="00F953EE">
        <w:rPr>
          <w:rStyle w:val="StyleBoldUnderline"/>
          <w:highlight w:val="green"/>
        </w:rPr>
        <w:t>crops; civil strife and political instability</w:t>
      </w:r>
      <w:r w:rsidRPr="00F953EE">
        <w:rPr>
          <w:rStyle w:val="StyleBoldUnderline"/>
          <w:sz w:val="12"/>
          <w:highlight w:val="green"/>
        </w:rPr>
        <w:t xml:space="preserve">¶ </w:t>
      </w:r>
      <w:r w:rsidRPr="00F953EE">
        <w:rPr>
          <w:rStyle w:val="StyleBoldUnderline"/>
          <w:highlight w:val="green"/>
        </w:rPr>
        <w:t>will plague the developing world e</w:t>
      </w:r>
      <w:r w:rsidRPr="00C83CA6">
        <w:rPr>
          <w:rStyle w:val="StyleBoldUnderline"/>
        </w:rPr>
        <w:t>ven with</w:t>
      </w:r>
      <w:r>
        <w:t xml:space="preserve"> sermons on human rights and </w:t>
      </w:r>
      <w:r w:rsidRPr="00C83CA6">
        <w:rPr>
          <w:rStyle w:val="StyleBoldUnderline"/>
        </w:rPr>
        <w:t>democratic ideals; and humanity will suffer even with great scientific strides.”</w:t>
      </w:r>
    </w:p>
    <w:p w14:paraId="560C2404" w14:textId="77777777" w:rsidR="00152501" w:rsidRPr="005C6EB4" w:rsidRDefault="00152501" w:rsidP="00152501"/>
    <w:p w14:paraId="2ACE9AA0" w14:textId="77777777" w:rsidR="00152501" w:rsidRPr="00A1269A" w:rsidRDefault="00152501" w:rsidP="00152501">
      <w:pPr>
        <w:pStyle w:val="Heading3"/>
      </w:pPr>
      <w:r w:rsidRPr="00A1269A">
        <w:t>EXT: CO2 Solves Ag</w:t>
      </w:r>
    </w:p>
    <w:p w14:paraId="530EB88D" w14:textId="77777777" w:rsidR="00152501" w:rsidRDefault="00152501" w:rsidP="00152501">
      <w:pPr>
        <w:pStyle w:val="Heading4"/>
      </w:pPr>
      <w:r>
        <w:t>A massive conglomeration of data proves Co2 is key to maintaining civilization – C3 and C4 plants all experienced increased productivity, adaptability, and efficiency with higher concentrations of atmospheric Co2.</w:t>
      </w:r>
    </w:p>
    <w:p w14:paraId="76CADD8C" w14:textId="77777777" w:rsidR="00152501" w:rsidRDefault="00152501" w:rsidP="00152501"/>
    <w:p w14:paraId="5FA24C61" w14:textId="77777777" w:rsidR="00152501" w:rsidRPr="00B9754F" w:rsidRDefault="00152501" w:rsidP="00152501">
      <w:pPr>
        <w:rPr>
          <w:rStyle w:val="StyleStyleBold12pt"/>
          <w:b w:val="0"/>
        </w:rPr>
      </w:pPr>
      <w:r>
        <w:rPr>
          <w:rStyle w:val="StyleStyleBold12pt"/>
        </w:rPr>
        <w:t xml:space="preserve">Idso, 11 </w:t>
      </w:r>
      <w:r w:rsidRPr="00B9754F">
        <w:rPr>
          <w:rStyle w:val="StyleStyleBold12pt"/>
        </w:rPr>
        <w:t xml:space="preserve">(Craig D., PhD Center for the Study of Carbon Dioxide and Global Change, 6/15/11, </w:t>
      </w:r>
      <w:r>
        <w:rPr>
          <w:rStyle w:val="StyleStyleBold12pt"/>
          <w:i/>
        </w:rPr>
        <w:t>Center for the Study of Carbon Dioxide and Global Climate Change</w:t>
      </w:r>
      <w:r w:rsidRPr="00B9754F">
        <w:rPr>
          <w:rStyle w:val="StyleStyleBold12pt"/>
        </w:rPr>
        <w:t>, “Estimates of Global Food Production in the Year 2050: Will We Produce Enough to Adequately Feed the World?” AS)</w:t>
      </w:r>
    </w:p>
    <w:p w14:paraId="7058FD47" w14:textId="77777777" w:rsidR="00152501" w:rsidRDefault="00152501" w:rsidP="00152501"/>
    <w:p w14:paraId="20F9770B" w14:textId="77777777" w:rsidR="00152501" w:rsidRPr="00A1269A" w:rsidRDefault="00152501" w:rsidP="00152501">
      <w:r>
        <w:t>The idea that an increase in the air’s CO2</w:t>
      </w:r>
      <w:r w:rsidRPr="003A7981">
        <w:rPr>
          <w:sz w:val="12"/>
        </w:rPr>
        <w:t xml:space="preserve">¶ </w:t>
      </w:r>
      <w:r>
        <w:t>content may be of benefit to the biosphere</w:t>
      </w:r>
      <w:r w:rsidRPr="003A7981">
        <w:rPr>
          <w:sz w:val="12"/>
        </w:rPr>
        <w:t xml:space="preserve">¶ </w:t>
      </w:r>
      <w:r>
        <w:t>can be traced back in time over 200 years.</w:t>
      </w:r>
      <w:r w:rsidRPr="003A7981">
        <w:rPr>
          <w:sz w:val="12"/>
        </w:rPr>
        <w:t xml:space="preserve">¶ </w:t>
      </w:r>
      <w:r>
        <w:t>As early as 1804, for example, de Saussure</w:t>
      </w:r>
      <w:r w:rsidRPr="003A7981">
        <w:rPr>
          <w:sz w:val="12"/>
        </w:rPr>
        <w:t xml:space="preserve">¶ </w:t>
      </w:r>
      <w:r>
        <w:t xml:space="preserve">showed that </w:t>
      </w:r>
      <w:r w:rsidRPr="00F953EE">
        <w:rPr>
          <w:rStyle w:val="StyleBoldUnderline"/>
          <w:highlight w:val="green"/>
        </w:rPr>
        <w:t>peas exposed to high CO2</w:t>
      </w:r>
      <w:r w:rsidRPr="00F953EE">
        <w:rPr>
          <w:rStyle w:val="StyleBoldUnderline"/>
          <w:sz w:val="12"/>
          <w:highlight w:val="green"/>
        </w:rPr>
        <w:t xml:space="preserve">¶ </w:t>
      </w:r>
      <w:r w:rsidRPr="00F953EE">
        <w:rPr>
          <w:rStyle w:val="StyleBoldUnderline"/>
          <w:highlight w:val="green"/>
        </w:rPr>
        <w:t>concentrations grew better than control</w:t>
      </w:r>
      <w:r w:rsidRPr="00F953EE">
        <w:rPr>
          <w:rStyle w:val="StyleBoldUnderline"/>
          <w:sz w:val="12"/>
          <w:highlight w:val="green"/>
        </w:rPr>
        <w:t xml:space="preserve">¶ </w:t>
      </w:r>
      <w:r w:rsidRPr="00F953EE">
        <w:rPr>
          <w:rStyle w:val="StyleBoldUnderline"/>
          <w:highlight w:val="green"/>
        </w:rPr>
        <w:t>plants in ambient air</w:t>
      </w:r>
      <w:r w:rsidRPr="00F953EE">
        <w:rPr>
          <w:highlight w:val="green"/>
        </w:rPr>
        <w:t>;</w:t>
      </w:r>
      <w:r>
        <w:t xml:space="preserve"> and work conducted</w:t>
      </w:r>
      <w:r w:rsidRPr="003A7981">
        <w:rPr>
          <w:sz w:val="12"/>
        </w:rPr>
        <w:t xml:space="preserve">¶ </w:t>
      </w:r>
      <w:r>
        <w:t>in the early 1900s significantly increased</w:t>
      </w:r>
      <w:r w:rsidRPr="003A7981">
        <w:rPr>
          <w:sz w:val="12"/>
        </w:rPr>
        <w:t xml:space="preserve">¶ </w:t>
      </w:r>
      <w:r>
        <w:t>the number of species in which this</w:t>
      </w:r>
      <w:r w:rsidRPr="003A7981">
        <w:rPr>
          <w:sz w:val="12"/>
        </w:rPr>
        <w:t xml:space="preserve">¶ </w:t>
      </w:r>
      <w:r>
        <w:t>growth-enhancing effect of atmospheric</w:t>
      </w:r>
      <w:r w:rsidRPr="003A7981">
        <w:rPr>
          <w:sz w:val="12"/>
        </w:rPr>
        <w:t xml:space="preserve">¶ </w:t>
      </w:r>
      <w:r>
        <w:t>CO2 enrichment was observed to occur (</w:t>
      </w:r>
      <w:r w:rsidRPr="00402FFD">
        <w:t xml:space="preserve">Demoussy, 1902-1904; Cummings and Jones, 1918). In fact, by the time a group of scientists convened at Duke University in 1977 for a workshop on Anticipated Plant Responses to Global Carbon Dioxide Enrichment, </w:t>
      </w:r>
      <w:r w:rsidRPr="00402FFD">
        <w:rPr>
          <w:rStyle w:val="StyleBoldUnderline"/>
        </w:rPr>
        <w:t>an annotated bibliography of 590 scientific studies dealing with CO2 effects on vegetation had been prepared</w:t>
      </w:r>
      <w:r w:rsidRPr="00402FFD">
        <w:t xml:space="preserve"> (Strain, 1978). </w:t>
      </w:r>
      <w:r w:rsidRPr="00F953EE">
        <w:rPr>
          <w:rStyle w:val="StyleBoldUnderline"/>
          <w:highlight w:val="green"/>
        </w:rPr>
        <w:t>This body of research demonstrated that increased levels of atmospheric CO2 generally produce increases in plant photosynthesis</w:t>
      </w:r>
      <w:r w:rsidRPr="00402FFD">
        <w:rPr>
          <w:rStyle w:val="StyleBoldUnderline"/>
        </w:rPr>
        <w:t>, decreases in plant water loss by transpiration, increases in leaf area, and increases in plant branch and fruit numbers</w:t>
      </w:r>
      <w:r w:rsidRPr="00402FFD">
        <w:t>, to name but a few of the most commonly reported benefits.</w:t>
      </w:r>
      <w:r>
        <w:t xml:space="preserve"> And five years later, at the International Conference on</w:t>
      </w:r>
      <w:r w:rsidRPr="003A7981">
        <w:rPr>
          <w:sz w:val="12"/>
        </w:rPr>
        <w:t xml:space="preserve">¶ </w:t>
      </w:r>
      <w:r>
        <w:t xml:space="preserve">￼￼￼￼￼￼￼￼Rising Atmospheric Carbon Dioxide and Plant Productivity, it was concluded that </w:t>
      </w:r>
      <w:r w:rsidRPr="00F953EE">
        <w:rPr>
          <w:rStyle w:val="StyleBoldUnderline"/>
          <w:highlight w:val="green"/>
        </w:rPr>
        <w:t>a doubling of the air’s CO2 concentration would likely lead to a 50% increase in photosynthesis in C3 plants</w:t>
      </w:r>
      <w:r>
        <w:t xml:space="preserve">, </w:t>
      </w:r>
      <w:r w:rsidRPr="00402FFD">
        <w:rPr>
          <w:rStyle w:val="StyleBoldUnderline"/>
        </w:rPr>
        <w:t>a doubling of water use efficiency in both C3 and C4 plants, significant increases in biological nitrogen fixation in almost all biological systems, and an increase in the ability of plants to adapt to a variety of environmental stresses</w:t>
      </w:r>
      <w:r>
        <w:t xml:space="preserve"> (Lemon, 1983). </w:t>
      </w:r>
      <w:r w:rsidRPr="00402FFD">
        <w:t>Fast forwarding to the present, studies conducted on hundreds of different plant species testify to the very real and measurable growth-enhancing and water-saving advantages that elevated atmospheric CO2 concentrations bestow upon Earth’s plants (Idso and Singer, 2009; Idso and Idso, 2011). And in commenting</w:t>
      </w:r>
      <w:r>
        <w:t xml:space="preserve"> on these and many other CO2-related benefits, Wittwer (1982) wrote that </w:t>
      </w:r>
      <w:r w:rsidRPr="00402FFD">
        <w:rPr>
          <w:rStyle w:val="StyleBoldUnderline"/>
        </w:rPr>
        <w:t>“</w:t>
      </w:r>
      <w:r w:rsidRPr="00F953EE">
        <w:rPr>
          <w:rStyle w:val="StyleBoldUnderline"/>
          <w:highlight w:val="green"/>
        </w:rPr>
        <w:t>the ‘green revolution’ has coincided with the period of recorded rapid increase in concentration of atmospheric carbon dioxid</w:t>
      </w:r>
      <w:r w:rsidRPr="00402FFD">
        <w:rPr>
          <w:rStyle w:val="StyleBoldUnderline"/>
        </w:rPr>
        <w:t>e</w:t>
      </w:r>
      <w:r>
        <w:t>, and it seems</w:t>
      </w:r>
      <w:r w:rsidRPr="003A7981">
        <w:rPr>
          <w:sz w:val="12"/>
        </w:rPr>
        <w:t xml:space="preserve">¶ </w:t>
      </w:r>
      <w:r>
        <w:t>likely that some credit for the improved</w:t>
      </w:r>
      <w:r w:rsidRPr="003A7981">
        <w:rPr>
          <w:sz w:val="12"/>
        </w:rPr>
        <w:t xml:space="preserve">¶ </w:t>
      </w:r>
      <w:r>
        <w:t xml:space="preserve">￼￼￼￼￼[crop] yields should be laid at the door of the CO2 buildup.” Similarly, Allen et al. (1987) concluded that </w:t>
      </w:r>
      <w:r w:rsidRPr="00402FFD">
        <w:rPr>
          <w:rStyle w:val="StyleBoldUnderline"/>
        </w:rPr>
        <w:t>yields of soybeans</w:t>
      </w:r>
      <w:r w:rsidRPr="00402FFD">
        <w:t xml:space="preserve"> may</w:t>
      </w:r>
      <w:r w:rsidRPr="00402FFD">
        <w:rPr>
          <w:rStyle w:val="StyleBoldUnderline"/>
        </w:rPr>
        <w:t xml:space="preserve"> have been rising</w:t>
      </w:r>
      <w:r>
        <w:t xml:space="preserve"> since at least 1800 “</w:t>
      </w:r>
      <w:r w:rsidRPr="00402FFD">
        <w:rPr>
          <w:rStyle w:val="StyleBoldUnderline"/>
        </w:rPr>
        <w:t>due to global carbon dioxide increases</w:t>
      </w:r>
      <w:r>
        <w:t xml:space="preserve">,” while more recently, Cunniff et al. (2008) hypothesized that </w:t>
      </w:r>
      <w:r w:rsidRPr="00402FFD">
        <w:rPr>
          <w:rStyle w:val="StyleBoldUnderline"/>
        </w:rPr>
        <w:t>the rise in atmospheric CO2 following deglaciation</w:t>
      </w:r>
      <w:r>
        <w:t xml:space="preserve"> of the most recent planetary ice age, </w:t>
      </w:r>
      <w:r w:rsidRPr="00402FFD">
        <w:rPr>
          <w:rStyle w:val="StyleBoldUnderline"/>
        </w:rPr>
        <w:t>was the trigger that launched the global agricultural enterprise</w:t>
      </w:r>
      <w:r>
        <w:t>. In a test of this hypothesis, Cunniff et al.</w:t>
      </w:r>
      <w:r w:rsidRPr="003A7981">
        <w:rPr>
          <w:sz w:val="12"/>
        </w:rPr>
        <w:t xml:space="preserve">¶ </w:t>
      </w:r>
      <w:r>
        <w:t xml:space="preserve">designed “a controlled environment experiment using five modern-day representatives of wild C4 crop progenitors, all ‘founder crops’ from a variety of independent centers,” which were grown individually in growth chambers maintained at atmospheric CO2 concentrations of 180, 280 and 380 ppm, characteristic of glacial, post-glacial and modern times, respectively. The results revealed that </w:t>
      </w:r>
      <w:r w:rsidRPr="00402FFD">
        <w:rPr>
          <w:rStyle w:val="StyleBoldUnderline"/>
        </w:rPr>
        <w:t>the 100-ppm increase in CO2</w:t>
      </w:r>
      <w:r>
        <w:t xml:space="preserve"> from glacial to postglacial levels (180 to 280 ppm) “</w:t>
      </w:r>
      <w:r w:rsidRPr="00402FFD">
        <w:rPr>
          <w:rStyle w:val="StyleBoldUnderline"/>
        </w:rPr>
        <w:t>caused a significant gain in vegetative biomass</w:t>
      </w:r>
      <w:r>
        <w:t xml:space="preserve"> of up to 40%,” together </w:t>
      </w:r>
      <w:r w:rsidRPr="00402FFD">
        <w:rPr>
          <w:rStyle w:val="StyleBoldUnderline"/>
        </w:rPr>
        <w:t>with “a reduction in the transpiration rate via decreases in stomatal conductance</w:t>
      </w:r>
      <w:r>
        <w:t xml:space="preserve"> of ~35%,” </w:t>
      </w:r>
      <w:r w:rsidRPr="003A7981">
        <w:rPr>
          <w:rStyle w:val="StyleBoldUnderline"/>
        </w:rPr>
        <w:t xml:space="preserve">which led to “a </w:t>
      </w:r>
      <w:r>
        <w:t xml:space="preserve">70% </w:t>
      </w:r>
      <w:r w:rsidRPr="003A7981">
        <w:rPr>
          <w:rStyle w:val="StyleBoldUnderline"/>
        </w:rPr>
        <w:t>increase in water use efficiency, and</w:t>
      </w:r>
      <w:r>
        <w:t xml:space="preserve"> a much </w:t>
      </w:r>
      <w:r w:rsidRPr="003A7981">
        <w:rPr>
          <w:rStyle w:val="StyleBoldUnderline"/>
        </w:rPr>
        <w:t>greater productivity</w:t>
      </w:r>
      <w:r>
        <w:t xml:space="preserve"> potential in water-limited conditions.” In discussing their results, the five researchers concluded that “these key physiological changes could have greatly enhanced the productivity of wild crop progenitors after deglaciation ... improving the productivity and survival of these wild C4 crop progenitors in early agricultural systems.” And in this regard, they note that “</w:t>
      </w:r>
      <w:r w:rsidRPr="003A7981">
        <w:rPr>
          <w:rStyle w:val="StyleBoldUnderline"/>
        </w:rPr>
        <w:t>the lowered water requirements of C4 crop progenitors under increased CO2 would have been</w:t>
      </w:r>
      <w:r>
        <w:t xml:space="preserve"> particularly </w:t>
      </w:r>
      <w:r w:rsidRPr="003A7981">
        <w:rPr>
          <w:rStyle w:val="StyleBoldUnderline"/>
        </w:rPr>
        <w:t>beneficial in</w:t>
      </w:r>
      <w:r>
        <w:t xml:space="preserve"> the </w:t>
      </w:r>
      <w:r w:rsidRPr="003A7981">
        <w:rPr>
          <w:rStyle w:val="StyleBoldUnderline"/>
        </w:rPr>
        <w:t>arid climatic regions</w:t>
      </w:r>
      <w:r>
        <w:t xml:space="preserve"> where these plants were</w:t>
      </w:r>
      <w:r w:rsidRPr="003A7981">
        <w:rPr>
          <w:sz w:val="12"/>
        </w:rPr>
        <w:t xml:space="preserve">¶ </w:t>
      </w:r>
      <w:r>
        <w:t xml:space="preserve">domesticated.” For comparative purposes, </w:t>
      </w:r>
      <w:r w:rsidRPr="003A7981">
        <w:rPr>
          <w:rStyle w:val="StyleBoldUnderline"/>
        </w:rPr>
        <w:t>they also included one C3 species in their study</w:t>
      </w:r>
      <w:r>
        <w:t xml:space="preserve"> – Hordeum spontaneum K. Koch – and they report that </w:t>
      </w:r>
      <w:r w:rsidRPr="003A7981">
        <w:rPr>
          <w:rStyle w:val="StyleBoldUnderline"/>
        </w:rPr>
        <w:t>it “showed</w:t>
      </w:r>
      <w:r>
        <w:t xml:space="preserve"> a near-doubling in biomass compared with [the] 40% increase in the C4 species under growth treatments equivalent to the</w:t>
      </w:r>
      <w:r w:rsidRPr="003A7981">
        <w:rPr>
          <w:sz w:val="12"/>
        </w:rPr>
        <w:t xml:space="preserve">¶ </w:t>
      </w:r>
      <w:r>
        <w:t xml:space="preserve">￼postglacial CO2 rise.” </w:t>
      </w:r>
      <w:r w:rsidRPr="00402FFD">
        <w:t xml:space="preserve">In light of these and other </w:t>
      </w:r>
      <w:r w:rsidRPr="003A7981">
        <w:rPr>
          <w:rStyle w:val="StyleBoldUnderline"/>
        </w:rPr>
        <w:t>similar findings</w:t>
      </w:r>
      <w:r w:rsidRPr="00402FFD">
        <w:t xml:space="preserve"> (Mayeux et al., 1997), it can be appreciated that the </w:t>
      </w:r>
      <w:r w:rsidRPr="00F953EE">
        <w:rPr>
          <w:rStyle w:val="StyleBoldUnderline"/>
          <w:highlight w:val="green"/>
        </w:rPr>
        <w:t>civilizations</w:t>
      </w:r>
      <w:r w:rsidRPr="00402FFD">
        <w:t xml:space="preserve"> of the past, which could not have existed without agriculture, </w:t>
      </w:r>
      <w:r w:rsidRPr="00F953EE">
        <w:rPr>
          <w:rStyle w:val="StyleBoldUnderline"/>
          <w:highlight w:val="green"/>
        </w:rPr>
        <w:t>were largely made possible by the increase in the air’s CO2</w:t>
      </w:r>
      <w:r w:rsidRPr="00402FFD">
        <w:t xml:space="preserve"> content that accompanied deglaciation, and that </w:t>
      </w:r>
      <w:r w:rsidRPr="003A7981">
        <w:rPr>
          <w:rStyle w:val="StyleBoldUnderline"/>
        </w:rPr>
        <w:t>the peoples of the Earth today are likewise indebted to this phenomenon,</w:t>
      </w:r>
      <w:r w:rsidRPr="00402FFD">
        <w:t xml:space="preserve"> as well as the additional 100 ppm of CO2 the atmosphere has subsequently acquired. But what about the future, will such benefits continue to accrue?</w:t>
      </w:r>
      <w:r>
        <w:t xml:space="preserve"> Becau</w:t>
      </w:r>
      <w:r w:rsidRPr="00F953EE">
        <w:rPr>
          <w:highlight w:val="green"/>
        </w:rPr>
        <w:t xml:space="preserve">se </w:t>
      </w:r>
      <w:r w:rsidRPr="00F953EE">
        <w:rPr>
          <w:rStyle w:val="StyleBoldUnderline"/>
          <w:highlight w:val="green"/>
        </w:rPr>
        <w:t>thousands of laboratory and field experiments have demonstrated that atmospheric CO2 enrichment significantly enhances plant growth and water use efficiency, and because those benefits have positively impacted crop yields in the past, there is ample reason to believe that future increases in atmospheric CO2 concentration</w:t>
      </w:r>
      <w:r w:rsidRPr="00F953EE">
        <w:rPr>
          <w:rStyle w:val="StyleBoldUnderline"/>
          <w:sz w:val="12"/>
          <w:highlight w:val="green"/>
        </w:rPr>
        <w:t xml:space="preserve">¶ </w:t>
      </w:r>
      <w:r w:rsidRPr="00F953EE">
        <w:rPr>
          <w:rStyle w:val="StyleBoldUnderline"/>
          <w:highlight w:val="green"/>
        </w:rPr>
        <w:t>￼￼￼￼￼￼￼￼￼￼￼￼￼￼￼￼￼￼￼￼￼￼￼￼will produce increases in crop yield</w:t>
      </w:r>
      <w:r w:rsidRPr="003A7981">
        <w:rPr>
          <w:rStyle w:val="StyleBoldUnderline"/>
        </w:rPr>
        <w:t>s</w:t>
      </w:r>
      <w:r>
        <w:t xml:space="preserve"> in addition to those expected to result </w:t>
      </w:r>
      <w:r w:rsidRPr="003A7981">
        <w:rPr>
          <w:rStyle w:val="StyleBoldUnderline"/>
        </w:rPr>
        <w:t>from future advancements in agricultural technology and expertise</w:t>
      </w:r>
    </w:p>
    <w:p w14:paraId="1D58AA5A" w14:textId="77777777" w:rsidR="00152501" w:rsidRDefault="00152501" w:rsidP="00152501"/>
    <w:p w14:paraId="6D8C11DD" w14:textId="77777777" w:rsidR="00152501" w:rsidRDefault="00152501" w:rsidP="00152501">
      <w:pPr>
        <w:pStyle w:val="Heading4"/>
      </w:pPr>
      <w:r>
        <w:t>CO2 is key to solving food insecurity – it linearly increases all aspects of plant productivity and efficiency.</w:t>
      </w:r>
    </w:p>
    <w:p w14:paraId="31963CF4" w14:textId="77777777" w:rsidR="00152501" w:rsidRDefault="00152501" w:rsidP="00152501"/>
    <w:p w14:paraId="6BAD253E" w14:textId="77777777" w:rsidR="00152501" w:rsidRPr="00B9754F" w:rsidRDefault="00152501" w:rsidP="00152501">
      <w:pPr>
        <w:rPr>
          <w:rStyle w:val="StyleStyleBold12pt"/>
          <w:b w:val="0"/>
        </w:rPr>
      </w:pPr>
      <w:r>
        <w:rPr>
          <w:rStyle w:val="StyleStyleBold12pt"/>
        </w:rPr>
        <w:t xml:space="preserve">Idso, 11 </w:t>
      </w:r>
      <w:r w:rsidRPr="00B9754F">
        <w:rPr>
          <w:rStyle w:val="StyleStyleBold12pt"/>
        </w:rPr>
        <w:t xml:space="preserve">(Craig D., PhD Center for the Study of Carbon Dioxide and Global Change, 6/15/11, </w:t>
      </w:r>
      <w:r>
        <w:rPr>
          <w:rStyle w:val="StyleStyleBold12pt"/>
          <w:i/>
        </w:rPr>
        <w:t>Center for the Study of Carbon Dioxide and Global Climate Change</w:t>
      </w:r>
      <w:r w:rsidRPr="00B9754F">
        <w:rPr>
          <w:rStyle w:val="StyleStyleBold12pt"/>
        </w:rPr>
        <w:t>, “Estimates of Global Food Production in the Year 2050: Will We Produce Enough to Adequately Feed the World?” AS)</w:t>
      </w:r>
    </w:p>
    <w:p w14:paraId="6C7ABC19" w14:textId="77777777" w:rsidR="00152501" w:rsidRDefault="00152501" w:rsidP="00152501"/>
    <w:p w14:paraId="3B8EFF99" w14:textId="77777777" w:rsidR="00152501" w:rsidRDefault="00152501" w:rsidP="00152501">
      <w:r w:rsidRPr="005A19EF">
        <w:t>In our efforts to meet the three tasks set forth by Tilman et al. (2002) to (1) increase crop yield per unit of land area, (2) increase crop yield per unit of nutrients applied, and (3) increase crop yield per unit of water used</w:t>
      </w:r>
      <w:r w:rsidRPr="00F953EE">
        <w:rPr>
          <w:highlight w:val="green"/>
        </w:rPr>
        <w:t xml:space="preserve">, </w:t>
      </w:r>
      <w:r w:rsidRPr="00F953EE">
        <w:rPr>
          <w:rStyle w:val="StyleBoldUnderline"/>
          <w:highlight w:val="green"/>
        </w:rPr>
        <w:t>humanity is fortunate to have a powerful ally in the ongoing rise in the air’s CO2 content</w:t>
      </w:r>
      <w:r w:rsidRPr="008F45F2">
        <w:rPr>
          <w:rStyle w:val="StyleBoldUnderline"/>
        </w:rPr>
        <w:t>.</w:t>
      </w:r>
      <w:r w:rsidRPr="008F45F2">
        <w:rPr>
          <w:sz w:val="12"/>
        </w:rPr>
        <w:t xml:space="preserve">¶ </w:t>
      </w:r>
      <w:r w:rsidRPr="008F45F2">
        <w:rPr>
          <w:rStyle w:val="StyleBoldUnderline"/>
        </w:rPr>
        <w:t>Since atmospheric CO2 is the basic “food” of nearly all plants, the more of it there is in the air, the better they function and the more productive they become. For a 300-ppm increase</w:t>
      </w:r>
      <w:r>
        <w:t xml:space="preserve"> in the atmosphere’s CO2 concentration above the planet’s current base level of slightly less than 400 ppm, for example, </w:t>
      </w:r>
      <w:r w:rsidRPr="00F953EE">
        <w:rPr>
          <w:highlight w:val="green"/>
        </w:rPr>
        <w:t>t</w:t>
      </w:r>
      <w:r w:rsidRPr="00F953EE">
        <w:rPr>
          <w:rStyle w:val="StyleBoldUnderline"/>
          <w:highlight w:val="green"/>
        </w:rPr>
        <w:t>he productivity of Earth’s herbaceous plants rises by something on the order of 30 to 50%</w:t>
      </w:r>
      <w:r>
        <w:t xml:space="preserve"> (Kimball, 1983; Idso and Idso, 1994), </w:t>
      </w:r>
      <w:r w:rsidRPr="008F45F2">
        <w:rPr>
          <w:rStyle w:val="StyleBoldUnderline"/>
        </w:rPr>
        <w:t>while the productivity of its woody plants rises by something on the order of 50 to 80%</w:t>
      </w:r>
      <w:r>
        <w:t xml:space="preserve"> (Saxe et al., 1998; Idso and Kimball, 2001). Thus, </w:t>
      </w:r>
      <w:r w:rsidRPr="00F953EE">
        <w:rPr>
          <w:rStyle w:val="StyleBoldUnderline"/>
          <w:highlight w:val="green"/>
        </w:rPr>
        <w:t>as the air’s CO2 content continues to rise, so too will the productive capacity or land-use efficiency of the planet</w:t>
      </w:r>
      <w:r>
        <w:t xml:space="preserve"> continue to rise, </w:t>
      </w:r>
      <w:r w:rsidRPr="008F45F2">
        <w:rPr>
          <w:rStyle w:val="StyleBoldUnderline"/>
        </w:rPr>
        <w:t>as the aerial fertilization effect</w:t>
      </w:r>
      <w:r>
        <w:t xml:space="preserve"> of the upward-trending atmospheric CO2 concentration </w:t>
      </w:r>
      <w:r w:rsidRPr="008F45F2">
        <w:rPr>
          <w:rStyle w:val="StyleBoldUnderline"/>
        </w:rPr>
        <w:t>boosts the growth rates and biomass production of nearly all plants</w:t>
      </w:r>
      <w:r>
        <w:t xml:space="preserve"> in nearly all places. In addition, </w:t>
      </w:r>
      <w:r w:rsidRPr="00F953EE">
        <w:rPr>
          <w:rStyle w:val="StyleBoldUnderline"/>
          <w:highlight w:val="green"/>
        </w:rPr>
        <w:t>elevated atmospheric CO2 concentrations typically increase plant nutrient-use efficiency</w:t>
      </w:r>
      <w:r>
        <w:t xml:space="preserve"> in general – </w:t>
      </w:r>
      <w:r w:rsidRPr="008F45F2">
        <w:rPr>
          <w:rStyle w:val="StyleBoldUnderline"/>
        </w:rPr>
        <w:t>and nitrogen-use efficiency</w:t>
      </w:r>
      <w:r>
        <w:t xml:space="preserve"> in particular – </w:t>
      </w:r>
      <w:r w:rsidRPr="008F45F2">
        <w:rPr>
          <w:rStyle w:val="StyleBoldUnderline"/>
        </w:rPr>
        <w:t>as</w:t>
      </w:r>
      <w:r>
        <w:t xml:space="preserve"> </w:t>
      </w:r>
      <w:r w:rsidRPr="008F45F2">
        <w:rPr>
          <w:rStyle w:val="StyleBoldUnderline"/>
        </w:rPr>
        <w:t>well as</w:t>
      </w:r>
      <w:r>
        <w:t xml:space="preserve"> plant </w:t>
      </w:r>
      <w:r w:rsidRPr="008F45F2">
        <w:rPr>
          <w:rStyle w:val="StyleBoldUnderline"/>
        </w:rPr>
        <w:t>water-use efficiency</w:t>
      </w:r>
      <w:r>
        <w:t xml:space="preserve">. Consequently, with respect to fostering all three of the plant physiological phenomena Tilman et al. (2002) contend are needed to prevent the catastrophic consequences they foresee for the planet just a few short decades from now, </w:t>
      </w:r>
      <w:r w:rsidRPr="00F953EE">
        <w:rPr>
          <w:rStyle w:val="StyleBoldUnderline"/>
          <w:highlight w:val="green"/>
        </w:rPr>
        <w:t>a continuation of the current upward trend in the atmosphere’s CO2 concentration</w:t>
      </w:r>
      <w:r>
        <w:t xml:space="preserve"> as projected by the IPCC </w:t>
      </w:r>
      <w:r w:rsidRPr="00F953EE">
        <w:rPr>
          <w:rStyle w:val="StyleBoldUnderline"/>
          <w:highlight w:val="green"/>
        </w:rPr>
        <w:t>would appear to be essential</w:t>
      </w:r>
      <w:r>
        <w:t>.</w:t>
      </w:r>
    </w:p>
    <w:p w14:paraId="77F05570" w14:textId="77777777" w:rsidR="00152501" w:rsidRDefault="00152501" w:rsidP="00152501"/>
    <w:p w14:paraId="5A0AA71E" w14:textId="77777777" w:rsidR="00152501" w:rsidRPr="000A0E50" w:rsidRDefault="00152501" w:rsidP="00152501">
      <w:pPr>
        <w:pStyle w:val="Heading4"/>
        <w:rPr>
          <w:rStyle w:val="StyleBoldUnderline"/>
          <w:b/>
          <w:szCs w:val="26"/>
        </w:rPr>
      </w:pPr>
      <w:r w:rsidRPr="000A0E50">
        <w:rPr>
          <w:rStyle w:val="StyleBoldUnderline"/>
          <w:szCs w:val="26"/>
        </w:rPr>
        <w:t>Co2 is key to food security and solves every restraint on plant growth – turns their bioD scenarios because the alternative is the destruction of habitats</w:t>
      </w:r>
      <w:r>
        <w:rPr>
          <w:rStyle w:val="StyleBoldUnderline"/>
          <w:szCs w:val="26"/>
        </w:rPr>
        <w:t xml:space="preserve"> to grow food</w:t>
      </w:r>
      <w:r w:rsidRPr="000A0E50">
        <w:rPr>
          <w:rStyle w:val="StyleBoldUnderline"/>
          <w:szCs w:val="26"/>
        </w:rPr>
        <w:t>.</w:t>
      </w:r>
    </w:p>
    <w:p w14:paraId="65BA066F" w14:textId="77777777" w:rsidR="00152501" w:rsidRDefault="00152501" w:rsidP="00152501">
      <w:pPr>
        <w:rPr>
          <w:rStyle w:val="StyleBoldUnderline"/>
        </w:rPr>
      </w:pPr>
    </w:p>
    <w:p w14:paraId="2C95B6AE" w14:textId="77777777" w:rsidR="00152501" w:rsidRPr="00AE781F" w:rsidRDefault="00152501" w:rsidP="00152501">
      <w:r>
        <w:rPr>
          <w:rStyle w:val="StyleStyleBold12pt"/>
        </w:rPr>
        <w:t xml:space="preserve">Idso, 11 </w:t>
      </w:r>
      <w:r w:rsidRPr="00B9754F">
        <w:rPr>
          <w:rStyle w:val="StyleStyleBold12pt"/>
        </w:rPr>
        <w:t xml:space="preserve">(Craig D., PhD Center for the Study of Carbon Dioxide and Global Change, 6/15/11, </w:t>
      </w:r>
      <w:r>
        <w:rPr>
          <w:rStyle w:val="StyleStyleBold12pt"/>
          <w:i/>
        </w:rPr>
        <w:t>Center for the Study of Carbon Dioxide and Global Climate Change</w:t>
      </w:r>
      <w:r w:rsidRPr="00B9754F">
        <w:rPr>
          <w:rStyle w:val="StyleStyleBold12pt"/>
        </w:rPr>
        <w:t>, “Estimates of Global Food Production in the Year 2050: Will We Produce Enough to Adequately Feed the World?” AS)</w:t>
      </w:r>
    </w:p>
    <w:p w14:paraId="068DE956" w14:textId="77777777" w:rsidR="00152501" w:rsidRDefault="00152501" w:rsidP="00152501">
      <w:pPr>
        <w:rPr>
          <w:rStyle w:val="StyleBoldUnderline"/>
        </w:rPr>
      </w:pPr>
    </w:p>
    <w:p w14:paraId="0D3D3D98" w14:textId="77777777" w:rsidR="00152501" w:rsidRDefault="00152501" w:rsidP="00152501">
      <w:r w:rsidRPr="00A92E7A">
        <w:rPr>
          <w:rStyle w:val="StyleBoldUnderline"/>
        </w:rPr>
        <w:t>The same situation exists with respect to¶ excessive heat, ozone pollution, light stress,¶ soil toxicity and most any other environmental¶ constraint</w:t>
      </w:r>
      <w:r>
        <w:t xml:space="preserve">. </w:t>
      </w:r>
      <w:r w:rsidRPr="00F953EE">
        <w:rPr>
          <w:highlight w:val="green"/>
        </w:rPr>
        <w:t xml:space="preserve">Atmospheric </w:t>
      </w:r>
      <w:r w:rsidRPr="00F953EE">
        <w:rPr>
          <w:rStyle w:val="StyleBoldUnderline"/>
          <w:highlight w:val="green"/>
        </w:rPr>
        <w:t>CO2 enrichment¶ generally tends to enhance growth and¶ improve plant functions to minimize or¶ overcome such challenges</w:t>
      </w:r>
      <w:r>
        <w:t xml:space="preserve"> (Idso and Singer,</w:t>
      </w:r>
      <w:r w:rsidRPr="0044451E">
        <w:rPr>
          <w:sz w:val="12"/>
        </w:rPr>
        <w:t xml:space="preserve">¶ </w:t>
      </w:r>
      <w:r>
        <w:t>2009; Idso and Idso, 2011). As researchers</w:t>
      </w:r>
      <w:r w:rsidRPr="0044451E">
        <w:rPr>
          <w:sz w:val="12"/>
        </w:rPr>
        <w:t xml:space="preserve">¶ </w:t>
      </w:r>
      <w:r>
        <w:t>continue to explore these benefits and</w:t>
      </w:r>
      <w:r w:rsidRPr="0044451E">
        <w:rPr>
          <w:sz w:val="12"/>
        </w:rPr>
        <w:t xml:space="preserve">¶ </w:t>
      </w:r>
      <w:r>
        <w:t xml:space="preserve">farmers select cultivars to maximize them, </w:t>
      </w:r>
      <w:r w:rsidRPr="00A92E7A">
        <w:rPr>
          <w:rStyle w:val="StyleBoldUnderline"/>
        </w:rPr>
        <w:t>the¶ chances of the world becoming food secure by¶ 2050 increase</w:t>
      </w:r>
      <w:r>
        <w:t xml:space="preserve">. </w:t>
      </w:r>
      <w:r w:rsidRPr="00A92E7A">
        <w:rPr>
          <w:rStyle w:val="StyleBoldUnderline"/>
        </w:rPr>
        <w:t xml:space="preserve">Without these benefits,¶ however, </w:t>
      </w:r>
      <w:r w:rsidRPr="00F953EE">
        <w:rPr>
          <w:rStyle w:val="StyleBoldUnderline"/>
          <w:highlight w:val="green"/>
        </w:rPr>
        <w:t>there is little chance we will be able¶ to adequately feed the global population</w:t>
      </w:r>
      <w:r>
        <w:t xml:space="preserve"> a</w:t>
      </w:r>
      <w:r w:rsidRPr="0044451E">
        <w:rPr>
          <w:sz w:val="12"/>
        </w:rPr>
        <w:t xml:space="preserve">¶ </w:t>
      </w:r>
      <w:r>
        <w:t>few short decades from now. What is more,</w:t>
      </w:r>
      <w:r w:rsidRPr="0044451E">
        <w:rPr>
          <w:sz w:val="12"/>
        </w:rPr>
        <w:t xml:space="preserve">¶ </w:t>
      </w:r>
      <w:r w:rsidRPr="00A92E7A">
        <w:rPr>
          <w:rStyle w:val="StyleBoldUnderline"/>
        </w:rPr>
        <w:t>without these CO2-induced benefits</w:t>
      </w:r>
      <w:r>
        <w:t xml:space="preserve"> of (1)</w:t>
      </w:r>
      <w:r w:rsidRPr="0044451E">
        <w:rPr>
          <w:sz w:val="12"/>
        </w:rPr>
        <w:t xml:space="preserve">¶ </w:t>
      </w:r>
      <w:r>
        <w:t>increasing plant land-use efficiency, (2)</w:t>
      </w:r>
      <w:r w:rsidRPr="0044451E">
        <w:rPr>
          <w:sz w:val="12"/>
        </w:rPr>
        <w:t xml:space="preserve">¶ </w:t>
      </w:r>
      <w:r>
        <w:t>increasing plant water-use efficiency, and (3)</w:t>
      </w:r>
      <w:r w:rsidRPr="0044451E">
        <w:rPr>
          <w:sz w:val="12"/>
        </w:rPr>
        <w:t xml:space="preserve">¶ </w:t>
      </w:r>
      <w:r>
        <w:t xml:space="preserve">increasing plant nutrient-use efficiency, </w:t>
      </w:r>
      <w:r w:rsidRPr="00A92E7A">
        <w:rPr>
          <w:rStyle w:val="StyleBoldUnderline"/>
        </w:rPr>
        <w:t>more¶ and more land and freshwater resources¶ would need to be taken from “wild nature” in order to sustain humanity’s growing population</w:t>
      </w:r>
      <w:r>
        <w:t xml:space="preserve">, which unprecedented land </w:t>
      </w:r>
      <w:r w:rsidRPr="00A92E7A">
        <w:rPr>
          <w:rStyle w:val="StyleBoldUnderline"/>
        </w:rPr>
        <w:t xml:space="preserve">and </w:t>
      </w:r>
      <w:r>
        <w:t xml:space="preserve">water usurpation </w:t>
      </w:r>
      <w:r w:rsidRPr="00A92E7A">
        <w:rPr>
          <w:rStyle w:val="StyleBoldUnderline"/>
        </w:rPr>
        <w:t>would likely lead to the extinction of numerous plant and animal species.</w:t>
      </w:r>
      <w:r>
        <w:t xml:space="preserve"> Clearly, therefore, </w:t>
      </w:r>
      <w:r w:rsidRPr="00F953EE">
        <w:rPr>
          <w:rStyle w:val="StyleBoldUnderline"/>
          <w:highlight w:val="green"/>
        </w:rPr>
        <w:t>humanity and nature alike are dependent upon rising atmospheric CO2 concentrations to continue to improve</w:t>
      </w:r>
      <w:r>
        <w:t xml:space="preserve"> all three of the yield-enhancing requirements set forth by Tillman et al. (2002).</w:t>
      </w:r>
    </w:p>
    <w:p w14:paraId="0170B049" w14:textId="77777777" w:rsidR="00152501" w:rsidRDefault="00152501" w:rsidP="00152501"/>
    <w:p w14:paraId="7002B022" w14:textId="77777777" w:rsidR="00C560A4" w:rsidRPr="006D390C" w:rsidRDefault="00C560A4" w:rsidP="00C560A4">
      <w:pPr>
        <w:keepNext/>
        <w:keepLines/>
        <w:pageBreakBefore/>
        <w:spacing w:before="40" w:after="0"/>
        <w:jc w:val="center"/>
        <w:outlineLvl w:val="2"/>
        <w:rPr>
          <w:rFonts w:ascii="Cambria" w:eastAsia="MS Gothic" w:hAnsi="Cambria" w:cs="Times New Roman"/>
          <w:b/>
          <w:sz w:val="32"/>
          <w:szCs w:val="24"/>
          <w:u w:val="single"/>
        </w:rPr>
      </w:pPr>
      <w:r w:rsidRPr="006D390C">
        <w:rPr>
          <w:rFonts w:ascii="Cambria" w:eastAsia="MS Gothic" w:hAnsi="Cambria" w:cs="Times New Roman"/>
          <w:b/>
          <w:sz w:val="32"/>
          <w:szCs w:val="24"/>
          <w:u w:val="single"/>
        </w:rPr>
        <w:t>CO2 Solves Earth Worms</w:t>
      </w:r>
    </w:p>
    <w:p w14:paraId="322BF2C0" w14:textId="77777777" w:rsidR="00C560A4" w:rsidRPr="006D390C" w:rsidRDefault="00C560A4" w:rsidP="00C560A4">
      <w:pPr>
        <w:keepNext/>
        <w:keepLines/>
        <w:spacing w:before="40" w:after="0"/>
        <w:outlineLvl w:val="3"/>
        <w:rPr>
          <w:rFonts w:ascii="Cambria" w:eastAsia="MS Gothic" w:hAnsi="Cambria" w:cs="Times New Roman"/>
          <w:b/>
          <w:bCs/>
          <w:iCs/>
          <w:sz w:val="26"/>
        </w:rPr>
      </w:pPr>
      <w:r w:rsidRPr="006D390C">
        <w:rPr>
          <w:rFonts w:ascii="Cambria" w:eastAsia="MS Gothic" w:hAnsi="Cambria" w:cs="Times New Roman"/>
          <w:b/>
          <w:bCs/>
          <w:iCs/>
          <w:sz w:val="26"/>
        </w:rPr>
        <w:t>Co2 is key to earthworms – independently helps plant productivity.</w:t>
      </w:r>
    </w:p>
    <w:p w14:paraId="5B0C86E4" w14:textId="77777777" w:rsidR="00C560A4" w:rsidRPr="006D390C" w:rsidRDefault="00C560A4" w:rsidP="00C560A4">
      <w:pPr>
        <w:rPr>
          <w:rFonts w:ascii="Cambria" w:eastAsia="Cambria" w:hAnsi="Cambria" w:cs="Times New Roman"/>
          <w:b/>
          <w:bCs/>
          <w:sz w:val="26"/>
        </w:rPr>
      </w:pPr>
    </w:p>
    <w:p w14:paraId="0A9FBC30" w14:textId="77777777" w:rsidR="00C560A4" w:rsidRPr="006D390C" w:rsidRDefault="00C560A4" w:rsidP="00C560A4">
      <w:pPr>
        <w:rPr>
          <w:rFonts w:ascii="Cambria" w:eastAsia="Cambria" w:hAnsi="Cambria" w:cs="Times New Roman"/>
        </w:rPr>
      </w:pPr>
      <w:r w:rsidRPr="006D390C">
        <w:rPr>
          <w:rFonts w:ascii="Cambria" w:eastAsia="Cambria" w:hAnsi="Cambria" w:cs="Times New Roman"/>
          <w:b/>
          <w:bCs/>
          <w:sz w:val="26"/>
        </w:rPr>
        <w:t>Arnone et al, 13</w:t>
      </w:r>
      <w:r w:rsidRPr="006D390C">
        <w:rPr>
          <w:rFonts w:ascii="Cambria" w:eastAsia="Cambria" w:hAnsi="Cambria" w:cs="Times New Roman"/>
          <w:bCs/>
          <w:sz w:val="26"/>
        </w:rPr>
        <w:t xml:space="preserve"> </w:t>
      </w:r>
      <w:r w:rsidRPr="006D390C">
        <w:rPr>
          <w:rFonts w:ascii="Cambria" w:eastAsia="Cambria" w:hAnsi="Cambria" w:cs="Times New Roman"/>
          <w:bCs/>
        </w:rPr>
        <w:t>(</w:t>
      </w:r>
      <w:r w:rsidRPr="006D390C">
        <w:rPr>
          <w:rFonts w:ascii="Cambria" w:eastAsia="Cambria" w:hAnsi="Cambria" w:cs="Times New Roman"/>
        </w:rPr>
        <w:t>John A. Arnone III • Johann G. Zaller • Gabriela Hofer • Bernhard Schmid • Christian Ko ̈rner, Division of Earth and Ecosystem Sciences, 2/8/13, Oecologia “Loss of plant biodiversity eliminates stimulatory effect of elevated CO2 on earthworm activity in grasslands,” AS)</w:t>
      </w:r>
    </w:p>
    <w:p w14:paraId="2D032B5F" w14:textId="77777777" w:rsidR="00C560A4" w:rsidRPr="006D390C" w:rsidRDefault="00C560A4" w:rsidP="00C560A4">
      <w:pPr>
        <w:rPr>
          <w:rFonts w:ascii="Cambria" w:eastAsia="Cambria" w:hAnsi="Cambria" w:cs="Times New Roman"/>
          <w:b/>
        </w:rPr>
      </w:pPr>
    </w:p>
    <w:p w14:paraId="6DA39C3F" w14:textId="77777777" w:rsidR="00C560A4" w:rsidRPr="006D390C" w:rsidRDefault="00C560A4" w:rsidP="00C560A4">
      <w:pPr>
        <w:rPr>
          <w:rFonts w:ascii="Cambria" w:eastAsia="Cambria" w:hAnsi="Cambria" w:cs="Times New Roman"/>
          <w:b/>
          <w:sz w:val="10"/>
        </w:rPr>
      </w:pPr>
      <w:r w:rsidRPr="006D390C">
        <w:rPr>
          <w:rFonts w:ascii="Cambria" w:eastAsia="Cambria" w:hAnsi="Cambria" w:cs="Times New Roman"/>
          <w:sz w:val="10"/>
        </w:rPr>
        <w:t>Earthworms are nearly ubiquitous globally, but are most abundant in grasslands (Lee 1985) and forests (Phillipson et al. 1976; Satchell 1983; Zicsi 1983) where precipitation is sufficient to keep soils moist and where pH and calcium availability are suitable (Lee 1985</w:t>
      </w:r>
      <w:r w:rsidRPr="006D390C">
        <w:rPr>
          <w:rFonts w:ascii="Cambria" w:eastAsia="Cambria" w:hAnsi="Cambria" w:cs="Times New Roman"/>
          <w:u w:val="single"/>
        </w:rPr>
        <w:t>). As primary and secondary consumers/decomposers of above- and below- ground plant litter and soil organic matter</w:t>
      </w:r>
      <w:r w:rsidRPr="006D390C">
        <w:rPr>
          <w:rFonts w:ascii="Cambria" w:eastAsia="Cambria" w:hAnsi="Cambria" w:cs="Times New Roman"/>
          <w:sz w:val="10"/>
        </w:rPr>
        <w:t xml:space="preserve"> (Edwards and Lofty 1977), </w:t>
      </w:r>
      <w:r w:rsidRPr="00F953EE">
        <w:rPr>
          <w:rFonts w:ascii="Cambria" w:eastAsia="Cambria" w:hAnsi="Cambria" w:cs="Times New Roman"/>
          <w:highlight w:val="green"/>
          <w:u w:val="single"/>
        </w:rPr>
        <w:t>earthworms</w:t>
      </w:r>
      <w:r w:rsidRPr="006D390C">
        <w:rPr>
          <w:rFonts w:ascii="Cambria" w:eastAsia="Cambria" w:hAnsi="Cambria" w:cs="Times New Roman"/>
          <w:u w:val="single"/>
        </w:rPr>
        <w:t xml:space="preserve"> ultimately </w:t>
      </w:r>
      <w:r w:rsidRPr="00F953EE">
        <w:rPr>
          <w:rFonts w:ascii="Cambria" w:eastAsia="Cambria" w:hAnsi="Cambria" w:cs="Times New Roman"/>
          <w:highlight w:val="green"/>
          <w:u w:val="single"/>
        </w:rPr>
        <w:t>depend on plants to meet their carbon needs</w:t>
      </w:r>
      <w:r w:rsidRPr="006D390C">
        <w:rPr>
          <w:rFonts w:ascii="Cambria" w:eastAsia="Cambria" w:hAnsi="Cambria" w:cs="Times New Roman"/>
          <w:sz w:val="10"/>
        </w:rPr>
        <w:t xml:space="preserve"> (Edwards and Bohlen 1997). </w:t>
      </w:r>
      <w:r w:rsidRPr="00F953EE">
        <w:rPr>
          <w:rFonts w:ascii="Cambria" w:eastAsia="Cambria" w:hAnsi="Cambria" w:cs="Times New Roman"/>
          <w:highlight w:val="green"/>
          <w:u w:val="single"/>
        </w:rPr>
        <w:t>Earthworms in turn stimulate soil nutrient mineralization</w:t>
      </w:r>
      <w:r w:rsidRPr="006D390C">
        <w:rPr>
          <w:rFonts w:ascii="Cambria" w:eastAsia="Cambria" w:hAnsi="Cambria" w:cs="Times New Roman"/>
          <w:sz w:val="10"/>
        </w:rPr>
        <w:t>— mainly through soil bioturbation and egestion of nutrient- rich casts—</w:t>
      </w:r>
      <w:r w:rsidRPr="006D390C">
        <w:rPr>
          <w:rFonts w:ascii="Cambria" w:eastAsia="Cambria" w:hAnsi="Cambria" w:cs="Times New Roman"/>
          <w:u w:val="single"/>
        </w:rPr>
        <w:t>that can enhance nutrient bioavailability and plant growth</w:t>
      </w:r>
      <w:r w:rsidRPr="006D390C">
        <w:rPr>
          <w:rFonts w:ascii="Cambria" w:eastAsia="Cambria" w:hAnsi="Cambria" w:cs="Times New Roman"/>
          <w:sz w:val="10"/>
        </w:rPr>
        <w:t xml:space="preserve"> (e.g., Coleman and Crossley 1996; Scheu 2003). Thus, any environmental change that affects the activity of either plants or earthworms will likely alter the behavior of the other. In grasslands, earthworm biomass can exceed 250 g m-2 (Edwards and Bohlen 1997; Zaller and Arnone 1997), and earthworms can produce between 1,500 and 4,500 g of casts (dry mass) per square meter annually (Zaller and Arnone 1997; Glasstetter 1991). These casts can contain as much as 40–300 % more nitrogen and up to 400 % more phosphorous than equivalent amounts of adjacent soil (e.g., Aldag and Graff 1975; Lee 1985), and a large fraction of these nutrients are present in plant-avail- able form (Syers et al. 1979).</w:t>
      </w:r>
      <w:r w:rsidRPr="006D390C">
        <w:rPr>
          <w:rFonts w:ascii="Cambria" w:eastAsia="Cambria" w:hAnsi="Cambria" w:cs="Times New Roman"/>
          <w:sz w:val="12"/>
        </w:rPr>
        <w:t>¶</w:t>
      </w:r>
      <w:r w:rsidRPr="006D390C">
        <w:rPr>
          <w:rFonts w:ascii="Cambria" w:eastAsia="Cambria" w:hAnsi="Cambria" w:cs="Times New Roman"/>
          <w:sz w:val="10"/>
        </w:rPr>
        <w:t xml:space="preserve"> In calcareous grassland ecosystems typical of those covering large areas of Europe, our earlier work has shown that </w:t>
      </w:r>
      <w:r w:rsidRPr="00F953EE">
        <w:rPr>
          <w:rFonts w:ascii="Cambria" w:eastAsia="Cambria" w:hAnsi="Cambria" w:cs="Times New Roman"/>
          <w:highlight w:val="green"/>
          <w:u w:val="single"/>
        </w:rPr>
        <w:t>exposure of</w:t>
      </w:r>
      <w:r w:rsidRPr="006D390C">
        <w:rPr>
          <w:rFonts w:ascii="Cambria" w:eastAsia="Cambria" w:hAnsi="Cambria" w:cs="Times New Roman"/>
          <w:u w:val="single"/>
        </w:rPr>
        <w:t xml:space="preserve"> native undisturbed </w:t>
      </w:r>
      <w:r w:rsidRPr="00F953EE">
        <w:rPr>
          <w:rFonts w:ascii="Cambria" w:eastAsia="Cambria" w:hAnsi="Cambria" w:cs="Times New Roman"/>
          <w:highlight w:val="green"/>
          <w:u w:val="single"/>
        </w:rPr>
        <w:t>plant communities to elevated levels of</w:t>
      </w:r>
      <w:r w:rsidRPr="006D390C">
        <w:rPr>
          <w:rFonts w:ascii="Cambria" w:eastAsia="Cambria" w:hAnsi="Cambria" w:cs="Times New Roman"/>
          <w:u w:val="single"/>
        </w:rPr>
        <w:t xml:space="preserve"> atmospheric </w:t>
      </w:r>
      <w:r w:rsidRPr="00F953EE">
        <w:rPr>
          <w:rFonts w:ascii="Cambria" w:eastAsia="Cambria" w:hAnsi="Cambria" w:cs="Times New Roman"/>
          <w:highlight w:val="green"/>
          <w:u w:val="single"/>
        </w:rPr>
        <w:t>CO2</w:t>
      </w:r>
      <w:r w:rsidRPr="006D390C">
        <w:rPr>
          <w:rFonts w:ascii="Cambria" w:eastAsia="Cambria" w:hAnsi="Cambria" w:cs="Times New Roman"/>
          <w:sz w:val="10"/>
        </w:rPr>
        <w:t>—a global experiment currently playing out due to human combustion of fossil fuels (e.g., Keeling et al. 2005; IPCC 2007)—</w:t>
      </w:r>
      <w:r w:rsidRPr="00F953EE">
        <w:rPr>
          <w:rFonts w:ascii="Cambria" w:eastAsia="Cambria" w:hAnsi="Cambria" w:cs="Times New Roman"/>
          <w:highlight w:val="green"/>
          <w:u w:val="single"/>
        </w:rPr>
        <w:t>stimulated earthworm surface casting by 35 %</w:t>
      </w:r>
      <w:r w:rsidRPr="006D390C">
        <w:rPr>
          <w:rFonts w:ascii="Cambria" w:eastAsia="Cambria" w:hAnsi="Cambria" w:cs="Times New Roman"/>
          <w:sz w:val="10"/>
        </w:rPr>
        <w:t xml:space="preserve"> (1,633 vs. 2,206 g dry mass m-2 year-1) </w:t>
      </w:r>
      <w:r w:rsidRPr="006D390C">
        <w:rPr>
          <w:rFonts w:ascii="Cambria" w:eastAsia="Cambria" w:hAnsi="Cambria" w:cs="Times New Roman"/>
          <w:u w:val="single"/>
        </w:rPr>
        <w:t>and ecosystem N cycling occurring via surface casts by 30 %</w:t>
      </w:r>
      <w:r w:rsidRPr="006D390C">
        <w:rPr>
          <w:rFonts w:ascii="Cambria" w:eastAsia="Cambria" w:hAnsi="Cambria" w:cs="Times New Roman"/>
          <w:sz w:val="10"/>
        </w:rPr>
        <w:t xml:space="preserve"> (69 vs. 89 kg N ha-1 year-1; Zaller and Arnone 1997). </w:t>
      </w:r>
      <w:r w:rsidRPr="00F953EE">
        <w:rPr>
          <w:rFonts w:ascii="Cambria" w:eastAsia="Cambria" w:hAnsi="Cambria" w:cs="Times New Roman"/>
          <w:highlight w:val="green"/>
          <w:u w:val="single"/>
        </w:rPr>
        <w:t>This effect resulted from both increased</w:t>
      </w:r>
      <w:r w:rsidRPr="006D390C">
        <w:rPr>
          <w:rFonts w:ascii="Cambria" w:eastAsia="Cambria" w:hAnsi="Cambria" w:cs="Times New Roman"/>
          <w:u w:val="single"/>
        </w:rPr>
        <w:t xml:space="preserve"> net ecosystem </w:t>
      </w:r>
      <w:r w:rsidRPr="00F953EE">
        <w:rPr>
          <w:rFonts w:ascii="Cambria" w:eastAsia="Cambria" w:hAnsi="Cambria" w:cs="Times New Roman"/>
          <w:highlight w:val="green"/>
          <w:u w:val="single"/>
        </w:rPr>
        <w:t>CO2 uptake</w:t>
      </w:r>
      <w:r w:rsidRPr="006D390C">
        <w:rPr>
          <w:rFonts w:ascii="Cambria" w:eastAsia="Cambria" w:hAnsi="Cambria" w:cs="Times New Roman"/>
          <w:sz w:val="10"/>
        </w:rPr>
        <w:t xml:space="preserve"> (e.g., Stocker et al. 1997) </w:t>
      </w:r>
      <w:r w:rsidRPr="00F953EE">
        <w:rPr>
          <w:rFonts w:ascii="Cambria" w:eastAsia="Cambria" w:hAnsi="Cambria" w:cs="Times New Roman"/>
          <w:highlight w:val="green"/>
          <w:u w:val="single"/>
        </w:rPr>
        <w:t>and carbon supply to earthworms</w:t>
      </w:r>
      <w:r w:rsidRPr="00F953EE">
        <w:rPr>
          <w:rFonts w:ascii="Cambria" w:eastAsia="Cambria" w:hAnsi="Cambria" w:cs="Times New Roman"/>
          <w:sz w:val="10"/>
          <w:highlight w:val="green"/>
        </w:rPr>
        <w:t>,</w:t>
      </w:r>
      <w:r w:rsidRPr="006D390C">
        <w:rPr>
          <w:rFonts w:ascii="Cambria" w:eastAsia="Cambria" w:hAnsi="Cambria" w:cs="Times New Roman"/>
          <w:sz w:val="10"/>
        </w:rPr>
        <w:t xml:space="preserve"> as well as from improved soil water status (Niklaus and Ko ̈rner 2004) </w:t>
      </w:r>
      <w:r w:rsidRPr="00F953EE">
        <w:rPr>
          <w:rFonts w:ascii="Cambria" w:eastAsia="Cambria" w:hAnsi="Cambria" w:cs="Times New Roman"/>
          <w:highlight w:val="green"/>
          <w:u w:val="single"/>
        </w:rPr>
        <w:t>deriving from reduced plant transpiration</w:t>
      </w:r>
      <w:r w:rsidRPr="006D390C">
        <w:rPr>
          <w:rFonts w:ascii="Cambria" w:eastAsia="Cambria" w:hAnsi="Cambria" w:cs="Times New Roman"/>
          <w:sz w:val="10"/>
        </w:rPr>
        <w:t xml:space="preserve"> (Lauber and Ko ̈ rner 1997) </w:t>
      </w:r>
      <w:r w:rsidRPr="006D390C">
        <w:rPr>
          <w:rFonts w:ascii="Cambria" w:eastAsia="Cambria" w:hAnsi="Cambria" w:cs="Times New Roman"/>
          <w:u w:val="single"/>
        </w:rPr>
        <w:t>under elevated CO2.</w:t>
      </w:r>
      <w:r w:rsidRPr="006D390C">
        <w:rPr>
          <w:rFonts w:ascii="Cambria" w:eastAsia="Cambria" w:hAnsi="Cambria" w:cs="Times New Roman"/>
          <w:sz w:val="12"/>
        </w:rPr>
        <w:t>¶</w:t>
      </w:r>
      <w:r w:rsidRPr="006D390C">
        <w:rPr>
          <w:rFonts w:ascii="Cambria" w:eastAsia="Cambria" w:hAnsi="Cambria" w:cs="Times New Roman"/>
          <w:sz w:val="12"/>
          <w:u w:val="single"/>
        </w:rPr>
        <w:t xml:space="preserve"> </w:t>
      </w:r>
      <w:r w:rsidRPr="006D390C">
        <w:rPr>
          <w:rFonts w:ascii="Cambria" w:eastAsia="Cambria" w:hAnsi="Cambria" w:cs="Times New Roman"/>
          <w:sz w:val="10"/>
        </w:rPr>
        <w:t xml:space="preserve">Within these same grasslands in northwestern Switzer- land (Leadley et al. 1997), we also found that </w:t>
      </w:r>
      <w:r w:rsidRPr="006D390C">
        <w:rPr>
          <w:rFonts w:ascii="Cambria" w:eastAsia="Cambria" w:hAnsi="Cambria" w:cs="Times New Roman"/>
          <w:u w:val="single"/>
        </w:rPr>
        <w:t>some plant species</w:t>
      </w:r>
      <w:r w:rsidRPr="006D390C">
        <w:rPr>
          <w:rFonts w:ascii="Cambria" w:eastAsia="Cambria" w:hAnsi="Cambria" w:cs="Times New Roman"/>
          <w:sz w:val="10"/>
        </w:rPr>
        <w:t xml:space="preserve"> (Anthoxanthum odoratum, Dactylis glomerata, Carex caryophyllea, and C. flacca) were spatially </w:t>
      </w:r>
      <w:r w:rsidRPr="006D390C">
        <w:rPr>
          <w:rFonts w:ascii="Cambria" w:eastAsia="Cambria" w:hAnsi="Cambria" w:cs="Times New Roman"/>
          <w:u w:val="single"/>
        </w:rPr>
        <w:t>more highly associated with earthworm surface casts</w:t>
      </w:r>
      <w:r w:rsidRPr="006D390C">
        <w:rPr>
          <w:rFonts w:ascii="Cambria" w:eastAsia="Cambria" w:hAnsi="Cambria" w:cs="Times New Roman"/>
          <w:sz w:val="10"/>
        </w:rPr>
        <w:t xml:space="preserve"> than were other plant species (Zaller and Arnone 1999b), and that these plant species </w:t>
      </w:r>
      <w:r w:rsidRPr="006D390C">
        <w:rPr>
          <w:rFonts w:ascii="Cambria" w:eastAsia="Cambria" w:hAnsi="Cambria" w:cs="Times New Roman"/>
          <w:u w:val="single"/>
        </w:rPr>
        <w:t>responded more strongly</w:t>
      </w:r>
      <w:r w:rsidRPr="006D390C">
        <w:rPr>
          <w:rFonts w:ascii="Cambria" w:eastAsia="Cambria" w:hAnsi="Cambria" w:cs="Times New Roman"/>
          <w:sz w:val="10"/>
        </w:rPr>
        <w:t xml:space="preserve"> (more and larger tillers or ramets) </w:t>
      </w:r>
      <w:r w:rsidRPr="006D390C">
        <w:rPr>
          <w:rFonts w:ascii="Cambria" w:eastAsia="Cambria" w:hAnsi="Cambria" w:cs="Times New Roman"/>
          <w:u w:val="single"/>
        </w:rPr>
        <w:t>to elevated CO2</w:t>
      </w:r>
      <w:r w:rsidRPr="006D390C">
        <w:rPr>
          <w:rFonts w:ascii="Cambria" w:eastAsia="Cambria" w:hAnsi="Cambria" w:cs="Times New Roman"/>
          <w:sz w:val="10"/>
        </w:rPr>
        <w:t xml:space="preserve"> than plant species that were less highly associated with casts (Fig. 1). </w:t>
      </w:r>
      <w:r w:rsidRPr="006D390C">
        <w:rPr>
          <w:rFonts w:ascii="Cambria" w:eastAsia="Cambria" w:hAnsi="Cambria" w:cs="Times New Roman"/>
          <w:u w:val="single"/>
        </w:rPr>
        <w:t>Some of these</w:t>
      </w:r>
      <w:r w:rsidRPr="006D390C">
        <w:rPr>
          <w:rFonts w:ascii="Cambria" w:eastAsia="Cambria" w:hAnsi="Cambria" w:cs="Times New Roman"/>
          <w:sz w:val="10"/>
        </w:rPr>
        <w:t xml:space="preserve"> same graminoid </w:t>
      </w:r>
      <w:r w:rsidRPr="006D390C">
        <w:rPr>
          <w:rFonts w:ascii="Cambria" w:eastAsia="Cambria" w:hAnsi="Cambria" w:cs="Times New Roman"/>
          <w:u w:val="single"/>
        </w:rPr>
        <w:t>species also showed reductions in leaf stomatal conductance under elevated CO2</w:t>
      </w:r>
      <w:r w:rsidRPr="006D390C">
        <w:rPr>
          <w:rFonts w:ascii="Cambria" w:eastAsia="Cambria" w:hAnsi="Cambria" w:cs="Times New Roman"/>
          <w:sz w:val="10"/>
        </w:rPr>
        <w:t xml:space="preserve"> (Lauber and Ko ̈rner 1997). </w:t>
      </w:r>
      <w:r w:rsidRPr="006D390C">
        <w:rPr>
          <w:rFonts w:ascii="Cambria" w:eastAsia="Cambria" w:hAnsi="Cambria" w:cs="Times New Roman"/>
          <w:u w:val="single"/>
        </w:rPr>
        <w:t>Thus, plant water savings by individuals of these species appear to have allowed local topsoil micro- sites to remain moister</w:t>
      </w:r>
      <w:r w:rsidRPr="006D390C">
        <w:rPr>
          <w:rFonts w:ascii="Cambria" w:eastAsia="Cambria" w:hAnsi="Cambria" w:cs="Times New Roman"/>
          <w:sz w:val="10"/>
        </w:rPr>
        <w:t xml:space="preserve"> than microsites near other plant </w:t>
      </w:r>
      <w:r w:rsidRPr="006D390C">
        <w:rPr>
          <w:rFonts w:ascii="Cambria" w:eastAsia="Cambria" w:hAnsi="Cambria" w:cs="Times New Roman"/>
          <w:u w:val="single"/>
        </w:rPr>
        <w:t>species and thus promote earthworm casting activity</w:t>
      </w:r>
      <w:r w:rsidRPr="006D390C">
        <w:rPr>
          <w:rFonts w:ascii="Cambria" w:eastAsia="Cambria" w:hAnsi="Cambria" w:cs="Times New Roman"/>
          <w:sz w:val="10"/>
        </w:rPr>
        <w:t>. Indeed, greater growth of individual plants located near larger casts, relative to individuals located near smaller casts, in these undisturbed native grassland communities</w:t>
      </w:r>
      <w:r w:rsidRPr="006D390C">
        <w:rPr>
          <w:rFonts w:ascii="Cambria" w:eastAsia="Cambria" w:hAnsi="Cambria" w:cs="Times New Roman"/>
          <w:sz w:val="12"/>
        </w:rPr>
        <w:t>¶</w:t>
      </w:r>
      <w:r w:rsidRPr="006D390C">
        <w:rPr>
          <w:rFonts w:ascii="Cambria" w:eastAsia="Cambria" w:hAnsi="Cambria" w:cs="Times New Roman"/>
          <w:sz w:val="10"/>
        </w:rPr>
        <w:t xml:space="preserve"> regardless of atmospheric CO2 level pointed to a strong nutrient effect of surface casts in these communities. Cer- tainly, </w:t>
      </w:r>
      <w:r w:rsidRPr="00F953EE">
        <w:rPr>
          <w:rFonts w:ascii="Cambria" w:eastAsia="Cambria" w:hAnsi="Cambria" w:cs="Times New Roman"/>
          <w:highlight w:val="green"/>
          <w:u w:val="single"/>
        </w:rPr>
        <w:t>all earthworms</w:t>
      </w:r>
      <w:r w:rsidRPr="006D390C">
        <w:rPr>
          <w:rFonts w:ascii="Cambria" w:eastAsia="Cambria" w:hAnsi="Cambria" w:cs="Times New Roman"/>
          <w:sz w:val="10"/>
        </w:rPr>
        <w:t xml:space="preserve"> living in these grasslands, as is true for all plant communities, </w:t>
      </w:r>
      <w:r w:rsidRPr="00F953EE">
        <w:rPr>
          <w:rFonts w:ascii="Cambria" w:eastAsia="Cambria" w:hAnsi="Cambria" w:cs="Times New Roman"/>
          <w:highlight w:val="green"/>
          <w:u w:val="single"/>
        </w:rPr>
        <w:t>ultimately depend on carbon supplied by plants</w:t>
      </w:r>
      <w:r w:rsidRPr="006D390C">
        <w:rPr>
          <w:rFonts w:ascii="Cambria" w:eastAsia="Cambria" w:hAnsi="Cambria" w:cs="Times New Roman"/>
          <w:sz w:val="10"/>
        </w:rPr>
        <w:t>. So, results from our earlier studies strongly suggested (1) some level of dependency of major surface-casting earthworm species on the presence and abundance of particular graminoid species, and (2) that interactions between earthworms and various plant species can help structure plant communities and likely co-deter- mine net primary productivity (NPP).</w:t>
      </w:r>
    </w:p>
    <w:p w14:paraId="38AE1AB1" w14:textId="77777777" w:rsidR="00C560A4" w:rsidRPr="006D390C" w:rsidRDefault="00C560A4" w:rsidP="00C560A4">
      <w:pPr>
        <w:keepNext/>
        <w:keepLines/>
        <w:pageBreakBefore/>
        <w:spacing w:before="40" w:after="0"/>
        <w:jc w:val="center"/>
        <w:outlineLvl w:val="2"/>
        <w:rPr>
          <w:rFonts w:ascii="Cambria" w:eastAsia="MS Gothic" w:hAnsi="Cambria" w:cs="Times New Roman"/>
          <w:b/>
          <w:sz w:val="32"/>
          <w:szCs w:val="24"/>
          <w:u w:val="single"/>
        </w:rPr>
      </w:pPr>
      <w:r w:rsidRPr="006D390C">
        <w:rPr>
          <w:rFonts w:ascii="Cambria" w:eastAsia="MS Gothic" w:hAnsi="Cambria" w:cs="Times New Roman"/>
          <w:b/>
          <w:sz w:val="32"/>
          <w:szCs w:val="24"/>
          <w:u w:val="single"/>
        </w:rPr>
        <w:t>CO2 Solves Disease</w:t>
      </w:r>
    </w:p>
    <w:p w14:paraId="0A42D13F" w14:textId="77777777" w:rsidR="00C560A4" w:rsidRPr="006D390C" w:rsidRDefault="00C560A4" w:rsidP="00C560A4">
      <w:pPr>
        <w:keepNext/>
        <w:keepLines/>
        <w:spacing w:before="40" w:after="0"/>
        <w:outlineLvl w:val="3"/>
        <w:rPr>
          <w:rFonts w:eastAsia="MS Gothic" w:cs="Times New Roman"/>
          <w:b/>
          <w:iCs/>
          <w:sz w:val="26"/>
        </w:rPr>
      </w:pPr>
      <w:r w:rsidRPr="006D390C">
        <w:rPr>
          <w:rFonts w:eastAsia="MS Gothic" w:cs="Times New Roman"/>
          <w:b/>
          <w:iCs/>
          <w:sz w:val="26"/>
        </w:rPr>
        <w:t>Co2 turns disease – increases production of plant nutrients with medicinal value.</w:t>
      </w:r>
    </w:p>
    <w:p w14:paraId="4062024D" w14:textId="77777777" w:rsidR="00C560A4" w:rsidRPr="006D390C" w:rsidRDefault="00C560A4" w:rsidP="00C560A4">
      <w:pPr>
        <w:rPr>
          <w:rFonts w:ascii="Cambria" w:eastAsia="Cambria" w:hAnsi="Cambria" w:cs="Times New Roman"/>
        </w:rPr>
      </w:pPr>
    </w:p>
    <w:p w14:paraId="0AFF2874" w14:textId="77777777" w:rsidR="00C560A4" w:rsidRPr="006D390C" w:rsidRDefault="00C560A4" w:rsidP="00C560A4">
      <w:pPr>
        <w:rPr>
          <w:rFonts w:ascii="Cambria" w:eastAsia="Cambria" w:hAnsi="Cambria" w:cs="Times New Roman"/>
          <w:bCs/>
        </w:rPr>
      </w:pPr>
      <w:r w:rsidRPr="006D390C">
        <w:rPr>
          <w:rFonts w:ascii="Cambria" w:eastAsia="Cambria" w:hAnsi="Cambria" w:cs="Times New Roman"/>
          <w:b/>
          <w:bCs/>
          <w:sz w:val="26"/>
        </w:rPr>
        <w:t xml:space="preserve">Carter et al, 11 </w:t>
      </w:r>
      <w:r w:rsidRPr="006D390C">
        <w:rPr>
          <w:rFonts w:ascii="Cambria" w:eastAsia="Cambria" w:hAnsi="Cambria" w:cs="Times New Roman"/>
          <w:bCs/>
        </w:rPr>
        <w:t xml:space="preserve">(Robert M. Carter, Craig D. Idso, S. Fred Singer, 2011, </w:t>
      </w:r>
      <w:r w:rsidRPr="006D390C">
        <w:rPr>
          <w:rFonts w:ascii="Cambria" w:eastAsia="Cambria" w:hAnsi="Cambria" w:cs="Times New Roman"/>
          <w:bCs/>
          <w:i/>
        </w:rPr>
        <w:t>Nongovernmental International Panel on Climate Change</w:t>
      </w:r>
      <w:r w:rsidRPr="006D390C">
        <w:rPr>
          <w:rFonts w:ascii="Cambria" w:eastAsia="Cambria" w:hAnsi="Cambria" w:cs="Times New Roman"/>
          <w:bCs/>
        </w:rPr>
        <w:t xml:space="preserve">, “Climate Change Reconsidered: 2011 Interim Report of the NIPCC,” </w:t>
      </w:r>
      <w:hyperlink r:id="rId173" w:history="1">
        <w:r w:rsidRPr="006D390C">
          <w:rPr>
            <w:rFonts w:ascii="Cambria" w:eastAsia="Cambria" w:hAnsi="Cambria" w:cs="Times New Roman"/>
          </w:rPr>
          <w:t>http://www.nipccreport.org/reports/2011/pdf/2011NIPCCinterimreport.pdf</w:t>
        </w:r>
      </w:hyperlink>
      <w:r w:rsidRPr="006D390C">
        <w:rPr>
          <w:rFonts w:ascii="Cambria" w:eastAsia="Cambria" w:hAnsi="Cambria" w:cs="Times New Roman"/>
          <w:bCs/>
        </w:rPr>
        <w:t>, AS)</w:t>
      </w:r>
    </w:p>
    <w:p w14:paraId="79BFB3DE" w14:textId="77777777" w:rsidR="00C560A4" w:rsidRPr="006D390C" w:rsidRDefault="00C560A4" w:rsidP="00C560A4">
      <w:pPr>
        <w:rPr>
          <w:rFonts w:ascii="Cambria" w:eastAsia="Cambria" w:hAnsi="Cambria" w:cs="Times New Roman"/>
        </w:rPr>
      </w:pPr>
    </w:p>
    <w:p w14:paraId="4A6441A9" w14:textId="77777777" w:rsidR="00C560A4" w:rsidRPr="006D390C" w:rsidRDefault="00C560A4" w:rsidP="00C560A4">
      <w:pPr>
        <w:rPr>
          <w:rFonts w:ascii="Cambria" w:eastAsia="Cambria" w:hAnsi="Cambria" w:cs="Times New Roman"/>
          <w:u w:val="single"/>
        </w:rPr>
      </w:pPr>
      <w:r w:rsidRPr="006D390C">
        <w:rPr>
          <w:rFonts w:ascii="Cambria" w:eastAsia="Cambria" w:hAnsi="Cambria" w:cs="Times New Roman"/>
          <w:u w:val="single"/>
        </w:rPr>
        <w:t xml:space="preserve">Global </w:t>
      </w:r>
      <w:r w:rsidRPr="00F953EE">
        <w:rPr>
          <w:rFonts w:ascii="Cambria" w:eastAsia="Cambria" w:hAnsi="Cambria" w:cs="Times New Roman"/>
          <w:highlight w:val="green"/>
          <w:u w:val="single"/>
        </w:rPr>
        <w:t>warming is more likely to improve rather</w:t>
      </w:r>
      <w:r w:rsidRPr="00F953EE">
        <w:rPr>
          <w:rFonts w:ascii="Cambria" w:eastAsia="Cambria" w:hAnsi="Cambria" w:cs="Times New Roman"/>
          <w:sz w:val="10"/>
          <w:highlight w:val="green"/>
        </w:rPr>
        <w:t xml:space="preserve"> </w:t>
      </w:r>
      <w:r w:rsidRPr="00F953EE">
        <w:rPr>
          <w:rFonts w:ascii="Cambria" w:eastAsia="Cambria" w:hAnsi="Cambria" w:cs="Times New Roman"/>
          <w:sz w:val="12"/>
          <w:highlight w:val="green"/>
        </w:rPr>
        <w:t>¶</w:t>
      </w:r>
      <w:r w:rsidRPr="00F953EE">
        <w:rPr>
          <w:rFonts w:ascii="Cambria" w:eastAsia="Cambria" w:hAnsi="Cambria" w:cs="Times New Roman"/>
          <w:sz w:val="10"/>
          <w:highlight w:val="green"/>
        </w:rPr>
        <w:t xml:space="preserve"> </w:t>
      </w:r>
      <w:r w:rsidRPr="00F953EE">
        <w:rPr>
          <w:rFonts w:ascii="Cambria" w:eastAsia="Cambria" w:hAnsi="Cambria" w:cs="Times New Roman"/>
          <w:highlight w:val="green"/>
          <w:u w:val="single"/>
        </w:rPr>
        <w:t>than harm human health because rising</w:t>
      </w:r>
      <w:r w:rsidRPr="00F953EE">
        <w:rPr>
          <w:rFonts w:ascii="Cambria" w:eastAsia="Cambria" w:hAnsi="Cambria" w:cs="Times New Roman"/>
          <w:sz w:val="10"/>
          <w:highlight w:val="green"/>
        </w:rPr>
        <w:t xml:space="preserve"> </w:t>
      </w:r>
      <w:r w:rsidRPr="00F953EE">
        <w:rPr>
          <w:rFonts w:ascii="Cambria" w:eastAsia="Cambria" w:hAnsi="Cambria" w:cs="Times New Roman"/>
          <w:sz w:val="12"/>
          <w:highlight w:val="green"/>
        </w:rPr>
        <w:t>¶</w:t>
      </w:r>
      <w:r w:rsidRPr="00F953EE">
        <w:rPr>
          <w:rFonts w:ascii="Cambria" w:eastAsia="Cambria" w:hAnsi="Cambria" w:cs="Times New Roman"/>
          <w:sz w:val="10"/>
          <w:highlight w:val="green"/>
        </w:rPr>
        <w:t xml:space="preserve"> </w:t>
      </w:r>
      <w:r w:rsidRPr="00F953EE">
        <w:rPr>
          <w:rFonts w:ascii="Cambria" w:eastAsia="Cambria" w:hAnsi="Cambria" w:cs="Times New Roman"/>
          <w:highlight w:val="green"/>
          <w:u w:val="single"/>
        </w:rPr>
        <w:t>temperatures lead to a greater reduction in winter</w:t>
      </w:r>
      <w:r w:rsidRPr="00F953EE">
        <w:rPr>
          <w:rFonts w:ascii="Cambria" w:eastAsia="Cambria" w:hAnsi="Cambria" w:cs="Times New Roman"/>
          <w:sz w:val="10"/>
          <w:highlight w:val="green"/>
        </w:rPr>
        <w:t xml:space="preserve"> </w:t>
      </w:r>
      <w:r w:rsidRPr="00F953EE">
        <w:rPr>
          <w:rFonts w:ascii="Cambria" w:eastAsia="Cambria" w:hAnsi="Cambria" w:cs="Times New Roman"/>
          <w:sz w:val="12"/>
          <w:highlight w:val="green"/>
        </w:rPr>
        <w:t>¶</w:t>
      </w:r>
      <w:r w:rsidRPr="00F953EE">
        <w:rPr>
          <w:rFonts w:ascii="Cambria" w:eastAsia="Cambria" w:hAnsi="Cambria" w:cs="Times New Roman"/>
          <w:highlight w:val="green"/>
          <w:u w:val="single"/>
        </w:rPr>
        <w:t xml:space="preserve"> deaths than the increase they cause in summer </w:t>
      </w:r>
      <w:r w:rsidRPr="00F953EE">
        <w:rPr>
          <w:rFonts w:ascii="Cambria" w:eastAsia="Cambria" w:hAnsi="Cambria" w:cs="Times New Roman"/>
          <w:sz w:val="12"/>
          <w:highlight w:val="green"/>
        </w:rPr>
        <w:t>¶</w:t>
      </w:r>
      <w:r w:rsidRPr="00F953EE">
        <w:rPr>
          <w:rFonts w:ascii="Cambria" w:eastAsia="Cambria" w:hAnsi="Cambria" w:cs="Times New Roman"/>
          <w:highlight w:val="green"/>
          <w:u w:val="single"/>
        </w:rPr>
        <w:t xml:space="preserve"> deaths</w:t>
      </w:r>
      <w:r w:rsidRPr="00F953EE">
        <w:rPr>
          <w:rFonts w:ascii="Cambria" w:eastAsia="Cambria" w:hAnsi="Cambria" w:cs="Times New Roman"/>
          <w:sz w:val="10"/>
          <w:highlight w:val="green"/>
        </w:rPr>
        <w:t>.</w:t>
      </w:r>
      <w:r w:rsidRPr="006D390C">
        <w:rPr>
          <w:rFonts w:ascii="Cambria" w:eastAsia="Cambria" w:hAnsi="Cambria" w:cs="Times New Roman"/>
          <w:sz w:val="10"/>
        </w:rPr>
        <w:t xml:space="preserve"> The result is a large net decrease in human </w:t>
      </w:r>
      <w:r w:rsidRPr="006D390C">
        <w:rPr>
          <w:rFonts w:ascii="Cambria" w:eastAsia="Cambria" w:hAnsi="Cambria" w:cs="Times New Roman"/>
          <w:sz w:val="12"/>
        </w:rPr>
        <w:t>¶</w:t>
      </w:r>
      <w:r w:rsidRPr="006D390C">
        <w:rPr>
          <w:rFonts w:ascii="Cambria" w:eastAsia="Cambria" w:hAnsi="Cambria" w:cs="Times New Roman"/>
          <w:sz w:val="10"/>
        </w:rPr>
        <w:t xml:space="preserve"> mortality. </w:t>
      </w:r>
      <w:r w:rsidRPr="006D390C">
        <w:rPr>
          <w:rFonts w:ascii="Cambria" w:eastAsia="Cambria" w:hAnsi="Cambria" w:cs="Times New Roman"/>
          <w:sz w:val="12"/>
        </w:rPr>
        <w:t>¶</w:t>
      </w:r>
      <w:r w:rsidRPr="006D390C">
        <w:rPr>
          <w:rFonts w:ascii="Cambria" w:eastAsia="Cambria" w:hAnsi="Cambria" w:cs="Times New Roman"/>
          <w:sz w:val="10"/>
        </w:rPr>
        <w:t xml:space="preserve"> </w:t>
      </w:r>
      <w:r w:rsidRPr="006D390C">
        <w:rPr>
          <w:rFonts w:ascii="Cambria" w:eastAsia="Cambria" w:hAnsi="Cambria" w:cs="Times New Roman"/>
          <w:sz w:val="12"/>
        </w:rPr>
        <w:t>¶</w:t>
      </w:r>
      <w:r w:rsidRPr="006D390C">
        <w:rPr>
          <w:rFonts w:ascii="Cambria" w:eastAsia="Cambria" w:hAnsi="Cambria" w:cs="Times New Roman"/>
          <w:sz w:val="10"/>
        </w:rPr>
        <w:t xml:space="preserve"> </w:t>
      </w:r>
      <w:r w:rsidRPr="006D390C">
        <w:rPr>
          <w:rFonts w:ascii="Cambria" w:eastAsia="Cambria" w:hAnsi="Cambria" w:cs="Times New Roman"/>
          <w:sz w:val="10"/>
        </w:rPr>
        <w:t xml:space="preserve"> </w:t>
      </w:r>
      <w:r w:rsidRPr="006D390C">
        <w:rPr>
          <w:rFonts w:ascii="Cambria" w:eastAsia="Cambria" w:hAnsi="Cambria" w:cs="Times New Roman"/>
          <w:u w:val="single"/>
        </w:rPr>
        <w:t xml:space="preserve">Climate plays a relatively small role in the spread </w:t>
      </w:r>
      <w:r w:rsidRPr="006D390C">
        <w:rPr>
          <w:rFonts w:ascii="Cambria" w:eastAsia="Cambria" w:hAnsi="Cambria" w:cs="Times New Roman"/>
          <w:sz w:val="12"/>
        </w:rPr>
        <w:t>¶</w:t>
      </w:r>
      <w:r w:rsidRPr="006D390C">
        <w:rPr>
          <w:rFonts w:ascii="Cambria" w:eastAsia="Cambria" w:hAnsi="Cambria" w:cs="Times New Roman"/>
          <w:u w:val="single"/>
        </w:rPr>
        <w:t xml:space="preserve"> of viral and vector-borne diseases</w:t>
      </w:r>
      <w:r w:rsidRPr="006D390C">
        <w:rPr>
          <w:rFonts w:ascii="Cambria" w:eastAsia="Cambria" w:hAnsi="Cambria" w:cs="Times New Roman"/>
          <w:sz w:val="10"/>
        </w:rPr>
        <w:t xml:space="preserve">, which suggests </w:t>
      </w:r>
      <w:r w:rsidRPr="006D390C">
        <w:rPr>
          <w:rFonts w:ascii="Cambria" w:eastAsia="Cambria" w:hAnsi="Cambria" w:cs="Times New Roman"/>
          <w:sz w:val="12"/>
        </w:rPr>
        <w:t>¶</w:t>
      </w:r>
      <w:r w:rsidRPr="006D390C">
        <w:rPr>
          <w:rFonts w:ascii="Cambria" w:eastAsia="Cambria" w:hAnsi="Cambria" w:cs="Times New Roman"/>
          <w:sz w:val="10"/>
        </w:rPr>
        <w:t xml:space="preserve"> continued warming would not increase the </w:t>
      </w:r>
      <w:r w:rsidRPr="006D390C">
        <w:rPr>
          <w:rFonts w:ascii="Cambria" w:eastAsia="Cambria" w:hAnsi="Cambria" w:cs="Times New Roman"/>
          <w:sz w:val="12"/>
        </w:rPr>
        <w:t>¶</w:t>
      </w:r>
      <w:r w:rsidRPr="006D390C">
        <w:rPr>
          <w:rFonts w:ascii="Cambria" w:eastAsia="Cambria" w:hAnsi="Cambria" w:cs="Times New Roman"/>
          <w:sz w:val="10"/>
        </w:rPr>
        <w:t xml:space="preserve"> incidence of diseases. </w:t>
      </w:r>
      <w:r w:rsidRPr="006D390C">
        <w:rPr>
          <w:rFonts w:ascii="Cambria" w:eastAsia="Cambria" w:hAnsi="Cambria" w:cs="Times New Roman"/>
          <w:u w:val="single"/>
        </w:rPr>
        <w:t>Much bigger players include</w:t>
      </w:r>
      <w:r w:rsidRPr="006D390C">
        <w:rPr>
          <w:rFonts w:ascii="Cambria" w:eastAsia="Cambria" w:hAnsi="Cambria" w:cs="Times New Roman"/>
          <w:sz w:val="10"/>
        </w:rPr>
        <w:t xml:space="preserve"> </w:t>
      </w:r>
      <w:r w:rsidRPr="006D390C">
        <w:rPr>
          <w:rFonts w:ascii="Cambria" w:eastAsia="Cambria" w:hAnsi="Cambria" w:cs="Times New Roman"/>
          <w:sz w:val="12"/>
        </w:rPr>
        <w:t>¶</w:t>
      </w:r>
      <w:r w:rsidRPr="006D390C">
        <w:rPr>
          <w:rFonts w:ascii="Cambria" w:eastAsia="Cambria" w:hAnsi="Cambria" w:cs="Times New Roman"/>
          <w:sz w:val="10"/>
        </w:rPr>
        <w:t xml:space="preserve"> </w:t>
      </w:r>
      <w:r w:rsidRPr="006D390C">
        <w:rPr>
          <w:rFonts w:ascii="Cambria" w:eastAsia="Cambria" w:hAnsi="Cambria" w:cs="Times New Roman"/>
          <w:u w:val="single"/>
        </w:rPr>
        <w:t>population growth</w:t>
      </w:r>
      <w:r w:rsidRPr="006D390C">
        <w:rPr>
          <w:rFonts w:ascii="Cambria" w:eastAsia="Cambria" w:hAnsi="Cambria" w:cs="Times New Roman"/>
          <w:sz w:val="10"/>
        </w:rPr>
        <w:t xml:space="preserve"> (of both humans and domestic </w:t>
      </w:r>
      <w:r w:rsidRPr="006D390C">
        <w:rPr>
          <w:rFonts w:ascii="Cambria" w:eastAsia="Cambria" w:hAnsi="Cambria" w:cs="Times New Roman"/>
          <w:sz w:val="12"/>
        </w:rPr>
        <w:t>¶</w:t>
      </w:r>
      <w:r w:rsidRPr="006D390C">
        <w:rPr>
          <w:rFonts w:ascii="Cambria" w:eastAsia="Cambria" w:hAnsi="Cambria" w:cs="Times New Roman"/>
          <w:sz w:val="10"/>
        </w:rPr>
        <w:t xml:space="preserve"> animals), </w:t>
      </w:r>
      <w:r w:rsidRPr="006D390C">
        <w:rPr>
          <w:rFonts w:ascii="Cambria" w:eastAsia="Cambria" w:hAnsi="Cambria" w:cs="Times New Roman"/>
          <w:u w:val="single"/>
        </w:rPr>
        <w:t xml:space="preserve">armed conflicts, displaced populations, </w:t>
      </w:r>
      <w:r w:rsidRPr="006D390C">
        <w:rPr>
          <w:rFonts w:ascii="Cambria" w:eastAsia="Cambria" w:hAnsi="Cambria" w:cs="Times New Roman"/>
          <w:sz w:val="12"/>
        </w:rPr>
        <w:t>¶</w:t>
      </w:r>
      <w:r w:rsidRPr="006D390C">
        <w:rPr>
          <w:rFonts w:ascii="Cambria" w:eastAsia="Cambria" w:hAnsi="Cambria" w:cs="Times New Roman"/>
          <w:u w:val="single"/>
        </w:rPr>
        <w:t xml:space="preserve"> urbanization, and lack of reliable water systems</w:t>
      </w:r>
      <w:r w:rsidRPr="006D390C">
        <w:rPr>
          <w:rFonts w:ascii="Cambria" w:eastAsia="Cambria" w:hAnsi="Cambria" w:cs="Times New Roman"/>
          <w:sz w:val="10"/>
        </w:rPr>
        <w:t xml:space="preserve">. </w:t>
      </w:r>
      <w:r w:rsidRPr="006D390C">
        <w:rPr>
          <w:rFonts w:ascii="Cambria" w:eastAsia="Cambria" w:hAnsi="Cambria" w:cs="Times New Roman"/>
          <w:sz w:val="12"/>
        </w:rPr>
        <w:t>¶</w:t>
      </w:r>
      <w:r w:rsidRPr="006D390C">
        <w:rPr>
          <w:rFonts w:ascii="Cambria" w:eastAsia="Cambria" w:hAnsi="Cambria" w:cs="Times New Roman"/>
          <w:sz w:val="10"/>
        </w:rPr>
        <w:t xml:space="preserve"> </w:t>
      </w:r>
      <w:r w:rsidRPr="006D390C">
        <w:rPr>
          <w:rFonts w:ascii="Cambria" w:eastAsia="Cambria" w:hAnsi="Cambria" w:cs="Times New Roman"/>
          <w:sz w:val="12"/>
        </w:rPr>
        <w:t>¶</w:t>
      </w:r>
      <w:r w:rsidRPr="006D390C">
        <w:rPr>
          <w:rFonts w:ascii="Cambria" w:eastAsia="Cambria" w:hAnsi="Cambria" w:cs="Times New Roman"/>
          <w:sz w:val="10"/>
        </w:rPr>
        <w:t xml:space="preserve"> </w:t>
      </w:r>
      <w:r w:rsidRPr="006D390C">
        <w:rPr>
          <w:rFonts w:ascii="Cambria" w:eastAsia="Cambria" w:hAnsi="Cambria" w:cs="Times New Roman"/>
          <w:sz w:val="10"/>
        </w:rPr>
        <w:t xml:space="preserve"> </w:t>
      </w:r>
      <w:r w:rsidRPr="00F953EE">
        <w:rPr>
          <w:rFonts w:ascii="Cambria" w:eastAsia="Cambria" w:hAnsi="Cambria" w:cs="Times New Roman"/>
          <w:highlight w:val="green"/>
          <w:u w:val="single"/>
        </w:rPr>
        <w:t xml:space="preserve">Higher atmospheric CO2 concentrations tend to </w:t>
      </w:r>
      <w:r w:rsidRPr="00F953EE">
        <w:rPr>
          <w:rFonts w:ascii="Cambria" w:eastAsia="Cambria" w:hAnsi="Cambria" w:cs="Times New Roman"/>
          <w:sz w:val="12"/>
          <w:highlight w:val="green"/>
        </w:rPr>
        <w:t>¶</w:t>
      </w:r>
      <w:r w:rsidRPr="00F953EE">
        <w:rPr>
          <w:rFonts w:ascii="Cambria" w:eastAsia="Cambria" w:hAnsi="Cambria" w:cs="Times New Roman"/>
          <w:highlight w:val="green"/>
          <w:u w:val="single"/>
        </w:rPr>
        <w:t xml:space="preserve"> increase the production of plant nutrients with </w:t>
      </w:r>
      <w:r w:rsidRPr="00F953EE">
        <w:rPr>
          <w:rFonts w:ascii="Cambria" w:eastAsia="Cambria" w:hAnsi="Cambria" w:cs="Times New Roman"/>
          <w:sz w:val="12"/>
          <w:highlight w:val="green"/>
        </w:rPr>
        <w:t>¶</w:t>
      </w:r>
      <w:r w:rsidRPr="00F953EE">
        <w:rPr>
          <w:rFonts w:ascii="Cambria" w:eastAsia="Cambria" w:hAnsi="Cambria" w:cs="Times New Roman"/>
          <w:highlight w:val="green"/>
          <w:u w:val="single"/>
        </w:rPr>
        <w:t xml:space="preserve"> direct medicinal value,</w:t>
      </w:r>
      <w:r w:rsidRPr="006D390C">
        <w:rPr>
          <w:rFonts w:ascii="Cambria" w:eastAsia="Cambria" w:hAnsi="Cambria" w:cs="Times New Roman"/>
          <w:u w:val="single"/>
        </w:rPr>
        <w:t xml:space="preserve"> such as antioxidants</w:t>
      </w:r>
      <w:r w:rsidRPr="006D390C">
        <w:rPr>
          <w:rFonts w:ascii="Cambria" w:eastAsia="Cambria" w:hAnsi="Cambria" w:cs="Times New Roman"/>
          <w:sz w:val="10"/>
        </w:rPr>
        <w:t xml:space="preserve"> that protect cells from the damaging effects of </w:t>
      </w:r>
      <w:r w:rsidRPr="006D390C">
        <w:rPr>
          <w:rFonts w:ascii="Cambria" w:eastAsia="Cambria" w:hAnsi="Cambria" w:cs="Times New Roman"/>
          <w:sz w:val="12"/>
        </w:rPr>
        <w:t>¶</w:t>
      </w:r>
      <w:r w:rsidRPr="006D390C">
        <w:rPr>
          <w:rFonts w:ascii="Cambria" w:eastAsia="Cambria" w:hAnsi="Cambria" w:cs="Times New Roman"/>
          <w:sz w:val="10"/>
        </w:rPr>
        <w:t xml:space="preserve"> oxidation. </w:t>
      </w:r>
      <w:r w:rsidRPr="006D390C">
        <w:rPr>
          <w:rFonts w:ascii="Cambria" w:eastAsia="Cambria" w:hAnsi="Cambria" w:cs="Times New Roman"/>
          <w:u w:val="single"/>
        </w:rPr>
        <w:t xml:space="preserve">This effect has been found in wheat, </w:t>
      </w:r>
      <w:r w:rsidRPr="006D390C">
        <w:rPr>
          <w:rFonts w:ascii="Cambria" w:eastAsia="Cambria" w:hAnsi="Cambria" w:cs="Times New Roman"/>
          <w:sz w:val="12"/>
        </w:rPr>
        <w:t>¶</w:t>
      </w:r>
      <w:r w:rsidRPr="006D390C">
        <w:rPr>
          <w:rFonts w:ascii="Cambria" w:eastAsia="Cambria" w:hAnsi="Cambria" w:cs="Times New Roman"/>
          <w:u w:val="single"/>
        </w:rPr>
        <w:t xml:space="preserve"> Chinese broccoli, spinach, grapes, and thyme. </w:t>
      </w:r>
    </w:p>
    <w:p w14:paraId="0337CD89" w14:textId="77777777" w:rsidR="00C560A4" w:rsidRPr="006D390C" w:rsidRDefault="00C560A4" w:rsidP="00C560A4">
      <w:pPr>
        <w:rPr>
          <w:rFonts w:ascii="Cambria" w:eastAsia="Cambria" w:hAnsi="Cambria" w:cs="Times New Roman"/>
        </w:rPr>
      </w:pPr>
    </w:p>
    <w:p w14:paraId="0ED4ABC8" w14:textId="77777777" w:rsidR="00C560A4" w:rsidRPr="006D390C" w:rsidRDefault="00C560A4" w:rsidP="00C560A4">
      <w:pPr>
        <w:keepNext/>
        <w:keepLines/>
        <w:pageBreakBefore/>
        <w:spacing w:before="40" w:after="0"/>
        <w:jc w:val="center"/>
        <w:outlineLvl w:val="2"/>
        <w:rPr>
          <w:rFonts w:ascii="Cambria" w:eastAsia="MS Gothic" w:hAnsi="Cambria" w:cs="Times New Roman"/>
          <w:b/>
          <w:sz w:val="32"/>
          <w:szCs w:val="24"/>
          <w:u w:val="single"/>
        </w:rPr>
      </w:pPr>
      <w:r w:rsidRPr="006D390C">
        <w:rPr>
          <w:rFonts w:ascii="Cambria" w:eastAsia="MS Gothic" w:hAnsi="Cambria" w:cs="Times New Roman"/>
          <w:b/>
          <w:sz w:val="32"/>
          <w:szCs w:val="24"/>
          <w:u w:val="single"/>
        </w:rPr>
        <w:t xml:space="preserve">CO2 Solves Sea Level </w:t>
      </w:r>
    </w:p>
    <w:p w14:paraId="0FCED52E" w14:textId="77777777" w:rsidR="00C560A4" w:rsidRPr="006D390C" w:rsidRDefault="00C560A4" w:rsidP="00C560A4">
      <w:pPr>
        <w:keepNext/>
        <w:keepLines/>
        <w:spacing w:before="40" w:after="0"/>
        <w:outlineLvl w:val="3"/>
        <w:rPr>
          <w:rFonts w:ascii="Cambria" w:eastAsia="MS Gothic" w:hAnsi="Cambria" w:cs="Times New Roman"/>
          <w:iCs/>
          <w:sz w:val="26"/>
          <w:szCs w:val="26"/>
        </w:rPr>
      </w:pPr>
      <w:r w:rsidRPr="006D390C">
        <w:rPr>
          <w:rFonts w:ascii="Cambria" w:eastAsia="MS Gothic" w:hAnsi="Cambria" w:cs="Times New Roman"/>
          <w:b/>
          <w:iCs/>
          <w:sz w:val="26"/>
          <w:szCs w:val="26"/>
        </w:rPr>
        <w:t>Co2 turns sea level rise – marsh growth.</w:t>
      </w:r>
    </w:p>
    <w:p w14:paraId="0CD4EEB3" w14:textId="77777777" w:rsidR="00C560A4" w:rsidRPr="006D390C" w:rsidRDefault="00C560A4" w:rsidP="00C560A4">
      <w:pPr>
        <w:rPr>
          <w:rFonts w:ascii="Cambria" w:eastAsia="Cambria" w:hAnsi="Cambria" w:cs="Times New Roman"/>
          <w:b/>
        </w:rPr>
      </w:pPr>
    </w:p>
    <w:p w14:paraId="5FD60A37" w14:textId="77777777" w:rsidR="00C560A4" w:rsidRPr="006D390C" w:rsidRDefault="00C560A4" w:rsidP="00C560A4">
      <w:pPr>
        <w:rPr>
          <w:rFonts w:ascii="Cambria" w:eastAsia="Cambria" w:hAnsi="Cambria" w:cs="Times New Roman"/>
          <w:bCs/>
        </w:rPr>
      </w:pPr>
      <w:r w:rsidRPr="006D390C">
        <w:rPr>
          <w:rFonts w:ascii="Cambria" w:eastAsia="Cambria" w:hAnsi="Cambria" w:cs="Times New Roman"/>
          <w:b/>
          <w:bCs/>
          <w:sz w:val="26"/>
        </w:rPr>
        <w:t xml:space="preserve">Carter et al, 11 </w:t>
      </w:r>
      <w:r w:rsidRPr="006D390C">
        <w:rPr>
          <w:rFonts w:ascii="Cambria" w:eastAsia="Cambria" w:hAnsi="Cambria" w:cs="Times New Roman"/>
          <w:bCs/>
        </w:rPr>
        <w:t xml:space="preserve">(Robert M. Carter, Craig D. Idso, S. Fred Singer, 2011, </w:t>
      </w:r>
      <w:r w:rsidRPr="006D390C">
        <w:rPr>
          <w:rFonts w:ascii="Cambria" w:eastAsia="Cambria" w:hAnsi="Cambria" w:cs="Times New Roman"/>
          <w:bCs/>
          <w:i/>
        </w:rPr>
        <w:t>Nongovernmental International Panel on Climate Change</w:t>
      </w:r>
      <w:r w:rsidRPr="006D390C">
        <w:rPr>
          <w:rFonts w:ascii="Cambria" w:eastAsia="Cambria" w:hAnsi="Cambria" w:cs="Times New Roman"/>
          <w:bCs/>
        </w:rPr>
        <w:t xml:space="preserve">, “Climate Change Reconsidered: 2011 Interim Report of the NIPCC,” </w:t>
      </w:r>
      <w:hyperlink r:id="rId174" w:history="1">
        <w:r w:rsidRPr="006D390C">
          <w:rPr>
            <w:rFonts w:ascii="Cambria" w:eastAsia="Cambria" w:hAnsi="Cambria" w:cs="Times New Roman"/>
          </w:rPr>
          <w:t>http://www.nipccreport.org/reports/2011/pdf/2011NIPCCinterimreport.pdf</w:t>
        </w:r>
      </w:hyperlink>
      <w:r w:rsidRPr="006D390C">
        <w:rPr>
          <w:rFonts w:ascii="Cambria" w:eastAsia="Cambria" w:hAnsi="Cambria" w:cs="Times New Roman"/>
          <w:bCs/>
        </w:rPr>
        <w:t>, AS)</w:t>
      </w:r>
    </w:p>
    <w:p w14:paraId="3152BADF" w14:textId="77777777" w:rsidR="00C560A4" w:rsidRPr="006D390C" w:rsidRDefault="00C560A4" w:rsidP="00C560A4">
      <w:pPr>
        <w:rPr>
          <w:rFonts w:ascii="Cambria" w:eastAsia="Cambria" w:hAnsi="Cambria" w:cs="Times New Roman"/>
          <w:b/>
        </w:rPr>
      </w:pPr>
    </w:p>
    <w:p w14:paraId="4DD7BD26" w14:textId="77777777" w:rsidR="00C560A4" w:rsidRPr="006D390C" w:rsidRDefault="00C560A4" w:rsidP="00C560A4">
      <w:pPr>
        <w:rPr>
          <w:rFonts w:ascii="Cambria" w:eastAsia="Cambria" w:hAnsi="Cambria" w:cs="Times New Roman"/>
          <w:b/>
          <w:sz w:val="16"/>
        </w:rPr>
      </w:pPr>
      <w:r w:rsidRPr="00F953EE">
        <w:rPr>
          <w:rFonts w:ascii="Cambria" w:eastAsia="Cambria" w:hAnsi="Cambria" w:cs="Times New Roman"/>
          <w:highlight w:val="green"/>
          <w:u w:val="single"/>
        </w:rPr>
        <w:t>The</w:t>
      </w:r>
      <w:r w:rsidRPr="006D390C">
        <w:rPr>
          <w:rFonts w:ascii="Cambria" w:eastAsia="Cambria" w:hAnsi="Cambria" w:cs="Times New Roman"/>
          <w:u w:val="single"/>
        </w:rPr>
        <w:t xml:space="preserve"> continent-wide snow and </w:t>
      </w:r>
      <w:r w:rsidRPr="00F953EE">
        <w:rPr>
          <w:rFonts w:ascii="Cambria" w:eastAsia="Cambria" w:hAnsi="Cambria" w:cs="Times New Roman"/>
          <w:highlight w:val="green"/>
          <w:u w:val="single"/>
        </w:rPr>
        <w:t>ice melting trend</w:t>
      </w:r>
      <w:r w:rsidRPr="006D390C">
        <w:rPr>
          <w:rFonts w:ascii="Cambria" w:eastAsia="Cambria" w:hAnsi="Cambria" w:cs="Times New Roman"/>
          <w:sz w:val="16"/>
        </w:rPr>
        <w:t xml:space="preserve"> in </w:t>
      </w:r>
      <w:r w:rsidRPr="006D390C">
        <w:rPr>
          <w:rFonts w:ascii="Cambria" w:eastAsia="Cambria" w:hAnsi="Cambria" w:cs="Times New Roman"/>
          <w:sz w:val="12"/>
        </w:rPr>
        <w:t>¶</w:t>
      </w:r>
      <w:r w:rsidRPr="006D390C">
        <w:rPr>
          <w:rFonts w:ascii="Cambria" w:eastAsia="Cambria" w:hAnsi="Cambria" w:cs="Times New Roman"/>
          <w:sz w:val="16"/>
        </w:rPr>
        <w:t xml:space="preserve"> Antarctica since 1979, when routine measurement </w:t>
      </w:r>
      <w:r w:rsidRPr="006D390C">
        <w:rPr>
          <w:rFonts w:ascii="Cambria" w:eastAsia="Cambria" w:hAnsi="Cambria" w:cs="Times New Roman"/>
          <w:sz w:val="12"/>
        </w:rPr>
        <w:t>¶</w:t>
      </w:r>
      <w:r w:rsidRPr="006D390C">
        <w:rPr>
          <w:rFonts w:ascii="Cambria" w:eastAsia="Cambria" w:hAnsi="Cambria" w:cs="Times New Roman"/>
          <w:sz w:val="16"/>
        </w:rPr>
        <w:t xml:space="preserve"> of the phenomenon via space-borne passive </w:t>
      </w:r>
      <w:r w:rsidRPr="006D390C">
        <w:rPr>
          <w:rFonts w:ascii="Cambria" w:eastAsia="Cambria" w:hAnsi="Cambria" w:cs="Times New Roman"/>
          <w:sz w:val="12"/>
        </w:rPr>
        <w:t>¶</w:t>
      </w:r>
      <w:r w:rsidRPr="006D390C">
        <w:rPr>
          <w:rFonts w:ascii="Cambria" w:eastAsia="Cambria" w:hAnsi="Cambria" w:cs="Times New Roman"/>
          <w:sz w:val="16"/>
        </w:rPr>
        <w:t xml:space="preserve"> microwave radiometers first began</w:t>
      </w:r>
      <w:r w:rsidRPr="00F953EE">
        <w:rPr>
          <w:rFonts w:ascii="Cambria" w:eastAsia="Cambria" w:hAnsi="Cambria" w:cs="Times New Roman"/>
          <w:sz w:val="16"/>
          <w:highlight w:val="green"/>
        </w:rPr>
        <w:t xml:space="preserve">, </w:t>
      </w:r>
      <w:r w:rsidRPr="00F953EE">
        <w:rPr>
          <w:rFonts w:ascii="Cambria" w:eastAsia="Cambria" w:hAnsi="Cambria" w:cs="Times New Roman"/>
          <w:highlight w:val="green"/>
          <w:u w:val="single"/>
        </w:rPr>
        <w:t xml:space="preserve">has been </w:t>
      </w:r>
      <w:r w:rsidRPr="00F953EE">
        <w:rPr>
          <w:rFonts w:ascii="Cambria" w:eastAsia="Cambria" w:hAnsi="Cambria" w:cs="Times New Roman"/>
          <w:sz w:val="12"/>
          <w:highlight w:val="green"/>
        </w:rPr>
        <w:t>¶</w:t>
      </w:r>
      <w:r w:rsidRPr="00F953EE">
        <w:rPr>
          <w:rFonts w:ascii="Cambria" w:eastAsia="Cambria" w:hAnsi="Cambria" w:cs="Times New Roman"/>
          <w:highlight w:val="green"/>
          <w:u w:val="single"/>
        </w:rPr>
        <w:t xml:space="preserve"> negligible</w:t>
      </w:r>
      <w:r w:rsidRPr="006D390C">
        <w:rPr>
          <w:rFonts w:ascii="Cambria" w:eastAsia="Cambria" w:hAnsi="Cambria" w:cs="Times New Roman"/>
          <w:u w:val="single"/>
        </w:rPr>
        <w:t>. New research also shows the</w:t>
      </w:r>
      <w:r w:rsidRPr="006D390C">
        <w:rPr>
          <w:rFonts w:ascii="Cambria" w:eastAsia="Cambria" w:hAnsi="Cambria" w:cs="Times New Roman"/>
          <w:sz w:val="16"/>
        </w:rPr>
        <w:t xml:space="preserve"> West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u w:val="single"/>
        </w:rPr>
        <w:t>Antarctic Ice Sheet</w:t>
      </w:r>
      <w:r w:rsidRPr="006D390C">
        <w:rPr>
          <w:rFonts w:ascii="Cambria" w:eastAsia="Cambria" w:hAnsi="Cambria" w:cs="Times New Roman"/>
          <w:sz w:val="16"/>
        </w:rPr>
        <w:t xml:space="preserve"> (WAIS) </w:t>
      </w:r>
      <w:r w:rsidRPr="006D390C">
        <w:rPr>
          <w:rFonts w:ascii="Cambria" w:eastAsia="Cambria" w:hAnsi="Cambria" w:cs="Times New Roman"/>
          <w:u w:val="single"/>
        </w:rPr>
        <w:t>is more stable</w:t>
      </w:r>
      <w:r w:rsidRPr="006D390C">
        <w:rPr>
          <w:rFonts w:ascii="Cambria" w:eastAsia="Cambria" w:hAnsi="Cambria" w:cs="Times New Roman"/>
          <w:sz w:val="16"/>
        </w:rPr>
        <w:t xml:space="preserve"> than </w:t>
      </w:r>
      <w:r w:rsidRPr="006D390C">
        <w:rPr>
          <w:rFonts w:ascii="Cambria" w:eastAsia="Cambria" w:hAnsi="Cambria" w:cs="Times New Roman"/>
          <w:sz w:val="12"/>
        </w:rPr>
        <w:t>¶</w:t>
      </w:r>
      <w:r w:rsidRPr="006D390C">
        <w:rPr>
          <w:rFonts w:ascii="Cambria" w:eastAsia="Cambria" w:hAnsi="Cambria" w:cs="Times New Roman"/>
          <w:sz w:val="16"/>
        </w:rPr>
        <w:t xml:space="preserve"> previously thought.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sz w:val="16"/>
        </w:rPr>
        <w:t xml:space="preserve"> After doubling during the early 2000s, annual ice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u w:val="single"/>
        </w:rPr>
        <w:t>discharge from the Greenland Ice Sheet slowed</w:t>
      </w:r>
      <w:r w:rsidRPr="006D390C">
        <w:rPr>
          <w:rFonts w:ascii="Cambria" w:eastAsia="Cambria" w:hAnsi="Cambria" w:cs="Times New Roman"/>
          <w:sz w:val="16"/>
        </w:rPr>
        <w:t xml:space="preserve"> </w:t>
      </w:r>
      <w:r w:rsidRPr="006D390C">
        <w:rPr>
          <w:rFonts w:ascii="Cambria" w:eastAsia="Cambria" w:hAnsi="Cambria" w:cs="Times New Roman"/>
          <w:sz w:val="12"/>
        </w:rPr>
        <w:t>¶</w:t>
      </w:r>
      <w:r w:rsidRPr="006D390C">
        <w:rPr>
          <w:rFonts w:ascii="Cambria" w:eastAsia="Cambria" w:hAnsi="Cambria" w:cs="Times New Roman"/>
          <w:sz w:val="16"/>
        </w:rPr>
        <w:t xml:space="preserve"> dramatically beginning in 2006, the result of </w:t>
      </w:r>
      <w:r w:rsidRPr="006D390C">
        <w:rPr>
          <w:rFonts w:ascii="Cambria" w:eastAsia="Cambria" w:hAnsi="Cambria" w:cs="Times New Roman"/>
          <w:sz w:val="12"/>
        </w:rPr>
        <w:t>¶</w:t>
      </w:r>
      <w:r w:rsidRPr="006D390C">
        <w:rPr>
          <w:rFonts w:ascii="Cambria" w:eastAsia="Cambria" w:hAnsi="Cambria" w:cs="Times New Roman"/>
          <w:sz w:val="16"/>
        </w:rPr>
        <w:t xml:space="preserve"> negative feedback that mitigates against fast loss of </w:t>
      </w:r>
      <w:r w:rsidRPr="006D390C">
        <w:rPr>
          <w:rFonts w:ascii="Cambria" w:eastAsia="Cambria" w:hAnsi="Cambria" w:cs="Times New Roman"/>
          <w:sz w:val="12"/>
        </w:rPr>
        <w:t>¶</w:t>
      </w:r>
      <w:r w:rsidRPr="006D390C">
        <w:rPr>
          <w:rFonts w:ascii="Cambria" w:eastAsia="Cambria" w:hAnsi="Cambria" w:cs="Times New Roman"/>
          <w:sz w:val="16"/>
        </w:rPr>
        <w:t xml:space="preserve"> ice in a warming climate. Scientists have concluded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F953EE">
        <w:rPr>
          <w:rFonts w:ascii="Cambria" w:eastAsia="Cambria" w:hAnsi="Cambria" w:cs="Times New Roman"/>
          <w:highlight w:val="green"/>
          <w:u w:val="single"/>
        </w:rPr>
        <w:t>present-day melting rates ―are not exceptional</w:t>
      </w:r>
      <w:r w:rsidRPr="006D390C">
        <w:rPr>
          <w:rFonts w:ascii="Cambria" w:eastAsia="Cambria" w:hAnsi="Cambria" w:cs="Times New Roman"/>
          <w:sz w:val="16"/>
        </w:rPr>
        <w:t xml:space="preserve"> </w:t>
      </w:r>
      <w:r w:rsidRPr="006D390C">
        <w:rPr>
          <w:rFonts w:ascii="Cambria" w:eastAsia="Cambria" w:hAnsi="Cambria" w:cs="Times New Roman"/>
          <w:sz w:val="12"/>
        </w:rPr>
        <w:t>¶</w:t>
      </w:r>
      <w:r w:rsidRPr="006D390C">
        <w:rPr>
          <w:rFonts w:ascii="Cambria" w:eastAsia="Cambria" w:hAnsi="Cambria" w:cs="Times New Roman"/>
          <w:sz w:val="16"/>
        </w:rPr>
        <w:t xml:space="preserve"> within the last 140 years‖ </w:t>
      </w:r>
      <w:r w:rsidRPr="00F953EE">
        <w:rPr>
          <w:rFonts w:ascii="Cambria" w:eastAsia="Cambria" w:hAnsi="Cambria" w:cs="Times New Roman"/>
          <w:highlight w:val="green"/>
          <w:u w:val="single"/>
        </w:rPr>
        <w:t>and ―are not</w:t>
      </w:r>
      <w:r w:rsidRPr="006D390C">
        <w:rPr>
          <w:rFonts w:ascii="Cambria" w:eastAsia="Cambria" w:hAnsi="Cambria" w:cs="Times New Roman"/>
          <w:sz w:val="16"/>
        </w:rPr>
        <w:t xml:space="preserve"> necessarily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F953EE">
        <w:rPr>
          <w:rFonts w:ascii="Cambria" w:eastAsia="Cambria" w:hAnsi="Cambria" w:cs="Times New Roman"/>
          <w:highlight w:val="green"/>
          <w:u w:val="single"/>
        </w:rPr>
        <w:t>the result of anthropogenic</w:t>
      </w:r>
      <w:r w:rsidRPr="00F953EE">
        <w:rPr>
          <w:rFonts w:ascii="Cambria" w:eastAsia="Cambria" w:hAnsi="Cambria" w:cs="Times New Roman"/>
          <w:sz w:val="16"/>
          <w:highlight w:val="green"/>
        </w:rPr>
        <w:t>-</w:t>
      </w:r>
      <w:r w:rsidRPr="006D390C">
        <w:rPr>
          <w:rFonts w:ascii="Cambria" w:eastAsia="Cambria" w:hAnsi="Cambria" w:cs="Times New Roman"/>
          <w:sz w:val="16"/>
        </w:rPr>
        <w:t xml:space="preserve">related </w:t>
      </w:r>
      <w:r w:rsidRPr="00F953EE">
        <w:rPr>
          <w:rFonts w:ascii="Cambria" w:eastAsia="Cambria" w:hAnsi="Cambria" w:cs="Times New Roman"/>
          <w:highlight w:val="green"/>
          <w:u w:val="single"/>
        </w:rPr>
        <w:t>warming</w:t>
      </w:r>
      <w:r w:rsidRPr="00F953EE">
        <w:rPr>
          <w:rFonts w:ascii="Cambria" w:eastAsia="Cambria" w:hAnsi="Cambria" w:cs="Times New Roman"/>
          <w:sz w:val="16"/>
          <w:highlight w:val="green"/>
        </w:rPr>
        <w:t>‖</w:t>
      </w:r>
      <w:r w:rsidRPr="006D390C">
        <w:rPr>
          <w:rFonts w:ascii="Cambria" w:eastAsia="Cambria" w:hAnsi="Cambria" w:cs="Times New Roman"/>
          <w:sz w:val="16"/>
        </w:rPr>
        <w:t xml:space="preserve"> </w:t>
      </w:r>
      <w:r w:rsidRPr="006D390C">
        <w:rPr>
          <w:rFonts w:ascii="Cambria" w:eastAsia="Cambria" w:hAnsi="Cambria" w:cs="Times New Roman"/>
          <w:sz w:val="12"/>
        </w:rPr>
        <w:t>¶</w:t>
      </w:r>
      <w:r w:rsidRPr="006D390C">
        <w:rPr>
          <w:rFonts w:ascii="Cambria" w:eastAsia="Cambria" w:hAnsi="Cambria" w:cs="Times New Roman"/>
          <w:sz w:val="16"/>
        </w:rPr>
        <w:t xml:space="preserve"> (Wake et al., 2009).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sz w:val="16"/>
        </w:rPr>
        <w:t xml:space="preserve"> Glaciers on mountaintops and in mountain valleys </w:t>
      </w:r>
      <w:r w:rsidRPr="006D390C">
        <w:rPr>
          <w:rFonts w:ascii="Cambria" w:eastAsia="Cambria" w:hAnsi="Cambria" w:cs="Times New Roman"/>
          <w:sz w:val="12"/>
        </w:rPr>
        <w:t>¶</w:t>
      </w:r>
      <w:r w:rsidRPr="006D390C">
        <w:rPr>
          <w:rFonts w:ascii="Cambria" w:eastAsia="Cambria" w:hAnsi="Cambria" w:cs="Times New Roman"/>
          <w:sz w:val="16"/>
        </w:rPr>
        <w:t xml:space="preserve"> have been retreating since the end of the Little Ice </w:t>
      </w:r>
      <w:r w:rsidRPr="006D390C">
        <w:rPr>
          <w:rFonts w:ascii="Cambria" w:eastAsia="Cambria" w:hAnsi="Cambria" w:cs="Times New Roman"/>
          <w:sz w:val="12"/>
        </w:rPr>
        <w:t>¶</w:t>
      </w:r>
      <w:r w:rsidRPr="006D390C">
        <w:rPr>
          <w:rFonts w:ascii="Cambria" w:eastAsia="Cambria" w:hAnsi="Cambria" w:cs="Times New Roman"/>
          <w:sz w:val="16"/>
        </w:rPr>
        <w:t xml:space="preserve"> Age and there is little evidence the rate of their </w:t>
      </w:r>
      <w:r w:rsidRPr="006D390C">
        <w:rPr>
          <w:rFonts w:ascii="Cambria" w:eastAsia="Cambria" w:hAnsi="Cambria" w:cs="Times New Roman"/>
          <w:sz w:val="12"/>
        </w:rPr>
        <w:t>¶</w:t>
      </w:r>
      <w:r w:rsidRPr="006D390C">
        <w:rPr>
          <w:rFonts w:ascii="Cambria" w:eastAsia="Cambria" w:hAnsi="Cambria" w:cs="Times New Roman"/>
          <w:sz w:val="16"/>
        </w:rPr>
        <w:t xml:space="preserve"> retreat increased in the twentieth century. Scientists </w:t>
      </w:r>
      <w:r w:rsidRPr="006D390C">
        <w:rPr>
          <w:rFonts w:ascii="Cambria" w:eastAsia="Cambria" w:hAnsi="Cambria" w:cs="Times New Roman"/>
          <w:sz w:val="12"/>
        </w:rPr>
        <w:t>¶</w:t>
      </w:r>
      <w:r w:rsidRPr="006D390C">
        <w:rPr>
          <w:rFonts w:ascii="Cambria" w:eastAsia="Cambria" w:hAnsi="Cambria" w:cs="Times New Roman"/>
          <w:sz w:val="16"/>
        </w:rPr>
        <w:t xml:space="preserve"> have ruled out any role for rising local air </w:t>
      </w:r>
      <w:r w:rsidRPr="006D390C">
        <w:rPr>
          <w:rFonts w:ascii="Cambria" w:eastAsia="Cambria" w:hAnsi="Cambria" w:cs="Times New Roman"/>
          <w:sz w:val="12"/>
        </w:rPr>
        <w:t>¶</w:t>
      </w:r>
      <w:r w:rsidRPr="006D390C">
        <w:rPr>
          <w:rFonts w:ascii="Cambria" w:eastAsia="Cambria" w:hAnsi="Cambria" w:cs="Times New Roman"/>
          <w:sz w:val="16"/>
        </w:rPr>
        <w:t xml:space="preserve"> temperature in the loss of ice from the top of Mt. </w:t>
      </w:r>
      <w:r w:rsidRPr="006D390C">
        <w:rPr>
          <w:rFonts w:ascii="Cambria" w:eastAsia="Cambria" w:hAnsi="Cambria" w:cs="Times New Roman"/>
          <w:sz w:val="12"/>
        </w:rPr>
        <w:t>¶</w:t>
      </w:r>
      <w:r w:rsidRPr="006D390C">
        <w:rPr>
          <w:rFonts w:ascii="Cambria" w:eastAsia="Cambria" w:hAnsi="Cambria" w:cs="Times New Roman"/>
          <w:sz w:val="16"/>
        </w:rPr>
        <w:t xml:space="preserve"> Kilimanjaro, identifying changes in atmospheric </w:t>
      </w:r>
      <w:r w:rsidRPr="006D390C">
        <w:rPr>
          <w:rFonts w:ascii="Cambria" w:eastAsia="Cambria" w:hAnsi="Cambria" w:cs="Times New Roman"/>
          <w:sz w:val="12"/>
        </w:rPr>
        <w:t>¶</w:t>
      </w:r>
      <w:r w:rsidRPr="006D390C">
        <w:rPr>
          <w:rFonts w:ascii="Cambria" w:eastAsia="Cambria" w:hAnsi="Cambria" w:cs="Times New Roman"/>
          <w:sz w:val="16"/>
        </w:rPr>
        <w:t xml:space="preserve"> moisture due to logging and agriculture at the foot </w:t>
      </w:r>
      <w:r w:rsidRPr="006D390C">
        <w:rPr>
          <w:rFonts w:ascii="Cambria" w:eastAsia="Cambria" w:hAnsi="Cambria" w:cs="Times New Roman"/>
          <w:sz w:val="12"/>
        </w:rPr>
        <w:t>¶</w:t>
      </w:r>
      <w:r w:rsidRPr="006D390C">
        <w:rPr>
          <w:rFonts w:ascii="Cambria" w:eastAsia="Cambria" w:hAnsi="Cambria" w:cs="Times New Roman"/>
          <w:sz w:val="16"/>
        </w:rPr>
        <w:t xml:space="preserve"> of the mountain as the cause.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sz w:val="16"/>
        </w:rPr>
        <w:t xml:space="preserve"> Mean sea level has risen at a constant rate over the </w:t>
      </w:r>
      <w:r w:rsidRPr="006D390C">
        <w:rPr>
          <w:rFonts w:ascii="Cambria" w:eastAsia="Cambria" w:hAnsi="Cambria" w:cs="Times New Roman"/>
          <w:sz w:val="12"/>
        </w:rPr>
        <w:t>¶</w:t>
      </w:r>
      <w:r w:rsidRPr="006D390C">
        <w:rPr>
          <w:rFonts w:ascii="Cambria" w:eastAsia="Cambria" w:hAnsi="Cambria" w:cs="Times New Roman"/>
          <w:sz w:val="16"/>
        </w:rPr>
        <w:t xml:space="preserve"> past 114 years, even though the air‘s CO2 </w:t>
      </w:r>
      <w:r w:rsidRPr="006D390C">
        <w:rPr>
          <w:rFonts w:ascii="Cambria" w:eastAsia="Cambria" w:hAnsi="Cambria" w:cs="Times New Roman"/>
          <w:sz w:val="12"/>
        </w:rPr>
        <w:t>¶</w:t>
      </w:r>
      <w:r w:rsidRPr="006D390C">
        <w:rPr>
          <w:rFonts w:ascii="Cambria" w:eastAsia="Cambria" w:hAnsi="Cambria" w:cs="Times New Roman"/>
          <w:sz w:val="16"/>
        </w:rPr>
        <w:t xml:space="preserve"> concentration rose about 3.8 times faster over the </w:t>
      </w:r>
      <w:r w:rsidRPr="006D390C">
        <w:rPr>
          <w:rFonts w:ascii="Cambria" w:eastAsia="Cambria" w:hAnsi="Cambria" w:cs="Times New Roman"/>
          <w:sz w:val="12"/>
        </w:rPr>
        <w:t>¶</w:t>
      </w:r>
      <w:r w:rsidRPr="006D390C">
        <w:rPr>
          <w:rFonts w:ascii="Cambria" w:eastAsia="Cambria" w:hAnsi="Cambria" w:cs="Times New Roman"/>
          <w:sz w:val="16"/>
        </w:rPr>
        <w:t xml:space="preserve"> second half of that period as during the first half.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u w:val="single"/>
        </w:rPr>
        <w:t xml:space="preserve">The aerial fertilization effect of </w:t>
      </w:r>
      <w:r w:rsidRPr="00F953EE">
        <w:rPr>
          <w:rFonts w:ascii="Cambria" w:eastAsia="Cambria" w:hAnsi="Cambria" w:cs="Times New Roman"/>
          <w:highlight w:val="green"/>
          <w:u w:val="single"/>
        </w:rPr>
        <w:t xml:space="preserve">CO2 stimulates </w:t>
      </w:r>
      <w:r w:rsidRPr="00F953EE">
        <w:rPr>
          <w:rFonts w:ascii="Cambria" w:eastAsia="Cambria" w:hAnsi="Cambria" w:cs="Times New Roman"/>
          <w:sz w:val="12"/>
          <w:highlight w:val="green"/>
        </w:rPr>
        <w:t>¶</w:t>
      </w:r>
      <w:r w:rsidRPr="00F953EE">
        <w:rPr>
          <w:rFonts w:ascii="Cambria" w:eastAsia="Cambria" w:hAnsi="Cambria" w:cs="Times New Roman"/>
          <w:highlight w:val="green"/>
          <w:u w:val="single"/>
        </w:rPr>
        <w:t xml:space="preserve"> biogenic contributions to marsh elevation, </w:t>
      </w:r>
      <w:r w:rsidRPr="00F953EE">
        <w:rPr>
          <w:rFonts w:ascii="Cambria" w:eastAsia="Cambria" w:hAnsi="Cambria" w:cs="Times New Roman"/>
          <w:sz w:val="12"/>
          <w:highlight w:val="green"/>
        </w:rPr>
        <w:t>¶</w:t>
      </w:r>
      <w:r w:rsidRPr="00F953EE">
        <w:rPr>
          <w:rFonts w:ascii="Cambria" w:eastAsia="Cambria" w:hAnsi="Cambria" w:cs="Times New Roman"/>
          <w:highlight w:val="green"/>
          <w:u w:val="single"/>
        </w:rPr>
        <w:t xml:space="preserve"> counterbalancing sea-level rise</w:t>
      </w:r>
      <w:r w:rsidRPr="006D390C">
        <w:rPr>
          <w:rFonts w:ascii="Cambria" w:eastAsia="Cambria" w:hAnsi="Cambria" w:cs="Times New Roman"/>
          <w:u w:val="single"/>
        </w:rPr>
        <w:t>.</w:t>
      </w:r>
      <w:r w:rsidRPr="006D390C">
        <w:rPr>
          <w:rFonts w:ascii="Cambria" w:eastAsia="Cambria" w:hAnsi="Cambria" w:cs="Times New Roman"/>
          <w:sz w:val="16"/>
        </w:rPr>
        <w:t xml:space="preserve"> Other studies find </w:t>
      </w:r>
      <w:r w:rsidRPr="006D390C">
        <w:rPr>
          <w:rFonts w:ascii="Cambria" w:eastAsia="Cambria" w:hAnsi="Cambria" w:cs="Times New Roman"/>
          <w:sz w:val="12"/>
        </w:rPr>
        <w:t>¶</w:t>
      </w:r>
      <w:r w:rsidRPr="006D390C">
        <w:rPr>
          <w:rFonts w:ascii="Cambria" w:eastAsia="Cambria" w:hAnsi="Cambria" w:cs="Times New Roman"/>
          <w:sz w:val="16"/>
        </w:rPr>
        <w:t xml:space="preserve"> ―no evidence of large-scale reductions in island </w:t>
      </w:r>
      <w:r w:rsidRPr="006D390C">
        <w:rPr>
          <w:rFonts w:ascii="Cambria" w:eastAsia="Cambria" w:hAnsi="Cambria" w:cs="Times New Roman"/>
          <w:sz w:val="12"/>
        </w:rPr>
        <w:t>¶</w:t>
      </w:r>
      <w:r w:rsidRPr="006D390C">
        <w:rPr>
          <w:rFonts w:ascii="Cambria" w:eastAsia="Cambria" w:hAnsi="Cambria" w:cs="Times New Roman"/>
          <w:sz w:val="16"/>
        </w:rPr>
        <w:t xml:space="preserve"> area‖ and ―</w:t>
      </w:r>
      <w:r w:rsidRPr="00F953EE">
        <w:rPr>
          <w:rFonts w:ascii="Cambria" w:eastAsia="Cambria" w:hAnsi="Cambria" w:cs="Times New Roman"/>
          <w:highlight w:val="green"/>
          <w:u w:val="single"/>
        </w:rPr>
        <w:t>reef islands are geomorphically resilient</w:t>
      </w:r>
      <w:r w:rsidRPr="006D390C">
        <w:rPr>
          <w:rFonts w:ascii="Cambria" w:eastAsia="Cambria" w:hAnsi="Cambria" w:cs="Times New Roman"/>
          <w:sz w:val="16"/>
        </w:rPr>
        <w:t xml:space="preserve"> </w:t>
      </w:r>
      <w:r w:rsidRPr="006D390C">
        <w:rPr>
          <w:rFonts w:ascii="Cambria" w:eastAsia="Cambria" w:hAnsi="Cambria" w:cs="Times New Roman"/>
          <w:sz w:val="12"/>
        </w:rPr>
        <w:t>¶</w:t>
      </w:r>
      <w:r w:rsidRPr="006D390C">
        <w:rPr>
          <w:rFonts w:ascii="Cambria" w:eastAsia="Cambria" w:hAnsi="Cambria" w:cs="Times New Roman"/>
          <w:sz w:val="16"/>
        </w:rPr>
        <w:t xml:space="preserve"> landforms that thus far have predominantly </w:t>
      </w:r>
      <w:r w:rsidRPr="006D390C">
        <w:rPr>
          <w:rFonts w:ascii="Cambria" w:eastAsia="Cambria" w:hAnsi="Cambria" w:cs="Times New Roman"/>
          <w:sz w:val="12"/>
        </w:rPr>
        <w:t>¶</w:t>
      </w:r>
      <w:r w:rsidRPr="006D390C">
        <w:rPr>
          <w:rFonts w:ascii="Cambria" w:eastAsia="Cambria" w:hAnsi="Cambria" w:cs="Times New Roman"/>
          <w:sz w:val="16"/>
        </w:rPr>
        <w:t xml:space="preserve"> remained stable or grown in area over the last 20– </w:t>
      </w:r>
      <w:r w:rsidRPr="006D390C">
        <w:rPr>
          <w:rFonts w:ascii="Cambria" w:eastAsia="Cambria" w:hAnsi="Cambria" w:cs="Times New Roman"/>
          <w:sz w:val="12"/>
        </w:rPr>
        <w:t>¶</w:t>
      </w:r>
      <w:r w:rsidRPr="006D390C">
        <w:rPr>
          <w:rFonts w:ascii="Cambria" w:eastAsia="Cambria" w:hAnsi="Cambria" w:cs="Times New Roman"/>
          <w:sz w:val="16"/>
        </w:rPr>
        <w:t xml:space="preserve"> 60 years‖ (Webb and Kench, 2010).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sz w:val="16"/>
        </w:rPr>
        <w:t xml:space="preserve"> No trend has been found over the past 50 years in </w:t>
      </w:r>
      <w:r w:rsidRPr="006D390C">
        <w:rPr>
          <w:rFonts w:ascii="Cambria" w:eastAsia="Cambria" w:hAnsi="Cambria" w:cs="Times New Roman"/>
          <w:sz w:val="12"/>
        </w:rPr>
        <w:t>¶</w:t>
      </w:r>
      <w:r w:rsidRPr="006D390C">
        <w:rPr>
          <w:rFonts w:ascii="Cambria" w:eastAsia="Cambria" w:hAnsi="Cambria" w:cs="Times New Roman"/>
          <w:sz w:val="16"/>
        </w:rPr>
        <w:t xml:space="preserve"> changes to the Atlantic meridional overturning </w:t>
      </w:r>
      <w:r w:rsidRPr="006D390C">
        <w:rPr>
          <w:rFonts w:ascii="Cambria" w:eastAsia="Cambria" w:hAnsi="Cambria" w:cs="Times New Roman"/>
          <w:sz w:val="12"/>
        </w:rPr>
        <w:t>¶</w:t>
      </w:r>
      <w:r w:rsidRPr="006D390C">
        <w:rPr>
          <w:rFonts w:ascii="Cambria" w:eastAsia="Cambria" w:hAnsi="Cambria" w:cs="Times New Roman"/>
          <w:sz w:val="16"/>
        </w:rPr>
        <w:t xml:space="preserve"> circulation (MOC), despite predictions by the IPCC </w:t>
      </w:r>
      <w:r w:rsidRPr="006D390C">
        <w:rPr>
          <w:rFonts w:ascii="Cambria" w:eastAsia="Cambria" w:hAnsi="Cambria" w:cs="Times New Roman"/>
          <w:sz w:val="12"/>
        </w:rPr>
        <w:t>¶</w:t>
      </w:r>
      <w:r w:rsidRPr="006D390C">
        <w:rPr>
          <w:rFonts w:ascii="Cambria" w:eastAsia="Cambria" w:hAnsi="Cambria" w:cs="Times New Roman"/>
          <w:sz w:val="16"/>
        </w:rPr>
        <w:t xml:space="preserve"> that warming would disrupt this important system </w:t>
      </w:r>
      <w:r w:rsidRPr="006D390C">
        <w:rPr>
          <w:rFonts w:ascii="Cambria" w:eastAsia="Cambria" w:hAnsi="Cambria" w:cs="Times New Roman"/>
          <w:sz w:val="12"/>
        </w:rPr>
        <w:t>¶</w:t>
      </w:r>
      <w:r w:rsidRPr="006D390C">
        <w:rPr>
          <w:rFonts w:ascii="Cambria" w:eastAsia="Cambria" w:hAnsi="Cambria" w:cs="Times New Roman"/>
          <w:sz w:val="16"/>
        </w:rPr>
        <w:t xml:space="preserve"> of heat transportation through ocean basins.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6D390C">
        <w:rPr>
          <w:rFonts w:ascii="Cambria" w:eastAsia="Cambria" w:hAnsi="Cambria" w:cs="Times New Roman"/>
          <w:sz w:val="16"/>
        </w:rPr>
        <w:t xml:space="preserve"> </w:t>
      </w:r>
      <w:r w:rsidRPr="00F953EE">
        <w:rPr>
          <w:rFonts w:ascii="Cambria" w:eastAsia="Cambria" w:hAnsi="Cambria" w:cs="Times New Roman"/>
          <w:highlight w:val="green"/>
          <w:u w:val="single"/>
        </w:rPr>
        <w:t>No</w:t>
      </w:r>
      <w:r w:rsidRPr="006D390C">
        <w:rPr>
          <w:rFonts w:ascii="Cambria" w:eastAsia="Cambria" w:hAnsi="Cambria" w:cs="Times New Roman"/>
          <w:u w:val="single"/>
        </w:rPr>
        <w:t xml:space="preserve"> changes in precipitation </w:t>
      </w:r>
      <w:r w:rsidRPr="00F953EE">
        <w:rPr>
          <w:rFonts w:ascii="Cambria" w:eastAsia="Cambria" w:hAnsi="Cambria" w:cs="Times New Roman"/>
          <w:highlight w:val="green"/>
          <w:u w:val="single"/>
        </w:rPr>
        <w:t>patterns</w:t>
      </w:r>
      <w:r w:rsidRPr="006D390C">
        <w:rPr>
          <w:rFonts w:ascii="Cambria" w:eastAsia="Cambria" w:hAnsi="Cambria" w:cs="Times New Roman"/>
          <w:u w:val="single"/>
        </w:rPr>
        <w:t xml:space="preserve">, snow, </w:t>
      </w:r>
      <w:r w:rsidRPr="006D390C">
        <w:rPr>
          <w:rFonts w:ascii="Cambria" w:eastAsia="Cambria" w:hAnsi="Cambria" w:cs="Times New Roman"/>
          <w:sz w:val="12"/>
        </w:rPr>
        <w:t>¶</w:t>
      </w:r>
      <w:r w:rsidRPr="006D390C">
        <w:rPr>
          <w:rFonts w:ascii="Cambria" w:eastAsia="Cambria" w:hAnsi="Cambria" w:cs="Times New Roman"/>
          <w:u w:val="single"/>
        </w:rPr>
        <w:t xml:space="preserve"> monsoons, or river flows </w:t>
      </w:r>
      <w:r w:rsidRPr="00F953EE">
        <w:rPr>
          <w:rFonts w:ascii="Cambria" w:eastAsia="Cambria" w:hAnsi="Cambria" w:cs="Times New Roman"/>
          <w:highlight w:val="green"/>
          <w:u w:val="single"/>
        </w:rPr>
        <w:t>that might be</w:t>
      </w:r>
      <w:r w:rsidRPr="006D390C">
        <w:rPr>
          <w:rFonts w:ascii="Cambria" w:eastAsia="Cambria" w:hAnsi="Cambria" w:cs="Times New Roman"/>
          <w:u w:val="single"/>
        </w:rPr>
        <w:t xml:space="preserve"> considered </w:t>
      </w:r>
      <w:r w:rsidRPr="006D390C">
        <w:rPr>
          <w:rFonts w:ascii="Cambria" w:eastAsia="Cambria" w:hAnsi="Cambria" w:cs="Times New Roman"/>
          <w:sz w:val="12"/>
        </w:rPr>
        <w:t>¶</w:t>
      </w:r>
      <w:r w:rsidRPr="006D390C">
        <w:rPr>
          <w:rFonts w:ascii="Cambria" w:eastAsia="Cambria" w:hAnsi="Cambria" w:cs="Times New Roman"/>
          <w:u w:val="single"/>
        </w:rPr>
        <w:t xml:space="preserve"> </w:t>
      </w:r>
      <w:r w:rsidRPr="00F953EE">
        <w:rPr>
          <w:rFonts w:ascii="Cambria" w:eastAsia="Cambria" w:hAnsi="Cambria" w:cs="Times New Roman"/>
          <w:highlight w:val="green"/>
          <w:u w:val="single"/>
        </w:rPr>
        <w:t>harmful</w:t>
      </w:r>
      <w:r w:rsidRPr="006D390C">
        <w:rPr>
          <w:rFonts w:ascii="Cambria" w:eastAsia="Cambria" w:hAnsi="Cambria" w:cs="Times New Roman"/>
          <w:sz w:val="16"/>
        </w:rPr>
        <w:t xml:space="preserve"> to human well-being or plants or wildlife </w:t>
      </w:r>
      <w:r w:rsidRPr="006D390C">
        <w:rPr>
          <w:rFonts w:ascii="Cambria" w:eastAsia="Cambria" w:hAnsi="Cambria" w:cs="Times New Roman"/>
          <w:sz w:val="12"/>
        </w:rPr>
        <w:t>¶</w:t>
      </w:r>
      <w:r w:rsidRPr="006D390C">
        <w:rPr>
          <w:rFonts w:ascii="Cambria" w:eastAsia="Cambria" w:hAnsi="Cambria" w:cs="Times New Roman"/>
          <w:sz w:val="16"/>
        </w:rPr>
        <w:t xml:space="preserve"> </w:t>
      </w:r>
      <w:r w:rsidRPr="00F953EE">
        <w:rPr>
          <w:rFonts w:ascii="Cambria" w:eastAsia="Cambria" w:hAnsi="Cambria" w:cs="Times New Roman"/>
          <w:highlight w:val="green"/>
          <w:u w:val="single"/>
        </w:rPr>
        <w:t>have been observed</w:t>
      </w:r>
      <w:r w:rsidRPr="006D390C">
        <w:rPr>
          <w:rFonts w:ascii="Cambria" w:eastAsia="Cambria" w:hAnsi="Cambria" w:cs="Times New Roman"/>
          <w:sz w:val="16"/>
        </w:rPr>
        <w:t xml:space="preserve"> that could be attributed to </w:t>
      </w:r>
      <w:r w:rsidRPr="006D390C">
        <w:rPr>
          <w:rFonts w:ascii="Cambria" w:eastAsia="Cambria" w:hAnsi="Cambria" w:cs="Times New Roman"/>
          <w:sz w:val="12"/>
        </w:rPr>
        <w:t>¶</w:t>
      </w:r>
      <w:r w:rsidRPr="006D390C">
        <w:rPr>
          <w:rFonts w:ascii="Cambria" w:eastAsia="Cambria" w:hAnsi="Cambria" w:cs="Times New Roman"/>
          <w:sz w:val="16"/>
        </w:rPr>
        <w:t xml:space="preserve"> rising CO2 levels. What changes have been </w:t>
      </w:r>
      <w:r w:rsidRPr="006D390C">
        <w:rPr>
          <w:rFonts w:ascii="Cambria" w:eastAsia="Cambria" w:hAnsi="Cambria" w:cs="Times New Roman"/>
          <w:sz w:val="12"/>
        </w:rPr>
        <w:t>¶</w:t>
      </w:r>
      <w:r w:rsidRPr="006D390C">
        <w:rPr>
          <w:rFonts w:ascii="Cambria" w:eastAsia="Cambria" w:hAnsi="Cambria" w:cs="Times New Roman"/>
          <w:sz w:val="16"/>
        </w:rPr>
        <w:t xml:space="preserve"> observed tend to be beneficial. </w:t>
      </w:r>
    </w:p>
    <w:p w14:paraId="68804739" w14:textId="77777777" w:rsidR="00C560A4" w:rsidRPr="006D390C" w:rsidRDefault="00C560A4" w:rsidP="00C560A4">
      <w:pPr>
        <w:keepNext/>
        <w:keepLines/>
        <w:pageBreakBefore/>
        <w:spacing w:before="40" w:after="0"/>
        <w:jc w:val="center"/>
        <w:outlineLvl w:val="2"/>
        <w:rPr>
          <w:rFonts w:ascii="Cambria" w:eastAsia="MS Gothic" w:hAnsi="Cambria" w:cs="Times New Roman"/>
          <w:b/>
          <w:sz w:val="32"/>
          <w:szCs w:val="24"/>
          <w:u w:val="single"/>
        </w:rPr>
      </w:pPr>
      <w:r w:rsidRPr="006D390C">
        <w:rPr>
          <w:rFonts w:ascii="Cambria" w:eastAsia="MS Gothic" w:hAnsi="Cambria" w:cs="Times New Roman"/>
          <w:b/>
          <w:sz w:val="32"/>
          <w:szCs w:val="24"/>
          <w:u w:val="single"/>
        </w:rPr>
        <w:t>CO2 Solves Ocean Acidification</w:t>
      </w:r>
    </w:p>
    <w:p w14:paraId="1C394F8B" w14:textId="77777777" w:rsidR="00C560A4" w:rsidRPr="006D390C" w:rsidRDefault="00C560A4" w:rsidP="00C560A4">
      <w:pPr>
        <w:keepNext/>
        <w:keepLines/>
        <w:spacing w:before="40" w:after="0"/>
        <w:outlineLvl w:val="3"/>
        <w:rPr>
          <w:rFonts w:ascii="Cambria" w:eastAsia="MS Gothic" w:hAnsi="Cambria" w:cs="Times New Roman"/>
          <w:iCs/>
          <w:sz w:val="26"/>
          <w:szCs w:val="26"/>
        </w:rPr>
      </w:pPr>
      <w:r w:rsidRPr="006D390C">
        <w:rPr>
          <w:rFonts w:ascii="Cambria" w:eastAsia="MS Gothic" w:hAnsi="Cambria" w:cs="Times New Roman"/>
          <w:b/>
          <w:iCs/>
          <w:sz w:val="26"/>
          <w:szCs w:val="26"/>
        </w:rPr>
        <w:t>Co2 turns ocean acidification and doesn’t lower carbonate saturation – aquatic photosynthesis.</w:t>
      </w:r>
    </w:p>
    <w:p w14:paraId="5DAD484F" w14:textId="77777777" w:rsidR="00C560A4" w:rsidRPr="006D390C" w:rsidRDefault="00C560A4" w:rsidP="00C560A4">
      <w:pPr>
        <w:rPr>
          <w:rFonts w:ascii="Cambria" w:eastAsia="Cambria" w:hAnsi="Cambria" w:cs="Times New Roman"/>
          <w:u w:val="single"/>
        </w:rPr>
      </w:pPr>
    </w:p>
    <w:p w14:paraId="5BBBDD1C" w14:textId="77777777" w:rsidR="00C560A4" w:rsidRPr="006D390C" w:rsidRDefault="00C560A4" w:rsidP="00C560A4">
      <w:pPr>
        <w:rPr>
          <w:rFonts w:ascii="Cambria" w:eastAsia="Cambria" w:hAnsi="Cambria" w:cs="Times New Roman"/>
          <w:bCs/>
        </w:rPr>
      </w:pPr>
      <w:r w:rsidRPr="006D390C">
        <w:rPr>
          <w:rFonts w:ascii="Cambria" w:eastAsia="Cambria" w:hAnsi="Cambria" w:cs="Times New Roman"/>
          <w:b/>
          <w:bCs/>
          <w:sz w:val="26"/>
        </w:rPr>
        <w:t xml:space="preserve">Carter et al, 11 </w:t>
      </w:r>
      <w:r w:rsidRPr="006D390C">
        <w:rPr>
          <w:rFonts w:ascii="Cambria" w:eastAsia="Cambria" w:hAnsi="Cambria" w:cs="Times New Roman"/>
          <w:bCs/>
        </w:rPr>
        <w:t xml:space="preserve">(Robert M. Carter, Craig D. Idso, S. Fred Singer, 2011, </w:t>
      </w:r>
      <w:r w:rsidRPr="006D390C">
        <w:rPr>
          <w:rFonts w:ascii="Cambria" w:eastAsia="Cambria" w:hAnsi="Cambria" w:cs="Times New Roman"/>
          <w:bCs/>
          <w:i/>
        </w:rPr>
        <w:t>Nongovernmental International Panel on Climate Change</w:t>
      </w:r>
      <w:r w:rsidRPr="006D390C">
        <w:rPr>
          <w:rFonts w:ascii="Cambria" w:eastAsia="Cambria" w:hAnsi="Cambria" w:cs="Times New Roman"/>
          <w:bCs/>
        </w:rPr>
        <w:t xml:space="preserve">, “Climate Change Reconsidered: 2011 Interim Report of the NIPCC,” </w:t>
      </w:r>
      <w:hyperlink r:id="rId175" w:history="1">
        <w:r w:rsidRPr="006D390C">
          <w:rPr>
            <w:rFonts w:ascii="Cambria" w:eastAsia="Cambria" w:hAnsi="Cambria" w:cs="Times New Roman"/>
          </w:rPr>
          <w:t>http://www.nipccreport.org/reports/2011/pdf/2011NIPCCinterimreport.pdf</w:t>
        </w:r>
      </w:hyperlink>
      <w:r w:rsidRPr="006D390C">
        <w:rPr>
          <w:rFonts w:ascii="Cambria" w:eastAsia="Cambria" w:hAnsi="Cambria" w:cs="Times New Roman"/>
          <w:bCs/>
        </w:rPr>
        <w:t>, AS)</w:t>
      </w:r>
    </w:p>
    <w:p w14:paraId="511E4FEA" w14:textId="77777777" w:rsidR="00C560A4" w:rsidRPr="006D390C" w:rsidRDefault="00C560A4" w:rsidP="00C560A4">
      <w:pPr>
        <w:rPr>
          <w:rFonts w:ascii="Cambria" w:eastAsia="Cambria" w:hAnsi="Cambria" w:cs="Times New Roman"/>
          <w:u w:val="single"/>
        </w:rPr>
      </w:pPr>
    </w:p>
    <w:p w14:paraId="12ECAE8F" w14:textId="77777777" w:rsidR="00C560A4" w:rsidRPr="006D390C" w:rsidRDefault="00C560A4" w:rsidP="00C560A4">
      <w:pPr>
        <w:rPr>
          <w:rFonts w:ascii="Cambria" w:eastAsia="Cambria" w:hAnsi="Cambria" w:cs="Times New Roman"/>
          <w:sz w:val="14"/>
        </w:rPr>
      </w:pPr>
      <w:r w:rsidRPr="006D390C">
        <w:rPr>
          <w:rFonts w:ascii="Cambria" w:eastAsia="Cambria" w:hAnsi="Cambria" w:cs="Times New Roman"/>
          <w:u w:val="single"/>
        </w:rPr>
        <w:t xml:space="preserve">Another </w:t>
      </w:r>
      <w:r w:rsidRPr="00F953EE">
        <w:rPr>
          <w:rFonts w:ascii="Cambria" w:eastAsia="Cambria" w:hAnsi="Cambria" w:cs="Times New Roman"/>
          <w:highlight w:val="green"/>
          <w:u w:val="single"/>
        </w:rPr>
        <w:t>reason to doubt</w:t>
      </w:r>
      <w:r w:rsidRPr="006D390C">
        <w:rPr>
          <w:rFonts w:ascii="Cambria" w:eastAsia="Cambria" w:hAnsi="Cambria" w:cs="Times New Roman"/>
          <w:sz w:val="14"/>
        </w:rPr>
        <w:t xml:space="preserve"> Pelejero et al.‘s </w:t>
      </w:r>
      <w:r w:rsidRPr="006D390C">
        <w:rPr>
          <w:rFonts w:ascii="Cambria" w:eastAsia="Cambria" w:hAnsi="Cambria" w:cs="Times New Roman"/>
          <w:u w:val="single"/>
        </w:rPr>
        <w:t xml:space="preserve">forecast of </w:t>
      </w:r>
      <w:r w:rsidRPr="00F953EE">
        <w:rPr>
          <w:rFonts w:ascii="Cambria" w:eastAsia="Cambria" w:hAnsi="Cambria" w:cs="Times New Roman"/>
          <w:highlight w:val="green"/>
          <w:u w:val="single"/>
        </w:rPr>
        <w:t>falling pH levels is that high rates of aquatic photosynthesis</w:t>
      </w:r>
      <w:r w:rsidRPr="006D390C">
        <w:rPr>
          <w:rFonts w:ascii="Cambria" w:eastAsia="Cambria" w:hAnsi="Cambria" w:cs="Times New Roman"/>
          <w:u w:val="single"/>
        </w:rPr>
        <w:t xml:space="preserve"> by marine micro- and macro-algae</w:t>
      </w:r>
      <w:r w:rsidRPr="006D390C">
        <w:rPr>
          <w:rFonts w:ascii="Cambria" w:eastAsia="Cambria" w:hAnsi="Cambria" w:cs="Times New Roman"/>
          <w:sz w:val="14"/>
        </w:rPr>
        <w:t xml:space="preserve">, which </w:t>
      </w:r>
      <w:r w:rsidRPr="006D390C">
        <w:rPr>
          <w:rFonts w:ascii="Cambria" w:eastAsia="Cambria" w:hAnsi="Cambria" w:cs="Times New Roman"/>
          <w:u w:val="single"/>
        </w:rPr>
        <w:t>have been</w:t>
      </w:r>
      <w:r w:rsidRPr="006D390C">
        <w:rPr>
          <w:rFonts w:ascii="Cambria" w:eastAsia="Cambria" w:hAnsi="Cambria" w:cs="Times New Roman"/>
          <w:sz w:val="14"/>
        </w:rPr>
        <w:t xml:space="preserve"> shown to be </w:t>
      </w:r>
      <w:r w:rsidRPr="00F953EE">
        <w:rPr>
          <w:rFonts w:ascii="Cambria" w:eastAsia="Cambria" w:hAnsi="Cambria" w:cs="Times New Roman"/>
          <w:highlight w:val="green"/>
          <w:u w:val="single"/>
        </w:rPr>
        <w:t>stimulated</w:t>
      </w:r>
      <w:r w:rsidRPr="006D390C">
        <w:rPr>
          <w:rFonts w:ascii="Cambria" w:eastAsia="Cambria" w:hAnsi="Cambria" w:cs="Times New Roman"/>
          <w:u w:val="single"/>
        </w:rPr>
        <w:t xml:space="preserve"> and maintained </w:t>
      </w:r>
      <w:r w:rsidRPr="00F953EE">
        <w:rPr>
          <w:rFonts w:ascii="Cambria" w:eastAsia="Cambria" w:hAnsi="Cambria" w:cs="Times New Roman"/>
          <w:highlight w:val="green"/>
          <w:u w:val="single"/>
        </w:rPr>
        <w:t>by high levels of</w:t>
      </w:r>
      <w:r w:rsidRPr="006D390C">
        <w:rPr>
          <w:rFonts w:ascii="Cambria" w:eastAsia="Cambria" w:hAnsi="Cambria" w:cs="Times New Roman"/>
          <w:sz w:val="14"/>
        </w:rPr>
        <w:t xml:space="preserve"> atmospheric </w:t>
      </w:r>
      <w:r w:rsidRPr="00F953EE">
        <w:rPr>
          <w:rFonts w:ascii="Cambria" w:eastAsia="Cambria" w:hAnsi="Cambria" w:cs="Times New Roman"/>
          <w:highlight w:val="green"/>
          <w:u w:val="single"/>
        </w:rPr>
        <w:t>CO2</w:t>
      </w:r>
      <w:r w:rsidRPr="006D390C">
        <w:rPr>
          <w:rFonts w:ascii="Cambria" w:eastAsia="Cambria" w:hAnsi="Cambria" w:cs="Times New Roman"/>
          <w:sz w:val="14"/>
        </w:rPr>
        <w:t xml:space="preserve">—see, for example, Wu et al. (2008), Fu et al. (2008), and Egge et al. (2009)—can dramatically increase the pH of marine bays, lagoons, and tidal pools (Gnaiger et al., 1978; Santhanam et al., 1994; Macedo et al., 2001; Hansen, 2002; Middelboe and Hansen, 2007) </w:t>
      </w:r>
      <w:r w:rsidRPr="00F953EE">
        <w:rPr>
          <w:rFonts w:ascii="Cambria" w:eastAsia="Cambria" w:hAnsi="Cambria" w:cs="Times New Roman"/>
          <w:highlight w:val="green"/>
          <w:u w:val="single"/>
        </w:rPr>
        <w:t>and</w:t>
      </w:r>
      <w:r w:rsidRPr="006D390C">
        <w:rPr>
          <w:rFonts w:ascii="Cambria" w:eastAsia="Cambria" w:hAnsi="Cambria" w:cs="Times New Roman"/>
          <w:u w:val="single"/>
        </w:rPr>
        <w:t xml:space="preserve"> significantly </w:t>
      </w:r>
      <w:r w:rsidRPr="00F953EE">
        <w:rPr>
          <w:rFonts w:ascii="Cambria" w:eastAsia="Cambria" w:hAnsi="Cambria" w:cs="Times New Roman"/>
          <w:highlight w:val="green"/>
          <w:u w:val="single"/>
        </w:rPr>
        <w:t>increase the surface-water pH</w:t>
      </w:r>
      <w:r w:rsidRPr="006D390C">
        <w:rPr>
          <w:rFonts w:ascii="Cambria" w:eastAsia="Cambria" w:hAnsi="Cambria" w:cs="Times New Roman"/>
          <w:sz w:val="14"/>
        </w:rPr>
        <w:t xml:space="preserve"> of areas as large as the North Sea (Brussaard et al., 1996). Thus it is logical to presume </w:t>
      </w:r>
      <w:r w:rsidRPr="006D390C">
        <w:rPr>
          <w:rFonts w:ascii="Cambria" w:eastAsia="Cambria" w:hAnsi="Cambria" w:cs="Times New Roman"/>
          <w:u w:val="single"/>
        </w:rPr>
        <w:t>anything else that enhances marine photosynthesis</w:t>
      </w:r>
      <w:r w:rsidRPr="006D390C">
        <w:rPr>
          <w:rFonts w:ascii="Cambria" w:eastAsia="Cambria" w:hAnsi="Cambria" w:cs="Times New Roman"/>
          <w:sz w:val="14"/>
        </w:rPr>
        <w:t xml:space="preserve">, such as nutrient delivery to the waters of the world‘s coastal zones (i.e., eutrophication), </w:t>
      </w:r>
      <w:r w:rsidRPr="006D390C">
        <w:rPr>
          <w:rFonts w:ascii="Cambria" w:eastAsia="Cambria" w:hAnsi="Cambria" w:cs="Times New Roman"/>
          <w:u w:val="single"/>
        </w:rPr>
        <w:t>may increase pH as well.</w:t>
      </w:r>
      <w:r w:rsidRPr="006D390C">
        <w:rPr>
          <w:rFonts w:ascii="Cambria" w:eastAsia="Cambria" w:hAnsi="Cambria" w:cs="Times New Roman"/>
          <w:sz w:val="12"/>
        </w:rPr>
        <w:t>¶</w:t>
      </w:r>
      <w:r w:rsidRPr="006D390C">
        <w:rPr>
          <w:rFonts w:ascii="Cambria" w:eastAsia="Cambria" w:hAnsi="Cambria" w:cs="Times New Roman"/>
          <w:sz w:val="14"/>
        </w:rPr>
        <w:t xml:space="preserve"> Thinking along these lines, Borges and Gypens (2010) employed an idealized biogeochemical model of a river system (Billen et al., 2001) and a complex biogeochemical model describing carbon and nutrient cycles in the marine domain (Gypens et al., 2004) ―to investigate the decadal changes of seawater carbonate chemistry variables related to the increase of atmospheric CO2 and of nutrient delivery in the highly eutrophied Belgian coastal zone over the period 1951–1998.‖</w:t>
      </w:r>
      <w:r w:rsidRPr="006D390C">
        <w:rPr>
          <w:rFonts w:ascii="Cambria" w:eastAsia="Cambria" w:hAnsi="Cambria" w:cs="Times New Roman"/>
          <w:sz w:val="12"/>
        </w:rPr>
        <w:t>¶</w:t>
      </w:r>
      <w:r w:rsidRPr="006D390C">
        <w:rPr>
          <w:rFonts w:ascii="Cambria" w:eastAsia="Cambria" w:hAnsi="Cambria" w:cs="Times New Roman"/>
          <w:sz w:val="14"/>
        </w:rPr>
        <w:t xml:space="preserve"> The findings of the two researchers indicate, as they describe it, that ―</w:t>
      </w:r>
      <w:r w:rsidRPr="006D390C">
        <w:rPr>
          <w:rFonts w:ascii="Cambria" w:eastAsia="Cambria" w:hAnsi="Cambria" w:cs="Times New Roman"/>
          <w:u w:val="single"/>
        </w:rPr>
        <w:t xml:space="preserve">the </w:t>
      </w:r>
      <w:r w:rsidRPr="00F953EE">
        <w:rPr>
          <w:rFonts w:ascii="Cambria" w:eastAsia="Cambria" w:hAnsi="Cambria" w:cs="Times New Roman"/>
          <w:highlight w:val="green"/>
          <w:u w:val="single"/>
        </w:rPr>
        <w:t>increase of primary production</w:t>
      </w:r>
      <w:r w:rsidRPr="006D390C">
        <w:rPr>
          <w:rFonts w:ascii="Cambria" w:eastAsia="Cambria" w:hAnsi="Cambria" w:cs="Times New Roman"/>
          <w:u w:val="single"/>
        </w:rPr>
        <w:t xml:space="preserve"> due to eutrophication </w:t>
      </w:r>
      <w:r w:rsidRPr="00F953EE">
        <w:rPr>
          <w:rFonts w:ascii="Cambria" w:eastAsia="Cambria" w:hAnsi="Cambria" w:cs="Times New Roman"/>
          <w:highlight w:val="green"/>
          <w:u w:val="single"/>
        </w:rPr>
        <w:t>could counter the effects of ocean acidification</w:t>
      </w:r>
      <w:r w:rsidRPr="006D390C">
        <w:rPr>
          <w:rFonts w:ascii="Cambria" w:eastAsia="Cambria" w:hAnsi="Cambria" w:cs="Times New Roman"/>
          <w:u w:val="single"/>
        </w:rPr>
        <w:t xml:space="preserve"> on surface water carbonate chemistry</w:t>
      </w:r>
      <w:r w:rsidRPr="006D390C">
        <w:rPr>
          <w:rFonts w:ascii="Cambria" w:eastAsia="Cambria" w:hAnsi="Cambria" w:cs="Times New Roman"/>
          <w:sz w:val="14"/>
        </w:rPr>
        <w:t xml:space="preserve"> in coastal environments,‖ and ―changes in river nutrient delivery due to management regulation policies can lead to stronger changes in carbonate chemistry than ocean acidification,‖ as well as changes that are ―faster than those related solely to ocean acidification.‖ And to make these facts perfectly clear, they add, ―</w:t>
      </w:r>
      <w:r w:rsidRPr="00F953EE">
        <w:rPr>
          <w:rFonts w:ascii="Cambria" w:eastAsia="Cambria" w:hAnsi="Cambria" w:cs="Times New Roman"/>
          <w:highlight w:val="green"/>
          <w:u w:val="single"/>
        </w:rPr>
        <w:t>the response of carbonate chemistry to changes of nutrient delivery</w:t>
      </w:r>
      <w:r w:rsidRPr="006D390C">
        <w:rPr>
          <w:rFonts w:ascii="Cambria" w:eastAsia="Cambria" w:hAnsi="Cambria" w:cs="Times New Roman"/>
          <w:sz w:val="14"/>
        </w:rPr>
        <w:t xml:space="preserve"> to the coastal zone </w:t>
      </w:r>
      <w:r w:rsidRPr="00F953EE">
        <w:rPr>
          <w:rFonts w:ascii="Cambria" w:eastAsia="Cambria" w:hAnsi="Cambria" w:cs="Times New Roman"/>
          <w:highlight w:val="green"/>
          <w:u w:val="single"/>
        </w:rPr>
        <w:t>is stronger than ocean acidification</w:t>
      </w:r>
      <w:r w:rsidRPr="006D390C">
        <w:rPr>
          <w:rFonts w:ascii="Cambria" w:eastAsia="Cambria" w:hAnsi="Cambria" w:cs="Times New Roman"/>
          <w:u w:val="single"/>
        </w:rPr>
        <w:t>.</w:t>
      </w:r>
      <w:r w:rsidRPr="006D390C">
        <w:rPr>
          <w:rFonts w:ascii="Cambria" w:eastAsia="Cambria" w:hAnsi="Cambria" w:cs="Times New Roman"/>
          <w:sz w:val="14"/>
        </w:rPr>
        <w:t>‖</w:t>
      </w:r>
      <w:r w:rsidRPr="006D390C">
        <w:rPr>
          <w:rFonts w:ascii="Cambria" w:eastAsia="Cambria" w:hAnsi="Cambria" w:cs="Times New Roman"/>
          <w:sz w:val="12"/>
        </w:rPr>
        <w:t>¶</w:t>
      </w:r>
      <w:r w:rsidRPr="006D390C">
        <w:rPr>
          <w:rFonts w:ascii="Cambria" w:eastAsia="Cambria" w:hAnsi="Cambria" w:cs="Times New Roman"/>
          <w:sz w:val="14"/>
        </w:rPr>
        <w:t xml:space="preserve"> As more and more pertinent studies have been conducted, </w:t>
      </w:r>
      <w:r w:rsidRPr="006D390C">
        <w:rPr>
          <w:rFonts w:ascii="Cambria" w:eastAsia="Cambria" w:hAnsi="Cambria" w:cs="Times New Roman"/>
          <w:u w:val="single"/>
        </w:rPr>
        <w:t>the extreme view of ocean acidification has been greatly tempered</w:t>
      </w:r>
      <w:r w:rsidRPr="006D390C">
        <w:rPr>
          <w:rFonts w:ascii="Cambria" w:eastAsia="Cambria" w:hAnsi="Cambria" w:cs="Times New Roman"/>
          <w:sz w:val="14"/>
        </w:rPr>
        <w:t xml:space="preserve">. In a review of the subject by Doney et al. (2008), for example, it was reported </w:t>
      </w:r>
      <w:r w:rsidRPr="00F953EE">
        <w:rPr>
          <w:rFonts w:ascii="Cambria" w:eastAsia="Cambria" w:hAnsi="Cambria" w:cs="Times New Roman"/>
          <w:highlight w:val="green"/>
          <w:u w:val="single"/>
        </w:rPr>
        <w:t>many calcifying species ―exhibit reduced calcification</w:t>
      </w:r>
      <w:r w:rsidRPr="006D390C">
        <w:rPr>
          <w:rFonts w:ascii="Cambria" w:eastAsia="Cambria" w:hAnsi="Cambria" w:cs="Times New Roman"/>
          <w:sz w:val="14"/>
        </w:rPr>
        <w:t xml:space="preserve"> and growth rates in laboratory experiments </w:t>
      </w:r>
      <w:r w:rsidRPr="00F953EE">
        <w:rPr>
          <w:rFonts w:ascii="Cambria" w:eastAsia="Cambria" w:hAnsi="Cambria" w:cs="Times New Roman"/>
          <w:highlight w:val="green"/>
          <w:u w:val="single"/>
        </w:rPr>
        <w:t>under</w:t>
      </w:r>
      <w:r w:rsidRPr="00F953EE">
        <w:rPr>
          <w:rFonts w:ascii="Cambria" w:eastAsia="Cambria" w:hAnsi="Cambria" w:cs="Times New Roman"/>
          <w:sz w:val="12"/>
          <w:highlight w:val="green"/>
        </w:rPr>
        <w:t>¶</w:t>
      </w:r>
      <w:r w:rsidRPr="00F953EE">
        <w:rPr>
          <w:rFonts w:ascii="Cambria" w:eastAsia="Cambria" w:hAnsi="Cambria" w:cs="Times New Roman"/>
          <w:sz w:val="12"/>
          <w:highlight w:val="green"/>
          <w:u w:val="single"/>
        </w:rPr>
        <w:t xml:space="preserve"> </w:t>
      </w:r>
      <w:r w:rsidRPr="00F953EE">
        <w:rPr>
          <w:rFonts w:ascii="Cambria" w:eastAsia="Cambria" w:hAnsi="Cambria" w:cs="Times New Roman"/>
          <w:highlight w:val="green"/>
          <w:u w:val="single"/>
        </w:rPr>
        <w:t>high-CO2</w:t>
      </w:r>
      <w:r w:rsidRPr="006D390C">
        <w:rPr>
          <w:rFonts w:ascii="Cambria" w:eastAsia="Cambria" w:hAnsi="Cambria" w:cs="Times New Roman"/>
          <w:u w:val="single"/>
        </w:rPr>
        <w:t xml:space="preserve"> conditions</w:t>
      </w:r>
      <w:r w:rsidRPr="006D390C">
        <w:rPr>
          <w:rFonts w:ascii="Cambria" w:eastAsia="Cambria" w:hAnsi="Cambria" w:cs="Times New Roman"/>
          <w:sz w:val="14"/>
        </w:rPr>
        <w:t>,‖ but they also report ―some photosynthetic organisms (both calcifying and non- calcifying) have higher carbon fixation rates under high CO2.‖</w:t>
      </w:r>
    </w:p>
    <w:p w14:paraId="1CF162AB" w14:textId="77777777" w:rsidR="00C560A4" w:rsidRPr="006D390C" w:rsidRDefault="00C560A4" w:rsidP="00C560A4">
      <w:pPr>
        <w:rPr>
          <w:rFonts w:ascii="Cambria" w:eastAsia="Cambria" w:hAnsi="Cambria" w:cs="Times New Roman"/>
        </w:rPr>
      </w:pPr>
    </w:p>
    <w:p w14:paraId="6EC2EBC1" w14:textId="77777777" w:rsidR="00C560A4" w:rsidRPr="006D390C" w:rsidRDefault="00C560A4" w:rsidP="00C560A4">
      <w:pPr>
        <w:keepNext/>
        <w:keepLines/>
        <w:pageBreakBefore/>
        <w:spacing w:before="40" w:after="0"/>
        <w:jc w:val="center"/>
        <w:outlineLvl w:val="2"/>
        <w:rPr>
          <w:rFonts w:ascii="Cambria" w:eastAsia="MS Gothic" w:hAnsi="Cambria" w:cs="Times New Roman"/>
          <w:b/>
          <w:sz w:val="32"/>
          <w:szCs w:val="24"/>
          <w:u w:val="single"/>
        </w:rPr>
      </w:pPr>
      <w:r w:rsidRPr="006D390C">
        <w:rPr>
          <w:rFonts w:ascii="Cambria" w:eastAsia="MS Gothic" w:hAnsi="Cambria" w:cs="Times New Roman"/>
          <w:b/>
          <w:sz w:val="32"/>
          <w:szCs w:val="24"/>
          <w:u w:val="single"/>
        </w:rPr>
        <w:t>CO2 Solves Warming</w:t>
      </w:r>
    </w:p>
    <w:p w14:paraId="46DB4852" w14:textId="77777777" w:rsidR="00C560A4" w:rsidRPr="006D390C" w:rsidRDefault="00C560A4" w:rsidP="00C560A4">
      <w:pPr>
        <w:keepNext/>
        <w:keepLines/>
        <w:spacing w:before="40" w:after="0"/>
        <w:outlineLvl w:val="3"/>
        <w:rPr>
          <w:rFonts w:ascii="Cambria" w:eastAsia="MS Gothic" w:hAnsi="Cambria" w:cs="Times New Roman"/>
          <w:b/>
          <w:iCs/>
          <w:sz w:val="26"/>
        </w:rPr>
      </w:pPr>
      <w:r w:rsidRPr="006D390C">
        <w:rPr>
          <w:rFonts w:ascii="Cambria" w:eastAsia="MS Gothic" w:hAnsi="Cambria" w:cs="Times New Roman"/>
          <w:b/>
          <w:iCs/>
          <w:sz w:val="26"/>
        </w:rPr>
        <w:t>Turn - Co2 emissions lead to cooling because of the negative feedback vegetation causes.</w:t>
      </w:r>
    </w:p>
    <w:p w14:paraId="65723958" w14:textId="77777777" w:rsidR="00C560A4" w:rsidRPr="006D390C" w:rsidRDefault="00C560A4" w:rsidP="00C560A4">
      <w:pPr>
        <w:rPr>
          <w:rFonts w:ascii="Cambria" w:eastAsia="Cambria" w:hAnsi="Cambria" w:cs="Times New Roman"/>
        </w:rPr>
      </w:pPr>
      <w:r w:rsidRPr="006D390C">
        <w:rPr>
          <w:rFonts w:ascii="Cambria" w:eastAsia="Cambria" w:hAnsi="Cambria" w:cs="Times New Roman"/>
          <w:b/>
          <w:bCs/>
          <w:sz w:val="26"/>
        </w:rPr>
        <w:t>Bounoua et al. 10</w:t>
      </w:r>
      <w:r w:rsidRPr="006D390C">
        <w:rPr>
          <w:rFonts w:ascii="Cambria" w:eastAsia="Cambria" w:hAnsi="Cambria" w:cs="Times New Roman"/>
        </w:rPr>
        <w:t xml:space="preserve">, </w:t>
      </w:r>
      <w:r w:rsidRPr="006D390C">
        <w:rPr>
          <w:rFonts w:ascii="Cambria" w:eastAsia="Cambria" w:hAnsi="Cambria" w:cs="Times New Roman"/>
          <w:sz w:val="16"/>
          <w:szCs w:val="16"/>
        </w:rPr>
        <w:t>(“Quantifying the negative feedback of vegetation to greenhouse warming: A modeling approach” - GEOPHYSICAL RESEARCH LETTERS, VOL. 37, L. Bounoua - NASA Goddard Space Flight Center, 7 December 2010, pdf, G.V.)</w:t>
      </w:r>
    </w:p>
    <w:p w14:paraId="6A0ED0B7" w14:textId="77777777" w:rsidR="00C560A4" w:rsidRPr="006D390C" w:rsidRDefault="00C560A4" w:rsidP="00C560A4">
      <w:pPr>
        <w:rPr>
          <w:rFonts w:ascii="Cambria" w:eastAsia="Cambria" w:hAnsi="Cambria" w:cs="Times New Roman"/>
          <w:u w:val="single"/>
        </w:rPr>
      </w:pPr>
      <w:r w:rsidRPr="006D390C">
        <w:rPr>
          <w:rFonts w:ascii="Cambria" w:eastAsia="Cambria" w:hAnsi="Cambria" w:cs="Times New Roman"/>
          <w:sz w:val="12"/>
        </w:rPr>
        <w:t xml:space="preserve">Several </w:t>
      </w:r>
      <w:r w:rsidRPr="006D390C">
        <w:rPr>
          <w:rFonts w:ascii="Cambria" w:eastAsia="Cambria" w:hAnsi="Cambria" w:cs="Times New Roman"/>
          <w:u w:val="single"/>
        </w:rPr>
        <w:t>climate models indicate that in a 2 × CO2 environment, temperature</w:t>
      </w:r>
      <w:r w:rsidRPr="006D390C">
        <w:rPr>
          <w:rFonts w:ascii="Cambria" w:eastAsia="Cambria" w:hAnsi="Cambria" w:cs="Times New Roman"/>
          <w:sz w:val="12"/>
        </w:rPr>
        <w:t xml:space="preserve"> and precipitation </w:t>
      </w:r>
      <w:r w:rsidRPr="006D390C">
        <w:rPr>
          <w:rFonts w:ascii="Cambria" w:eastAsia="Cambria" w:hAnsi="Cambria" w:cs="Times New Roman"/>
          <w:u w:val="single"/>
        </w:rPr>
        <w:t>would increase</w:t>
      </w:r>
      <w:r w:rsidRPr="006D390C">
        <w:rPr>
          <w:rFonts w:ascii="Cambria" w:eastAsia="Cambria" w:hAnsi="Cambria" w:cs="Times New Roman"/>
          <w:sz w:val="12"/>
        </w:rPr>
        <w:t xml:space="preserve"> and runoff would increase faster than precipitation. </w:t>
      </w:r>
      <w:r w:rsidRPr="006D390C">
        <w:rPr>
          <w:rFonts w:ascii="Cambria" w:eastAsia="Cambria" w:hAnsi="Cambria" w:cs="Times New Roman"/>
          <w:u w:val="single"/>
        </w:rPr>
        <w:t xml:space="preserve">These models, however, did not allow </w:t>
      </w:r>
      <w:r w:rsidRPr="00F953EE">
        <w:rPr>
          <w:rFonts w:ascii="Cambria" w:eastAsia="Cambria" w:hAnsi="Cambria" w:cs="Times New Roman"/>
          <w:highlight w:val="green"/>
          <w:u w:val="single"/>
        </w:rPr>
        <w:t>the vegetation</w:t>
      </w:r>
      <w:r w:rsidRPr="006D390C">
        <w:rPr>
          <w:rFonts w:ascii="Cambria" w:eastAsia="Cambria" w:hAnsi="Cambria" w:cs="Times New Roman"/>
          <w:u w:val="single"/>
        </w:rPr>
        <w:t xml:space="preserve"> to </w:t>
      </w:r>
      <w:r w:rsidRPr="00F953EE">
        <w:rPr>
          <w:rFonts w:ascii="Cambria" w:eastAsia="Cambria" w:hAnsi="Cambria" w:cs="Times New Roman"/>
          <w:highlight w:val="green"/>
          <w:u w:val="single"/>
        </w:rPr>
        <w:t>increase</w:t>
      </w:r>
      <w:r w:rsidRPr="006D390C">
        <w:rPr>
          <w:rFonts w:ascii="Cambria" w:eastAsia="Cambria" w:hAnsi="Cambria" w:cs="Times New Roman"/>
          <w:sz w:val="12"/>
        </w:rPr>
        <w:t xml:space="preserve"> its leaf density </w:t>
      </w:r>
      <w:r w:rsidRPr="00F953EE">
        <w:rPr>
          <w:rFonts w:ascii="Cambria" w:eastAsia="Cambria" w:hAnsi="Cambria" w:cs="Times New Roman"/>
          <w:highlight w:val="green"/>
          <w:u w:val="single"/>
        </w:rPr>
        <w:t>as a response to the</w:t>
      </w:r>
      <w:r w:rsidRPr="006D390C">
        <w:rPr>
          <w:rFonts w:ascii="Cambria" w:eastAsia="Cambria" w:hAnsi="Cambria" w:cs="Times New Roman"/>
          <w:sz w:val="12"/>
        </w:rPr>
        <w:t xml:space="preserve"> physiological effects of </w:t>
      </w:r>
      <w:r w:rsidRPr="006D390C">
        <w:rPr>
          <w:rFonts w:ascii="Cambria" w:eastAsia="Cambria" w:hAnsi="Cambria" w:cs="Times New Roman"/>
          <w:u w:val="single"/>
        </w:rPr>
        <w:t xml:space="preserve">increased </w:t>
      </w:r>
      <w:r w:rsidRPr="00F953EE">
        <w:rPr>
          <w:rFonts w:ascii="Cambria" w:eastAsia="Cambria" w:hAnsi="Cambria" w:cs="Times New Roman"/>
          <w:highlight w:val="green"/>
          <w:u w:val="single"/>
        </w:rPr>
        <w:t>CO2</w:t>
      </w:r>
      <w:r w:rsidRPr="006D390C">
        <w:rPr>
          <w:rFonts w:ascii="Cambria" w:eastAsia="Cambria" w:hAnsi="Cambria" w:cs="Times New Roman"/>
          <w:u w:val="single"/>
        </w:rPr>
        <w:t xml:space="preserve"> and</w:t>
      </w:r>
      <w:r w:rsidRPr="006D390C">
        <w:rPr>
          <w:rFonts w:ascii="Cambria" w:eastAsia="Cambria" w:hAnsi="Cambria" w:cs="Times New Roman"/>
          <w:sz w:val="12"/>
        </w:rPr>
        <w:t xml:space="preserve"> consequent </w:t>
      </w:r>
      <w:r w:rsidRPr="006D390C">
        <w:rPr>
          <w:rFonts w:ascii="Cambria" w:eastAsia="Cambria" w:hAnsi="Cambria" w:cs="Times New Roman"/>
          <w:u w:val="single"/>
        </w:rPr>
        <w:t>changes in climate</w:t>
      </w:r>
      <w:r w:rsidRPr="006D390C">
        <w:rPr>
          <w:rFonts w:ascii="Cambria" w:eastAsia="Cambria" w:hAnsi="Cambria" w:cs="Times New Roman"/>
          <w:sz w:val="12"/>
        </w:rPr>
        <w:t>. Other assessments included these interactions but did not account for the vegetation down-regulation to reduce plant's photosynthetic activity and as such resulted in a weak vegetation negative response. W</w:t>
      </w:r>
      <w:r w:rsidRPr="006D390C">
        <w:rPr>
          <w:rFonts w:ascii="Cambria" w:eastAsia="Cambria" w:hAnsi="Cambria" w:cs="Times New Roman"/>
          <w:u w:val="single"/>
        </w:rPr>
        <w:t xml:space="preserve">hen we combine these interactions in climate simulations with 2 × CO2, </w:t>
      </w:r>
      <w:r w:rsidRPr="006D390C">
        <w:rPr>
          <w:rFonts w:ascii="Cambria" w:eastAsia="Cambria" w:hAnsi="Cambria" w:cs="Times New Roman"/>
          <w:sz w:val="12"/>
        </w:rPr>
        <w:t xml:space="preserve">the associated increase in precipitation contributes primarily to increase evapotranspiration rather than surface runoff, consistent with observations, and </w:t>
      </w:r>
      <w:r w:rsidRPr="00F953EE">
        <w:rPr>
          <w:rFonts w:ascii="Cambria" w:eastAsia="Cambria" w:hAnsi="Cambria" w:cs="Times New Roman"/>
          <w:highlight w:val="green"/>
          <w:u w:val="single"/>
        </w:rPr>
        <w:t>results in an additional cooling effect</w:t>
      </w:r>
      <w:r w:rsidRPr="006D390C">
        <w:rPr>
          <w:rFonts w:ascii="Cambria" w:eastAsia="Cambria" w:hAnsi="Cambria" w:cs="Times New Roman"/>
          <w:u w:val="single"/>
        </w:rPr>
        <w:t xml:space="preserve"> not fully accounted</w:t>
      </w:r>
      <w:r w:rsidRPr="006D390C">
        <w:rPr>
          <w:rFonts w:ascii="Cambria" w:eastAsia="Cambria" w:hAnsi="Cambria" w:cs="Times New Roman"/>
          <w:sz w:val="12"/>
        </w:rPr>
        <w:t xml:space="preserve"> for in previous simulations with elevated CO2. </w:t>
      </w:r>
      <w:r w:rsidRPr="006D390C">
        <w:rPr>
          <w:rFonts w:ascii="Cambria" w:eastAsia="Cambria" w:hAnsi="Cambria" w:cs="Times New Roman"/>
          <w:u w:val="single"/>
        </w:rPr>
        <w:t xml:space="preserve">By accelerating the water cycle, </w:t>
      </w:r>
      <w:r w:rsidRPr="00F953EE">
        <w:rPr>
          <w:rFonts w:ascii="Cambria" w:eastAsia="Cambria" w:hAnsi="Cambria" w:cs="Times New Roman"/>
          <w:highlight w:val="green"/>
          <w:u w:val="single"/>
        </w:rPr>
        <w:t>this feedback slows</w:t>
      </w:r>
      <w:r w:rsidRPr="006D390C">
        <w:rPr>
          <w:rFonts w:ascii="Cambria" w:eastAsia="Cambria" w:hAnsi="Cambria" w:cs="Times New Roman"/>
          <w:u w:val="single"/>
        </w:rPr>
        <w:t xml:space="preserve"> </w:t>
      </w:r>
      <w:r w:rsidRPr="006D390C">
        <w:rPr>
          <w:rFonts w:ascii="Cambria" w:eastAsia="Cambria" w:hAnsi="Cambria" w:cs="Times New Roman"/>
          <w:sz w:val="12"/>
        </w:rPr>
        <w:t xml:space="preserve">but does not alleviate the projected </w:t>
      </w:r>
      <w:r w:rsidRPr="00F953EE">
        <w:rPr>
          <w:rFonts w:ascii="Cambria" w:eastAsia="Cambria" w:hAnsi="Cambria" w:cs="Times New Roman"/>
          <w:highlight w:val="green"/>
          <w:u w:val="single"/>
        </w:rPr>
        <w:t>warming,</w:t>
      </w:r>
      <w:r w:rsidRPr="006D390C">
        <w:rPr>
          <w:rFonts w:ascii="Cambria" w:eastAsia="Cambria" w:hAnsi="Cambria" w:cs="Times New Roman"/>
          <w:sz w:val="12"/>
        </w:rPr>
        <w:t xml:space="preserve"> reducing the land surface warming by 0.6°C. Compared to previous studies, these results imply that </w:t>
      </w:r>
      <w:r w:rsidRPr="00F953EE">
        <w:rPr>
          <w:rFonts w:ascii="Cambria" w:eastAsia="Cambria" w:hAnsi="Cambria" w:cs="Times New Roman"/>
          <w:highlight w:val="green"/>
          <w:u w:val="single"/>
        </w:rPr>
        <w:t>long term negative feedback from CO2-induced increases in vegetation density could reduce temperature</w:t>
      </w:r>
      <w:r w:rsidRPr="006D390C">
        <w:rPr>
          <w:rFonts w:ascii="Cambria" w:eastAsia="Cambria" w:hAnsi="Cambria" w:cs="Times New Roman"/>
          <w:u w:val="single"/>
        </w:rPr>
        <w:t xml:space="preserve"> following a stabilization of CO2 concentration.</w:t>
      </w:r>
    </w:p>
    <w:p w14:paraId="5569DDF6" w14:textId="77777777" w:rsidR="00C560A4" w:rsidRPr="006D390C" w:rsidRDefault="00C560A4" w:rsidP="00C560A4">
      <w:pPr>
        <w:rPr>
          <w:rFonts w:ascii="Cambria" w:eastAsia="Cambria" w:hAnsi="Cambria" w:cs="Times New Roman"/>
        </w:rPr>
      </w:pPr>
    </w:p>
    <w:p w14:paraId="7A648E1A" w14:textId="6A42A468" w:rsidR="00C560A4" w:rsidRPr="00C560A4" w:rsidRDefault="00C560A4" w:rsidP="00C560A4">
      <w:pPr>
        <w:keepNext/>
        <w:keepLines/>
        <w:spacing w:before="40" w:after="0"/>
        <w:outlineLvl w:val="3"/>
        <w:rPr>
          <w:rFonts w:ascii="Cambria" w:eastAsia="MS Gothic" w:hAnsi="Cambria" w:cs="Times New Roman"/>
          <w:b/>
          <w:iCs/>
          <w:sz w:val="26"/>
        </w:rPr>
      </w:pPr>
      <w:r w:rsidRPr="006D390C">
        <w:rPr>
          <w:rFonts w:ascii="Cambria" w:eastAsia="MS Gothic" w:hAnsi="Cambria" w:cs="Times New Roman"/>
          <w:b/>
          <w:iCs/>
          <w:sz w:val="26"/>
        </w:rPr>
        <w:t>Co2 offsets warming – down regulation creates net more cooling.</w:t>
      </w:r>
    </w:p>
    <w:p w14:paraId="7EAC6FE1" w14:textId="77777777" w:rsidR="00C560A4" w:rsidRPr="006D390C" w:rsidRDefault="00C560A4" w:rsidP="00C560A4">
      <w:pPr>
        <w:rPr>
          <w:rFonts w:ascii="Cambria" w:eastAsia="Cambria" w:hAnsi="Cambria" w:cs="Times New Roman"/>
          <w:bCs/>
          <w:sz w:val="26"/>
        </w:rPr>
      </w:pPr>
      <w:r w:rsidRPr="006D390C">
        <w:rPr>
          <w:rFonts w:ascii="Cambria" w:eastAsia="Cambria" w:hAnsi="Cambria" w:cs="Times New Roman"/>
          <w:b/>
          <w:bCs/>
          <w:sz w:val="26"/>
        </w:rPr>
        <w:t xml:space="preserve">Berwyn, 10 </w:t>
      </w:r>
      <w:r w:rsidRPr="006D390C">
        <w:rPr>
          <w:rFonts w:ascii="Cambria" w:eastAsia="Cambria" w:hAnsi="Cambria" w:cs="Times New Roman"/>
          <w:bCs/>
        </w:rPr>
        <w:t xml:space="preserve">(Bob, Summit Voice, 12/8/2010, “Increased plant growth could slow rate of global warming,” </w:t>
      </w:r>
      <w:hyperlink r:id="rId176" w:history="1">
        <w:r w:rsidRPr="006D390C">
          <w:rPr>
            <w:rFonts w:ascii="Cambria" w:eastAsia="Cambria" w:hAnsi="Cambria" w:cs="Times New Roman"/>
          </w:rPr>
          <w:t>http://summitcountyvoice.com/2010/12/08/increased-plant-growth-could-slow-rate-of-global-warming/</w:t>
        </w:r>
      </w:hyperlink>
      <w:r w:rsidRPr="006D390C">
        <w:rPr>
          <w:rFonts w:ascii="Cambria" w:eastAsia="Cambria" w:hAnsi="Cambria" w:cs="Times New Roman"/>
          <w:bCs/>
        </w:rPr>
        <w:t>, AS)</w:t>
      </w:r>
    </w:p>
    <w:p w14:paraId="384D156E" w14:textId="77777777" w:rsidR="00C560A4" w:rsidRPr="006D390C" w:rsidRDefault="00C560A4" w:rsidP="00C560A4">
      <w:pPr>
        <w:rPr>
          <w:rFonts w:ascii="Cambria" w:eastAsia="Cambria" w:hAnsi="Cambria" w:cs="Times New Roman"/>
          <w:u w:val="single"/>
        </w:rPr>
      </w:pPr>
    </w:p>
    <w:p w14:paraId="003BFF32" w14:textId="77777777" w:rsidR="00C560A4" w:rsidRPr="006D390C" w:rsidRDefault="00C560A4" w:rsidP="00C560A4">
      <w:pPr>
        <w:rPr>
          <w:rFonts w:ascii="Cambria" w:eastAsia="Cambria" w:hAnsi="Cambria" w:cs="Times New Roman"/>
          <w:sz w:val="10"/>
        </w:rPr>
      </w:pPr>
      <w:r w:rsidRPr="00F953EE">
        <w:rPr>
          <w:rFonts w:ascii="Cambria" w:eastAsia="Cambria" w:hAnsi="Cambria" w:cs="Times New Roman"/>
          <w:highlight w:val="green"/>
          <w:u w:val="single"/>
        </w:rPr>
        <w:t>More carbon dioxide</w:t>
      </w:r>
      <w:r w:rsidRPr="006D390C">
        <w:rPr>
          <w:rFonts w:ascii="Cambria" w:eastAsia="Cambria" w:hAnsi="Cambria" w:cs="Times New Roman"/>
          <w:sz w:val="10"/>
        </w:rPr>
        <w:t xml:space="preserve"> in the atmosphere </w:t>
      </w:r>
      <w:r w:rsidRPr="006B7C67">
        <w:rPr>
          <w:rFonts w:ascii="Cambria" w:eastAsia="Cambria" w:hAnsi="Cambria" w:cs="Times New Roman"/>
          <w:u w:val="single"/>
        </w:rPr>
        <w:t>will undoubtedly speed up plant growth</w:t>
      </w:r>
      <w:r w:rsidRPr="006D390C">
        <w:rPr>
          <w:rFonts w:ascii="Cambria" w:eastAsia="Cambria" w:hAnsi="Cambria" w:cs="Times New Roman"/>
          <w:sz w:val="10"/>
        </w:rPr>
        <w:t xml:space="preserve"> — </w:t>
      </w:r>
      <w:r w:rsidRPr="006B7C67">
        <w:rPr>
          <w:rFonts w:ascii="Cambria" w:eastAsia="Cambria" w:hAnsi="Cambria" w:cs="Times New Roman"/>
          <w:u w:val="single"/>
        </w:rPr>
        <w:t xml:space="preserve">and that </w:t>
      </w:r>
      <w:r w:rsidRPr="00F953EE">
        <w:rPr>
          <w:rFonts w:ascii="Cambria" w:eastAsia="Cambria" w:hAnsi="Cambria" w:cs="Times New Roman"/>
          <w:highlight w:val="green"/>
          <w:u w:val="single"/>
        </w:rPr>
        <w:t>could</w:t>
      </w:r>
      <w:r w:rsidRPr="006D390C">
        <w:rPr>
          <w:rFonts w:ascii="Cambria" w:eastAsia="Cambria" w:hAnsi="Cambria" w:cs="Times New Roman"/>
          <w:u w:val="single"/>
        </w:rPr>
        <w:t xml:space="preserve"> help </w:t>
      </w:r>
      <w:r w:rsidRPr="00F953EE">
        <w:rPr>
          <w:rFonts w:ascii="Cambria" w:eastAsia="Cambria" w:hAnsi="Cambria" w:cs="Times New Roman"/>
          <w:highlight w:val="green"/>
          <w:u w:val="single"/>
        </w:rPr>
        <w:t>slow the rate of</w:t>
      </w:r>
      <w:r w:rsidRPr="006D390C">
        <w:rPr>
          <w:rFonts w:ascii="Cambria" w:eastAsia="Cambria" w:hAnsi="Cambria" w:cs="Times New Roman"/>
          <w:u w:val="single"/>
        </w:rPr>
        <w:t xml:space="preserve"> global </w:t>
      </w:r>
      <w:r w:rsidRPr="00F953EE">
        <w:rPr>
          <w:rFonts w:ascii="Cambria" w:eastAsia="Cambria" w:hAnsi="Cambria" w:cs="Times New Roman"/>
          <w:highlight w:val="green"/>
          <w:u w:val="single"/>
        </w:rPr>
        <w:t>warming</w:t>
      </w:r>
      <w:r w:rsidRPr="006D390C">
        <w:rPr>
          <w:rFonts w:ascii="Cambria" w:eastAsia="Cambria" w:hAnsi="Cambria" w:cs="Times New Roman"/>
          <w:sz w:val="10"/>
        </w:rPr>
        <w:t xml:space="preserve"> slightly, </w:t>
      </w:r>
      <w:r w:rsidRPr="006D390C">
        <w:rPr>
          <w:rFonts w:ascii="Cambria" w:eastAsia="Cambria" w:hAnsi="Cambria" w:cs="Times New Roman"/>
          <w:u w:val="single"/>
        </w:rPr>
        <w:t>according to a new NASA</w:t>
      </w:r>
      <w:r w:rsidRPr="006D390C">
        <w:rPr>
          <w:rFonts w:ascii="Cambria" w:eastAsia="Cambria" w:hAnsi="Cambria" w:cs="Times New Roman"/>
          <w:sz w:val="10"/>
        </w:rPr>
        <w:t xml:space="preserve"> computer </w:t>
      </w:r>
      <w:r w:rsidRPr="006D390C">
        <w:rPr>
          <w:rFonts w:ascii="Cambria" w:eastAsia="Cambria" w:hAnsi="Cambria" w:cs="Times New Roman"/>
          <w:u w:val="single"/>
        </w:rPr>
        <w:t xml:space="preserve">model </w:t>
      </w:r>
      <w:r w:rsidRPr="006D390C">
        <w:rPr>
          <w:rFonts w:ascii="Cambria" w:eastAsia="Cambria" w:hAnsi="Cambria" w:cs="Times New Roman"/>
          <w:sz w:val="10"/>
        </w:rPr>
        <w:t>that’s helping refine climate change predictions.</w:t>
      </w:r>
      <w:r w:rsidRPr="006B7C67">
        <w:rPr>
          <w:rFonts w:ascii="Cambria" w:eastAsia="Cambria" w:hAnsi="Cambria" w:cs="Times New Roman"/>
          <w:sz w:val="12"/>
        </w:rPr>
        <w:t>¶</w:t>
      </w:r>
      <w:r w:rsidRPr="006D390C">
        <w:rPr>
          <w:rFonts w:ascii="Cambria" w:eastAsia="Cambria" w:hAnsi="Cambria" w:cs="Times New Roman"/>
          <w:sz w:val="10"/>
        </w:rPr>
        <w:t xml:space="preserve"> After crunching the numbers, the NASA study concluded that </w:t>
      </w:r>
      <w:r w:rsidRPr="00F953EE">
        <w:rPr>
          <w:rFonts w:ascii="Cambria" w:eastAsia="Cambria" w:hAnsi="Cambria" w:cs="Times New Roman"/>
          <w:highlight w:val="green"/>
          <w:u w:val="single"/>
        </w:rPr>
        <w:t>the cooling effect would be about .5 degrees globally</w:t>
      </w:r>
      <w:r w:rsidRPr="006D390C">
        <w:rPr>
          <w:rFonts w:ascii="Cambria" w:eastAsia="Cambria" w:hAnsi="Cambria" w:cs="Times New Roman"/>
          <w:sz w:val="10"/>
        </w:rPr>
        <w:t xml:space="preserve"> — enough to slow, but not stop global warming.</w:t>
      </w:r>
      <w:r w:rsidRPr="006B7C67">
        <w:rPr>
          <w:rFonts w:ascii="Cambria" w:eastAsia="Cambria" w:hAnsi="Cambria" w:cs="Times New Roman"/>
          <w:sz w:val="12"/>
        </w:rPr>
        <w:t>¶</w:t>
      </w:r>
      <w:r w:rsidRPr="006D390C">
        <w:rPr>
          <w:rFonts w:ascii="Cambria" w:eastAsia="Cambria" w:hAnsi="Cambria" w:cs="Times New Roman"/>
          <w:sz w:val="10"/>
        </w:rPr>
        <w:t xml:space="preserve"> </w:t>
      </w:r>
      <w:r w:rsidRPr="006D390C">
        <w:rPr>
          <w:rFonts w:ascii="Cambria" w:eastAsia="Cambria" w:hAnsi="Cambria" w:cs="Times New Roman"/>
          <w:u w:val="single"/>
        </w:rPr>
        <w:t>The study was published</w:t>
      </w:r>
      <w:r w:rsidRPr="006D390C">
        <w:rPr>
          <w:rFonts w:ascii="Cambria" w:eastAsia="Cambria" w:hAnsi="Cambria" w:cs="Times New Roman"/>
          <w:sz w:val="10"/>
        </w:rPr>
        <w:t xml:space="preserve"> Dec. 7 </w:t>
      </w:r>
      <w:r w:rsidRPr="006D390C">
        <w:rPr>
          <w:rFonts w:ascii="Cambria" w:eastAsia="Cambria" w:hAnsi="Cambria" w:cs="Times New Roman"/>
          <w:u w:val="single"/>
        </w:rPr>
        <w:t>in the journal Geophysical Research Letters</w:t>
      </w:r>
      <w:r w:rsidRPr="006D390C">
        <w:rPr>
          <w:rFonts w:ascii="Cambria" w:eastAsia="Cambria" w:hAnsi="Cambria" w:cs="Times New Roman"/>
          <w:sz w:val="10"/>
        </w:rPr>
        <w:t>.</w:t>
      </w:r>
      <w:r w:rsidRPr="006B7C67">
        <w:rPr>
          <w:rFonts w:ascii="Cambria" w:eastAsia="Cambria" w:hAnsi="Cambria" w:cs="Times New Roman"/>
          <w:sz w:val="12"/>
        </w:rPr>
        <w:t>¶</w:t>
      </w:r>
      <w:r w:rsidRPr="006D390C">
        <w:rPr>
          <w:rFonts w:ascii="Cambria" w:eastAsia="Cambria" w:hAnsi="Cambria" w:cs="Times New Roman"/>
          <w:sz w:val="10"/>
        </w:rPr>
        <w:t xml:space="preserve"> Scientists agree that in a world where carbon dioxide has doubled – a standard basis for many global warming modeling simulations – temperature would increase by about 3.5 to 8. The uncertainty in that range is mostly due to uncertainty about “feedbacks” – how different aspects of the Earth system will react to a warming world, and then how those changes will either amplify (positive feedback) or dampen (negative feedback) the overall warming.</w:t>
      </w:r>
      <w:r w:rsidRPr="006B7C67">
        <w:rPr>
          <w:rFonts w:ascii="Cambria" w:eastAsia="Cambria" w:hAnsi="Cambria" w:cs="Times New Roman"/>
          <w:sz w:val="12"/>
        </w:rPr>
        <w:t>¶</w:t>
      </w:r>
      <w:r w:rsidRPr="006D390C">
        <w:rPr>
          <w:rFonts w:ascii="Cambria" w:eastAsia="Cambria" w:hAnsi="Cambria" w:cs="Times New Roman"/>
          <w:sz w:val="10"/>
        </w:rPr>
        <w:t xml:space="preserve"> While the model’s results showed a negative feedback, it is not a strong enough response to alter the global warming trend that is expected. In fact, the present work is an example of how, over time, scientists will create more sophisticated models that will chip away at the uncertainty range of climate change and allow more accurate projections of future climate, according to Lahouari Bounoua, of the Goddard Space Flight Center.</w:t>
      </w:r>
      <w:r w:rsidRPr="006B7C67">
        <w:rPr>
          <w:rFonts w:ascii="Cambria" w:eastAsia="Cambria" w:hAnsi="Cambria" w:cs="Times New Roman"/>
          <w:sz w:val="12"/>
        </w:rPr>
        <w:t>¶</w:t>
      </w:r>
      <w:r w:rsidRPr="006D390C">
        <w:rPr>
          <w:rFonts w:ascii="Cambria" w:eastAsia="Cambria" w:hAnsi="Cambria" w:cs="Times New Roman"/>
          <w:sz w:val="10"/>
        </w:rPr>
        <w:t xml:space="preserve"> “This feedback slows but does not alleviate the projected warming,” Bounoua said.</w:t>
      </w:r>
      <w:r w:rsidRPr="006B7C67">
        <w:rPr>
          <w:rFonts w:ascii="Cambria" w:eastAsia="Cambria" w:hAnsi="Cambria" w:cs="Times New Roman"/>
          <w:sz w:val="12"/>
        </w:rPr>
        <w:t>¶</w:t>
      </w:r>
      <w:r w:rsidRPr="006D390C">
        <w:rPr>
          <w:rFonts w:ascii="Cambria" w:eastAsia="Cambria" w:hAnsi="Cambria" w:cs="Times New Roman"/>
          <w:sz w:val="10"/>
        </w:rPr>
        <w:t xml:space="preserve"> </w:t>
      </w:r>
      <w:r w:rsidRPr="006D390C">
        <w:rPr>
          <w:rFonts w:ascii="Cambria" w:eastAsia="Cambria" w:hAnsi="Cambria" w:cs="Times New Roman"/>
          <w:u w:val="single"/>
        </w:rPr>
        <w:t xml:space="preserve">The new NASA effort differs in that it incorporates </w:t>
      </w:r>
      <w:r w:rsidRPr="00F953EE">
        <w:rPr>
          <w:rFonts w:ascii="Cambria" w:eastAsia="Cambria" w:hAnsi="Cambria" w:cs="Times New Roman"/>
          <w:highlight w:val="green"/>
          <w:u w:val="single"/>
        </w:rPr>
        <w:t>a</w:t>
      </w:r>
      <w:r w:rsidRPr="006D390C">
        <w:rPr>
          <w:rFonts w:ascii="Cambria" w:eastAsia="Cambria" w:hAnsi="Cambria" w:cs="Times New Roman"/>
          <w:u w:val="single"/>
        </w:rPr>
        <w:t xml:space="preserve"> specific </w:t>
      </w:r>
      <w:r w:rsidRPr="00F953EE">
        <w:rPr>
          <w:rFonts w:ascii="Cambria" w:eastAsia="Cambria" w:hAnsi="Cambria" w:cs="Times New Roman"/>
          <w:highlight w:val="green"/>
          <w:u w:val="single"/>
        </w:rPr>
        <w:t>response in plants to higher atmospheric carbon dioxide levels</w:t>
      </w:r>
      <w:r w:rsidRPr="006D390C">
        <w:rPr>
          <w:rFonts w:ascii="Cambria" w:eastAsia="Cambria" w:hAnsi="Cambria" w:cs="Times New Roman"/>
          <w:u w:val="single"/>
        </w:rPr>
        <w:t>.</w:t>
      </w:r>
      <w:r w:rsidRPr="006D390C">
        <w:rPr>
          <w:rFonts w:ascii="Cambria" w:eastAsia="Cambria" w:hAnsi="Cambria" w:cs="Times New Roman"/>
          <w:sz w:val="10"/>
        </w:rPr>
        <w:t xml:space="preserve"> When there is more carbon dioxide available, </w:t>
      </w:r>
      <w:r w:rsidRPr="00F953EE">
        <w:rPr>
          <w:rFonts w:ascii="Cambria" w:eastAsia="Cambria" w:hAnsi="Cambria" w:cs="Times New Roman"/>
          <w:highlight w:val="green"/>
          <w:u w:val="single"/>
        </w:rPr>
        <w:t>plants are able to use less water yet maintain previous levels of photosynthesis</w:t>
      </w:r>
      <w:r w:rsidRPr="006D390C">
        <w:rPr>
          <w:rFonts w:ascii="Cambria" w:eastAsia="Cambria" w:hAnsi="Cambria" w:cs="Times New Roman"/>
          <w:u w:val="single"/>
        </w:rPr>
        <w:t>. The process is called “down-regulation.”</w:t>
      </w:r>
      <w:r w:rsidRPr="006D390C">
        <w:rPr>
          <w:rFonts w:ascii="Cambria" w:eastAsia="Cambria" w:hAnsi="Cambria" w:cs="Times New Roman"/>
          <w:sz w:val="10"/>
        </w:rPr>
        <w:t xml:space="preserve"> </w:t>
      </w:r>
      <w:r w:rsidRPr="00F953EE">
        <w:rPr>
          <w:rFonts w:ascii="Cambria" w:eastAsia="Cambria" w:hAnsi="Cambria" w:cs="Times New Roman"/>
          <w:highlight w:val="green"/>
          <w:u w:val="single"/>
        </w:rPr>
        <w:t>This</w:t>
      </w:r>
      <w:r w:rsidRPr="006D390C">
        <w:rPr>
          <w:rFonts w:ascii="Cambria" w:eastAsia="Cambria" w:hAnsi="Cambria" w:cs="Times New Roman"/>
          <w:sz w:val="10"/>
        </w:rPr>
        <w:t xml:space="preserve"> more efficient use of water and nutrients has been observed in experimental studies and </w:t>
      </w:r>
      <w:r w:rsidRPr="00F953EE">
        <w:rPr>
          <w:rFonts w:ascii="Cambria" w:eastAsia="Cambria" w:hAnsi="Cambria" w:cs="Times New Roman"/>
          <w:highlight w:val="green"/>
          <w:u w:val="single"/>
        </w:rPr>
        <w:t>can</w:t>
      </w:r>
      <w:r w:rsidRPr="006D390C">
        <w:rPr>
          <w:rFonts w:ascii="Cambria" w:eastAsia="Cambria" w:hAnsi="Cambria" w:cs="Times New Roman"/>
          <w:u w:val="single"/>
        </w:rPr>
        <w:t xml:space="preserve"> ultimately </w:t>
      </w:r>
      <w:r w:rsidRPr="00F953EE">
        <w:rPr>
          <w:rFonts w:ascii="Cambria" w:eastAsia="Cambria" w:hAnsi="Cambria" w:cs="Times New Roman"/>
          <w:highlight w:val="green"/>
          <w:u w:val="single"/>
        </w:rPr>
        <w:t>lead to increased</w:t>
      </w:r>
      <w:r w:rsidRPr="006D390C">
        <w:rPr>
          <w:rFonts w:ascii="Cambria" w:eastAsia="Cambria" w:hAnsi="Cambria" w:cs="Times New Roman"/>
          <w:u w:val="single"/>
        </w:rPr>
        <w:t xml:space="preserve"> leaf </w:t>
      </w:r>
      <w:r w:rsidRPr="00F953EE">
        <w:rPr>
          <w:rFonts w:ascii="Cambria" w:eastAsia="Cambria" w:hAnsi="Cambria" w:cs="Times New Roman"/>
          <w:highlight w:val="green"/>
          <w:u w:val="single"/>
        </w:rPr>
        <w:t>growth</w:t>
      </w:r>
      <w:r w:rsidRPr="006D390C">
        <w:rPr>
          <w:rFonts w:ascii="Cambria" w:eastAsia="Cambria" w:hAnsi="Cambria" w:cs="Times New Roman"/>
          <w:sz w:val="10"/>
        </w:rPr>
        <w:t xml:space="preserve">. The ability to increase leaf growth due to changes in photosynthetic activity was also included in the model. The authors postulate that </w:t>
      </w:r>
      <w:r w:rsidRPr="006D390C">
        <w:rPr>
          <w:rFonts w:ascii="Cambria" w:eastAsia="Cambria" w:hAnsi="Cambria" w:cs="Times New Roman"/>
          <w:u w:val="single"/>
        </w:rPr>
        <w:t xml:space="preserve">the greater leaf </w:t>
      </w:r>
      <w:r w:rsidRPr="00F953EE">
        <w:rPr>
          <w:rFonts w:ascii="Cambria" w:eastAsia="Cambria" w:hAnsi="Cambria" w:cs="Times New Roman"/>
          <w:highlight w:val="green"/>
          <w:u w:val="single"/>
        </w:rPr>
        <w:t>growth would</w:t>
      </w:r>
      <w:r w:rsidRPr="006D390C">
        <w:rPr>
          <w:rFonts w:ascii="Cambria" w:eastAsia="Cambria" w:hAnsi="Cambria" w:cs="Times New Roman"/>
          <w:u w:val="single"/>
        </w:rPr>
        <w:t xml:space="preserve"> increase evapotranspiration on a global scale and </w:t>
      </w:r>
      <w:r w:rsidRPr="00F953EE">
        <w:rPr>
          <w:rFonts w:ascii="Cambria" w:eastAsia="Cambria" w:hAnsi="Cambria" w:cs="Times New Roman"/>
          <w:highlight w:val="green"/>
          <w:u w:val="single"/>
        </w:rPr>
        <w:t>create an additional cooling effect.</w:t>
      </w:r>
      <w:r w:rsidRPr="00F953EE">
        <w:rPr>
          <w:rFonts w:ascii="Cambria" w:eastAsia="Cambria" w:hAnsi="Cambria" w:cs="Times New Roman"/>
          <w:sz w:val="12"/>
          <w:highlight w:val="green"/>
        </w:rPr>
        <w:t>¶</w:t>
      </w:r>
      <w:r w:rsidRPr="006D390C">
        <w:rPr>
          <w:rFonts w:ascii="Cambria" w:eastAsia="Cambria" w:hAnsi="Cambria" w:cs="Times New Roman"/>
          <w:sz w:val="12"/>
          <w:u w:val="single"/>
        </w:rPr>
        <w:t xml:space="preserve"> </w:t>
      </w:r>
      <w:r w:rsidRPr="006D390C">
        <w:rPr>
          <w:rFonts w:ascii="Cambria" w:eastAsia="Cambria" w:hAnsi="Cambria" w:cs="Times New Roman"/>
          <w:sz w:val="10"/>
        </w:rPr>
        <w:t>“This is what is completely new,” said Bounoua, referring to the incorporation of down-regulation and changed leaf growth into the model. “What we did is improve plants’ physiological response in the model by including down-regulation. The end result is a stronger feedback than previously thought.”</w:t>
      </w:r>
      <w:r w:rsidRPr="006B7C67">
        <w:rPr>
          <w:rFonts w:ascii="Cambria" w:eastAsia="Cambria" w:hAnsi="Cambria" w:cs="Times New Roman"/>
          <w:sz w:val="12"/>
        </w:rPr>
        <w:t>¶</w:t>
      </w:r>
      <w:r w:rsidRPr="006D390C">
        <w:rPr>
          <w:rFonts w:ascii="Cambria" w:eastAsia="Cambria" w:hAnsi="Cambria" w:cs="Times New Roman"/>
          <w:sz w:val="10"/>
        </w:rPr>
        <w:t xml:space="preserve"> The modeling approach also investigated how stimulation of plant growth in a world with doubled carbon dioxide levels would be fueled by warmer temperatures, increased precipitation in some regions and plants’ more efficient use of water due to carbon dioxide being more readily available in the atmosphere. </w:t>
      </w:r>
      <w:r w:rsidRPr="006D390C">
        <w:rPr>
          <w:rFonts w:ascii="Cambria" w:eastAsia="Cambria" w:hAnsi="Cambria" w:cs="Times New Roman"/>
          <w:u w:val="single"/>
        </w:rPr>
        <w:t>Previous climate models have included these aspects but not down-regulation</w:t>
      </w:r>
      <w:r w:rsidRPr="006D390C">
        <w:rPr>
          <w:rFonts w:ascii="Cambria" w:eastAsia="Cambria" w:hAnsi="Cambria" w:cs="Times New Roman"/>
          <w:sz w:val="10"/>
        </w:rPr>
        <w:t>. The models without down-regulation projected little to no cooling from vegetative growth.</w:t>
      </w:r>
    </w:p>
    <w:p w14:paraId="18B9D9AA" w14:textId="77777777" w:rsidR="00C560A4" w:rsidRPr="008C1B2E" w:rsidRDefault="00C560A4" w:rsidP="00C560A4"/>
    <w:p w14:paraId="064068D7" w14:textId="77777777" w:rsidR="00C560A4" w:rsidRDefault="00C560A4" w:rsidP="00C560A4"/>
    <w:p w14:paraId="5B279F9C" w14:textId="77777777" w:rsidR="00152501" w:rsidRDefault="00152501" w:rsidP="00152501">
      <w:pPr>
        <w:pStyle w:val="Heading3"/>
      </w:pPr>
      <w:r>
        <w:t>CO2 Solves Rice</w:t>
      </w:r>
    </w:p>
    <w:p w14:paraId="1A22FB44" w14:textId="77777777" w:rsidR="00152501" w:rsidRDefault="00152501" w:rsidP="00152501">
      <w:pPr>
        <w:pStyle w:val="Heading4"/>
      </w:pPr>
      <w:r>
        <w:t>Co2 is k2 higher yield rice.</w:t>
      </w:r>
    </w:p>
    <w:p w14:paraId="4B0E2B9B" w14:textId="77777777" w:rsidR="00152501" w:rsidRDefault="00152501" w:rsidP="00152501"/>
    <w:p w14:paraId="79ABB338" w14:textId="77777777" w:rsidR="00152501" w:rsidRPr="00B9754F" w:rsidRDefault="00152501" w:rsidP="00152501">
      <w:pPr>
        <w:rPr>
          <w:rStyle w:val="StyleStyleBold12pt"/>
          <w:b w:val="0"/>
        </w:rPr>
      </w:pPr>
      <w:r>
        <w:rPr>
          <w:rStyle w:val="StyleStyleBold12pt"/>
        </w:rPr>
        <w:t xml:space="preserve">Idso, 11 </w:t>
      </w:r>
      <w:r w:rsidRPr="00B9754F">
        <w:rPr>
          <w:rStyle w:val="StyleStyleBold12pt"/>
        </w:rPr>
        <w:t xml:space="preserve">(Craig D., PhD Center for the Study of Carbon Dioxide and Global Change, 6/15/11, </w:t>
      </w:r>
      <w:r>
        <w:rPr>
          <w:rStyle w:val="StyleStyleBold12pt"/>
          <w:i/>
        </w:rPr>
        <w:t>Center for the Study of Carbon Dioxide and Global Climate Change</w:t>
      </w:r>
      <w:r w:rsidRPr="00B9754F">
        <w:rPr>
          <w:rStyle w:val="StyleStyleBold12pt"/>
        </w:rPr>
        <w:t>, “Estimates of Global Food Production in the Year 2050: Will We Produce Enough to Adequately Feed the World?” AS)</w:t>
      </w:r>
    </w:p>
    <w:p w14:paraId="4B076A59" w14:textId="77777777" w:rsidR="00152501" w:rsidRDefault="00152501" w:rsidP="00152501"/>
    <w:p w14:paraId="7687ADAC" w14:textId="77777777" w:rsidR="00152501" w:rsidRDefault="00152501" w:rsidP="00152501">
      <w:r w:rsidRPr="005A19EF">
        <w:t xml:space="preserve">In commenting on their findings, the </w:t>
      </w:r>
      <w:r w:rsidRPr="00237CD2">
        <w:rPr>
          <w:rStyle w:val="StyleBoldUnderline"/>
        </w:rPr>
        <w:t>five Sri Lanka researchers say their results “demonstrate the significant genotypic variation that exists within the rice germplasm, in the response to increased atmospheric CO2</w:t>
      </w:r>
      <w:r w:rsidRPr="005A19EF">
        <w:t xml:space="preserve"> of yield and its correlated physiological parameters,” and they go on to suggest that “</w:t>
      </w:r>
      <w:r w:rsidRPr="00F953EE">
        <w:rPr>
          <w:rStyle w:val="StyleBoldUnderline"/>
          <w:highlight w:val="green"/>
        </w:rPr>
        <w:t>the significant genotypic variation</w:t>
      </w:r>
      <w:r w:rsidRPr="005A19EF">
        <w:t xml:space="preserve"> in this </w:t>
      </w:r>
      <w:r w:rsidRPr="00F953EE">
        <w:rPr>
          <w:rStyle w:val="StyleBoldUnderline"/>
          <w:highlight w:val="green"/>
        </w:rPr>
        <w:t>response means that genotypes that are highly responsive to elevated CO2 may be selected and incorporated into breeding programs to produce new rice varieties which would be higher yielding in a future high CO2 climate</w:t>
      </w:r>
      <w:r w:rsidRPr="00F953EE">
        <w:rPr>
          <w:highlight w:val="green"/>
        </w:rPr>
        <w:t>.”</w:t>
      </w:r>
    </w:p>
    <w:p w14:paraId="4E1E9B6A" w14:textId="77777777" w:rsidR="00152501" w:rsidRDefault="00152501" w:rsidP="00152501">
      <w:pPr>
        <w:pStyle w:val="Heading3"/>
      </w:pPr>
      <w:r>
        <w:t>CO2 Solves Soil Infertility</w:t>
      </w:r>
    </w:p>
    <w:p w14:paraId="073D1C22" w14:textId="77777777" w:rsidR="00152501" w:rsidRDefault="00152501" w:rsidP="00152501">
      <w:pPr>
        <w:pStyle w:val="Heading4"/>
      </w:pPr>
      <w:r>
        <w:t>Co2 offsets soil infertility.</w:t>
      </w:r>
    </w:p>
    <w:p w14:paraId="4E6D0A09" w14:textId="77777777" w:rsidR="00152501" w:rsidRDefault="00152501" w:rsidP="00152501">
      <w:pPr>
        <w:rPr>
          <w:rStyle w:val="StyleStyleBold12pt"/>
        </w:rPr>
      </w:pPr>
    </w:p>
    <w:p w14:paraId="4826D243" w14:textId="77777777" w:rsidR="00152501" w:rsidRPr="00B9754F" w:rsidRDefault="00152501" w:rsidP="00152501">
      <w:pPr>
        <w:rPr>
          <w:rStyle w:val="StyleStyleBold12pt"/>
          <w:b w:val="0"/>
        </w:rPr>
      </w:pPr>
      <w:r>
        <w:rPr>
          <w:rStyle w:val="StyleStyleBold12pt"/>
        </w:rPr>
        <w:t xml:space="preserve">Idso, 11 </w:t>
      </w:r>
      <w:r w:rsidRPr="00B9754F">
        <w:rPr>
          <w:rStyle w:val="StyleStyleBold12pt"/>
        </w:rPr>
        <w:t xml:space="preserve">(Craig D., PhD Center for the Study of Carbon Dioxide and Global Change, 6/15/11, </w:t>
      </w:r>
      <w:r>
        <w:rPr>
          <w:rStyle w:val="StyleStyleBold12pt"/>
          <w:i/>
        </w:rPr>
        <w:t>Center for the Study of Carbon Dioxide and Global Climate Change</w:t>
      </w:r>
      <w:r w:rsidRPr="00B9754F">
        <w:rPr>
          <w:rStyle w:val="StyleStyleBold12pt"/>
        </w:rPr>
        <w:t>, “Estimates of Global Food Production in the Year 2050: Will We Produce Enough to Adequately Feed the World?” AS)</w:t>
      </w:r>
    </w:p>
    <w:p w14:paraId="145D29C3" w14:textId="77777777" w:rsidR="00152501" w:rsidRDefault="00152501" w:rsidP="00152501">
      <w:pPr>
        <w:rPr>
          <w:rStyle w:val="StyleBoldUnderline"/>
        </w:rPr>
      </w:pPr>
    </w:p>
    <w:p w14:paraId="5517D403" w14:textId="77777777" w:rsidR="00152501" w:rsidRDefault="00152501" w:rsidP="00152501">
      <w:r w:rsidRPr="00410438">
        <w:rPr>
          <w:rStyle w:val="StyleBoldUnderline"/>
        </w:rPr>
        <w:t>In the case of soil infertility</w:t>
      </w:r>
      <w:r>
        <w:t>, many</w:t>
      </w:r>
      <w:r w:rsidRPr="00410438">
        <w:rPr>
          <w:sz w:val="12"/>
        </w:rPr>
        <w:t xml:space="preserve">¶ </w:t>
      </w:r>
      <w:r>
        <w:t xml:space="preserve">experiments have demonstrated that </w:t>
      </w:r>
      <w:r w:rsidRPr="00F953EE">
        <w:rPr>
          <w:rStyle w:val="StyleBoldUnderline"/>
          <w:highlight w:val="green"/>
        </w:rPr>
        <w:t>even</w:t>
      </w:r>
      <w:r w:rsidRPr="00F953EE">
        <w:rPr>
          <w:rStyle w:val="StyleBoldUnderline"/>
          <w:sz w:val="12"/>
          <w:highlight w:val="green"/>
        </w:rPr>
        <w:t xml:space="preserve">¶ </w:t>
      </w:r>
      <w:r w:rsidRPr="00F953EE">
        <w:rPr>
          <w:rStyle w:val="StyleBoldUnderline"/>
          <w:highlight w:val="green"/>
        </w:rPr>
        <w:t>when important nutrients are present in</w:t>
      </w:r>
      <w:r w:rsidRPr="00F953EE">
        <w:rPr>
          <w:rStyle w:val="StyleBoldUnderline"/>
          <w:sz w:val="12"/>
          <w:highlight w:val="green"/>
        </w:rPr>
        <w:t xml:space="preserve">¶ </w:t>
      </w:r>
      <w:r w:rsidRPr="00F953EE">
        <w:rPr>
          <w:rStyle w:val="StyleBoldUnderline"/>
          <w:highlight w:val="green"/>
        </w:rPr>
        <w:t>the soil in less than optimal amounts,</w:t>
      </w:r>
      <w:r w:rsidRPr="00F953EE">
        <w:rPr>
          <w:rStyle w:val="StyleBoldUnderline"/>
          <w:sz w:val="12"/>
          <w:highlight w:val="green"/>
        </w:rPr>
        <w:t xml:space="preserve">¶ </w:t>
      </w:r>
      <w:r w:rsidRPr="00F953EE">
        <w:rPr>
          <w:rStyle w:val="StyleBoldUnderline"/>
          <w:highlight w:val="green"/>
        </w:rPr>
        <w:t>enriching the air with CO2 still boosts crop</w:t>
      </w:r>
      <w:r w:rsidRPr="00F953EE">
        <w:rPr>
          <w:rStyle w:val="StyleBoldUnderline"/>
          <w:sz w:val="12"/>
          <w:highlight w:val="green"/>
        </w:rPr>
        <w:t xml:space="preserve">¶ </w:t>
      </w:r>
      <w:r w:rsidRPr="00F953EE">
        <w:rPr>
          <w:rStyle w:val="StyleBoldUnderline"/>
          <w:highlight w:val="green"/>
        </w:rPr>
        <w:t>yields.</w:t>
      </w:r>
      <w:r w:rsidRPr="00410438">
        <w:rPr>
          <w:rStyle w:val="StyleBoldUnderline"/>
        </w:rPr>
        <w:t xml:space="preserve"> </w:t>
      </w:r>
      <w:r>
        <w:t>With respect to the soil of an</w:t>
      </w:r>
      <w:r w:rsidRPr="00410438">
        <w:rPr>
          <w:sz w:val="12"/>
        </w:rPr>
        <w:t xml:space="preserve">¶ </w:t>
      </w:r>
      <w:r>
        <w:t>African farm where their “genetic and agro-</w:t>
      </w:r>
      <w:r w:rsidRPr="00410438">
        <w:rPr>
          <w:sz w:val="12"/>
        </w:rPr>
        <w:t xml:space="preserve">¶ </w:t>
      </w:r>
      <w:r>
        <w:t>ecological technologies” have been applied,</w:t>
      </w:r>
      <w:r w:rsidRPr="00410438">
        <w:rPr>
          <w:sz w:val="12"/>
        </w:rPr>
        <w:t xml:space="preserve">¶ </w:t>
      </w:r>
      <w:r>
        <w:t xml:space="preserve">for example, Conway and Toenniessen speak of “a severe lack of phosphorus and shortages of nitrogen.” Yet </w:t>
      </w:r>
      <w:r w:rsidRPr="00410438">
        <w:rPr>
          <w:rStyle w:val="StyleBoldUnderline"/>
        </w:rPr>
        <w:t>even in such adverse situations, atmospheric CO2 enrichment has been reported to enhance plant growth</w:t>
      </w:r>
      <w:r>
        <w:t xml:space="preserve"> (Barrett et al., 1998; Niklaus et al., 1998; Kim et al., 2003; Rogers et al., 2006). And if supplemental fertilization is provided as described by Conway and Toenniessen, </w:t>
      </w:r>
      <w:r w:rsidRPr="00F953EE">
        <w:rPr>
          <w:rStyle w:val="StyleBoldUnderline"/>
          <w:highlight w:val="green"/>
        </w:rPr>
        <w:t>even larger CO2-induced benefits above and beyond those provided by the extra nitrogen and phosphorus applied to the soil would likely be realized</w:t>
      </w:r>
      <w:r w:rsidRPr="00F953EE">
        <w:rPr>
          <w:highlight w:val="green"/>
        </w:rPr>
        <w:t>.</w:t>
      </w:r>
    </w:p>
    <w:p w14:paraId="0E2D5D72" w14:textId="77777777" w:rsidR="00152501" w:rsidRDefault="00152501" w:rsidP="00152501"/>
    <w:p w14:paraId="7D669688" w14:textId="77777777" w:rsidR="00152501" w:rsidRDefault="00152501" w:rsidP="00152501">
      <w:pPr>
        <w:pStyle w:val="Heading3"/>
      </w:pPr>
      <w:r>
        <w:t>CO2 Solves Ag Blights</w:t>
      </w:r>
    </w:p>
    <w:p w14:paraId="63A9E17B" w14:textId="77777777" w:rsidR="00152501" w:rsidRDefault="00152501" w:rsidP="00152501">
      <w:pPr>
        <w:pStyle w:val="Heading4"/>
        <w:rPr>
          <w:rStyle w:val="StyleBoldUnderline"/>
          <w:b/>
          <w:szCs w:val="26"/>
        </w:rPr>
      </w:pPr>
      <w:r w:rsidRPr="00703C4B">
        <w:rPr>
          <w:rStyle w:val="StyleBoldUnderline"/>
          <w:szCs w:val="26"/>
        </w:rPr>
        <w:t>Co2 solves parasitic weeds that thwart plant growth.</w:t>
      </w:r>
    </w:p>
    <w:p w14:paraId="073C121D" w14:textId="77777777" w:rsidR="00152501" w:rsidRDefault="00152501" w:rsidP="00152501">
      <w:pPr>
        <w:rPr>
          <w:rStyle w:val="StyleStyleBold12pt"/>
        </w:rPr>
      </w:pPr>
    </w:p>
    <w:p w14:paraId="268FA1A0" w14:textId="77777777" w:rsidR="00152501" w:rsidRPr="00B9754F" w:rsidRDefault="00152501" w:rsidP="00152501">
      <w:pPr>
        <w:rPr>
          <w:rStyle w:val="StyleStyleBold12pt"/>
          <w:b w:val="0"/>
        </w:rPr>
      </w:pPr>
      <w:r>
        <w:rPr>
          <w:rStyle w:val="StyleStyleBold12pt"/>
        </w:rPr>
        <w:t xml:space="preserve">Idso, 11 </w:t>
      </w:r>
      <w:r w:rsidRPr="00B9754F">
        <w:rPr>
          <w:rStyle w:val="StyleStyleBold12pt"/>
        </w:rPr>
        <w:t xml:space="preserve">(Craig D., PhD Center for the Study of Carbon Dioxide and Global Change, 6/15/11, </w:t>
      </w:r>
      <w:r>
        <w:rPr>
          <w:rStyle w:val="StyleStyleBold12pt"/>
          <w:i/>
        </w:rPr>
        <w:t>Center for the Study of Carbon Dioxide and Global Climate Change</w:t>
      </w:r>
      <w:r w:rsidRPr="00B9754F">
        <w:rPr>
          <w:rStyle w:val="StyleStyleBold12pt"/>
        </w:rPr>
        <w:t>, “Estimates of Global Food Production in the Year 2050: Will We Produce Enough to Adequately Feed the World?” AS)</w:t>
      </w:r>
    </w:p>
    <w:p w14:paraId="6F384EB7" w14:textId="77777777" w:rsidR="00152501" w:rsidRDefault="00152501" w:rsidP="00152501">
      <w:pPr>
        <w:rPr>
          <w:rStyle w:val="StyleBoldUnderline"/>
        </w:rPr>
      </w:pPr>
    </w:p>
    <w:p w14:paraId="5E30A948" w14:textId="77777777" w:rsidR="00152501" w:rsidRDefault="00152501" w:rsidP="00152501">
      <w:r w:rsidRPr="00703C4B">
        <w:rPr>
          <w:rStyle w:val="StyleBoldUnderline"/>
        </w:rPr>
        <w:t>In the case of weeds</w:t>
      </w:r>
      <w:r>
        <w:t xml:space="preserve">, Conway and Toenniessen speak of </w:t>
      </w:r>
      <w:r w:rsidRPr="00F953EE">
        <w:rPr>
          <w:rStyle w:val="StyleBoldUnderline"/>
          <w:highlight w:val="green"/>
        </w:rPr>
        <w:t>one of Africa’s staple crops, maize, being “attacked by the parasitic weed</w:t>
      </w:r>
      <w:r>
        <w:t xml:space="preserve"> Striga (Striga hermonthica), </w:t>
      </w:r>
      <w:r w:rsidRPr="00F953EE">
        <w:rPr>
          <w:rStyle w:val="StyleBoldUnderline"/>
          <w:highlight w:val="green"/>
        </w:rPr>
        <w:t>which sucks nutrients from roots</w:t>
      </w:r>
      <w:r w:rsidRPr="00703C4B">
        <w:rPr>
          <w:rStyle w:val="StyleBoldUnderline"/>
        </w:rPr>
        <w:t>.” This weed also infects many other C4 crops</w:t>
      </w:r>
      <w:r>
        <w:t xml:space="preserve"> of the semi-arid tropics, </w:t>
      </w:r>
      <w:r w:rsidRPr="00703C4B">
        <w:rPr>
          <w:rStyle w:val="StyleBoldUnderline"/>
        </w:rPr>
        <w:t>such as sorghum, sugar cane and millet, as well as the C3 crop rice</w:t>
      </w:r>
      <w:r>
        <w:t xml:space="preserve">, particularly throughout much of Africa, where it is currently one of the region’s most economically important parasitic weeds. </w:t>
      </w:r>
      <w:r w:rsidRPr="00703C4B">
        <w:rPr>
          <w:rStyle w:val="StyleBoldUnderline"/>
        </w:rPr>
        <w:t>Here, too</w:t>
      </w:r>
      <w:r w:rsidRPr="00F953EE">
        <w:rPr>
          <w:rStyle w:val="StyleBoldUnderline"/>
          <w:highlight w:val="green"/>
        </w:rPr>
        <w:t>, studies have shown that atmospheric CO2 enrichment</w:t>
      </w:r>
      <w:r w:rsidRPr="00F953EE">
        <w:rPr>
          <w:rStyle w:val="StyleBoldUnderline"/>
          <w:sz w:val="12"/>
          <w:highlight w:val="green"/>
        </w:rPr>
        <w:t xml:space="preserve">¶ </w:t>
      </w:r>
      <w:r w:rsidRPr="00F953EE">
        <w:rPr>
          <w:rStyle w:val="StyleBoldUnderline"/>
          <w:highlight w:val="green"/>
        </w:rPr>
        <w:t>greatly reduces the damage done by this devastating weed</w:t>
      </w:r>
      <w:r>
        <w:t xml:space="preserve"> (Watling and Press, 1997; Watling and Press, 2000).</w:t>
      </w:r>
    </w:p>
    <w:p w14:paraId="0BDB1117" w14:textId="77777777" w:rsidR="00152501" w:rsidRDefault="00152501" w:rsidP="00152501"/>
    <w:p w14:paraId="6E2B6257" w14:textId="77777777" w:rsidR="00152501" w:rsidRPr="00342708" w:rsidRDefault="00152501" w:rsidP="00152501">
      <w:pPr>
        <w:pStyle w:val="Heading4"/>
        <w:rPr>
          <w:rStyle w:val="StyleBoldUnderline"/>
          <w:b/>
          <w:szCs w:val="26"/>
        </w:rPr>
      </w:pPr>
      <w:r w:rsidRPr="00342708">
        <w:rPr>
          <w:rStyle w:val="StyleBoldUnderline"/>
          <w:szCs w:val="26"/>
        </w:rPr>
        <w:t xml:space="preserve">Co2 </w:t>
      </w:r>
      <w:r>
        <w:rPr>
          <w:rStyle w:val="StyleBoldUnderline"/>
          <w:szCs w:val="26"/>
        </w:rPr>
        <w:t>counteracts</w:t>
      </w:r>
      <w:r w:rsidRPr="00342708">
        <w:rPr>
          <w:rStyle w:val="StyleBoldUnderline"/>
          <w:szCs w:val="26"/>
        </w:rPr>
        <w:t xml:space="preserve"> yield-reducing </w:t>
      </w:r>
      <w:r>
        <w:rPr>
          <w:rStyle w:val="StyleBoldUnderline"/>
          <w:szCs w:val="26"/>
        </w:rPr>
        <w:t>diseases</w:t>
      </w:r>
      <w:r w:rsidRPr="00342708">
        <w:rPr>
          <w:rStyle w:val="StyleBoldUnderline"/>
          <w:szCs w:val="26"/>
        </w:rPr>
        <w:t xml:space="preserve"> and insects without hurting insect populations.</w:t>
      </w:r>
    </w:p>
    <w:p w14:paraId="11688C49" w14:textId="77777777" w:rsidR="00152501" w:rsidRDefault="00152501" w:rsidP="00152501">
      <w:pPr>
        <w:rPr>
          <w:rStyle w:val="StyleBoldUnderline"/>
        </w:rPr>
      </w:pPr>
    </w:p>
    <w:p w14:paraId="72DA768D" w14:textId="77777777" w:rsidR="00152501" w:rsidRDefault="00152501" w:rsidP="00152501">
      <w:pPr>
        <w:rPr>
          <w:rStyle w:val="StyleBoldUnderline"/>
        </w:rPr>
      </w:pPr>
      <w:r>
        <w:rPr>
          <w:rStyle w:val="StyleStyleBold12pt"/>
        </w:rPr>
        <w:t xml:space="preserve">Idso, 11 </w:t>
      </w:r>
      <w:r w:rsidRPr="00B9754F">
        <w:rPr>
          <w:rStyle w:val="StyleStyleBold12pt"/>
        </w:rPr>
        <w:t xml:space="preserve">(Craig D., PhD Center for the Study of Carbon Dioxide and Global Change, 6/15/11, </w:t>
      </w:r>
      <w:r>
        <w:rPr>
          <w:rStyle w:val="StyleStyleBold12pt"/>
          <w:i/>
        </w:rPr>
        <w:t>Center for the Study of Carbon Dioxide and Global Climate Change</w:t>
      </w:r>
      <w:r w:rsidRPr="00B9754F">
        <w:rPr>
          <w:rStyle w:val="StyleStyleBold12pt"/>
        </w:rPr>
        <w:t>, “Estimates of Global Food Production in the Year 2050: Will We Produce Enough to Adequately Feed the World?” AS)</w:t>
      </w:r>
    </w:p>
    <w:p w14:paraId="4202FB9B" w14:textId="77777777" w:rsidR="00152501" w:rsidRDefault="00152501" w:rsidP="00152501">
      <w:pPr>
        <w:rPr>
          <w:rStyle w:val="StyleBoldUnderline"/>
        </w:rPr>
      </w:pPr>
    </w:p>
    <w:p w14:paraId="077B30DE" w14:textId="77777777" w:rsidR="00152501" w:rsidRDefault="00152501" w:rsidP="00152501">
      <w:r w:rsidRPr="00B056AA">
        <w:rPr>
          <w:rStyle w:val="StyleBoldUnderline"/>
        </w:rPr>
        <w:t xml:space="preserve">In the case of insects and plant diseases, </w:t>
      </w:r>
      <w:r w:rsidRPr="00F953EE">
        <w:rPr>
          <w:rStyle w:val="StyleBoldUnderline"/>
          <w:highlight w:val="green"/>
        </w:rPr>
        <w:t>atmospheric CO2 enrichment also helps prevent crop losses.</w:t>
      </w:r>
      <w:r w:rsidRPr="005A19EF">
        <w:t xml:space="preserve"> In a study of diseased tomato </w:t>
      </w:r>
      <w:r w:rsidRPr="00F953EE">
        <w:rPr>
          <w:rStyle w:val="StyleBoldUnderline"/>
          <w:highlight w:val="green"/>
        </w:rPr>
        <w:t>plants infected with the fungal pathogen</w:t>
      </w:r>
      <w:r w:rsidRPr="005A19EF">
        <w:t xml:space="preserve"> Phytophthora parasitica, </w:t>
      </w:r>
      <w:r w:rsidRPr="00F953EE">
        <w:rPr>
          <w:rStyle w:val="StyleBoldUnderline"/>
          <w:highlight w:val="green"/>
        </w:rPr>
        <w:t>which attacks plant roots inducing water stress that decreases yields</w:t>
      </w:r>
      <w:r w:rsidRPr="005A19EF">
        <w:t xml:space="preserve">, for example, </w:t>
      </w:r>
      <w:r w:rsidRPr="00F953EE">
        <w:rPr>
          <w:rStyle w:val="StyleBoldUnderline"/>
          <w:highlight w:val="green"/>
        </w:rPr>
        <w:t>the growth-promoting effect of a doubling of the air’s CO2 content completely counterbalanced the yield-reducing effect of the pathogen</w:t>
      </w:r>
      <w:r w:rsidRPr="005A19EF">
        <w:t xml:space="preserve"> (Jwa and Walling, 2001). Likewise, </w:t>
      </w:r>
      <w:r w:rsidRPr="00B056AA">
        <w:rPr>
          <w:rStyle w:val="StyleBoldUnderline"/>
        </w:rPr>
        <w:t>in a review of impacts and responses of herbivorous insects maintained</w:t>
      </w:r>
      <w:r w:rsidRPr="005A19EF">
        <w:t xml:space="preserve"> for relatively long periods of time </w:t>
      </w:r>
      <w:r w:rsidRPr="00B056AA">
        <w:rPr>
          <w:rStyle w:val="StyleBoldUnderline"/>
        </w:rPr>
        <w:t>in CO2-enriched environments</w:t>
      </w:r>
      <w:r w:rsidRPr="005A19EF">
        <w:t xml:space="preserve">, as described </w:t>
      </w:r>
      <w:r w:rsidRPr="00B056AA">
        <w:rPr>
          <w:rStyle w:val="StyleBoldUnderline"/>
        </w:rPr>
        <w:t>in</w:t>
      </w:r>
      <w:r w:rsidRPr="005A19EF">
        <w:t xml:space="preserve"> some </w:t>
      </w:r>
      <w:r w:rsidRPr="00B056AA">
        <w:rPr>
          <w:rStyle w:val="StyleBoldUnderline"/>
        </w:rPr>
        <w:t>30- plus different studies</w:t>
      </w:r>
      <w:r w:rsidRPr="005A19EF">
        <w:t xml:space="preserve">, Whittaker (1999) noted that </w:t>
      </w:r>
      <w:r w:rsidRPr="00B056AA">
        <w:rPr>
          <w:rStyle w:val="StyleBoldUnderline"/>
        </w:rPr>
        <w:t>insect populations</w:t>
      </w:r>
      <w:r w:rsidRPr="005A19EF">
        <w:t xml:space="preserve">, on average, </w:t>
      </w:r>
      <w:r w:rsidRPr="00B056AA">
        <w:rPr>
          <w:rStyle w:val="StyleBoldUnderline"/>
        </w:rPr>
        <w:t>have been unaffected by</w:t>
      </w:r>
      <w:r w:rsidRPr="005A19EF">
        <w:t xml:space="preserve"> the extra </w:t>
      </w:r>
      <w:r w:rsidRPr="00B056AA">
        <w:rPr>
          <w:rStyle w:val="StyleBoldUnderline"/>
        </w:rPr>
        <w:t xml:space="preserve">CO2. And </w:t>
      </w:r>
      <w:r w:rsidRPr="00F953EE">
        <w:rPr>
          <w:rStyle w:val="StyleBoldUnderline"/>
          <w:highlight w:val="green"/>
        </w:rPr>
        <w:t>since plant growth is nearly universally stimulated in air of elevated CO2</w:t>
      </w:r>
      <w:r w:rsidRPr="005A19EF">
        <w:t xml:space="preserve"> concentration, </w:t>
      </w:r>
      <w:r w:rsidRPr="00F953EE">
        <w:rPr>
          <w:rStyle w:val="StyleBoldUnderline"/>
          <w:highlight w:val="green"/>
        </w:rPr>
        <w:t>Earth’s crops should therefore gain a relative advantage over herbivorous insects in a high-CO2 world of the future</w:t>
      </w:r>
      <w:r w:rsidRPr="00F953EE">
        <w:rPr>
          <w:highlight w:val="green"/>
        </w:rPr>
        <w:t>.</w:t>
      </w:r>
    </w:p>
    <w:p w14:paraId="19AA0A24" w14:textId="77777777" w:rsidR="00C560A4" w:rsidRPr="006D390C" w:rsidRDefault="00C560A4" w:rsidP="00C560A4">
      <w:pPr>
        <w:keepNext/>
        <w:keepLines/>
        <w:pageBreakBefore/>
        <w:spacing w:before="40" w:after="0"/>
        <w:jc w:val="center"/>
        <w:outlineLvl w:val="2"/>
        <w:rPr>
          <w:rFonts w:ascii="Cambria" w:eastAsia="MS Gothic" w:hAnsi="Cambria" w:cs="Times New Roman"/>
          <w:b/>
          <w:sz w:val="32"/>
          <w:szCs w:val="24"/>
          <w:u w:val="single"/>
        </w:rPr>
      </w:pPr>
      <w:r w:rsidRPr="006D390C">
        <w:rPr>
          <w:rFonts w:ascii="Cambria" w:eastAsia="MS Gothic" w:hAnsi="Cambria" w:cs="Times New Roman"/>
          <w:b/>
          <w:sz w:val="32"/>
          <w:szCs w:val="24"/>
          <w:u w:val="single"/>
        </w:rPr>
        <w:t>AT: Droughts Outweigh</w:t>
      </w:r>
    </w:p>
    <w:p w14:paraId="2B53D12F" w14:textId="77777777" w:rsidR="00C560A4" w:rsidRPr="006D390C" w:rsidRDefault="00C560A4" w:rsidP="00C560A4">
      <w:pPr>
        <w:keepNext/>
        <w:keepLines/>
        <w:spacing w:before="40" w:after="0"/>
        <w:outlineLvl w:val="3"/>
        <w:rPr>
          <w:rFonts w:ascii="Cambria" w:eastAsia="MS Gothic" w:hAnsi="Cambria" w:cs="Times New Roman"/>
          <w:b/>
          <w:iCs/>
          <w:sz w:val="26"/>
        </w:rPr>
      </w:pPr>
      <w:r w:rsidRPr="006D390C">
        <w:rPr>
          <w:rFonts w:ascii="Cambria" w:eastAsia="MS Gothic" w:hAnsi="Cambria" w:cs="Times New Roman"/>
          <w:b/>
          <w:iCs/>
          <w:sz w:val="26"/>
        </w:rPr>
        <w:t>Co2 solves drought – plants double their water use efficiency – turns their warming water availability scenarios.</w:t>
      </w:r>
    </w:p>
    <w:p w14:paraId="498CC433" w14:textId="77777777" w:rsidR="00C560A4" w:rsidRPr="006D390C" w:rsidRDefault="00C560A4" w:rsidP="00C560A4">
      <w:pPr>
        <w:rPr>
          <w:rFonts w:ascii="Cambria" w:eastAsia="Cambria" w:hAnsi="Cambria" w:cs="Times New Roman"/>
        </w:rPr>
      </w:pPr>
    </w:p>
    <w:p w14:paraId="384FC759" w14:textId="77777777" w:rsidR="00C560A4" w:rsidRPr="006D390C" w:rsidRDefault="00C560A4" w:rsidP="00C560A4">
      <w:pPr>
        <w:rPr>
          <w:rFonts w:ascii="Cambria" w:eastAsia="Cambria" w:hAnsi="Cambria" w:cs="Times New Roman"/>
        </w:rPr>
      </w:pPr>
      <w:r w:rsidRPr="006D390C">
        <w:rPr>
          <w:rFonts w:ascii="Cambria" w:eastAsia="Cambria" w:hAnsi="Cambria" w:cs="Times New Roman"/>
          <w:b/>
          <w:bCs/>
          <w:sz w:val="26"/>
        </w:rPr>
        <w:t xml:space="preserve">Idso, 11 </w:t>
      </w:r>
      <w:r w:rsidRPr="006D390C">
        <w:rPr>
          <w:rFonts w:ascii="Cambria" w:eastAsia="Cambria" w:hAnsi="Cambria" w:cs="Times New Roman"/>
          <w:bCs/>
        </w:rPr>
        <w:t xml:space="preserve">(Craig D., PhD Center for the Study of Carbon Dioxide and Global Change, 6/15/11, </w:t>
      </w:r>
      <w:r w:rsidRPr="006D390C">
        <w:rPr>
          <w:rFonts w:ascii="Cambria" w:eastAsia="Cambria" w:hAnsi="Cambria" w:cs="Times New Roman"/>
          <w:bCs/>
          <w:i/>
        </w:rPr>
        <w:t>Center for the Study of Carbon Dioxide and Global Climate Change</w:t>
      </w:r>
      <w:r w:rsidRPr="006D390C">
        <w:rPr>
          <w:rFonts w:ascii="Cambria" w:eastAsia="Cambria" w:hAnsi="Cambria" w:cs="Times New Roman"/>
          <w:bCs/>
        </w:rPr>
        <w:t>, “Estimates of Global Food Production in the Year 2050: Will We Produce Enough to Adequately Feed the World?” AS)</w:t>
      </w:r>
    </w:p>
    <w:p w14:paraId="679F6D9B" w14:textId="77777777" w:rsidR="00C560A4" w:rsidRPr="006D390C" w:rsidRDefault="00C560A4" w:rsidP="00C560A4">
      <w:pPr>
        <w:rPr>
          <w:rFonts w:ascii="Cambria" w:eastAsia="Cambria" w:hAnsi="Cambria" w:cs="Times New Roman"/>
        </w:rPr>
      </w:pPr>
    </w:p>
    <w:p w14:paraId="6A3CD010" w14:textId="77777777" w:rsidR="00C560A4" w:rsidRPr="006D390C" w:rsidRDefault="00C560A4" w:rsidP="00C560A4">
      <w:pPr>
        <w:rPr>
          <w:rFonts w:ascii="Cambria" w:eastAsia="Cambria" w:hAnsi="Cambria" w:cs="Times New Roman"/>
          <w:sz w:val="14"/>
        </w:rPr>
      </w:pPr>
      <w:r w:rsidRPr="006D390C">
        <w:rPr>
          <w:rFonts w:ascii="Cambria" w:eastAsia="Cambria" w:hAnsi="Cambria" w:cs="Times New Roman"/>
          <w:sz w:val="14"/>
        </w:rPr>
        <w:t xml:space="preserve">Lastly, </w:t>
      </w:r>
      <w:r w:rsidRPr="00F953EE">
        <w:rPr>
          <w:rFonts w:ascii="Cambria" w:eastAsia="Cambria" w:hAnsi="Cambria" w:cs="Times New Roman"/>
          <w:highlight w:val="green"/>
          <w:u w:val="single"/>
        </w:rPr>
        <w:t>in the case of drought</w:t>
      </w:r>
      <w:r w:rsidRPr="00F953EE">
        <w:rPr>
          <w:rFonts w:ascii="Cambria" w:eastAsia="Cambria" w:hAnsi="Cambria" w:cs="Times New Roman"/>
          <w:sz w:val="14"/>
          <w:highlight w:val="green"/>
        </w:rPr>
        <w:t xml:space="preserve">, </w:t>
      </w:r>
      <w:r w:rsidRPr="00F953EE">
        <w:rPr>
          <w:rFonts w:ascii="Cambria" w:eastAsia="Cambria" w:hAnsi="Cambria" w:cs="Times New Roman"/>
          <w:highlight w:val="green"/>
          <w:u w:val="single"/>
        </w:rPr>
        <w:t>we</w:t>
      </w:r>
      <w:r w:rsidRPr="006D390C">
        <w:rPr>
          <w:rFonts w:ascii="Cambria" w:eastAsia="Cambria" w:hAnsi="Cambria" w:cs="Times New Roman"/>
          <w:sz w:val="14"/>
        </w:rPr>
        <w:t xml:space="preserve"> again </w:t>
      </w:r>
      <w:r w:rsidRPr="006D390C">
        <w:rPr>
          <w:rFonts w:ascii="Cambria" w:eastAsia="Cambria" w:hAnsi="Cambria" w:cs="Times New Roman"/>
          <w:u w:val="single"/>
        </w:rPr>
        <w:t xml:space="preserve">have </w:t>
      </w:r>
      <w:r w:rsidRPr="00F953EE">
        <w:rPr>
          <w:rFonts w:ascii="Cambria" w:eastAsia="Cambria" w:hAnsi="Cambria" w:cs="Times New Roman"/>
          <w:highlight w:val="green"/>
          <w:u w:val="single"/>
        </w:rPr>
        <w:t>the nearly universal bettering of plant water use efficiency that is induced by atmospheric CO2 enrichment</w:t>
      </w:r>
      <w:r w:rsidRPr="006D390C">
        <w:rPr>
          <w:rFonts w:ascii="Cambria" w:eastAsia="Cambria" w:hAnsi="Cambria" w:cs="Times New Roman"/>
          <w:sz w:val="14"/>
        </w:rPr>
        <w:t>. Fleisher et al. (2008), for example, grew potato plants (Solanum tuberosum cv. Kennebec) from “seed tubers” in soil- plant-atmosphere research chambers maintained at daytime atmospheric CO2 concentrations of either 370 or 740 ppm under well-watered and progressively water-stressed conditions. And in doing so, they found that “</w:t>
      </w:r>
      <w:r w:rsidRPr="00F953EE">
        <w:rPr>
          <w:rFonts w:ascii="Cambria" w:eastAsia="Cambria" w:hAnsi="Cambria" w:cs="Times New Roman"/>
          <w:highlight w:val="green"/>
          <w:u w:val="single"/>
        </w:rPr>
        <w:t>total biomass, yield and water use efficiency increased under elevated CO2</w:t>
      </w:r>
      <w:r w:rsidRPr="006D390C">
        <w:rPr>
          <w:rFonts w:ascii="Cambria" w:eastAsia="Cambria" w:hAnsi="Cambria" w:cs="Times New Roman"/>
          <w:sz w:val="14"/>
        </w:rPr>
        <w:t xml:space="preserve">, </w:t>
      </w:r>
      <w:r w:rsidRPr="006D390C">
        <w:rPr>
          <w:rFonts w:ascii="Cambria" w:eastAsia="Cambria" w:hAnsi="Cambria" w:cs="Times New Roman"/>
          <w:u w:val="single"/>
        </w:rPr>
        <w:t>with the largest percent increases occurring at irrigations that induced the most water stress</w:t>
      </w:r>
      <w:r w:rsidRPr="006D390C">
        <w:rPr>
          <w:rFonts w:ascii="Cambria" w:eastAsia="Cambria" w:hAnsi="Cambria" w:cs="Times New Roman"/>
          <w:sz w:val="14"/>
        </w:rPr>
        <w:t>.” In addition, they report that “</w:t>
      </w:r>
      <w:r w:rsidRPr="00F953EE">
        <w:rPr>
          <w:rFonts w:ascii="Cambria" w:eastAsia="Cambria" w:hAnsi="Cambria" w:cs="Times New Roman"/>
          <w:highlight w:val="green"/>
          <w:u w:val="single"/>
        </w:rPr>
        <w:t>water use efficiency was nearly doubled under</w:t>
      </w:r>
      <w:r>
        <w:rPr>
          <w:rFonts w:ascii="Cambria" w:eastAsia="Cambria" w:hAnsi="Cambria" w:cs="Times New Roman"/>
          <w:u w:val="single"/>
        </w:rPr>
        <w:t xml:space="preserve"> </w:t>
      </w:r>
      <w:r w:rsidRPr="006D390C">
        <w:rPr>
          <w:rFonts w:ascii="Times New Roman" w:eastAsia="Cambria" w:hAnsi="Times New Roman" w:cs="Times New Roman"/>
          <w:u w:val="single"/>
        </w:rPr>
        <w:t>￼￼￼￼￼￼￼￼￼￼￼￼￼￼￼￼￼￼￼￼￼￼￼￼￼￼￼￼￼￼￼￼</w:t>
      </w:r>
      <w:r w:rsidRPr="00F953EE">
        <w:rPr>
          <w:rFonts w:ascii="Cambria" w:eastAsia="Cambria" w:hAnsi="Cambria" w:cs="Times New Roman"/>
          <w:highlight w:val="green"/>
          <w:u w:val="single"/>
        </w:rPr>
        <w:t>enriched CO2</w:t>
      </w:r>
      <w:r w:rsidRPr="006D390C">
        <w:rPr>
          <w:rFonts w:ascii="Cambria" w:eastAsia="Cambria" w:hAnsi="Cambria" w:cs="Times New Roman"/>
          <w:u w:val="single"/>
        </w:rPr>
        <w:t xml:space="preserve"> </w:t>
      </w:r>
      <w:r w:rsidRPr="006D390C">
        <w:rPr>
          <w:rFonts w:ascii="Cambria" w:eastAsia="Cambria" w:hAnsi="Cambria" w:cs="Times New Roman"/>
          <w:sz w:val="14"/>
        </w:rPr>
        <w:t>when expressed on a tuber fresh weight basis.” These results indicate, in the words of the three researchers, that “</w:t>
      </w:r>
      <w:r w:rsidRPr="00F953EE">
        <w:rPr>
          <w:rFonts w:ascii="Cambria" w:eastAsia="Cambria" w:hAnsi="Cambria" w:cs="Times New Roman"/>
          <w:highlight w:val="green"/>
          <w:u w:val="single"/>
        </w:rPr>
        <w:t>increases</w:t>
      </w:r>
      <w:r w:rsidRPr="006D390C">
        <w:rPr>
          <w:rFonts w:ascii="Cambria" w:eastAsia="Cambria" w:hAnsi="Cambria" w:cs="Times New Roman"/>
          <w:sz w:val="14"/>
        </w:rPr>
        <w:t xml:space="preserve"> in potato gas exchange, dry matter production and yield </w:t>
      </w:r>
      <w:r w:rsidRPr="00F953EE">
        <w:rPr>
          <w:rFonts w:ascii="Cambria" w:eastAsia="Cambria" w:hAnsi="Cambria" w:cs="Times New Roman"/>
          <w:highlight w:val="green"/>
          <w:u w:val="single"/>
        </w:rPr>
        <w:t>with elevated CO2 are consistent at various levels of water stress</w:t>
      </w:r>
      <w:r w:rsidRPr="006D390C">
        <w:rPr>
          <w:rFonts w:ascii="Cambria" w:eastAsia="Cambria" w:hAnsi="Cambria" w:cs="Times New Roman"/>
          <w:sz w:val="14"/>
        </w:rPr>
        <w:t xml:space="preserve"> as compared with ambient CO2,” </w:t>
      </w:r>
      <w:r w:rsidRPr="006D390C">
        <w:rPr>
          <w:rFonts w:ascii="Cambria" w:eastAsia="Cambria" w:hAnsi="Cambria" w:cs="Times New Roman"/>
          <w:u w:val="single"/>
        </w:rPr>
        <w:t>providing what we so desperately need in today’s world, and what we will need even more as the world’s population continues to grow: significantly enhanced food production per unit of water used.</w:t>
      </w:r>
      <w:r w:rsidRPr="006D390C">
        <w:rPr>
          <w:rFonts w:ascii="Cambria" w:eastAsia="Cambria" w:hAnsi="Cambria" w:cs="Times New Roman"/>
          <w:sz w:val="14"/>
        </w:rPr>
        <w:t xml:space="preserve"> And there are many other studies that have produced similar results (De Luis et al., 1999; Kyei-Boahen et al., 2003;</w:t>
      </w:r>
      <w:r w:rsidRPr="006B7C67">
        <w:rPr>
          <w:rFonts w:ascii="Cambria" w:eastAsia="Cambria" w:hAnsi="Cambria" w:cs="Times New Roman"/>
          <w:sz w:val="14"/>
        </w:rPr>
        <w:t xml:space="preserve"> </w:t>
      </w:r>
      <w:r w:rsidRPr="006D390C">
        <w:rPr>
          <w:rFonts w:ascii="Cambria" w:eastAsia="Cambria" w:hAnsi="Cambria" w:cs="Times New Roman"/>
          <w:sz w:val="14"/>
        </w:rPr>
        <w:t>Kim et al., 2006).</w:t>
      </w:r>
    </w:p>
    <w:p w14:paraId="3A06E036" w14:textId="77777777" w:rsidR="00C560A4" w:rsidRPr="006D390C" w:rsidRDefault="00C560A4" w:rsidP="00C560A4">
      <w:pPr>
        <w:rPr>
          <w:rFonts w:ascii="Cambria" w:eastAsia="Cambria" w:hAnsi="Cambria" w:cs="Times New Roman"/>
        </w:rPr>
      </w:pPr>
    </w:p>
    <w:p w14:paraId="34D44EC3" w14:textId="77777777" w:rsidR="00C560A4" w:rsidRPr="006D390C" w:rsidRDefault="00C560A4" w:rsidP="00C560A4">
      <w:pPr>
        <w:rPr>
          <w:rFonts w:ascii="Cambria" w:eastAsia="Cambria" w:hAnsi="Cambria" w:cs="Times New Roman"/>
        </w:rPr>
      </w:pPr>
    </w:p>
    <w:p w14:paraId="4FDE4BD5" w14:textId="77777777" w:rsidR="00C560A4" w:rsidRPr="006D390C" w:rsidRDefault="00C560A4" w:rsidP="00C560A4">
      <w:pPr>
        <w:keepNext/>
        <w:keepLines/>
        <w:pageBreakBefore/>
        <w:spacing w:before="40" w:after="0"/>
        <w:jc w:val="center"/>
        <w:outlineLvl w:val="2"/>
        <w:rPr>
          <w:rFonts w:ascii="Cambria" w:eastAsia="MS Gothic" w:hAnsi="Cambria" w:cs="Times New Roman"/>
          <w:b/>
          <w:sz w:val="32"/>
          <w:szCs w:val="24"/>
          <w:u w:val="single"/>
        </w:rPr>
      </w:pPr>
      <w:r w:rsidRPr="006D390C">
        <w:rPr>
          <w:rFonts w:ascii="Cambria" w:eastAsia="MS Gothic" w:hAnsi="Cambria" w:cs="Times New Roman"/>
          <w:b/>
          <w:sz w:val="32"/>
          <w:szCs w:val="24"/>
          <w:u w:val="single"/>
        </w:rPr>
        <w:t>AT: CO2 Bad/Warming Impacts</w:t>
      </w:r>
    </w:p>
    <w:p w14:paraId="1E0FFEAD" w14:textId="77777777" w:rsidR="00C560A4" w:rsidRPr="006D390C" w:rsidRDefault="00C560A4" w:rsidP="00C560A4">
      <w:pPr>
        <w:keepNext/>
        <w:keepLines/>
        <w:spacing w:before="40" w:after="0"/>
        <w:outlineLvl w:val="3"/>
        <w:rPr>
          <w:rFonts w:ascii="Cambria" w:eastAsia="MS Gothic" w:hAnsi="Cambria" w:cs="Times New Roman"/>
          <w:iCs/>
          <w:sz w:val="26"/>
          <w:szCs w:val="26"/>
        </w:rPr>
      </w:pPr>
      <w:r w:rsidRPr="006D390C">
        <w:rPr>
          <w:rFonts w:ascii="Cambria" w:eastAsia="MS Gothic" w:hAnsi="Cambria" w:cs="Times New Roman"/>
          <w:b/>
          <w:iCs/>
          <w:sz w:val="26"/>
          <w:szCs w:val="26"/>
        </w:rPr>
        <w:t>The earth can respond to warming and Co2 increases productivity – prefer empirical testing to speculative models.</w:t>
      </w:r>
    </w:p>
    <w:p w14:paraId="66A9F395" w14:textId="77777777" w:rsidR="00C560A4" w:rsidRPr="006D390C" w:rsidRDefault="00C560A4" w:rsidP="00C560A4">
      <w:pPr>
        <w:rPr>
          <w:rFonts w:ascii="Cambria" w:eastAsia="Cambria" w:hAnsi="Cambria" w:cs="Times New Roman"/>
          <w:u w:val="single"/>
        </w:rPr>
      </w:pPr>
    </w:p>
    <w:p w14:paraId="20F298F0" w14:textId="77777777" w:rsidR="00C560A4" w:rsidRPr="006D390C" w:rsidRDefault="00C560A4" w:rsidP="00C560A4">
      <w:pPr>
        <w:rPr>
          <w:rFonts w:ascii="Cambria" w:eastAsia="Cambria" w:hAnsi="Cambria" w:cs="Times New Roman"/>
          <w:bCs/>
        </w:rPr>
      </w:pPr>
      <w:r w:rsidRPr="006D390C">
        <w:rPr>
          <w:rFonts w:ascii="Cambria" w:eastAsia="Cambria" w:hAnsi="Cambria" w:cs="Times New Roman"/>
          <w:b/>
          <w:bCs/>
          <w:sz w:val="26"/>
        </w:rPr>
        <w:t xml:space="preserve">Idso, 12 </w:t>
      </w:r>
      <w:r w:rsidRPr="006D390C">
        <w:rPr>
          <w:rFonts w:ascii="Cambria" w:eastAsia="Cambria" w:hAnsi="Cambria" w:cs="Times New Roman"/>
          <w:bCs/>
        </w:rPr>
        <w:t xml:space="preserve">(Sherwood B, former research physicist for the Department of Agriculture, 2012, </w:t>
      </w:r>
      <w:r w:rsidRPr="006D390C">
        <w:rPr>
          <w:rFonts w:ascii="Cambria" w:eastAsia="Cambria" w:hAnsi="Cambria" w:cs="Times New Roman"/>
          <w:bCs/>
          <w:i/>
        </w:rPr>
        <w:t>Journal of Coastal Research</w:t>
      </w:r>
      <w:r w:rsidRPr="006D390C">
        <w:rPr>
          <w:rFonts w:ascii="Cambria" w:eastAsia="Cambria" w:hAnsi="Cambria" w:cs="Times New Roman"/>
          <w:bCs/>
        </w:rPr>
        <w:t>, “CO2 and Sea Level,” AS)</w:t>
      </w:r>
    </w:p>
    <w:p w14:paraId="15E1E1B1" w14:textId="77777777" w:rsidR="00C560A4" w:rsidRPr="006D390C" w:rsidRDefault="00C560A4" w:rsidP="00C560A4">
      <w:pPr>
        <w:rPr>
          <w:rFonts w:ascii="Cambria" w:eastAsia="Cambria" w:hAnsi="Cambria" w:cs="Times New Roman"/>
          <w:u w:val="single"/>
        </w:rPr>
      </w:pPr>
    </w:p>
    <w:p w14:paraId="159C071D" w14:textId="77777777" w:rsidR="00C560A4" w:rsidRPr="006D390C" w:rsidRDefault="00C560A4" w:rsidP="00C560A4">
      <w:pPr>
        <w:rPr>
          <w:rFonts w:ascii="Cambria" w:eastAsia="Cambria" w:hAnsi="Cambria" w:cs="Times New Roman"/>
          <w:u w:val="single"/>
        </w:rPr>
      </w:pPr>
      <w:r w:rsidRPr="006D390C">
        <w:rPr>
          <w:rFonts w:ascii="Cambria" w:eastAsia="Cambria" w:hAnsi="Cambria" w:cs="Times New Roman"/>
          <w:u w:val="single"/>
        </w:rPr>
        <w:t>The last several years have witnessed a major effort by a dedicated group of highly visible and in- fluential scientists to convince the governments of the world that mankind faces a serious threat of significant sea level rise as a result of the steadily increasing carbon dioxide</w:t>
      </w:r>
      <w:r w:rsidRPr="006D390C">
        <w:rPr>
          <w:rFonts w:ascii="Cambria" w:eastAsia="Cambria" w:hAnsi="Cambria" w:cs="Times New Roman"/>
          <w:sz w:val="14"/>
        </w:rPr>
        <w:t xml:space="preserve"> (C02) concentration of Earth's atmosphere. Even the prestigious U.S. Na- tional Academy of Sciences has lent its stature to the undertaking by publishing three official reports on the subject (N.A. S., 1979, 1982, 1983), </w:t>
      </w:r>
      <w:r w:rsidRPr="006D390C">
        <w:rPr>
          <w:rFonts w:ascii="Cambria" w:eastAsia="Cambria" w:hAnsi="Cambria" w:cs="Times New Roman"/>
          <w:u w:val="single"/>
        </w:rPr>
        <w:t>wherein it is suggested that a 300- to 600-part-per-million doubling of the atmospheric CO2 content</w:t>
      </w:r>
      <w:r w:rsidRPr="006D390C">
        <w:rPr>
          <w:rFonts w:ascii="Cambria" w:eastAsia="Cambria" w:hAnsi="Cambria" w:cs="Times New Roman"/>
          <w:sz w:val="14"/>
        </w:rPr>
        <w:t>-which is predicted by them to occur sometime in the latter half of the next century-</w:t>
      </w:r>
      <w:r w:rsidRPr="006D390C">
        <w:rPr>
          <w:rFonts w:ascii="Cambria" w:eastAsia="Cambria" w:hAnsi="Cambria" w:cs="Times New Roman"/>
          <w:u w:val="single"/>
        </w:rPr>
        <w:t>will raise the mean surface air temperature</w:t>
      </w:r>
      <w:r w:rsidRPr="006D390C">
        <w:rPr>
          <w:rFonts w:ascii="Cambria" w:eastAsia="Cambria" w:hAnsi="Cambria" w:cs="Times New Roman"/>
          <w:sz w:val="14"/>
        </w:rPr>
        <w:t xml:space="preserve"> of the globe </w:t>
      </w:r>
      <w:r w:rsidRPr="006D390C">
        <w:rPr>
          <w:rFonts w:ascii="Cambria" w:eastAsia="Cambria" w:hAnsi="Cambria" w:cs="Times New Roman"/>
          <w:u w:val="single"/>
        </w:rPr>
        <w:t>by</w:t>
      </w:r>
      <w:r w:rsidRPr="006D390C">
        <w:rPr>
          <w:rFonts w:ascii="Cambria" w:eastAsia="Cambria" w:hAnsi="Cambria" w:cs="Times New Roman"/>
          <w:sz w:val="14"/>
        </w:rPr>
        <w:t xml:space="preserve"> approximately </w:t>
      </w:r>
      <w:r w:rsidRPr="006D390C">
        <w:rPr>
          <w:rFonts w:ascii="Cambria" w:eastAsia="Cambria" w:hAnsi="Cambria" w:cs="Times New Roman"/>
          <w:u w:val="single"/>
        </w:rPr>
        <w:t>3° C</w:t>
      </w:r>
      <w:r w:rsidRPr="006D390C">
        <w:rPr>
          <w:rFonts w:ascii="Cambria" w:eastAsia="Cambria" w:hAnsi="Cambria" w:cs="Times New Roman"/>
          <w:sz w:val="14"/>
        </w:rPr>
        <w:t>, with a several-fold amplification of that figure in the ice- bound regions of the poles.</w:t>
      </w:r>
      <w:r w:rsidRPr="006B7C67">
        <w:rPr>
          <w:rFonts w:ascii="Cambria" w:eastAsia="Cambria" w:hAnsi="Cambria" w:cs="Times New Roman"/>
          <w:sz w:val="12"/>
        </w:rPr>
        <w:t>¶</w:t>
      </w:r>
      <w:r w:rsidRPr="006D390C">
        <w:rPr>
          <w:rFonts w:ascii="Cambria" w:eastAsia="Cambria" w:hAnsi="Cambria" w:cs="Times New Roman"/>
          <w:sz w:val="14"/>
        </w:rPr>
        <w:t xml:space="preserve"> </w:t>
      </w:r>
      <w:r w:rsidRPr="006D390C">
        <w:rPr>
          <w:rFonts w:ascii="Cambria" w:eastAsia="Cambria" w:hAnsi="Cambria" w:cs="Times New Roman"/>
          <w:u w:val="single"/>
        </w:rPr>
        <w:t>This warming</w:t>
      </w:r>
      <w:r w:rsidRPr="006D390C">
        <w:rPr>
          <w:rFonts w:ascii="Cambria" w:eastAsia="Cambria" w:hAnsi="Cambria" w:cs="Times New Roman"/>
          <w:sz w:val="14"/>
        </w:rPr>
        <w:t xml:space="preserve">, together with an equivalent warm- ing which is predicted to result from concurrent increases in other radiatively- active trace gases (RAMANATHAN et al., 1985), </w:t>
      </w:r>
      <w:r w:rsidRPr="006D390C">
        <w:rPr>
          <w:rFonts w:ascii="Cambria" w:eastAsia="Cambria" w:hAnsi="Cambria" w:cs="Times New Roman"/>
          <w:u w:val="single"/>
        </w:rPr>
        <w:t>could create severe problems for coastal areas, if sea level rises in res- ponse to the melting of large volumes of polar ice</w:t>
      </w:r>
      <w:r w:rsidRPr="006D390C">
        <w:rPr>
          <w:rFonts w:ascii="Cambria" w:eastAsia="Cambria" w:hAnsi="Cambria" w:cs="Times New Roman"/>
          <w:sz w:val="14"/>
        </w:rPr>
        <w:t>. But just how reliable are the computerized climate models which predict such dire consequences? As FAIRBRIDGE (1985) asked in an earlier editorial in these pages, "do we have the necessary data, and have we carried out the appropriate experiments, for testing these worrisome deductions? And, if not, why not?"</w:t>
      </w:r>
      <w:r w:rsidRPr="006B7C67">
        <w:rPr>
          <w:rFonts w:ascii="Cambria" w:eastAsia="Cambria" w:hAnsi="Cambria" w:cs="Times New Roman"/>
          <w:sz w:val="12"/>
        </w:rPr>
        <w:t>¶</w:t>
      </w:r>
      <w:r w:rsidRPr="006D390C">
        <w:rPr>
          <w:rFonts w:ascii="Cambria" w:eastAsia="Cambria" w:hAnsi="Cambria" w:cs="Times New Roman"/>
          <w:sz w:val="14"/>
        </w:rPr>
        <w:t xml:space="preserve"> Recently, </w:t>
      </w:r>
      <w:r w:rsidRPr="006D390C">
        <w:rPr>
          <w:rFonts w:ascii="Cambria" w:eastAsia="Cambria" w:hAnsi="Cambria" w:cs="Times New Roman"/>
          <w:u w:val="single"/>
        </w:rPr>
        <w:t>I conducted</w:t>
      </w:r>
      <w:r w:rsidRPr="006D390C">
        <w:rPr>
          <w:rFonts w:ascii="Cambria" w:eastAsia="Cambria" w:hAnsi="Cambria" w:cs="Times New Roman"/>
          <w:sz w:val="14"/>
        </w:rPr>
        <w:t xml:space="preserve"> just such </w:t>
      </w:r>
      <w:r w:rsidRPr="00F953EE">
        <w:rPr>
          <w:rFonts w:ascii="Cambria" w:eastAsia="Cambria" w:hAnsi="Cambria" w:cs="Times New Roman"/>
          <w:highlight w:val="green"/>
          <w:u w:val="single"/>
        </w:rPr>
        <w:t>a test of the CO2</w:t>
      </w:r>
      <w:r w:rsidRPr="006D390C">
        <w:rPr>
          <w:rFonts w:ascii="Cambria" w:eastAsia="Cambria" w:hAnsi="Cambria" w:cs="Times New Roman"/>
          <w:u w:val="single"/>
        </w:rPr>
        <w:t xml:space="preserve">/ trace gas" </w:t>
      </w:r>
      <w:r w:rsidRPr="00F953EE">
        <w:rPr>
          <w:rFonts w:ascii="Cambria" w:eastAsia="Cambria" w:hAnsi="Cambria" w:cs="Times New Roman"/>
          <w:highlight w:val="green"/>
          <w:u w:val="single"/>
        </w:rPr>
        <w:t>greenhouse effect" theory</w:t>
      </w:r>
      <w:r w:rsidRPr="006D390C">
        <w:rPr>
          <w:rFonts w:ascii="Cambria" w:eastAsia="Cambria" w:hAnsi="Cambria" w:cs="Times New Roman"/>
          <w:sz w:val="14"/>
        </w:rPr>
        <w:t xml:space="preserve"> (Inso, 1987 a), </w:t>
      </w:r>
      <w:r w:rsidRPr="00F953EE">
        <w:rPr>
          <w:rFonts w:ascii="Cambria" w:eastAsia="Cambria" w:hAnsi="Cambria" w:cs="Times New Roman"/>
          <w:highlight w:val="green"/>
          <w:u w:val="single"/>
        </w:rPr>
        <w:t>using the Real Earth</w:t>
      </w:r>
      <w:r w:rsidRPr="006D390C">
        <w:rPr>
          <w:rFonts w:ascii="Cambria" w:eastAsia="Cambria" w:hAnsi="Cambria" w:cs="Times New Roman"/>
          <w:sz w:val="14"/>
        </w:rPr>
        <w:t xml:space="preserve"> as the experimental subject </w:t>
      </w:r>
      <w:r w:rsidRPr="006D390C">
        <w:rPr>
          <w:rFonts w:ascii="Cambria" w:eastAsia="Cambria" w:hAnsi="Cambria" w:cs="Times New Roman"/>
          <w:u w:val="single"/>
        </w:rPr>
        <w:t>and the best available records of surface air tem- perature and atmospheric CO2 content</w:t>
      </w:r>
      <w:r w:rsidRPr="006D390C">
        <w:rPr>
          <w:rFonts w:ascii="Cambria" w:eastAsia="Cambria" w:hAnsi="Cambria" w:cs="Times New Roman"/>
          <w:sz w:val="14"/>
        </w:rPr>
        <w:t xml:space="preserve"> for the 100- year time span stretching from 1880 to 1980. For this period of elapsed time, </w:t>
      </w:r>
      <w:r w:rsidRPr="006D390C">
        <w:rPr>
          <w:rFonts w:ascii="Cambria" w:eastAsia="Cambria" w:hAnsi="Cambria" w:cs="Times New Roman"/>
          <w:u w:val="single"/>
        </w:rPr>
        <w:t>the consensus predic- tion</w:t>
      </w:r>
      <w:r w:rsidRPr="006D390C">
        <w:rPr>
          <w:rFonts w:ascii="Cambria" w:eastAsia="Cambria" w:hAnsi="Cambria" w:cs="Times New Roman"/>
          <w:sz w:val="14"/>
        </w:rPr>
        <w:t xml:space="preserve"> of the most advanced general circulation mod- els of the atmosphere </w:t>
      </w:r>
      <w:r w:rsidRPr="006D390C">
        <w:rPr>
          <w:rFonts w:ascii="Cambria" w:eastAsia="Cambria" w:hAnsi="Cambria" w:cs="Times New Roman"/>
          <w:u w:val="single"/>
        </w:rPr>
        <w:t>was a mean surface air temp- erature increase of 1.9° C</w:t>
      </w:r>
      <w:r w:rsidRPr="006D390C">
        <w:rPr>
          <w:rFonts w:ascii="Cambria" w:eastAsia="Cambria" w:hAnsi="Cambria" w:cs="Times New Roman"/>
          <w:sz w:val="14"/>
        </w:rPr>
        <w:t xml:space="preserve"> for the Earth as a whole and an increase of 5.7° C for the northern third of the planet. </w:t>
      </w:r>
      <w:r w:rsidRPr="006D390C">
        <w:rPr>
          <w:rFonts w:ascii="Cambria" w:eastAsia="Cambria" w:hAnsi="Cambria" w:cs="Times New Roman"/>
          <w:u w:val="single"/>
        </w:rPr>
        <w:t xml:space="preserve">Yet </w:t>
      </w:r>
      <w:r w:rsidRPr="00F953EE">
        <w:rPr>
          <w:rFonts w:ascii="Cambria" w:eastAsia="Cambria" w:hAnsi="Cambria" w:cs="Times New Roman"/>
          <w:highlight w:val="green"/>
          <w:u w:val="single"/>
        </w:rPr>
        <w:t>the observed warming of the Earth over this period was only aboutO.4° C</w:t>
      </w:r>
      <w:r w:rsidRPr="006D390C">
        <w:rPr>
          <w:rFonts w:ascii="Cambria" w:eastAsia="Cambria" w:hAnsi="Cambria" w:cs="Times New Roman"/>
          <w:sz w:val="14"/>
        </w:rPr>
        <w:t xml:space="preserve"> for the planet as a whole and only about 0.5° C for its northern third, which is fully an order of magnitude less than what the climate models predict for that cru- cial region of the globe. What is more, in another recent study (IDSO, 1987b), I have pointed out that </w:t>
      </w:r>
      <w:r w:rsidRPr="006D390C">
        <w:rPr>
          <w:rFonts w:ascii="Cambria" w:eastAsia="Cambria" w:hAnsi="Cambria" w:cs="Times New Roman"/>
          <w:u w:val="single"/>
        </w:rPr>
        <w:t>even thi</w:t>
      </w:r>
      <w:r w:rsidRPr="00F953EE">
        <w:rPr>
          <w:rFonts w:ascii="Cambria" w:eastAsia="Cambria" w:hAnsi="Cambria" w:cs="Times New Roman"/>
          <w:highlight w:val="green"/>
          <w:u w:val="single"/>
        </w:rPr>
        <w:t>s slight warming is but the natural recovery of the Earth from the global chill of the Little Ice Age</w:t>
      </w:r>
      <w:r w:rsidRPr="006D390C">
        <w:rPr>
          <w:rFonts w:ascii="Cambria" w:eastAsia="Cambria" w:hAnsi="Cambria" w:cs="Times New Roman"/>
          <w:u w:val="single"/>
        </w:rPr>
        <w:t>, which was clearly initiated by some mech- anism other than CO2</w:t>
      </w:r>
      <w:r w:rsidRPr="006D390C">
        <w:rPr>
          <w:rFonts w:ascii="Cambria" w:eastAsia="Cambria" w:hAnsi="Cambria" w:cs="Times New Roman"/>
          <w:sz w:val="14"/>
        </w:rPr>
        <w:t xml:space="preserve"> variability and which conse-</w:t>
      </w:r>
      <w:r w:rsidRPr="006B7C67">
        <w:rPr>
          <w:rFonts w:ascii="Cambria" w:eastAsia="Cambria" w:hAnsi="Cambria" w:cs="Times New Roman"/>
          <w:sz w:val="12"/>
        </w:rPr>
        <w:t>¶</w:t>
      </w:r>
      <w:r w:rsidRPr="006D390C">
        <w:rPr>
          <w:rFonts w:ascii="Cambria" w:eastAsia="Cambria" w:hAnsi="Cambria" w:cs="Times New Roman"/>
          <w:sz w:val="14"/>
        </w:rPr>
        <w:t xml:space="preserve"> quently does not require CO cause of its demise.</w:t>
      </w:r>
      <w:r w:rsidRPr="006B7C67">
        <w:rPr>
          <w:rFonts w:ascii="Cambria" w:eastAsia="Cambria" w:hAnsi="Cambria" w:cs="Times New Roman"/>
          <w:sz w:val="12"/>
        </w:rPr>
        <w:t>¶</w:t>
      </w:r>
      <w:r w:rsidRPr="006D390C">
        <w:rPr>
          <w:rFonts w:ascii="Cambria" w:eastAsia="Cambria" w:hAnsi="Cambria" w:cs="Times New Roman"/>
          <w:sz w:val="14"/>
        </w:rPr>
        <w:t xml:space="preserve"> variability as the</w:t>
      </w:r>
      <w:r w:rsidRPr="006B7C67">
        <w:rPr>
          <w:rFonts w:ascii="Cambria" w:eastAsia="Cambria" w:hAnsi="Cambria" w:cs="Times New Roman"/>
          <w:sz w:val="12"/>
        </w:rPr>
        <w:t>¶</w:t>
      </w:r>
      <w:r w:rsidRPr="006D390C">
        <w:rPr>
          <w:rFonts w:ascii="Cambria" w:eastAsia="Cambria" w:hAnsi="Cambria" w:cs="Times New Roman"/>
          <w:sz w:val="14"/>
        </w:rPr>
        <w:t xml:space="preserve"> There would seem to be little doubt, then, that </w:t>
      </w:r>
      <w:r w:rsidRPr="00F953EE">
        <w:rPr>
          <w:rFonts w:ascii="Cambria" w:eastAsia="Cambria" w:hAnsi="Cambria" w:cs="Times New Roman"/>
          <w:highlight w:val="green"/>
          <w:u w:val="single"/>
        </w:rPr>
        <w:t>something is</w:t>
      </w:r>
      <w:r w:rsidRPr="006D390C">
        <w:rPr>
          <w:rFonts w:ascii="Cambria" w:eastAsia="Cambria" w:hAnsi="Cambria" w:cs="Times New Roman"/>
          <w:u w:val="single"/>
        </w:rPr>
        <w:t xml:space="preserve"> seriously </w:t>
      </w:r>
      <w:r w:rsidRPr="00F953EE">
        <w:rPr>
          <w:rFonts w:ascii="Cambria" w:eastAsia="Cambria" w:hAnsi="Cambria" w:cs="Times New Roman"/>
          <w:highlight w:val="green"/>
          <w:u w:val="single"/>
        </w:rPr>
        <w:t>wrong with our current under- standing of the Earth's climate system</w:t>
      </w:r>
      <w:r w:rsidRPr="006D390C">
        <w:rPr>
          <w:rFonts w:ascii="Cambria" w:eastAsia="Cambria" w:hAnsi="Cambria" w:cs="Times New Roman"/>
          <w:sz w:val="14"/>
        </w:rPr>
        <w:t xml:space="preserve">,. particularly as expressed by state-of-the-art general circulation models of the atmosphere. </w:t>
      </w:r>
      <w:r w:rsidRPr="006D390C">
        <w:rPr>
          <w:rFonts w:ascii="Cambria" w:eastAsia="Cambria" w:hAnsi="Cambria" w:cs="Times New Roman"/>
          <w:u w:val="single"/>
        </w:rPr>
        <w:t>This deficiency could be</w:t>
      </w:r>
      <w:r w:rsidRPr="006D390C">
        <w:rPr>
          <w:rFonts w:ascii="Cambria" w:eastAsia="Cambria" w:hAnsi="Cambria" w:cs="Times New Roman"/>
          <w:sz w:val="14"/>
        </w:rPr>
        <w:t xml:space="preserve"> something major, such as </w:t>
      </w:r>
      <w:r w:rsidRPr="006D390C">
        <w:rPr>
          <w:rFonts w:ascii="Cambria" w:eastAsia="Cambria" w:hAnsi="Cambria" w:cs="Times New Roman"/>
          <w:u w:val="single"/>
        </w:rPr>
        <w:t>a totally inaccurate re- presentation of real-world cloud feedback effects</w:t>
      </w:r>
      <w:r w:rsidRPr="006D390C">
        <w:rPr>
          <w:rFonts w:ascii="Cambria" w:eastAsia="Cambria" w:hAnsi="Cambria" w:cs="Times New Roman"/>
          <w:sz w:val="14"/>
        </w:rPr>
        <w:t xml:space="preserve">- which most climate modellers are careful to ac- knowledge as a very real possibility-or, it could be the result of anumber of more minor errors or omissions. Indeed, I have previously pointed out that </w:t>
      </w:r>
      <w:r w:rsidRPr="00F953EE">
        <w:rPr>
          <w:rFonts w:ascii="Cambria" w:eastAsia="Cambria" w:hAnsi="Cambria" w:cs="Times New Roman"/>
          <w:highlight w:val="green"/>
          <w:u w:val="single"/>
        </w:rPr>
        <w:t>several recent improvements</w:t>
      </w:r>
      <w:r w:rsidRPr="006D390C">
        <w:rPr>
          <w:rFonts w:ascii="Cambria" w:eastAsia="Cambria" w:hAnsi="Cambria" w:cs="Times New Roman"/>
          <w:sz w:val="14"/>
        </w:rPr>
        <w:t xml:space="preserve"> of this nature do in fact </w:t>
      </w:r>
      <w:r w:rsidRPr="00F953EE">
        <w:rPr>
          <w:rFonts w:ascii="Cambria" w:eastAsia="Cambria" w:hAnsi="Cambria" w:cs="Times New Roman"/>
          <w:highlight w:val="green"/>
          <w:u w:val="single"/>
        </w:rPr>
        <w:t>reduce the sensitivity of the climate models</w:t>
      </w:r>
      <w:r w:rsidRPr="006D390C">
        <w:rPr>
          <w:rFonts w:ascii="Cambria" w:eastAsia="Cambria" w:hAnsi="Cambria" w:cs="Times New Roman"/>
          <w:sz w:val="14"/>
        </w:rPr>
        <w:t xml:space="preserve"> by the order of magnitude required </w:t>
      </w:r>
      <w:r w:rsidRPr="006D390C">
        <w:rPr>
          <w:rFonts w:ascii="Cambria" w:eastAsia="Cambria" w:hAnsi="Cambria" w:cs="Times New Roman"/>
          <w:u w:val="single"/>
        </w:rPr>
        <w:t>to successfully mesh their predictions with reality</w:t>
      </w:r>
      <w:r w:rsidRPr="006D390C">
        <w:rPr>
          <w:rFonts w:ascii="Cambria" w:eastAsia="Cambria" w:hAnsi="Cambria" w:cs="Times New Roman"/>
          <w:sz w:val="14"/>
        </w:rPr>
        <w:t xml:space="preserve"> (ID80, 1986 b).</w:t>
      </w:r>
      <w:r w:rsidRPr="006B7C67">
        <w:rPr>
          <w:rFonts w:ascii="Cambria" w:eastAsia="Cambria" w:hAnsi="Cambria" w:cs="Times New Roman"/>
          <w:sz w:val="12"/>
        </w:rPr>
        <w:t>¶</w:t>
      </w:r>
      <w:r w:rsidRPr="006D390C">
        <w:rPr>
          <w:rFonts w:ascii="Cambria" w:eastAsia="Cambria" w:hAnsi="Cambria" w:cs="Times New Roman"/>
          <w:sz w:val="14"/>
        </w:rPr>
        <w:t xml:space="preserve"> </w:t>
      </w:r>
      <w:r w:rsidRPr="006D390C">
        <w:rPr>
          <w:rFonts w:ascii="Cambria" w:eastAsia="Cambria" w:hAnsi="Cambria" w:cs="Times New Roman"/>
          <w:u w:val="single"/>
        </w:rPr>
        <w:t>I</w:t>
      </w:r>
      <w:r w:rsidRPr="00F953EE">
        <w:rPr>
          <w:rFonts w:ascii="Cambria" w:eastAsia="Cambria" w:hAnsi="Cambria" w:cs="Times New Roman"/>
          <w:highlight w:val="green"/>
          <w:u w:val="single"/>
        </w:rPr>
        <w:t>n spite of these developments</w:t>
      </w:r>
      <w:r w:rsidRPr="006D390C">
        <w:rPr>
          <w:rFonts w:ascii="Cambria" w:eastAsia="Cambria" w:hAnsi="Cambria" w:cs="Times New Roman"/>
          <w:u w:val="single"/>
        </w:rPr>
        <w:t xml:space="preserve">, however, </w:t>
      </w:r>
      <w:r w:rsidRPr="00F953EE">
        <w:rPr>
          <w:rFonts w:ascii="Cambria" w:eastAsia="Cambria" w:hAnsi="Cambria" w:cs="Times New Roman"/>
          <w:highlight w:val="green"/>
          <w:u w:val="single"/>
        </w:rPr>
        <w:t>there has been no reduction in the frequency or severity of warnings of impending climate catastrophy</w:t>
      </w:r>
      <w:r w:rsidRPr="006D390C">
        <w:rPr>
          <w:rFonts w:ascii="Cambria" w:eastAsia="Cambria" w:hAnsi="Cambria" w:cs="Times New Roman"/>
          <w:sz w:val="14"/>
        </w:rPr>
        <w:t xml:space="preserve"> from the climate modelling community, as evidenced in testimony given this past year before committees of the U. S. Senate; and one must puzzle overthe ques- tion asked by FAIRBRIDGE (1985): "why not?" In- deed, I too have posed this same question (ID80, 1986b) and received the same lack of response. As the empirical evidence continues to mount, how- ever, it is my belief that </w:t>
      </w:r>
      <w:r w:rsidRPr="006D390C">
        <w:rPr>
          <w:rFonts w:ascii="Cambria" w:eastAsia="Cambria" w:hAnsi="Cambria" w:cs="Times New Roman"/>
          <w:u w:val="single"/>
        </w:rPr>
        <w:t xml:space="preserve">the untenable position of the climate modelling community with respect to the CO2/trace gas" greenhouse effect" will have to be relaxed. </w:t>
      </w:r>
      <w:r w:rsidRPr="00F953EE">
        <w:rPr>
          <w:rFonts w:ascii="Cambria" w:eastAsia="Cambria" w:hAnsi="Cambria" w:cs="Times New Roman"/>
          <w:highlight w:val="green"/>
          <w:u w:val="single"/>
        </w:rPr>
        <w:t>There</w:t>
      </w:r>
      <w:r w:rsidRPr="006D390C">
        <w:rPr>
          <w:rFonts w:ascii="Cambria" w:eastAsia="Cambria" w:hAnsi="Cambria" w:cs="Times New Roman"/>
          <w:u w:val="single"/>
        </w:rPr>
        <w:t xml:space="preserve"> is just </w:t>
      </w:r>
      <w:r w:rsidRPr="00F953EE">
        <w:rPr>
          <w:rFonts w:ascii="Cambria" w:eastAsia="Cambria" w:hAnsi="Cambria" w:cs="Times New Roman"/>
          <w:highlight w:val="green"/>
          <w:u w:val="single"/>
        </w:rPr>
        <w:t>no evidence that it op- erates as they suggest in the real world</w:t>
      </w:r>
      <w:r w:rsidRPr="006D390C">
        <w:rPr>
          <w:rFonts w:ascii="Cambria" w:eastAsia="Cambria" w:hAnsi="Cambria" w:cs="Times New Roman"/>
          <w:u w:val="single"/>
        </w:rPr>
        <w:t>.</w:t>
      </w:r>
      <w:r w:rsidRPr="006D390C">
        <w:rPr>
          <w:rFonts w:ascii="Cambria" w:eastAsia="Cambria" w:hAnsi="Cambria" w:cs="Times New Roman"/>
          <w:sz w:val="14"/>
        </w:rPr>
        <w:t xml:space="preserve"> In fact, when FAIRBRIDGE (1985) asks" are we certain that an atmospheric warming is its direct consequence," I would have to answer" no," for </w:t>
      </w:r>
      <w:r w:rsidRPr="006D390C">
        <w:rPr>
          <w:rFonts w:ascii="Cambria" w:eastAsia="Cambria" w:hAnsi="Cambria" w:cs="Times New Roman"/>
          <w:u w:val="single"/>
        </w:rPr>
        <w:t>it is just as easy to develop a scenario where CO2 acts as an inverse “greenhouse gas”.</w:t>
      </w:r>
      <w:r w:rsidRPr="006D390C">
        <w:rPr>
          <w:rFonts w:ascii="Cambria" w:eastAsia="Cambria" w:hAnsi="Cambria" w:cs="Times New Roman"/>
          <w:sz w:val="14"/>
        </w:rPr>
        <w:t xml:space="preserve"> </w:t>
      </w:r>
      <w:r w:rsidRPr="006B7C67">
        <w:rPr>
          <w:rFonts w:ascii="Cambria" w:eastAsia="Cambria" w:hAnsi="Cambria" w:cs="Times New Roman"/>
          <w:sz w:val="12"/>
        </w:rPr>
        <w:t>¶</w:t>
      </w:r>
      <w:r w:rsidRPr="006D390C">
        <w:rPr>
          <w:rFonts w:ascii="Cambria" w:eastAsia="Cambria" w:hAnsi="Cambria" w:cs="Times New Roman"/>
          <w:sz w:val="14"/>
        </w:rPr>
        <w:t xml:space="preserve"> </w:t>
      </w:r>
      <w:r w:rsidRPr="006D390C">
        <w:rPr>
          <w:rFonts w:ascii="Cambria" w:eastAsia="Cambria" w:hAnsi="Cambria" w:cs="Times New Roman"/>
          <w:u w:val="single"/>
        </w:rPr>
        <w:t xml:space="preserve">Although we should always be wary of potential threats to the global environment, </w:t>
      </w:r>
      <w:r w:rsidRPr="00F953EE">
        <w:rPr>
          <w:rFonts w:ascii="Cambria" w:eastAsia="Cambria" w:hAnsi="Cambria" w:cs="Times New Roman"/>
          <w:highlight w:val="green"/>
          <w:u w:val="single"/>
        </w:rPr>
        <w:t>there would seem</w:t>
      </w:r>
      <w:r w:rsidRPr="00F953EE">
        <w:rPr>
          <w:rFonts w:ascii="Cambria" w:eastAsia="Cambria" w:hAnsi="Cambria" w:cs="Times New Roman"/>
          <w:sz w:val="12"/>
          <w:highlight w:val="green"/>
        </w:rPr>
        <w:t>¶</w:t>
      </w:r>
      <w:r w:rsidRPr="00F953EE">
        <w:rPr>
          <w:rFonts w:ascii="Cambria" w:eastAsia="Cambria" w:hAnsi="Cambria" w:cs="Times New Roman"/>
          <w:sz w:val="12"/>
          <w:highlight w:val="green"/>
          <w:u w:val="single"/>
        </w:rPr>
        <w:t xml:space="preserve"> </w:t>
      </w:r>
      <w:r w:rsidRPr="00F953EE">
        <w:rPr>
          <w:rFonts w:ascii="Cambria" w:eastAsia="Cambria" w:hAnsi="Cambria" w:cs="Times New Roman"/>
          <w:highlight w:val="green"/>
          <w:u w:val="single"/>
        </w:rPr>
        <w:t>to be little reason to worry about the rising CO2 con- tent of Earth's atmosphere</w:t>
      </w:r>
      <w:r w:rsidRPr="006D390C">
        <w:rPr>
          <w:rFonts w:ascii="Cambria" w:eastAsia="Cambria" w:hAnsi="Cambria" w:cs="Times New Roman"/>
          <w:sz w:val="14"/>
        </w:rPr>
        <w:t xml:space="preserve">. In fact, </w:t>
      </w:r>
      <w:r w:rsidRPr="006D390C">
        <w:rPr>
          <w:rFonts w:ascii="Cambria" w:eastAsia="Cambria" w:hAnsi="Cambria" w:cs="Times New Roman"/>
          <w:u w:val="single"/>
        </w:rPr>
        <w:t xml:space="preserve">there is over- whelming </w:t>
      </w:r>
      <w:r w:rsidRPr="00F953EE">
        <w:rPr>
          <w:rFonts w:ascii="Cambria" w:eastAsia="Cambria" w:hAnsi="Cambria" w:cs="Times New Roman"/>
          <w:highlight w:val="green"/>
          <w:u w:val="single"/>
        </w:rPr>
        <w:t>direct</w:t>
      </w:r>
      <w:r w:rsidRPr="006D390C">
        <w:rPr>
          <w:rFonts w:ascii="Cambria" w:eastAsia="Cambria" w:hAnsi="Cambria" w:cs="Times New Roman"/>
          <w:u w:val="single"/>
        </w:rPr>
        <w:t xml:space="preserve"> experimental </w:t>
      </w:r>
      <w:r w:rsidRPr="00F953EE">
        <w:rPr>
          <w:rFonts w:ascii="Cambria" w:eastAsia="Cambria" w:hAnsi="Cambria" w:cs="Times New Roman"/>
          <w:highlight w:val="green"/>
          <w:u w:val="single"/>
        </w:rPr>
        <w:t>evidence that this phenomenon will greatly increase the biological productivity</w:t>
      </w:r>
      <w:r w:rsidRPr="006D390C">
        <w:rPr>
          <w:rFonts w:ascii="Cambria" w:eastAsia="Cambria" w:hAnsi="Cambria" w:cs="Times New Roman"/>
          <w:u w:val="single"/>
        </w:rPr>
        <w:t xml:space="preserve"> of the globe</w:t>
      </w:r>
      <w:r w:rsidRPr="006D390C">
        <w:rPr>
          <w:rFonts w:ascii="Cambria" w:eastAsia="Cambria" w:hAnsi="Cambria" w:cs="Times New Roman"/>
          <w:sz w:val="14"/>
        </w:rPr>
        <w:t xml:space="preserve"> (KIMBALL, 1983a, b; STRAIN and CURE, 1985; ENOCH and KIMBALL, 1986a, b); </w:t>
      </w:r>
      <w:r w:rsidRPr="006D390C">
        <w:rPr>
          <w:rFonts w:ascii="Cambria" w:eastAsia="Cambria" w:hAnsi="Cambria" w:cs="Times New Roman"/>
          <w:u w:val="single"/>
        </w:rPr>
        <w:t>and there is almost irrefutable evidence that the biosphere is already responding globally to the CO increase of the past century</w:t>
      </w:r>
      <w:r w:rsidRPr="006D390C">
        <w:rPr>
          <w:rFonts w:ascii="Cambria" w:eastAsia="Cambria" w:hAnsi="Cambria" w:cs="Times New Roman"/>
          <w:sz w:val="14"/>
        </w:rPr>
        <w:t xml:space="preserve"> (IDSO, 1985, 1986a; ENTING, 1987; WOODWARD, 1987). Consequently, in response to the title- question of my book of a few years ago (lDso, 1982)-Carbon Dioxide: Friend or Foe?- I would have to conclude that </w:t>
      </w:r>
      <w:r w:rsidRPr="00F953EE">
        <w:rPr>
          <w:rFonts w:ascii="Cambria" w:eastAsia="Cambria" w:hAnsi="Cambria" w:cs="Times New Roman"/>
          <w:highlight w:val="green"/>
          <w:u w:val="single"/>
        </w:rPr>
        <w:t>not only is the current upswing in atmospheric Co2 not a problem, it is a blessing in disguise.</w:t>
      </w:r>
    </w:p>
    <w:p w14:paraId="1DC9A5C6" w14:textId="77777777" w:rsidR="00C560A4" w:rsidRPr="006D390C" w:rsidRDefault="00C560A4" w:rsidP="00C560A4">
      <w:pPr>
        <w:keepNext/>
        <w:keepLines/>
        <w:spacing w:before="40" w:after="0"/>
        <w:outlineLvl w:val="3"/>
        <w:rPr>
          <w:rFonts w:ascii="Cambria" w:eastAsia="MS Gothic" w:hAnsi="Cambria" w:cs="Times New Roman"/>
          <w:b/>
          <w:iCs/>
          <w:sz w:val="26"/>
        </w:rPr>
      </w:pPr>
      <w:r w:rsidRPr="006D390C">
        <w:rPr>
          <w:rFonts w:ascii="Cambria" w:eastAsia="MS Gothic" w:hAnsi="Cambria" w:cs="Times New Roman"/>
          <w:b/>
          <w:iCs/>
          <w:sz w:val="26"/>
        </w:rPr>
        <w:t>CO2 doesn’t cause catastrophic warming. Marginal increases at best.</w:t>
      </w:r>
    </w:p>
    <w:p w14:paraId="5BE96648" w14:textId="77777777" w:rsidR="00C560A4" w:rsidRPr="006D390C" w:rsidRDefault="00C560A4" w:rsidP="00C560A4">
      <w:pPr>
        <w:rPr>
          <w:rFonts w:ascii="Cambria" w:eastAsia="Cambria" w:hAnsi="Cambria" w:cs="Times New Roman"/>
        </w:rPr>
      </w:pPr>
      <w:r w:rsidRPr="006D390C">
        <w:rPr>
          <w:rFonts w:ascii="Cambria" w:eastAsia="Cambria" w:hAnsi="Cambria" w:cs="Times New Roman"/>
          <w:b/>
          <w:bCs/>
          <w:sz w:val="26"/>
        </w:rPr>
        <w:t>Hoskins, 13</w:t>
      </w:r>
      <w:r w:rsidRPr="006D390C">
        <w:rPr>
          <w:rFonts w:ascii="Cambria" w:eastAsia="Cambria" w:hAnsi="Cambria" w:cs="Times New Roman"/>
        </w:rPr>
        <w:t xml:space="preserve"> (Ed Hoskins, MA (cantab), PhD, Royal Institute of British Architects (London), “The Influence of Carbon Dioxide on Temperature,” October 10, </w:t>
      </w:r>
      <w:hyperlink r:id="rId177" w:history="1">
        <w:r w:rsidRPr="006D390C">
          <w:rPr>
            <w:rFonts w:ascii="Cambria" w:eastAsia="Cambria" w:hAnsi="Cambria" w:cs="Times New Roman"/>
          </w:rPr>
          <w:t>http://tallbloke.wordpress.com/2013/10/10/ed-hoskins-the-influence-of-carbon-dioxide-on-temperature/</w:t>
        </w:r>
      </w:hyperlink>
      <w:r w:rsidRPr="006D390C">
        <w:rPr>
          <w:rFonts w:ascii="Cambria" w:eastAsia="Cambria" w:hAnsi="Cambria" w:cs="Times New Roman"/>
        </w:rPr>
        <w:t xml:space="preserve">) </w:t>
      </w:r>
    </w:p>
    <w:p w14:paraId="1815410D" w14:textId="515088D7" w:rsidR="00152501" w:rsidRPr="00C560A4" w:rsidRDefault="00C560A4" w:rsidP="00884630">
      <w:pPr>
        <w:rPr>
          <w:rFonts w:ascii="Cambria" w:eastAsia="Cambria" w:hAnsi="Cambria" w:cs="Times New Roman"/>
          <w:u w:val="single"/>
        </w:rPr>
      </w:pPr>
      <w:r w:rsidRPr="006D390C">
        <w:rPr>
          <w:rFonts w:ascii="Cambria" w:eastAsia="Cambria" w:hAnsi="Cambria" w:cs="Times New Roman"/>
          <w:sz w:val="16"/>
        </w:rPr>
        <w:t xml:space="preserve">Thus </w:t>
      </w:r>
      <w:r w:rsidRPr="00F953EE">
        <w:rPr>
          <w:rFonts w:ascii="Cambria" w:eastAsia="Cambria" w:hAnsi="Cambria" w:cs="Times New Roman"/>
          <w:highlight w:val="green"/>
          <w:u w:val="single"/>
        </w:rPr>
        <w:t>there can only ever be a minor temperature reduction</w:t>
      </w:r>
      <w:r w:rsidRPr="006D390C">
        <w:rPr>
          <w:rFonts w:ascii="Cambria" w:eastAsia="Cambria" w:hAnsi="Cambria" w:cs="Times New Roman"/>
          <w:sz w:val="16"/>
        </w:rPr>
        <w:t xml:space="preserve"> impact </w:t>
      </w:r>
      <w:r w:rsidRPr="00F953EE">
        <w:rPr>
          <w:rFonts w:ascii="Cambria" w:eastAsia="Cambria" w:hAnsi="Cambria" w:cs="Times New Roman"/>
          <w:highlight w:val="green"/>
          <w:u w:val="single"/>
        </w:rPr>
        <w:t>of</w:t>
      </w:r>
      <w:r w:rsidRPr="006D390C">
        <w:rPr>
          <w:rFonts w:ascii="Cambria" w:eastAsia="Cambria" w:hAnsi="Cambria" w:cs="Times New Roman"/>
          <w:sz w:val="16"/>
        </w:rPr>
        <w:t xml:space="preserve"> any </w:t>
      </w:r>
      <w:r w:rsidRPr="00F953EE">
        <w:rPr>
          <w:rFonts w:ascii="Cambria" w:eastAsia="Cambria" w:hAnsi="Cambria" w:cs="Times New Roman"/>
          <w:highlight w:val="green"/>
          <w:u w:val="single"/>
        </w:rPr>
        <w:t>de-carbonization</w:t>
      </w:r>
      <w:r w:rsidRPr="006D390C">
        <w:rPr>
          <w:rFonts w:ascii="Cambria" w:eastAsia="Cambria" w:hAnsi="Cambria" w:cs="Times New Roman"/>
          <w:sz w:val="16"/>
        </w:rPr>
        <w:t xml:space="preserve"> policy, controlling CO2 emissions. Whatever political efforts are made to de-carbonize free world economies or to reduce man-made CO2 emissions, (and to be effective at temperature control those efforts would have to be universal and worldwide), </w:t>
      </w:r>
      <w:r w:rsidRPr="00F953EE">
        <w:rPr>
          <w:rFonts w:ascii="Cambria" w:eastAsia="Cambria" w:hAnsi="Cambria" w:cs="Times New Roman"/>
          <w:highlight w:val="green"/>
          <w:u w:val="single"/>
        </w:rPr>
        <w:t>those efforts</w:t>
      </w:r>
      <w:r w:rsidRPr="006D390C">
        <w:rPr>
          <w:rFonts w:ascii="Cambria" w:eastAsia="Cambria" w:hAnsi="Cambria" w:cs="Times New Roman"/>
          <w:sz w:val="16"/>
        </w:rPr>
        <w:t xml:space="preserve"> </w:t>
      </w:r>
      <w:r w:rsidRPr="00F953EE">
        <w:rPr>
          <w:rFonts w:ascii="Cambria" w:eastAsia="Cambria" w:hAnsi="Cambria" w:cs="Times New Roman"/>
          <w:highlight w:val="green"/>
          <w:u w:val="single"/>
        </w:rPr>
        <w:t>can only</w:t>
      </w:r>
      <w:r w:rsidRPr="006D390C">
        <w:rPr>
          <w:rFonts w:ascii="Cambria" w:eastAsia="Cambria" w:hAnsi="Cambria" w:cs="Times New Roman"/>
          <w:sz w:val="16"/>
        </w:rPr>
        <w:t xml:space="preserve"> now </w:t>
      </w:r>
      <w:r w:rsidRPr="00F953EE">
        <w:rPr>
          <w:rFonts w:ascii="Cambria" w:eastAsia="Cambria" w:hAnsi="Cambria" w:cs="Times New Roman"/>
          <w:highlight w:val="green"/>
          <w:u w:val="single"/>
        </w:rPr>
        <w:t>affect at most ~7%</w:t>
      </w:r>
      <w:r w:rsidRPr="006D390C">
        <w:rPr>
          <w:rFonts w:ascii="Cambria" w:eastAsia="Cambria" w:hAnsi="Cambria" w:cs="Times New Roman"/>
          <w:sz w:val="16"/>
        </w:rPr>
        <w:t xml:space="preserve"> of the future warming effect of CO2.</w:t>
      </w:r>
      <w:r w:rsidRPr="006D390C">
        <w:rPr>
          <w:rFonts w:ascii="Cambria" w:eastAsia="Cambria" w:hAnsi="Cambria" w:cs="Times New Roman"/>
          <w:sz w:val="12"/>
        </w:rPr>
        <w:t>¶</w:t>
      </w:r>
      <w:r w:rsidRPr="006D390C">
        <w:rPr>
          <w:rFonts w:ascii="Cambria" w:eastAsia="Cambria" w:hAnsi="Cambria" w:cs="Times New Roman"/>
          <w:sz w:val="16"/>
        </w:rPr>
        <w:t xml:space="preserve"> </w:t>
      </w:r>
      <w:r w:rsidRPr="00F953EE">
        <w:rPr>
          <w:rFonts w:ascii="Cambria" w:eastAsia="Cambria" w:hAnsi="Cambria" w:cs="Times New Roman"/>
          <w:highlight w:val="green"/>
          <w:u w:val="single"/>
        </w:rPr>
        <w:t>The</w:t>
      </w:r>
      <w:r w:rsidRPr="006D390C">
        <w:rPr>
          <w:rFonts w:ascii="Cambria" w:eastAsia="Cambria" w:hAnsi="Cambria" w:cs="Times New Roman"/>
          <w:sz w:val="16"/>
        </w:rPr>
        <w:t xml:space="preserve"> rapid </w:t>
      </w:r>
      <w:r w:rsidRPr="00F953EE">
        <w:rPr>
          <w:rFonts w:ascii="Cambria" w:eastAsia="Cambria" w:hAnsi="Cambria" w:cs="Times New Roman"/>
          <w:highlight w:val="green"/>
          <w:u w:val="single"/>
        </w:rPr>
        <w:t>diminution effect</w:t>
      </w:r>
      <w:r w:rsidRPr="006D390C">
        <w:rPr>
          <w:rFonts w:ascii="Cambria" w:eastAsia="Cambria" w:hAnsi="Cambria" w:cs="Times New Roman"/>
          <w:sz w:val="16"/>
        </w:rPr>
        <w:t xml:space="preserve"> </w:t>
      </w:r>
      <w:r w:rsidRPr="00F953EE">
        <w:rPr>
          <w:rFonts w:ascii="Cambria" w:eastAsia="Cambria" w:hAnsi="Cambria" w:cs="Times New Roman"/>
          <w:highlight w:val="green"/>
          <w:u w:val="single"/>
        </w:rPr>
        <w:t>is an inconvenient fact for</w:t>
      </w:r>
      <w:r w:rsidRPr="006D390C">
        <w:rPr>
          <w:rFonts w:ascii="Cambria" w:eastAsia="Cambria" w:hAnsi="Cambria" w:cs="Times New Roman"/>
          <w:sz w:val="16"/>
        </w:rPr>
        <w:t xml:space="preserve"> Global </w:t>
      </w:r>
      <w:r w:rsidRPr="00F953EE">
        <w:rPr>
          <w:rFonts w:ascii="Cambria" w:eastAsia="Cambria" w:hAnsi="Cambria" w:cs="Times New Roman"/>
          <w:highlight w:val="green"/>
          <w:u w:val="single"/>
        </w:rPr>
        <w:t>Warming advocates</w:t>
      </w:r>
      <w:r w:rsidRPr="006D390C">
        <w:rPr>
          <w:rFonts w:ascii="Cambria" w:eastAsia="Cambria" w:hAnsi="Cambria" w:cs="Times New Roman"/>
          <w:sz w:val="16"/>
        </w:rPr>
        <w:t xml:space="preserve">, nonetheless </w:t>
      </w:r>
      <w:r w:rsidRPr="00F953EE">
        <w:rPr>
          <w:rFonts w:ascii="Cambria" w:eastAsia="Cambria" w:hAnsi="Cambria" w:cs="Times New Roman"/>
          <w:b/>
          <w:iCs/>
          <w:highlight w:val="green"/>
          <w:u w:val="single"/>
        </w:rPr>
        <w:t>it is well understood within the climate science community</w:t>
      </w:r>
      <w:r w:rsidRPr="006D390C">
        <w:rPr>
          <w:rFonts w:ascii="Cambria" w:eastAsia="Cambria" w:hAnsi="Cambria" w:cs="Times New Roman"/>
          <w:sz w:val="16"/>
        </w:rPr>
        <w:t xml:space="preserve"> but it is certainly not much discussed.</w:t>
      </w:r>
      <w:r w:rsidRPr="006D390C">
        <w:rPr>
          <w:rFonts w:ascii="Cambria" w:eastAsia="Cambria" w:hAnsi="Cambria" w:cs="Times New Roman"/>
          <w:sz w:val="12"/>
        </w:rPr>
        <w:t>¶</w:t>
      </w:r>
      <w:r w:rsidRPr="006D390C">
        <w:rPr>
          <w:rFonts w:ascii="Cambria" w:eastAsia="Cambria" w:hAnsi="Cambria" w:cs="Times New Roman"/>
          <w:sz w:val="16"/>
        </w:rPr>
        <w:t xml:space="preserve"> </w:t>
      </w:r>
      <w:r w:rsidRPr="00F953EE">
        <w:rPr>
          <w:rFonts w:ascii="Cambria" w:eastAsia="Cambria" w:hAnsi="Cambria" w:cs="Times New Roman"/>
          <w:highlight w:val="green"/>
          <w:u w:val="single"/>
        </w:rPr>
        <w:t>More CO2</w:t>
      </w:r>
      <w:r w:rsidRPr="006D390C">
        <w:rPr>
          <w:rFonts w:ascii="Cambria" w:eastAsia="Cambria" w:hAnsi="Cambria" w:cs="Times New Roman"/>
          <w:sz w:val="16"/>
        </w:rPr>
        <w:t xml:space="preserve"> in the atmosphere </w:t>
      </w:r>
      <w:r w:rsidRPr="00F953EE">
        <w:rPr>
          <w:rFonts w:ascii="Cambria" w:eastAsia="Cambria" w:hAnsi="Cambria" w:cs="Times New Roman"/>
          <w:b/>
          <w:iCs/>
          <w:highlight w:val="green"/>
          <w:u w:val="single"/>
        </w:rPr>
        <w:t>cannot inevitably lead</w:t>
      </w:r>
      <w:r w:rsidRPr="006D390C">
        <w:rPr>
          <w:rFonts w:ascii="Cambria" w:eastAsia="Cambria" w:hAnsi="Cambria" w:cs="Times New Roman"/>
          <w:sz w:val="16"/>
        </w:rPr>
        <w:t xml:space="preserve"> directly </w:t>
      </w:r>
      <w:r w:rsidRPr="00F953EE">
        <w:rPr>
          <w:rFonts w:ascii="Cambria" w:eastAsia="Cambria" w:hAnsi="Cambria" w:cs="Times New Roman"/>
          <w:b/>
          <w:iCs/>
          <w:highlight w:val="green"/>
          <w:u w:val="single"/>
        </w:rPr>
        <w:t>to</w:t>
      </w:r>
      <w:r w:rsidRPr="006D390C">
        <w:rPr>
          <w:rFonts w:ascii="Cambria" w:eastAsia="Cambria" w:hAnsi="Cambria" w:cs="Times New Roman"/>
          <w:sz w:val="16"/>
        </w:rPr>
        <w:t xml:space="preserve"> </w:t>
      </w:r>
      <w:r w:rsidRPr="00F953EE">
        <w:rPr>
          <w:rFonts w:ascii="Cambria" w:eastAsia="Cambria" w:hAnsi="Cambria" w:cs="Times New Roman"/>
          <w:b/>
          <w:iCs/>
          <w:highlight w:val="green"/>
          <w:u w:val="single"/>
        </w:rPr>
        <w:t>much more warming</w:t>
      </w:r>
      <w:r w:rsidRPr="006D390C">
        <w:rPr>
          <w:rFonts w:ascii="Cambria" w:eastAsia="Cambria" w:hAnsi="Cambria" w:cs="Times New Roman"/>
          <w:sz w:val="16"/>
        </w:rPr>
        <w:t xml:space="preserve">. And </w:t>
      </w:r>
      <w:r w:rsidRPr="00F953EE">
        <w:rPr>
          <w:rFonts w:ascii="Cambria" w:eastAsia="Cambria" w:hAnsi="Cambria" w:cs="Times New Roman"/>
          <w:highlight w:val="green"/>
          <w:u w:val="single"/>
        </w:rPr>
        <w:t>increased CO2</w:t>
      </w:r>
      <w:r w:rsidRPr="006D390C">
        <w:rPr>
          <w:rFonts w:ascii="Cambria" w:eastAsia="Cambria" w:hAnsi="Cambria" w:cs="Times New Roman"/>
          <w:sz w:val="16"/>
        </w:rPr>
        <w:t xml:space="preserve"> levels in the atmosphere </w:t>
      </w:r>
      <w:r w:rsidRPr="00F953EE">
        <w:rPr>
          <w:rFonts w:ascii="Cambria" w:eastAsia="Cambria" w:hAnsi="Cambria" w:cs="Times New Roman"/>
          <w:highlight w:val="green"/>
          <w:u w:val="single"/>
        </w:rPr>
        <w:t>cannot give rise to</w:t>
      </w:r>
      <w:r w:rsidRPr="006D390C">
        <w:rPr>
          <w:rFonts w:ascii="Cambria" w:eastAsia="Cambria" w:hAnsi="Cambria" w:cs="Times New Roman"/>
          <w:sz w:val="16"/>
        </w:rPr>
        <w:t xml:space="preserve"> any </w:t>
      </w:r>
      <w:r w:rsidRPr="00F953EE">
        <w:rPr>
          <w:rFonts w:ascii="Cambria" w:eastAsia="Cambria" w:hAnsi="Cambria" w:cs="Times New Roman"/>
          <w:highlight w:val="green"/>
          <w:u w:val="single"/>
        </w:rPr>
        <w:t>dangerous temperature increase</w:t>
      </w:r>
      <w:r w:rsidRPr="006D390C">
        <w:rPr>
          <w:rFonts w:ascii="Cambria" w:eastAsia="Cambria" w:hAnsi="Cambria" w:cs="Times New Roman"/>
          <w:sz w:val="16"/>
        </w:rPr>
        <w:t xml:space="preserve">. Thus de-carbonization policies could never have useful impact to realistically control any rising world temperatures and the future world climate.  As the future temperature effect of increasing CO2 emissions is now so minor, therefore </w:t>
      </w:r>
      <w:r w:rsidRPr="00F953EE">
        <w:rPr>
          <w:rFonts w:ascii="Cambria" w:eastAsia="Cambria" w:hAnsi="Cambria" w:cs="Times New Roman"/>
          <w:highlight w:val="green"/>
          <w:u w:val="single"/>
        </w:rPr>
        <w:t>there is no possibility of ever reaching the political target of less than +2.0°C.</w:t>
      </w:r>
    </w:p>
    <w:p w14:paraId="01BC1BE3" w14:textId="77777777" w:rsidR="00800B72" w:rsidRDefault="00800B72" w:rsidP="00800B72">
      <w:pPr>
        <w:pStyle w:val="Heading3"/>
      </w:pPr>
      <w:r>
        <w:t>AT: Idso Indicts</w:t>
      </w:r>
    </w:p>
    <w:p w14:paraId="2886775B" w14:textId="77777777" w:rsidR="00800B72" w:rsidRDefault="00800B72" w:rsidP="00800B72">
      <w:pPr>
        <w:pStyle w:val="Heading4"/>
      </w:pPr>
      <w:r>
        <w:t>Idso’s not paid off by ExxonMobil.</w:t>
      </w:r>
    </w:p>
    <w:p w14:paraId="499DB820" w14:textId="77777777" w:rsidR="00800B72" w:rsidRDefault="00800B72" w:rsidP="00800B72"/>
    <w:p w14:paraId="42AD7AD7" w14:textId="77777777" w:rsidR="00800B72" w:rsidRPr="007363F1" w:rsidRDefault="00800B72" w:rsidP="00800B72">
      <w:pPr>
        <w:rPr>
          <w:rStyle w:val="StyleStyleBold12pt"/>
          <w:b w:val="0"/>
        </w:rPr>
      </w:pPr>
      <w:r>
        <w:rPr>
          <w:rStyle w:val="StyleStyleBold12pt"/>
        </w:rPr>
        <w:t xml:space="preserve">Popular Technology, 11 </w:t>
      </w:r>
      <w:r w:rsidRPr="007363F1">
        <w:rPr>
          <w:rStyle w:val="StyleStyleBold12pt"/>
          <w:b w:val="0"/>
          <w:sz w:val="22"/>
        </w:rPr>
        <w:t xml:space="preserve">(Popular Technology, 5/10/11, “Are Skeptical scientists funded by ExxonMobil?” </w:t>
      </w:r>
      <w:hyperlink r:id="rId178" w:history="1">
        <w:r w:rsidRPr="007363F1">
          <w:rPr>
            <w:rStyle w:val="Hyperlink"/>
          </w:rPr>
          <w:t>http://www.populartechnology.net/2011/05/are-skeptical-scientists-funded-by.html</w:t>
        </w:r>
      </w:hyperlink>
      <w:r w:rsidRPr="007363F1">
        <w:rPr>
          <w:rStyle w:val="StyleStyleBold12pt"/>
          <w:b w:val="0"/>
          <w:sz w:val="22"/>
        </w:rPr>
        <w:t>, AS)</w:t>
      </w:r>
    </w:p>
    <w:p w14:paraId="144E746F" w14:textId="77777777" w:rsidR="00800B72" w:rsidRDefault="00800B72" w:rsidP="00800B72"/>
    <w:p w14:paraId="20D57023" w14:textId="77777777" w:rsidR="00800B72" w:rsidRDefault="00800B72" w:rsidP="00800B72">
      <w:r w:rsidRPr="00F953EE">
        <w:rPr>
          <w:rStyle w:val="StyleBoldUnderline"/>
          <w:highlight w:val="green"/>
        </w:rPr>
        <w:t>Idso</w:t>
      </w:r>
      <w:r w:rsidRPr="001E3E91">
        <w:rPr>
          <w:rStyle w:val="StyleBoldUnderline"/>
        </w:rPr>
        <w:t xml:space="preserve">: </w:t>
      </w:r>
      <w:r w:rsidRPr="00F953EE">
        <w:rPr>
          <w:highlight w:val="green"/>
        </w:rPr>
        <w:t>"</w:t>
      </w:r>
      <w:r w:rsidRPr="001E3E91">
        <w:t>I</w:t>
      </w:r>
      <w:r>
        <w:t xml:space="preserve"> presume that </w:t>
      </w:r>
      <w:r w:rsidRPr="00F953EE">
        <w:rPr>
          <w:rStyle w:val="StyleBoldUnderline"/>
          <w:highlight w:val="green"/>
        </w:rPr>
        <w:t>all of the</w:t>
      </w:r>
      <w:r>
        <w:t xml:space="preserve"> original basic </w:t>
      </w:r>
      <w:r w:rsidRPr="00F953EE">
        <w:rPr>
          <w:rStyle w:val="StyleBoldUnderline"/>
          <w:highlight w:val="green"/>
        </w:rPr>
        <w:t>scientific research articles</w:t>
      </w:r>
      <w:r w:rsidRPr="00617465">
        <w:rPr>
          <w:rStyle w:val="StyleBoldUnderline"/>
        </w:rPr>
        <w:t xml:space="preserve"> of which I am an author</w:t>
      </w:r>
      <w:r>
        <w:t xml:space="preserve"> that appear on the list </w:t>
      </w:r>
      <w:r w:rsidRPr="00F953EE">
        <w:rPr>
          <w:rStyle w:val="StyleBoldUnderline"/>
          <w:highlight w:val="green"/>
        </w:rPr>
        <w:t>were written while I was an employee of the USDA's Agricultural Research Servic</w:t>
      </w:r>
      <w:r w:rsidRPr="00617465">
        <w:rPr>
          <w:rStyle w:val="StyleBoldUnderline"/>
        </w:rPr>
        <w:t>e</w:t>
      </w:r>
      <w:r>
        <w:t xml:space="preserve">; and, therefore, </w:t>
      </w:r>
      <w:r w:rsidRPr="00617465">
        <w:rPr>
          <w:rStyle w:val="StyleBoldUnderline"/>
        </w:rPr>
        <w:t>the only source of funding would have been the U.S. government.</w:t>
      </w:r>
      <w:r>
        <w:t xml:space="preserve"> I retired from my position as a Research Physicist at the U.S. Water Conservation Laboratory in late 2001 and have not written any new reports of new original research. Since then, </w:t>
      </w:r>
      <w:r w:rsidRPr="00617465">
        <w:rPr>
          <w:rStyle w:val="StyleBoldUnderline"/>
        </w:rPr>
        <w:t xml:space="preserve">I </w:t>
      </w:r>
      <w:r w:rsidRPr="00F953EE">
        <w:rPr>
          <w:rStyle w:val="StyleBoldUnderline"/>
          <w:highlight w:val="green"/>
        </w:rPr>
        <w:t>have concentrated solely on studying new research reports written by others</w:t>
      </w:r>
      <w:r>
        <w:t xml:space="preserve"> that appear each week in a variety of different scientific journals and writing brief reviews of them for the CO2Science website. In both of these segments of my scientific career, </w:t>
      </w:r>
      <w:r w:rsidRPr="00617465">
        <w:rPr>
          <w:rStyle w:val="StyleBoldUnderline"/>
        </w:rPr>
        <w:t>I have always presented</w:t>
      </w:r>
      <w:r>
        <w:t xml:space="preserve"> -- and continue to present -- </w:t>
      </w:r>
      <w:r w:rsidRPr="00617465">
        <w:rPr>
          <w:rStyle w:val="StyleBoldUnderline"/>
        </w:rPr>
        <w:t xml:space="preserve">what I believe to be the truth. </w:t>
      </w:r>
      <w:r w:rsidRPr="00F953EE">
        <w:rPr>
          <w:rStyle w:val="StyleBoldUnderline"/>
          <w:highlight w:val="green"/>
        </w:rPr>
        <w:t>Funding never has had</w:t>
      </w:r>
      <w:r w:rsidRPr="00617465">
        <w:rPr>
          <w:rStyle w:val="StyleBoldUnderline"/>
        </w:rPr>
        <w:t xml:space="preserve">, and never will have, </w:t>
      </w:r>
      <w:r w:rsidRPr="00F953EE">
        <w:rPr>
          <w:rStyle w:val="StyleBoldUnderline"/>
          <w:highlight w:val="green"/>
        </w:rPr>
        <w:t>any influence on what I believe</w:t>
      </w:r>
      <w:r w:rsidRPr="00F953EE">
        <w:rPr>
          <w:highlight w:val="green"/>
        </w:rPr>
        <w:t>,</w:t>
      </w:r>
      <w:r>
        <w:t xml:space="preserve"> what I say, and what I write."</w:t>
      </w:r>
    </w:p>
    <w:p w14:paraId="373BAFD4" w14:textId="77777777" w:rsidR="00800B72" w:rsidRDefault="00800B72" w:rsidP="00800B72">
      <w:r>
        <w:t xml:space="preserve">Conclusion: </w:t>
      </w:r>
      <w:r w:rsidRPr="00F953EE">
        <w:rPr>
          <w:rStyle w:val="StyleBoldUnderline"/>
          <w:highlight w:val="green"/>
        </w:rPr>
        <w:t>The scientists unjustly attacked</w:t>
      </w:r>
      <w:r>
        <w:t xml:space="preserve"> in the Carbon Brief article </w:t>
      </w:r>
      <w:r w:rsidRPr="00617465">
        <w:rPr>
          <w:rStyle w:val="StyleBoldUnderline"/>
        </w:rPr>
        <w:t>are not</w:t>
      </w:r>
      <w:r>
        <w:t xml:space="preserve"> "linked to" </w:t>
      </w:r>
      <w:r w:rsidRPr="00617465">
        <w:rPr>
          <w:rStyle w:val="StyleBoldUnderline"/>
        </w:rPr>
        <w:t>[funded by] ExxonMobil</w:t>
      </w:r>
      <w:r>
        <w:t>. The Carbon Brief and any other website perpetuating this smear should issue a retraction.</w:t>
      </w:r>
    </w:p>
    <w:p w14:paraId="07D52BF0" w14:textId="77777777" w:rsidR="00800B72" w:rsidRDefault="00800B72" w:rsidP="00800B72"/>
    <w:p w14:paraId="18035A73" w14:textId="77777777" w:rsidR="00800B72" w:rsidRDefault="00800B72" w:rsidP="00800B72">
      <w:pPr>
        <w:pStyle w:val="Heading4"/>
      </w:pPr>
      <w:r>
        <w:t>Even if they are right, it is not enough to dismiss our argument – oil companies CAN and DID fund the truth – they don’t have an interest in disproving warming.</w:t>
      </w:r>
    </w:p>
    <w:p w14:paraId="53B1B376" w14:textId="77777777" w:rsidR="00800B72" w:rsidRDefault="00800B72" w:rsidP="00800B72"/>
    <w:p w14:paraId="633E8CDB" w14:textId="77777777" w:rsidR="00800B72" w:rsidRPr="00147E5B" w:rsidRDefault="00800B72" w:rsidP="00800B72">
      <w:pPr>
        <w:rPr>
          <w:rStyle w:val="StyleStyleBold12pt"/>
          <w:b w:val="0"/>
        </w:rPr>
      </w:pPr>
      <w:r>
        <w:rPr>
          <w:rStyle w:val="StyleStyleBold12pt"/>
        </w:rPr>
        <w:t xml:space="preserve">Reisman, 6 </w:t>
      </w:r>
      <w:r w:rsidRPr="008C2CDF">
        <w:rPr>
          <w:rStyle w:val="StyleStyleBold12pt"/>
          <w:b w:val="0"/>
          <w:sz w:val="22"/>
        </w:rPr>
        <w:t xml:space="preserve">(George, 6/29/2006, </w:t>
      </w:r>
      <w:r w:rsidRPr="008C2CDF">
        <w:rPr>
          <w:rStyle w:val="StyleStyleBold12pt"/>
          <w:b w:val="0"/>
          <w:i/>
          <w:sz w:val="22"/>
        </w:rPr>
        <w:t>Ludwig Von Mises Institute</w:t>
      </w:r>
      <w:r w:rsidRPr="008C2CDF">
        <w:rPr>
          <w:rStyle w:val="StyleStyleBold12pt"/>
          <w:b w:val="0"/>
          <w:sz w:val="22"/>
        </w:rPr>
        <w:t xml:space="preserve">, “CO2 Science’s Finding on Global Warming: A Marxist-Type Response,” </w:t>
      </w:r>
      <w:hyperlink r:id="rId179" w:history="1">
        <w:r w:rsidRPr="008C2CDF">
          <w:rPr>
            <w:rStyle w:val="Hyperlink"/>
          </w:rPr>
          <w:t>http://archive.mises.org/5248/co2-sciences-finding-on-global-warming-a-marxist-type-response/</w:t>
        </w:r>
      </w:hyperlink>
      <w:r w:rsidRPr="008C2CDF">
        <w:rPr>
          <w:rStyle w:val="StyleStyleBold12pt"/>
          <w:b w:val="0"/>
          <w:sz w:val="22"/>
        </w:rPr>
        <w:t>, AS)</w:t>
      </w:r>
    </w:p>
    <w:p w14:paraId="71AEA956" w14:textId="77777777" w:rsidR="00800B72" w:rsidRDefault="00800B72" w:rsidP="00800B72"/>
    <w:p w14:paraId="54A34B24" w14:textId="77777777" w:rsidR="00800B72" w:rsidRPr="00405BFC" w:rsidRDefault="00800B72" w:rsidP="00800B72">
      <w:pPr>
        <w:rPr>
          <w:sz w:val="16"/>
        </w:rPr>
      </w:pPr>
      <w:r w:rsidRPr="00405BFC">
        <w:rPr>
          <w:sz w:val="16"/>
        </w:rPr>
        <w:t xml:space="preserve">One of the very first replies to my posting of CO2 Science’s journal review “A 221-Year Temperature History of the Southwest Coast of Greenland” was this: </w:t>
      </w:r>
      <w:r w:rsidRPr="00F90FA2">
        <w:rPr>
          <w:rStyle w:val="StyleBoldUnderline"/>
        </w:rPr>
        <w:t>“‘CO2 Science’ is funded by Exxon</w:t>
      </w:r>
      <w:r w:rsidRPr="00405BFC">
        <w:rPr>
          <w:sz w:val="16"/>
        </w:rPr>
        <w:t>. Come on, you guys are usually such independent thinkersâ€”you can do better than rehash this stuff.”</w:t>
      </w:r>
      <w:r w:rsidRPr="00405BFC">
        <w:rPr>
          <w:sz w:val="12"/>
        </w:rPr>
        <w:t>¶</w:t>
      </w:r>
      <w:r w:rsidRPr="00405BFC">
        <w:rPr>
          <w:sz w:val="16"/>
        </w:rPr>
        <w:t xml:space="preserve"> </w:t>
      </w:r>
      <w:r w:rsidRPr="00F953EE">
        <w:rPr>
          <w:rStyle w:val="StyleBoldUnderline"/>
          <w:highlight w:val="green"/>
        </w:rPr>
        <w:t>The author</w:t>
      </w:r>
      <w:r w:rsidRPr="00AC7760">
        <w:rPr>
          <w:rStyle w:val="StyleBoldUnderline"/>
        </w:rPr>
        <w:t xml:space="preserve"> of this statement </w:t>
      </w:r>
      <w:r w:rsidRPr="00F953EE">
        <w:rPr>
          <w:rStyle w:val="StyleBoldUnderline"/>
          <w:highlight w:val="green"/>
        </w:rPr>
        <w:t>believes that it is sufficient to name the economic affiliation of an individua</w:t>
      </w:r>
      <w:r w:rsidRPr="00AC7760">
        <w:rPr>
          <w:rStyle w:val="StyleBoldUnderline"/>
        </w:rPr>
        <w:t>l</w:t>
      </w:r>
      <w:r w:rsidRPr="00405BFC">
        <w:rPr>
          <w:sz w:val="16"/>
        </w:rPr>
        <w:t xml:space="preserve"> or organization </w:t>
      </w:r>
      <w:r w:rsidRPr="00F953EE">
        <w:rPr>
          <w:rStyle w:val="StyleBoldUnderline"/>
          <w:highlight w:val="green"/>
        </w:rPr>
        <w:t>to be able to dismiss and ignore anythin</w:t>
      </w:r>
      <w:r w:rsidRPr="00AC7760">
        <w:rPr>
          <w:rStyle w:val="StyleBoldUnderline"/>
        </w:rPr>
        <w:t xml:space="preserve">g that comes </w:t>
      </w:r>
      <w:r w:rsidRPr="00F953EE">
        <w:rPr>
          <w:rStyle w:val="StyleBoldUnderline"/>
          <w:highlight w:val="green"/>
        </w:rPr>
        <w:t>from them</w:t>
      </w:r>
      <w:r w:rsidRPr="00405BFC">
        <w:rPr>
          <w:sz w:val="16"/>
        </w:rPr>
        <w:t xml:space="preserve">. </w:t>
      </w:r>
      <w:r w:rsidRPr="00AC7760">
        <w:rPr>
          <w:rStyle w:val="StyleBoldUnderline"/>
        </w:rPr>
        <w:t>This was a tactic employed</w:t>
      </w:r>
      <w:r w:rsidRPr="00405BFC">
        <w:rPr>
          <w:rStyle w:val="StyleBoldUnderline"/>
          <w:sz w:val="16"/>
          <w:u w:val="none"/>
        </w:rPr>
        <w:t xml:space="preserve"> for generations </w:t>
      </w:r>
      <w:r w:rsidRPr="00AC7760">
        <w:rPr>
          <w:rStyle w:val="StyleBoldUnderline"/>
        </w:rPr>
        <w:t>by</w:t>
      </w:r>
      <w:r w:rsidRPr="00405BFC">
        <w:rPr>
          <w:rStyle w:val="StyleBoldUnderline"/>
          <w:sz w:val="16"/>
          <w:u w:val="none"/>
        </w:rPr>
        <w:t xml:space="preserve"> the </w:t>
      </w:r>
      <w:r w:rsidRPr="00AC7760">
        <w:rPr>
          <w:rStyle w:val="StyleBoldUnderline"/>
        </w:rPr>
        <w:t xml:space="preserve">Marxists. </w:t>
      </w:r>
      <w:r w:rsidRPr="00F953EE">
        <w:rPr>
          <w:rStyle w:val="StyleBoldUnderline"/>
          <w:highlight w:val="green"/>
        </w:rPr>
        <w:t>Instead of refuting the criticisms</w:t>
      </w:r>
      <w:r w:rsidRPr="00405BFC">
        <w:rPr>
          <w:sz w:val="16"/>
        </w:rPr>
        <w:t xml:space="preserve"> leveled against their doctrines by economists and others, </w:t>
      </w:r>
      <w:r w:rsidRPr="00F953EE">
        <w:rPr>
          <w:rStyle w:val="StyleBoldUnderline"/>
          <w:highlight w:val="green"/>
        </w:rPr>
        <w:t>they were content to identify critics</w:t>
      </w:r>
      <w:r w:rsidRPr="00AC7760">
        <w:rPr>
          <w:rStyle w:val="StyleBoldUnderline"/>
        </w:rPr>
        <w:t xml:space="preserve"> as a member of the capitalist class</w:t>
      </w:r>
      <w:r w:rsidRPr="00405BFC">
        <w:rPr>
          <w:sz w:val="16"/>
        </w:rPr>
        <w:t xml:space="preserve"> or as having received financial support from capitalists. The </w:t>
      </w:r>
      <w:r w:rsidRPr="00AC7760">
        <w:rPr>
          <w:rStyle w:val="StyleBoldUnderline"/>
        </w:rPr>
        <w:t>Nazis had their own variant of the practice. They were content to identify their critics as Jewish</w:t>
      </w:r>
      <w:r w:rsidRPr="00405BFC">
        <w:rPr>
          <w:sz w:val="16"/>
        </w:rPr>
        <w:t xml:space="preserve"> or as somehow supported by Jews or otherwise affiliated with Jews. The devastating criticisms of socialism made by Mises were dismissed on both grounds.</w:t>
      </w:r>
      <w:r w:rsidRPr="00405BFC">
        <w:rPr>
          <w:sz w:val="12"/>
        </w:rPr>
        <w:t>¶</w:t>
      </w:r>
      <w:r w:rsidRPr="00405BFC">
        <w:rPr>
          <w:sz w:val="16"/>
        </w:rPr>
        <w:t xml:space="preserve"> Now, today, here is Exxon. I don’t even know that it is the source of funds for CO2 Science, or is the major or only source. But I’m willing to assume that it is. How does it follow from that, that whatever comes from CO2 Science, or from Exxon, on the subject of global warming and CO2 emissions is automatically false?</w:t>
      </w:r>
      <w:r w:rsidRPr="00405BFC">
        <w:rPr>
          <w:sz w:val="12"/>
        </w:rPr>
        <w:t>¶</w:t>
      </w:r>
      <w:r w:rsidRPr="00405BFC">
        <w:rPr>
          <w:sz w:val="16"/>
        </w:rPr>
        <w:t xml:space="preserve"> Yes, it is true that Exxon-Mobil is the largest American oil company and wants to be able to remain in that branch of business, while the environmental movement would like to destroy it, and the whole rest of the oil industry, along with the coal and atomic power industries, and is using the alleged connection between global warming and CO2 emissions as its main weapon in its attempt to do so. (This weapon, of course, does not apply in the case of atomic power. But atomic power is regarded by the environmental movement as a terrifying death ray, even more frightening than global warming.)</w:t>
      </w:r>
      <w:r w:rsidRPr="00405BFC">
        <w:rPr>
          <w:sz w:val="12"/>
        </w:rPr>
        <w:t>¶</w:t>
      </w:r>
      <w:r w:rsidRPr="00405BFC">
        <w:rPr>
          <w:sz w:val="16"/>
        </w:rPr>
        <w:t xml:space="preserve"> So, yes, Exxon may have a financial self-interest at stake, which depends on whether or not there is a real connection between the CO2 emitted by the consumption of its fuels and global warming. Its financial self-interest may very well lie with the establishment of lack of any connection.</w:t>
      </w:r>
      <w:r w:rsidRPr="00405BFC">
        <w:rPr>
          <w:sz w:val="12"/>
        </w:rPr>
        <w:t>¶</w:t>
      </w:r>
      <w:r w:rsidRPr="00405BFC">
        <w:rPr>
          <w:sz w:val="16"/>
        </w:rPr>
        <w:t xml:space="preserve"> As a minor digression, I need to point out that this is not necessarily the case. To the extent that </w:t>
      </w:r>
      <w:r w:rsidRPr="00AC7760">
        <w:rPr>
          <w:rStyle w:val="StyleBoldUnderline"/>
        </w:rPr>
        <w:t>the environmental movement succeeds in making petroleum scarcer and more expensive, the</w:t>
      </w:r>
      <w:r w:rsidRPr="00405BFC">
        <w:rPr>
          <w:sz w:val="16"/>
        </w:rPr>
        <w:t xml:space="preserve"> revenues and </w:t>
      </w:r>
      <w:r w:rsidRPr="00AC7760">
        <w:rPr>
          <w:rStyle w:val="StyleBoldUnderline"/>
        </w:rPr>
        <w:t>profits earned</w:t>
      </w:r>
      <w:r w:rsidRPr="00405BFC">
        <w:rPr>
          <w:sz w:val="16"/>
        </w:rPr>
        <w:t xml:space="preserve"> by the owners of existing petroleum reserves </w:t>
      </w:r>
      <w:r w:rsidRPr="00AC7760">
        <w:rPr>
          <w:rStyle w:val="StyleBoldUnderline"/>
        </w:rPr>
        <w:t>rise</w:t>
      </w:r>
      <w:r w:rsidRPr="00405BFC">
        <w:rPr>
          <w:sz w:val="16"/>
        </w:rPr>
        <w:t xml:space="preserve">. Major oil companies like </w:t>
      </w:r>
      <w:r w:rsidRPr="00F953EE">
        <w:rPr>
          <w:rStyle w:val="StyleBoldUnderline"/>
          <w:highlight w:val="green"/>
        </w:rPr>
        <w:t>Exxon-Mobil have actually gained in this way</w:t>
      </w:r>
      <w:r w:rsidRPr="00405BFC">
        <w:rPr>
          <w:sz w:val="16"/>
        </w:rPr>
        <w:t xml:space="preserve"> and have been severely criticized for these gains. In fact, some of their critics seem to imply that </w:t>
      </w:r>
      <w:r w:rsidRPr="00F953EE">
        <w:rPr>
          <w:rStyle w:val="StyleBoldUnderline"/>
          <w:highlight w:val="green"/>
        </w:rPr>
        <w:t>oil companies are</w:t>
      </w:r>
      <w:r w:rsidRPr="00405BFC">
        <w:rPr>
          <w:sz w:val="16"/>
        </w:rPr>
        <w:t xml:space="preserve">, or at least should be, actual </w:t>
      </w:r>
      <w:r w:rsidRPr="00F953EE">
        <w:rPr>
          <w:rStyle w:val="StyleBoldUnderline"/>
          <w:highlight w:val="green"/>
        </w:rPr>
        <w:t>supporters of the environmental movement</w:t>
      </w:r>
      <w:r w:rsidRPr="00405BFC">
        <w:rPr>
          <w:sz w:val="16"/>
        </w:rPr>
        <w:t>, precisely because it makes oil scarcer and more expensive and thus increases their profits to the extent that they already have reserves.</w:t>
      </w:r>
      <w:r w:rsidRPr="00405BFC">
        <w:rPr>
          <w:sz w:val="12"/>
        </w:rPr>
        <w:t>¶</w:t>
      </w:r>
      <w:r w:rsidRPr="00405BFC">
        <w:rPr>
          <w:sz w:val="16"/>
        </w:rPr>
        <w:t xml:space="preserve"> I have to say that I believe that the norm of competition within the oil industry, as well as its pride in the products it produces, prevents any such monopolistic, pro-environmentalist mindset. The individual oil company knows that its self-interest lies with an increase in its reserves, because whatever the effect on the overall supply and price of petroleum, its own situation would be worse if others added those reserves instead of it. Because then, it would be faced with the same lower price, but have less to sell.</w:t>
      </w:r>
      <w:r w:rsidRPr="00405BFC">
        <w:rPr>
          <w:sz w:val="12"/>
        </w:rPr>
        <w:t>¶</w:t>
      </w:r>
      <w:r w:rsidRPr="00405BFC">
        <w:rPr>
          <w:sz w:val="16"/>
        </w:rPr>
        <w:t xml:space="preserve"> </w:t>
      </w:r>
      <w:r w:rsidRPr="00AC7760">
        <w:rPr>
          <w:rStyle w:val="StyleBoldUnderline"/>
        </w:rPr>
        <w:t>So, granted</w:t>
      </w:r>
      <w:r w:rsidRPr="00405BFC">
        <w:rPr>
          <w:sz w:val="16"/>
        </w:rPr>
        <w:t xml:space="preserve">, the individual </w:t>
      </w:r>
      <w:r w:rsidRPr="00AC7760">
        <w:rPr>
          <w:b/>
          <w:u w:val="single"/>
        </w:rPr>
        <w:t xml:space="preserve">oil </w:t>
      </w:r>
      <w:r w:rsidRPr="00AC7760">
        <w:rPr>
          <w:rStyle w:val="StyleBoldUnderline"/>
        </w:rPr>
        <w:t xml:space="preserve">companies, like </w:t>
      </w:r>
      <w:r w:rsidRPr="00F953EE">
        <w:rPr>
          <w:rStyle w:val="StyleBoldUnderline"/>
          <w:highlight w:val="green"/>
        </w:rPr>
        <w:t>Exxon</w:t>
      </w:r>
      <w:r w:rsidRPr="00405BFC">
        <w:rPr>
          <w:rStyle w:val="StyleBoldUnderline"/>
          <w:sz w:val="16"/>
          <w:u w:val="none"/>
        </w:rPr>
        <w:t xml:space="preserve"> Mobil</w:t>
      </w:r>
      <w:r w:rsidRPr="00405BFC">
        <w:rPr>
          <w:sz w:val="16"/>
        </w:rPr>
        <w:t xml:space="preserve">, </w:t>
      </w:r>
      <w:r w:rsidRPr="00F953EE">
        <w:rPr>
          <w:b/>
          <w:highlight w:val="green"/>
          <w:u w:val="single"/>
        </w:rPr>
        <w:t>have a financial self-interest</w:t>
      </w:r>
      <w:r w:rsidRPr="00405BFC">
        <w:rPr>
          <w:sz w:val="16"/>
        </w:rPr>
        <w:t xml:space="preserve"> in the continued and growing production of petroleum and are glad to find any evidence they can that diminishes the threat of the environmentalist agenda. </w:t>
      </w:r>
      <w:r w:rsidRPr="00AC7760">
        <w:rPr>
          <w:rStyle w:val="StyleBoldUnderline"/>
        </w:rPr>
        <w:t xml:space="preserve">The relevant question is, </w:t>
      </w:r>
      <w:r w:rsidRPr="00F953EE">
        <w:rPr>
          <w:rStyle w:val="StyleBoldUnderline"/>
          <w:highlight w:val="green"/>
        </w:rPr>
        <w:t>which better serves their self-interest</w:t>
      </w:r>
      <w:r w:rsidRPr="00405BFC">
        <w:rPr>
          <w:sz w:val="16"/>
        </w:rPr>
        <w:t xml:space="preserve"> in accomplishing this? Is it to fabricate the facts or to find the actual facts and present them if they support its case? Or, to say the same thing in different words, which is the better defense of their self-interest: </w:t>
      </w:r>
      <w:r w:rsidRPr="00F953EE">
        <w:rPr>
          <w:rStyle w:val="StyleBoldUnderline"/>
          <w:highlight w:val="green"/>
        </w:rPr>
        <w:t>The actual truth</w:t>
      </w:r>
      <w:r w:rsidRPr="00405BFC">
        <w:rPr>
          <w:sz w:val="16"/>
        </w:rPr>
        <w:t xml:space="preserve"> if it supports their case? </w:t>
      </w:r>
      <w:r w:rsidRPr="00F953EE">
        <w:rPr>
          <w:rStyle w:val="StyleBoldUnderline"/>
          <w:highlight w:val="green"/>
        </w:rPr>
        <w:t>Or</w:t>
      </w:r>
      <w:r w:rsidRPr="00F953EE">
        <w:rPr>
          <w:sz w:val="16"/>
          <w:highlight w:val="green"/>
        </w:rPr>
        <w:t xml:space="preserve"> s</w:t>
      </w:r>
      <w:r w:rsidRPr="00405BFC">
        <w:rPr>
          <w:sz w:val="16"/>
        </w:rPr>
        <w:t xml:space="preserve">imply </w:t>
      </w:r>
      <w:r w:rsidRPr="00F953EE">
        <w:rPr>
          <w:rStyle w:val="StyleBoldUnderline"/>
          <w:highlight w:val="green"/>
        </w:rPr>
        <w:t>lies</w:t>
      </w:r>
      <w:r w:rsidRPr="00405BFC">
        <w:rPr>
          <w:sz w:val="16"/>
        </w:rPr>
        <w:t>?</w:t>
      </w:r>
      <w:r w:rsidRPr="00405BFC">
        <w:rPr>
          <w:sz w:val="12"/>
        </w:rPr>
        <w:t>¶</w:t>
      </w:r>
      <w:r w:rsidRPr="00405BFC">
        <w:rPr>
          <w:sz w:val="16"/>
        </w:rPr>
        <w:t xml:space="preserve"> In the United States, we are fortunate to have both a long-standing tradition and clear Constitutional protection of a defendant’s right in a criminal trial not to testify. What the Marxists and Nazis and those who are following in their path today are seeking is the equivalent of a prohibition of a defendant’s right to testify.</w:t>
      </w:r>
      <w:r w:rsidRPr="00405BFC">
        <w:rPr>
          <w:sz w:val="12"/>
        </w:rPr>
        <w:t>¶</w:t>
      </w:r>
      <w:r w:rsidRPr="00405BFC">
        <w:rPr>
          <w:sz w:val="16"/>
        </w:rPr>
        <w:t xml:space="preserve"> Individuals, corporations, industries, are to be subject to attack by those who seek to injure or destroy them, and they are to be prohibited from defending themselves by virtue of people being unwilling listen to what they have to say. They are not to be listened to for no other reason than that their avoidance of injury and their survival matters to them. They have an “interest” in the outcome. Yes, they do. And they have a right to be heardâ€”for that very reason! Because </w:t>
      </w:r>
      <w:r w:rsidRPr="00AC7760">
        <w:rPr>
          <w:b/>
          <w:u w:val="single"/>
        </w:rPr>
        <w:t>their best defense is truth</w:t>
      </w:r>
      <w:r w:rsidRPr="00405BFC">
        <w:rPr>
          <w:sz w:val="16"/>
        </w:rPr>
        <w:t>.</w:t>
      </w:r>
    </w:p>
    <w:p w14:paraId="17868A82" w14:textId="77777777" w:rsidR="00800B72" w:rsidRDefault="00800B72" w:rsidP="00800B72">
      <w:pPr>
        <w:pStyle w:val="Heading4"/>
      </w:pPr>
      <w:r>
        <w:t>Sherwood Idso is qualified – an expert in many scientific disciplines and a respected peer reviewer</w:t>
      </w:r>
    </w:p>
    <w:p w14:paraId="1F7C5C52" w14:textId="77777777" w:rsidR="00800B72" w:rsidRPr="0073711A" w:rsidRDefault="00800B72" w:rsidP="00800B72">
      <w:r w:rsidRPr="0073711A">
        <w:rPr>
          <w:rStyle w:val="StyleStyleBold12pt"/>
        </w:rPr>
        <w:t>Center for the Study of Carbon Dioxide and Global Change 14</w:t>
      </w:r>
      <w:r w:rsidRPr="0073711A">
        <w:t xml:space="preserve"> (Copyright © 2014. Center for the Study of Carbon Dioxide and Global Change. The Center for the Study of Carbon Dioxide and Global Change was created to disseminate factual reports and sound commentary on new developments in the world-wide scientific quest to determine the climatic and biological consequences of the ongoing rise in the air's CO2 content.  It meets this objective through weekly online publication of its CO2 Science magazine, which contains editorials on topics of current concern and mini-reviews of recently published peer-reviewed scientific journal articles, books, and other educational materials. http://www.co2science.org/about/president.php)</w:t>
      </w:r>
    </w:p>
    <w:p w14:paraId="00EE6705" w14:textId="77777777" w:rsidR="00800B72" w:rsidRPr="0073711A" w:rsidRDefault="00800B72" w:rsidP="00800B72">
      <w:r w:rsidRPr="00F953EE">
        <w:rPr>
          <w:rStyle w:val="StyleBoldUnderline"/>
          <w:highlight w:val="green"/>
        </w:rPr>
        <w:t>SHERWOOD B. IDSO</w:t>
      </w:r>
      <w:r w:rsidRPr="008143F6">
        <w:rPr>
          <w:rStyle w:val="StyleBoldUnderline"/>
        </w:rPr>
        <w:t xml:space="preserve"> assumed the Presidency of the Center for the Study of Carbon Dioxide and Global Change on 4 October 2001</w:t>
      </w:r>
      <w:r w:rsidRPr="008143F6">
        <w:t>.</w:t>
      </w:r>
      <w:r w:rsidRPr="0073711A">
        <w:t xml:space="preserve"> Prior to that time </w:t>
      </w:r>
      <w:r w:rsidRPr="008143F6">
        <w:rPr>
          <w:rStyle w:val="StyleBoldUnderline"/>
        </w:rPr>
        <w:t xml:space="preserve">he </w:t>
      </w:r>
      <w:r w:rsidRPr="00F953EE">
        <w:rPr>
          <w:rStyle w:val="StyleBoldUnderline"/>
          <w:highlight w:val="green"/>
        </w:rPr>
        <w:t>was a Research Physicist with the U.S. Department of Ag</w:t>
      </w:r>
      <w:r w:rsidRPr="008143F6">
        <w:rPr>
          <w:rStyle w:val="StyleBoldUnderline"/>
        </w:rPr>
        <w:t>riculture's Agricultural Research Service at the U.S. Water Conservation Laboratory in Phoenix</w:t>
      </w:r>
      <w:r w:rsidRPr="0073711A">
        <w:t xml:space="preserve">, Arizona, where he worked since June of 1967. </w:t>
      </w:r>
      <w:r w:rsidRPr="00F953EE">
        <w:rPr>
          <w:rStyle w:val="StyleBoldUnderline"/>
          <w:highlight w:val="green"/>
        </w:rPr>
        <w:t>He was also</w:t>
      </w:r>
      <w:r w:rsidRPr="0073711A">
        <w:t xml:space="preserve"> closely associated with Arizona State University over most of this period, serving as </w:t>
      </w:r>
      <w:r w:rsidRPr="00F953EE">
        <w:rPr>
          <w:rStyle w:val="StyleBoldUnderline"/>
          <w:highlight w:val="green"/>
        </w:rPr>
        <w:t>a</w:t>
      </w:r>
      <w:r w:rsidRPr="008143F6">
        <w:rPr>
          <w:rStyle w:val="StyleBoldUnderline"/>
        </w:rPr>
        <w:t xml:space="preserve">n Adjunct </w:t>
      </w:r>
      <w:r w:rsidRPr="00F953EE">
        <w:rPr>
          <w:rStyle w:val="StyleBoldUnderline"/>
          <w:highlight w:val="green"/>
        </w:rPr>
        <w:t xml:space="preserve">Professor in </w:t>
      </w:r>
      <w:r w:rsidRPr="00A46496">
        <w:rPr>
          <w:rStyle w:val="StyleBoldUnderline"/>
        </w:rPr>
        <w:t>the Departments</w:t>
      </w:r>
      <w:r w:rsidRPr="008143F6">
        <w:rPr>
          <w:rStyle w:val="StyleBoldUnderline"/>
        </w:rPr>
        <w:t xml:space="preserve"> of </w:t>
      </w:r>
      <w:r w:rsidRPr="00F953EE">
        <w:rPr>
          <w:rStyle w:val="StyleBoldUnderline"/>
          <w:highlight w:val="green"/>
        </w:rPr>
        <w:t xml:space="preserve">Geology, Geography, </w:t>
      </w:r>
      <w:r w:rsidRPr="00A46496">
        <w:rPr>
          <w:rStyle w:val="StyleBoldUnderline"/>
        </w:rPr>
        <w:t xml:space="preserve">and </w:t>
      </w:r>
      <w:r w:rsidRPr="00F953EE">
        <w:rPr>
          <w:rStyle w:val="StyleBoldUnderline"/>
          <w:highlight w:val="green"/>
        </w:rPr>
        <w:t>Botany</w:t>
      </w:r>
      <w:r w:rsidRPr="008143F6">
        <w:rPr>
          <w:rStyle w:val="StyleBoldUnderline"/>
        </w:rPr>
        <w:t xml:space="preserve"> and </w:t>
      </w:r>
      <w:r w:rsidRPr="00F953EE">
        <w:rPr>
          <w:rStyle w:val="StyleBoldUnderline"/>
          <w:highlight w:val="green"/>
        </w:rPr>
        <w:t>Microbiology</w:t>
      </w:r>
      <w:r w:rsidRPr="008143F6">
        <w:rPr>
          <w:rStyle w:val="StyleBoldUnderline"/>
        </w:rPr>
        <w:t xml:space="preserve">. </w:t>
      </w:r>
      <w:r w:rsidRPr="00A46496">
        <w:rPr>
          <w:rStyle w:val="StyleBoldUnderline"/>
        </w:rPr>
        <w:t>His</w:t>
      </w:r>
      <w:r w:rsidRPr="008143F6">
        <w:rPr>
          <w:rStyle w:val="StyleBoldUnderline"/>
        </w:rPr>
        <w:t xml:space="preserve"> </w:t>
      </w:r>
      <w:r w:rsidRPr="00F953EE">
        <w:rPr>
          <w:rStyle w:val="StyleBoldUnderline"/>
          <w:highlight w:val="green"/>
        </w:rPr>
        <w:t>Bachelor of Physics, Master of Science, and Doctor of Philosophy</w:t>
      </w:r>
      <w:r w:rsidRPr="008143F6">
        <w:rPr>
          <w:rStyle w:val="StyleBoldUnderline"/>
        </w:rPr>
        <w:t xml:space="preserve"> degrees are all from the University of Minnesota. Dr. </w:t>
      </w:r>
      <w:r w:rsidRPr="00F953EE">
        <w:rPr>
          <w:rStyle w:val="StyleBoldUnderline"/>
          <w:highlight w:val="green"/>
        </w:rPr>
        <w:t>Idso is the author or co-author of over 500 scientific publications</w:t>
      </w:r>
      <w:r w:rsidRPr="008143F6">
        <w:rPr>
          <w:rStyle w:val="StyleBoldUnderline"/>
        </w:rPr>
        <w:t xml:space="preserve"> including the books Carbon Dioxide: Friend or Foe? (1982) and Carbon Dioxide and Global Change: Earth in Transition (1989). He served on the editorial board of the international journal Agricultural and Forest Meteorology from 1973 to 1993 and since 1993 has served on the editorial board of Environmental and Experimental Botany.</w:t>
      </w:r>
      <w:r w:rsidRPr="0073711A">
        <w:t xml:space="preserve"> </w:t>
      </w:r>
      <w:r w:rsidRPr="00A46496">
        <w:rPr>
          <w:rStyle w:val="StyleBoldUnderline"/>
        </w:rPr>
        <w:t xml:space="preserve">Over the course of his career, </w:t>
      </w:r>
      <w:r w:rsidRPr="00F953EE">
        <w:rPr>
          <w:rStyle w:val="StyleBoldUnderline"/>
          <w:highlight w:val="green"/>
        </w:rPr>
        <w:t xml:space="preserve">he has been an invited reviewer </w:t>
      </w:r>
      <w:r w:rsidRPr="00A46496">
        <w:rPr>
          <w:rStyle w:val="StyleBoldUnderline"/>
        </w:rPr>
        <w:t xml:space="preserve">of manuscripts </w:t>
      </w:r>
      <w:r w:rsidRPr="00F953EE">
        <w:rPr>
          <w:rStyle w:val="StyleBoldUnderline"/>
          <w:highlight w:val="green"/>
        </w:rPr>
        <w:t xml:space="preserve">for 56 </w:t>
      </w:r>
      <w:r w:rsidRPr="00A46496">
        <w:rPr>
          <w:rStyle w:val="StyleBoldUnderline"/>
        </w:rPr>
        <w:t xml:space="preserve">different </w:t>
      </w:r>
      <w:r w:rsidRPr="00F953EE">
        <w:rPr>
          <w:rStyle w:val="StyleBoldUnderline"/>
          <w:highlight w:val="green"/>
        </w:rPr>
        <w:t xml:space="preserve">scientific journals and 17 </w:t>
      </w:r>
      <w:r w:rsidRPr="00A46496">
        <w:rPr>
          <w:rStyle w:val="StyleBoldUnderline"/>
        </w:rPr>
        <w:t xml:space="preserve">different </w:t>
      </w:r>
      <w:r w:rsidRPr="00F953EE">
        <w:rPr>
          <w:rStyle w:val="StyleBoldUnderline"/>
          <w:highlight w:val="green"/>
        </w:rPr>
        <w:t xml:space="preserve">funding agencies, </w:t>
      </w:r>
      <w:r w:rsidRPr="00A46496">
        <w:rPr>
          <w:rStyle w:val="StyleBoldUnderline"/>
        </w:rPr>
        <w:t xml:space="preserve">representing </w:t>
      </w:r>
      <w:r w:rsidRPr="00F953EE">
        <w:rPr>
          <w:rStyle w:val="StyleBoldUnderline"/>
          <w:highlight w:val="green"/>
        </w:rPr>
        <w:t>an unusually large array of disciplines</w:t>
      </w:r>
      <w:r w:rsidRPr="0073711A">
        <w:t>. As a result of his early work in the field of remote sensing, Dr. Idso was honored with an Arthur S. Flemming Award, given in recognition of "his innovative research into fundamental aspects of agricultural-climatological interrelationships affecting food production and the identification of achievable research goals whose attainment could significantly aid in assessment and improvement of world food supplies." This citation continues to express the spirit that animates his current research into the biospheric consequences of the ongoing rise in the air's CO2 content.</w:t>
      </w:r>
    </w:p>
    <w:p w14:paraId="6D1C9565" w14:textId="77777777" w:rsidR="003A506E" w:rsidRDefault="003A506E" w:rsidP="003A506E">
      <w:pPr>
        <w:pStyle w:val="Heading2"/>
      </w:pPr>
      <w:r>
        <w:t>Ice Age DA/”Mike Jones”</w:t>
      </w:r>
    </w:p>
    <w:p w14:paraId="7C9C2DA3" w14:textId="77777777" w:rsidR="003A506E" w:rsidRDefault="003A506E" w:rsidP="003A506E">
      <w:pPr>
        <w:pStyle w:val="Heading3"/>
      </w:pPr>
      <w:r>
        <w:t>1NC</w:t>
      </w:r>
    </w:p>
    <w:p w14:paraId="0E8FCBD1" w14:textId="77777777" w:rsidR="003A506E" w:rsidRPr="00C500F7" w:rsidRDefault="003A506E" w:rsidP="003A506E">
      <w:pPr>
        <w:pStyle w:val="Heading4"/>
      </w:pPr>
      <w:r w:rsidRPr="00C500F7">
        <w:t>Latest climate proves ice age is coming  - risks millions of lives.</w:t>
      </w:r>
    </w:p>
    <w:p w14:paraId="3D8ABF4F" w14:textId="77777777" w:rsidR="003A506E" w:rsidRDefault="003A506E" w:rsidP="003A506E">
      <w:pPr>
        <w:rPr>
          <w:sz w:val="16"/>
        </w:rPr>
      </w:pPr>
      <w:r w:rsidRPr="00937C5F">
        <w:rPr>
          <w:rStyle w:val="StyleStyleBold12pt"/>
        </w:rPr>
        <w:t>Sircus, 14</w:t>
      </w:r>
      <w:r>
        <w:rPr>
          <w:sz w:val="16"/>
        </w:rPr>
        <w:t xml:space="preserve"> (Mark Sircus, Director @ International Medical Veritas Association, Ac., OMD, “Polar Vortex Introduces Us to the Coming Ice Age,” 1/12/14, </w:t>
      </w:r>
      <w:r w:rsidRPr="00937C5F">
        <w:rPr>
          <w:sz w:val="16"/>
        </w:rPr>
        <w:t>http://drsircus.com/world-news/polar-vortex-introduces-us-to-the-coming-ice-age</w:t>
      </w:r>
      <w:r>
        <w:rPr>
          <w:sz w:val="16"/>
        </w:rPr>
        <w:t>)</w:t>
      </w:r>
    </w:p>
    <w:p w14:paraId="0ED9FDE3" w14:textId="77777777" w:rsidR="003A506E" w:rsidRPr="00C500F7" w:rsidRDefault="003A506E" w:rsidP="003A506E">
      <w:pPr>
        <w:rPr>
          <w:rStyle w:val="StyleBoldUnderline"/>
        </w:rPr>
      </w:pPr>
      <w:r w:rsidRPr="00C500F7">
        <w:rPr>
          <w:sz w:val="14"/>
        </w:rPr>
        <w:t xml:space="preserve">The truth is </w:t>
      </w:r>
      <w:r w:rsidRPr="00F953EE">
        <w:rPr>
          <w:rStyle w:val="StyleBoldUnderline"/>
          <w:highlight w:val="green"/>
        </w:rPr>
        <w:t>the atmosphere is in a rapid cooling phase as the sun cools</w:t>
      </w:r>
      <w:r w:rsidRPr="00C500F7">
        <w:rPr>
          <w:sz w:val="14"/>
        </w:rPr>
        <w:t xml:space="preserve"> (200 year low) and the volcanic activity continues to increase. Just this last week another big volcano again put atmospheric dimming gasses high into the atmosphere complicating the fact that </w:t>
      </w:r>
      <w:r w:rsidRPr="00F953EE">
        <w:rPr>
          <w:rStyle w:val="StyleBoldUnderline"/>
          <w:highlight w:val="green"/>
        </w:rPr>
        <w:t>the sun is in a long term downtrend</w:t>
      </w:r>
      <w:r w:rsidRPr="00C500F7">
        <w:rPr>
          <w:sz w:val="14"/>
        </w:rPr>
        <w:t xml:space="preserve"> </w:t>
      </w:r>
      <w:r w:rsidRPr="00F953EE">
        <w:rPr>
          <w:rStyle w:val="StyleBoldUnderline"/>
          <w:highlight w:val="green"/>
        </w:rPr>
        <w:t>which means cooling for us.</w:t>
      </w:r>
      <w:r w:rsidRPr="00C500F7">
        <w:rPr>
          <w:sz w:val="14"/>
        </w:rPr>
        <w:t xml:space="preserve"> </w:t>
      </w:r>
      <w:r w:rsidRPr="00F953EE">
        <w:rPr>
          <w:rStyle w:val="StyleBoldUnderline"/>
          <w:highlight w:val="green"/>
        </w:rPr>
        <w:t>Astrophysicists have been aware for years of what is going on in the sun and their predictions are for cooling not warming</w:t>
      </w:r>
      <w:r w:rsidRPr="00C500F7">
        <w:rPr>
          <w:sz w:val="14"/>
        </w:rPr>
        <w:t xml:space="preserve">. “We can expect the onset of a deep bicentennial minimum of total solar irradiance (TSI) in approximately 2042±11 and the 19th deep minimum of global temperature in the past 7500 years – in 2055±11. After the maximum of solar cycle 24, from approximately 2014 </w:t>
      </w:r>
      <w:r w:rsidRPr="00F953EE">
        <w:rPr>
          <w:rStyle w:val="StyleBoldUnderline"/>
          <w:highlight w:val="green"/>
        </w:rPr>
        <w:t>we can expect the start of deep cooling with a Little Ice Age</w:t>
      </w:r>
      <w:r w:rsidRPr="00C500F7">
        <w:rPr>
          <w:sz w:val="14"/>
        </w:rPr>
        <w:t xml:space="preserve"> in 2055±11.” –Habibullo I. Abdussamatov, Russian Academy of Science, 1 February 2012A volcano on Indonesia’s Sumatra Island erupted at least 77 times over the weekend, sending clouds of potentially deadly superheated gas barreling down the mountain and forcing the evacuation of more villages in the highly populated area. The disaster agency said that Sinabung had sent fine particles of ash up to 4,000 meters into the air. That marks a major increase in the frequency of eruptions and is mirroring an intensification of volcanic activity being seen in many areas of the world. “Scientists and meteorologists have been struggling to explain saying one possible reason for such a sharp temperature drop was that the kink in the winds came later in the winter this year than in some previous years.” Doesn’t that make so much sense? That’ the best the New York Times could do, not sparing the ink to speak about the sun or volcanoes as possible contributors to the extreme cold. The ignorance of the media and the government is overwhelming in its stupidity but we know it’s really deliberate manipulation and holding back of vital information. They blind the public to the truth and create a sea of suffering as they lie, cheat and steal. Sometimes the government and the press come to their senses, as we are presently witnessing with the marijuana issue, and sanity dawns, but only after a sea of human wreckage. There is no doubt, no matter what anyone says, that </w:t>
      </w:r>
      <w:r w:rsidRPr="00F953EE">
        <w:rPr>
          <w:rStyle w:val="StyleBoldUnderline"/>
          <w:highlight w:val="green"/>
        </w:rPr>
        <w:t>we</w:t>
      </w:r>
      <w:r w:rsidRPr="00C500F7">
        <w:rPr>
          <w:sz w:val="14"/>
        </w:rPr>
        <w:t xml:space="preserve"> as a race and as individuals </w:t>
      </w:r>
      <w:r w:rsidRPr="00F953EE">
        <w:rPr>
          <w:rStyle w:val="StyleBoldUnderline"/>
          <w:highlight w:val="green"/>
        </w:rPr>
        <w:t>will be severely challenged in the years ahead</w:t>
      </w:r>
      <w:r w:rsidRPr="00C500F7">
        <w:rPr>
          <w:sz w:val="14"/>
        </w:rPr>
        <w:t xml:space="preserve">. Huge forces are at work and are moving. We are moving toward a collective destiny and most interestingly our present times have been prophesized by more than one source. Happy times are not here again yet people with spiritual anchors know that no matter what – it is time to be bright, intelligent and full of passion for life and service. Are you planning on moving south? These Snow-white owls with luminous yellow eyes are it seems as they set up winter residence at airports, fields and beaches far south of their normal Arctic range. The Florida Times-Union reports that one of the Arctic birds has been spotted last week in Little Talbot Island State Park. It’s only the third sighting of a snowy owl ever confirmed in Florida. If one thinks carefully one can see that </w:t>
      </w:r>
      <w:r w:rsidRPr="00F953EE">
        <w:rPr>
          <w:rStyle w:val="StyleBoldUnderline"/>
          <w:highlight w:val="green"/>
        </w:rPr>
        <w:t>cold is more of an immediate threat than low levels of radiation</w:t>
      </w:r>
      <w:r w:rsidRPr="00C500F7">
        <w:rPr>
          <w:sz w:val="14"/>
        </w:rPr>
        <w:t xml:space="preserve">, which can kill over long periods of time, but </w:t>
      </w:r>
      <w:r w:rsidRPr="00F953EE">
        <w:rPr>
          <w:rStyle w:val="StyleBoldUnderline"/>
          <w:highlight w:val="green"/>
        </w:rPr>
        <w:t>cold can kill in minutes.</w:t>
      </w:r>
      <w:r w:rsidRPr="00C500F7">
        <w:rPr>
          <w:sz w:val="14"/>
        </w:rPr>
        <w:t xml:space="preserve"> Have no doubt that </w:t>
      </w:r>
      <w:r w:rsidRPr="00F953EE">
        <w:rPr>
          <w:rStyle w:val="StyleBoldUnderline"/>
          <w:highlight w:val="green"/>
        </w:rPr>
        <w:t>the kind of cold hundreds of millions of people just experienced</w:t>
      </w:r>
      <w:r w:rsidRPr="00C500F7">
        <w:rPr>
          <w:sz w:val="14"/>
        </w:rPr>
        <w:t xml:space="preserve"> can continue not only this winter but </w:t>
      </w:r>
      <w:r w:rsidRPr="00F953EE">
        <w:rPr>
          <w:rStyle w:val="StyleBoldUnderline"/>
          <w:highlight w:val="green"/>
        </w:rPr>
        <w:t>can get even worse through the coming years</w:t>
      </w:r>
      <w:r w:rsidRPr="00C500F7">
        <w:rPr>
          <w:sz w:val="14"/>
        </w:rPr>
        <w:t xml:space="preserve">. Millions of people have just been given a hard lesson on how harsh life can get and how little they are prepared for it. According to a 2007 study on the issue, </w:t>
      </w:r>
      <w:r w:rsidRPr="00F953EE">
        <w:rPr>
          <w:rStyle w:val="StyleBoldUnderline"/>
          <w:highlight w:val="green"/>
        </w:rPr>
        <w:t>cold</w:t>
      </w:r>
      <w:r w:rsidRPr="00C500F7">
        <w:rPr>
          <w:sz w:val="14"/>
        </w:rPr>
        <w:t xml:space="preserve"> weather </w:t>
      </w:r>
      <w:r w:rsidRPr="00F953EE">
        <w:rPr>
          <w:rStyle w:val="StyleBoldUnderline"/>
          <w:highlight w:val="green"/>
        </w:rPr>
        <w:t>kills more people than leukemia, homicide, and liver disease</w:t>
      </w:r>
      <w:r w:rsidRPr="00C500F7">
        <w:rPr>
          <w:sz w:val="14"/>
        </w:rPr>
        <w:t xml:space="preserve">. It’s especially dangerous among people living in poverty, like homeless individuals and low-income families who may lack access to well-heated homes. Public health officials are warning that low temperatures also increase the risk of carbon monoxide poisoning, as Americans rely on space heaters, fireplaces, and wood stoves — which all emit the potentially deadly fumes. For me </w:t>
      </w:r>
      <w:r w:rsidRPr="00F953EE">
        <w:rPr>
          <w:rStyle w:val="StyleBoldUnderline"/>
          <w:highlight w:val="green"/>
        </w:rPr>
        <w:t>the present cold snap</w:t>
      </w:r>
      <w:r w:rsidRPr="00C500F7">
        <w:rPr>
          <w:sz w:val="14"/>
        </w:rPr>
        <w:t xml:space="preserve"> in America comes as no surprise and it </w:t>
      </w:r>
      <w:r w:rsidRPr="00F953EE">
        <w:rPr>
          <w:rStyle w:val="StyleBoldUnderline"/>
          <w:highlight w:val="green"/>
        </w:rPr>
        <w:t>should come as no surprise to anyone except to those who do not believe in science</w:t>
      </w:r>
      <w:r w:rsidRPr="00C500F7">
        <w:rPr>
          <w:sz w:val="14"/>
        </w:rPr>
        <w:t xml:space="preserve"> or make it up as they go along. I have been writing and warning about global cooling for quite a few years. </w:t>
      </w:r>
      <w:r w:rsidRPr="00F953EE">
        <w:rPr>
          <w:rStyle w:val="StyleBoldUnderline"/>
          <w:highlight w:val="green"/>
        </w:rPr>
        <w:t>Our earth is losing heat</w:t>
      </w:r>
      <w:r w:rsidRPr="00C500F7">
        <w:rPr>
          <w:rStyle w:val="StyleBoldUnderline"/>
        </w:rPr>
        <w:t xml:space="preserve"> </w:t>
      </w:r>
      <w:r w:rsidRPr="00C500F7">
        <w:rPr>
          <w:sz w:val="14"/>
        </w:rPr>
        <w:t xml:space="preserve">even as its core bubbles its heat to the surface with more intensity. Of course when we have extreme cold somewhere else is experiencing extreme heat but </w:t>
      </w:r>
      <w:r w:rsidRPr="00F953EE">
        <w:rPr>
          <w:rStyle w:val="StyleBoldUnderline"/>
          <w:highlight w:val="green"/>
        </w:rPr>
        <w:t>the trend is clearly down to a cooler climate and longer harsher winters.</w:t>
      </w:r>
    </w:p>
    <w:p w14:paraId="4D4644A3" w14:textId="77777777" w:rsidR="003A506E" w:rsidRDefault="003A506E" w:rsidP="003A506E">
      <w:pPr>
        <w:pStyle w:val="Heading4"/>
      </w:pPr>
      <w:r>
        <w:t>CO2 emissions prevent the coming Ice Age</w:t>
      </w:r>
    </w:p>
    <w:p w14:paraId="1BC3F117" w14:textId="77777777" w:rsidR="003A506E" w:rsidRPr="0012437C" w:rsidRDefault="003A506E" w:rsidP="003A506E">
      <w:pPr>
        <w:rPr>
          <w:sz w:val="16"/>
          <w:szCs w:val="16"/>
        </w:rPr>
      </w:pPr>
      <w:r w:rsidRPr="0012437C">
        <w:rPr>
          <w:rStyle w:val="StyleStyleBold12pt"/>
        </w:rPr>
        <w:t>Watts 12</w:t>
      </w:r>
      <w:r>
        <w:t xml:space="preserve"> </w:t>
      </w:r>
      <w:r w:rsidRPr="0012437C">
        <w:rPr>
          <w:sz w:val="16"/>
          <w:szCs w:val="16"/>
        </w:rPr>
        <w:t xml:space="preserve">(“New paper suggests that CO2 ‘…could prove to be our salvation from the next ice age”, Anthony – University of Gothenburg, November 8, 2012, </w:t>
      </w:r>
      <w:hyperlink r:id="rId180" w:history="1">
        <w:r w:rsidRPr="0012437C">
          <w:rPr>
            <w:rStyle w:val="Hyperlink"/>
            <w:sz w:val="16"/>
            <w:szCs w:val="16"/>
          </w:rPr>
          <w:t>http://wattsupwiththat.com/2012/11/08/co2-could-prove-to-be-our-salvation-from-the-next-ice-age/</w:t>
        </w:r>
      </w:hyperlink>
      <w:r w:rsidRPr="0012437C">
        <w:rPr>
          <w:sz w:val="16"/>
          <w:szCs w:val="16"/>
        </w:rPr>
        <w:t>, G.V.)</w:t>
      </w:r>
    </w:p>
    <w:p w14:paraId="5BEDAC2E" w14:textId="128CE669" w:rsidR="003A506E" w:rsidRPr="00EA5B07" w:rsidRDefault="003A506E" w:rsidP="003A506E">
      <w:pPr>
        <w:rPr>
          <w:sz w:val="14"/>
        </w:rPr>
      </w:pPr>
      <w:r w:rsidRPr="0012437C">
        <w:rPr>
          <w:rStyle w:val="StyleBoldUnderline"/>
        </w:rPr>
        <w:t xml:space="preserve">Mankind’s </w:t>
      </w:r>
      <w:r w:rsidRPr="00F953EE">
        <w:rPr>
          <w:rStyle w:val="StyleBoldUnderline"/>
          <w:highlight w:val="green"/>
        </w:rPr>
        <w:t>emissions of</w:t>
      </w:r>
      <w:r w:rsidRPr="0012437C">
        <w:rPr>
          <w:rStyle w:val="StyleBoldUnderline"/>
        </w:rPr>
        <w:t xml:space="preserve"> fossil </w:t>
      </w:r>
      <w:r w:rsidRPr="00F953EE">
        <w:rPr>
          <w:rStyle w:val="StyleBoldUnderline"/>
          <w:highlight w:val="green"/>
        </w:rPr>
        <w:t>carbon</w:t>
      </w:r>
      <w:r w:rsidRPr="0012437C">
        <w:rPr>
          <w:rStyle w:val="StyleBoldUnderline"/>
        </w:rPr>
        <w:t xml:space="preserve"> </w:t>
      </w:r>
      <w:r w:rsidRPr="00F953EE">
        <w:rPr>
          <w:rStyle w:val="StyleBoldUnderline"/>
          <w:highlight w:val="green"/>
        </w:rPr>
        <w:t>and the resulting</w:t>
      </w:r>
      <w:r w:rsidRPr="0012437C">
        <w:rPr>
          <w:rStyle w:val="StyleBoldUnderline"/>
        </w:rPr>
        <w:t xml:space="preserve"> </w:t>
      </w:r>
      <w:r w:rsidRPr="00F953EE">
        <w:rPr>
          <w:rStyle w:val="StyleBoldUnderline"/>
          <w:highlight w:val="green"/>
        </w:rPr>
        <w:t>increase in temperature</w:t>
      </w:r>
      <w:r w:rsidRPr="0012437C">
        <w:rPr>
          <w:rStyle w:val="StyleBoldUnderline"/>
        </w:rPr>
        <w:t xml:space="preserve"> </w:t>
      </w:r>
      <w:r w:rsidRPr="00F953EE">
        <w:rPr>
          <w:rStyle w:val="StyleBoldUnderline"/>
          <w:highlight w:val="green"/>
        </w:rPr>
        <w:t>could prove to</w:t>
      </w:r>
      <w:r w:rsidRPr="0012437C">
        <w:rPr>
          <w:rStyle w:val="StyleBoldUnderline"/>
        </w:rPr>
        <w:t xml:space="preserve"> be our </w:t>
      </w:r>
      <w:r w:rsidRPr="00F953EE">
        <w:rPr>
          <w:rStyle w:val="StyleBoldUnderline"/>
          <w:highlight w:val="green"/>
        </w:rPr>
        <w:t>salvation from the next ice age</w:t>
      </w:r>
      <w:r w:rsidRPr="0012437C">
        <w:rPr>
          <w:sz w:val="14"/>
        </w:rPr>
        <w:t>. According to new research from the University of Gothenburg, Sweden, the current increase in the extent of peatland is having the opposite effect. “</w:t>
      </w:r>
      <w:r w:rsidRPr="00F953EE">
        <w:rPr>
          <w:rStyle w:val="StyleBoldUnderline"/>
          <w:highlight w:val="green"/>
        </w:rPr>
        <w:t>We are</w:t>
      </w:r>
      <w:r w:rsidRPr="0012437C">
        <w:rPr>
          <w:sz w:val="14"/>
        </w:rPr>
        <w:t xml:space="preserve"> probably </w:t>
      </w:r>
      <w:r w:rsidRPr="00F953EE">
        <w:rPr>
          <w:rStyle w:val="StyleBoldUnderline"/>
          <w:highlight w:val="green"/>
        </w:rPr>
        <w:t>entering a new ice age</w:t>
      </w:r>
      <w:r w:rsidRPr="0012437C">
        <w:rPr>
          <w:rStyle w:val="StyleBoldUnderline"/>
        </w:rPr>
        <w:t xml:space="preserve"> right now</w:t>
      </w:r>
      <w:r w:rsidRPr="0012437C">
        <w:rPr>
          <w:sz w:val="14"/>
        </w:rPr>
        <w:t xml:space="preserve">. However, </w:t>
      </w:r>
      <w:r w:rsidRPr="00F953EE">
        <w:rPr>
          <w:rStyle w:val="StyleBoldUnderline"/>
          <w:highlight w:val="green"/>
        </w:rPr>
        <w:t>we’re not noticing it</w:t>
      </w:r>
      <w:r w:rsidRPr="0012437C">
        <w:rPr>
          <w:rStyle w:val="StyleBoldUnderline"/>
        </w:rPr>
        <w:t xml:space="preserve"> </w:t>
      </w:r>
      <w:r w:rsidRPr="00F953EE">
        <w:rPr>
          <w:rStyle w:val="Emphasis"/>
          <w:highlight w:val="green"/>
        </w:rPr>
        <w:t>due to the effects of carbon dioxide</w:t>
      </w:r>
      <w:r w:rsidRPr="0012437C">
        <w:rPr>
          <w:sz w:val="14"/>
        </w:rPr>
        <w:t xml:space="preserve">”, says researcher Professor Lars Franzén. Looking back over the past three million years, the earth has experienced at least 30 periods of ice age, known as ice age pulses. The periods in between are called interglacials. The researchers believe that </w:t>
      </w:r>
      <w:r w:rsidRPr="00F953EE">
        <w:rPr>
          <w:rStyle w:val="StyleBoldUnderline"/>
          <w:highlight w:val="green"/>
        </w:rPr>
        <w:t>the</w:t>
      </w:r>
      <w:r w:rsidRPr="0012437C">
        <w:rPr>
          <w:rStyle w:val="StyleBoldUnderline"/>
        </w:rPr>
        <w:t xml:space="preserve"> Little </w:t>
      </w:r>
      <w:r w:rsidRPr="00F953EE">
        <w:rPr>
          <w:rStyle w:val="StyleBoldUnderline"/>
          <w:highlight w:val="green"/>
        </w:rPr>
        <w:t>Ice Age</w:t>
      </w:r>
      <w:r w:rsidRPr="0012437C">
        <w:rPr>
          <w:sz w:val="14"/>
        </w:rPr>
        <w:t xml:space="preserve"> of the 16th to 18th centuries </w:t>
      </w:r>
      <w:r w:rsidRPr="00F953EE">
        <w:rPr>
          <w:rStyle w:val="StyleBoldUnderline"/>
          <w:highlight w:val="green"/>
        </w:rPr>
        <w:t>may have been halted</w:t>
      </w:r>
      <w:r w:rsidRPr="0012437C">
        <w:rPr>
          <w:rStyle w:val="StyleBoldUnderline"/>
        </w:rPr>
        <w:t xml:space="preserve"> </w:t>
      </w:r>
      <w:r w:rsidRPr="00F953EE">
        <w:rPr>
          <w:rStyle w:val="StyleBoldUnderline"/>
          <w:highlight w:val="green"/>
        </w:rPr>
        <w:t>as a result of human activity</w:t>
      </w:r>
      <w:r w:rsidRPr="0012437C">
        <w:rPr>
          <w:sz w:val="14"/>
        </w:rPr>
        <w:t>. Increased felling of woodlands and growing areas of agricultural land, combined with the early stages of industrialisation, resulted in increased emissions of carbon dioxide which probably slowed down, or even reversed, the cooling trend. “</w:t>
      </w:r>
      <w:r w:rsidRPr="0012437C">
        <w:rPr>
          <w:rStyle w:val="StyleBoldUnderline"/>
        </w:rPr>
        <w:t xml:space="preserve">It is certainly possible that mankind’s various </w:t>
      </w:r>
      <w:r w:rsidRPr="00F953EE">
        <w:rPr>
          <w:rStyle w:val="StyleBoldUnderline"/>
          <w:highlight w:val="green"/>
        </w:rPr>
        <w:t>activities contributed towards extending our ice age interval by keeping carbon dioxide levels high</w:t>
      </w:r>
      <w:r w:rsidRPr="0012437C">
        <w:rPr>
          <w:rStyle w:val="StyleBoldUnderline"/>
        </w:rPr>
        <w:t xml:space="preserve"> enough</w:t>
      </w:r>
      <w:r w:rsidRPr="0012437C">
        <w:rPr>
          <w:sz w:val="14"/>
        </w:rPr>
        <w:t>,” explains Lars Franzén, Professor of Physical Geography at the University of Gothenburg. “</w:t>
      </w:r>
      <w:r w:rsidRPr="00F953EE">
        <w:rPr>
          <w:rStyle w:val="StyleBoldUnderline"/>
          <w:highlight w:val="green"/>
        </w:rPr>
        <w:t>Without the human impact</w:t>
      </w:r>
      <w:r w:rsidRPr="0012437C">
        <w:rPr>
          <w:rStyle w:val="StyleBoldUnderline"/>
        </w:rPr>
        <w:t xml:space="preserve">, </w:t>
      </w:r>
      <w:r w:rsidRPr="00F953EE">
        <w:rPr>
          <w:rStyle w:val="StyleBoldUnderline"/>
          <w:highlight w:val="green"/>
        </w:rPr>
        <w:t>the inevitable progression towards an ice age would have continued</w:t>
      </w:r>
      <w:r w:rsidRPr="0012437C">
        <w:rPr>
          <w:rStyle w:val="StyleBoldUnderline"/>
        </w:rPr>
        <w:t>.</w:t>
      </w:r>
      <w:r w:rsidRPr="0012437C">
        <w:rPr>
          <w:sz w:val="14"/>
        </w:rPr>
        <w:t xml:space="preserve"> The spread of peatlands is an important factor.”</w:t>
      </w:r>
    </w:p>
    <w:p w14:paraId="47F33BD3" w14:textId="77777777" w:rsidR="003A506E" w:rsidRPr="0016430D" w:rsidRDefault="003A506E" w:rsidP="003A506E">
      <w:pPr>
        <w:pStyle w:val="Heading4"/>
        <w:rPr>
          <w:rFonts w:eastAsia="Calibri"/>
        </w:rPr>
      </w:pPr>
      <w:r w:rsidRPr="0016430D">
        <w:rPr>
          <w:rFonts w:eastAsia="Calibri"/>
        </w:rPr>
        <w:t xml:space="preserve">Ice age causes extinction—it comparatively outweighs warming </w:t>
      </w:r>
    </w:p>
    <w:p w14:paraId="594AE2B2" w14:textId="77777777" w:rsidR="003A506E" w:rsidRPr="00BA08E3" w:rsidRDefault="003A506E" w:rsidP="003A506E">
      <w:r w:rsidRPr="00BA08E3">
        <w:rPr>
          <w:rStyle w:val="StyleStyleBold12pt"/>
        </w:rPr>
        <w:t>Chapman 8</w:t>
      </w:r>
      <w:r w:rsidRPr="00BA08E3">
        <w:t xml:space="preserve"> (Phil, geophysicist and astronautical engineer, bachelor of science degree in Physics and Mathematics from Sydney University, a master of science degree in Aeronautics and Astronautics from the Massachusetts Institute of Technology, “Sorry to ruin the fun, but an ice age cometh,” 4/23/08, The Australian, </w:t>
      </w:r>
      <w:hyperlink r:id="rId181" w:history="1">
        <w:r w:rsidRPr="00BA08E3">
          <w:rPr>
            <w:rStyle w:val="Hyperlink"/>
          </w:rPr>
          <w:t>http://www.theaustralian.com.au/news/sorry-to-ruin-the-fun-but-an-ice-age-cometh/story-e6frg73o-1111116134873</w:t>
        </w:r>
      </w:hyperlink>
      <w:r w:rsidRPr="00BA08E3">
        <w:t xml:space="preserve">) </w:t>
      </w:r>
    </w:p>
    <w:p w14:paraId="28E7A6B9" w14:textId="77777777" w:rsidR="003A506E" w:rsidRPr="0016430D" w:rsidRDefault="003A506E" w:rsidP="003A506E">
      <w:pPr>
        <w:rPr>
          <w:rFonts w:eastAsia="Calibri"/>
          <w:sz w:val="16"/>
          <w:szCs w:val="20"/>
        </w:rPr>
      </w:pPr>
      <w:r w:rsidRPr="0016430D">
        <w:rPr>
          <w:rFonts w:eastAsia="Calibri"/>
          <w:sz w:val="16"/>
          <w:szCs w:val="20"/>
        </w:rPr>
        <w:t xml:space="preserve">What is scary about the picture is that there is only one tiny sunspot. Disconcerting as it may be to true believers in global warming, the average temperature on Earth has remained steady or slowly declined during the past decade, despite the continued increase in the atmospheric concentration of carbon dioxide, and now the </w:t>
      </w:r>
      <w:r w:rsidRPr="0016430D">
        <w:rPr>
          <w:rFonts w:eastAsia="Calibri"/>
          <w:szCs w:val="20"/>
          <w:u w:val="single"/>
        </w:rPr>
        <w:t>global temperature is falling precipitously</w:t>
      </w:r>
      <w:r w:rsidRPr="0016430D">
        <w:rPr>
          <w:rFonts w:eastAsia="Calibri"/>
          <w:sz w:val="16"/>
          <w:szCs w:val="20"/>
        </w:rPr>
        <w:t xml:space="preserve">. All four agencies that track Earth's temperature (the Hadley Climate Research Unit in Britain, the NASA Goddard Institute for Space Studies in New York, the Christy group at the University of Alabama, and Remote Sensing Systems Inc in California) report that it cooled by about 0.7C in 2007. This is the fastest temperature change in the instrumental record and it puts us back where we were in 1930. If the temperature does not soon recover, we will have to conclude that global warming is over. There is also plenty of anecdotal evidence that 2007 was exceptionally cold. It snowed in Baghdad for the first time in centuries, the winter in China was simply terrible and the extent of Antarctic sea ice in the austral winter was the greatest on record since James Cook discovered the place in 1770. It is generally not possible to draw conclusions about climatic trends from events in a single year, so I would normally dismiss this cold snap as transient, pending what happens in the next few years. This is where SOHO comes in. </w:t>
      </w:r>
      <w:r w:rsidRPr="00F953EE">
        <w:rPr>
          <w:rFonts w:eastAsia="Calibri"/>
          <w:szCs w:val="20"/>
          <w:highlight w:val="green"/>
          <w:u w:val="single"/>
        </w:rPr>
        <w:t>The sunspot number follows a cycle of</w:t>
      </w:r>
      <w:r w:rsidRPr="0016430D">
        <w:rPr>
          <w:rFonts w:eastAsia="Calibri"/>
          <w:szCs w:val="20"/>
          <w:u w:val="single"/>
        </w:rPr>
        <w:t xml:space="preserve"> somewhat variable length, averaging </w:t>
      </w:r>
      <w:r w:rsidRPr="00F953EE">
        <w:rPr>
          <w:rFonts w:eastAsia="Calibri"/>
          <w:szCs w:val="20"/>
          <w:highlight w:val="green"/>
          <w:u w:val="single"/>
        </w:rPr>
        <w:t>11 years</w:t>
      </w:r>
      <w:r w:rsidRPr="0016430D">
        <w:rPr>
          <w:rFonts w:eastAsia="Calibri"/>
          <w:sz w:val="16"/>
          <w:szCs w:val="20"/>
        </w:rPr>
        <w:t xml:space="preserve">. The most recent minimum was in March last year. </w:t>
      </w:r>
      <w:r w:rsidRPr="0016430D">
        <w:rPr>
          <w:rFonts w:eastAsia="Calibri"/>
          <w:szCs w:val="20"/>
          <w:u w:val="single"/>
        </w:rPr>
        <w:t>The new cycle, No.24, was supposed to start soon after that, with a gradual build-up in sunspot numbers</w:t>
      </w:r>
      <w:r w:rsidRPr="0016430D">
        <w:rPr>
          <w:rFonts w:eastAsia="Calibri"/>
          <w:sz w:val="16"/>
          <w:szCs w:val="20"/>
        </w:rPr>
        <w:t xml:space="preserve">. It didn't happen. </w:t>
      </w:r>
      <w:r w:rsidRPr="0016430D">
        <w:rPr>
          <w:rFonts w:eastAsia="Calibri"/>
          <w:szCs w:val="20"/>
          <w:u w:val="single"/>
        </w:rPr>
        <w:t>The first sunspot appeared in January this year and lasted only two days</w:t>
      </w:r>
      <w:r w:rsidRPr="0016430D">
        <w:rPr>
          <w:rFonts w:eastAsia="Calibri"/>
          <w:sz w:val="16"/>
          <w:szCs w:val="20"/>
        </w:rPr>
        <w:t xml:space="preserve">. A tiny spot appeared last Monday but vanished within 24 hours. Another little spot appeared this Monday. Pray that there will be many more, and soon. The reason this matters is that </w:t>
      </w:r>
      <w:r w:rsidRPr="00F953EE">
        <w:rPr>
          <w:rFonts w:eastAsia="Calibri"/>
          <w:szCs w:val="20"/>
          <w:highlight w:val="green"/>
          <w:u w:val="single"/>
        </w:rPr>
        <w:t>there is a close correlation between</w:t>
      </w:r>
      <w:r w:rsidRPr="0016430D">
        <w:rPr>
          <w:rFonts w:eastAsia="Calibri"/>
          <w:szCs w:val="20"/>
          <w:u w:val="single"/>
        </w:rPr>
        <w:t xml:space="preserve"> variations in </w:t>
      </w:r>
      <w:r w:rsidRPr="00F953EE">
        <w:rPr>
          <w:rFonts w:eastAsia="Calibri"/>
          <w:szCs w:val="20"/>
          <w:highlight w:val="green"/>
          <w:u w:val="single"/>
        </w:rPr>
        <w:t>the sunspot cycle and Earth's climate</w:t>
      </w:r>
      <w:r w:rsidRPr="0016430D">
        <w:rPr>
          <w:rFonts w:eastAsia="Calibri"/>
          <w:sz w:val="16"/>
          <w:szCs w:val="20"/>
        </w:rPr>
        <w:t xml:space="preserve">. The previous time a cycle was delayed like this was in the Dalton Minimum, an especially cold period that lasted several decades from 1790. Northern winters became ferocious: in particular, the rout of Napoleon's Grand Army during the retreat from Moscow in 1812 was at least partly due to the lack of sunspots. That the rapid temperature decline in 2007 coincided with the failure of cycle No.24 to begin on schedule is not proof of a causal connection but it is cause for concern. It is time to put aside the global warming dogma, at least to begin contingency planning about what to do if we are moving into another little ice age, similar to the one that lasted from 1100 to 1850. </w:t>
      </w:r>
      <w:r w:rsidRPr="0016430D">
        <w:rPr>
          <w:rFonts w:eastAsia="Calibri"/>
          <w:szCs w:val="20"/>
          <w:u w:val="single"/>
        </w:rPr>
        <w:t xml:space="preserve">There is no doubt that </w:t>
      </w:r>
      <w:r w:rsidRPr="00F953EE">
        <w:rPr>
          <w:rFonts w:eastAsia="Calibri"/>
          <w:b/>
          <w:szCs w:val="20"/>
          <w:highlight w:val="green"/>
          <w:u w:val="single"/>
        </w:rPr>
        <w:t>the next</w:t>
      </w:r>
      <w:r w:rsidRPr="0016430D">
        <w:rPr>
          <w:rFonts w:eastAsia="Calibri"/>
          <w:b/>
          <w:szCs w:val="20"/>
          <w:u w:val="single"/>
        </w:rPr>
        <w:t xml:space="preserve"> little </w:t>
      </w:r>
      <w:r w:rsidRPr="00F953EE">
        <w:rPr>
          <w:rFonts w:eastAsia="Calibri"/>
          <w:b/>
          <w:szCs w:val="20"/>
          <w:highlight w:val="green"/>
          <w:u w:val="single"/>
        </w:rPr>
        <w:t>ice age would be much worse than the previous one and</w:t>
      </w:r>
      <w:r w:rsidRPr="0016430D">
        <w:rPr>
          <w:rFonts w:eastAsia="Calibri"/>
          <w:b/>
          <w:szCs w:val="20"/>
          <w:u w:val="single"/>
        </w:rPr>
        <w:t xml:space="preserve"> much </w:t>
      </w:r>
      <w:r w:rsidRPr="00F953EE">
        <w:rPr>
          <w:rStyle w:val="Emphasis"/>
          <w:highlight w:val="green"/>
        </w:rPr>
        <w:t>more harmful than anything warming may do</w:t>
      </w:r>
      <w:r w:rsidRPr="0016430D">
        <w:rPr>
          <w:rFonts w:eastAsia="Calibri"/>
          <w:b/>
          <w:szCs w:val="20"/>
          <w:u w:val="single"/>
        </w:rPr>
        <w:t xml:space="preserve">. </w:t>
      </w:r>
      <w:r w:rsidRPr="0016430D">
        <w:rPr>
          <w:rFonts w:eastAsia="Calibri"/>
          <w:sz w:val="16"/>
          <w:szCs w:val="20"/>
        </w:rPr>
        <w:t xml:space="preserve">There are many more people now and we have become dependent on a few temperate agricultural areas, especially in the US and Canada. </w:t>
      </w:r>
      <w:r w:rsidRPr="0016430D">
        <w:rPr>
          <w:rFonts w:eastAsia="Calibri"/>
          <w:szCs w:val="20"/>
          <w:u w:val="single"/>
        </w:rPr>
        <w:t xml:space="preserve">Global </w:t>
      </w:r>
      <w:r w:rsidRPr="00F953EE">
        <w:rPr>
          <w:rFonts w:eastAsia="Calibri"/>
          <w:szCs w:val="20"/>
          <w:highlight w:val="green"/>
          <w:u w:val="single"/>
        </w:rPr>
        <w:t>warming would increase agricultural output, but global cooling will decrease it</w:t>
      </w:r>
      <w:r w:rsidRPr="0016430D">
        <w:rPr>
          <w:rFonts w:eastAsia="Calibri"/>
          <w:szCs w:val="20"/>
          <w:u w:val="single"/>
        </w:rPr>
        <w:t>. Millions will starve if we do nothing to prepare for it</w:t>
      </w:r>
      <w:r w:rsidRPr="0016430D">
        <w:rPr>
          <w:rFonts w:eastAsia="Calibri"/>
          <w:sz w:val="16"/>
          <w:szCs w:val="20"/>
        </w:rPr>
        <w:t xml:space="preserve"> (such as planning changes in agriculture to compensate), </w:t>
      </w:r>
      <w:r w:rsidRPr="0016430D">
        <w:rPr>
          <w:rFonts w:eastAsia="Calibri"/>
          <w:szCs w:val="20"/>
          <w:u w:val="single"/>
        </w:rPr>
        <w:t xml:space="preserve">and millions more will die from cold-related diseases. </w:t>
      </w:r>
      <w:r w:rsidRPr="0016430D">
        <w:rPr>
          <w:rFonts w:eastAsia="Calibri"/>
          <w:sz w:val="16"/>
          <w:szCs w:val="20"/>
        </w:rPr>
        <w:t xml:space="preserve">There is also another possibility, remote but much more serious. The Greenland and Antarctic ice cores and other evidence show that for the past several million years, </w:t>
      </w:r>
      <w:r w:rsidRPr="00F953EE">
        <w:rPr>
          <w:rFonts w:eastAsia="Calibri"/>
          <w:szCs w:val="20"/>
          <w:highlight w:val="green"/>
          <w:u w:val="single"/>
        </w:rPr>
        <w:t>severe glaciation</w:t>
      </w:r>
      <w:r w:rsidRPr="0016430D">
        <w:rPr>
          <w:rFonts w:eastAsia="Calibri"/>
          <w:szCs w:val="20"/>
          <w:u w:val="single"/>
        </w:rPr>
        <w:t xml:space="preserve"> has almost always </w:t>
      </w:r>
      <w:r w:rsidRPr="00F953EE">
        <w:rPr>
          <w:rFonts w:eastAsia="Calibri"/>
          <w:szCs w:val="20"/>
          <w:highlight w:val="green"/>
          <w:u w:val="single"/>
        </w:rPr>
        <w:t>afflicted our planet</w:t>
      </w:r>
      <w:r w:rsidRPr="0016430D">
        <w:rPr>
          <w:rFonts w:eastAsia="Calibri"/>
          <w:sz w:val="16"/>
          <w:szCs w:val="20"/>
        </w:rPr>
        <w:t xml:space="preserve">. The bleak truth is that, </w:t>
      </w:r>
      <w:r w:rsidRPr="00F953EE">
        <w:rPr>
          <w:rFonts w:eastAsia="Calibri"/>
          <w:szCs w:val="20"/>
          <w:highlight w:val="green"/>
          <w:u w:val="single"/>
        </w:rPr>
        <w:t>under</w:t>
      </w:r>
      <w:r w:rsidRPr="00F953EE">
        <w:rPr>
          <w:rFonts w:eastAsia="Calibri"/>
          <w:sz w:val="16"/>
          <w:szCs w:val="20"/>
          <w:highlight w:val="green"/>
        </w:rPr>
        <w:t xml:space="preserve"> </w:t>
      </w:r>
      <w:r w:rsidRPr="00F953EE">
        <w:rPr>
          <w:rFonts w:eastAsia="Calibri"/>
          <w:szCs w:val="20"/>
          <w:highlight w:val="green"/>
          <w:u w:val="single"/>
        </w:rPr>
        <w:t>normal conditions</w:t>
      </w:r>
      <w:r w:rsidRPr="0016430D">
        <w:rPr>
          <w:rFonts w:eastAsia="Calibri"/>
          <w:szCs w:val="20"/>
          <w:u w:val="single"/>
        </w:rPr>
        <w:t xml:space="preserve">, most of </w:t>
      </w:r>
      <w:r w:rsidRPr="00F953EE">
        <w:rPr>
          <w:rFonts w:eastAsia="Calibri"/>
          <w:szCs w:val="20"/>
          <w:highlight w:val="green"/>
          <w:u w:val="single"/>
        </w:rPr>
        <w:t>North America and Europe are buried under</w:t>
      </w:r>
      <w:r w:rsidRPr="0016430D">
        <w:rPr>
          <w:rFonts w:eastAsia="Calibri"/>
          <w:szCs w:val="20"/>
          <w:u w:val="single"/>
        </w:rPr>
        <w:t xml:space="preserve"> about 1.5km of </w:t>
      </w:r>
      <w:r w:rsidRPr="00F953EE">
        <w:rPr>
          <w:rFonts w:eastAsia="Calibri"/>
          <w:szCs w:val="20"/>
          <w:highlight w:val="green"/>
          <w:u w:val="single"/>
        </w:rPr>
        <w:t>ice</w:t>
      </w:r>
      <w:r w:rsidRPr="0016430D">
        <w:rPr>
          <w:rFonts w:eastAsia="Calibri"/>
          <w:sz w:val="16"/>
          <w:szCs w:val="20"/>
        </w:rPr>
        <w:t xml:space="preserve">. This bitterly frigid climate is interrupted occasionally by brief warm interglacials, typically lasting less than 10,000 years. </w:t>
      </w:r>
      <w:r w:rsidRPr="0016430D">
        <w:rPr>
          <w:rFonts w:eastAsia="Calibri"/>
          <w:szCs w:val="20"/>
          <w:u w:val="single"/>
        </w:rPr>
        <w:t xml:space="preserve">The interglacial we have enjoyed throughout recorded human history, called the Holocene, began 11,000 years ago, so </w:t>
      </w:r>
      <w:r w:rsidRPr="00F953EE">
        <w:rPr>
          <w:rFonts w:eastAsia="Calibri"/>
          <w:szCs w:val="20"/>
          <w:highlight w:val="green"/>
          <w:u w:val="single"/>
        </w:rPr>
        <w:t>the ice is overdue</w:t>
      </w:r>
      <w:r w:rsidRPr="0016430D">
        <w:rPr>
          <w:rFonts w:eastAsia="Calibri"/>
          <w:sz w:val="16"/>
          <w:szCs w:val="20"/>
        </w:rPr>
        <w:t xml:space="preserve">. We also know that </w:t>
      </w:r>
      <w:r w:rsidRPr="00F953EE">
        <w:rPr>
          <w:rFonts w:eastAsia="Calibri"/>
          <w:szCs w:val="20"/>
          <w:highlight w:val="green"/>
          <w:u w:val="single"/>
        </w:rPr>
        <w:t xml:space="preserve">glaciation can occur quickly: </w:t>
      </w:r>
      <w:r w:rsidRPr="0016430D">
        <w:rPr>
          <w:rFonts w:eastAsia="Calibri"/>
          <w:szCs w:val="20"/>
          <w:u w:val="single"/>
        </w:rPr>
        <w:t>the required decline in global temperature is about 12C and it can happen in 20 years</w:t>
      </w:r>
      <w:r w:rsidRPr="0016430D">
        <w:rPr>
          <w:rFonts w:eastAsia="Calibri"/>
          <w:sz w:val="16"/>
          <w:szCs w:val="20"/>
        </w:rPr>
        <w:t xml:space="preserve">. The next descent into an ice age is inevitable but may not happen for another 1000 years. On the other hand, it must be noted that the cooling in 2007 was even faster than in typical glacial transitions. If it continued for 20 years, the temperature would be 14C cooler in 2027. By then, </w:t>
      </w:r>
      <w:r w:rsidRPr="00F953EE">
        <w:rPr>
          <w:rFonts w:eastAsia="Calibri"/>
          <w:szCs w:val="20"/>
          <w:highlight w:val="green"/>
          <w:u w:val="single"/>
        </w:rPr>
        <w:t>most</w:t>
      </w:r>
      <w:r w:rsidRPr="0016430D">
        <w:rPr>
          <w:rFonts w:eastAsia="Calibri"/>
          <w:szCs w:val="20"/>
          <w:u w:val="single"/>
        </w:rPr>
        <w:t xml:space="preserve"> of the </w:t>
      </w:r>
      <w:r w:rsidRPr="00F953EE">
        <w:rPr>
          <w:rFonts w:eastAsia="Calibri"/>
          <w:szCs w:val="20"/>
          <w:highlight w:val="green"/>
          <w:u w:val="single"/>
        </w:rPr>
        <w:t>advanced nations would</w:t>
      </w:r>
      <w:r w:rsidRPr="0016430D">
        <w:rPr>
          <w:rFonts w:eastAsia="Calibri"/>
          <w:szCs w:val="20"/>
          <w:u w:val="single"/>
        </w:rPr>
        <w:t xml:space="preserve"> have </w:t>
      </w:r>
      <w:r w:rsidRPr="00F953EE">
        <w:rPr>
          <w:rFonts w:eastAsia="Calibri"/>
          <w:szCs w:val="20"/>
          <w:highlight w:val="green"/>
          <w:u w:val="single"/>
        </w:rPr>
        <w:t>cease</w:t>
      </w:r>
      <w:r w:rsidRPr="0016430D">
        <w:rPr>
          <w:rFonts w:eastAsia="Calibri"/>
          <w:sz w:val="12"/>
          <w:szCs w:val="12"/>
          <w:u w:val="single"/>
        </w:rPr>
        <w:t>d</w:t>
      </w:r>
      <w:r w:rsidRPr="0016430D">
        <w:rPr>
          <w:rFonts w:eastAsia="Calibri"/>
          <w:szCs w:val="20"/>
          <w:u w:val="single"/>
        </w:rPr>
        <w:t xml:space="preserve"> </w:t>
      </w:r>
      <w:r w:rsidRPr="00F953EE">
        <w:rPr>
          <w:rFonts w:eastAsia="Calibri"/>
          <w:szCs w:val="20"/>
          <w:highlight w:val="green"/>
          <w:u w:val="single"/>
        </w:rPr>
        <w:t>to exist,</w:t>
      </w:r>
      <w:r w:rsidRPr="0016430D">
        <w:rPr>
          <w:rFonts w:eastAsia="Calibri"/>
          <w:szCs w:val="20"/>
          <w:u w:val="single"/>
        </w:rPr>
        <w:t xml:space="preserve"> vanishing under the ice, </w:t>
      </w:r>
      <w:r w:rsidRPr="00F953EE">
        <w:rPr>
          <w:rFonts w:eastAsia="Calibri"/>
          <w:szCs w:val="20"/>
          <w:highlight w:val="green"/>
          <w:u w:val="single"/>
        </w:rPr>
        <w:t>and the rest of the world would be faced with a catastrophe</w:t>
      </w:r>
      <w:r w:rsidRPr="0016430D">
        <w:rPr>
          <w:rFonts w:eastAsia="Calibri"/>
          <w:szCs w:val="20"/>
          <w:u w:val="single"/>
        </w:rPr>
        <w:t xml:space="preserve"> beyond imagining. </w:t>
      </w:r>
      <w:r w:rsidRPr="0016430D">
        <w:rPr>
          <w:rFonts w:eastAsia="Calibri"/>
          <w:sz w:val="16"/>
          <w:szCs w:val="20"/>
        </w:rPr>
        <w:t xml:space="preserve">Australia may escape total annihilation but would surely be overrun by millions of refugees. </w:t>
      </w:r>
      <w:r w:rsidRPr="00F953EE">
        <w:rPr>
          <w:rFonts w:eastAsia="Calibri"/>
          <w:szCs w:val="20"/>
          <w:highlight w:val="green"/>
          <w:u w:val="single"/>
        </w:rPr>
        <w:t>Once the glaciation starts, it will last</w:t>
      </w:r>
      <w:r w:rsidRPr="0016430D">
        <w:rPr>
          <w:rFonts w:eastAsia="Calibri"/>
          <w:szCs w:val="20"/>
          <w:u w:val="single"/>
        </w:rPr>
        <w:t xml:space="preserve"> 1000 </w:t>
      </w:r>
      <w:r w:rsidRPr="00F953EE">
        <w:rPr>
          <w:rFonts w:eastAsia="Calibri"/>
          <w:szCs w:val="20"/>
          <w:highlight w:val="green"/>
          <w:u w:val="single"/>
        </w:rPr>
        <w:t>centuries</w:t>
      </w:r>
      <w:r w:rsidRPr="0016430D">
        <w:rPr>
          <w:rFonts w:eastAsia="Calibri"/>
          <w:szCs w:val="20"/>
          <w:u w:val="single"/>
        </w:rPr>
        <w:t xml:space="preserve">, an incomprehensible stretch of time. </w:t>
      </w:r>
      <w:r w:rsidRPr="0016430D">
        <w:rPr>
          <w:rFonts w:eastAsia="Calibri"/>
          <w:sz w:val="16"/>
          <w:szCs w:val="20"/>
        </w:rPr>
        <w:t xml:space="preserve">If the ice age is coming, there is a small chance that we could prevent or at least delay the transition, if we are prepared to take action soon enough and on a large enough scale. For example: We could gather all the bulldozers in the world and use them to dirty the snow in Canada and Siberia in the hope of reducing the reflectance so as to absorb more warmth from the sun. We also may be able to release enormous floods of methane (a potent greenhouse gas) from the hydrates under the Arctic permafrost and on the continental shelves, perhaps using nuclear weapons to destabilise the deposits. We cannot really know, but my guess is that the odds are at least 50-50 that we will see significant cooling rather than warming in coming decades. The probability that we are witnessing the onset of a real ice age is much less, perhaps one in 500, but not totally negligible. </w:t>
      </w:r>
      <w:r w:rsidRPr="00F953EE">
        <w:rPr>
          <w:rFonts w:eastAsia="Calibri"/>
          <w:szCs w:val="20"/>
          <w:highlight w:val="green"/>
          <w:u w:val="single"/>
        </w:rPr>
        <w:t>All those urging</w:t>
      </w:r>
      <w:r w:rsidRPr="0016430D">
        <w:rPr>
          <w:rFonts w:eastAsia="Calibri"/>
          <w:szCs w:val="20"/>
          <w:u w:val="single"/>
        </w:rPr>
        <w:t xml:space="preserve"> action </w:t>
      </w:r>
      <w:r w:rsidRPr="00F953EE">
        <w:rPr>
          <w:rFonts w:eastAsia="Calibri"/>
          <w:szCs w:val="20"/>
          <w:highlight w:val="green"/>
          <w:u w:val="single"/>
        </w:rPr>
        <w:t xml:space="preserve">to curb </w:t>
      </w:r>
      <w:r w:rsidRPr="0016430D">
        <w:rPr>
          <w:rFonts w:eastAsia="Calibri"/>
          <w:szCs w:val="20"/>
          <w:u w:val="single"/>
        </w:rPr>
        <w:t xml:space="preserve">global </w:t>
      </w:r>
      <w:r w:rsidRPr="00F953EE">
        <w:rPr>
          <w:rFonts w:eastAsia="Calibri"/>
          <w:szCs w:val="20"/>
          <w:highlight w:val="green"/>
          <w:u w:val="single"/>
        </w:rPr>
        <w:t>warming need to</w:t>
      </w:r>
      <w:r w:rsidRPr="0016430D">
        <w:rPr>
          <w:rFonts w:eastAsia="Calibri"/>
          <w:szCs w:val="20"/>
          <w:u w:val="single"/>
        </w:rPr>
        <w:t xml:space="preserve"> take off the blinkers and </w:t>
      </w:r>
      <w:r w:rsidRPr="00F953EE">
        <w:rPr>
          <w:rFonts w:eastAsia="Calibri"/>
          <w:szCs w:val="20"/>
          <w:highlight w:val="green"/>
          <w:u w:val="single"/>
        </w:rPr>
        <w:t xml:space="preserve">give </w:t>
      </w:r>
      <w:r w:rsidRPr="0016430D">
        <w:rPr>
          <w:rFonts w:eastAsia="Calibri"/>
          <w:szCs w:val="20"/>
          <w:u w:val="single"/>
        </w:rPr>
        <w:t xml:space="preserve">some </w:t>
      </w:r>
      <w:r w:rsidRPr="00F953EE">
        <w:rPr>
          <w:rFonts w:eastAsia="Calibri"/>
          <w:szCs w:val="20"/>
          <w:highlight w:val="green"/>
          <w:u w:val="single"/>
        </w:rPr>
        <w:t>thought to what we should do if we are facing global cooling</w:t>
      </w:r>
      <w:r w:rsidRPr="0016430D">
        <w:rPr>
          <w:rFonts w:eastAsia="Calibri"/>
          <w:szCs w:val="20"/>
          <w:u w:val="single"/>
        </w:rPr>
        <w:t xml:space="preserve"> instead. It will be difficult for people to face the truth when their reputations, careers, government grants or hopes for social change depend on global warming, but </w:t>
      </w:r>
      <w:r w:rsidRPr="00F953EE">
        <w:rPr>
          <w:rFonts w:eastAsia="Calibri"/>
          <w:szCs w:val="20"/>
          <w:highlight w:val="green"/>
          <w:u w:val="single"/>
        </w:rPr>
        <w:t>the fate of civilisation may be at stake</w:t>
      </w:r>
      <w:r w:rsidRPr="0016430D">
        <w:rPr>
          <w:rFonts w:eastAsia="Calibri"/>
          <w:szCs w:val="20"/>
          <w:u w:val="single"/>
        </w:rPr>
        <w:t xml:space="preserve">. </w:t>
      </w:r>
      <w:r w:rsidRPr="0016430D">
        <w:rPr>
          <w:rFonts w:eastAsia="Calibri"/>
          <w:sz w:val="16"/>
          <w:szCs w:val="20"/>
        </w:rPr>
        <w:t xml:space="preserve">In the famous words of Oliver Cromwell, "I beseech you, in the bowels of Christ, think it possible you may be mistaken." </w:t>
      </w:r>
    </w:p>
    <w:p w14:paraId="59F3DBCD" w14:textId="77777777" w:rsidR="003A506E" w:rsidRPr="00332CC0" w:rsidRDefault="003A506E" w:rsidP="003A506E"/>
    <w:p w14:paraId="7B442415" w14:textId="77777777" w:rsidR="003A506E" w:rsidRDefault="003A506E" w:rsidP="003A506E">
      <w:pPr>
        <w:pStyle w:val="Heading3"/>
      </w:pPr>
      <w:r>
        <w:t>Cooling Now/Ice Age Coming</w:t>
      </w:r>
    </w:p>
    <w:p w14:paraId="002926F4" w14:textId="77777777" w:rsidR="003A506E" w:rsidRPr="007F3FE2" w:rsidRDefault="003A506E" w:rsidP="003A506E">
      <w:pPr>
        <w:pStyle w:val="Heading4"/>
      </w:pPr>
      <w:r w:rsidRPr="007F3FE2">
        <w:t xml:space="preserve">Climate is cooling  - not warming. </w:t>
      </w:r>
    </w:p>
    <w:p w14:paraId="45C812B7" w14:textId="77777777" w:rsidR="003A506E" w:rsidRPr="004337D1" w:rsidRDefault="003A506E" w:rsidP="003A506E">
      <w:r w:rsidRPr="004337D1">
        <w:rPr>
          <w:rStyle w:val="StyleStyleBold12pt"/>
        </w:rPr>
        <w:t>Hurd, 14</w:t>
      </w:r>
      <w:r>
        <w:t xml:space="preserve"> (Dale Hurd, senior reporter @ CBN News, “Global Cooling: Is an Ice Age Coming?” </w:t>
      </w:r>
      <w:r>
        <w:rPr>
          <w:i/>
        </w:rPr>
        <w:t>CBN News</w:t>
      </w:r>
      <w:r>
        <w:t xml:space="preserve">, 1/8/14, </w:t>
      </w:r>
      <w:r w:rsidRPr="004337D1">
        <w:t>http://www.cbn.com/cbnnews/healthscience/2014/January/Cover-Up-Mounting-Evidence-Belies-Global-Warming/</w:t>
      </w:r>
      <w:r>
        <w:t>)</w:t>
      </w:r>
    </w:p>
    <w:p w14:paraId="2782D98A" w14:textId="77777777" w:rsidR="003A506E" w:rsidRDefault="003A506E" w:rsidP="003A506E">
      <w:pPr>
        <w:rPr>
          <w:sz w:val="16"/>
        </w:rPr>
      </w:pPr>
      <w:r w:rsidRPr="007F3FE2">
        <w:rPr>
          <w:sz w:val="16"/>
        </w:rPr>
        <w:t xml:space="preserve">It wasn't supposed to happen: a ship full of scientists and environmentalists sent to the Antarctic to find melting ice from global warming got stuck in frozen ice from fearsome cold. Then, the rescue ship got stuck in the ice, too. Critics liken the incident to the climate change movement itself: stuck in denial over the fact that </w:t>
      </w:r>
      <w:r w:rsidRPr="00F953EE">
        <w:rPr>
          <w:rStyle w:val="StyleBoldUnderline"/>
          <w:highlight w:val="green"/>
        </w:rPr>
        <w:t>the climate is not getting warmer</w:t>
      </w:r>
      <w:r w:rsidRPr="007F3FE2">
        <w:rPr>
          <w:sz w:val="16"/>
        </w:rPr>
        <w:t xml:space="preserve"> </w:t>
      </w:r>
      <w:r w:rsidRPr="00F953EE">
        <w:rPr>
          <w:rStyle w:val="StyleBoldUnderline"/>
          <w:highlight w:val="green"/>
        </w:rPr>
        <w:t>but seems to be getting much colder.</w:t>
      </w:r>
      <w:r w:rsidRPr="007F3FE2">
        <w:rPr>
          <w:sz w:val="16"/>
        </w:rPr>
        <w:t xml:space="preserve"> The climate is changing, but it's not changing the way climate change crowd predicted it would. </w:t>
      </w:r>
      <w:r w:rsidRPr="00F953EE">
        <w:rPr>
          <w:rStyle w:val="StyleBoldUnderline"/>
          <w:highlight w:val="green"/>
        </w:rPr>
        <w:t>Nature has made a mockery of global warming</w:t>
      </w:r>
      <w:r w:rsidRPr="007F3FE2">
        <w:rPr>
          <w:sz w:val="16"/>
        </w:rPr>
        <w:t xml:space="preserve">, so who are the real climate deniers? </w:t>
      </w:r>
      <w:r w:rsidRPr="00F953EE">
        <w:rPr>
          <w:rStyle w:val="StyleBoldUnderline"/>
          <w:highlight w:val="green"/>
        </w:rPr>
        <w:t>Ice is</w:t>
      </w:r>
      <w:r w:rsidRPr="007F3FE2">
        <w:rPr>
          <w:sz w:val="16"/>
        </w:rPr>
        <w:t xml:space="preserve"> not only </w:t>
      </w:r>
      <w:r w:rsidRPr="00F953EE">
        <w:rPr>
          <w:rStyle w:val="StyleBoldUnderline"/>
          <w:highlight w:val="green"/>
        </w:rPr>
        <w:t>growing in the South Pole</w:t>
      </w:r>
      <w:r w:rsidRPr="007F3FE2">
        <w:rPr>
          <w:sz w:val="16"/>
        </w:rPr>
        <w:t xml:space="preserve">, but </w:t>
      </w:r>
      <w:r w:rsidRPr="00F953EE">
        <w:rPr>
          <w:rStyle w:val="StyleBoldUnderline"/>
          <w:highlight w:val="green"/>
        </w:rPr>
        <w:t>in</w:t>
      </w:r>
      <w:r w:rsidRPr="004337D1">
        <w:rPr>
          <w:rStyle w:val="StyleBoldUnderline"/>
        </w:rPr>
        <w:t xml:space="preserve"> </w:t>
      </w:r>
      <w:r w:rsidRPr="007F3FE2">
        <w:rPr>
          <w:sz w:val="16"/>
        </w:rPr>
        <w:t xml:space="preserve">parts of </w:t>
      </w:r>
      <w:r w:rsidRPr="00F953EE">
        <w:rPr>
          <w:rStyle w:val="StyleBoldUnderline"/>
          <w:highlight w:val="green"/>
        </w:rPr>
        <w:t>the North Pole, too</w:t>
      </w:r>
      <w:r w:rsidRPr="007F3FE2">
        <w:rPr>
          <w:sz w:val="16"/>
        </w:rPr>
        <w:t xml:space="preserve">. And </w:t>
      </w:r>
      <w:r w:rsidRPr="00F953EE">
        <w:rPr>
          <w:rStyle w:val="StyleBoldUnderline"/>
          <w:highlight w:val="green"/>
        </w:rPr>
        <w:t>the coldest arctic temperatures in decades have descended</w:t>
      </w:r>
      <w:r w:rsidRPr="007F3FE2">
        <w:rPr>
          <w:sz w:val="16"/>
        </w:rPr>
        <w:t xml:space="preserve"> upon North America. But that didn't stop Greenpeace from trying to scare children last month with a video of a sweaty, beleaguered Santa Claus threatening to call off Christmas because the North Pole is melting. Global Cooling The fact that </w:t>
      </w:r>
      <w:r w:rsidRPr="00F953EE">
        <w:rPr>
          <w:rStyle w:val="StyleBoldUnderline"/>
          <w:highlight w:val="green"/>
        </w:rPr>
        <w:t>Arctic ice</w:t>
      </w:r>
      <w:r w:rsidRPr="007F3FE2">
        <w:rPr>
          <w:sz w:val="16"/>
        </w:rPr>
        <w:t xml:space="preserve"> is </w:t>
      </w:r>
      <w:r w:rsidRPr="00F953EE">
        <w:rPr>
          <w:rStyle w:val="StyleBoldUnderline"/>
          <w:highlight w:val="green"/>
        </w:rPr>
        <w:t>growing may not be</w:t>
      </w:r>
      <w:r w:rsidRPr="007F3FE2">
        <w:rPr>
          <w:sz w:val="16"/>
        </w:rPr>
        <w:t xml:space="preserve"> the </w:t>
      </w:r>
      <w:r w:rsidRPr="00F953EE">
        <w:rPr>
          <w:rStyle w:val="StyleBoldUnderline"/>
          <w:highlight w:val="green"/>
        </w:rPr>
        <w:t>good news</w:t>
      </w:r>
      <w:r w:rsidRPr="007F3FE2">
        <w:rPr>
          <w:sz w:val="16"/>
        </w:rPr>
        <w:t xml:space="preserve"> that it seems to be. There are signs that </w:t>
      </w:r>
      <w:r w:rsidRPr="00F953EE">
        <w:rPr>
          <w:rStyle w:val="StyleBoldUnderline"/>
          <w:highlight w:val="green"/>
        </w:rPr>
        <w:t>the Earth is entering a very unpleasant cooling period</w:t>
      </w:r>
      <w:r w:rsidRPr="007F3FE2">
        <w:rPr>
          <w:sz w:val="16"/>
        </w:rPr>
        <w:t xml:space="preserve">. </w:t>
      </w:r>
      <w:r w:rsidRPr="00F953EE">
        <w:rPr>
          <w:rStyle w:val="StyleBoldUnderline"/>
          <w:highlight w:val="green"/>
        </w:rPr>
        <w:t>Sunspot activity remains very low.</w:t>
      </w:r>
      <w:r w:rsidRPr="007F3FE2">
        <w:rPr>
          <w:sz w:val="16"/>
        </w:rPr>
        <w:t xml:space="preserve"> "The sun has been very unusual </w:t>
      </w:r>
      <w:r w:rsidRPr="00F953EE">
        <w:rPr>
          <w:rStyle w:val="StyleBoldUnderline"/>
          <w:highlight w:val="green"/>
        </w:rPr>
        <w:t>for almost 15 years now</w:t>
      </w:r>
      <w:r w:rsidRPr="007F3FE2">
        <w:rPr>
          <w:sz w:val="16"/>
        </w:rPr>
        <w:t>," Jens Pedersen, senior scientist at the Denmark's Technical University, said. Pedersen said the sun recently reached solar maximum and that there should be a lot of sunspot activity, but there isn't. "</w:t>
      </w:r>
      <w:r w:rsidRPr="00F953EE">
        <w:rPr>
          <w:rStyle w:val="StyleBoldUnderline"/>
          <w:highlight w:val="green"/>
        </w:rPr>
        <w:t>We have to go back 100 years to find a solar maximum</w:t>
      </w:r>
      <w:r w:rsidRPr="007F3FE2">
        <w:rPr>
          <w:sz w:val="16"/>
        </w:rPr>
        <w:t xml:space="preserve"> that was </w:t>
      </w:r>
      <w:r w:rsidRPr="00F953EE">
        <w:rPr>
          <w:rStyle w:val="StyleBoldUnderline"/>
          <w:highlight w:val="green"/>
        </w:rPr>
        <w:t>as weak as</w:t>
      </w:r>
      <w:r w:rsidRPr="007F3FE2">
        <w:rPr>
          <w:sz w:val="16"/>
        </w:rPr>
        <w:t xml:space="preserve"> the one we are in right </w:t>
      </w:r>
      <w:r w:rsidRPr="00F953EE">
        <w:rPr>
          <w:rStyle w:val="StyleBoldUnderline"/>
          <w:highlight w:val="green"/>
        </w:rPr>
        <w:t>now</w:t>
      </w:r>
      <w:r w:rsidRPr="007F3FE2">
        <w:rPr>
          <w:sz w:val="16"/>
        </w:rPr>
        <w:t xml:space="preserve">," he told CBN News. "And the recent solar minimum…one has to go back 200 years to find one that was as weak." </w:t>
      </w:r>
      <w:r w:rsidRPr="00F953EE">
        <w:rPr>
          <w:rStyle w:val="StyleBoldUnderline"/>
          <w:highlight w:val="green"/>
        </w:rPr>
        <w:t>The last time the sun was this quiet, North America and Europe suffered through a</w:t>
      </w:r>
      <w:r w:rsidRPr="007F3FE2">
        <w:rPr>
          <w:sz w:val="16"/>
        </w:rPr>
        <w:t xml:space="preserve"> weather event from the 1600s to the 1800s known as "Little </w:t>
      </w:r>
      <w:r w:rsidRPr="00F953EE">
        <w:rPr>
          <w:rStyle w:val="StyleBoldUnderline"/>
          <w:highlight w:val="green"/>
        </w:rPr>
        <w:t>Ice Age</w:t>
      </w:r>
      <w:r w:rsidRPr="007F3FE2">
        <w:rPr>
          <w:sz w:val="16"/>
        </w:rPr>
        <w:t>," when the Thames River in London regularly froze solid, and North America saw terrible winters. Crops failed and people starved.</w:t>
      </w:r>
    </w:p>
    <w:p w14:paraId="61E049F0" w14:textId="77777777" w:rsidR="003A506E" w:rsidRDefault="003A506E" w:rsidP="003A506E">
      <w:pPr>
        <w:rPr>
          <w:sz w:val="16"/>
        </w:rPr>
      </w:pPr>
    </w:p>
    <w:p w14:paraId="74816EFA" w14:textId="77777777" w:rsidR="003A506E" w:rsidRDefault="003A506E" w:rsidP="003A506E">
      <w:pPr>
        <w:pStyle w:val="Heading4"/>
      </w:pPr>
      <w:r>
        <w:t>Solar data proves an ice age is coming.</w:t>
      </w:r>
    </w:p>
    <w:p w14:paraId="248B5127" w14:textId="77777777" w:rsidR="003A506E" w:rsidRPr="007F3FE2" w:rsidRDefault="003A506E" w:rsidP="003A506E">
      <w:pPr>
        <w:rPr>
          <w:sz w:val="16"/>
        </w:rPr>
      </w:pPr>
      <w:r w:rsidRPr="007F3FE2">
        <w:rPr>
          <w:rStyle w:val="StyleStyleBold12pt"/>
        </w:rPr>
        <w:t>Prigg, 14</w:t>
      </w:r>
      <w:r>
        <w:rPr>
          <w:sz w:val="16"/>
        </w:rPr>
        <w:t xml:space="preserve"> (Mark, US science and technology editor @ MailOnline, “Is a mini ace age on the way? Scientists warn the Sun has ‘gone to sleep’ and say it could cause temperatures to plunge,” 1/17/14, </w:t>
      </w:r>
      <w:r>
        <w:rPr>
          <w:i/>
          <w:sz w:val="16"/>
        </w:rPr>
        <w:t>Daily Mail</w:t>
      </w:r>
      <w:r>
        <w:rPr>
          <w:sz w:val="16"/>
        </w:rPr>
        <w:t xml:space="preserve">, </w:t>
      </w:r>
      <w:r w:rsidRPr="007F3FE2">
        <w:rPr>
          <w:sz w:val="16"/>
        </w:rPr>
        <w:t>http://www.dailymail.co.uk/sciencetech/article-2541599/Is-mini-ice-age-way-Scientists-warn-Sun-gone-sleep-say-cause-temperatures-plunge.html</w:t>
      </w:r>
      <w:r>
        <w:rPr>
          <w:sz w:val="16"/>
        </w:rPr>
        <w:t>)</w:t>
      </w:r>
    </w:p>
    <w:p w14:paraId="0FB5010A" w14:textId="77777777" w:rsidR="003A506E" w:rsidRPr="007F3FE2" w:rsidRDefault="003A506E" w:rsidP="003A506E">
      <w:pPr>
        <w:rPr>
          <w:sz w:val="16"/>
        </w:rPr>
      </w:pPr>
      <w:r w:rsidRPr="00F953EE">
        <w:rPr>
          <w:rStyle w:val="StyleBoldUnderline"/>
          <w:highlight w:val="green"/>
        </w:rPr>
        <w:t>The Sun's activity is at its lowest for 100 years</w:t>
      </w:r>
      <w:r w:rsidRPr="007F3FE2">
        <w:rPr>
          <w:sz w:val="16"/>
        </w:rPr>
        <w:t>, scientists have warned.</w:t>
      </w:r>
      <w:r>
        <w:rPr>
          <w:sz w:val="16"/>
        </w:rPr>
        <w:t xml:space="preserve"> </w:t>
      </w:r>
      <w:r w:rsidRPr="007F3FE2">
        <w:rPr>
          <w:sz w:val="16"/>
        </w:rPr>
        <w:t xml:space="preserve">They say the </w:t>
      </w:r>
      <w:r w:rsidRPr="00F953EE">
        <w:rPr>
          <w:rStyle w:val="StyleBoldUnderline"/>
          <w:highlight w:val="green"/>
        </w:rPr>
        <w:t>conditions are</w:t>
      </w:r>
      <w:r w:rsidRPr="007F3FE2">
        <w:rPr>
          <w:sz w:val="16"/>
        </w:rPr>
        <w:t xml:space="preserve"> eerily </w:t>
      </w:r>
      <w:r w:rsidRPr="00F953EE">
        <w:rPr>
          <w:rStyle w:val="StyleBoldUnderline"/>
          <w:highlight w:val="green"/>
        </w:rPr>
        <w:t>similar to</w:t>
      </w:r>
      <w:r w:rsidRPr="007F3FE2">
        <w:rPr>
          <w:sz w:val="16"/>
        </w:rPr>
        <w:t xml:space="preserve"> those before </w:t>
      </w:r>
      <w:r w:rsidRPr="00F953EE">
        <w:rPr>
          <w:rStyle w:val="StyleBoldUnderline"/>
          <w:highlight w:val="green"/>
        </w:rPr>
        <w:t>the Maunder Minimum</w:t>
      </w:r>
      <w:r w:rsidRPr="007F3FE2">
        <w:rPr>
          <w:sz w:val="16"/>
        </w:rPr>
        <w:t xml:space="preserve">, a time in 1645 </w:t>
      </w:r>
      <w:r w:rsidRPr="00F953EE">
        <w:rPr>
          <w:rStyle w:val="StyleBoldUnderline"/>
          <w:highlight w:val="green"/>
        </w:rPr>
        <w:t>when a</w:t>
      </w:r>
      <w:r w:rsidRPr="007F3FE2">
        <w:rPr>
          <w:sz w:val="16"/>
        </w:rPr>
        <w:t xml:space="preserve"> mini </w:t>
      </w:r>
      <w:r w:rsidRPr="00F953EE">
        <w:rPr>
          <w:rStyle w:val="StyleBoldUnderline"/>
          <w:highlight w:val="green"/>
        </w:rPr>
        <w:t>ice age hit</w:t>
      </w:r>
      <w:r w:rsidRPr="007F3FE2">
        <w:rPr>
          <w:sz w:val="16"/>
        </w:rPr>
        <w:t>, Freezing London's River Thames.</w:t>
      </w:r>
      <w:r>
        <w:rPr>
          <w:sz w:val="16"/>
        </w:rPr>
        <w:t xml:space="preserve"> </w:t>
      </w:r>
      <w:r w:rsidRPr="007F3FE2">
        <w:rPr>
          <w:sz w:val="16"/>
        </w:rPr>
        <w:t xml:space="preserve">Researcher believe </w:t>
      </w:r>
      <w:r w:rsidRPr="00F953EE">
        <w:rPr>
          <w:rStyle w:val="StyleBoldUnderline"/>
          <w:highlight w:val="green"/>
        </w:rPr>
        <w:t>the solar lull could cause major changes</w:t>
      </w:r>
      <w:r w:rsidRPr="007F3FE2">
        <w:rPr>
          <w:sz w:val="16"/>
        </w:rPr>
        <w:t xml:space="preserve">, and say there is a 20% chance </w:t>
      </w:r>
      <w:r w:rsidRPr="00F953EE">
        <w:rPr>
          <w:rStyle w:val="StyleBoldUnderline"/>
          <w:highlight w:val="green"/>
        </w:rPr>
        <w:t>it could lead to 'major changes'</w:t>
      </w:r>
      <w:r w:rsidRPr="007F3FE2">
        <w:rPr>
          <w:sz w:val="16"/>
        </w:rPr>
        <w:t xml:space="preserve"> in temperatures.</w:t>
      </w:r>
      <w:r>
        <w:rPr>
          <w:sz w:val="16"/>
        </w:rPr>
        <w:t xml:space="preserve"> </w:t>
      </w:r>
      <w:r w:rsidRPr="00F953EE">
        <w:rPr>
          <w:rStyle w:val="StyleBoldUnderline"/>
          <w:highlight w:val="green"/>
        </w:rPr>
        <w:t>'Whatever measure you use, solar peaks are coming down</w:t>
      </w:r>
      <w:r w:rsidRPr="007F3FE2">
        <w:rPr>
          <w:sz w:val="16"/>
        </w:rPr>
        <w:t xml:space="preserve">,' Richard </w:t>
      </w:r>
      <w:r w:rsidRPr="00F953EE">
        <w:rPr>
          <w:rStyle w:val="StyleBoldUnderline"/>
          <w:highlight w:val="green"/>
        </w:rPr>
        <w:t>Harrison</w:t>
      </w:r>
      <w:r w:rsidRPr="007F3FE2">
        <w:rPr>
          <w:sz w:val="16"/>
        </w:rPr>
        <w:t xml:space="preserve"> of the Rutherford Appleton Laboratory in Oxfordshire told the BBC.</w:t>
      </w:r>
      <w:r>
        <w:rPr>
          <w:sz w:val="16"/>
        </w:rPr>
        <w:t xml:space="preserve"> </w:t>
      </w:r>
      <w:r w:rsidRPr="007F3FE2">
        <w:rPr>
          <w:sz w:val="16"/>
        </w:rPr>
        <w:t xml:space="preserve">'I've been </w:t>
      </w:r>
      <w:r w:rsidRPr="00F953EE">
        <w:rPr>
          <w:rStyle w:val="StyleBoldUnderline"/>
          <w:highlight w:val="green"/>
        </w:rPr>
        <w:t>a solar physicist for 30 years,</w:t>
      </w:r>
      <w:r w:rsidRPr="007F3FE2">
        <w:rPr>
          <w:sz w:val="16"/>
        </w:rPr>
        <w:t xml:space="preserve"> and I've </w:t>
      </w:r>
      <w:r w:rsidRPr="00F953EE">
        <w:rPr>
          <w:rStyle w:val="Emphasis"/>
          <w:highlight w:val="green"/>
        </w:rPr>
        <w:t>never seen anything like this</w:t>
      </w:r>
      <w:r w:rsidRPr="007F3FE2">
        <w:rPr>
          <w:sz w:val="16"/>
        </w:rPr>
        <w:t>.'</w:t>
      </w:r>
      <w:r>
        <w:rPr>
          <w:sz w:val="16"/>
        </w:rPr>
        <w:t xml:space="preserve"> </w:t>
      </w:r>
      <w:r w:rsidRPr="007F3FE2">
        <w:rPr>
          <w:sz w:val="16"/>
        </w:rPr>
        <w:t xml:space="preserve">He says </w:t>
      </w:r>
      <w:r w:rsidRPr="00F953EE">
        <w:rPr>
          <w:rStyle w:val="StyleBoldUnderline"/>
          <w:highlight w:val="green"/>
        </w:rPr>
        <w:t>the phenomenon could lead to colder winters</w:t>
      </w:r>
      <w:r w:rsidRPr="007F3FE2">
        <w:rPr>
          <w:sz w:val="16"/>
        </w:rPr>
        <w:t xml:space="preserve"> similar to those during the Maunder Minimum.</w:t>
      </w:r>
      <w:r>
        <w:rPr>
          <w:sz w:val="16"/>
        </w:rPr>
        <w:t xml:space="preserve"> </w:t>
      </w:r>
      <w:r w:rsidRPr="007F3FE2">
        <w:rPr>
          <w:sz w:val="16"/>
        </w:rPr>
        <w:t>'There were cold winters, almost a mini ice age.</w:t>
      </w:r>
      <w:r>
        <w:rPr>
          <w:sz w:val="16"/>
        </w:rPr>
        <w:t xml:space="preserve"> </w:t>
      </w:r>
      <w:r w:rsidRPr="007F3FE2">
        <w:rPr>
          <w:sz w:val="16"/>
        </w:rPr>
        <w:t>'You had a period when the River Thames froze.'</w:t>
      </w:r>
      <w:r>
        <w:rPr>
          <w:sz w:val="16"/>
        </w:rPr>
        <w:t xml:space="preserve"> </w:t>
      </w:r>
      <w:r w:rsidRPr="007F3FE2">
        <w:rPr>
          <w:sz w:val="16"/>
        </w:rPr>
        <w:t xml:space="preserve">Lucie Green of UCL believes that </w:t>
      </w:r>
      <w:r w:rsidRPr="00F953EE">
        <w:rPr>
          <w:rStyle w:val="StyleBoldUnderline"/>
          <w:highlight w:val="green"/>
        </w:rPr>
        <w:t>things could be different this time due to human activity</w:t>
      </w:r>
      <w:r w:rsidRPr="007F3FE2">
        <w:rPr>
          <w:sz w:val="16"/>
        </w:rPr>
        <w:t>.</w:t>
      </w:r>
      <w:r>
        <w:rPr>
          <w:sz w:val="16"/>
        </w:rPr>
        <w:t xml:space="preserve"> </w:t>
      </w:r>
      <w:r w:rsidRPr="007F3FE2">
        <w:rPr>
          <w:sz w:val="16"/>
        </w:rPr>
        <w:t>'We have 400 years of observations, and it is in a very similar to phase as it was in the runup to the Maunder Minimum.</w:t>
      </w:r>
      <w:r>
        <w:rPr>
          <w:sz w:val="16"/>
        </w:rPr>
        <w:t xml:space="preserve"> </w:t>
      </w:r>
      <w:r w:rsidRPr="007F3FE2">
        <w:rPr>
          <w:sz w:val="16"/>
        </w:rPr>
        <w:t xml:space="preserve">'The world we live in today is very different, </w:t>
      </w:r>
      <w:r w:rsidRPr="00F953EE">
        <w:rPr>
          <w:rStyle w:val="StyleBoldUnderline"/>
          <w:highlight w:val="green"/>
        </w:rPr>
        <w:t>human activity may counteract this</w:t>
      </w:r>
      <w:r w:rsidRPr="007F3FE2">
        <w:rPr>
          <w:sz w:val="16"/>
        </w:rPr>
        <w:t xml:space="preserve"> - it is difficult to say what the consequences are.'</w:t>
      </w:r>
      <w:r>
        <w:rPr>
          <w:sz w:val="16"/>
        </w:rPr>
        <w:t xml:space="preserve"> </w:t>
      </w:r>
      <w:r w:rsidRPr="007F3FE2">
        <w:rPr>
          <w:sz w:val="16"/>
        </w:rPr>
        <w:t xml:space="preserve">Mike Lockwood University of Reading says that the </w:t>
      </w:r>
      <w:r w:rsidRPr="00F953EE">
        <w:rPr>
          <w:rStyle w:val="StyleBoldUnderline"/>
          <w:highlight w:val="green"/>
        </w:rPr>
        <w:t>lower temperatures could affect the global jetstream, causing weather systems to collapse</w:t>
      </w:r>
      <w:r w:rsidRPr="007F3FE2">
        <w:rPr>
          <w:sz w:val="16"/>
        </w:rPr>
        <w:t>.</w:t>
      </w:r>
      <w:r>
        <w:rPr>
          <w:sz w:val="16"/>
        </w:rPr>
        <w:t xml:space="preserve"> </w:t>
      </w:r>
      <w:r w:rsidRPr="007F3FE2">
        <w:rPr>
          <w:sz w:val="16"/>
        </w:rPr>
        <w:t>'We estimate within 40 years there a 10-20% probability we will be back in Maunder Minimum territory,' he said.</w:t>
      </w:r>
      <w:r>
        <w:rPr>
          <w:sz w:val="16"/>
        </w:rPr>
        <w:t xml:space="preserve"> </w:t>
      </w:r>
      <w:r w:rsidRPr="007F3FE2">
        <w:rPr>
          <w:sz w:val="16"/>
        </w:rPr>
        <w:t xml:space="preserve">Last year </w:t>
      </w:r>
      <w:r w:rsidRPr="00F953EE">
        <w:rPr>
          <w:rStyle w:val="StyleBoldUnderline"/>
          <w:highlight w:val="green"/>
        </w:rPr>
        <w:t>Nasa warned 'something unexpected' is happening on the Sun'</w:t>
      </w:r>
      <w:r>
        <w:rPr>
          <w:sz w:val="16"/>
        </w:rPr>
        <w:t xml:space="preserve"> </w:t>
      </w:r>
      <w:r w:rsidRPr="00F953EE">
        <w:rPr>
          <w:rStyle w:val="StyleBoldUnderline"/>
          <w:highlight w:val="green"/>
        </w:rPr>
        <w:t>This year was supposed to be the</w:t>
      </w:r>
      <w:r w:rsidRPr="007F3FE2">
        <w:rPr>
          <w:sz w:val="16"/>
        </w:rPr>
        <w:t xml:space="preserve"> year of </w:t>
      </w:r>
      <w:r w:rsidRPr="00F953EE">
        <w:rPr>
          <w:rStyle w:val="StyleBoldUnderline"/>
          <w:highlight w:val="green"/>
        </w:rPr>
        <w:t>'solar maximum</w:t>
      </w:r>
      <w:r w:rsidRPr="007F3FE2">
        <w:rPr>
          <w:sz w:val="16"/>
        </w:rPr>
        <w:t>,' the peak of the 11-year sunspot cycle.</w:t>
      </w:r>
      <w:r>
        <w:rPr>
          <w:sz w:val="16"/>
        </w:rPr>
        <w:t xml:space="preserve"> </w:t>
      </w:r>
      <w:r w:rsidRPr="00F953EE">
        <w:rPr>
          <w:rStyle w:val="StyleBoldUnderline"/>
          <w:highlight w:val="green"/>
        </w:rPr>
        <w:t>But</w:t>
      </w:r>
      <w:r w:rsidRPr="007F3FE2">
        <w:rPr>
          <w:sz w:val="16"/>
        </w:rPr>
        <w:t xml:space="preserve"> as this image reveals, </w:t>
      </w:r>
      <w:r w:rsidRPr="00F953EE">
        <w:rPr>
          <w:rStyle w:val="StyleBoldUnderline"/>
          <w:highlight w:val="green"/>
        </w:rPr>
        <w:t>solar activity is relatively low</w:t>
      </w:r>
      <w:r w:rsidRPr="007F3FE2">
        <w:rPr>
          <w:sz w:val="16"/>
        </w:rPr>
        <w:t>.</w:t>
      </w:r>
      <w:r>
        <w:rPr>
          <w:sz w:val="16"/>
        </w:rPr>
        <w:t xml:space="preserve"> </w:t>
      </w:r>
      <w:r w:rsidRPr="007F3FE2">
        <w:rPr>
          <w:sz w:val="16"/>
        </w:rPr>
        <w:t>'Sunspot numbers are well below their values from 2011, and strong solar flares have been infrequent,' the space agency says.</w:t>
      </w:r>
      <w:r>
        <w:rPr>
          <w:sz w:val="16"/>
        </w:rPr>
        <w:t xml:space="preserve"> </w:t>
      </w:r>
      <w:r w:rsidRPr="007F3FE2">
        <w:rPr>
          <w:sz w:val="16"/>
        </w:rPr>
        <w:t>The image above shows the Earth-facing surface of the Sun on February 28, 2013, as observed by the Helioseismic and Magnetic Imager (HMI) on NASA's Solar Dynamics Observatory.</w:t>
      </w:r>
      <w:r>
        <w:rPr>
          <w:sz w:val="16"/>
        </w:rPr>
        <w:t xml:space="preserve"> </w:t>
      </w:r>
      <w:r w:rsidRPr="007F3FE2">
        <w:rPr>
          <w:sz w:val="16"/>
        </w:rPr>
        <w:t>It observed just a few small sunspots on an otherwise clean face, which is usually riddled with many spots during peak solar activity.</w:t>
      </w:r>
    </w:p>
    <w:p w14:paraId="2DF59521" w14:textId="77777777" w:rsidR="003A506E" w:rsidRPr="007F3FE2" w:rsidRDefault="003A506E" w:rsidP="003A506E">
      <w:pPr>
        <w:rPr>
          <w:sz w:val="16"/>
        </w:rPr>
      </w:pPr>
    </w:p>
    <w:p w14:paraId="4166EB2E" w14:textId="77777777" w:rsidR="003A506E" w:rsidRDefault="003A506E" w:rsidP="003A506E">
      <w:pPr>
        <w:rPr>
          <w:rStyle w:val="StyleStyleBold12pt"/>
        </w:rPr>
      </w:pPr>
    </w:p>
    <w:p w14:paraId="24591589" w14:textId="77777777" w:rsidR="003A506E" w:rsidRPr="00917399" w:rsidRDefault="003A506E" w:rsidP="003A506E">
      <w:pPr>
        <w:pStyle w:val="Heading4"/>
      </w:pPr>
      <w:r w:rsidRPr="00917399">
        <w:t>Solar data and atmospheric content prove Ice Age in 2055.</w:t>
      </w:r>
    </w:p>
    <w:p w14:paraId="089BE9BC" w14:textId="77777777" w:rsidR="003A506E" w:rsidRPr="00917399" w:rsidRDefault="003A506E" w:rsidP="003A506E">
      <w:pPr>
        <w:rPr>
          <w:sz w:val="16"/>
        </w:rPr>
      </w:pPr>
      <w:r w:rsidRPr="00917399">
        <w:rPr>
          <w:rStyle w:val="StyleStyleBold12pt"/>
        </w:rPr>
        <w:t>Abdussamatov, 12</w:t>
      </w:r>
      <w:r>
        <w:rPr>
          <w:sz w:val="16"/>
        </w:rPr>
        <w:t xml:space="preserve"> (Habibullo I. Abdussamatov, astrophysicist and head of the Pulkovo Observatory in St. Petersburg,  “Bicentennial Decrease of the Total Solar Irradiance Leads to Unbalanced Thermal Budget of the Earth and the Little Ice Age,” </w:t>
      </w:r>
      <w:r>
        <w:rPr>
          <w:i/>
          <w:sz w:val="16"/>
        </w:rPr>
        <w:t>Applied Physics Research</w:t>
      </w:r>
      <w:r>
        <w:rPr>
          <w:sz w:val="16"/>
        </w:rPr>
        <w:t xml:space="preserve">, Vol. 4., No. 1, February, </w:t>
      </w:r>
      <w:r w:rsidRPr="00917399">
        <w:rPr>
          <w:sz w:val="16"/>
        </w:rPr>
        <w:t>http://ccsenet.org/journal/index.php/apr/article/view/14754/10140</w:t>
      </w:r>
      <w:r>
        <w:rPr>
          <w:sz w:val="16"/>
        </w:rPr>
        <w:t>)</w:t>
      </w:r>
    </w:p>
    <w:p w14:paraId="60629747" w14:textId="77777777" w:rsidR="003A506E" w:rsidRDefault="003A506E" w:rsidP="003A506E">
      <w:pPr>
        <w:rPr>
          <w:sz w:val="16"/>
        </w:rPr>
      </w:pPr>
      <w:r w:rsidRPr="00917399">
        <w:rPr>
          <w:sz w:val="16"/>
        </w:rPr>
        <w:t xml:space="preserve">Temporal changes in the power of the longwave radiation of the system Earth-atmosphere emitted to space always lag behind changes in the power of absorbed solar radiation due to slow change of its enthalpy. That is why the debit and credit parts of the average annual energy budget of the terrestrial globe with its air and water envelope are practically always in an unbalanced state. Average annual balance of the thermal budget of the system Earth-atmosphere during long time period will reliably determine the course and value of both an energy excess accumulated by the Earth or the energy deficit in the thermal budget which, with account for data of the TSI forecast, can define and predict well in advance the direction and amplitude of the forthcoming climate changes. From early 90s </w:t>
      </w:r>
      <w:r w:rsidRPr="00F953EE">
        <w:rPr>
          <w:rStyle w:val="StyleBoldUnderline"/>
          <w:highlight w:val="green"/>
        </w:rPr>
        <w:t>we observe bicentennial decrease in both the TSI and the portion of its energy absorbed by the Earth. The Earth</w:t>
      </w:r>
      <w:r w:rsidRPr="00917399">
        <w:rPr>
          <w:sz w:val="16"/>
        </w:rPr>
        <w:t xml:space="preserve"> as a planet </w:t>
      </w:r>
      <w:r w:rsidRPr="00F953EE">
        <w:rPr>
          <w:rStyle w:val="StyleBoldUnderline"/>
          <w:highlight w:val="green"/>
        </w:rPr>
        <w:t>will henceforward have negative balance in the energy budget which will result in the temperature drop</w:t>
      </w:r>
      <w:r w:rsidRPr="00917399">
        <w:rPr>
          <w:rStyle w:val="StyleBoldUnderline"/>
        </w:rPr>
        <w:t xml:space="preserve"> </w:t>
      </w:r>
      <w:r w:rsidRPr="00917399">
        <w:rPr>
          <w:sz w:val="16"/>
        </w:rPr>
        <w:t xml:space="preserve">in approximately 2014. </w:t>
      </w:r>
      <w:r w:rsidRPr="00F953EE">
        <w:rPr>
          <w:rStyle w:val="StyleBoldUnderline"/>
          <w:highlight w:val="green"/>
        </w:rPr>
        <w:t>Due to increase of albedo and decrease of the greenhouse gases atmospheric concentration the absorbed portion of solar energy and the influence of the greenhouse effect will additionally decline</w:t>
      </w:r>
      <w:r w:rsidRPr="00917399">
        <w:rPr>
          <w:sz w:val="16"/>
        </w:rPr>
        <w:t xml:space="preserve">. </w:t>
      </w:r>
      <w:r w:rsidRPr="00F953EE">
        <w:rPr>
          <w:rStyle w:val="StyleBoldUnderline"/>
          <w:highlight w:val="green"/>
        </w:rPr>
        <w:t>The influence of the consecutive chain of feedback effects</w:t>
      </w:r>
      <w:r w:rsidRPr="00917399">
        <w:rPr>
          <w:rStyle w:val="StyleBoldUnderline"/>
        </w:rPr>
        <w:t xml:space="preserve"> </w:t>
      </w:r>
      <w:r w:rsidRPr="00917399">
        <w:rPr>
          <w:sz w:val="16"/>
        </w:rPr>
        <w:t xml:space="preserve">which </w:t>
      </w:r>
      <w:r w:rsidRPr="00F953EE">
        <w:rPr>
          <w:rStyle w:val="StyleBoldUnderline"/>
          <w:highlight w:val="green"/>
        </w:rPr>
        <w:t>can lead to additional drop of temperature</w:t>
      </w:r>
      <w:r w:rsidRPr="00917399">
        <w:rPr>
          <w:sz w:val="16"/>
        </w:rPr>
        <w:t xml:space="preserve"> will surpass the influence of the TSI decrease. </w:t>
      </w:r>
      <w:r w:rsidRPr="00F953EE">
        <w:rPr>
          <w:rStyle w:val="StyleBoldUnderline"/>
          <w:highlight w:val="green"/>
        </w:rPr>
        <w:t>The onset</w:t>
      </w:r>
      <w:r w:rsidRPr="00917399">
        <w:rPr>
          <w:sz w:val="16"/>
        </w:rPr>
        <w:t xml:space="preserve"> </w:t>
      </w:r>
      <w:r w:rsidRPr="00F953EE">
        <w:rPr>
          <w:rStyle w:val="StyleBoldUnderline"/>
          <w:highlight w:val="green"/>
        </w:rPr>
        <w:t>of</w:t>
      </w:r>
      <w:r w:rsidRPr="00917399">
        <w:rPr>
          <w:sz w:val="16"/>
        </w:rPr>
        <w:t xml:space="preserve"> the deep bicentennial minimum of TSI is expected in 2042±11, that of </w:t>
      </w:r>
      <w:r w:rsidRPr="00F953EE">
        <w:rPr>
          <w:rStyle w:val="StyleBoldUnderline"/>
          <w:highlight w:val="green"/>
        </w:rPr>
        <w:t>the 19th Little Ice Age</w:t>
      </w:r>
      <w:r w:rsidRPr="00917399">
        <w:rPr>
          <w:sz w:val="16"/>
        </w:rPr>
        <w:t xml:space="preserve"> in the past 7500 years – </w:t>
      </w:r>
      <w:r w:rsidRPr="00F953EE">
        <w:rPr>
          <w:rStyle w:val="StyleBoldUnderline"/>
          <w:highlight w:val="green"/>
        </w:rPr>
        <w:t>in 2055</w:t>
      </w:r>
      <w:r w:rsidRPr="00917399">
        <w:rPr>
          <w:sz w:val="16"/>
        </w:rPr>
        <w:t>±11.</w:t>
      </w:r>
    </w:p>
    <w:p w14:paraId="415271A9" w14:textId="77777777" w:rsidR="003A506E" w:rsidRDefault="003A506E" w:rsidP="003A506E">
      <w:pPr>
        <w:rPr>
          <w:sz w:val="16"/>
        </w:rPr>
      </w:pPr>
      <w:r>
        <w:rPr>
          <w:sz w:val="16"/>
        </w:rPr>
        <w:t>*TSI = total solar irradiance</w:t>
      </w:r>
    </w:p>
    <w:p w14:paraId="12DF2555" w14:textId="77777777" w:rsidR="003A506E" w:rsidRDefault="003A506E" w:rsidP="003A506E">
      <w:pPr>
        <w:rPr>
          <w:sz w:val="16"/>
        </w:rPr>
      </w:pPr>
    </w:p>
    <w:p w14:paraId="15A7E58E" w14:textId="77777777" w:rsidR="003A506E" w:rsidRDefault="003A506E" w:rsidP="003A506E">
      <w:pPr>
        <w:pStyle w:val="Heading4"/>
      </w:pPr>
      <w:r>
        <w:t>Drops in total solar irradiance collapse the greenhouse effect – causes an ice age.</w:t>
      </w:r>
    </w:p>
    <w:p w14:paraId="651E2A7C" w14:textId="77777777" w:rsidR="003A506E" w:rsidRPr="00917399" w:rsidRDefault="003A506E" w:rsidP="003A506E">
      <w:pPr>
        <w:rPr>
          <w:sz w:val="16"/>
        </w:rPr>
      </w:pPr>
      <w:r w:rsidRPr="00917399">
        <w:rPr>
          <w:rStyle w:val="StyleStyleBold12pt"/>
        </w:rPr>
        <w:t>Abdussamatov, 12</w:t>
      </w:r>
      <w:r>
        <w:rPr>
          <w:sz w:val="16"/>
        </w:rPr>
        <w:t xml:space="preserve"> (Habibullo I. Abdussamatov, astrophysicist and head of the Pulkovo Observatory in St. Petersburg,  “Bicentennial Decrease of the Total Solar Irradiance Leads to Unbalanced Thermal Budget of the Earth and the Little Ice Age,” </w:t>
      </w:r>
      <w:r>
        <w:rPr>
          <w:i/>
          <w:sz w:val="16"/>
        </w:rPr>
        <w:t>Applied Physics Research</w:t>
      </w:r>
      <w:r>
        <w:rPr>
          <w:sz w:val="16"/>
        </w:rPr>
        <w:t xml:space="preserve">, Vol. 4., No. 1, February, </w:t>
      </w:r>
      <w:r w:rsidRPr="00917399">
        <w:rPr>
          <w:sz w:val="16"/>
        </w:rPr>
        <w:t>http://ccsenet.org/journal/index.php/apr/article/view/14754/10140</w:t>
      </w:r>
      <w:r>
        <w:rPr>
          <w:sz w:val="16"/>
        </w:rPr>
        <w:t>)</w:t>
      </w:r>
    </w:p>
    <w:p w14:paraId="5150D633" w14:textId="77777777" w:rsidR="003A506E" w:rsidRDefault="003A506E" w:rsidP="003A506E">
      <w:pPr>
        <w:rPr>
          <w:sz w:val="16"/>
        </w:rPr>
      </w:pPr>
    </w:p>
    <w:p w14:paraId="253645BC" w14:textId="77777777" w:rsidR="003A506E" w:rsidRPr="00917399" w:rsidRDefault="003A506E" w:rsidP="003A506E">
      <w:pPr>
        <w:rPr>
          <w:sz w:val="16"/>
        </w:rPr>
      </w:pPr>
      <w:r w:rsidRPr="00F953EE">
        <w:rPr>
          <w:rStyle w:val="StyleBoldUnderline"/>
          <w:highlight w:val="green"/>
        </w:rPr>
        <w:t>Bicentennial Decrease of the TSI Leads to the Little Ice Age</w:t>
      </w:r>
      <w:r>
        <w:rPr>
          <w:sz w:val="16"/>
        </w:rPr>
        <w:t xml:space="preserve"> </w:t>
      </w:r>
      <w:r w:rsidRPr="00324543">
        <w:rPr>
          <w:sz w:val="16"/>
        </w:rPr>
        <w:t>From early 1990s the values of both eleven-year and bicentennial components of TSI variations are decreasing at</w:t>
      </w:r>
      <w:r>
        <w:rPr>
          <w:sz w:val="16"/>
        </w:rPr>
        <w:t xml:space="preserve"> </w:t>
      </w:r>
      <w:r w:rsidRPr="00324543">
        <w:rPr>
          <w:sz w:val="16"/>
        </w:rPr>
        <w:t>accelerating (at present) rate (Fig. 2), and hence a fraction of TSI absorbed by the Earth is declining at practically</w:t>
      </w:r>
      <w:r>
        <w:rPr>
          <w:sz w:val="16"/>
        </w:rPr>
        <w:t xml:space="preserve"> </w:t>
      </w:r>
      <w:r w:rsidRPr="00324543">
        <w:rPr>
          <w:sz w:val="16"/>
        </w:rPr>
        <w:t>the same rate (e.g., Fröhlich, 2011; Abdussamatov, 2007b, 2009a, b). Average value of TSI in the 23rd cycle was</w:t>
      </w:r>
      <w:r>
        <w:rPr>
          <w:sz w:val="16"/>
        </w:rPr>
        <w:t xml:space="preserve"> </w:t>
      </w:r>
      <w:r w:rsidRPr="00324543">
        <w:rPr>
          <w:sz w:val="16"/>
        </w:rPr>
        <w:t>by 0.17 W/m2 less than in the 22nd cycle. Smoothed value of TSI in the minimum between the cycles 23/24</w:t>
      </w:r>
      <w:r>
        <w:rPr>
          <w:sz w:val="16"/>
        </w:rPr>
        <w:t xml:space="preserve"> </w:t>
      </w:r>
      <w:r w:rsidRPr="00324543">
        <w:rPr>
          <w:sz w:val="16"/>
        </w:rPr>
        <w:t>(1365.24 ± 0.02 W/m2</w:t>
      </w:r>
      <w:r>
        <w:rPr>
          <w:sz w:val="16"/>
        </w:rPr>
        <w:t xml:space="preserve"> </w:t>
      </w:r>
      <w:r w:rsidRPr="00324543">
        <w:rPr>
          <w:sz w:val="16"/>
        </w:rPr>
        <w:t>) was by 0.26 W/m2</w:t>
      </w:r>
      <w:r>
        <w:rPr>
          <w:sz w:val="16"/>
        </w:rPr>
        <w:t xml:space="preserve"> </w:t>
      </w:r>
      <w:r w:rsidRPr="00324543">
        <w:rPr>
          <w:sz w:val="16"/>
        </w:rPr>
        <w:t>and by 0.33 W/m2</w:t>
      </w:r>
      <w:r>
        <w:rPr>
          <w:sz w:val="16"/>
        </w:rPr>
        <w:t xml:space="preserve"> </w:t>
      </w:r>
      <w:r w:rsidRPr="00324543">
        <w:rPr>
          <w:sz w:val="16"/>
        </w:rPr>
        <w:t>less than in the minima between cycles 22/23 and</w:t>
      </w:r>
      <w:r>
        <w:rPr>
          <w:sz w:val="16"/>
        </w:rPr>
        <w:t xml:space="preserve"> </w:t>
      </w:r>
      <w:r w:rsidRPr="00324543">
        <w:rPr>
          <w:sz w:val="16"/>
        </w:rPr>
        <w:t>21/22, respectively. However, forming from early 1990s long-term deficit of TSI (see Fig. 2) was not</w:t>
      </w:r>
      <w:r>
        <w:rPr>
          <w:sz w:val="16"/>
        </w:rPr>
        <w:t xml:space="preserve"> </w:t>
      </w:r>
      <w:r w:rsidRPr="00324543">
        <w:rPr>
          <w:sz w:val="16"/>
        </w:rPr>
        <w:t>compensated by decrease in the emission of the Earth intrinsic thermal energy into space which practically</w:t>
      </w:r>
      <w:r>
        <w:rPr>
          <w:sz w:val="16"/>
        </w:rPr>
        <w:t xml:space="preserve"> </w:t>
      </w:r>
      <w:r w:rsidRPr="00324543">
        <w:rPr>
          <w:sz w:val="16"/>
        </w:rPr>
        <w:t xml:space="preserve">remains on the same high level during 14±6 years due to thermal inertia of the World Ocean. Since </w:t>
      </w:r>
      <w:r w:rsidRPr="00F953EE">
        <w:rPr>
          <w:rStyle w:val="StyleBoldUnderline"/>
          <w:highlight w:val="green"/>
        </w:rPr>
        <w:t>the Sun is now entering a bicentennial long-term phase of low luminosity</w:t>
      </w:r>
      <w:r w:rsidRPr="00324543">
        <w:rPr>
          <w:sz w:val="16"/>
        </w:rPr>
        <w:t xml:space="preserve"> (e.g., Abdussamatov, 2004, 2005, 2007b; Penn</w:t>
      </w:r>
      <w:r>
        <w:rPr>
          <w:sz w:val="16"/>
        </w:rPr>
        <w:t xml:space="preserve"> </w:t>
      </w:r>
      <w:r w:rsidRPr="00324543">
        <w:rPr>
          <w:sz w:val="16"/>
        </w:rPr>
        <w:t xml:space="preserve">and Livingston, 2010; American-astronomical-society, 2011) such </w:t>
      </w:r>
      <w:r w:rsidRPr="00F953EE">
        <w:rPr>
          <w:rStyle w:val="StyleBoldUnderline"/>
          <w:highlight w:val="green"/>
        </w:rPr>
        <w:t>energy imbalance</w:t>
      </w:r>
      <w:r w:rsidRPr="00324543">
        <w:rPr>
          <w:sz w:val="16"/>
        </w:rPr>
        <w:t xml:space="preserve"> of the system (E&lt;0) </w:t>
      </w:r>
      <w:r w:rsidRPr="00F953EE">
        <w:rPr>
          <w:rStyle w:val="StyleBoldUnderline"/>
          <w:highlight w:val="green"/>
        </w:rPr>
        <w:t>will continue further for the next few 11-year cycles</w:t>
      </w:r>
      <w:r w:rsidRPr="00324543">
        <w:rPr>
          <w:sz w:val="16"/>
        </w:rPr>
        <w:t>. As a result, the Earth as a planet will henceforward have</w:t>
      </w:r>
      <w:r>
        <w:rPr>
          <w:sz w:val="16"/>
        </w:rPr>
        <w:t xml:space="preserve"> </w:t>
      </w:r>
      <w:r w:rsidRPr="00324543">
        <w:rPr>
          <w:sz w:val="16"/>
        </w:rPr>
        <w:t xml:space="preserve">negative balance (E&lt;0) in the energy budget. </w:t>
      </w:r>
      <w:r w:rsidRPr="00F953EE">
        <w:rPr>
          <w:rStyle w:val="StyleBoldUnderline"/>
          <w:highlight w:val="green"/>
        </w:rPr>
        <w:t>This</w:t>
      </w:r>
      <w:r w:rsidRPr="00324543">
        <w:rPr>
          <w:sz w:val="16"/>
        </w:rPr>
        <w:t xml:space="preserve"> gradual consumption of solar energy accumulated by the</w:t>
      </w:r>
      <w:r>
        <w:rPr>
          <w:sz w:val="16"/>
        </w:rPr>
        <w:t xml:space="preserve"> </w:t>
      </w:r>
      <w:r w:rsidRPr="00324543">
        <w:rPr>
          <w:sz w:val="16"/>
        </w:rPr>
        <w:t>World Ocean during the whole XX century will result in decrease of global temperature after 14±6 years because</w:t>
      </w:r>
      <w:r>
        <w:rPr>
          <w:sz w:val="16"/>
        </w:rPr>
        <w:t xml:space="preserve"> </w:t>
      </w:r>
      <w:r w:rsidRPr="00324543">
        <w:rPr>
          <w:sz w:val="16"/>
        </w:rPr>
        <w:t xml:space="preserve">of a negative balance in the energy budget of the Earth. This, in its turn, </w:t>
      </w:r>
      <w:r w:rsidRPr="00F953EE">
        <w:rPr>
          <w:rStyle w:val="StyleBoldUnderline"/>
          <w:highlight w:val="green"/>
        </w:rPr>
        <w:t>will lead to the rise of Earth albedo</w:t>
      </w:r>
      <w:r w:rsidRPr="00324543">
        <w:rPr>
          <w:sz w:val="16"/>
        </w:rPr>
        <w:t xml:space="preserve">, </w:t>
      </w:r>
      <w:r w:rsidRPr="00F953EE">
        <w:rPr>
          <w:rStyle w:val="StyleBoldUnderline"/>
          <w:highlight w:val="green"/>
        </w:rPr>
        <w:t>the drop of atmospheric concentration of the most important greenhouse gas</w:t>
      </w:r>
      <w:r w:rsidRPr="00324543">
        <w:rPr>
          <w:sz w:val="16"/>
        </w:rPr>
        <w:t xml:space="preserve"> – water vapor, as well as of carbon</w:t>
      </w:r>
      <w:r>
        <w:rPr>
          <w:sz w:val="16"/>
        </w:rPr>
        <w:t xml:space="preserve"> </w:t>
      </w:r>
      <w:r w:rsidRPr="00324543">
        <w:rPr>
          <w:sz w:val="16"/>
        </w:rPr>
        <w:t>dioxide and other gases. Let us note that water vapor absorbs ~68% of the integral power of the intrinsic</w:t>
      </w:r>
      <w:r>
        <w:rPr>
          <w:sz w:val="16"/>
        </w:rPr>
        <w:t xml:space="preserve"> </w:t>
      </w:r>
      <w:r w:rsidRPr="00324543">
        <w:rPr>
          <w:sz w:val="16"/>
        </w:rPr>
        <w:t xml:space="preserve">long-wave emission of the Earth, while carbon dioxide – only ~12%. As a consequence, </w:t>
      </w:r>
      <w:r w:rsidRPr="00F953EE">
        <w:rPr>
          <w:rStyle w:val="StyleBoldUnderline"/>
          <w:highlight w:val="green"/>
        </w:rPr>
        <w:t>a portion of solar radiation absorbed by the Earth will gradually go down together with manifestations of the greenhouse effect</w:t>
      </w:r>
      <w:r>
        <w:rPr>
          <w:sz w:val="16"/>
        </w:rPr>
        <w:t xml:space="preserve"> </w:t>
      </w:r>
      <w:r w:rsidRPr="00324543">
        <w:rPr>
          <w:sz w:val="16"/>
        </w:rPr>
        <w:t xml:space="preserve">caused by the secondary feedback effects. </w:t>
      </w:r>
      <w:r w:rsidRPr="00F953EE">
        <w:rPr>
          <w:rStyle w:val="StyleBoldUnderline"/>
          <w:highlight w:val="green"/>
        </w:rPr>
        <w:t>The influence of the growing consecutive chain of such changes will cause additional decrease of the global temperature exceeding the effect of a bicentennial TSI decrease</w:t>
      </w:r>
      <w:r w:rsidRPr="00324543">
        <w:rPr>
          <w:sz w:val="16"/>
        </w:rPr>
        <w:t>.</w:t>
      </w:r>
    </w:p>
    <w:p w14:paraId="2E1E03A8" w14:textId="77777777" w:rsidR="003A506E" w:rsidRPr="004337D1" w:rsidRDefault="003A506E" w:rsidP="003A506E">
      <w:pPr>
        <w:pStyle w:val="Heading4"/>
      </w:pPr>
      <w:r>
        <w:t>Space agencies all agree – Ice Age is imminent.</w:t>
      </w:r>
    </w:p>
    <w:p w14:paraId="507F0D03" w14:textId="77777777" w:rsidR="003A506E" w:rsidRPr="004337D1" w:rsidRDefault="003A506E" w:rsidP="003A506E">
      <w:r w:rsidRPr="004337D1">
        <w:rPr>
          <w:rStyle w:val="StyleStyleBold12pt"/>
        </w:rPr>
        <w:t>Aym, 11</w:t>
      </w:r>
      <w:r>
        <w:t xml:space="preserve"> (Terrence Aym, author of </w:t>
      </w:r>
      <w:r>
        <w:rPr>
          <w:u w:val="single"/>
        </w:rPr>
        <w:t xml:space="preserve">Mysteries of the Multiverse: 25 True Stories of Time and </w:t>
      </w:r>
      <w:r w:rsidRPr="004337D1">
        <w:rPr>
          <w:u w:val="single"/>
        </w:rPr>
        <w:t>Space</w:t>
      </w:r>
      <w:r>
        <w:t xml:space="preserve">, contributor to Science 360, and writer, “Scientists Suns Approaching Grand Cooling Assures New Ice Age,” 2/18/11, </w:t>
      </w:r>
      <w:r>
        <w:rPr>
          <w:i/>
        </w:rPr>
        <w:t>Science 360</w:t>
      </w:r>
      <w:r>
        <w:t xml:space="preserve">, </w:t>
      </w:r>
      <w:r w:rsidRPr="004337D1">
        <w:t>http://www.sciences360.com/index.php/scientists-suns-approaching-grand-cooling-assures-new-ice-age-6259/</w:t>
      </w:r>
      <w:r>
        <w:t>)</w:t>
      </w:r>
    </w:p>
    <w:p w14:paraId="352302C8" w14:textId="77777777" w:rsidR="003A506E" w:rsidRPr="004337D1" w:rsidRDefault="003A506E" w:rsidP="003A506E">
      <w:pPr>
        <w:rPr>
          <w:rStyle w:val="Emphasis"/>
        </w:rPr>
      </w:pPr>
      <w:r w:rsidRPr="00F953EE">
        <w:rPr>
          <w:rStyle w:val="StyleBoldUnderline"/>
          <w:highlight w:val="green"/>
        </w:rPr>
        <w:t>NASA</w:t>
      </w:r>
      <w:r>
        <w:t xml:space="preserve"> </w:t>
      </w:r>
      <w:r w:rsidRPr="00F953EE">
        <w:rPr>
          <w:rStyle w:val="StyleBoldUnderline"/>
          <w:highlight w:val="green"/>
        </w:rPr>
        <w:t>and the ESA agree</w:t>
      </w:r>
      <w:r>
        <w:t xml:space="preserve">, and </w:t>
      </w:r>
      <w:r w:rsidRPr="00F953EE">
        <w:rPr>
          <w:rStyle w:val="StyleBoldUnderline"/>
          <w:highlight w:val="green"/>
        </w:rPr>
        <w:t>so does</w:t>
      </w:r>
      <w:r>
        <w:t xml:space="preserve"> the Russian space agency, </w:t>
      </w:r>
      <w:r w:rsidRPr="00F953EE">
        <w:rPr>
          <w:rStyle w:val="StyleBoldUnderline"/>
          <w:highlight w:val="green"/>
        </w:rPr>
        <w:t>Roscosmos</w:t>
      </w:r>
      <w:r>
        <w:t>—</w:t>
      </w:r>
      <w:r w:rsidRPr="00F953EE">
        <w:rPr>
          <w:rStyle w:val="StyleBoldUnderline"/>
          <w:highlight w:val="green"/>
        </w:rPr>
        <w:t>the sun is headed</w:t>
      </w:r>
      <w:r>
        <w:t xml:space="preserve"> </w:t>
      </w:r>
      <w:r w:rsidRPr="00F953EE">
        <w:rPr>
          <w:rStyle w:val="StyleBoldUnderline"/>
          <w:highlight w:val="green"/>
        </w:rPr>
        <w:t>for a Grand Solar Minimum and a Grand Cooling will commence</w:t>
      </w:r>
      <w:r>
        <w:t xml:space="preserve">. The aptly named Grand Cooling is exactly what it implies: </w:t>
      </w:r>
      <w:r w:rsidRPr="00F953EE">
        <w:rPr>
          <w:rStyle w:val="StyleBoldUnderline"/>
          <w:highlight w:val="green"/>
        </w:rPr>
        <w:t>the sun is going to cool</w:t>
      </w:r>
      <w:r>
        <w:t xml:space="preserve">. </w:t>
      </w:r>
      <w:r w:rsidRPr="00F953EE">
        <w:rPr>
          <w:rStyle w:val="StyleBoldUnderline"/>
          <w:highlight w:val="green"/>
        </w:rPr>
        <w:t>That</w:t>
      </w:r>
      <w:r>
        <w:t xml:space="preserve"> cooling </w:t>
      </w:r>
      <w:r w:rsidRPr="00F953EE">
        <w:rPr>
          <w:rStyle w:val="StyleBoldUnderline"/>
          <w:highlight w:val="green"/>
        </w:rPr>
        <w:t>will</w:t>
      </w:r>
      <w:r>
        <w:t xml:space="preserve"> also </w:t>
      </w:r>
      <w:r w:rsidRPr="00F953EE">
        <w:rPr>
          <w:rStyle w:val="StyleBoldUnderline"/>
          <w:highlight w:val="green"/>
        </w:rPr>
        <w:t>cool off the Earth</w:t>
      </w:r>
      <w:r>
        <w:t xml:space="preserve">. It will last from 30 to 50 years. What exactly does global cooling mean? Well for one, Al Gore was sure wrong! </w:t>
      </w:r>
      <w:r w:rsidRPr="00F953EE">
        <w:rPr>
          <w:rStyle w:val="StyleBoldUnderline"/>
          <w:highlight w:val="green"/>
        </w:rPr>
        <w:t>The Earth isn't going to warm, it's going to</w:t>
      </w:r>
      <w:r w:rsidRPr="004337D1">
        <w:rPr>
          <w:rStyle w:val="StyleBoldUnderline"/>
        </w:rPr>
        <w:t xml:space="preserve"> </w:t>
      </w:r>
      <w:r>
        <w:t xml:space="preserve">get colder. </w:t>
      </w:r>
      <w:r w:rsidRPr="00F953EE">
        <w:rPr>
          <w:rStyle w:val="StyleBoldUnderline"/>
          <w:highlight w:val="green"/>
        </w:rPr>
        <w:t>Much colder</w:t>
      </w:r>
      <w:r>
        <w:t xml:space="preserve">. So cold </w:t>
      </w:r>
      <w:r w:rsidRPr="00F953EE">
        <w:rPr>
          <w:rStyle w:val="StyleBoldUnderline"/>
          <w:highlight w:val="green"/>
        </w:rPr>
        <w:t>a</w:t>
      </w:r>
      <w:r>
        <w:t xml:space="preserve"> little or </w:t>
      </w:r>
      <w:r w:rsidRPr="00F953EE">
        <w:rPr>
          <w:rStyle w:val="Emphasis"/>
          <w:highlight w:val="green"/>
        </w:rPr>
        <w:t>full-blown Ice Age will ensue</w:t>
      </w:r>
      <w:r>
        <w:t xml:space="preserve">. As a matter of fact, some scientists claim </w:t>
      </w:r>
      <w:r w:rsidRPr="00F953EE">
        <w:rPr>
          <w:rStyle w:val="StyleBoldUnderline"/>
          <w:highlight w:val="green"/>
        </w:rPr>
        <w:t>we're already in the early stages</w:t>
      </w:r>
      <w:r>
        <w:t xml:space="preserve"> of an Ice Age. Maybe the Nobel Committee and the Academy of Motion Picture Arts and Sciences should ask Mr. Gore to return his awards. Dutch Professor Cees de Jager, a prominent astronomer and solar expert, forcefully asserts that we the world is indeed entering for a long period of very low solar activity. The professor and his colleagues are certain Earth is heading for a "long Grand Minimum"—defined as either a Solar Wolf-Gleissberg or a Maunder Minimum—"not shorter than a century." His 2010 paper, "The forthcoming Grand Minimum of solar activity," outlined the extended period of time that the diminished solar radiation would affect the Earth. The Maunder minimum lasted from 1645 to 1715. It was marked by a period of general cooling over the entire planet. The Minimum coincided with the coldest year of the Little Ice Age. The astronomer, formerly the head of the Utrecht University Observatory in the Netherlands, has laid out the basis for the upcoming Ice Age. Another very respected scientist, the late Dr. Theodor </w:t>
      </w:r>
      <w:r w:rsidRPr="00F953EE">
        <w:rPr>
          <w:rStyle w:val="StyleBoldUnderline"/>
          <w:highlight w:val="green"/>
        </w:rPr>
        <w:t>Landscheid</w:t>
      </w:r>
      <w:r>
        <w:t xml:space="preserve">, founder of the Schroeter Institute for Research in Cycles of Solar Activity in Waldmuenchen, Germany, was considered </w:t>
      </w:r>
      <w:r w:rsidRPr="00F953EE">
        <w:rPr>
          <w:rStyle w:val="StyleBoldUnderline"/>
          <w:highlight w:val="green"/>
        </w:rPr>
        <w:t>a giant in the field of climate research</w:t>
      </w:r>
      <w:r>
        <w:t xml:space="preserve">. A prodigious author of many research papers, leader of studies, and the author of several books, Landscheidt investigated the Gleissberg Minimum. He rejected the now proven flawed science of anthropogenic global warming and even the concept of long-term global warming itself. "Contrary to the IPCC's speculation about man-made global warming as high as 5.8° C within the next hundred years," he </w:t>
      </w:r>
      <w:r w:rsidRPr="00F953EE">
        <w:rPr>
          <w:rStyle w:val="StyleBoldUnderline"/>
          <w:highlight w:val="green"/>
        </w:rPr>
        <w:t>said</w:t>
      </w:r>
      <w:r>
        <w:t>, "</w:t>
      </w:r>
      <w:r w:rsidRPr="00F953EE">
        <w:rPr>
          <w:rStyle w:val="StyleBoldUnderline"/>
          <w:highlight w:val="green"/>
        </w:rPr>
        <w:t>a long period of cool climate with its coldest phase around 2030 is to be expected</w:t>
      </w:r>
      <w:r>
        <w:t xml:space="preserve">." Referring to the sun's cycles, he pointed to their correlation with other periods of prehistory when ice spread across the northern hemisphere. "It can be seen that the Gleissberg minimum </w:t>
      </w:r>
      <w:r w:rsidRPr="00F953EE">
        <w:rPr>
          <w:rStyle w:val="StyleBoldUnderline"/>
          <w:highlight w:val="green"/>
        </w:rPr>
        <w:t>around 2030</w:t>
      </w:r>
      <w:r>
        <w:t xml:space="preserve"> and another one around 2200 </w:t>
      </w:r>
      <w:r w:rsidRPr="00F953EE">
        <w:rPr>
          <w:rStyle w:val="StyleBoldUnderline"/>
          <w:highlight w:val="green"/>
        </w:rPr>
        <w:t>will be</w:t>
      </w:r>
      <w:r>
        <w:t xml:space="preserve"> of the Maunder Minimum type accompanied by </w:t>
      </w:r>
      <w:r w:rsidRPr="00F953EE">
        <w:rPr>
          <w:rStyle w:val="Emphasis"/>
          <w:highlight w:val="green"/>
        </w:rPr>
        <w:t>severe cooling on Earth</w:t>
      </w:r>
      <w:r>
        <w:t xml:space="preserve">." A few of the doctor's many papers on the sun's relation to Earth's climate include "Solar activity: A dominant factor in climate dynamics," and "New confirmation of strong solar forcing of climate." Both show the sun's relationship to Earth's climate and abrupt changes in that climate during periods of transition from warming to cooling and back to warming. It is unfortunate that Al Gore's inconvenient truth turned out to be a fallacy. </w:t>
      </w:r>
      <w:r w:rsidRPr="00F953EE">
        <w:rPr>
          <w:rStyle w:val="StyleBoldUnderline"/>
          <w:highlight w:val="green"/>
        </w:rPr>
        <w:t>Global warming is much preferable to the climate the Earth</w:t>
      </w:r>
      <w:r w:rsidRPr="004337D1">
        <w:rPr>
          <w:rStyle w:val="StyleBoldUnderline"/>
        </w:rPr>
        <w:t xml:space="preserve"> </w:t>
      </w:r>
      <w:r>
        <w:t xml:space="preserve">actually </w:t>
      </w:r>
      <w:r w:rsidRPr="00F953EE">
        <w:rPr>
          <w:rStyle w:val="StyleBoldUnderline"/>
          <w:highlight w:val="green"/>
        </w:rPr>
        <w:t>seems on the verge of slipping into within a few short years</w:t>
      </w:r>
      <w:r>
        <w:t xml:space="preserve">. Depending on the severity of the Ice Age, agriculture could be severely affected and </w:t>
      </w:r>
      <w:r w:rsidRPr="00F953EE">
        <w:rPr>
          <w:rStyle w:val="Emphasis"/>
          <w:highlight w:val="green"/>
        </w:rPr>
        <w:t>millions could perish.</w:t>
      </w:r>
    </w:p>
    <w:p w14:paraId="1B2E9291" w14:textId="77777777" w:rsidR="003A506E" w:rsidRPr="008036BE" w:rsidRDefault="003A506E" w:rsidP="003A506E">
      <w:pPr>
        <w:pStyle w:val="Heading4"/>
      </w:pPr>
      <w:r w:rsidRPr="008036BE">
        <w:t>We’re on the brink of an ice age.</w:t>
      </w:r>
    </w:p>
    <w:p w14:paraId="64B98B55" w14:textId="77777777" w:rsidR="003A506E" w:rsidRPr="008036BE" w:rsidRDefault="003A506E" w:rsidP="003A506E">
      <w:pPr>
        <w:rPr>
          <w:sz w:val="16"/>
          <w:szCs w:val="16"/>
        </w:rPr>
      </w:pPr>
      <w:r w:rsidRPr="008036BE">
        <w:rPr>
          <w:rStyle w:val="StyleStyleBold12pt"/>
        </w:rPr>
        <w:t>Fegel, 9</w:t>
      </w:r>
      <w:r>
        <w:t xml:space="preserve"> </w:t>
      </w:r>
      <w:r w:rsidRPr="008036BE">
        <w:rPr>
          <w:sz w:val="16"/>
          <w:szCs w:val="16"/>
        </w:rPr>
        <w:t>(Gregory, writer for Pravda,</w:t>
      </w:r>
      <w:r>
        <w:rPr>
          <w:sz w:val="16"/>
          <w:szCs w:val="16"/>
        </w:rPr>
        <w:t xml:space="preserve"> “Earth on the Brink of an Ice Age,” </w:t>
      </w:r>
      <w:r>
        <w:rPr>
          <w:i/>
          <w:sz w:val="16"/>
          <w:szCs w:val="16"/>
        </w:rPr>
        <w:t>Pravda</w:t>
      </w:r>
      <w:r>
        <w:rPr>
          <w:sz w:val="16"/>
          <w:szCs w:val="16"/>
        </w:rPr>
        <w:t xml:space="preserve">, 11/1/9, </w:t>
      </w:r>
      <w:r w:rsidRPr="008036BE">
        <w:rPr>
          <w:sz w:val="16"/>
          <w:szCs w:val="16"/>
        </w:rPr>
        <w:t>http://english.pravda.ru/science/earth/11-01-2009/106922-earth_ice_age-0/</w:t>
      </w:r>
      <w:r>
        <w:rPr>
          <w:sz w:val="16"/>
          <w:szCs w:val="16"/>
        </w:rPr>
        <w:t>)</w:t>
      </w:r>
    </w:p>
    <w:p w14:paraId="3D2320BC" w14:textId="77777777" w:rsidR="003A506E" w:rsidRDefault="003A506E" w:rsidP="003A506E">
      <w:pPr>
        <w:rPr>
          <w:rStyle w:val="StyleBoldUnderline"/>
        </w:rPr>
      </w:pPr>
      <w:r w:rsidRPr="00F953EE">
        <w:rPr>
          <w:rStyle w:val="StyleBoldUnderline"/>
          <w:highlight w:val="green"/>
        </w:rPr>
        <w:t>The earth is</w:t>
      </w:r>
      <w:r w:rsidRPr="008036BE">
        <w:rPr>
          <w:sz w:val="16"/>
        </w:rPr>
        <w:t xml:space="preserve"> now </w:t>
      </w:r>
      <w:r w:rsidRPr="00F953EE">
        <w:rPr>
          <w:rStyle w:val="StyleBoldUnderline"/>
          <w:highlight w:val="green"/>
        </w:rPr>
        <w:t>on the brink of</w:t>
      </w:r>
      <w:r w:rsidRPr="008036BE">
        <w:rPr>
          <w:sz w:val="16"/>
        </w:rPr>
        <w:t xml:space="preserve"> entering </w:t>
      </w:r>
      <w:r w:rsidRPr="00F953EE">
        <w:rPr>
          <w:rStyle w:val="StyleBoldUnderline"/>
          <w:highlight w:val="green"/>
        </w:rPr>
        <w:t>another Ice Age</w:t>
      </w:r>
      <w:r w:rsidRPr="008036BE">
        <w:rPr>
          <w:sz w:val="16"/>
        </w:rPr>
        <w:t xml:space="preserve">, </w:t>
      </w:r>
      <w:r w:rsidRPr="00F953EE">
        <w:rPr>
          <w:rStyle w:val="StyleBoldUnderline"/>
          <w:highlight w:val="green"/>
        </w:rPr>
        <w:t>according to a large and compelling body of evidence from</w:t>
      </w:r>
      <w:r w:rsidRPr="008036BE">
        <w:rPr>
          <w:sz w:val="16"/>
        </w:rPr>
        <w:t xml:space="preserve"> within the field of </w:t>
      </w:r>
      <w:r w:rsidRPr="00F953EE">
        <w:rPr>
          <w:rStyle w:val="StyleBoldUnderline"/>
          <w:highlight w:val="green"/>
        </w:rPr>
        <w:t>climate science</w:t>
      </w:r>
      <w:r w:rsidRPr="008036BE">
        <w:rPr>
          <w:sz w:val="16"/>
        </w:rPr>
        <w:t xml:space="preserve">. Many sources of data which provide our knowledge base of long-term climate change indicate that </w:t>
      </w:r>
      <w:r w:rsidRPr="00F953EE">
        <w:rPr>
          <w:rStyle w:val="StyleBoldUnderline"/>
          <w:highlight w:val="green"/>
        </w:rPr>
        <w:t>the</w:t>
      </w:r>
      <w:r w:rsidRPr="008036BE">
        <w:rPr>
          <w:sz w:val="16"/>
        </w:rPr>
        <w:t xml:space="preserve"> warm, twelve thousand year-long </w:t>
      </w:r>
      <w:r w:rsidRPr="00F953EE">
        <w:rPr>
          <w:rStyle w:val="StyleBoldUnderline"/>
          <w:highlight w:val="green"/>
        </w:rPr>
        <w:t>Holocene period will</w:t>
      </w:r>
      <w:r w:rsidRPr="008036BE">
        <w:rPr>
          <w:sz w:val="16"/>
        </w:rPr>
        <w:t xml:space="preserve"> rather </w:t>
      </w:r>
      <w:r w:rsidRPr="00F953EE">
        <w:rPr>
          <w:rStyle w:val="StyleBoldUnderline"/>
          <w:highlight w:val="green"/>
        </w:rPr>
        <w:t>soon be coming to an end</w:t>
      </w:r>
      <w:r w:rsidRPr="008036BE">
        <w:rPr>
          <w:sz w:val="16"/>
        </w:rPr>
        <w:t xml:space="preserve">, and </w:t>
      </w:r>
      <w:r w:rsidRPr="00F953EE">
        <w:rPr>
          <w:rStyle w:val="StyleBoldUnderline"/>
          <w:highlight w:val="green"/>
        </w:rPr>
        <w:t>then the earth will</w:t>
      </w:r>
      <w:r w:rsidRPr="008036BE">
        <w:rPr>
          <w:sz w:val="16"/>
        </w:rPr>
        <w:t xml:space="preserve"> </w:t>
      </w:r>
      <w:r w:rsidRPr="00F953EE">
        <w:rPr>
          <w:rStyle w:val="StyleBoldUnderline"/>
          <w:highlight w:val="green"/>
        </w:rPr>
        <w:t>return to</w:t>
      </w:r>
      <w:r w:rsidRPr="008036BE">
        <w:rPr>
          <w:sz w:val="16"/>
        </w:rPr>
        <w:t xml:space="preserve"> </w:t>
      </w:r>
      <w:r w:rsidRPr="00F953EE">
        <w:rPr>
          <w:rStyle w:val="StyleBoldUnderline"/>
          <w:highlight w:val="green"/>
        </w:rPr>
        <w:t>Ice Age</w:t>
      </w:r>
      <w:r w:rsidRPr="008036BE">
        <w:rPr>
          <w:sz w:val="16"/>
        </w:rPr>
        <w:t xml:space="preserve"> conditions for the next 100,000 years. Ice cores, ocean sediment cores, the geologic record, and studies of ancient plant and animal populations all demonstrate a regular cyclic pattern of Ice Age glacial maximums which each last about 100,000 years, separated by intervening warm interglacials, each lasting about 12,000 years. Most of </w:t>
      </w:r>
      <w:r w:rsidRPr="00F953EE">
        <w:rPr>
          <w:rStyle w:val="StyleBoldUnderline"/>
          <w:highlight w:val="green"/>
        </w:rPr>
        <w:t>the long-term climate data</w:t>
      </w:r>
      <w:r w:rsidRPr="008036BE">
        <w:rPr>
          <w:sz w:val="16"/>
        </w:rPr>
        <w:t xml:space="preserve"> collected from various sources also </w:t>
      </w:r>
      <w:r w:rsidRPr="00F953EE">
        <w:rPr>
          <w:rStyle w:val="StyleBoldUnderline"/>
          <w:highlight w:val="green"/>
        </w:rPr>
        <w:t>shows a strong correlation</w:t>
      </w:r>
      <w:r w:rsidRPr="008036BE">
        <w:rPr>
          <w:sz w:val="16"/>
        </w:rPr>
        <w:t xml:space="preserve"> </w:t>
      </w:r>
      <w:r w:rsidRPr="00F953EE">
        <w:rPr>
          <w:rStyle w:val="StyleBoldUnderline"/>
          <w:highlight w:val="green"/>
        </w:rPr>
        <w:t>with the three astronomical cycles</w:t>
      </w:r>
      <w:r w:rsidRPr="008036BE">
        <w:rPr>
          <w:rStyle w:val="StyleBoldUnderline"/>
        </w:rPr>
        <w:t xml:space="preserve"> </w:t>
      </w:r>
      <w:r w:rsidRPr="008036BE">
        <w:rPr>
          <w:sz w:val="16"/>
        </w:rPr>
        <w:t xml:space="preserve">which are together known as the Milankovich cycles. The three Milankovich cycles include the tilt of the earth, which varies over a 41,000 year period; the shape of the earth’s orbit, which changes over a period of 100,000 years; and the Precession of the Equinoxes, also known as the earth’s ‘wobble’, which gradually rotates the direction of the earth’s axis over a period of 26,000 years. According to the Milankovich theory of Ice Age causation, </w:t>
      </w:r>
      <w:r w:rsidRPr="00F953EE">
        <w:rPr>
          <w:rStyle w:val="StyleBoldUnderline"/>
          <w:highlight w:val="green"/>
        </w:rPr>
        <w:t>these</w:t>
      </w:r>
      <w:r w:rsidRPr="008036BE">
        <w:rPr>
          <w:sz w:val="16"/>
        </w:rPr>
        <w:t xml:space="preserve"> three astronomical cycles, each of which effects the amount of solar radiation which reaches the earth, </w:t>
      </w:r>
      <w:r w:rsidRPr="00F953EE">
        <w:rPr>
          <w:rStyle w:val="StyleBoldUnderline"/>
          <w:highlight w:val="green"/>
        </w:rPr>
        <w:t>act together to produce the cycle of cold Ice Age maximums and warm interglacials.</w:t>
      </w:r>
    </w:p>
    <w:p w14:paraId="07AB9282" w14:textId="77777777" w:rsidR="003A506E" w:rsidRDefault="003A506E" w:rsidP="003A506E">
      <w:pPr>
        <w:rPr>
          <w:rStyle w:val="StyleBoldUnderline"/>
        </w:rPr>
      </w:pPr>
    </w:p>
    <w:p w14:paraId="5C204045" w14:textId="77777777" w:rsidR="003A506E" w:rsidRDefault="003A506E" w:rsidP="003A506E">
      <w:pPr>
        <w:pStyle w:val="Heading4"/>
      </w:pPr>
      <w:r>
        <w:t>Coming grand minimum in the sun is about to trigger another Ice Age</w:t>
      </w:r>
    </w:p>
    <w:p w14:paraId="5C4E7600" w14:textId="77777777" w:rsidR="003A506E" w:rsidRPr="006B06BF" w:rsidRDefault="003A506E" w:rsidP="003A506E">
      <w:r w:rsidRPr="00263D65">
        <w:rPr>
          <w:rStyle w:val="StyleStyleBold12pt"/>
        </w:rPr>
        <w:t>Felix</w:t>
      </w:r>
      <w:r>
        <w:rPr>
          <w:rStyle w:val="StyleStyleBold12pt"/>
        </w:rPr>
        <w:t>, 13</w:t>
      </w:r>
      <w:r>
        <w:t xml:space="preserve"> </w:t>
      </w:r>
      <w:r w:rsidRPr="006B06BF">
        <w:rPr>
          <w:sz w:val="16"/>
        </w:rPr>
        <w:t xml:space="preserve">(Robert W., author of two internationally acclaimed science books - </w:t>
      </w:r>
      <w:r w:rsidRPr="006B06BF">
        <w:rPr>
          <w:sz w:val="16"/>
          <w:u w:val="single"/>
        </w:rPr>
        <w:t>Not by Fire, but by Ice</w:t>
      </w:r>
      <w:r w:rsidRPr="006B06BF">
        <w:rPr>
          <w:sz w:val="16"/>
        </w:rPr>
        <w:t xml:space="preserve"> and </w:t>
      </w:r>
      <w:r w:rsidRPr="006B06BF">
        <w:rPr>
          <w:sz w:val="16"/>
          <w:u w:val="single"/>
        </w:rPr>
        <w:t>Magnetic Reversals and Evolutionary Leaps</w:t>
      </w:r>
      <w:r w:rsidRPr="006B06BF">
        <w:rPr>
          <w:sz w:val="16"/>
        </w:rPr>
        <w:t>, host and creator of Ice Age Now, and has done more than 300 interviews in the US and Canada on the subject,</w:t>
      </w:r>
      <w:r>
        <w:rPr>
          <w:sz w:val="16"/>
        </w:rPr>
        <w:t xml:space="preserve"> quotes Scientists at Oeschger Centre for Climate Change Research, and Lewis Page – scientist at The Register newspaper.</w:t>
      </w:r>
      <w:r w:rsidRPr="006B06BF">
        <w:rPr>
          <w:sz w:val="16"/>
        </w:rPr>
        <w:t xml:space="preserve"> “YES, solar minimums – like the one now looming – CAN cause ICE AGES, say Swiss scientists”, 10/3/13, http://iceagenow.info/2013/10/yes-solar-minimums-looming-ice-ages-swiss-scientists/)//WL</w:t>
      </w:r>
    </w:p>
    <w:p w14:paraId="4911BD29" w14:textId="77777777" w:rsidR="003A506E" w:rsidRPr="004575B0" w:rsidRDefault="003A506E" w:rsidP="003A506E">
      <w:pPr>
        <w:rPr>
          <w:sz w:val="14"/>
        </w:rPr>
      </w:pPr>
      <w:r w:rsidRPr="004575B0">
        <w:rPr>
          <w:sz w:val="14"/>
        </w:rPr>
        <w:t>“It may well be that actually</w:t>
      </w:r>
      <w:r w:rsidRPr="007E7324">
        <w:rPr>
          <w:rStyle w:val="StyleBoldUnderline"/>
        </w:rPr>
        <w:t xml:space="preserve"> </w:t>
      </w:r>
      <w:r w:rsidRPr="00F953EE">
        <w:rPr>
          <w:rStyle w:val="StyleBoldUnderline"/>
          <w:highlight w:val="green"/>
        </w:rPr>
        <w:t>humanity will find itself battling cold rather than heat in the generations to come</w:t>
      </w:r>
      <w:r w:rsidRPr="00F953EE">
        <w:rPr>
          <w:sz w:val="14"/>
          <w:highlight w:val="green"/>
        </w:rPr>
        <w:t>.</w:t>
      </w:r>
      <w:r w:rsidRPr="004575B0">
        <w:rPr>
          <w:sz w:val="14"/>
        </w:rPr>
        <w:t xml:space="preserve">” </w:t>
      </w:r>
      <w:r w:rsidRPr="004575B0">
        <w:rPr>
          <w:sz w:val="12"/>
        </w:rPr>
        <w:t>¶</w:t>
      </w:r>
      <w:r w:rsidRPr="004575B0">
        <w:rPr>
          <w:sz w:val="14"/>
        </w:rPr>
        <w:t xml:space="preserve"> Could it be an ice age now</w:t>
      </w:r>
      <w:r w:rsidRPr="007E7324">
        <w:rPr>
          <w:rStyle w:val="StyleBoldUnderline"/>
        </w:rPr>
        <w:t>?</w:t>
      </w:r>
      <w:r w:rsidRPr="004575B0">
        <w:rPr>
          <w:rStyle w:val="StyleBoldUnderline"/>
          <w:sz w:val="12"/>
        </w:rPr>
        <w:t>¶</w:t>
      </w:r>
      <w:r w:rsidRPr="007E7324">
        <w:rPr>
          <w:rStyle w:val="StyleBoldUnderline"/>
        </w:rPr>
        <w:t xml:space="preserve"> “Solar physicists think that </w:t>
      </w:r>
      <w:r w:rsidRPr="00F953EE">
        <w:rPr>
          <w:rStyle w:val="StyleBoldUnderline"/>
          <w:highlight w:val="green"/>
        </w:rPr>
        <w:t>the Sun is about to enter a “grand minimum</w:t>
      </w:r>
      <w:r w:rsidRPr="007E7324">
        <w:rPr>
          <w:rStyle w:val="StyleBoldUnderline"/>
        </w:rPr>
        <w:t>”, a prolonged period of low activity</w:t>
      </w:r>
      <w:r w:rsidRPr="004575B0">
        <w:rPr>
          <w:sz w:val="14"/>
        </w:rPr>
        <w:t xml:space="preserve">,” </w:t>
      </w:r>
      <w:r w:rsidRPr="007E7324">
        <w:rPr>
          <w:rStyle w:val="StyleBoldUnderline"/>
        </w:rPr>
        <w:t>says</w:t>
      </w:r>
      <w:r w:rsidRPr="004575B0">
        <w:rPr>
          <w:sz w:val="14"/>
        </w:rPr>
        <w:t xml:space="preserve"> this article by Lewis </w:t>
      </w:r>
      <w:r w:rsidRPr="007E7324">
        <w:rPr>
          <w:rStyle w:val="StyleBoldUnderline"/>
        </w:rPr>
        <w:t>Page</w:t>
      </w:r>
      <w:r w:rsidRPr="004575B0">
        <w:rPr>
          <w:sz w:val="14"/>
        </w:rPr>
        <w:t>.</w:t>
      </w:r>
      <w:r w:rsidRPr="004575B0">
        <w:rPr>
          <w:sz w:val="12"/>
        </w:rPr>
        <w:t>¶</w:t>
      </w:r>
      <w:r w:rsidRPr="004575B0">
        <w:rPr>
          <w:sz w:val="14"/>
        </w:rPr>
        <w:t xml:space="preserve"> “</w:t>
      </w:r>
      <w:r w:rsidRPr="00F953EE">
        <w:rPr>
          <w:rStyle w:val="StyleBoldUnderline"/>
          <w:highlight w:val="green"/>
        </w:rPr>
        <w:t>The current</w:t>
      </w:r>
      <w:r w:rsidRPr="007E7324">
        <w:rPr>
          <w:rStyle w:val="StyleBoldUnderline"/>
        </w:rPr>
        <w:t xml:space="preserve"> 11-year </w:t>
      </w:r>
      <w:r w:rsidRPr="00F953EE">
        <w:rPr>
          <w:rStyle w:val="StyleBoldUnderline"/>
          <w:highlight w:val="green"/>
        </w:rPr>
        <w:t>peak in solar action is the weakest seen for a long time, and it may presage a lengthy quiet period</w:t>
      </w:r>
      <w:r w:rsidRPr="00F953EE">
        <w:rPr>
          <w:sz w:val="14"/>
          <w:highlight w:val="green"/>
        </w:rPr>
        <w:t>.</w:t>
      </w:r>
      <w:r w:rsidRPr="004575B0">
        <w:rPr>
          <w:sz w:val="14"/>
        </w:rPr>
        <w:t xml:space="preserve"> Previously, </w:t>
      </w:r>
      <w:r w:rsidRPr="00F953EE">
        <w:rPr>
          <w:rStyle w:val="StyleBoldUnderline"/>
          <w:highlight w:val="green"/>
        </w:rPr>
        <w:t>historical records suggest that such periods have been accompanied by chilly conditions on Earth</w:t>
      </w:r>
      <w:r w:rsidRPr="004575B0">
        <w:rPr>
          <w:sz w:val="14"/>
        </w:rPr>
        <w:t>.”</w:t>
      </w:r>
      <w:r w:rsidRPr="004575B0">
        <w:rPr>
          <w:sz w:val="12"/>
        </w:rPr>
        <w:t>¶</w:t>
      </w:r>
      <w:r w:rsidRPr="004575B0">
        <w:rPr>
          <w:sz w:val="14"/>
        </w:rPr>
        <w:t xml:space="preserve"> “The “Little Ice Age” seen from the 15th to the 19th centuries is often mentioned in this context.</w:t>
      </w:r>
      <w:r w:rsidRPr="004575B0">
        <w:rPr>
          <w:sz w:val="12"/>
        </w:rPr>
        <w:t>¶</w:t>
      </w:r>
      <w:r w:rsidRPr="004575B0">
        <w:rPr>
          <w:sz w:val="14"/>
        </w:rPr>
        <w:t xml:space="preserve"> “IPCC-leaning scientists, however, say that the Little Ice Age couldn’t have been caused by solar variability – not even solar variability combined with sky-darkening volcanic eruptions – as the effects would have been too weak.</w:t>
      </w:r>
      <w:r w:rsidRPr="004575B0">
        <w:rPr>
          <w:sz w:val="12"/>
        </w:rPr>
        <w:t>¶</w:t>
      </w:r>
      <w:r w:rsidRPr="004575B0">
        <w:rPr>
          <w:sz w:val="14"/>
        </w:rPr>
        <w:t xml:space="preserve"> “That school of science would often suggest that the Little Ice Age was actually caused by a sequence of unusually powerful North Atlantic Oscillation (NAO) atmospheric phenomena – or, in other words, that it was just a blip: rather like the current 15-year hiatus in global warming.</w:t>
      </w:r>
      <w:r w:rsidRPr="004575B0">
        <w:rPr>
          <w:sz w:val="12"/>
        </w:rPr>
        <w:t>¶</w:t>
      </w:r>
      <w:r w:rsidRPr="004575B0">
        <w:rPr>
          <w:sz w:val="14"/>
        </w:rPr>
        <w:t xml:space="preserve"> </w:t>
      </w:r>
      <w:r w:rsidRPr="007E7324">
        <w:rPr>
          <w:rStyle w:val="StyleBoldUnderline"/>
        </w:rPr>
        <w:t xml:space="preserve">A Berne university statement issued just last week says that in fact </w:t>
      </w:r>
      <w:r w:rsidRPr="00F953EE">
        <w:rPr>
          <w:rStyle w:val="StyleBoldUnderline"/>
          <w:highlight w:val="green"/>
        </w:rPr>
        <w:t>the Little Ice Age most certainly could have been triggered by variations in the Sun</w:t>
      </w:r>
      <w:r w:rsidRPr="007E7324">
        <w:rPr>
          <w:rStyle w:val="StyleBoldUnderline"/>
        </w:rPr>
        <w:t>.</w:t>
      </w:r>
      <w:r w:rsidRPr="004575B0">
        <w:rPr>
          <w:sz w:val="14"/>
        </w:rPr>
        <w:t xml:space="preserve"> The Berne group has shown that the </w:t>
      </w:r>
      <w:r w:rsidRPr="007E7324">
        <w:rPr>
          <w:rStyle w:val="StyleBoldUnderline"/>
        </w:rPr>
        <w:t xml:space="preserve">comparatively </w:t>
      </w:r>
      <w:r w:rsidRPr="00F953EE">
        <w:rPr>
          <w:rStyle w:val="StyleBoldUnderline"/>
          <w:highlight w:val="green"/>
        </w:rPr>
        <w:t>minor effects of changes in the Sun are</w:t>
      </w:r>
      <w:r w:rsidRPr="004575B0">
        <w:rPr>
          <w:sz w:val="14"/>
        </w:rPr>
        <w:t xml:space="preserve"> actually </w:t>
      </w:r>
      <w:r w:rsidRPr="00F953EE">
        <w:rPr>
          <w:rStyle w:val="StyleBoldUnderline"/>
          <w:highlight w:val="green"/>
        </w:rPr>
        <w:t>amplified</w:t>
      </w:r>
      <w:r w:rsidRPr="007E7324">
        <w:rPr>
          <w:rStyle w:val="StyleBoldUnderline"/>
        </w:rPr>
        <w:t xml:space="preserve"> seriously </w:t>
      </w:r>
      <w:r w:rsidRPr="00F953EE">
        <w:rPr>
          <w:rStyle w:val="StyleBoldUnderline"/>
          <w:highlight w:val="green"/>
        </w:rPr>
        <w:t>by feedbacks</w:t>
      </w:r>
      <w:r w:rsidRPr="007E7324">
        <w:rPr>
          <w:rStyle w:val="StyleBoldUnderline"/>
        </w:rPr>
        <w:t xml:space="preserve"> </w:t>
      </w:r>
      <w:r w:rsidRPr="00F953EE">
        <w:rPr>
          <w:rStyle w:val="StyleBoldUnderline"/>
          <w:highlight w:val="green"/>
        </w:rPr>
        <w:t>on Earth</w:t>
      </w:r>
      <w:r w:rsidRPr="004575B0">
        <w:rPr>
          <w:sz w:val="14"/>
        </w:rPr>
        <w:t>.</w:t>
      </w:r>
      <w:r w:rsidRPr="004575B0">
        <w:rPr>
          <w:sz w:val="12"/>
        </w:rPr>
        <w:t>¶</w:t>
      </w:r>
      <w:r w:rsidRPr="004575B0">
        <w:rPr>
          <w:sz w:val="14"/>
        </w:rPr>
        <w:t xml:space="preserve"> </w:t>
      </w:r>
      <w:r w:rsidRPr="007E7324">
        <w:rPr>
          <w:rStyle w:val="StyleBoldUnderline"/>
        </w:rPr>
        <w:t>Little Ice Age driven</w:t>
      </w:r>
      <w:r w:rsidRPr="004575B0">
        <w:rPr>
          <w:sz w:val="14"/>
        </w:rPr>
        <w:t xml:space="preserve"> purely </w:t>
      </w:r>
      <w:r w:rsidRPr="007E7324">
        <w:rPr>
          <w:rStyle w:val="StyleBoldUnderline"/>
        </w:rPr>
        <w:t>by</w:t>
      </w:r>
      <w:r w:rsidRPr="004575B0">
        <w:rPr>
          <w:sz w:val="14"/>
        </w:rPr>
        <w:t xml:space="preserve"> strong and frequent volcanic eruptions and </w:t>
      </w:r>
      <w:r w:rsidRPr="007E7324">
        <w:rPr>
          <w:rStyle w:val="StyleBoldUnderline"/>
        </w:rPr>
        <w:t>reduced solar radiation</w:t>
      </w:r>
      <w:r w:rsidRPr="004575B0">
        <w:rPr>
          <w:sz w:val="12"/>
        </w:rPr>
        <w:t>¶</w:t>
      </w:r>
      <w:r w:rsidRPr="004575B0">
        <w:rPr>
          <w:sz w:val="14"/>
        </w:rPr>
        <w:t xml:space="preserve"> Climate researchers at the Oeschger Centre for Climate Change Research – Flavio Lehner, Andreas Born, Christoph Raible and Thomas Stocker - show that the Little Ice Age was driven purely by strong and frequent volcanic eruptions and reduced solar radiation, or both together.</w:t>
      </w:r>
      <w:r w:rsidRPr="004575B0">
        <w:rPr>
          <w:sz w:val="12"/>
        </w:rPr>
        <w:t>¶</w:t>
      </w:r>
      <w:r w:rsidRPr="004575B0">
        <w:rPr>
          <w:sz w:val="14"/>
        </w:rPr>
        <w:t xml:space="preserve"> According to the Berne statement,</w:t>
      </w:r>
      <w:r w:rsidRPr="004575B0">
        <w:rPr>
          <w:sz w:val="12"/>
        </w:rPr>
        <w:t>¶</w:t>
      </w:r>
      <w:r w:rsidRPr="004575B0">
        <w:rPr>
          <w:sz w:val="14"/>
        </w:rPr>
        <w:t xml:space="preserve"> “volcanic eruptions and reduced solar radiation caused global cooling between the thirteenth and the fifteenth centuries. </w:t>
      </w:r>
      <w:r w:rsidRPr="007E7324">
        <w:rPr>
          <w:rStyle w:val="StyleBoldUnderline"/>
        </w:rPr>
        <w:t>The resulting accelerated formation of sea ice in the Northern Seas triggered a positive feedback process that shaped the Little Ice Age</w:t>
      </w:r>
      <w:r w:rsidRPr="004575B0">
        <w:rPr>
          <w:sz w:val="14"/>
        </w:rPr>
        <w:t xml:space="preserve">.” </w:t>
      </w:r>
      <w:r w:rsidRPr="004575B0">
        <w:rPr>
          <w:sz w:val="12"/>
        </w:rPr>
        <w:t>¶</w:t>
      </w:r>
      <w:r w:rsidRPr="004575B0">
        <w:rPr>
          <w:sz w:val="14"/>
        </w:rPr>
        <w:t xml:space="preserve"> Solid proof that the Little Ice Age was primarily governed by external triggers</w:t>
      </w:r>
      <w:r w:rsidRPr="004575B0">
        <w:rPr>
          <w:sz w:val="12"/>
        </w:rPr>
        <w:t>¶</w:t>
      </w:r>
      <w:r w:rsidRPr="004575B0">
        <w:rPr>
          <w:sz w:val="14"/>
        </w:rPr>
        <w:t xml:space="preserve"> The Berne statement continues,</w:t>
      </w:r>
      <w:r w:rsidRPr="004575B0">
        <w:rPr>
          <w:sz w:val="12"/>
        </w:rPr>
        <w:t>¶</w:t>
      </w:r>
      <w:r w:rsidRPr="004575B0">
        <w:rPr>
          <w:sz w:val="14"/>
        </w:rPr>
        <w:t xml:space="preserve"> “For the scientists, the fact that all the slightly altered, realistic simulations and the synthetic ice simulation yielded consistent results is solid proof that the Little Ice Age was primarily governed by external triggers. Volcanic activity and less solar radiation initially caused an increase in sea-ice formation independently of atmospheric circulation.</w:t>
      </w:r>
      <w:r w:rsidRPr="004575B0">
        <w:rPr>
          <w:sz w:val="12"/>
        </w:rPr>
        <w:t>¶</w:t>
      </w:r>
      <w:r w:rsidRPr="004575B0">
        <w:rPr>
          <w:sz w:val="14"/>
        </w:rPr>
        <w:t xml:space="preserve"> </w:t>
      </w:r>
      <w:r w:rsidRPr="00F953EE">
        <w:rPr>
          <w:rStyle w:val="Emphasis"/>
          <w:highlight w:val="green"/>
        </w:rPr>
        <w:t>How much clearer can it be?</w:t>
      </w:r>
      <w:r w:rsidRPr="004575B0">
        <w:rPr>
          <w:sz w:val="12"/>
        </w:rPr>
        <w:t>¶</w:t>
      </w:r>
      <w:r w:rsidRPr="004575B0">
        <w:rPr>
          <w:sz w:val="14"/>
        </w:rPr>
        <w:t xml:space="preserve"> “In fact </w:t>
      </w:r>
      <w:r w:rsidRPr="00F953EE">
        <w:rPr>
          <w:rStyle w:val="StyleBoldUnderline"/>
          <w:highlight w:val="green"/>
        </w:rPr>
        <w:t>the coming solar minimum</w:t>
      </w:r>
      <w:r w:rsidRPr="004575B0">
        <w:rPr>
          <w:sz w:val="14"/>
        </w:rPr>
        <w:t xml:space="preserve"> – and/or volcanic eruptions that may occur in coming centuries…</w:t>
      </w:r>
      <w:r w:rsidRPr="00F953EE">
        <w:rPr>
          <w:rStyle w:val="StyleBoldUnderline"/>
          <w:highlight w:val="green"/>
        </w:rPr>
        <w:t>could</w:t>
      </w:r>
      <w:r w:rsidRPr="004575B0">
        <w:rPr>
          <w:sz w:val="14"/>
        </w:rPr>
        <w:t xml:space="preserve"> actually be quite capable of </w:t>
      </w:r>
      <w:r w:rsidRPr="00F953EE">
        <w:rPr>
          <w:rStyle w:val="Emphasis"/>
          <w:highlight w:val="green"/>
        </w:rPr>
        <w:t>trigger</w:t>
      </w:r>
      <w:r w:rsidRPr="004575B0">
        <w:rPr>
          <w:sz w:val="14"/>
        </w:rPr>
        <w:t xml:space="preserve">ing </w:t>
      </w:r>
      <w:r w:rsidRPr="00F953EE">
        <w:rPr>
          <w:rStyle w:val="Emphasis"/>
          <w:highlight w:val="green"/>
        </w:rPr>
        <w:t>another</w:t>
      </w:r>
      <w:r w:rsidRPr="004575B0">
        <w:rPr>
          <w:sz w:val="14"/>
        </w:rPr>
        <w:t xml:space="preserve"> small </w:t>
      </w:r>
      <w:r w:rsidRPr="00F953EE">
        <w:rPr>
          <w:rStyle w:val="Emphasis"/>
          <w:highlight w:val="green"/>
        </w:rPr>
        <w:t>Ice Age</w:t>
      </w:r>
      <w:r w:rsidRPr="004575B0">
        <w:rPr>
          <w:sz w:val="14"/>
        </w:rPr>
        <w:t xml:space="preserve">,” writes Page. “It may well be that actually </w:t>
      </w:r>
      <w:r w:rsidRPr="00F953EE">
        <w:rPr>
          <w:rStyle w:val="StyleBoldUnderline"/>
          <w:highlight w:val="green"/>
        </w:rPr>
        <w:t>humanity will find itself battling cold rather than heat</w:t>
      </w:r>
      <w:r w:rsidRPr="004575B0">
        <w:rPr>
          <w:sz w:val="14"/>
        </w:rPr>
        <w:t xml:space="preserve"> in the generations to come.”</w:t>
      </w:r>
      <w:r w:rsidRPr="004575B0">
        <w:rPr>
          <w:sz w:val="12"/>
        </w:rPr>
        <w:t>¶</w:t>
      </w:r>
      <w:r w:rsidRPr="004575B0">
        <w:rPr>
          <w:sz w:val="14"/>
        </w:rPr>
        <w:t xml:space="preserve"> The Berne researchers’ paper is published in the American Meteorological Society’s Journal of Climate.</w:t>
      </w:r>
    </w:p>
    <w:p w14:paraId="48929B98" w14:textId="77777777" w:rsidR="003A506E" w:rsidRDefault="003A506E" w:rsidP="003A506E">
      <w:pPr>
        <w:pStyle w:val="Heading3"/>
      </w:pPr>
      <w:r>
        <w:t>AT: Warming NOT Cooling</w:t>
      </w:r>
    </w:p>
    <w:p w14:paraId="3B67FDEC" w14:textId="77777777" w:rsidR="003A506E" w:rsidRPr="008036BE" w:rsidRDefault="003A506E" w:rsidP="003A506E">
      <w:pPr>
        <w:pStyle w:val="Heading4"/>
      </w:pPr>
      <w:r w:rsidRPr="008036BE">
        <w:t xml:space="preserve">Warming proves that an ice age is imminent. </w:t>
      </w:r>
    </w:p>
    <w:p w14:paraId="1F850933" w14:textId="77777777" w:rsidR="003A506E" w:rsidRPr="008036BE" w:rsidRDefault="003A506E" w:rsidP="003A506E">
      <w:pPr>
        <w:rPr>
          <w:sz w:val="16"/>
          <w:szCs w:val="16"/>
        </w:rPr>
      </w:pPr>
      <w:r w:rsidRPr="008036BE">
        <w:rPr>
          <w:rStyle w:val="StyleStyleBold12pt"/>
        </w:rPr>
        <w:t>Fegel, 9</w:t>
      </w:r>
      <w:r>
        <w:t xml:space="preserve"> </w:t>
      </w:r>
      <w:r w:rsidRPr="008036BE">
        <w:rPr>
          <w:sz w:val="16"/>
          <w:szCs w:val="16"/>
        </w:rPr>
        <w:t>(Gregory, writer for Pravda,“How an Ice Age Begins,” 10/7/9, http://climaterealists.com/?id=4138)</w:t>
      </w:r>
    </w:p>
    <w:p w14:paraId="4DBEA16C" w14:textId="77777777" w:rsidR="003A506E" w:rsidRDefault="003A506E" w:rsidP="003A506E">
      <w:pPr>
        <w:rPr>
          <w:sz w:val="16"/>
        </w:rPr>
      </w:pPr>
      <w:r w:rsidRPr="008036BE">
        <w:rPr>
          <w:sz w:val="16"/>
        </w:rPr>
        <w:t xml:space="preserve">The idea that global </w:t>
      </w:r>
      <w:r w:rsidRPr="00F953EE">
        <w:rPr>
          <w:rStyle w:val="StyleBoldUnderline"/>
          <w:highlight w:val="green"/>
        </w:rPr>
        <w:t>warming will produce</w:t>
      </w:r>
      <w:r w:rsidRPr="008036BE">
        <w:rPr>
          <w:sz w:val="16"/>
        </w:rPr>
        <w:t xml:space="preserve"> global </w:t>
      </w:r>
      <w:r w:rsidRPr="00F953EE">
        <w:rPr>
          <w:rStyle w:val="StyleBoldUnderline"/>
          <w:highlight w:val="green"/>
        </w:rPr>
        <w:t>cooling</w:t>
      </w:r>
      <w:r w:rsidRPr="008036BE">
        <w:rPr>
          <w:sz w:val="16"/>
        </w:rPr>
        <w:t xml:space="preserve"> is counterintuitive to many people, but that process of heating leading to cooling is a basic part of the 'orbital theory' of an insolation-driven (sunlight-driven) Ice Age cycle. The </w:t>
      </w:r>
      <w:r w:rsidRPr="00F953EE">
        <w:rPr>
          <w:rStyle w:val="StyleBoldUnderline"/>
          <w:highlight w:val="green"/>
        </w:rPr>
        <w:t>'orbital theory'</w:t>
      </w:r>
      <w:r w:rsidRPr="008036BE">
        <w:rPr>
          <w:sz w:val="16"/>
        </w:rPr>
        <w:t xml:space="preserve">, which is based on the fact that cyclic changes in the earth's orbit of the sun alter the amount of sunlight that reaches the earth, </w:t>
      </w:r>
      <w:r w:rsidRPr="00F953EE">
        <w:rPr>
          <w:rStyle w:val="StyleBoldUnderline"/>
          <w:highlight w:val="green"/>
        </w:rPr>
        <w:t>is the leading theory of Ice Age causation</w:t>
      </w:r>
      <w:r w:rsidRPr="008036BE">
        <w:rPr>
          <w:sz w:val="16"/>
        </w:rPr>
        <w:t>.</w:t>
      </w:r>
      <w:r w:rsidRPr="008036BE">
        <w:rPr>
          <w:sz w:val="12"/>
        </w:rPr>
        <w:t>¶</w:t>
      </w:r>
      <w:r w:rsidRPr="008036BE">
        <w:rPr>
          <w:sz w:val="16"/>
        </w:rPr>
        <w:t xml:space="preserve"> It is likely that </w:t>
      </w:r>
      <w:r w:rsidRPr="00F953EE">
        <w:rPr>
          <w:rStyle w:val="StyleBoldUnderline"/>
          <w:highlight w:val="green"/>
        </w:rPr>
        <w:t>the next Ice Age will be preceded and precipitated</w:t>
      </w:r>
      <w:r w:rsidRPr="008036BE">
        <w:rPr>
          <w:sz w:val="16"/>
        </w:rPr>
        <w:t xml:space="preserve"> (literally) </w:t>
      </w:r>
      <w:r w:rsidRPr="00F953EE">
        <w:rPr>
          <w:rStyle w:val="StyleBoldUnderline"/>
          <w:highlight w:val="green"/>
        </w:rPr>
        <w:t>by an upward spike in</w:t>
      </w:r>
      <w:r w:rsidRPr="008036BE">
        <w:rPr>
          <w:sz w:val="16"/>
        </w:rPr>
        <w:t xml:space="preserve"> global </w:t>
      </w:r>
      <w:r w:rsidRPr="00F953EE">
        <w:rPr>
          <w:rStyle w:val="StyleBoldUnderline"/>
          <w:highlight w:val="green"/>
        </w:rPr>
        <w:t>temperatures</w:t>
      </w:r>
      <w:r w:rsidRPr="008036BE">
        <w:rPr>
          <w:sz w:val="16"/>
        </w:rPr>
        <w:t xml:space="preserve"> and warming of the oceans, which will increase oceanic evaporation and cause an increase in global precipitation, some of which will fall as snow, that will feed the growth of glaciers at high latitudes and high elevations.</w:t>
      </w:r>
      <w:r w:rsidRPr="008036BE">
        <w:rPr>
          <w:sz w:val="12"/>
        </w:rPr>
        <w:t>¶</w:t>
      </w:r>
      <w:r w:rsidRPr="008036BE">
        <w:rPr>
          <w:sz w:val="16"/>
        </w:rPr>
        <w:t xml:space="preserve"> An Ice Age is characterized by the formation of vast glaciers on top of large continental land masses. Since there are much larger continental land masses located in the high latitudes of the Northern Hemisphere than in the Southern Hemisphere, it is in the Northern Hemisphere that the Ice Age cycle is most obviously manifested. At the peak of the last Ice Age glacial maximum, about 17,000 years ago, glaciers up to two miles thick covered all of Canada, Scandinavia, and most of Britain.</w:t>
      </w:r>
      <w:r w:rsidRPr="008036BE">
        <w:rPr>
          <w:sz w:val="12"/>
        </w:rPr>
        <w:t>¶</w:t>
      </w:r>
      <w:r w:rsidRPr="008036BE">
        <w:rPr>
          <w:sz w:val="16"/>
        </w:rPr>
        <w:t xml:space="preserve"> The astronomical phenomenon known as the Precession of the Equinoxes causes a gradual rotation of the earth's axial tilt, which changes the season during which the Northern and Southern Hemispheres make their nearest (at perigee) and farthest (at apogee) approaches to the sun. </w:t>
      </w:r>
      <w:r w:rsidRPr="008036BE">
        <w:rPr>
          <w:sz w:val="12"/>
        </w:rPr>
        <w:t>¶</w:t>
      </w:r>
      <w:r w:rsidRPr="008036BE">
        <w:rPr>
          <w:sz w:val="16"/>
        </w:rPr>
        <w:t xml:space="preserve"> For the past 11,000 years, winter in the Northern Hemisphere has occurred when the sun was at perigee, its nearest approach to the earth, and summer in the Northern Hemisphere has occurred when the sun was at apogee, its farthest distance from the earth. Winters at solar perigee and summers at solar apogee have the effect of reducing the temperature extremes of the seasons. The winter perigee and summer apogee also shortened the duration of winters and lengthened the duration of summers in the Northern Hemisphere.</w:t>
      </w:r>
      <w:r w:rsidRPr="008036BE">
        <w:rPr>
          <w:sz w:val="12"/>
        </w:rPr>
        <w:t>¶</w:t>
      </w:r>
      <w:r w:rsidRPr="008036BE">
        <w:rPr>
          <w:sz w:val="16"/>
        </w:rPr>
        <w:t xml:space="preserve"> But now </w:t>
      </w:r>
      <w:r w:rsidRPr="00F953EE">
        <w:rPr>
          <w:rStyle w:val="StyleBoldUnderline"/>
          <w:highlight w:val="green"/>
        </w:rPr>
        <w:t>the short, mild winters</w:t>
      </w:r>
      <w:r w:rsidRPr="008036BE">
        <w:rPr>
          <w:sz w:val="16"/>
        </w:rPr>
        <w:t xml:space="preserve"> </w:t>
      </w:r>
      <w:r w:rsidRPr="00F953EE">
        <w:rPr>
          <w:rStyle w:val="StyleBoldUnderline"/>
          <w:highlight w:val="green"/>
        </w:rPr>
        <w:t>and long, mild summers</w:t>
      </w:r>
      <w:r w:rsidRPr="008036BE">
        <w:rPr>
          <w:sz w:val="16"/>
        </w:rPr>
        <w:t xml:space="preserve"> which the Northern Hemisphere has enjoyed for the past 11,000 years </w:t>
      </w:r>
      <w:r w:rsidRPr="00F953EE">
        <w:rPr>
          <w:rStyle w:val="StyleBoldUnderline"/>
          <w:highlight w:val="green"/>
        </w:rPr>
        <w:t>have come to an end</w:t>
      </w:r>
      <w:r w:rsidRPr="008036BE">
        <w:rPr>
          <w:sz w:val="16"/>
        </w:rPr>
        <w:t>; henceforward the winters will become longer and colder, and the summers will become shorter and hotter.</w:t>
      </w:r>
      <w:r w:rsidRPr="008036BE">
        <w:rPr>
          <w:sz w:val="12"/>
        </w:rPr>
        <w:t>¶</w:t>
      </w:r>
      <w:r w:rsidRPr="008036BE">
        <w:rPr>
          <w:sz w:val="16"/>
        </w:rPr>
        <w:t xml:space="preserve"> During the next 11,000 years </w:t>
      </w:r>
      <w:r w:rsidRPr="00F953EE">
        <w:rPr>
          <w:rStyle w:val="StyleBoldUnderline"/>
          <w:highlight w:val="green"/>
        </w:rPr>
        <w:t>the Northern Hemisphere will experience long, cold winters and short, hot summers.</w:t>
      </w:r>
      <w:r w:rsidRPr="008036BE">
        <w:rPr>
          <w:sz w:val="16"/>
        </w:rPr>
        <w:t xml:space="preserve"> The blazing hot summers will warm the oceans and cause increased precipitation, much of which will be deposited as snow at high latitudes and high elevations. The long, cold winters will further facilitate the growth and maintenance of glaciers in the high latitudes and high elevations of the Northern Hemisphere.</w:t>
      </w:r>
      <w:r w:rsidRPr="008036BE">
        <w:rPr>
          <w:sz w:val="12"/>
        </w:rPr>
        <w:t>¶</w:t>
      </w:r>
      <w:r w:rsidRPr="008036BE">
        <w:rPr>
          <w:sz w:val="16"/>
        </w:rPr>
        <w:t xml:space="preserve"> Research has shown that </w:t>
      </w:r>
      <w:r w:rsidRPr="00F953EE">
        <w:rPr>
          <w:rStyle w:val="StyleBoldUnderline"/>
          <w:highlight w:val="green"/>
        </w:rPr>
        <w:t>during the previous Ice Age glacial maximum</w:t>
      </w:r>
      <w:r w:rsidRPr="008036BE">
        <w:rPr>
          <w:sz w:val="16"/>
        </w:rPr>
        <w:t xml:space="preserve">, </w:t>
      </w:r>
      <w:r w:rsidRPr="00F953EE">
        <w:rPr>
          <w:rStyle w:val="StyleBoldUnderline"/>
          <w:highlight w:val="green"/>
        </w:rPr>
        <w:t>the first 5,000 years</w:t>
      </w:r>
      <w:r w:rsidRPr="008036BE">
        <w:rPr>
          <w:sz w:val="16"/>
        </w:rPr>
        <w:t xml:space="preserve"> of the glacial advance </w:t>
      </w:r>
      <w:r w:rsidRPr="00F953EE">
        <w:rPr>
          <w:rStyle w:val="StyleBoldUnderline"/>
          <w:highlight w:val="green"/>
        </w:rPr>
        <w:t>was characterized by the conditions described</w:t>
      </w:r>
      <w:r w:rsidRPr="008036BE">
        <w:rPr>
          <w:sz w:val="16"/>
        </w:rPr>
        <w:t xml:space="preserve"> by the </w:t>
      </w:r>
      <w:r w:rsidRPr="00F953EE">
        <w:rPr>
          <w:rStyle w:val="StyleBoldUnderline"/>
          <w:highlight w:val="green"/>
        </w:rPr>
        <w:t>above</w:t>
      </w:r>
      <w:r w:rsidRPr="008036BE">
        <w:rPr>
          <w:sz w:val="16"/>
        </w:rPr>
        <w:t xml:space="preserve"> paragraph. After 5,000 years, the continental glaciers were well established at their full extent and the Northern Hemisphere remained in full Ice Age conditions for another 5,000 years before the ice began to retreat about 11,000 years ago. </w:t>
      </w:r>
      <w:r w:rsidRPr="008036BE">
        <w:rPr>
          <w:sz w:val="12"/>
        </w:rPr>
        <w:t>¶</w:t>
      </w:r>
      <w:r w:rsidRPr="008036BE">
        <w:rPr>
          <w:sz w:val="16"/>
        </w:rPr>
        <w:t xml:space="preserve"> In recent years </w:t>
      </w:r>
      <w:r w:rsidRPr="00F953EE">
        <w:rPr>
          <w:rStyle w:val="StyleBoldUnderline"/>
          <w:highlight w:val="green"/>
        </w:rPr>
        <w:t>we have seen record-breaking high summer temperatures</w:t>
      </w:r>
      <w:r w:rsidRPr="008036BE">
        <w:rPr>
          <w:sz w:val="16"/>
        </w:rPr>
        <w:t xml:space="preserve"> recorded in many parts of the Northern Hemisphere, </w:t>
      </w:r>
      <w:r w:rsidRPr="00F953EE">
        <w:rPr>
          <w:rStyle w:val="StyleBoldUnderline"/>
          <w:highlight w:val="green"/>
        </w:rPr>
        <w:t>and</w:t>
      </w:r>
      <w:r w:rsidRPr="008036BE">
        <w:rPr>
          <w:sz w:val="16"/>
        </w:rPr>
        <w:t xml:space="preserve"> we have also seen </w:t>
      </w:r>
      <w:r w:rsidRPr="00F953EE">
        <w:rPr>
          <w:rStyle w:val="StyleBoldUnderline"/>
          <w:highlight w:val="green"/>
        </w:rPr>
        <w:t>record-breaking low winter temperatures</w:t>
      </w:r>
      <w:r w:rsidRPr="008036BE">
        <w:rPr>
          <w:rStyle w:val="StyleBoldUnderline"/>
        </w:rPr>
        <w:t xml:space="preserve"> </w:t>
      </w:r>
      <w:r w:rsidRPr="008036BE">
        <w:rPr>
          <w:sz w:val="16"/>
        </w:rPr>
        <w:t>recorded in many parts of the Northern Hemisphere. The winters of 2007-8 and 2008-9 broke many records for low temperatures and the depth of snowfall, and in early October of 2009 we are already seeing an early onset of wintry-cold conditions in the Northern Hemisphere.</w:t>
      </w:r>
      <w:r w:rsidRPr="008036BE">
        <w:rPr>
          <w:sz w:val="12"/>
        </w:rPr>
        <w:t>¶</w:t>
      </w:r>
      <w:r w:rsidRPr="008036BE">
        <w:rPr>
          <w:sz w:val="16"/>
        </w:rPr>
        <w:t xml:space="preserve"> </w:t>
      </w:r>
      <w:r w:rsidRPr="00F953EE">
        <w:rPr>
          <w:rStyle w:val="StyleBoldUnderline"/>
          <w:highlight w:val="green"/>
        </w:rPr>
        <w:t>The increasing extremes</w:t>
      </w:r>
      <w:r w:rsidRPr="008036BE">
        <w:rPr>
          <w:sz w:val="16"/>
        </w:rPr>
        <w:t xml:space="preserve"> of summer and winter temperatures in the Northern Hemisphere that we have seen in recent years </w:t>
      </w:r>
      <w:r w:rsidRPr="00F953EE">
        <w:rPr>
          <w:rStyle w:val="StyleBoldUnderline"/>
          <w:highlight w:val="green"/>
        </w:rPr>
        <w:t>is consistent</w:t>
      </w:r>
      <w:r w:rsidRPr="008036BE">
        <w:rPr>
          <w:sz w:val="16"/>
        </w:rPr>
        <w:t xml:space="preserve"> with what we should expect from the earth's present movement into an 11,000 year period of extreme summers and winters.</w:t>
      </w:r>
      <w:r w:rsidRPr="008036BE">
        <w:rPr>
          <w:sz w:val="12"/>
        </w:rPr>
        <w:t>¶</w:t>
      </w:r>
      <w:r w:rsidRPr="008036BE">
        <w:rPr>
          <w:sz w:val="16"/>
        </w:rPr>
        <w:t xml:space="preserve"> </w:t>
      </w:r>
      <w:r w:rsidRPr="00F953EE">
        <w:rPr>
          <w:rStyle w:val="StyleBoldUnderline"/>
          <w:highlight w:val="green"/>
        </w:rPr>
        <w:t>That is how an Ice Age begins</w:t>
      </w:r>
      <w:r w:rsidRPr="008036BE">
        <w:rPr>
          <w:sz w:val="16"/>
        </w:rPr>
        <w:t>.</w:t>
      </w:r>
    </w:p>
    <w:p w14:paraId="25439968" w14:textId="77777777" w:rsidR="003A506E" w:rsidRDefault="003A506E" w:rsidP="003A506E">
      <w:pPr>
        <w:rPr>
          <w:sz w:val="16"/>
        </w:rPr>
      </w:pPr>
    </w:p>
    <w:p w14:paraId="2D60F736" w14:textId="77777777" w:rsidR="003A506E" w:rsidRDefault="003A506E" w:rsidP="003A506E">
      <w:pPr>
        <w:pStyle w:val="Heading4"/>
      </w:pPr>
      <w:r>
        <w:t>Their models are snapshots – prefer our long-term data.</w:t>
      </w:r>
    </w:p>
    <w:p w14:paraId="7BF89094" w14:textId="77777777" w:rsidR="003A506E" w:rsidRPr="00C02950" w:rsidRDefault="003A506E" w:rsidP="003A506E">
      <w:pPr>
        <w:rPr>
          <w:sz w:val="16"/>
          <w:szCs w:val="16"/>
        </w:rPr>
      </w:pPr>
      <w:r w:rsidRPr="008036BE">
        <w:rPr>
          <w:rStyle w:val="StyleStyleBold12pt"/>
        </w:rPr>
        <w:t>Fegel, 9</w:t>
      </w:r>
      <w:r>
        <w:t xml:space="preserve"> </w:t>
      </w:r>
      <w:r w:rsidRPr="008036BE">
        <w:rPr>
          <w:sz w:val="16"/>
          <w:szCs w:val="16"/>
        </w:rPr>
        <w:t>(Gregory, writer for Pravda,</w:t>
      </w:r>
      <w:r>
        <w:rPr>
          <w:sz w:val="16"/>
          <w:szCs w:val="16"/>
        </w:rPr>
        <w:t xml:space="preserve"> “Earth on the Brink of an Ice Age,” </w:t>
      </w:r>
      <w:r>
        <w:rPr>
          <w:i/>
          <w:sz w:val="16"/>
          <w:szCs w:val="16"/>
        </w:rPr>
        <w:t>Pravda</w:t>
      </w:r>
      <w:r>
        <w:rPr>
          <w:sz w:val="16"/>
          <w:szCs w:val="16"/>
        </w:rPr>
        <w:t xml:space="preserve">, 11/1/9, </w:t>
      </w:r>
      <w:r w:rsidRPr="008036BE">
        <w:rPr>
          <w:sz w:val="16"/>
          <w:szCs w:val="16"/>
        </w:rPr>
        <w:t>http://english.pravda.ru/science/earth/11-01-2009/106922-earth_ice_age-0/</w:t>
      </w:r>
      <w:r>
        <w:rPr>
          <w:sz w:val="16"/>
          <w:szCs w:val="16"/>
        </w:rPr>
        <w:t>)</w:t>
      </w:r>
    </w:p>
    <w:p w14:paraId="09CF864A" w14:textId="77777777" w:rsidR="003A506E" w:rsidRPr="00332CC0" w:rsidRDefault="003A506E" w:rsidP="003A506E">
      <w:pPr>
        <w:rPr>
          <w:rStyle w:val="StyleStyleBold12pt"/>
          <w:b w:val="0"/>
          <w:sz w:val="16"/>
        </w:rPr>
      </w:pPr>
      <w:r w:rsidRPr="00F953EE">
        <w:rPr>
          <w:rStyle w:val="StyleBoldUnderline"/>
          <w:highlight w:val="green"/>
        </w:rPr>
        <w:t>The central</w:t>
      </w:r>
      <w:r w:rsidRPr="00C02950">
        <w:rPr>
          <w:sz w:val="16"/>
        </w:rPr>
        <w:t xml:space="preserve"> piece of </w:t>
      </w:r>
      <w:r w:rsidRPr="00F953EE">
        <w:rPr>
          <w:rStyle w:val="StyleBoldUnderline"/>
          <w:highlight w:val="green"/>
        </w:rPr>
        <w:t>evidence</w:t>
      </w:r>
      <w:r w:rsidRPr="00C02950">
        <w:rPr>
          <w:sz w:val="16"/>
        </w:rPr>
        <w:t xml:space="preserve"> that is cited </w:t>
      </w:r>
      <w:r w:rsidRPr="00F953EE">
        <w:rPr>
          <w:rStyle w:val="StyleBoldUnderline"/>
          <w:highlight w:val="green"/>
        </w:rPr>
        <w:t>in support of the AGW</w:t>
      </w:r>
      <w:r w:rsidRPr="00C02950">
        <w:rPr>
          <w:sz w:val="16"/>
        </w:rPr>
        <w:t xml:space="preserve"> theory </w:t>
      </w:r>
      <w:r w:rsidRPr="00F953EE">
        <w:rPr>
          <w:rStyle w:val="StyleBoldUnderline"/>
          <w:highlight w:val="green"/>
        </w:rPr>
        <w:t>is</w:t>
      </w:r>
      <w:r w:rsidRPr="00C02950">
        <w:rPr>
          <w:rStyle w:val="StyleBoldUnderline"/>
        </w:rPr>
        <w:t xml:space="preserve"> </w:t>
      </w:r>
      <w:r w:rsidRPr="00C02950">
        <w:rPr>
          <w:sz w:val="16"/>
        </w:rPr>
        <w:t xml:space="preserve">the famous ‘hockey stick’ graph which was presented by Al Gore in his 2006 film “An Inconvenient Truth.” The ‘hockey stick’ graph shows </w:t>
      </w:r>
      <w:r w:rsidRPr="00F953EE">
        <w:rPr>
          <w:rStyle w:val="StyleBoldUnderline"/>
          <w:highlight w:val="green"/>
        </w:rPr>
        <w:t>an acute upward spike in</w:t>
      </w:r>
      <w:r w:rsidRPr="00C02950">
        <w:rPr>
          <w:sz w:val="16"/>
        </w:rPr>
        <w:t xml:space="preserve"> global </w:t>
      </w:r>
      <w:r w:rsidRPr="00F953EE">
        <w:rPr>
          <w:rStyle w:val="StyleBoldUnderline"/>
          <w:highlight w:val="green"/>
        </w:rPr>
        <w:t>temperatures</w:t>
      </w:r>
      <w:r w:rsidRPr="00C02950">
        <w:rPr>
          <w:sz w:val="16"/>
        </w:rPr>
        <w:t xml:space="preserve"> which began </w:t>
      </w:r>
      <w:r w:rsidRPr="00F953EE">
        <w:rPr>
          <w:rStyle w:val="StyleBoldUnderline"/>
          <w:highlight w:val="green"/>
        </w:rPr>
        <w:t>during the 1970s</w:t>
      </w:r>
      <w:r w:rsidRPr="00C02950">
        <w:rPr>
          <w:sz w:val="16"/>
        </w:rPr>
        <w:t xml:space="preserve"> and continued through the winter of 2006/07. However, </w:t>
      </w:r>
      <w:r w:rsidRPr="00F953EE">
        <w:rPr>
          <w:rStyle w:val="StyleBoldUnderline"/>
          <w:highlight w:val="green"/>
        </w:rPr>
        <w:t>this warming trend was interrupted when the winter of 2007/8 delivered the deepest snow cover</w:t>
      </w:r>
      <w:r w:rsidRPr="00C02950">
        <w:rPr>
          <w:sz w:val="16"/>
        </w:rPr>
        <w:t xml:space="preserve"> to the Northern Hemisphere </w:t>
      </w:r>
      <w:r w:rsidRPr="00F953EE">
        <w:rPr>
          <w:rStyle w:val="StyleBoldUnderline"/>
          <w:highlight w:val="green"/>
        </w:rPr>
        <w:t>since 1966</w:t>
      </w:r>
      <w:r w:rsidRPr="00C02950">
        <w:rPr>
          <w:sz w:val="16"/>
        </w:rPr>
        <w:t xml:space="preserve"> and the coldest temperatures since 2001. It now appears that the current Northern Hemisphere winter of 2008/09 will probably equal or surpass the winter of 2007/08 for both snow depth and cold temperatures.</w:t>
      </w:r>
      <w:r>
        <w:rPr>
          <w:sz w:val="16"/>
        </w:rPr>
        <w:t xml:space="preserve"> </w:t>
      </w:r>
      <w:r w:rsidRPr="00F953EE">
        <w:rPr>
          <w:rStyle w:val="StyleBoldUnderline"/>
          <w:highlight w:val="green"/>
        </w:rPr>
        <w:t>The main flaw in</w:t>
      </w:r>
      <w:r w:rsidRPr="00C02950">
        <w:rPr>
          <w:sz w:val="16"/>
        </w:rPr>
        <w:t xml:space="preserve"> the </w:t>
      </w:r>
      <w:r w:rsidRPr="00F953EE">
        <w:rPr>
          <w:rStyle w:val="StyleBoldUnderline"/>
          <w:highlight w:val="green"/>
        </w:rPr>
        <w:t>AGW</w:t>
      </w:r>
      <w:r w:rsidRPr="00C02950">
        <w:rPr>
          <w:rStyle w:val="StyleBoldUnderline"/>
        </w:rPr>
        <w:t xml:space="preserve"> </w:t>
      </w:r>
      <w:r w:rsidRPr="00C02950">
        <w:rPr>
          <w:sz w:val="16"/>
        </w:rPr>
        <w:t xml:space="preserve">theory </w:t>
      </w:r>
      <w:r w:rsidRPr="00F953EE">
        <w:rPr>
          <w:rStyle w:val="StyleBoldUnderline"/>
          <w:highlight w:val="green"/>
        </w:rPr>
        <w:t>is that its</w:t>
      </w:r>
      <w:r w:rsidRPr="00C02950">
        <w:rPr>
          <w:sz w:val="16"/>
        </w:rPr>
        <w:t xml:space="preserve"> </w:t>
      </w:r>
      <w:r w:rsidRPr="00F953EE">
        <w:rPr>
          <w:rStyle w:val="StyleBoldUnderline"/>
          <w:highlight w:val="green"/>
        </w:rPr>
        <w:t>proponents focus on evidence</w:t>
      </w:r>
      <w:r w:rsidRPr="00C02950">
        <w:rPr>
          <w:sz w:val="16"/>
        </w:rPr>
        <w:t xml:space="preserve"> </w:t>
      </w:r>
      <w:r w:rsidRPr="00F953EE">
        <w:rPr>
          <w:rStyle w:val="Emphasis"/>
          <w:highlight w:val="green"/>
        </w:rPr>
        <w:t>from only the past one thousand years at most, while ignoring the evidence from the past million years</w:t>
      </w:r>
      <w:r w:rsidRPr="00C02950">
        <w:rPr>
          <w:sz w:val="16"/>
        </w:rPr>
        <w:t xml:space="preserve"> -- evidence </w:t>
      </w:r>
      <w:r w:rsidRPr="00F953EE">
        <w:rPr>
          <w:rStyle w:val="StyleBoldUnderline"/>
          <w:highlight w:val="green"/>
        </w:rPr>
        <w:t>which is essential for a true understanding of climatology</w:t>
      </w:r>
      <w:r w:rsidRPr="00C02950">
        <w:rPr>
          <w:sz w:val="16"/>
        </w:rPr>
        <w:t xml:space="preserve">. </w:t>
      </w:r>
      <w:r w:rsidRPr="00F953EE">
        <w:rPr>
          <w:rStyle w:val="StyleBoldUnderline"/>
          <w:highlight w:val="green"/>
        </w:rPr>
        <w:t>The data from</w:t>
      </w:r>
      <w:r w:rsidRPr="00C02950">
        <w:rPr>
          <w:rStyle w:val="StyleBoldUnderline"/>
        </w:rPr>
        <w:t xml:space="preserve"> </w:t>
      </w:r>
      <w:r w:rsidRPr="00F953EE">
        <w:rPr>
          <w:rStyle w:val="StyleBoldUnderline"/>
          <w:highlight w:val="green"/>
        </w:rPr>
        <w:t>paleoclimatology</w:t>
      </w:r>
      <w:r w:rsidRPr="00C02950">
        <w:rPr>
          <w:sz w:val="16"/>
        </w:rPr>
        <w:t xml:space="preserve"> </w:t>
      </w:r>
      <w:r w:rsidRPr="00F953EE">
        <w:rPr>
          <w:rStyle w:val="StyleBoldUnderline"/>
          <w:highlight w:val="green"/>
        </w:rPr>
        <w:t>provides us with a</w:t>
      </w:r>
      <w:r w:rsidRPr="00C02950">
        <w:rPr>
          <w:sz w:val="16"/>
        </w:rPr>
        <w:t xml:space="preserve">n alternative and </w:t>
      </w:r>
      <w:r w:rsidRPr="00F953EE">
        <w:rPr>
          <w:rStyle w:val="StyleBoldUnderline"/>
          <w:highlight w:val="green"/>
        </w:rPr>
        <w:t>more credible explanation</w:t>
      </w:r>
      <w:r w:rsidRPr="00C02950">
        <w:rPr>
          <w:sz w:val="16"/>
        </w:rPr>
        <w:t xml:space="preserve"> for the recent global temperature spike, based on the natural cycle of Ice Age maximums and interglacials.</w:t>
      </w:r>
    </w:p>
    <w:p w14:paraId="795F768F" w14:textId="77777777" w:rsidR="003A506E" w:rsidRPr="00C77264" w:rsidRDefault="003A506E" w:rsidP="003A506E">
      <w:pPr>
        <w:pStyle w:val="Heading4"/>
      </w:pPr>
      <w:r w:rsidRPr="00C77264">
        <w:t>Their data is flawed – distracts from the real threat.</w:t>
      </w:r>
    </w:p>
    <w:p w14:paraId="5E543632" w14:textId="77777777" w:rsidR="003A506E" w:rsidRPr="00C02950" w:rsidRDefault="003A506E" w:rsidP="003A506E">
      <w:pPr>
        <w:rPr>
          <w:sz w:val="16"/>
          <w:szCs w:val="16"/>
        </w:rPr>
      </w:pPr>
      <w:r w:rsidRPr="008036BE">
        <w:rPr>
          <w:rStyle w:val="StyleStyleBold12pt"/>
        </w:rPr>
        <w:t>Fegel, 9</w:t>
      </w:r>
      <w:r>
        <w:t xml:space="preserve"> </w:t>
      </w:r>
      <w:r w:rsidRPr="008036BE">
        <w:rPr>
          <w:sz w:val="16"/>
          <w:szCs w:val="16"/>
        </w:rPr>
        <w:t>(Gregory, writer for Pravda,</w:t>
      </w:r>
      <w:r>
        <w:rPr>
          <w:sz w:val="16"/>
          <w:szCs w:val="16"/>
        </w:rPr>
        <w:t xml:space="preserve"> “Earth on the Brink of an Ice Age,” </w:t>
      </w:r>
      <w:r>
        <w:rPr>
          <w:i/>
          <w:sz w:val="16"/>
          <w:szCs w:val="16"/>
        </w:rPr>
        <w:t>Pravda</w:t>
      </w:r>
      <w:r>
        <w:rPr>
          <w:sz w:val="16"/>
          <w:szCs w:val="16"/>
        </w:rPr>
        <w:t xml:space="preserve">, 11/1/9, </w:t>
      </w:r>
      <w:r w:rsidRPr="008036BE">
        <w:rPr>
          <w:sz w:val="16"/>
          <w:szCs w:val="16"/>
        </w:rPr>
        <w:t>http://english.pravda.ru/science/earth/11-01-2009/106922-earth_ice_age-0/</w:t>
      </w:r>
      <w:r>
        <w:rPr>
          <w:sz w:val="16"/>
          <w:szCs w:val="16"/>
        </w:rPr>
        <w:t>)</w:t>
      </w:r>
    </w:p>
    <w:p w14:paraId="5FB00BE1" w14:textId="77777777" w:rsidR="003A506E" w:rsidRDefault="003A506E" w:rsidP="003A506E">
      <w:pPr>
        <w:rPr>
          <w:sz w:val="16"/>
        </w:rPr>
      </w:pPr>
    </w:p>
    <w:p w14:paraId="7FC4B045" w14:textId="77777777" w:rsidR="003A506E" w:rsidRDefault="003A506E" w:rsidP="003A506E">
      <w:pPr>
        <w:rPr>
          <w:rStyle w:val="StyleBoldUnderline"/>
        </w:rPr>
      </w:pPr>
      <w:r w:rsidRPr="00C77264">
        <w:rPr>
          <w:sz w:val="16"/>
        </w:rPr>
        <w:t xml:space="preserve">The </w:t>
      </w:r>
      <w:r w:rsidRPr="00F953EE">
        <w:rPr>
          <w:rStyle w:val="StyleBoldUnderline"/>
          <w:highlight w:val="green"/>
        </w:rPr>
        <w:t>AGW</w:t>
      </w:r>
      <w:r w:rsidRPr="00C77264">
        <w:rPr>
          <w:sz w:val="16"/>
        </w:rPr>
        <w:t xml:space="preserve"> theory </w:t>
      </w:r>
      <w:r w:rsidRPr="00F953EE">
        <w:rPr>
          <w:rStyle w:val="StyleBoldUnderline"/>
          <w:highlight w:val="green"/>
        </w:rPr>
        <w:t>is based on data that is</w:t>
      </w:r>
      <w:r w:rsidRPr="00C77264">
        <w:rPr>
          <w:sz w:val="16"/>
        </w:rPr>
        <w:t xml:space="preserve"> drawn </w:t>
      </w:r>
      <w:r w:rsidRPr="00F953EE">
        <w:rPr>
          <w:rStyle w:val="StyleBoldUnderline"/>
          <w:highlight w:val="green"/>
        </w:rPr>
        <w:t>from a ridiculously narrow span of time</w:t>
      </w:r>
      <w:r w:rsidRPr="00C77264">
        <w:rPr>
          <w:sz w:val="16"/>
        </w:rPr>
        <w:t xml:space="preserve"> </w:t>
      </w:r>
      <w:r w:rsidRPr="00F953EE">
        <w:rPr>
          <w:rStyle w:val="StyleBoldUnderline"/>
          <w:highlight w:val="green"/>
        </w:rPr>
        <w:t>and</w:t>
      </w:r>
      <w:r w:rsidRPr="00C77264">
        <w:rPr>
          <w:sz w:val="16"/>
        </w:rPr>
        <w:t xml:space="preserve"> it </w:t>
      </w:r>
      <w:r w:rsidRPr="00F953EE">
        <w:rPr>
          <w:rStyle w:val="StyleBoldUnderline"/>
          <w:highlight w:val="green"/>
        </w:rPr>
        <w:t>demonstrates a wanton disregard for</w:t>
      </w:r>
      <w:r w:rsidRPr="00C77264">
        <w:rPr>
          <w:sz w:val="16"/>
        </w:rPr>
        <w:t xml:space="preserve"> the ‘big picture’ of </w:t>
      </w:r>
      <w:r w:rsidRPr="00F953EE">
        <w:rPr>
          <w:rStyle w:val="StyleBoldUnderline"/>
          <w:highlight w:val="green"/>
        </w:rPr>
        <w:t>long-term climate change</w:t>
      </w:r>
      <w:r w:rsidRPr="00C77264">
        <w:rPr>
          <w:sz w:val="16"/>
        </w:rPr>
        <w:t xml:space="preserve">. The data from </w:t>
      </w:r>
      <w:r w:rsidRPr="00F953EE">
        <w:rPr>
          <w:rStyle w:val="StyleBoldUnderline"/>
          <w:highlight w:val="green"/>
        </w:rPr>
        <w:t>paleoclimatology</w:t>
      </w:r>
      <w:r w:rsidRPr="00C77264">
        <w:rPr>
          <w:sz w:val="16"/>
        </w:rPr>
        <w:t xml:space="preserve">, including </w:t>
      </w:r>
      <w:r w:rsidRPr="00F953EE">
        <w:rPr>
          <w:rStyle w:val="StyleBoldUnderline"/>
          <w:highlight w:val="green"/>
        </w:rPr>
        <w:t>ice cores, sea sediments, geology, paleobotany and zoology, indicate that we are on the verge of</w:t>
      </w:r>
      <w:r w:rsidRPr="00C77264">
        <w:rPr>
          <w:sz w:val="16"/>
        </w:rPr>
        <w:t xml:space="preserve"> entering </w:t>
      </w:r>
      <w:r w:rsidRPr="00F953EE">
        <w:rPr>
          <w:rStyle w:val="StyleBoldUnderline"/>
          <w:highlight w:val="green"/>
        </w:rPr>
        <w:t>another Ice Age</w:t>
      </w:r>
      <w:r w:rsidRPr="00C77264">
        <w:rPr>
          <w:sz w:val="16"/>
        </w:rPr>
        <w:t xml:space="preserve">, and the data also shows that severe and lasting climate change can occur within only a few years. While concern over </w:t>
      </w:r>
      <w:r w:rsidRPr="00F953EE">
        <w:rPr>
          <w:rStyle w:val="StyleBoldUnderline"/>
          <w:highlight w:val="green"/>
        </w:rPr>
        <w:t>the dubious threat of Anthropogenic Global Warming continues to distract</w:t>
      </w:r>
      <w:r w:rsidRPr="00C77264">
        <w:rPr>
          <w:sz w:val="16"/>
        </w:rPr>
        <w:t xml:space="preserve"> the </w:t>
      </w:r>
      <w:r w:rsidRPr="00F953EE">
        <w:rPr>
          <w:rStyle w:val="StyleBoldUnderline"/>
          <w:highlight w:val="green"/>
        </w:rPr>
        <w:t>attention</w:t>
      </w:r>
      <w:r w:rsidRPr="00C77264">
        <w:rPr>
          <w:sz w:val="16"/>
        </w:rPr>
        <w:t xml:space="preserve"> of people throughout the world, </w:t>
      </w:r>
      <w:r w:rsidRPr="00F953EE">
        <w:rPr>
          <w:rStyle w:val="StyleBoldUnderline"/>
          <w:highlight w:val="green"/>
        </w:rPr>
        <w:t>the very real threat of the approaching</w:t>
      </w:r>
      <w:r w:rsidRPr="00C77264">
        <w:rPr>
          <w:sz w:val="16"/>
        </w:rPr>
        <w:t xml:space="preserve"> and inevitable </w:t>
      </w:r>
      <w:r w:rsidRPr="00F953EE">
        <w:rPr>
          <w:rStyle w:val="StyleBoldUnderline"/>
          <w:highlight w:val="green"/>
        </w:rPr>
        <w:t>Ice Age,</w:t>
      </w:r>
      <w:r w:rsidRPr="00C77264">
        <w:rPr>
          <w:sz w:val="16"/>
        </w:rPr>
        <w:t xml:space="preserve"> which will render large parts of the Northern Hemisphere uninhabitable, </w:t>
      </w:r>
      <w:r w:rsidRPr="00F953EE">
        <w:rPr>
          <w:rStyle w:val="StyleBoldUnderline"/>
          <w:highlight w:val="green"/>
        </w:rPr>
        <w:t>is being foolishly ignored.</w:t>
      </w:r>
    </w:p>
    <w:p w14:paraId="37AB38BC" w14:textId="77777777" w:rsidR="003A506E" w:rsidRPr="008036BE" w:rsidRDefault="003A506E" w:rsidP="003A506E">
      <w:pPr>
        <w:rPr>
          <w:rStyle w:val="StyleBoldUnderline"/>
        </w:rPr>
      </w:pPr>
    </w:p>
    <w:p w14:paraId="3EAC4CE7" w14:textId="77777777" w:rsidR="003A506E" w:rsidRPr="00332CC0" w:rsidRDefault="003A506E" w:rsidP="003A506E"/>
    <w:p w14:paraId="730F1421" w14:textId="77777777" w:rsidR="003A506E" w:rsidRDefault="003A506E" w:rsidP="003A506E">
      <w:pPr>
        <w:pStyle w:val="Heading3"/>
      </w:pPr>
      <w:r>
        <w:t>CO2 Stops Ice Age</w:t>
      </w:r>
    </w:p>
    <w:p w14:paraId="39411CF8" w14:textId="6C87030C" w:rsidR="003A506E" w:rsidRPr="00EA5B07" w:rsidRDefault="00EA5B07" w:rsidP="00EA5B07">
      <w:pPr>
        <w:pStyle w:val="Heading4"/>
      </w:pPr>
      <w:r w:rsidRPr="00EA5B07">
        <w:t>CO2 prevents the ice age.</w:t>
      </w:r>
    </w:p>
    <w:p w14:paraId="12011616" w14:textId="77777777" w:rsidR="003A506E" w:rsidRPr="00D47768" w:rsidRDefault="003A506E" w:rsidP="003A506E">
      <w:pPr>
        <w:tabs>
          <w:tab w:val="left" w:pos="6930"/>
        </w:tabs>
        <w:rPr>
          <w:sz w:val="14"/>
        </w:rPr>
      </w:pPr>
      <w:r w:rsidRPr="00D47768">
        <w:rPr>
          <w:rStyle w:val="StyleStyleBold12pt"/>
        </w:rPr>
        <w:t>Le Page, 8</w:t>
      </w:r>
      <w:r>
        <w:rPr>
          <w:sz w:val="14"/>
        </w:rPr>
        <w:t xml:space="preserve"> (Michael Le Page, features editor @ New Scientist, “Humans may have prevented super ice age,” </w:t>
      </w:r>
      <w:r>
        <w:rPr>
          <w:i/>
          <w:sz w:val="14"/>
        </w:rPr>
        <w:t>New Scientist</w:t>
      </w:r>
      <w:r>
        <w:rPr>
          <w:sz w:val="14"/>
        </w:rPr>
        <w:t xml:space="preserve">, 11/12/08, </w:t>
      </w:r>
      <w:r w:rsidRPr="00D47768">
        <w:rPr>
          <w:sz w:val="14"/>
        </w:rPr>
        <w:t>http://www.newscientist.com/article/dn16026-humans-may-have-prevented-super-ice-age.html#.U8mMKYBdU00</w:t>
      </w:r>
      <w:r>
        <w:rPr>
          <w:sz w:val="14"/>
        </w:rPr>
        <w:t>)</w:t>
      </w:r>
    </w:p>
    <w:p w14:paraId="4EB9021D" w14:textId="77777777" w:rsidR="003A506E" w:rsidRDefault="003A506E" w:rsidP="003A506E">
      <w:pPr>
        <w:rPr>
          <w:sz w:val="14"/>
        </w:rPr>
      </w:pPr>
      <w:r w:rsidRPr="00D47768">
        <w:rPr>
          <w:sz w:val="14"/>
        </w:rPr>
        <w:t xml:space="preserve">Our impact on Earth's climate might be even more profound than we realise. </w:t>
      </w:r>
      <w:r w:rsidRPr="00F953EE">
        <w:rPr>
          <w:rStyle w:val="StyleBoldUnderline"/>
          <w:highlight w:val="green"/>
        </w:rPr>
        <w:t>Before we started pumping</w:t>
      </w:r>
      <w:r w:rsidRPr="00D47768">
        <w:rPr>
          <w:sz w:val="14"/>
        </w:rPr>
        <w:t xml:space="preserve"> massive amounts of </w:t>
      </w:r>
      <w:r w:rsidRPr="00F953EE">
        <w:rPr>
          <w:rStyle w:val="StyleBoldUnderline"/>
          <w:highlight w:val="green"/>
        </w:rPr>
        <w:t>carbon dioxide</w:t>
      </w:r>
      <w:r w:rsidRPr="00D47768">
        <w:rPr>
          <w:rStyle w:val="StyleBoldUnderline"/>
        </w:rPr>
        <w:t xml:space="preserve"> </w:t>
      </w:r>
      <w:r w:rsidRPr="00D47768">
        <w:rPr>
          <w:sz w:val="14"/>
        </w:rPr>
        <w:t xml:space="preserve">into the atmosphere, </w:t>
      </w:r>
      <w:r w:rsidRPr="00F953EE">
        <w:rPr>
          <w:rStyle w:val="StyleBoldUnderline"/>
          <w:highlight w:val="green"/>
        </w:rPr>
        <w:t xml:space="preserve">the planet was on the brink of </w:t>
      </w:r>
      <w:r w:rsidRPr="00D47768">
        <w:t>entering a semi</w:t>
      </w:r>
      <w:r w:rsidRPr="00D47768">
        <w:rPr>
          <w:sz w:val="14"/>
        </w:rPr>
        <w:t xml:space="preserve">-permanent </w:t>
      </w:r>
      <w:r w:rsidRPr="00F953EE">
        <w:rPr>
          <w:rStyle w:val="StyleBoldUnderline"/>
          <w:highlight w:val="green"/>
        </w:rPr>
        <w:t>ice age</w:t>
      </w:r>
      <w:r w:rsidRPr="00D47768">
        <w:rPr>
          <w:sz w:val="14"/>
        </w:rPr>
        <w:t>, two researchers have proposed.</w:t>
      </w:r>
      <w:r>
        <w:rPr>
          <w:sz w:val="14"/>
        </w:rPr>
        <w:t xml:space="preserve"> </w:t>
      </w:r>
      <w:r w:rsidRPr="00F953EE">
        <w:rPr>
          <w:rStyle w:val="StyleBoldUnderline"/>
          <w:highlight w:val="green"/>
        </w:rPr>
        <w:t>Had we not radically altered the atmosphere</w:t>
      </w:r>
      <w:r w:rsidRPr="00D47768">
        <w:rPr>
          <w:sz w:val="14"/>
        </w:rPr>
        <w:t xml:space="preserve">, say Thomas Crowley of the University of Edinburgh, UK, and William Hyde of the University of Toronto in Canada, the current cycle of </w:t>
      </w:r>
      <w:r w:rsidRPr="00F953EE">
        <w:rPr>
          <w:rStyle w:val="StyleBoldUnderline"/>
          <w:highlight w:val="green"/>
        </w:rPr>
        <w:t>ice ages and interglacials would have given way</w:t>
      </w:r>
      <w:r w:rsidRPr="00D47768">
        <w:rPr>
          <w:sz w:val="14"/>
        </w:rPr>
        <w:t xml:space="preserve"> in the not-too-distant future </w:t>
      </w:r>
      <w:r w:rsidRPr="00F953EE">
        <w:rPr>
          <w:rStyle w:val="Emphasis"/>
          <w:highlight w:val="green"/>
        </w:rPr>
        <w:t>to an ice age lasting millions of years</w:t>
      </w:r>
      <w:r w:rsidRPr="00D47768">
        <w:rPr>
          <w:sz w:val="14"/>
        </w:rPr>
        <w:t>.</w:t>
      </w:r>
      <w:r>
        <w:rPr>
          <w:sz w:val="14"/>
        </w:rPr>
        <w:t xml:space="preserve"> </w:t>
      </w:r>
      <w:r w:rsidRPr="00D47768">
        <w:rPr>
          <w:sz w:val="14"/>
        </w:rPr>
        <w:t>"It's not proven but it's more than just an interesting idea," says Crowley.</w:t>
      </w:r>
      <w:r>
        <w:rPr>
          <w:sz w:val="14"/>
        </w:rPr>
        <w:t xml:space="preserve"> </w:t>
      </w:r>
      <w:r w:rsidRPr="00D47768">
        <w:rPr>
          <w:sz w:val="14"/>
        </w:rPr>
        <w:t>For much of the 500 million years or so since complex life evolved, Earth's climate has been much hotter than it is now, with no ice at the poles. During the last of these "hothouse Earth" phases, from around 100 to 50 million years ago, the Antarctic was covered by lush forests and shallow seas submerged vast areas of America, Europe and Africa.</w:t>
      </w:r>
      <w:r>
        <w:rPr>
          <w:sz w:val="14"/>
        </w:rPr>
        <w:t xml:space="preserve"> </w:t>
      </w:r>
      <w:r w:rsidRPr="00D47768">
        <w:rPr>
          <w:sz w:val="14"/>
        </w:rPr>
        <w:t>Since that time, though, CO2 levels have slowly fallen, possibly due to the rise of the Himalayas. As a result Earth has gradually cooled, with permanent ice sheets starting to form in Antarctica around 30 million years ago and later in the Arctic.</w:t>
      </w:r>
      <w:r>
        <w:rPr>
          <w:sz w:val="14"/>
        </w:rPr>
        <w:t xml:space="preserve"> </w:t>
      </w:r>
      <w:r w:rsidRPr="00D47768">
        <w:rPr>
          <w:sz w:val="14"/>
        </w:rPr>
        <w:t>Then, 2.5 million years ago, the climate entered a curious new phase: it started oscillating wildly, see-sawing between interglacial periods with conditions similar to today's and ice ages during which the amount of permanent ice in the northern hemisphere expanded hugely.</w:t>
      </w:r>
      <w:r>
        <w:rPr>
          <w:sz w:val="14"/>
        </w:rPr>
        <w:t xml:space="preserve"> </w:t>
      </w:r>
      <w:r w:rsidRPr="00F953EE">
        <w:rPr>
          <w:rStyle w:val="StyleBoldUnderline"/>
          <w:highlight w:val="green"/>
        </w:rPr>
        <w:t>At the peaks</w:t>
      </w:r>
      <w:r w:rsidRPr="00D47768">
        <w:rPr>
          <w:sz w:val="14"/>
        </w:rPr>
        <w:t xml:space="preserve"> of these transient ice ages, much of northern </w:t>
      </w:r>
      <w:r w:rsidRPr="00F953EE">
        <w:rPr>
          <w:rStyle w:val="StyleBoldUnderline"/>
          <w:highlight w:val="green"/>
        </w:rPr>
        <w:t>Europe</w:t>
      </w:r>
      <w:r w:rsidRPr="00D47768">
        <w:rPr>
          <w:sz w:val="14"/>
        </w:rPr>
        <w:t xml:space="preserve">, northern </w:t>
      </w:r>
      <w:r w:rsidRPr="00F953EE">
        <w:rPr>
          <w:rStyle w:val="StyleBoldUnderline"/>
          <w:highlight w:val="green"/>
        </w:rPr>
        <w:t>Asia and North America were covered in ice sheets</w:t>
      </w:r>
      <w:r w:rsidRPr="00D47768">
        <w:rPr>
          <w:sz w:val="14"/>
        </w:rPr>
        <w:t xml:space="preserve"> up to 4 kilometres thick, and sea levels were 120 metres lower than today.</w:t>
      </w:r>
      <w:r>
        <w:rPr>
          <w:sz w:val="14"/>
        </w:rPr>
        <w:t xml:space="preserve"> </w:t>
      </w:r>
      <w:r w:rsidRPr="00D47768">
        <w:rPr>
          <w:sz w:val="14"/>
        </w:rPr>
        <w:t>From a "deep time" perspective, this ice age-interglacial cycle may be just another brief transitional phase. It has been becoming ever more variable, Crowley says.</w:t>
      </w:r>
      <w:r>
        <w:rPr>
          <w:sz w:val="14"/>
        </w:rPr>
        <w:t xml:space="preserve"> </w:t>
      </w:r>
      <w:r w:rsidRPr="00D47768">
        <w:rPr>
          <w:sz w:val="14"/>
        </w:rPr>
        <w:t>When the cycle began, the climate went from ice age to interglacial and back roughly every 41,000 years. More recently, it has been happening every 100,000 years.</w:t>
      </w:r>
      <w:r>
        <w:rPr>
          <w:sz w:val="14"/>
        </w:rPr>
        <w:t xml:space="preserve"> </w:t>
      </w:r>
      <w:r w:rsidRPr="00D47768">
        <w:rPr>
          <w:sz w:val="14"/>
        </w:rPr>
        <w:t>The temperature swings have also become greater: the interglacials have been no warmer but the ice ages have become much colder. So the overall cooling trend was continuing - until the arrival of the Anthropocene, the period in which humans have started to have a major affect on Earth's climate and ecosystems.</w:t>
      </w:r>
      <w:r>
        <w:rPr>
          <w:sz w:val="14"/>
        </w:rPr>
        <w:t xml:space="preserve"> </w:t>
      </w:r>
      <w:r w:rsidRPr="00D47768">
        <w:rPr>
          <w:sz w:val="14"/>
        </w:rPr>
        <w:t xml:space="preserve">According to a simple climate model developed by Crowley and Hyde, this increasing variability was a sign that the climate was about to flip into a new stable state - a semi-permanent ice age. </w:t>
      </w:r>
      <w:r w:rsidRPr="00F953EE">
        <w:rPr>
          <w:rStyle w:val="StyleBoldUnderline"/>
          <w:highlight w:val="green"/>
        </w:rPr>
        <w:t>This ice age might well have lasted for tens of millions of years</w:t>
      </w:r>
      <w:r w:rsidRPr="00D47768">
        <w:rPr>
          <w:sz w:val="14"/>
        </w:rPr>
        <w:t xml:space="preserve"> or more, Crowley says.</w:t>
      </w:r>
      <w:r>
        <w:rPr>
          <w:sz w:val="14"/>
        </w:rPr>
        <w:t xml:space="preserve"> </w:t>
      </w:r>
      <w:r w:rsidRPr="00D47768">
        <w:rPr>
          <w:sz w:val="14"/>
        </w:rPr>
        <w:t>In the model runs best resembling actual climate history, the switch to a long-lasting ice age happened as early as 10,000 to 100,000 years from now. However, Crowley stresses that not too much confidence can be placed on the results of single runs out of many.</w:t>
      </w:r>
      <w:r>
        <w:rPr>
          <w:sz w:val="14"/>
        </w:rPr>
        <w:t xml:space="preserve"> </w:t>
      </w:r>
      <w:r w:rsidRPr="00F953EE">
        <w:rPr>
          <w:rStyle w:val="Emphasis"/>
          <w:highlight w:val="green"/>
        </w:rPr>
        <w:t>The idea of the world becoming locked in an ice age is certainly plausible</w:t>
      </w:r>
      <w:r w:rsidRPr="00D47768">
        <w:rPr>
          <w:sz w:val="14"/>
        </w:rPr>
        <w:t xml:space="preserve">, says James Zachos of the University of California, Santa Cruz, who studies past climate. </w:t>
      </w:r>
      <w:r w:rsidRPr="00F953EE">
        <w:rPr>
          <w:rStyle w:val="StyleBoldUnderline"/>
          <w:highlight w:val="green"/>
        </w:rPr>
        <w:t>It's not</w:t>
      </w:r>
      <w:r w:rsidRPr="00D47768">
        <w:rPr>
          <w:sz w:val="14"/>
        </w:rPr>
        <w:t xml:space="preserve"> that </w:t>
      </w:r>
      <w:r w:rsidRPr="00F953EE">
        <w:rPr>
          <w:rStyle w:val="StyleBoldUnderline"/>
          <w:highlight w:val="green"/>
        </w:rPr>
        <w:t>rare for the climate to switch from one state into another</w:t>
      </w:r>
      <w:r w:rsidRPr="00D47768">
        <w:rPr>
          <w:sz w:val="14"/>
        </w:rPr>
        <w:t>, he says.</w:t>
      </w:r>
      <w:r>
        <w:rPr>
          <w:sz w:val="14"/>
        </w:rPr>
        <w:t xml:space="preserve"> </w:t>
      </w:r>
      <w:r w:rsidRPr="00D47768">
        <w:rPr>
          <w:sz w:val="14"/>
        </w:rPr>
        <w:t>And there were extensive and long-lived ice ages during the Carboniferous period, around 300 million years, points out climate modeller Andy Ridgwell of the University of Bristol, UK.</w:t>
      </w:r>
      <w:r>
        <w:rPr>
          <w:sz w:val="14"/>
        </w:rPr>
        <w:t xml:space="preserve"> </w:t>
      </w:r>
      <w:r w:rsidRPr="00D47768">
        <w:rPr>
          <w:sz w:val="14"/>
        </w:rPr>
        <w:t>Further back, around 700 million years ago, there was an even colder period known as "Snowball Earth", when the planet froze over nearly completely.</w:t>
      </w:r>
      <w:r>
        <w:rPr>
          <w:sz w:val="14"/>
        </w:rPr>
        <w:t xml:space="preserve"> </w:t>
      </w:r>
      <w:r w:rsidRPr="00D47768">
        <w:rPr>
          <w:sz w:val="14"/>
        </w:rPr>
        <w:t>However, Crowley and Hyde are going to have to do a lot more work to convince their peers. Because of the vast lengths of time involved, they used a very basic model to simplify calculations. "It is not as complex as everyone wants it to be, but you can run it for a very long time," says Crowley.</w:t>
      </w:r>
      <w:r>
        <w:rPr>
          <w:sz w:val="14"/>
        </w:rPr>
        <w:t xml:space="preserve"> </w:t>
      </w:r>
      <w:r w:rsidRPr="00D47768">
        <w:rPr>
          <w:sz w:val="14"/>
        </w:rPr>
        <w:t>None of the researchers contacted by New Scientist thought the model's predictions are worth taking seriously. It appears to have a bias to forming large and stable ice sheets, says Ridgwell. "So it does not come as a shock that they find a transition point to an even greater ice mass state."</w:t>
      </w:r>
      <w:r>
        <w:rPr>
          <w:sz w:val="14"/>
        </w:rPr>
        <w:t xml:space="preserve"> </w:t>
      </w:r>
      <w:r w:rsidRPr="00D47768">
        <w:rPr>
          <w:sz w:val="14"/>
        </w:rPr>
        <w:t>Still, everyone agrees that it is an intriguing idea. "It is worth delving into deeper," says Ridgwell.</w:t>
      </w:r>
      <w:r>
        <w:rPr>
          <w:sz w:val="14"/>
        </w:rPr>
        <w:t xml:space="preserve"> </w:t>
      </w:r>
      <w:r w:rsidRPr="00D47768">
        <w:rPr>
          <w:sz w:val="14"/>
        </w:rPr>
        <w:t xml:space="preserve">The idea </w:t>
      </w:r>
      <w:r w:rsidRPr="00F953EE">
        <w:rPr>
          <w:rStyle w:val="StyleBoldUnderline"/>
          <w:highlight w:val="green"/>
        </w:rPr>
        <w:t>that humans have averted an ice age may ring a bell</w:t>
      </w:r>
      <w:r w:rsidRPr="00D47768">
        <w:rPr>
          <w:sz w:val="14"/>
        </w:rPr>
        <w:t xml:space="preserve"> with regular New Scientist readers. </w:t>
      </w:r>
      <w:r w:rsidRPr="00F953EE">
        <w:rPr>
          <w:rStyle w:val="StyleBoldUnderline"/>
          <w:highlight w:val="green"/>
        </w:rPr>
        <w:t>Climatologist</w:t>
      </w:r>
      <w:r w:rsidRPr="00D47768">
        <w:rPr>
          <w:sz w:val="14"/>
        </w:rPr>
        <w:t xml:space="preserve"> Bill </w:t>
      </w:r>
      <w:r w:rsidRPr="00F953EE">
        <w:rPr>
          <w:rStyle w:val="StyleBoldUnderline"/>
          <w:highlight w:val="green"/>
        </w:rPr>
        <w:t>Ruddiman has suggested</w:t>
      </w:r>
      <w:r w:rsidRPr="00D47768">
        <w:rPr>
          <w:sz w:val="14"/>
        </w:rPr>
        <w:t xml:space="preserve"> that Stone Age </w:t>
      </w:r>
      <w:r w:rsidRPr="00F953EE">
        <w:rPr>
          <w:rStyle w:val="StyleBoldUnderline"/>
          <w:highlight w:val="green"/>
        </w:rPr>
        <w:t>farmers prevented an ice age by releasing greenhouse gases</w:t>
      </w:r>
      <w:r w:rsidRPr="00D47768">
        <w:rPr>
          <w:sz w:val="14"/>
        </w:rPr>
        <w:t>.</w:t>
      </w:r>
      <w:r>
        <w:rPr>
          <w:sz w:val="14"/>
        </w:rPr>
        <w:t xml:space="preserve"> </w:t>
      </w:r>
      <w:r w:rsidRPr="00D47768">
        <w:rPr>
          <w:sz w:val="14"/>
        </w:rPr>
        <w:t>However, the two ideas are quite distinct: Ruddiman thinks that without human intervention we would now be entering another transient ice age like all the previous ones, while Crowley thinks that at some time in the future the whole ice age-interglacial cycle would have ended.</w:t>
      </w:r>
      <w:r>
        <w:rPr>
          <w:sz w:val="14"/>
        </w:rPr>
        <w:t xml:space="preserve"> </w:t>
      </w:r>
    </w:p>
    <w:p w14:paraId="2A92EE40" w14:textId="77777777" w:rsidR="003A506E" w:rsidRDefault="003A506E" w:rsidP="003A506E">
      <w:pPr>
        <w:pStyle w:val="Heading3"/>
      </w:pPr>
      <w:r>
        <w:t xml:space="preserve">Ice Age O/W’s </w:t>
      </w:r>
    </w:p>
    <w:p w14:paraId="61CACD50" w14:textId="77777777" w:rsidR="003A506E" w:rsidRDefault="003A506E" w:rsidP="003A506E">
      <w:pPr>
        <w:pStyle w:val="Heading4"/>
      </w:pPr>
      <w:r>
        <w:t xml:space="preserve">Ice Age outweighs all conceivable impacts. </w:t>
      </w:r>
    </w:p>
    <w:p w14:paraId="3C335B84" w14:textId="77777777" w:rsidR="003A506E" w:rsidRDefault="003A506E" w:rsidP="003A506E">
      <w:r w:rsidRPr="000F172D">
        <w:rPr>
          <w:rStyle w:val="StyleStyleBold12pt"/>
        </w:rPr>
        <w:t>Felix, 5</w:t>
      </w:r>
      <w:r>
        <w:t xml:space="preserve"> (Robert W., author of two internationally acclaimed science books - </w:t>
      </w:r>
      <w:r w:rsidRPr="000F172D">
        <w:rPr>
          <w:u w:val="single"/>
        </w:rPr>
        <w:t>Not by Fire, but by Ice</w:t>
      </w:r>
      <w:r>
        <w:t xml:space="preserve"> and </w:t>
      </w:r>
      <w:r w:rsidRPr="000F172D">
        <w:rPr>
          <w:u w:val="single"/>
        </w:rPr>
        <w:t>Magnetic Reversals and Evolutionary Leaps</w:t>
      </w:r>
      <w:r>
        <w:t xml:space="preserve">, host and creator of Ice Age Now, and has done more than 300 interviews in the US and Canada on the subject, </w:t>
      </w:r>
      <w:r w:rsidRPr="000F172D">
        <w:rPr>
          <w:u w:val="single"/>
        </w:rPr>
        <w:t>Not by Fire, but by Ice</w:t>
      </w:r>
      <w:r>
        <w:t xml:space="preserve">, p. 23) </w:t>
      </w:r>
    </w:p>
    <w:p w14:paraId="194AAE8C" w14:textId="77777777" w:rsidR="003A506E" w:rsidRDefault="003A506E" w:rsidP="003A506E">
      <w:r w:rsidRPr="000F172D">
        <w:t xml:space="preserve">It was mass extinction, global and sudden. Seventy-five percent of all species on the planet went extinct, never again to appear in the geological record. </w:t>
      </w:r>
      <w:r w:rsidRPr="00F953EE">
        <w:rPr>
          <w:rStyle w:val="StyleBoldUnderline"/>
          <w:highlight w:val="green"/>
        </w:rPr>
        <w:t>The sheer number of deaths</w:t>
      </w:r>
      <w:r w:rsidRPr="000F172D">
        <w:t xml:space="preserve">, says scientists, </w:t>
      </w:r>
      <w:r w:rsidRPr="00F953EE">
        <w:rPr>
          <w:rStyle w:val="StyleBoldUnderline"/>
          <w:highlight w:val="green"/>
        </w:rPr>
        <w:t>make the dinosaurs’</w:t>
      </w:r>
      <w:r w:rsidRPr="000F172D">
        <w:t xml:space="preserve"> </w:t>
      </w:r>
      <w:r w:rsidRPr="00F953EE">
        <w:rPr>
          <w:rStyle w:val="Emphasis"/>
          <w:highlight w:val="green"/>
        </w:rPr>
        <w:t>disappearance look like an afterthought</w:t>
      </w:r>
      <w:r>
        <w:t xml:space="preserve">. When 75% of all living species disappear from the face of the earth, </w:t>
      </w:r>
      <w:r w:rsidRPr="00F953EE">
        <w:rPr>
          <w:rStyle w:val="StyleBoldUnderline"/>
          <w:highlight w:val="green"/>
        </w:rPr>
        <w:t>we’ve got a disaster on our hands</w:t>
      </w:r>
      <w:r>
        <w:t xml:space="preserve">, </w:t>
      </w:r>
      <w:r w:rsidRPr="00F953EE">
        <w:rPr>
          <w:rStyle w:val="StyleBoldUnderline"/>
          <w:highlight w:val="green"/>
        </w:rPr>
        <w:t>a disaster greater than</w:t>
      </w:r>
      <w:r w:rsidRPr="000F172D">
        <w:rPr>
          <w:rStyle w:val="StyleBoldUnderline"/>
        </w:rPr>
        <w:t xml:space="preserve"> </w:t>
      </w:r>
      <w:r w:rsidRPr="00F953EE">
        <w:rPr>
          <w:rStyle w:val="Emphasis"/>
          <w:highlight w:val="green"/>
        </w:rPr>
        <w:t>any nuclear holocaust we’ve ever tried to imagine</w:t>
      </w:r>
      <w:r>
        <w:t xml:space="preserve">. </w:t>
      </w:r>
      <w:r w:rsidRPr="00F953EE">
        <w:rPr>
          <w:rStyle w:val="StyleBoldUnderline"/>
          <w:highlight w:val="green"/>
        </w:rPr>
        <w:t>If we simultaneously exploded</w:t>
      </w:r>
      <w:r w:rsidRPr="000F172D">
        <w:rPr>
          <w:rStyle w:val="StyleBoldUnderline"/>
        </w:rPr>
        <w:t xml:space="preserve"> </w:t>
      </w:r>
      <w:r w:rsidRPr="00F953EE">
        <w:rPr>
          <w:rStyle w:val="Emphasis"/>
          <w:highlight w:val="green"/>
        </w:rPr>
        <w:t>every nuclear weapon in existence in every country on earth</w:t>
      </w:r>
      <w:r>
        <w:t xml:space="preserve">, say scientists, </w:t>
      </w:r>
      <w:r w:rsidRPr="00F953EE">
        <w:rPr>
          <w:rStyle w:val="Emphasis"/>
          <w:highlight w:val="green"/>
        </w:rPr>
        <w:t>we would not begin to match the devastation</w:t>
      </w:r>
      <w:r>
        <w:t xml:space="preserve">. </w:t>
      </w:r>
      <w:r w:rsidRPr="00F953EE">
        <w:rPr>
          <w:rStyle w:val="Emphasis"/>
          <w:highlight w:val="green"/>
        </w:rPr>
        <w:t>Not even close</w:t>
      </w:r>
      <w:r>
        <w:t>. There must be an answer, and we’d better find it quick before it happens again.</w:t>
      </w:r>
    </w:p>
    <w:p w14:paraId="6116F14C" w14:textId="77777777" w:rsidR="003A506E" w:rsidRDefault="003A506E" w:rsidP="003A506E">
      <w:pPr>
        <w:pStyle w:val="Heading4"/>
      </w:pPr>
      <w:r>
        <w:t>Ice age is the equivalent of all the world’s nuclear weapons going off.</w:t>
      </w:r>
    </w:p>
    <w:p w14:paraId="4833D28A" w14:textId="77777777" w:rsidR="003A506E" w:rsidRDefault="003A506E" w:rsidP="003A506E">
      <w:r w:rsidRPr="000F172D">
        <w:rPr>
          <w:rStyle w:val="StyleStyleBold12pt"/>
        </w:rPr>
        <w:t>Felix, 5</w:t>
      </w:r>
      <w:r>
        <w:t xml:space="preserve"> (Robert W., author of two internationally acclaimed science books - </w:t>
      </w:r>
      <w:r w:rsidRPr="000F172D">
        <w:rPr>
          <w:u w:val="single"/>
        </w:rPr>
        <w:t>Not by Fire, but by Ice</w:t>
      </w:r>
      <w:r>
        <w:t xml:space="preserve"> and </w:t>
      </w:r>
      <w:r w:rsidRPr="000F172D">
        <w:rPr>
          <w:u w:val="single"/>
        </w:rPr>
        <w:t>Magnetic Reversals and Evolutionary Leaps</w:t>
      </w:r>
      <w:r>
        <w:t xml:space="preserve">, host and creator of Ice Age Now, and has done more than 300 interviews in the US and Canada on the subject, </w:t>
      </w:r>
      <w:r w:rsidRPr="000F172D">
        <w:rPr>
          <w:u w:val="single"/>
        </w:rPr>
        <w:t>Not by Fire, but by Ice</w:t>
      </w:r>
      <w:r>
        <w:t xml:space="preserve">, p. 31) </w:t>
      </w:r>
    </w:p>
    <w:p w14:paraId="0720E17C" w14:textId="77777777" w:rsidR="003A506E" w:rsidRDefault="003A506E" w:rsidP="003A506E">
      <w:r w:rsidRPr="00F953EE">
        <w:rPr>
          <w:rStyle w:val="StyleBoldUnderline"/>
          <w:highlight w:val="green"/>
        </w:rPr>
        <w:t>We’re talking about the kind of damage</w:t>
      </w:r>
      <w:r w:rsidRPr="000F172D">
        <w:rPr>
          <w:rStyle w:val="StyleBoldUnderline"/>
        </w:rPr>
        <w:t xml:space="preserve"> </w:t>
      </w:r>
      <w:r>
        <w:t xml:space="preserve">you’d expect </w:t>
      </w:r>
      <w:r w:rsidRPr="00F953EE">
        <w:rPr>
          <w:rStyle w:val="StyleBoldUnderline"/>
          <w:highlight w:val="green"/>
        </w:rPr>
        <w:t>from a nuclear explosion</w:t>
      </w:r>
      <w:r>
        <w:t xml:space="preserve">. </w:t>
      </w:r>
      <w:r w:rsidRPr="00F953EE">
        <w:rPr>
          <w:rStyle w:val="StyleBoldUnderline"/>
          <w:highlight w:val="green"/>
        </w:rPr>
        <w:t>Not</w:t>
      </w:r>
      <w:r>
        <w:t xml:space="preserve"> one of your </w:t>
      </w:r>
      <w:r w:rsidRPr="00F953EE">
        <w:rPr>
          <w:rStyle w:val="StyleBoldUnderline"/>
          <w:highlight w:val="green"/>
        </w:rPr>
        <w:t>piddling “everyday” nuclear explosions</w:t>
      </w:r>
      <w:r>
        <w:t xml:space="preserve">, either. Anything that would spread a half-inch layer or iridium-laced clay or more (it’s a food deep in places) over the entire globe had to have been caused by something catastrophic. </w:t>
      </w:r>
      <w:r w:rsidRPr="00F953EE">
        <w:rPr>
          <w:rStyle w:val="Emphasis"/>
          <w:highlight w:val="green"/>
        </w:rPr>
        <w:t>We’re talking about 10,000 times more damage</w:t>
      </w:r>
      <w:r>
        <w:t xml:space="preserve">, </w:t>
      </w:r>
      <w:r w:rsidRPr="00F953EE">
        <w:rPr>
          <w:rStyle w:val="Emphasis"/>
          <w:highlight w:val="green"/>
        </w:rPr>
        <w:t>scientists calculate than if we were to detonate ever existing nuclear bomb in the world</w:t>
      </w:r>
      <w:r>
        <w:t xml:space="preserve">. </w:t>
      </w:r>
    </w:p>
    <w:p w14:paraId="1377145D" w14:textId="77777777" w:rsidR="003A506E" w:rsidRDefault="003A506E" w:rsidP="003A506E">
      <w:pPr>
        <w:pStyle w:val="Heading3"/>
      </w:pPr>
      <w:r>
        <w:t>Impact – Laundry List</w:t>
      </w:r>
    </w:p>
    <w:p w14:paraId="5A54DDBE" w14:textId="77777777" w:rsidR="003A506E" w:rsidRPr="00A12321" w:rsidRDefault="003A506E" w:rsidP="003A506E">
      <w:pPr>
        <w:pStyle w:val="Heading4"/>
      </w:pPr>
      <w:r w:rsidRPr="00A12321">
        <w:t>Empirically even a Little Ice Age causes famine, disease, economic collapse, and war.</w:t>
      </w:r>
    </w:p>
    <w:p w14:paraId="04CBB771" w14:textId="77777777" w:rsidR="003A506E" w:rsidRPr="00F953EE" w:rsidRDefault="003A506E" w:rsidP="003A506E">
      <w:pPr>
        <w:rPr>
          <w:rStyle w:val="StyleBoldUnderline"/>
          <w:highlight w:val="green"/>
        </w:rPr>
      </w:pPr>
      <w:r w:rsidRPr="00A12321">
        <w:rPr>
          <w:rStyle w:val="StyleStyleBold12pt"/>
        </w:rPr>
        <w:t>Cohen, 12</w:t>
      </w:r>
      <w:r w:rsidRPr="00A12321">
        <w:t xml:space="preserve"> (Jennie Cohen, writer, editor, multimedia journalist, Master’s degree in new media journalism from Columbia University, former writer @ the New York Sun, “Little Ice Age, Big Consequences,” 1/31/12, http://www.history.com/news/little-ice-age-big-consequences)</w:t>
      </w:r>
    </w:p>
    <w:p w14:paraId="16490F5E" w14:textId="77777777" w:rsidR="003A506E" w:rsidRPr="00A12321" w:rsidRDefault="003A506E" w:rsidP="003A506E">
      <w:pPr>
        <w:rPr>
          <w:sz w:val="16"/>
        </w:rPr>
      </w:pPr>
      <w:r w:rsidRPr="00F953EE">
        <w:rPr>
          <w:rStyle w:val="StyleBoldUnderline"/>
          <w:highlight w:val="green"/>
        </w:rPr>
        <w:t>Between the early 14th and late 19th centuries</w:t>
      </w:r>
      <w:r w:rsidRPr="00A12321">
        <w:rPr>
          <w:sz w:val="16"/>
        </w:rPr>
        <w:t xml:space="preserve">, a period of cooling known as </w:t>
      </w:r>
      <w:r w:rsidRPr="00F953EE">
        <w:rPr>
          <w:rStyle w:val="StyleBoldUnderline"/>
          <w:highlight w:val="green"/>
        </w:rPr>
        <w:t>the Little Ice Age chilled the planet</w:t>
      </w:r>
      <w:r w:rsidRPr="00A12321">
        <w:rPr>
          <w:sz w:val="16"/>
        </w:rPr>
        <w:t xml:space="preserve">. Europe bore the brunt of its ill effects, experiencing harsh and fickle weather for several centuries and especially from 1560 to 1660. Scientists continue to debate the cause and timeline of </w:t>
      </w:r>
      <w:r w:rsidRPr="00F953EE">
        <w:rPr>
          <w:rStyle w:val="StyleBoldUnderline"/>
          <w:highlight w:val="green"/>
        </w:rPr>
        <w:t>the cold spell</w:t>
      </w:r>
      <w:r w:rsidRPr="00A12321">
        <w:rPr>
          <w:sz w:val="16"/>
        </w:rPr>
        <w:t xml:space="preserve">, which </w:t>
      </w:r>
      <w:r w:rsidRPr="00F953EE">
        <w:rPr>
          <w:rStyle w:val="StyleBoldUnderline"/>
          <w:highlight w:val="green"/>
        </w:rPr>
        <w:t>has been blamed</w:t>
      </w:r>
      <w:r w:rsidRPr="00A12321">
        <w:rPr>
          <w:sz w:val="16"/>
        </w:rPr>
        <w:t xml:space="preserve"> </w:t>
      </w:r>
      <w:r w:rsidRPr="00F953EE">
        <w:rPr>
          <w:rStyle w:val="StyleBoldUnderline"/>
          <w:highlight w:val="green"/>
        </w:rPr>
        <w:t>for</w:t>
      </w:r>
      <w:r w:rsidRPr="00A12321">
        <w:rPr>
          <w:sz w:val="16"/>
        </w:rPr>
        <w:t xml:space="preserve"> catastrophes ranging from </w:t>
      </w:r>
      <w:r w:rsidRPr="00F953EE">
        <w:rPr>
          <w:rStyle w:val="StyleBoldUnderline"/>
          <w:highlight w:val="green"/>
        </w:rPr>
        <w:t>droughts</w:t>
      </w:r>
      <w:r w:rsidRPr="00A12321">
        <w:rPr>
          <w:sz w:val="16"/>
        </w:rPr>
        <w:t xml:space="preserve"> </w:t>
      </w:r>
      <w:r w:rsidRPr="00F953EE">
        <w:rPr>
          <w:rStyle w:val="StyleBoldUnderline"/>
          <w:highlight w:val="green"/>
        </w:rPr>
        <w:t>and famines</w:t>
      </w:r>
      <w:r w:rsidRPr="00A12321">
        <w:rPr>
          <w:sz w:val="16"/>
        </w:rPr>
        <w:t xml:space="preserve"> to </w:t>
      </w:r>
      <w:r w:rsidRPr="00F953EE">
        <w:rPr>
          <w:rStyle w:val="StyleBoldUnderline"/>
          <w:highlight w:val="green"/>
        </w:rPr>
        <w:t>wars and epidemics</w:t>
      </w:r>
      <w:r w:rsidRPr="00A12321">
        <w:rPr>
          <w:sz w:val="16"/>
        </w:rPr>
        <w:t xml:space="preserve">. According to the latest study, described by an international team in this week’s Geophysical Research Letters, volcanic eruptions just before the year 1300 triggered the expansion of Arctic sea ice, setting off a chain reaction that lowered temperatures worldwide. Find out about some of the numerous trends and events climatologists and historians have chalked up to the Little Ice Age—either rightly or wrongly—over the years. Great Famine Beginning in the spring of 1315, </w:t>
      </w:r>
      <w:r w:rsidRPr="00F953EE">
        <w:rPr>
          <w:rStyle w:val="StyleBoldUnderline"/>
          <w:highlight w:val="green"/>
        </w:rPr>
        <w:t>cold weather</w:t>
      </w:r>
      <w:r w:rsidRPr="00A12321">
        <w:rPr>
          <w:sz w:val="16"/>
        </w:rPr>
        <w:t xml:space="preserve"> and torrential rains </w:t>
      </w:r>
      <w:r w:rsidRPr="00F953EE">
        <w:rPr>
          <w:rStyle w:val="StyleBoldUnderline"/>
          <w:highlight w:val="green"/>
        </w:rPr>
        <w:t>decimated crops</w:t>
      </w:r>
      <w:r w:rsidRPr="00A12321">
        <w:rPr>
          <w:sz w:val="16"/>
        </w:rPr>
        <w:t xml:space="preserve"> </w:t>
      </w:r>
      <w:r w:rsidRPr="00F953EE">
        <w:rPr>
          <w:rStyle w:val="StyleBoldUnderline"/>
          <w:highlight w:val="green"/>
        </w:rPr>
        <w:t>and livestock</w:t>
      </w:r>
      <w:r w:rsidRPr="00A12321">
        <w:rPr>
          <w:sz w:val="16"/>
        </w:rPr>
        <w:t xml:space="preserve"> across Europe. Class </w:t>
      </w:r>
      <w:r w:rsidRPr="00F953EE">
        <w:rPr>
          <w:rStyle w:val="StyleBoldUnderline"/>
          <w:highlight w:val="green"/>
        </w:rPr>
        <w:t>warfare and political strife destabilized</w:t>
      </w:r>
      <w:r w:rsidRPr="00A12321">
        <w:rPr>
          <w:sz w:val="16"/>
        </w:rPr>
        <w:t xml:space="preserve"> formerly prosperous </w:t>
      </w:r>
      <w:r w:rsidRPr="00F953EE">
        <w:rPr>
          <w:rStyle w:val="StyleBoldUnderline"/>
          <w:highlight w:val="green"/>
        </w:rPr>
        <w:t>countries as millions</w:t>
      </w:r>
      <w:r w:rsidRPr="00A12321">
        <w:rPr>
          <w:sz w:val="16"/>
        </w:rPr>
        <w:t xml:space="preserve"> of people </w:t>
      </w:r>
      <w:r w:rsidRPr="00F953EE">
        <w:rPr>
          <w:rStyle w:val="StyleBoldUnderline"/>
          <w:highlight w:val="green"/>
        </w:rPr>
        <w:t>starved</w:t>
      </w:r>
      <w:r w:rsidRPr="00A12321">
        <w:rPr>
          <w:sz w:val="16"/>
        </w:rPr>
        <w:t xml:space="preserve">, setting the stage for the crises of the Late Middle Ages. According to reports, some desperate Europeans resorted to cannibalism during the so-called Great Famine, which persisted until the early 1320s. Black Death Typically considered an outbreak of the bubonic plague, which is transmitted by rats and fleas, </w:t>
      </w:r>
      <w:r w:rsidRPr="00F953EE">
        <w:rPr>
          <w:rStyle w:val="StyleBoldUnderline"/>
          <w:highlight w:val="green"/>
        </w:rPr>
        <w:t>the Black Death wreaked havoc</w:t>
      </w:r>
      <w:r w:rsidRPr="00A12321">
        <w:rPr>
          <w:sz w:val="16"/>
        </w:rPr>
        <w:t xml:space="preserve"> on Europe, North Africa and Central Asia in the mid-14th century. </w:t>
      </w:r>
      <w:r w:rsidRPr="00F953EE">
        <w:rPr>
          <w:rStyle w:val="StyleBoldUnderline"/>
          <w:highlight w:val="green"/>
        </w:rPr>
        <w:t>It killed</w:t>
      </w:r>
      <w:r w:rsidRPr="00A12321">
        <w:rPr>
          <w:sz w:val="16"/>
        </w:rPr>
        <w:t xml:space="preserve"> an estimated </w:t>
      </w:r>
      <w:r w:rsidRPr="00F953EE">
        <w:rPr>
          <w:rStyle w:val="StyleBoldUnderline"/>
          <w:highlight w:val="green"/>
        </w:rPr>
        <w:t>75 million people</w:t>
      </w:r>
      <w:r w:rsidRPr="00A12321">
        <w:rPr>
          <w:sz w:val="16"/>
        </w:rPr>
        <w:t xml:space="preserve">, including 30 to 60 percent of Europe’s population. Some experts have tied the outbreak to </w:t>
      </w:r>
      <w:r w:rsidRPr="00F953EE">
        <w:rPr>
          <w:rStyle w:val="StyleBoldUnderline"/>
          <w:highlight w:val="green"/>
        </w:rPr>
        <w:t>the food shortages</w:t>
      </w:r>
      <w:r w:rsidRPr="00A12321">
        <w:rPr>
          <w:sz w:val="16"/>
        </w:rPr>
        <w:t xml:space="preserve"> of the Little Ice Age, which purportedly </w:t>
      </w:r>
      <w:r w:rsidRPr="00F953EE">
        <w:rPr>
          <w:rStyle w:val="StyleBoldUnderline"/>
          <w:highlight w:val="green"/>
        </w:rPr>
        <w:t>weakened human immune systems</w:t>
      </w:r>
      <w:r w:rsidRPr="00A12321">
        <w:rPr>
          <w:sz w:val="16"/>
        </w:rPr>
        <w:t xml:space="preserve"> while allowing rats to flourish. Manchu Conquest of China In the first half of the 17th century, famines and floods caused by unusually cold, dry weather enfeebled China’s ruling Ming Dynasty. Unable to pay their taxes, peasants rose up in revolt and by 1644 had overthrown the imperial authorities. Manchurian invaders from the north capitalized on the power vacuum by crossing the Great Wall, allying with the rebels and establishing the Qing Dynasty. Witch Hunts In 1484, Pope Innocent VIII recognized the existence of witches and echoed popular sentiment by blaming them for the cold temperatures and resulting misfortunes plaguing Europe. His declaration ushered in an era of hysteria, accusations and executions on both sides of the Atlantic. Historians have shown that surges in European witch trials coincided with some of the Little Ice Age’s most bitter phases during the 16th and 17th centuries. Thirty Years’ War Among other </w:t>
      </w:r>
      <w:r w:rsidRPr="00F953EE">
        <w:rPr>
          <w:rStyle w:val="StyleBoldUnderline"/>
          <w:highlight w:val="green"/>
        </w:rPr>
        <w:t>military conflicts</w:t>
      </w:r>
      <w:r w:rsidRPr="00A12321">
        <w:rPr>
          <w:sz w:val="16"/>
        </w:rPr>
        <w:t xml:space="preserve">, the brutal Thirty Years’ War between Protestants and Catholics </w:t>
      </w:r>
      <w:r w:rsidRPr="00F953EE">
        <w:rPr>
          <w:rStyle w:val="StyleBoldUnderline"/>
          <w:highlight w:val="green"/>
        </w:rPr>
        <w:t>across</w:t>
      </w:r>
      <w:r w:rsidRPr="00A12321">
        <w:rPr>
          <w:sz w:val="16"/>
        </w:rPr>
        <w:t xml:space="preserve"> central </w:t>
      </w:r>
      <w:r w:rsidRPr="00F953EE">
        <w:rPr>
          <w:rStyle w:val="StyleBoldUnderline"/>
          <w:highlight w:val="green"/>
        </w:rPr>
        <w:t>Europe has been linked to the Little Ice Age</w:t>
      </w:r>
      <w:r w:rsidRPr="00A12321">
        <w:rPr>
          <w:sz w:val="16"/>
        </w:rPr>
        <w:t xml:space="preserve">. </w:t>
      </w:r>
      <w:r w:rsidRPr="00F953EE">
        <w:rPr>
          <w:rStyle w:val="StyleBoldUnderline"/>
          <w:highlight w:val="green"/>
        </w:rPr>
        <w:t>Chilly conditions</w:t>
      </w:r>
      <w:r w:rsidRPr="00A12321">
        <w:rPr>
          <w:sz w:val="16"/>
        </w:rPr>
        <w:t xml:space="preserve"> curbed agricultural production and inflated grain prices, </w:t>
      </w:r>
      <w:r w:rsidRPr="00F953EE">
        <w:rPr>
          <w:rStyle w:val="StyleBoldUnderline"/>
          <w:highlight w:val="green"/>
        </w:rPr>
        <w:t>fuel</w:t>
      </w:r>
      <w:r w:rsidRPr="00A12321">
        <w:rPr>
          <w:sz w:val="16"/>
        </w:rPr>
        <w:t xml:space="preserve">ing </w:t>
      </w:r>
      <w:r w:rsidRPr="00F953EE">
        <w:rPr>
          <w:rStyle w:val="StyleBoldUnderline"/>
          <w:highlight w:val="green"/>
        </w:rPr>
        <w:t>civil discontent and weakening the economies</w:t>
      </w:r>
      <w:r w:rsidRPr="00A12321">
        <w:rPr>
          <w:sz w:val="16"/>
        </w:rPr>
        <w:t xml:space="preserve"> of European powers. </w:t>
      </w:r>
      <w:r w:rsidRPr="00F953EE">
        <w:rPr>
          <w:rStyle w:val="StyleBoldUnderline"/>
          <w:highlight w:val="green"/>
        </w:rPr>
        <w:t>These factors</w:t>
      </w:r>
      <w:r w:rsidRPr="00A12321">
        <w:rPr>
          <w:sz w:val="16"/>
        </w:rPr>
        <w:t xml:space="preserve"> indirectly </w:t>
      </w:r>
      <w:r w:rsidRPr="00F953EE">
        <w:rPr>
          <w:rStyle w:val="StyleBoldUnderline"/>
          <w:highlight w:val="green"/>
        </w:rPr>
        <w:t>plunged</w:t>
      </w:r>
      <w:r w:rsidRPr="00A12321">
        <w:rPr>
          <w:sz w:val="16"/>
        </w:rPr>
        <w:t xml:space="preserve"> much of </w:t>
      </w:r>
      <w:r w:rsidRPr="00F953EE">
        <w:rPr>
          <w:rStyle w:val="StyleBoldUnderline"/>
          <w:highlight w:val="green"/>
        </w:rPr>
        <w:t>the continent into war</w:t>
      </w:r>
      <w:r w:rsidRPr="00A12321">
        <w:rPr>
          <w:sz w:val="16"/>
        </w:rPr>
        <w:t xml:space="preserve"> from 1618 to 1648, according to this model. Rise of the Potato When Spanish conquistadors first introduced the potato in the late 16th century, Europeans scoffed at the unfamiliar starch. In the mid-1700s, however, some countries began promoting the hardy tuber as an alternative to crops indigenous to the region, which often failed to withstand the Little Ice Age’s colder seasons. It soon caught on with farmers throughout Europe, particularly in Ireland. French Revolution As the 18th century drew to a close, two decades of poor cereal harvests, drought, cattle disease and skyrocketing bread prices had kindled unrest among peasants and the urban poor in France. Many expressed their desperation and resentment toward a regime that imposed heavy taxes yet failed to provide relief by rioting, looting and striking. Tensions erupted into the French Revolution of 1789, which some historians have connected to the Little Ice Age.</w:t>
      </w:r>
    </w:p>
    <w:p w14:paraId="0BDF4E29" w14:textId="77777777" w:rsidR="003A506E" w:rsidRDefault="003A506E" w:rsidP="003A506E"/>
    <w:p w14:paraId="10C6398A" w14:textId="77777777" w:rsidR="003A506E" w:rsidRPr="00A12321" w:rsidRDefault="003A506E" w:rsidP="003A506E"/>
    <w:p w14:paraId="1F9A10EB" w14:textId="77777777" w:rsidR="003A506E" w:rsidRPr="000F172D" w:rsidRDefault="003A506E" w:rsidP="003A506E"/>
    <w:p w14:paraId="7487BA2B" w14:textId="77777777" w:rsidR="003A506E" w:rsidRDefault="003A506E" w:rsidP="003A506E">
      <w:pPr>
        <w:pStyle w:val="Heading3"/>
      </w:pPr>
      <w:r>
        <w:t>AT: Warming =&gt; Disasters</w:t>
      </w:r>
    </w:p>
    <w:p w14:paraId="15FE09AC" w14:textId="77777777" w:rsidR="003A506E" w:rsidRPr="00B529A8" w:rsidRDefault="003A506E" w:rsidP="003A506E">
      <w:pPr>
        <w:pStyle w:val="Heading4"/>
      </w:pPr>
      <w:r w:rsidRPr="00B529A8">
        <w:t>No warming disasters – ice age comparatively worse.</w:t>
      </w:r>
    </w:p>
    <w:p w14:paraId="4DC5BD50" w14:textId="77777777" w:rsidR="003A506E" w:rsidRDefault="003A506E" w:rsidP="003A506E">
      <w:pPr>
        <w:rPr>
          <w:rStyle w:val="StyleBoldUnderline"/>
        </w:rPr>
      </w:pPr>
      <w:r w:rsidRPr="000F41FD">
        <w:rPr>
          <w:rStyle w:val="StyleStyleBold12pt"/>
        </w:rPr>
        <w:t xml:space="preserve">Carter et al, 11 </w:t>
      </w:r>
      <w:r w:rsidRPr="000F41FD">
        <w:rPr>
          <w:rStyle w:val="StyleStyleBold12pt"/>
          <w:b w:val="0"/>
          <w:sz w:val="22"/>
        </w:rPr>
        <w:t xml:space="preserve">(Robert M. Carter, Craig D. Idso, S. Fred Singer, 2011, </w:t>
      </w:r>
      <w:r w:rsidRPr="000F41FD">
        <w:rPr>
          <w:rStyle w:val="StyleStyleBold12pt"/>
          <w:b w:val="0"/>
          <w:i/>
          <w:sz w:val="22"/>
        </w:rPr>
        <w:t>Nongovernmental International Panel on Climate Change</w:t>
      </w:r>
      <w:r w:rsidRPr="000F41FD">
        <w:rPr>
          <w:rStyle w:val="StyleStyleBold12pt"/>
          <w:b w:val="0"/>
          <w:sz w:val="22"/>
        </w:rPr>
        <w:t xml:space="preserve">, “Climate Change Reconsidered: 2011 Interim Report of the NIPCC,” </w:t>
      </w:r>
      <w:hyperlink r:id="rId182" w:history="1">
        <w:r w:rsidRPr="000F41FD">
          <w:rPr>
            <w:rStyle w:val="Hyperlink"/>
          </w:rPr>
          <w:t>http://www.nipccreport.org/reports/2011/pdf/2011NIPCCinterimreport.pdf</w:t>
        </w:r>
      </w:hyperlink>
      <w:r w:rsidRPr="000F41FD">
        <w:rPr>
          <w:rStyle w:val="StyleStyleBold12pt"/>
          <w:b w:val="0"/>
          <w:sz w:val="22"/>
        </w:rPr>
        <w:t>, AS)</w:t>
      </w:r>
    </w:p>
    <w:p w14:paraId="35FC77E3" w14:textId="77777777" w:rsidR="003A506E" w:rsidRDefault="003A506E" w:rsidP="003A506E">
      <w:pPr>
        <w:rPr>
          <w:rStyle w:val="StyleBoldUnderline"/>
        </w:rPr>
      </w:pPr>
    </w:p>
    <w:p w14:paraId="3190006E" w14:textId="77777777" w:rsidR="003A506E" w:rsidRDefault="003A506E" w:rsidP="003A506E">
      <w:r w:rsidRPr="008F32D1">
        <w:rPr>
          <w:rStyle w:val="StyleBoldUnderline"/>
        </w:rPr>
        <w:t>Researchers have found extreme and destructive</w:t>
      </w:r>
      <w:r>
        <w:t xml:space="preserve"> ¶ </w:t>
      </w:r>
      <w:r w:rsidRPr="008F32D1">
        <w:rPr>
          <w:rStyle w:val="StyleBoldUnderline"/>
        </w:rPr>
        <w:t>rainfall events were more common in</w:t>
      </w:r>
      <w:r>
        <w:t xml:space="preserve"> many parts of ¶ the world during </w:t>
      </w:r>
      <w:r w:rsidRPr="008F32D1">
        <w:rPr>
          <w:rStyle w:val="StyleBoldUnderline"/>
        </w:rPr>
        <w:t xml:space="preserve">the Little Ice Age </w:t>
      </w:r>
      <w:r>
        <w:t xml:space="preserve">than they have ¶ been subsequently, </w:t>
      </w:r>
      <w:r w:rsidRPr="008F32D1">
        <w:rPr>
          <w:rStyle w:val="StyleBoldUnderline"/>
        </w:rPr>
        <w:t>contradicting the</w:t>
      </w:r>
      <w:r>
        <w:t xml:space="preserve"> forecasts of ¶ the </w:t>
      </w:r>
      <w:r w:rsidRPr="008F32D1">
        <w:rPr>
          <w:rStyle w:val="StyleBoldUnderline"/>
        </w:rPr>
        <w:t>IPCC</w:t>
      </w:r>
      <w:r>
        <w:t xml:space="preserve">. Regional climate models of North ¶ America generate predictions that vary ¶ considerably among models and extend well ¶ beyond the realm of reality. ¶ ¶ </w:t>
      </w:r>
      <w:r>
        <w:t xml:space="preserve"> </w:t>
      </w:r>
      <w:r w:rsidRPr="008F32D1">
        <w:rPr>
          <w:rStyle w:val="StyleBoldUnderline"/>
        </w:rPr>
        <w:t>Flood frequency and severity</w:t>
      </w:r>
      <w:r>
        <w:t xml:space="preserve"> in many areas of the ¶ world </w:t>
      </w:r>
      <w:r w:rsidRPr="008F32D1">
        <w:rPr>
          <w:rStyle w:val="StyleBoldUnderline"/>
        </w:rPr>
        <w:t>were higher</w:t>
      </w:r>
      <w:r>
        <w:t xml:space="preserve"> historically </w:t>
      </w:r>
      <w:r w:rsidRPr="008F32D1">
        <w:rPr>
          <w:rStyle w:val="StyleBoldUnderline"/>
        </w:rPr>
        <w:t>during the Little Ice</w:t>
      </w:r>
      <w:r>
        <w:t xml:space="preserve"> ¶ </w:t>
      </w:r>
      <w:r w:rsidRPr="008F32D1">
        <w:rPr>
          <w:rStyle w:val="StyleBoldUnderline"/>
        </w:rPr>
        <w:t>Age</w:t>
      </w:r>
      <w:r>
        <w:t xml:space="preserve"> and other cool eras than during the twentieth ¶ century. </w:t>
      </w:r>
      <w:r w:rsidRPr="00F52B61">
        <w:rPr>
          <w:rStyle w:val="StyleBoldUnderline"/>
        </w:rPr>
        <w:t>Climate change ranks well below other</w:t>
      </w:r>
      <w:r>
        <w:t xml:space="preserve"> ¶ </w:t>
      </w:r>
      <w:r w:rsidRPr="00F52B61">
        <w:rPr>
          <w:rStyle w:val="StyleBoldUnderline"/>
        </w:rPr>
        <w:t>contributors, such as dikes and levee construction</w:t>
      </w:r>
      <w:r>
        <w:t xml:space="preserve">, ¶ to increased flooding. ¶ ¶ </w:t>
      </w:r>
      <w:r>
        <w:t xml:space="preserve"> </w:t>
      </w:r>
      <w:r w:rsidRPr="00F52B61">
        <w:rPr>
          <w:rStyle w:val="StyleBoldUnderline"/>
        </w:rPr>
        <w:t>Droughts are not becoming more frequent, more</w:t>
      </w:r>
      <w:r>
        <w:t xml:space="preserve"> ¶ </w:t>
      </w:r>
      <w:r w:rsidRPr="00F52B61">
        <w:rPr>
          <w:rStyle w:val="StyleBoldUnderline"/>
        </w:rPr>
        <w:t>severe, or longer-lasting.</w:t>
      </w:r>
      <w:r>
        <w:t xml:space="preserve"> For example, droughts in ¶ the central U.S. since 1895 have not been as severe ¶ or as long as earlier droughts, with three of the top ¶ ten most severe droughts occurring in the late ¶ sixteenth century. ¶ ¶ </w:t>
      </w:r>
      <w:r>
        <w:t xml:space="preserve"> </w:t>
      </w:r>
      <w:r w:rsidRPr="00F52B61">
        <w:rPr>
          <w:rStyle w:val="StyleBoldUnderline"/>
        </w:rPr>
        <w:t>Hurricane frequency does not fluctuate linearly</w:t>
      </w:r>
      <w:r>
        <w:t xml:space="preserve"> ¶ </w:t>
      </w:r>
      <w:r w:rsidRPr="00F52B61">
        <w:rPr>
          <w:rStyle w:val="StyleBoldUnderline"/>
        </w:rPr>
        <w:t>with global temperatures</w:t>
      </w:r>
      <w:r>
        <w:t xml:space="preserve">. Researchers find ―no ¶ significant [tropical cyclone] trend remains using ¶ either an 1878 or a 1900 starting point‖ (Landsea et ¶ al., 2009). Hurricane frequency during the ¶ Medieval Warm Period was equivalent to or even ¶ greater than that of the recent past. ¶ ¶ </w:t>
      </w:r>
      <w:r>
        <w:t xml:space="preserve"> Similarly, </w:t>
      </w:r>
      <w:r w:rsidRPr="00F52B61">
        <w:rPr>
          <w:rStyle w:val="StyleBoldUnderline"/>
        </w:rPr>
        <w:t>wildfire frequency and intensity does not</w:t>
      </w:r>
      <w:r>
        <w:t xml:space="preserve"> ¶ </w:t>
      </w:r>
      <w:r w:rsidRPr="00F52B61">
        <w:rPr>
          <w:rStyle w:val="StyleBoldUnderline"/>
        </w:rPr>
        <w:t>increase linearly with global temperatures.</w:t>
      </w:r>
      <w:r>
        <w:t xml:space="preserve"> The ¶ incidence of large </w:t>
      </w:r>
      <w:r w:rsidRPr="00F52B61">
        <w:rPr>
          <w:rStyle w:val="StyleBoldUnderline"/>
        </w:rPr>
        <w:t>forest fires has decreased</w:t>
      </w:r>
      <w:r>
        <w:t xml:space="preserve"> during ¶ the past 150 years in Canada and Russia. Human ¶ adaptation during the industrial age appears to have ¶ overpowered any natural tendency toward ¶ increased wildfires. </w:t>
      </w:r>
    </w:p>
    <w:p w14:paraId="7C6D41F1" w14:textId="77777777" w:rsidR="003A506E" w:rsidRPr="00B529A8" w:rsidRDefault="003A506E" w:rsidP="003A506E"/>
    <w:p w14:paraId="0687AD6B" w14:textId="77777777" w:rsidR="003A506E" w:rsidRDefault="003A506E" w:rsidP="003A506E">
      <w:pPr>
        <w:pStyle w:val="Heading2"/>
      </w:pPr>
      <w:r>
        <w:t>Warming Representations Bad</w:t>
      </w:r>
    </w:p>
    <w:p w14:paraId="1E14A6E2" w14:textId="77777777" w:rsidR="003A506E" w:rsidRDefault="003A506E" w:rsidP="003A506E"/>
    <w:p w14:paraId="1952EABF" w14:textId="77777777" w:rsidR="003A506E" w:rsidRDefault="003A506E" w:rsidP="003A506E">
      <w:pPr>
        <w:pStyle w:val="Heading3"/>
      </w:pPr>
      <w:r>
        <w:t>Apocalyptic Warming Discourse Bad</w:t>
      </w:r>
    </w:p>
    <w:p w14:paraId="1D044F2C" w14:textId="77777777" w:rsidR="003A506E" w:rsidRDefault="003A506E" w:rsidP="003A506E">
      <w:pPr>
        <w:pStyle w:val="Heading4"/>
      </w:pPr>
      <w:r>
        <w:t>Apocalyptic warming discourse causes complacent reactions and halts any real progress</w:t>
      </w:r>
    </w:p>
    <w:p w14:paraId="495DFDC9" w14:textId="77777777" w:rsidR="003A506E" w:rsidRPr="000A47DD" w:rsidRDefault="003A506E" w:rsidP="003A506E">
      <w:pPr>
        <w:rPr>
          <w:rStyle w:val="StyleStyleBold12pt"/>
          <w:b w:val="0"/>
          <w:bCs/>
          <w:sz w:val="20"/>
        </w:rPr>
      </w:pPr>
      <w:r>
        <w:rPr>
          <w:rStyle w:val="StyleStyleBold12pt"/>
        </w:rPr>
        <w:t xml:space="preserve">Foust and Murphy 9 </w:t>
      </w:r>
      <w:r w:rsidRPr="005B18A3">
        <w:t xml:space="preserve">(Christina R. Foust </w:t>
      </w:r>
      <w:r>
        <w:t xml:space="preserve">Assistant Professor, Department of Human Communication Studies, University of Denver, &amp; William O’ Shannon Murphy, Department of Human Communication Studies, University of Denver. </w:t>
      </w:r>
      <w:r w:rsidRPr="005B18A3">
        <w:t>Revealing and Reframing Apocalyptic Tragedy in Global Warming Discourse, Environmental Communication Vol. 3, No. 2, July 2009, pp. 151-167, http://web.a.ebscohost.com/ehost/pdfviewer/pdfviewer?sid=8235b521-b72a-4c47-960f-ccd0bbecabf6%40sessionmgr4004&amp;vid=2&amp;hid=4212)</w:t>
      </w:r>
    </w:p>
    <w:p w14:paraId="35DDE7B4" w14:textId="77777777" w:rsidR="003A506E" w:rsidRDefault="003A506E" w:rsidP="003A506E">
      <w:pPr>
        <w:rPr>
          <w:sz w:val="16"/>
        </w:rPr>
      </w:pPr>
      <w:r w:rsidRPr="003D6A3A">
        <w:rPr>
          <w:sz w:val="16"/>
        </w:rPr>
        <w:t xml:space="preserve">A number of </w:t>
      </w:r>
      <w:r w:rsidRPr="00F953EE">
        <w:rPr>
          <w:rStyle w:val="StyleBoldUnderline"/>
          <w:highlight w:val="green"/>
        </w:rPr>
        <w:t>discursive features constitute</w:t>
      </w:r>
      <w:r w:rsidRPr="00DB714B">
        <w:rPr>
          <w:rStyle w:val="StyleBoldUnderline"/>
        </w:rPr>
        <w:t xml:space="preserve"> global </w:t>
      </w:r>
      <w:r w:rsidRPr="00F953EE">
        <w:rPr>
          <w:rStyle w:val="StyleBoldUnderline"/>
          <w:highlight w:val="green"/>
        </w:rPr>
        <w:t>warming tragically</w:t>
      </w:r>
      <w:r w:rsidRPr="00DB714B">
        <w:rPr>
          <w:rStyle w:val="StyleBoldUnderline"/>
        </w:rPr>
        <w:t xml:space="preserve">: </w:t>
      </w:r>
      <w:r w:rsidRPr="00F953EE">
        <w:rPr>
          <w:rStyle w:val="StyleBoldUnderline"/>
          <w:highlight w:val="green"/>
        </w:rPr>
        <w:t>verbs</w:t>
      </w:r>
      <w:r w:rsidRPr="00DB714B">
        <w:rPr>
          <w:rStyle w:val="StyleBoldUnderline"/>
        </w:rPr>
        <w:t xml:space="preserve"> which </w:t>
      </w:r>
      <w:r w:rsidRPr="00F953EE">
        <w:rPr>
          <w:rStyle w:val="StyleBoldUnderline"/>
          <w:highlight w:val="green"/>
        </w:rPr>
        <w:t>express</w:t>
      </w:r>
      <w:r w:rsidRPr="00DB714B">
        <w:rPr>
          <w:rStyle w:val="StyleBoldUnderline"/>
        </w:rPr>
        <w:t xml:space="preserve"> the </w:t>
      </w:r>
      <w:r w:rsidRPr="00F953EE">
        <w:rPr>
          <w:rStyle w:val="StyleBoldUnderline"/>
          <w:highlight w:val="green"/>
        </w:rPr>
        <w:t>certainty of catastrophic effects, a lack of perspective or shortening of time</w:t>
      </w:r>
      <w:r w:rsidRPr="00DB714B">
        <w:rPr>
          <w:rStyle w:val="StyleBoldUnderline"/>
        </w:rPr>
        <w:t xml:space="preserve"> from beginning to telos</w:t>
      </w:r>
      <w:r w:rsidRPr="003D6A3A">
        <w:rPr>
          <w:sz w:val="16"/>
        </w:rPr>
        <w:t xml:space="preserve">, </w:t>
      </w:r>
      <w:r w:rsidRPr="00F953EE">
        <w:rPr>
          <w:sz w:val="16"/>
          <w:highlight w:val="green"/>
        </w:rPr>
        <w:t xml:space="preserve">and </w:t>
      </w:r>
      <w:r w:rsidRPr="00F953EE">
        <w:rPr>
          <w:rStyle w:val="StyleBoldUnderline"/>
          <w:highlight w:val="green"/>
        </w:rPr>
        <w:t xml:space="preserve">analogies which equate global warming with </w:t>
      </w:r>
      <w:r w:rsidRPr="00ED6C50">
        <w:rPr>
          <w:rStyle w:val="StyleBoldUnderline"/>
        </w:rPr>
        <w:t xml:space="preserve">foretold </w:t>
      </w:r>
      <w:r w:rsidRPr="00F953EE">
        <w:rPr>
          <w:rStyle w:val="StyleBoldUnderline"/>
          <w:highlight w:val="green"/>
        </w:rPr>
        <w:t>apocalyptic outcomes</w:t>
      </w:r>
      <w:r w:rsidRPr="00DB714B">
        <w:rPr>
          <w:rStyle w:val="StyleBoldUnderline"/>
        </w:rPr>
        <w:t>. Ea</w:t>
      </w:r>
      <w:r w:rsidRPr="00F953EE">
        <w:rPr>
          <w:rStyle w:val="StyleBoldUnderline"/>
          <w:highlight w:val="green"/>
        </w:rPr>
        <w:t>ch feature forecloses human agency or frames climate change as a matter of Fate</w:t>
      </w:r>
      <w:r w:rsidRPr="00DB714B">
        <w:rPr>
          <w:rStyle w:val="StyleBoldUnderline"/>
        </w:rPr>
        <w:t>.</w:t>
      </w:r>
      <w:r w:rsidRPr="003D6A3A">
        <w:rPr>
          <w:sz w:val="16"/>
        </w:rPr>
        <w:t xml:space="preserve"> Within the tragic variation of apocalypse, global warming (not other “natural” or divinely ordained events or processes, such as a steady decline to extinction which inevitably befalls all earthly species) is viewed as the demise of humanity. A close reading of </w:t>
      </w:r>
      <w:r w:rsidRPr="00ED6C50">
        <w:rPr>
          <w:rStyle w:val="StyleBoldUnderline"/>
        </w:rPr>
        <w:t xml:space="preserve">the </w:t>
      </w:r>
      <w:r w:rsidRPr="00F953EE">
        <w:rPr>
          <w:rStyle w:val="StyleBoldUnderline"/>
          <w:highlight w:val="green"/>
        </w:rPr>
        <w:t>discourse reveals</w:t>
      </w:r>
      <w:r w:rsidRPr="00DB714B">
        <w:rPr>
          <w:rStyle w:val="StyleBoldUnderline"/>
        </w:rPr>
        <w:t xml:space="preserve"> important </w:t>
      </w:r>
      <w:r w:rsidRPr="00F953EE">
        <w:rPr>
          <w:rStyle w:val="StyleBoldUnderline"/>
          <w:highlight w:val="green"/>
        </w:rPr>
        <w:t>differences in the verbs, “is,” “will,” and “could,”</w:t>
      </w:r>
      <w:r w:rsidRPr="00DB714B">
        <w:rPr>
          <w:rStyle w:val="StyleBoldUnderline"/>
        </w:rPr>
        <w:t xml:space="preserve"> which call attention to variations in human agency</w:t>
      </w:r>
      <w:r w:rsidRPr="003D6A3A">
        <w:rPr>
          <w:sz w:val="16"/>
        </w:rPr>
        <w:t xml:space="preserve">. Predicting global warming through </w:t>
      </w:r>
      <w:r w:rsidRPr="00F953EE">
        <w:rPr>
          <w:rStyle w:val="StyleBoldUnderline"/>
          <w:highlight w:val="green"/>
        </w:rPr>
        <w:t>the word could frees space for human action</w:t>
      </w:r>
      <w:r w:rsidRPr="00DB714B">
        <w:rPr>
          <w:rStyle w:val="StyleBoldUnderline"/>
        </w:rPr>
        <w:t>, including adaptation and mitigation.</w:t>
      </w:r>
      <w:r w:rsidRPr="003D6A3A">
        <w:rPr>
          <w:sz w:val="16"/>
        </w:rPr>
        <w:t xml:space="preserve"> </w:t>
      </w:r>
      <w:r w:rsidRPr="00F953EE">
        <w:rPr>
          <w:rStyle w:val="StyleBoldUnderline"/>
          <w:highlight w:val="green"/>
        </w:rPr>
        <w:t>Asserting that</w:t>
      </w:r>
      <w:r w:rsidRPr="00DB714B">
        <w:rPr>
          <w:rStyle w:val="StyleBoldUnderline"/>
        </w:rPr>
        <w:t xml:space="preserve"> the catastrophic telos of </w:t>
      </w:r>
      <w:r w:rsidRPr="00F953EE">
        <w:rPr>
          <w:rStyle w:val="StyleBoldUnderline"/>
          <w:highlight w:val="green"/>
        </w:rPr>
        <w:t>climate change is happening or will occur</w:t>
      </w:r>
      <w:r w:rsidRPr="00DB714B">
        <w:rPr>
          <w:rStyle w:val="StyleBoldUnderline"/>
        </w:rPr>
        <w:t xml:space="preserve">, however, </w:t>
      </w:r>
      <w:r w:rsidRPr="00F953EE">
        <w:rPr>
          <w:rStyle w:val="StyleBoldUnderline"/>
          <w:highlight w:val="green"/>
        </w:rPr>
        <w:t>may reduce the potential for human intervention</w:t>
      </w:r>
      <w:r w:rsidRPr="003D6A3A">
        <w:rPr>
          <w:sz w:val="16"/>
        </w:rPr>
        <w:t xml:space="preserve">. As Revkin (2006a) quotes British chemist James E. Lovelock, a 14-degree temperature rise “means roughly that most of life on the planet will have to move up to the Arctic basin, to the few islands that are still habitable and to oases on the continent. It will be a much-diminished world” (p. F2). </w:t>
      </w:r>
      <w:r w:rsidRPr="00F953EE">
        <w:rPr>
          <w:rStyle w:val="StyleBoldUnderline"/>
          <w:highlight w:val="green"/>
        </w:rPr>
        <w:t>Declaring</w:t>
      </w:r>
      <w:r w:rsidRPr="00DB714B">
        <w:rPr>
          <w:rStyle w:val="StyleBoldUnderline"/>
        </w:rPr>
        <w:t xml:space="preserve"> with certainty </w:t>
      </w:r>
      <w:r w:rsidRPr="00F953EE">
        <w:rPr>
          <w:rStyle w:val="StyleBoldUnderline"/>
          <w:highlight w:val="green"/>
        </w:rPr>
        <w:t>that</w:t>
      </w:r>
      <w:r w:rsidRPr="00DB714B">
        <w:rPr>
          <w:rStyle w:val="StyleBoldUnderline"/>
        </w:rPr>
        <w:t xml:space="preserve"> these negative </w:t>
      </w:r>
      <w:r w:rsidRPr="00F953EE">
        <w:rPr>
          <w:rStyle w:val="StyleBoldUnderline"/>
          <w:highlight w:val="green"/>
        </w:rPr>
        <w:t>impacts of</w:t>
      </w:r>
      <w:r w:rsidRPr="00DB714B">
        <w:rPr>
          <w:rStyle w:val="StyleBoldUnderline"/>
        </w:rPr>
        <w:t xml:space="preserve"> global </w:t>
      </w:r>
      <w:r w:rsidRPr="00F953EE">
        <w:rPr>
          <w:rStyle w:val="StyleBoldUnderline"/>
          <w:highlight w:val="green"/>
        </w:rPr>
        <w:t>warming will happen suggests that a</w:t>
      </w:r>
      <w:r w:rsidRPr="00DB714B">
        <w:rPr>
          <w:rStyle w:val="StyleBoldUnderline"/>
        </w:rPr>
        <w:t xml:space="preserve"> cosmic, </w:t>
      </w:r>
      <w:r w:rsidRPr="00F953EE">
        <w:rPr>
          <w:rStyle w:val="StyleBoldUnderline"/>
          <w:highlight w:val="green"/>
        </w:rPr>
        <w:t>extra-human force determines</w:t>
      </w:r>
      <w:r w:rsidRPr="00DB714B">
        <w:rPr>
          <w:rStyle w:val="StyleBoldUnderline"/>
        </w:rPr>
        <w:t xml:space="preserve"> the outcome of </w:t>
      </w:r>
      <w:r w:rsidRPr="00F953EE">
        <w:rPr>
          <w:rStyle w:val="StyleBoldUnderline"/>
          <w:highlight w:val="green"/>
        </w:rPr>
        <w:t>events</w:t>
      </w:r>
      <w:r w:rsidRPr="00DB714B">
        <w:rPr>
          <w:rStyle w:val="StyleBoldUnderline"/>
        </w:rPr>
        <w:t>. Tragic discourse may even describe predicted events through present-tense verbs, heightening the deterministic effect</w:t>
      </w:r>
      <w:r w:rsidRPr="003D6A3A">
        <w:rPr>
          <w:sz w:val="16"/>
        </w:rPr>
        <w:t xml:space="preserve">: “As the Arctic ice melts and ice shelves collapse in the Southern Ocean, vast areas of open water are exposed. The water absorbs heat from the sun that until now was reflected by the ice” (Struck, 2007, p. A10). Struck (2007) qualifies that a warmer ocean “is expected” to reduce ocean circulation; but he concludes with a  tragic analogy: “The previous time” the oceanic conveyor-belt current stopped “15,000 years ago, the Northern Hemisphere was plunged into a brief but brutal ice age, apparently within decades” (p. A10). Importantly, many fragments exhibit a sense of uncertainty about whether the telos is fated comically or tragically, through the mix of is, will, and could. One of the more complex constructions we discovered is an if-will/would,” which pairs the hope for human agency (if) with the preordained tragic outcome (will/would): Several climatologists believe that it is likely that the ice sheet will begin melting uncontrollably if global temperatures climb more than 3.6 [degrees Fahrenheit]. A rapid meltdown in Greenland would quickly raise sea levels around the world and flood coastal cities and farms. As well as sending large icebergs down the coast, the infusion of cold, fresh water could disrupt ocean currents such as the Gulf Stream, which help to keep weather in the Northern Hemisphere regulated. “If that feedback kicks in,” says [climatologist Konrad] Steffen, “then the average person will worry.” (Clynes, 2007, p. 52) The end-points of human-animal displacements and migrations “could” set in, following an ice sheet melt that “will begin” “if” a 3.6-degree rise in temperatures occurs. The “if/would” and “if/could” constructions imply hope for human intervention. However, this hope is quickly diminished, as </w:t>
      </w:r>
      <w:r w:rsidRPr="00F953EE">
        <w:rPr>
          <w:rStyle w:val="StyleBoldUnderline"/>
          <w:highlight w:val="green"/>
        </w:rPr>
        <w:t xml:space="preserve">tragic texts conclude that humans are unlikely to, or are incapable of, acting. </w:t>
      </w:r>
      <w:r w:rsidRPr="00ED6C50">
        <w:rPr>
          <w:rStyle w:val="StyleBoldUnderline"/>
        </w:rPr>
        <w:t>The climatologist above suggests that the average person does not begin to worry until after a self-reinforcing feedback loop kicks in, suggesting that human involvement in a potentially comic narrative will not come until it is too late – rendering the narrative tragic. The shorter the time frame</w:t>
      </w:r>
      <w:r w:rsidRPr="003D6A3A">
        <w:rPr>
          <w:sz w:val="16"/>
        </w:rPr>
        <w:t xml:space="preserve"> is from beginning to telos, </w:t>
      </w:r>
      <w:r w:rsidRPr="00ED6C50">
        <w:rPr>
          <w:rStyle w:val="StyleBoldUnderline"/>
        </w:rPr>
        <w:t>the less</w:t>
      </w:r>
      <w:r w:rsidRPr="00DB714B">
        <w:rPr>
          <w:rStyle w:val="StyleBoldUnderline"/>
        </w:rPr>
        <w:t xml:space="preserve"> likely humans are to have agency over the effects of global warming.</w:t>
      </w:r>
      <w:r w:rsidRPr="003D6A3A">
        <w:rPr>
          <w:sz w:val="16"/>
        </w:rPr>
        <w:t xml:space="preserve"> Tragic apocalyptic discourse posits a quickened pace for global warming: “Global warming has the feel of breaking news these days. Polar bears are drowning; an American city is underwater; ice sheets are crumbling” (Revkin 2006b, p. 1). To promote a feeling of immediacy for global warming may not, by itself, hinder human agency. </w:t>
      </w:r>
      <w:r w:rsidRPr="00F953EE">
        <w:rPr>
          <w:rStyle w:val="StyleBoldUnderline"/>
          <w:highlight w:val="green"/>
        </w:rPr>
        <w:t>Warning readers that we currently feel some effects of global warming may promote a sense of urgency while retaining the potential for human action. To suggest that “the fastest warming in the history of civilization [is] already under way</w:t>
      </w:r>
      <w:r w:rsidRPr="00DB714B">
        <w:rPr>
          <w:rStyle w:val="StyleBoldUnderline"/>
        </w:rPr>
        <w:t>”</w:t>
      </w:r>
      <w:r w:rsidRPr="003D6A3A">
        <w:rPr>
          <w:sz w:val="16"/>
        </w:rPr>
        <w:t xml:space="preserve"> (Herbert, 2000, p. A23), however, </w:t>
      </w:r>
      <w:r w:rsidRPr="00F953EE">
        <w:rPr>
          <w:rStyle w:val="StyleBoldUnderline"/>
          <w:highlight w:val="green"/>
        </w:rPr>
        <w:t>may thoroughly discourage readers from active participation by minimizing human agency</w:t>
      </w:r>
      <w:r w:rsidRPr="00DB714B">
        <w:rPr>
          <w:rStyle w:val="StyleBoldUnderline"/>
        </w:rPr>
        <w:t xml:space="preserve">. </w:t>
      </w:r>
      <w:r w:rsidRPr="003D6A3A">
        <w:rPr>
          <w:sz w:val="16"/>
        </w:rPr>
        <w:t xml:space="preserve">Moreover, </w:t>
      </w:r>
      <w:r w:rsidRPr="00DB714B">
        <w:rPr>
          <w:rStyle w:val="StyleBoldUnderline"/>
        </w:rPr>
        <w:t>it is possible to read signs of climate change as a catastrophic telos which is already in process</w:t>
      </w:r>
      <w:r w:rsidRPr="003D6A3A">
        <w:rPr>
          <w:sz w:val="16"/>
        </w:rPr>
        <w:t xml:space="preserve">: “the oceans are rising, mountain glaciers are shrinking, low-lying coastal areas are eroding, and the very timing of the seasons is changing” (Herbert, 2000, p. A23). </w:t>
      </w:r>
      <w:r w:rsidRPr="00DB714B">
        <w:rPr>
          <w:rStyle w:val="StyleBoldUnderline"/>
        </w:rPr>
        <w:t>Global warming thus appears impervious to human intervention in the current moment. The tragic acceleration of time may also occur when reporters or scientists give no perspective</w:t>
      </w:r>
      <w:r w:rsidRPr="003D6A3A">
        <w:rPr>
          <w:sz w:val="16"/>
        </w:rPr>
        <w:t xml:space="preserve"> for readers concerning temporality. Following early estimates that “if no action is taken, the average surface temperature of the globe will rise by two to six degrees Fahrenheit by [2100],” Stevens (1997) concludes, “It would mean more warming, coming more rapidly than the planet has experienced in the last 10,000 years” (p. F1). </w:t>
      </w:r>
      <w:r w:rsidRPr="00DB714B">
        <w:rPr>
          <w:rStyle w:val="StyleBoldUnderline"/>
        </w:rPr>
        <w:t>With no sense of time scale, readers are left to experience the global warming narrative as though happening overnight</w:t>
      </w:r>
      <w:r w:rsidRPr="003D6A3A">
        <w:rPr>
          <w:sz w:val="16"/>
        </w:rPr>
        <w:t xml:space="preserve"> or over a season, in the same way they may have witnessed floods or droughts. The accelerated time places the catastrophic telos outside human influence: “Since the warming would be unusually rapid, many natural ecosystems might be unable to adjust, and whole forest types could disappear” (p. F1). </w:t>
      </w:r>
      <w:r w:rsidRPr="00DB714B">
        <w:rPr>
          <w:rStyle w:val="StyleBoldUnderline"/>
        </w:rPr>
        <w:t xml:space="preserve">The combination of tragic telos, deterministic linear temporality, and an extra-human force guiding history appear most dramatically </w:t>
      </w:r>
      <w:r w:rsidRPr="00F953EE">
        <w:rPr>
          <w:rStyle w:val="StyleBoldUnderline"/>
          <w:highlight w:val="green"/>
        </w:rPr>
        <w:t>in discussions of feedback loops</w:t>
      </w:r>
      <w:r w:rsidRPr="003D6A3A">
        <w:rPr>
          <w:sz w:val="16"/>
        </w:rPr>
        <w:t xml:space="preserve">, self-perpetuating cycles that exacerbate warming and its effects. Homer-Dixon (2007b) describes feedback loops as “a vicious circle . . . in our global climate [that] could determine humankind’s future prosperity and even survival” (p. A29). </w:t>
      </w:r>
      <w:r w:rsidRPr="00DB714B">
        <w:rPr>
          <w:rStyle w:val="StyleBoldUnderline"/>
        </w:rPr>
        <w:t xml:space="preserve">Here, </w:t>
      </w:r>
      <w:r w:rsidRPr="00F953EE">
        <w:rPr>
          <w:rStyle w:val="StyleBoldUnderline"/>
          <w:highlight w:val="green"/>
        </w:rPr>
        <w:t>the end-point of global climate change is cast completely outside of human agency, for “nature takes over.”</w:t>
      </w:r>
      <w:r w:rsidRPr="003D6A3A">
        <w:rPr>
          <w:sz w:val="16"/>
        </w:rPr>
        <w:t xml:space="preserve"> Though Herbert (2002) mixes a variety of caveats and verbs (for example, in the above excerpt he uses “could,” rather than “would” or “will”) in his discussion of feedback loops, the tragic implication is clear: It is likely that surface temperature will rise “between 3 and 10.5 degrees Fahrenheit. That is a level of warming that could initiate the disintegration of the ice sheet. And stopping that disintegration, once the planet gets that warm, may be impossible” (p. A25). With the loss of the West Antarctic Ice Sheet, “Tremendous amounts of housing, wetlands and farming areas around the world would vanish. Large portions of a country like Bangladesh . . . would disappear” (p. A25). Once a feedback loop becomes instantiated, there is little (if anything) humans can do but witness the (apparently rapid) disappearance of entire nations. The </w:t>
      </w:r>
      <w:r w:rsidRPr="00DB714B">
        <w:rPr>
          <w:rStyle w:val="StyleBoldUnderline"/>
        </w:rPr>
        <w:t xml:space="preserve">argumentative force of the tragic apocalypse also appears through analogies, especially those between current climate change and ancient climate catastrophes, or fictional weather apocalypses, </w:t>
      </w:r>
      <w:r w:rsidRPr="003D6A3A">
        <w:rPr>
          <w:sz w:val="16"/>
        </w:rPr>
        <w:t xml:space="preserve">as in The Day After Tomorrow (Bowles, 2004; Scott, 2004). For instance, Gugliotta (2005) lures readers with the headline, “Extinction Tied to Global Warming; Greenhouse Effect Cited in Mass Decline 250 Million Years Ago” (p. A3). Volcanoes releasing “Huge amounts of carbon dioxide . . . trigger[ed] a greenhouse effect that warmed the earth and depleted oxygen from the atmosphere, causing environmental deterioration and finally collapse” (p. A3). </w:t>
      </w:r>
      <w:r w:rsidRPr="00DB714B">
        <w:rPr>
          <w:rStyle w:val="StyleBoldUnderline"/>
        </w:rPr>
        <w:t xml:space="preserve">Stories about analogous events function as enthymemes where global warming’s worst effects are fated, outside of human capacity to mitigate or adapt to them. </w:t>
      </w:r>
      <w:r w:rsidRPr="003D6A3A">
        <w:rPr>
          <w:sz w:val="16"/>
        </w:rPr>
        <w:t>Through the harrowing images of fictitious or ancient catastrophes, audiences may draw their own conclusions concerning the fate of humanity, and life itself.</w:t>
      </w:r>
    </w:p>
    <w:p w14:paraId="1D0EBC82" w14:textId="77777777" w:rsidR="003A506E" w:rsidRDefault="003A506E" w:rsidP="003A506E">
      <w:pPr>
        <w:pStyle w:val="Heading1"/>
      </w:pPr>
      <w:r>
        <w:t>Other Options</w:t>
      </w:r>
    </w:p>
    <w:p w14:paraId="59629214" w14:textId="77777777" w:rsidR="003A506E" w:rsidRDefault="003A506E" w:rsidP="003A506E">
      <w:pPr>
        <w:pStyle w:val="Heading2"/>
      </w:pPr>
      <w:r>
        <w:t>SO2 CP</w:t>
      </w:r>
    </w:p>
    <w:p w14:paraId="358AF4B7" w14:textId="77777777" w:rsidR="003A506E" w:rsidRDefault="003A506E" w:rsidP="003A506E">
      <w:pPr>
        <w:pStyle w:val="Heading3"/>
      </w:pPr>
      <w:r>
        <w:t>SO2 Geoengineering CP Solves</w:t>
      </w:r>
    </w:p>
    <w:p w14:paraId="2EDAD617" w14:textId="77777777" w:rsidR="003A506E" w:rsidRPr="00044F51" w:rsidRDefault="003A506E" w:rsidP="003A506E">
      <w:pPr>
        <w:pStyle w:val="Heading4"/>
      </w:pPr>
      <w:r w:rsidRPr="00044F51">
        <w:t>Loading SO2 onto planes and then injecting it into the atmosphere would solve warming – it’s feasible</w:t>
      </w:r>
      <w:r>
        <w:t xml:space="preserve"> – this CP also assumes your generic SO2 answers.</w:t>
      </w:r>
    </w:p>
    <w:p w14:paraId="1C540062" w14:textId="77777777" w:rsidR="003A506E" w:rsidRPr="00BF33B6" w:rsidRDefault="003A506E" w:rsidP="003A506E">
      <w:r w:rsidRPr="00BF33B6">
        <w:rPr>
          <w:rStyle w:val="StyleStyleBold12pt"/>
        </w:rPr>
        <w:t>Rotman 13</w:t>
      </w:r>
      <w:r w:rsidRPr="00BF33B6">
        <w:t xml:space="preserve"> (David, Editor of MIT Technology Review, A Cheap and Easy Plan to Stop Global Warming, MIT Technology Review, February 8, 2013,</w:t>
      </w:r>
      <w:r>
        <w:t xml:space="preserve"> </w:t>
      </w:r>
      <w:r w:rsidRPr="00BF33B6">
        <w:t>http://www.technologyreview.com/featuredstory/511016/a-cheap-and-easy-plan-to-stop-global-warming/</w:t>
      </w:r>
      <w:r>
        <w:t>)//rh</w:t>
      </w:r>
    </w:p>
    <w:p w14:paraId="5D9F62C7" w14:textId="77777777" w:rsidR="003A506E" w:rsidRDefault="003A506E" w:rsidP="003A506E">
      <w:pPr>
        <w:rPr>
          <w:rStyle w:val="StyleBoldUnderline"/>
        </w:rPr>
      </w:pPr>
      <w:r w:rsidRPr="00044F51">
        <w:rPr>
          <w:rStyle w:val="StyleBoldUnderline"/>
        </w:rPr>
        <w:t xml:space="preserve">According to Keith’s calculations, if operations were begun in 2020, </w:t>
      </w:r>
      <w:r w:rsidRPr="00F953EE">
        <w:rPr>
          <w:rStyle w:val="StyleBoldUnderline"/>
          <w:highlight w:val="green"/>
        </w:rPr>
        <w:t>it would take 25,000 metric tons of sulfuric acid to cut global warming in half</w:t>
      </w:r>
      <w:r w:rsidRPr="00044F51">
        <w:rPr>
          <w:rStyle w:val="StyleBoldUnderline"/>
        </w:rPr>
        <w:t xml:space="preserve"> </w:t>
      </w:r>
      <w:r w:rsidRPr="00F953EE">
        <w:rPr>
          <w:rStyle w:val="Emphasis"/>
          <w:highlight w:val="green"/>
        </w:rPr>
        <w:t>after one year</w:t>
      </w:r>
      <w:r w:rsidRPr="00044F51">
        <w:rPr>
          <w:rStyle w:val="StyleBoldUnderline"/>
        </w:rPr>
        <w:t>.</w:t>
      </w:r>
      <w:r w:rsidRPr="00BD739C">
        <w:t xml:space="preserve"> </w:t>
      </w:r>
      <w:r w:rsidRPr="00044F51">
        <w:rPr>
          <w:rStyle w:val="StyleBoldUnderline"/>
        </w:rPr>
        <w:t>Once under way, the injection of sulfuric acid would proceed continuously. By 2040, 11 or so jets delivering roughly 250,000 metric tons of it each year,</w:t>
      </w:r>
      <w:r w:rsidRPr="00BD739C">
        <w:t xml:space="preserve"> at an annual cost of $700 million, </w:t>
      </w:r>
      <w:r w:rsidRPr="00044F51">
        <w:rPr>
          <w:rStyle w:val="StyleBoldUnderline"/>
        </w:rPr>
        <w:t xml:space="preserve">would be required to compensate for the increased </w:t>
      </w:r>
      <w:r w:rsidRPr="00BD739C">
        <w:t xml:space="preserve">warming caused by rising </w:t>
      </w:r>
      <w:r w:rsidRPr="00044F51">
        <w:rPr>
          <w:rStyle w:val="StyleBoldUnderline"/>
        </w:rPr>
        <w:t>levels of carbon dioxide. By 2070</w:t>
      </w:r>
      <w:r w:rsidRPr="00BD739C">
        <w:t>, he estimates,</w:t>
      </w:r>
      <w:r>
        <w:t xml:space="preserve"> </w:t>
      </w:r>
      <w:hyperlink r:id="rId183" w:history="1">
        <w:r w:rsidRPr="00044F51">
          <w:rPr>
            <w:rStyle w:val="StyleBoldUnderline"/>
          </w:rPr>
          <w:t>the program</w:t>
        </w:r>
      </w:hyperlink>
      <w:r w:rsidRPr="00044F51">
        <w:rPr>
          <w:rStyle w:val="StyleBoldUnderline"/>
        </w:rPr>
        <w:t xml:space="preserve"> would need to be injecting a bit more than a million tons per year using a fleet of a hundred aircraft</w:t>
      </w:r>
      <w:r w:rsidRPr="00BD739C">
        <w:t>.</w:t>
      </w:r>
      <w:r>
        <w:t xml:space="preserve"> </w:t>
      </w:r>
      <w:r w:rsidRPr="009D50FF">
        <w:rPr>
          <w:rStyle w:val="Emphasis"/>
        </w:rPr>
        <w:t xml:space="preserve">One of the startling things about Keith’s proposal is just how </w:t>
      </w:r>
      <w:r w:rsidRPr="00F953EE">
        <w:rPr>
          <w:rStyle w:val="Emphasis"/>
          <w:highlight w:val="green"/>
        </w:rPr>
        <w:t>little sulfur would be required</w:t>
      </w:r>
      <w:r w:rsidRPr="00BD739C">
        <w:t xml:space="preserve">. </w:t>
      </w:r>
      <w:r w:rsidRPr="00F953EE">
        <w:rPr>
          <w:rStyle w:val="StyleBoldUnderline"/>
          <w:highlight w:val="green"/>
        </w:rPr>
        <w:t>A few grams</w:t>
      </w:r>
      <w:r w:rsidRPr="009D50FF">
        <w:rPr>
          <w:rStyle w:val="StyleBoldUnderline"/>
        </w:rPr>
        <w:t xml:space="preserve"> of it in the stratosphere </w:t>
      </w:r>
      <w:r w:rsidRPr="00F953EE">
        <w:rPr>
          <w:rStyle w:val="StyleBoldUnderline"/>
          <w:highlight w:val="green"/>
        </w:rPr>
        <w:t>will offset</w:t>
      </w:r>
      <w:r w:rsidRPr="009D50FF">
        <w:rPr>
          <w:rStyle w:val="StyleBoldUnderline"/>
        </w:rPr>
        <w:t xml:space="preserve"> the </w:t>
      </w:r>
      <w:r w:rsidRPr="00F953EE">
        <w:rPr>
          <w:rStyle w:val="StyleBoldUnderline"/>
          <w:highlight w:val="green"/>
        </w:rPr>
        <w:t>warming</w:t>
      </w:r>
      <w:r w:rsidRPr="009D50FF">
        <w:rPr>
          <w:rStyle w:val="StyleBoldUnderline"/>
        </w:rPr>
        <w:t xml:space="preserve"> caused by a ton of carbon dioxide</w:t>
      </w:r>
      <w:r w:rsidRPr="00BD739C">
        <w:t xml:space="preserve">, according to his estimate. </w:t>
      </w:r>
      <w:r w:rsidRPr="009D50FF">
        <w:rPr>
          <w:rStyle w:val="StyleBoldUnderline"/>
        </w:rPr>
        <w:t>And</w:t>
      </w:r>
      <w:r w:rsidRPr="00BD739C">
        <w:t xml:space="preserve"> even </w:t>
      </w:r>
      <w:r w:rsidRPr="009D50FF">
        <w:rPr>
          <w:rStyle w:val="StyleBoldUnderline"/>
        </w:rPr>
        <w:t>the amount that would be needed by 2070 is dwarfed by the roughly 50 million metric tons of sulfur emitted by the burning of fossil fuels every year. Most</w:t>
      </w:r>
      <w:r w:rsidRPr="00BD739C">
        <w:t xml:space="preserve"> </w:t>
      </w:r>
      <w:r w:rsidRPr="009D50FF">
        <w:rPr>
          <w:rStyle w:val="StyleBoldUnderline"/>
        </w:rPr>
        <w:t xml:space="preserve">of that </w:t>
      </w:r>
      <w:r w:rsidRPr="00CD507E">
        <w:rPr>
          <w:rStyle w:val="Emphasis"/>
        </w:rPr>
        <w:t>pollution stays in the lower atmosphere, and the sulfur molecules are washed out in a matter of days.</w:t>
      </w:r>
      <w:r w:rsidRPr="009D50FF">
        <w:rPr>
          <w:rStyle w:val="Emphasis"/>
        </w:rPr>
        <w:t xml:space="preserve"> In contrast, sulfate particles remain in the stratosphere for a few years, making them more effective at reflecting sunlight.</w:t>
      </w:r>
      <w:r>
        <w:t xml:space="preserve"> </w:t>
      </w:r>
      <w:r w:rsidRPr="00BD739C">
        <w:t xml:space="preserve">The idea of using sulfate aerosols to offset climate warming is not new. Crude versions of the concept have been around at least since a Russian climate scientist named Mikhail Budkyo proposed the idea in the mid-1970s, and more refined descriptions of how it might work have been discussed for decades. </w:t>
      </w:r>
      <w:r w:rsidRPr="00CD507E">
        <w:rPr>
          <w:rStyle w:val="StyleBoldUnderline"/>
        </w:rPr>
        <w:t>These days the idea of using sulfur particles to counteract warming—often known as solar radiation management, or SRM—is the subject of hundreds of papers in academic journals by scientists</w:t>
      </w:r>
      <w:r w:rsidRPr="00BD739C">
        <w:t xml:space="preserve"> who use computer models to try to predict its consequences.</w:t>
      </w:r>
      <w:r>
        <w:t xml:space="preserve"> </w:t>
      </w:r>
      <w:r w:rsidRPr="00BD739C">
        <w:t xml:space="preserve">But </w:t>
      </w:r>
      <w:r w:rsidRPr="00CD507E">
        <w:rPr>
          <w:rStyle w:val="StyleBoldUnderline"/>
        </w:rPr>
        <w:t xml:space="preserve">Keith, </w:t>
      </w:r>
      <w:r w:rsidRPr="00BD739C">
        <w:t xml:space="preserve">who </w:t>
      </w:r>
      <w:r w:rsidRPr="00CD507E">
        <w:rPr>
          <w:rStyle w:val="StyleBoldUnderline"/>
        </w:rPr>
        <w:t xml:space="preserve">has published on geoengineering since the early 1990s, has emerged as a leading figure in the field </w:t>
      </w:r>
      <w:r w:rsidRPr="00BD739C">
        <w:t xml:space="preserve">because of his aggressive public advocacy for more research on the technology—and his willingness to talk unflinchingly about how it might work. </w:t>
      </w:r>
      <w:r w:rsidRPr="00CD507E">
        <w:rPr>
          <w:rStyle w:val="StyleBoldUnderline"/>
        </w:rPr>
        <w:t>Add to that his impeccable academic credentials—last year Harvard lured him away from the University of Calgary with a joint appointment in the school of engineering and the Kennedy School of Government—and Keith is one of the world’s most influential voices on solar geoengineering</w:t>
      </w:r>
      <w:r w:rsidRPr="00194B19">
        <w:rPr>
          <w:rStyle w:val="Emphasis"/>
        </w:rPr>
        <w:t>. He is one of the few who have done detailed engineering studies and logistical calculations on just how SRM might be carried out</w:t>
      </w:r>
      <w:r w:rsidRPr="00BD739C">
        <w:t xml:space="preserve">. And if he and his collaborator James </w:t>
      </w:r>
      <w:r w:rsidRPr="00BD739C">
        <w:softHyphen/>
        <w:t>Anderson, a prominent atmospheric chemist at Harvard, gain public funding, they plan to conduct some of the first field experiments to assess the risks of the technique.</w:t>
      </w:r>
      <w:r>
        <w:t xml:space="preserve"> </w:t>
      </w:r>
      <w:r w:rsidRPr="00BD739C">
        <w:t xml:space="preserve">Leaning forward from the edge of his chair in a small, sparse Harvard office on an unusually warm day this winter, he explains his urgency. </w:t>
      </w:r>
      <w:r w:rsidRPr="00194B19">
        <w:rPr>
          <w:rStyle w:val="StyleBoldUnderline"/>
        </w:rPr>
        <w:t xml:space="preserve">Whether or not </w:t>
      </w:r>
      <w:r w:rsidRPr="008C5B34">
        <w:rPr>
          <w:rStyle w:val="StyleBoldUnderline"/>
        </w:rPr>
        <w:t>greenhouse-gas</w:t>
      </w:r>
      <w:r w:rsidRPr="00194B19">
        <w:rPr>
          <w:rStyle w:val="StyleBoldUnderline"/>
        </w:rPr>
        <w:t xml:space="preserve"> emissions are cut sharply—and </w:t>
      </w:r>
      <w:r w:rsidRPr="00F953EE">
        <w:rPr>
          <w:rStyle w:val="StyleBoldUnderline"/>
          <w:highlight w:val="green"/>
        </w:rPr>
        <w:t>there is little evidence that</w:t>
      </w:r>
      <w:r w:rsidRPr="00194B19">
        <w:rPr>
          <w:rStyle w:val="StyleBoldUnderline"/>
        </w:rPr>
        <w:t xml:space="preserve"> such </w:t>
      </w:r>
      <w:r w:rsidRPr="00F953EE">
        <w:rPr>
          <w:rStyle w:val="StyleBoldUnderline"/>
          <w:highlight w:val="green"/>
        </w:rPr>
        <w:t>reductions are coming</w:t>
      </w:r>
      <w:r w:rsidRPr="00194B19">
        <w:rPr>
          <w:rStyle w:val="StyleBoldUnderline"/>
        </w:rPr>
        <w:t xml:space="preserve">—”there is a realistic chance that [solar </w:t>
      </w:r>
      <w:r w:rsidRPr="00F953EE">
        <w:rPr>
          <w:rStyle w:val="StyleBoldUnderline"/>
          <w:highlight w:val="green"/>
        </w:rPr>
        <w:t>geoengineering</w:t>
      </w:r>
      <w:r w:rsidRPr="00194B19">
        <w:rPr>
          <w:rStyle w:val="StyleBoldUnderline"/>
        </w:rPr>
        <w:t xml:space="preserve">] technologies </w:t>
      </w:r>
      <w:r w:rsidRPr="00F953EE">
        <w:rPr>
          <w:rStyle w:val="StyleBoldUnderline"/>
          <w:highlight w:val="green"/>
        </w:rPr>
        <w:t>could</w:t>
      </w:r>
      <w:r w:rsidRPr="00194B19">
        <w:rPr>
          <w:rStyle w:val="StyleBoldUnderline"/>
        </w:rPr>
        <w:t xml:space="preserve"> actually </w:t>
      </w:r>
      <w:r w:rsidRPr="00F953EE">
        <w:rPr>
          <w:rStyle w:val="StyleBoldUnderline"/>
          <w:highlight w:val="green"/>
        </w:rPr>
        <w:t>reduce climate risk significantly</w:t>
      </w:r>
      <w:r w:rsidRPr="00194B19">
        <w:rPr>
          <w:rStyle w:val="StyleBoldUnderline"/>
        </w:rPr>
        <w:t>, and we would be negligent if we didn’t look at that</w:t>
      </w:r>
      <w:r w:rsidRPr="00BD739C">
        <w:t>,” he says. “I’m not saying it will work, and I’m not saying we should do it.” But “</w:t>
      </w:r>
      <w:r w:rsidRPr="00F953EE">
        <w:rPr>
          <w:rStyle w:val="StyleBoldUnderline"/>
          <w:highlight w:val="green"/>
        </w:rPr>
        <w:t>it would be reckless</w:t>
      </w:r>
      <w:r w:rsidRPr="00194B19">
        <w:rPr>
          <w:rStyle w:val="StyleBoldUnderline"/>
        </w:rPr>
        <w:t xml:space="preserve"> </w:t>
      </w:r>
      <w:r w:rsidRPr="00F953EE">
        <w:rPr>
          <w:rStyle w:val="StyleBoldUnderline"/>
          <w:highlight w:val="green"/>
        </w:rPr>
        <w:t>not to begin</w:t>
      </w:r>
      <w:r w:rsidRPr="00194B19">
        <w:rPr>
          <w:rStyle w:val="StyleBoldUnderline"/>
        </w:rPr>
        <w:t xml:space="preserve"> serious research on it,”</w:t>
      </w:r>
      <w:r w:rsidRPr="00BD739C">
        <w:t xml:space="preserve"> he adds. “</w:t>
      </w:r>
      <w:r w:rsidRPr="00194B19">
        <w:rPr>
          <w:rStyle w:val="StyleBoldUnderline"/>
        </w:rPr>
        <w:t xml:space="preserve">The sooner we find out whether it works or not, the better.” The overriding reason why Keith and other scientists are exploring solar geoengineering is simple and well documented, though often overlooked: the warming caused by atmospheric </w:t>
      </w:r>
      <w:r w:rsidRPr="00F953EE">
        <w:rPr>
          <w:rStyle w:val="StyleBoldUnderline"/>
          <w:highlight w:val="green"/>
        </w:rPr>
        <w:t>carbon dioxide buildup is</w:t>
      </w:r>
      <w:r w:rsidRPr="00194B19">
        <w:rPr>
          <w:rStyle w:val="StyleBoldUnderline"/>
        </w:rPr>
        <w:t xml:space="preserve"> for all practical purposes </w:t>
      </w:r>
      <w:r w:rsidRPr="00F953EE">
        <w:rPr>
          <w:rStyle w:val="StyleBoldUnderline"/>
          <w:highlight w:val="green"/>
        </w:rPr>
        <w:t>irreversible</w:t>
      </w:r>
      <w:r w:rsidRPr="00194B19">
        <w:rPr>
          <w:rStyle w:val="StyleBoldUnderline"/>
        </w:rPr>
        <w:t>, because the climate change is directly related to the total cumulative emissions. Even if we halt carbon dioxide emissions entirely, the elevated concentrations of the gas in the atmosphere will persist for decades.</w:t>
      </w:r>
      <w:r w:rsidRPr="00BD739C">
        <w:t xml:space="preserve"> And according to recent studies, the </w:t>
      </w:r>
      <w:r w:rsidRPr="00F953EE">
        <w:rPr>
          <w:rStyle w:val="StyleBoldUnderline"/>
          <w:highlight w:val="green"/>
        </w:rPr>
        <w:t>warming</w:t>
      </w:r>
      <w:r w:rsidRPr="00194B19">
        <w:rPr>
          <w:rStyle w:val="StyleBoldUnderline"/>
        </w:rPr>
        <w:t xml:space="preserve"> itself will continue largely </w:t>
      </w:r>
      <w:r w:rsidRPr="00F953EE">
        <w:rPr>
          <w:rStyle w:val="StyleBoldUnderline"/>
          <w:highlight w:val="green"/>
        </w:rPr>
        <w:t>unabated for at least 1,000 years</w:t>
      </w:r>
      <w:r w:rsidRPr="00194B19">
        <w:rPr>
          <w:rStyle w:val="StyleBoldUnderline"/>
        </w:rPr>
        <w:t>. If we find in, say, 2030 or 2040 that climate change has become intolerable, cutting emissions alone won’t solve the problem. “That’s the key insight</w:t>
      </w:r>
      <w:r w:rsidRPr="00BD739C">
        <w:t xml:space="preserve">,” says Keith. While he strongly supports cutting carbon dioxide emissions as rapidly as possible, he says that </w:t>
      </w:r>
      <w:r w:rsidRPr="00312129">
        <w:rPr>
          <w:rStyle w:val="StyleBoldUnderline"/>
        </w:rPr>
        <w:t>if the climate “dice” roll against us, that won’t be enough: “</w:t>
      </w:r>
      <w:r w:rsidRPr="00F953EE">
        <w:rPr>
          <w:rStyle w:val="StyleBoldUnderline"/>
          <w:highlight w:val="green"/>
        </w:rPr>
        <w:t xml:space="preserve">The only thing that we think might actually help [reverse the warming] in our lifetime is </w:t>
      </w:r>
      <w:r w:rsidRPr="008C5B34">
        <w:rPr>
          <w:rStyle w:val="StyleBoldUnderline"/>
        </w:rPr>
        <w:t xml:space="preserve">in fact </w:t>
      </w:r>
      <w:r w:rsidRPr="00F953EE">
        <w:rPr>
          <w:rStyle w:val="StyleBoldUnderline"/>
          <w:highlight w:val="green"/>
        </w:rPr>
        <w:t>geoengineering.”</w:t>
      </w:r>
    </w:p>
    <w:p w14:paraId="469D4874" w14:textId="77777777" w:rsidR="003A506E" w:rsidRPr="00517123" w:rsidRDefault="003A506E" w:rsidP="003A506E">
      <w:pPr>
        <w:pStyle w:val="Heading3"/>
      </w:pPr>
      <w:r w:rsidRPr="00517123">
        <w:t>Solvency</w:t>
      </w:r>
    </w:p>
    <w:p w14:paraId="1AF17404" w14:textId="77777777" w:rsidR="003A506E" w:rsidRPr="003E1563" w:rsidRDefault="003A506E" w:rsidP="003A506E">
      <w:pPr>
        <w:pStyle w:val="Heading4"/>
      </w:pPr>
      <w:r w:rsidRPr="003E1563">
        <w:t>SO2 injection reverses warming and solves precipitation displacement and sea ice melt</w:t>
      </w:r>
    </w:p>
    <w:p w14:paraId="3BFC8A2E" w14:textId="77777777" w:rsidR="003A506E" w:rsidRDefault="003A506E" w:rsidP="003A506E">
      <w:pPr>
        <w:autoSpaceDE w:val="0"/>
        <w:autoSpaceDN w:val="0"/>
        <w:adjustRightInd w:val="0"/>
      </w:pPr>
      <w:r>
        <w:rPr>
          <w:rStyle w:val="StyleStyleBold12pt"/>
        </w:rPr>
        <w:t xml:space="preserve">Jones et al. 10 </w:t>
      </w:r>
      <w:r w:rsidRPr="00872504">
        <w:t>(A. Jones1, J. Haywood1, O. Boucher1, B. Kravitz2, and A. Robock2 1Met Office Hadley Centre, Exeter, UK 2Department of Environmental Sciences, Rutgers University, Geoengineering by stratospheric SO2 injection: results from the Met Office HadGEM2 climate model and comparison with the Goddard Institute for Space Studies ModelE, Journal of Atmospheric Chemistry and Physics, Published July 5, 2010)//rh</w:t>
      </w:r>
    </w:p>
    <w:p w14:paraId="624DE08C" w14:textId="77777777" w:rsidR="003A506E" w:rsidRPr="00872504" w:rsidRDefault="003A506E" w:rsidP="003A506E">
      <w:pPr>
        <w:autoSpaceDE w:val="0"/>
        <w:autoSpaceDN w:val="0"/>
        <w:adjustRightInd w:val="0"/>
      </w:pPr>
    </w:p>
    <w:p w14:paraId="60AC52E5" w14:textId="77777777" w:rsidR="003A506E" w:rsidRPr="00517123" w:rsidRDefault="003A506E" w:rsidP="003A506E">
      <w:r w:rsidRPr="00872504">
        <w:rPr>
          <w:sz w:val="16"/>
        </w:rPr>
        <w:t xml:space="preserve">Figure 3 shows the evolution of global annual-mean near- surface air temperature anomaly in HadGEM2 (Fig. 3a) and ModelE (Fig. 3b). </w:t>
      </w:r>
      <w:r w:rsidRPr="00E05CFC">
        <w:rPr>
          <w:rStyle w:val="StyleBoldUnderline"/>
        </w:rPr>
        <w:t xml:space="preserve">The full impact of </w:t>
      </w:r>
      <w:r w:rsidRPr="00F953EE">
        <w:rPr>
          <w:rStyle w:val="StyleBoldUnderline"/>
          <w:highlight w:val="green"/>
        </w:rPr>
        <w:t>stratospheric SO2 injection</w:t>
      </w:r>
      <w:r w:rsidRPr="00E05CFC">
        <w:rPr>
          <w:rStyle w:val="StyleBoldUnderline"/>
        </w:rPr>
        <w:t xml:space="preserve"> on temperature appears to be realized in both models after about ten years of geoengineering</w:t>
      </w:r>
      <w:r>
        <w:rPr>
          <w:rStyle w:val="StyleBoldUnderline"/>
        </w:rPr>
        <w:t>,</w:t>
      </w:r>
      <w:r w:rsidRPr="00872504">
        <w:rPr>
          <w:sz w:val="16"/>
        </w:rPr>
        <w:t xml:space="preserve"> </w:t>
      </w:r>
      <w:r w:rsidRPr="00F953EE">
        <w:rPr>
          <w:rStyle w:val="StyleBoldUnderline"/>
          <w:highlight w:val="green"/>
        </w:rPr>
        <w:t>with</w:t>
      </w:r>
      <w:r>
        <w:rPr>
          <w:rStyle w:val="StyleBoldUnderline"/>
        </w:rPr>
        <w:t xml:space="preserve"> mean </w:t>
      </w:r>
      <w:r w:rsidRPr="00F953EE">
        <w:rPr>
          <w:rStyle w:val="StyleBoldUnderline"/>
          <w:highlight w:val="green"/>
        </w:rPr>
        <w:t>cooling</w:t>
      </w:r>
      <w:r>
        <w:rPr>
          <w:rStyle w:val="StyleBoldUnderline"/>
        </w:rPr>
        <w:t xml:space="preserve"> rates of —0.74 and —0.47 K/</w:t>
      </w:r>
      <w:r w:rsidRPr="00E05CFC">
        <w:rPr>
          <w:rStyle w:val="StyleBoldUnderline"/>
        </w:rPr>
        <w:t>decade</w:t>
      </w:r>
      <w:r w:rsidRPr="00872504">
        <w:rPr>
          <w:sz w:val="16"/>
        </w:rPr>
        <w:t xml:space="preserve"> in HadGEM2 and ModelE, respectively, </w:t>
      </w:r>
      <w:r w:rsidRPr="00F953EE">
        <w:rPr>
          <w:rStyle w:val="StyleBoldUnderline"/>
          <w:highlight w:val="green"/>
        </w:rPr>
        <w:t>over the first decade</w:t>
      </w:r>
      <w:r w:rsidRPr="00872504">
        <w:rPr>
          <w:sz w:val="16"/>
        </w:rPr>
        <w:t xml:space="preserve">. This is quite a dramatic rate of temperature change, although it should be borne in mind that this is due to our idealized experimental design where geoengineering is not phased-in but is instead instantaneously fully activated. </w:t>
      </w:r>
      <w:r w:rsidRPr="00E05CFC">
        <w:rPr>
          <w:rStyle w:val="StyleBoldUnderline"/>
        </w:rPr>
        <w:t>When geoengineering is terminated the sulphate aerosol burden returns to its unperturbed state</w:t>
      </w:r>
      <w:r w:rsidRPr="00872504">
        <w:rPr>
          <w:sz w:val="16"/>
        </w:rPr>
        <w:t xml:space="preserve"> after about 5 years in HadGEM2 and </w:t>
      </w:r>
      <w:r w:rsidRPr="00E05CFC">
        <w:rPr>
          <w:rStyle w:val="StyleBoldUnderline"/>
        </w:rPr>
        <w:t>global mean temperature increases at an average rate of 0.77 K/decade</w:t>
      </w:r>
      <w:r w:rsidRPr="00872504">
        <w:rPr>
          <w:sz w:val="16"/>
        </w:rPr>
        <w:t xml:space="preserve">, returning to the A1B value after about 15 years. This rate of warming is more than twice that in AIB (0.34 Kdecaðet over years 20—60). The behaviour of ModelE is somewhat different, warming strongly at 1.01 K decadet for the first 7 years or so, after which the rate of warming reduces to approximately 0.27 K/decade as it slowly approaches Al B temperatures. These rates com pare with a mean warming of 0.16 K decade’ in A lB over the whole period. The results from HadGEM2 shown in Fig. 3a suggest that </w:t>
      </w:r>
      <w:r w:rsidRPr="007148FE">
        <w:rPr>
          <w:rStyle w:val="StyleBoldUnderline"/>
        </w:rPr>
        <w:t xml:space="preserve">a given amount of </w:t>
      </w:r>
      <w:r w:rsidRPr="00F953EE">
        <w:rPr>
          <w:rStyle w:val="StyleBoldUnderline"/>
          <w:highlight w:val="green"/>
        </w:rPr>
        <w:t>warming</w:t>
      </w:r>
      <w:r w:rsidRPr="00872504">
        <w:rPr>
          <w:sz w:val="16"/>
        </w:rPr>
        <w:t xml:space="preserve"> under the A IB scenario </w:t>
      </w:r>
      <w:r w:rsidRPr="00F953EE">
        <w:rPr>
          <w:rStyle w:val="StyleBoldUnderline"/>
          <w:highlight w:val="green"/>
        </w:rPr>
        <w:t>may be delayed</w:t>
      </w:r>
      <w:r w:rsidRPr="007148FE">
        <w:rPr>
          <w:rStyle w:val="StyleBoldUnderline"/>
        </w:rPr>
        <w:t xml:space="preserve"> by some 30—35 years </w:t>
      </w:r>
      <w:r w:rsidRPr="00F953EE">
        <w:rPr>
          <w:rStyle w:val="StyleBoldUnderline"/>
          <w:highlight w:val="green"/>
        </w:rPr>
        <w:t>by</w:t>
      </w:r>
      <w:r w:rsidRPr="007148FE">
        <w:rPr>
          <w:rStyle w:val="StyleBoldUnderline"/>
        </w:rPr>
        <w:t xml:space="preserve"> the </w:t>
      </w:r>
      <w:r w:rsidRPr="00F953EE">
        <w:rPr>
          <w:rStyle w:val="StyleBoldUnderline"/>
          <w:highlight w:val="green"/>
        </w:rPr>
        <w:t>SO2 injection</w:t>
      </w:r>
      <w:r w:rsidRPr="007148FE">
        <w:rPr>
          <w:rStyle w:val="StyleBoldUnderline"/>
        </w:rPr>
        <w:t xml:space="preserve"> rates considered here.</w:t>
      </w:r>
      <w:r w:rsidRPr="00872504">
        <w:rPr>
          <w:sz w:val="16"/>
        </w:rPr>
        <w:t xml:space="preserve"> Figure 4a and b shows </w:t>
      </w:r>
      <w:r w:rsidRPr="007148FE">
        <w:rPr>
          <w:rStyle w:val="StyleBoldUnderline"/>
        </w:rPr>
        <w:t>the distribution of near-surface temperature change averaged over the second decade in IIadGEM2 and ModelE, respectively.</w:t>
      </w:r>
      <w:r w:rsidRPr="00872504">
        <w:rPr>
          <w:sz w:val="16"/>
        </w:rPr>
        <w:t xml:space="preserve"> This </w:t>
      </w:r>
      <w:r w:rsidRPr="007148FE">
        <w:rPr>
          <w:rStyle w:val="StyleBoldUnderline"/>
        </w:rPr>
        <w:t>shows cooling</w:t>
      </w:r>
      <w:r w:rsidRPr="00872504">
        <w:rPr>
          <w:sz w:val="16"/>
        </w:rPr>
        <w:t xml:space="preserve"> more or less </w:t>
      </w:r>
      <w:r w:rsidRPr="007148FE">
        <w:rPr>
          <w:rStyle w:val="StyleBoldUnderline"/>
        </w:rPr>
        <w:t>globally in both models, with the strongest cooling at higher northern latitudes</w:t>
      </w:r>
      <w:r w:rsidRPr="00872504">
        <w:rPr>
          <w:sz w:val="16"/>
        </w:rPr>
        <w:t xml:space="preserve">. The cooling is generally stronger over land than over ocean in both models, but HadGEM2 also shows cooling over the Arctic which is much stronger than that in ModelE. However, a problem has since been identified with the sea-ice scheme in the ModelE simulations of Robock et al. (2008) analysed here, which resulted in sea-ice being less responsive to temperature changes than it should be. This explains the differences between HadGEM2 and ModelE at high latitudes, and also contributes to the lower climate sensitivity of ModelE com pared with IIadGEM2. This also suggests that the similarity of global-mean temperature change in the two models (—0.74 K in HadGEM2 and —0.69 K in ModelE in the sec ond decade) is coincidental. However, the important point is that, with the exception of extreme northern latitudes, the distribution of temperature response in the two models is in reasonable agreement. with HadGEM2 showing a more detailed geographic pattern due to the higher resolution of the model and the fact that it is a single model experiment rather than a small ensemble. </w:t>
      </w:r>
      <w:r w:rsidRPr="0003484D">
        <w:rPr>
          <w:rStyle w:val="StyleBoldUnderline"/>
        </w:rPr>
        <w:t xml:space="preserve">One definition of the goal of </w:t>
      </w:r>
      <w:r w:rsidRPr="00F953EE">
        <w:rPr>
          <w:rStyle w:val="StyleBoldUnderline"/>
          <w:highlight w:val="green"/>
        </w:rPr>
        <w:t>geoengineering could</w:t>
      </w:r>
      <w:r w:rsidRPr="0003484D">
        <w:rPr>
          <w:rStyle w:val="StyleBoldUnderline"/>
        </w:rPr>
        <w:t xml:space="preserve"> be to </w:t>
      </w:r>
      <w:r w:rsidRPr="00F953EE">
        <w:rPr>
          <w:rStyle w:val="StyleBoldUnderline"/>
          <w:highlight w:val="green"/>
        </w:rPr>
        <w:t>avoid any further global warming</w:t>
      </w:r>
      <w:r>
        <w:rPr>
          <w:rStyle w:val="StyleBoldUnderline"/>
        </w:rPr>
        <w:t xml:space="preserve"> due t</w:t>
      </w:r>
      <w:r w:rsidRPr="0003484D">
        <w:rPr>
          <w:rStyle w:val="StyleBoldUnderline"/>
        </w:rPr>
        <w:t xml:space="preserve">o continuing increases in GHG concentrations. </w:t>
      </w:r>
      <w:r w:rsidRPr="00872504">
        <w:rPr>
          <w:sz w:val="16"/>
        </w:rPr>
        <w:t>Figure 3a shows that a</w:t>
      </w:r>
      <w:r w:rsidRPr="0003484D">
        <w:rPr>
          <w:rStyle w:val="StyleBoldUnderline"/>
        </w:rPr>
        <w:t>fter about 30 years of the geoengineering simulation the global-mean near- surface air temperature</w:t>
      </w:r>
      <w:r w:rsidRPr="00872504">
        <w:rPr>
          <w:sz w:val="16"/>
        </w:rPr>
        <w:t xml:space="preserve"> in HadGEM2 is about the same as at the start of the simulation, i.e. the same </w:t>
      </w:r>
      <w:r w:rsidRPr="0003484D">
        <w:rPr>
          <w:rStyle w:val="StyleBoldUnderline"/>
        </w:rPr>
        <w:t>as the mean 1990— 1999 period</w:t>
      </w:r>
      <w:r w:rsidRPr="00872504">
        <w:rPr>
          <w:sz w:val="16"/>
        </w:rPr>
        <w:t xml:space="preserve">. It is therefore instructive to examine the mean changes for the 10-year period over which the mean temperature anomaly is approximately zero (mean of years 29— 38 inclusive), which period one could consider as being an analogue for geoengineering counterbalancing global warming. The changes in temperature are shown in Fig. 4e for HadGEM2. Although the global-mean temperature change may be near zero (+0.0 1 K), regionally this is far from the case. Some land areas such as central Africa and Australia are cooler than the 1990—1999 mean by up to 1 K, whereas the Amazon region is warmer by a similar amount. </w:t>
      </w:r>
      <w:r w:rsidRPr="009836D3">
        <w:rPr>
          <w:rStyle w:val="StyleBoldUnderline"/>
        </w:rPr>
        <w:t>Polar amplification due to lee-albedo feedbacks are also apparent in the warming at high latitudes, indicating that the cooling effect of geoengineering at these latitudes (Fig. 4a) has by this time been overwhelmed by the warming due to GHGs</w:t>
      </w:r>
      <w:r w:rsidRPr="00872504">
        <w:rPr>
          <w:sz w:val="16"/>
        </w:rPr>
        <w:t xml:space="preserve">. 3.4 Precipitation The mean change in June—August precipitation rate is shown in Fig. 4d and e for HadGEM2 and ModelE, respectively. While the distributions clearly differ in some areas (e.g. ModelE shows a reduction of precipitation in the eastern USA, whereas HadGEM2 suggests an increase), nevertheless the results from both models again share certain broad features. Tropical precipitation maxima over the Atlantic and much of the Pacific oceans are displaced southwards in both models, resulting in precipitation reductions in sub-Saharan Africa and the land areas around the Bay of Bengal. This is in response to the hemispheric asymmetry in the temperature change (Fig. 4a), such that the precipitation maximum associated with the inter-tropical convergence zone (ITCZ) moves southwards towards the warmer hemisphere (e.g., Williams et al., 2001; Rotstayn and Lohmann, 2002). It must be remembered that the changes in precipitation described above are with respect to the corresponding period (years 11—20) of the A1B simulations, not with respect to ap proximately current conditions. Further, the geoengineering simulations during this period are considerably cooler than current conditions due to the idealised manner in which SO, injection is applied. The change in mean June-August pre cipitation in HadGEM2 between the 1990—1999 mean and the years 29—38, the decade when global-mean temperature is about the same as the 1990—1999 period, is shown in Fig. 4f As well as a reduction in global-mean precipitation, consistent with the results of Bala et al. (2008) and Robock et al. (2008), there are also significant changes in regional precipitation, despite the fact that employing geoengineering has meant virtually no change in global-mean temperature. The precipitation maximum associated with the ITCZ has generally moved northwards in response to the asymmetric warm ing, and although geoengineering has somewhat ameliorated this change (as shown in Fig. 4d, indicating the tendency of the geoengineering to move the ITCZ southwards), the changes induced by increasing GHG concentrations clearly dominate. 3.5 Sea-ice We only show the sea-ice changes from HadGEM2 due to the problems with the sea-ice scheme in the ModelE results noted above. </w:t>
      </w:r>
      <w:r w:rsidRPr="00F66890">
        <w:rPr>
          <w:rStyle w:val="StyleBoldUnderline"/>
        </w:rPr>
        <w:t>Comparing the second decade from the geo engineering simu</w:t>
      </w:r>
      <w:r>
        <w:rPr>
          <w:rStyle w:val="StyleBoldUnderline"/>
        </w:rPr>
        <w:t>lation with the corresponding A1</w:t>
      </w:r>
      <w:r w:rsidRPr="00F66890">
        <w:rPr>
          <w:rStyle w:val="StyleBoldUnderline"/>
        </w:rPr>
        <w:t>B simulation, Arctic sea-ice area increased by 2.71 x 106 km2, and Antarctic sea-ice area b</w:t>
      </w:r>
      <w:r>
        <w:rPr>
          <w:rStyle w:val="StyleBoldUnderline"/>
        </w:rPr>
        <w:t>y 0.92x 106 km2, as shown in Fig</w:t>
      </w:r>
      <w:r w:rsidRPr="00F66890">
        <w:rPr>
          <w:rStyle w:val="StyleBoldUnderline"/>
        </w:rPr>
        <w:t>.</w:t>
      </w:r>
      <w:r>
        <w:rPr>
          <w:rStyle w:val="StyleBoldUnderline"/>
        </w:rPr>
        <w:t xml:space="preserve"> 5</w:t>
      </w:r>
      <w:r w:rsidRPr="00872504">
        <w:rPr>
          <w:sz w:val="16"/>
        </w:rPr>
        <w:t xml:space="preserve">. This compares with decreases of 1.61 and 0.27x 10 km for Arctic and Antarctic sea-ice area, respectively, when comparing the second decade of A1B with the mean of 1990—1999 in the historical simulation. The larger change in Fig. 5a and b compared with 5c and d is directly related to the temperature differences between the two simulations in their second decade compared with that in the 1990—1999 control (Fig. 3a). 4. Discussion and Conclusion We have compared the impact of geoengineering by stratospheric SO2 injection in two fully coupled climate models, HadGEM2 and ModelE. These models differ in numerous ways, having different resolutions, using different SO2 injection methods, and producing different magnitudes of geoengineered sulphate aerosol burdens. Despite these differences, however, </w:t>
      </w:r>
      <w:r w:rsidRPr="00F953EE">
        <w:rPr>
          <w:rStyle w:val="StyleBoldUnderline"/>
          <w:highlight w:val="green"/>
        </w:rPr>
        <w:t>injecting</w:t>
      </w:r>
      <w:r w:rsidRPr="00481CB0">
        <w:rPr>
          <w:rStyle w:val="StyleBoldUnderline"/>
        </w:rPr>
        <w:t xml:space="preserve"> the same amount of </w:t>
      </w:r>
      <w:r w:rsidRPr="00F953EE">
        <w:rPr>
          <w:rStyle w:val="StyleBoldUnderline"/>
          <w:highlight w:val="green"/>
        </w:rPr>
        <w:t>SO2</w:t>
      </w:r>
      <w:r w:rsidRPr="00481CB0">
        <w:rPr>
          <w:rStyle w:val="StyleBoldUnderline"/>
        </w:rPr>
        <w:t xml:space="preserve"> into the lower stratosphere induces climate responses which show considerable agreement between the two </w:t>
      </w:r>
      <w:r w:rsidRPr="00F953EE">
        <w:rPr>
          <w:rStyle w:val="StyleBoldUnderline"/>
          <w:highlight w:val="green"/>
        </w:rPr>
        <w:t>models</w:t>
      </w:r>
      <w:r w:rsidRPr="00481CB0">
        <w:rPr>
          <w:rStyle w:val="StyleBoldUnderline"/>
        </w:rPr>
        <w:t xml:space="preserve">. Both </w:t>
      </w:r>
      <w:r w:rsidRPr="00F953EE">
        <w:rPr>
          <w:rStyle w:val="StyleBoldUnderline"/>
          <w:highlight w:val="green"/>
        </w:rPr>
        <w:t>suggest a reduction in near-surface air temperature</w:t>
      </w:r>
      <w:r w:rsidRPr="00481CB0">
        <w:rPr>
          <w:rStyle w:val="StyleBoldUnderline"/>
        </w:rPr>
        <w:t xml:space="preserve"> which is global in extent and distributed in a similar fashion to the warming caused by GHGs</w:t>
      </w:r>
      <w:r w:rsidRPr="00872504">
        <w:rPr>
          <w:sz w:val="16"/>
        </w:rPr>
        <w:t xml:space="preserve"> (e.g. Fig. 6a in Jones et al., 2009). </w:t>
      </w:r>
      <w:r w:rsidRPr="00481CB0">
        <w:rPr>
          <w:rStyle w:val="StyleBoldUnderline"/>
        </w:rPr>
        <w:t>Both models also indicate that this form of geoengineering causes a southward displacement of the tropical precipitation maximum</w:t>
      </w:r>
      <w:r w:rsidRPr="00872504">
        <w:rPr>
          <w:sz w:val="16"/>
        </w:rPr>
        <w:t xml:space="preserve">. </w:t>
      </w:r>
      <w:r w:rsidRPr="00481CB0">
        <w:rPr>
          <w:rStyle w:val="StyleBoldUnderline"/>
        </w:rPr>
        <w:t>This may counteract</w:t>
      </w:r>
      <w:r w:rsidRPr="00872504">
        <w:rPr>
          <w:sz w:val="16"/>
        </w:rPr>
        <w:t xml:space="preserve"> to some degree </w:t>
      </w:r>
      <w:r w:rsidRPr="00481CB0">
        <w:rPr>
          <w:rStyle w:val="StyleBoldUnderline"/>
        </w:rPr>
        <w:t>the northward shift caused by increases in GHG concentrations</w:t>
      </w:r>
      <w:r w:rsidRPr="00872504">
        <w:rPr>
          <w:sz w:val="16"/>
        </w:rPr>
        <w:t xml:space="preserve">, but the latter still dominate. The HadGEM2 simulations suggest that the </w:t>
      </w:r>
      <w:r w:rsidRPr="00F953EE">
        <w:rPr>
          <w:rStyle w:val="StyleBoldUnderline"/>
          <w:highlight w:val="green"/>
        </w:rPr>
        <w:t>SO2 injection rates</w:t>
      </w:r>
      <w:r w:rsidRPr="001247E8">
        <w:rPr>
          <w:rStyle w:val="StyleBoldUnderline"/>
        </w:rPr>
        <w:t xml:space="preserve"> considered here </w:t>
      </w:r>
      <w:r w:rsidRPr="00F953EE">
        <w:rPr>
          <w:rStyle w:val="StyleBoldUnderline"/>
          <w:highlight w:val="green"/>
        </w:rPr>
        <w:t>could defer a given amount of global mean warming</w:t>
      </w:r>
      <w:r w:rsidRPr="001247E8">
        <w:rPr>
          <w:rStyle w:val="StyleBoldUnderline"/>
        </w:rPr>
        <w:t xml:space="preserve"> under the A1B scenario </w:t>
      </w:r>
      <w:r w:rsidRPr="00F953EE">
        <w:rPr>
          <w:rStyle w:val="StyleBoldUnderline"/>
          <w:highlight w:val="green"/>
        </w:rPr>
        <w:t>by 30–35 years</w:t>
      </w:r>
      <w:r w:rsidRPr="00872504">
        <w:rPr>
          <w:sz w:val="16"/>
        </w:rPr>
        <w:t>. However, both models also indicate a rapid warming if geoengineering is not maintained, which raises serious issues when considering the amount of time over which geoengineering would need to be sustained</w:t>
      </w:r>
    </w:p>
    <w:p w14:paraId="4DF4F495" w14:textId="77777777" w:rsidR="003A506E" w:rsidRPr="00E55A96" w:rsidRDefault="003A506E" w:rsidP="003A506E">
      <w:pPr>
        <w:pStyle w:val="Heading2"/>
      </w:pPr>
      <w:r w:rsidRPr="00E55A96">
        <w:t>AT: SO2 CP</w:t>
      </w:r>
    </w:p>
    <w:p w14:paraId="4957C65B" w14:textId="77777777" w:rsidR="003A506E" w:rsidRDefault="003A506E" w:rsidP="003A506E">
      <w:pPr>
        <w:pStyle w:val="Heading3"/>
      </w:pPr>
      <w:r>
        <w:t>CP Fails</w:t>
      </w:r>
    </w:p>
    <w:p w14:paraId="47615CD0" w14:textId="77777777" w:rsidR="003A506E" w:rsidRDefault="003A506E" w:rsidP="003A506E">
      <w:pPr>
        <w:pStyle w:val="Heading4"/>
      </w:pPr>
      <w:r>
        <w:t>There are environmental side-effects and government regulations means the CP won’t happen</w:t>
      </w:r>
    </w:p>
    <w:p w14:paraId="7D326389" w14:textId="77777777" w:rsidR="003A506E" w:rsidRPr="00686166" w:rsidRDefault="003A506E" w:rsidP="003A506E">
      <w:r w:rsidRPr="00BF33B6">
        <w:rPr>
          <w:rStyle w:val="StyleStyleBold12pt"/>
        </w:rPr>
        <w:t>Rotman 13</w:t>
      </w:r>
      <w:r w:rsidRPr="00BF33B6">
        <w:t xml:space="preserve"> (David, Editor of MIT Technology Review, A Cheap and Easy Plan to Stop Global Warming, MIT Technology Review, February 8, 2013,</w:t>
      </w:r>
      <w:r>
        <w:t xml:space="preserve"> </w:t>
      </w:r>
      <w:r w:rsidRPr="00BF33B6">
        <w:t>http://www.technologyreview.com/featuredstory/511016/a-cheap-and-easy-plan-to-stop-global-warming/</w:t>
      </w:r>
      <w:r>
        <w:t>)//rh</w:t>
      </w:r>
    </w:p>
    <w:p w14:paraId="11218605" w14:textId="77777777" w:rsidR="003A506E" w:rsidRDefault="003A506E" w:rsidP="003A506E">
      <w:r w:rsidRPr="00CD7186">
        <w:t xml:space="preserve">The author of this so-called geoengineering scheme, </w:t>
      </w:r>
      <w:r w:rsidRPr="00686166">
        <w:rPr>
          <w:rStyle w:val="StyleBoldUnderline"/>
        </w:rPr>
        <w:t xml:space="preserve">David Keith, doesn’t want to implement it anytime soon, if ever. Much </w:t>
      </w:r>
      <w:r w:rsidRPr="00F953EE">
        <w:rPr>
          <w:rStyle w:val="StyleBoldUnderline"/>
          <w:highlight w:val="green"/>
        </w:rPr>
        <w:t>more research is needed</w:t>
      </w:r>
      <w:r w:rsidRPr="00686166">
        <w:rPr>
          <w:rStyle w:val="StyleBoldUnderline"/>
        </w:rPr>
        <w:t xml:space="preserve"> to determine whether injecting sulfur into the stratosphere would have dangerous consequences such as disrupting precipitation patterns or further eating away the ozone layer that protects us from damaging ultraviolet radiation.</w:t>
      </w:r>
      <w:r w:rsidRPr="00CD7186">
        <w:t xml:space="preserve"> </w:t>
      </w:r>
      <w:r w:rsidRPr="00F953EE">
        <w:rPr>
          <w:rStyle w:val="StyleBoldUnderline"/>
          <w:highlight w:val="green"/>
        </w:rPr>
        <w:t>Even thornier</w:t>
      </w:r>
      <w:r w:rsidRPr="00686166">
        <w:rPr>
          <w:rStyle w:val="StyleBoldUnderline"/>
        </w:rPr>
        <w:t>, in some ways, a</w:t>
      </w:r>
      <w:r w:rsidRPr="00F953EE">
        <w:rPr>
          <w:rStyle w:val="StyleBoldUnderline"/>
          <w:highlight w:val="green"/>
        </w:rPr>
        <w:t>re the ethical and governance issues that surround geoengineering</w:t>
      </w:r>
      <w:r w:rsidRPr="00686166">
        <w:rPr>
          <w:rStyle w:val="StyleBoldUnderline"/>
        </w:rPr>
        <w:t xml:space="preserve">—questions about </w:t>
      </w:r>
      <w:r w:rsidRPr="00F953EE">
        <w:rPr>
          <w:rStyle w:val="StyleBoldUnderline"/>
          <w:highlight w:val="green"/>
        </w:rPr>
        <w:t>who should be allowed to do what and when</w:t>
      </w:r>
      <w:r w:rsidRPr="00686166">
        <w:rPr>
          <w:rStyle w:val="StyleBoldUnderline"/>
        </w:rPr>
        <w:t>.</w:t>
      </w:r>
      <w:r w:rsidRPr="00CD7186">
        <w:t xml:space="preserve"> Still, Keith, a professor of applied physics at</w:t>
      </w:r>
      <w:r>
        <w:t xml:space="preserve"> </w:t>
      </w:r>
      <w:hyperlink r:id="rId184" w:history="1">
        <w:r w:rsidRPr="00CD7186">
          <w:rPr>
            <w:rStyle w:val="Hyperlink"/>
          </w:rPr>
          <w:t>Harvard University</w:t>
        </w:r>
      </w:hyperlink>
      <w:r>
        <w:t xml:space="preserve"> </w:t>
      </w:r>
      <w:r w:rsidRPr="00CD7186">
        <w:t>and a leading expert on energy technology, has done enough analysis to suspect it could be a</w:t>
      </w:r>
      <w:r>
        <w:t xml:space="preserve"> </w:t>
      </w:r>
      <w:hyperlink r:id="rId185" w:history="1">
        <w:r w:rsidRPr="00CD7186">
          <w:rPr>
            <w:rStyle w:val="Hyperlink"/>
          </w:rPr>
          <w:t>cheap</w:t>
        </w:r>
      </w:hyperlink>
      <w:r>
        <w:t xml:space="preserve"> </w:t>
      </w:r>
      <w:r w:rsidRPr="00CD7186">
        <w:t>and easy way to head off some of the worst effects of</w:t>
      </w:r>
      <w:r>
        <w:t xml:space="preserve"> </w:t>
      </w:r>
      <w:hyperlink r:id="rId186" w:history="1">
        <w:r w:rsidRPr="00CD7186">
          <w:rPr>
            <w:rStyle w:val="Hyperlink"/>
          </w:rPr>
          <w:t>climate change</w:t>
        </w:r>
      </w:hyperlink>
      <w:r w:rsidRPr="00CD7186">
        <w:t>.</w:t>
      </w:r>
    </w:p>
    <w:p w14:paraId="4E1F1C0C" w14:textId="77777777" w:rsidR="003A506E" w:rsidRPr="00456BD9" w:rsidRDefault="003A506E" w:rsidP="003A506E">
      <w:pPr>
        <w:pStyle w:val="Heading3"/>
      </w:pPr>
      <w:r>
        <w:t>CP = Extinction</w:t>
      </w:r>
    </w:p>
    <w:p w14:paraId="1A83D4F9" w14:textId="77777777" w:rsidR="003A506E" w:rsidRPr="00261290" w:rsidRDefault="003A506E" w:rsidP="003A506E">
      <w:pPr>
        <w:pStyle w:val="Heading4"/>
      </w:pPr>
      <w:r w:rsidRPr="00261290">
        <w:t>SO2</w:t>
      </w:r>
      <w:r>
        <w:t xml:space="preserve"> injection</w:t>
      </w:r>
      <w:r w:rsidRPr="00261290">
        <w:t xml:space="preserve"> = extinction</w:t>
      </w:r>
    </w:p>
    <w:p w14:paraId="4E8E1B6A" w14:textId="77777777" w:rsidR="003A506E" w:rsidRPr="00261290" w:rsidRDefault="003A506E" w:rsidP="003A506E">
      <w:r>
        <w:rPr>
          <w:rStyle w:val="StyleStyleBold12pt"/>
        </w:rPr>
        <w:t xml:space="preserve">Anderson 12 </w:t>
      </w:r>
      <w:r w:rsidRPr="00261290">
        <w:t>(Cassandra, writer for MORPHcity, Scientists Warn Geo-Engineering Can Kill Billions of People, MORPHcity, October 2, 2012, http://www.morphcity.com/home/121-scientists-warn-geo-engineering-can-kill-billions-of-people)//rh</w:t>
      </w:r>
    </w:p>
    <w:p w14:paraId="3CBE8BDF" w14:textId="77777777" w:rsidR="003A506E" w:rsidRPr="0023735C" w:rsidRDefault="003A506E" w:rsidP="003A506E">
      <w:r w:rsidRPr="0023735C">
        <w:t>Geo-engineering is an umbrella term for deliberate climate intervention that includes spraying the sky with aerosols to reflect solar radiation away from Earth in order to cool the planet and to save the environment and humanity from the effects of supposedly man-made global warming.</w:t>
      </w:r>
      <w:r>
        <w:t xml:space="preserve"> </w:t>
      </w:r>
      <w:r w:rsidRPr="0023735C">
        <w:t>There is evidence that this program has already been implemented for many years using unidentified chemical aerosols, known as chemtrails.</w:t>
      </w:r>
      <w:r>
        <w:t xml:space="preserve"> </w:t>
      </w:r>
      <w:r w:rsidRPr="00420C5D">
        <w:rPr>
          <w:rStyle w:val="StyleBoldUnderline"/>
        </w:rPr>
        <w:t>A geo-engineering/ chemtrails experiment using a balloon to spray sulfur particles into the sky to reflect solar radiation back into space is planned for New Mexico within a year by scientist David Keith</w:t>
      </w:r>
      <w:r w:rsidRPr="0023735C">
        <w:t>.</w:t>
      </w:r>
      <w:r>
        <w:t xml:space="preserve"> </w:t>
      </w:r>
      <w:r w:rsidRPr="00420C5D">
        <w:rPr>
          <w:rStyle w:val="StyleBoldUnderline"/>
        </w:rPr>
        <w:t>Keith manages a multimillion dollar research fund for Bill Gates. Gates has also gathered a team of scientist lobbyists that have been asking governments for hand-outs to for their climate manipulation experiments with taxpayer money</w:t>
      </w:r>
      <w:r w:rsidRPr="0023735C">
        <w:t>.</w:t>
      </w:r>
      <w:r>
        <w:t xml:space="preserve"> </w:t>
      </w:r>
      <w:r w:rsidRPr="00420C5D">
        <w:rPr>
          <w:rStyle w:val="StyleBoldUnderline"/>
        </w:rPr>
        <w:t xml:space="preserve">Geo-engineering is touted as a last-ditch effort to save people and the planet from global warming. </w:t>
      </w:r>
      <w:r w:rsidRPr="00420C5D">
        <w:rPr>
          <w:rStyle w:val="Emphasis"/>
        </w:rPr>
        <w:t xml:space="preserve">But the truth is that </w:t>
      </w:r>
      <w:r w:rsidRPr="00F953EE">
        <w:rPr>
          <w:rStyle w:val="Emphasis"/>
          <w:highlight w:val="green"/>
        </w:rPr>
        <w:t>geo-engineering can alter</w:t>
      </w:r>
      <w:r w:rsidRPr="00420C5D">
        <w:rPr>
          <w:rStyle w:val="Emphasis"/>
        </w:rPr>
        <w:t xml:space="preserve"> </w:t>
      </w:r>
      <w:r w:rsidRPr="00F953EE">
        <w:rPr>
          <w:rStyle w:val="Emphasis"/>
          <w:highlight w:val="green"/>
        </w:rPr>
        <w:t>rain cycles</w:t>
      </w:r>
      <w:r w:rsidRPr="00420C5D">
        <w:rPr>
          <w:rStyle w:val="Emphasis"/>
        </w:rPr>
        <w:t xml:space="preserve"> </w:t>
      </w:r>
      <w:r w:rsidRPr="00F953EE">
        <w:rPr>
          <w:rStyle w:val="Emphasis"/>
          <w:highlight w:val="green"/>
        </w:rPr>
        <w:t>leading to</w:t>
      </w:r>
      <w:r w:rsidRPr="00420C5D">
        <w:rPr>
          <w:rStyle w:val="Emphasis"/>
        </w:rPr>
        <w:t xml:space="preserve"> </w:t>
      </w:r>
      <w:r w:rsidRPr="00F953EE">
        <w:rPr>
          <w:rStyle w:val="Emphasis"/>
          <w:highlight w:val="green"/>
        </w:rPr>
        <w:t>droughts and famine that</w:t>
      </w:r>
      <w:r w:rsidRPr="00420C5D">
        <w:rPr>
          <w:rStyle w:val="Emphasis"/>
        </w:rPr>
        <w:t xml:space="preserve"> could </w:t>
      </w:r>
      <w:r w:rsidRPr="00F953EE">
        <w:rPr>
          <w:rStyle w:val="Emphasis"/>
          <w:highlight w:val="green"/>
        </w:rPr>
        <w:t>result in billions of deaths</w:t>
      </w:r>
      <w:r w:rsidRPr="00420C5D">
        <w:rPr>
          <w:rStyle w:val="Emphasis"/>
        </w:rPr>
        <w:t>!</w:t>
      </w:r>
      <w:r>
        <w:t xml:space="preserve"> </w:t>
      </w:r>
      <w:r w:rsidRPr="0023735C">
        <w:t xml:space="preserve">Therefore, Bill </w:t>
      </w:r>
      <w:r w:rsidRPr="002A31FA">
        <w:rPr>
          <w:rStyle w:val="StyleBoldUnderline"/>
        </w:rPr>
        <w:t>Gates appears to be using his concern over global warming to cloak his real intent of controlling weather and/or depopulation</w:t>
      </w:r>
      <w:r w:rsidRPr="0023735C">
        <w:t>.</w:t>
      </w:r>
      <w:r>
        <w:t xml:space="preserve"> </w:t>
      </w:r>
      <w:r w:rsidRPr="0023735C">
        <w:t>Mount Pinatubo Model for Geo-Engineering Drought, Famine &amp; Death</w:t>
      </w:r>
      <w:r>
        <w:t xml:space="preserve"> </w:t>
      </w:r>
      <w:r w:rsidRPr="002A31FA">
        <w:rPr>
          <w:rStyle w:val="StyleBoldUnderline"/>
        </w:rPr>
        <w:t>The Mount Pinatubo volcano in the Philippines</w:t>
      </w:r>
      <w:r w:rsidRPr="0023735C">
        <w:t xml:space="preserve"> erupted in 1991</w:t>
      </w:r>
      <w:r w:rsidRPr="002A31FA">
        <w:rPr>
          <w:rStyle w:val="StyleBoldUnderline"/>
        </w:rPr>
        <w:t>, spewing 22 million tons of sulfur dioxide (SO2) into the upper atmosphere/stratosphere.</w:t>
      </w:r>
      <w:r>
        <w:t xml:space="preserve"> </w:t>
      </w:r>
      <w:r w:rsidRPr="002A31FA">
        <w:rPr>
          <w:rStyle w:val="StyleBoldUnderline"/>
        </w:rPr>
        <w:t xml:space="preserve">A 2008 study from </w:t>
      </w:r>
      <w:r w:rsidRPr="00F953EE">
        <w:rPr>
          <w:rStyle w:val="StyleBoldUnderline"/>
          <w:highlight w:val="green"/>
        </w:rPr>
        <w:t>Rutgers</w:t>
      </w:r>
      <w:r w:rsidRPr="002A31FA">
        <w:rPr>
          <w:rStyle w:val="StyleBoldUnderline"/>
        </w:rPr>
        <w:t xml:space="preserve"> University based a model on Mount Pinatubo sulfur dioxide (SO2) emissions and applied it to geo-engineering; the </w:t>
      </w:r>
      <w:r w:rsidRPr="00F953EE">
        <w:rPr>
          <w:rStyle w:val="StyleBoldUnderline"/>
          <w:highlight w:val="green"/>
        </w:rPr>
        <w:t>scientists said</w:t>
      </w:r>
      <w:r w:rsidRPr="002A31FA">
        <w:rPr>
          <w:rStyle w:val="StyleBoldUnderline"/>
        </w:rPr>
        <w:t xml:space="preserve"> that they expected overall global cooling, but some </w:t>
      </w:r>
      <w:r w:rsidRPr="00F953EE">
        <w:rPr>
          <w:rStyle w:val="StyleBoldUnderline"/>
          <w:highlight w:val="green"/>
        </w:rPr>
        <w:t>regions</w:t>
      </w:r>
      <w:r w:rsidRPr="002A31FA">
        <w:rPr>
          <w:rStyle w:val="StyleBoldUnderline"/>
        </w:rPr>
        <w:t xml:space="preserve"> </w:t>
      </w:r>
      <w:r w:rsidRPr="00F953EE">
        <w:rPr>
          <w:rStyle w:val="StyleBoldUnderline"/>
          <w:highlight w:val="green"/>
        </w:rPr>
        <w:t>would experience an increase in</w:t>
      </w:r>
      <w:r w:rsidRPr="002A31FA">
        <w:rPr>
          <w:rStyle w:val="StyleBoldUnderline"/>
        </w:rPr>
        <w:t xml:space="preserve"> greenhouse gases and </w:t>
      </w:r>
      <w:r w:rsidRPr="00F953EE">
        <w:rPr>
          <w:rStyle w:val="StyleBoldUnderline"/>
          <w:highlight w:val="green"/>
        </w:rPr>
        <w:t>warming</w:t>
      </w:r>
      <w:r w:rsidRPr="002A31FA">
        <w:rPr>
          <w:rStyle w:val="StyleBoldUnderline"/>
        </w:rPr>
        <w:t>, as was recorded after Pinatubo erupted</w:t>
      </w:r>
      <w:r w:rsidRPr="0023735C">
        <w:t>.</w:t>
      </w:r>
      <w:r>
        <w:t xml:space="preserve"> </w:t>
      </w:r>
      <w:r w:rsidRPr="0023735C">
        <w:t xml:space="preserve">Based on the SO2 volcanic model, the scientists reported that </w:t>
      </w:r>
      <w:r w:rsidRPr="00F953EE">
        <w:rPr>
          <w:rStyle w:val="StyleBoldUnderline"/>
          <w:highlight w:val="green"/>
        </w:rPr>
        <w:t>geo-engineering aerosols</w:t>
      </w:r>
      <w:r w:rsidRPr="00F54069">
        <w:rPr>
          <w:rStyle w:val="StyleBoldUnderline"/>
        </w:rPr>
        <w:t xml:space="preserve"> sprayed in tropical or Arctic regions </w:t>
      </w:r>
      <w:r w:rsidRPr="00F953EE">
        <w:rPr>
          <w:rStyle w:val="StyleBoldUnderline"/>
          <w:highlight w:val="green"/>
        </w:rPr>
        <w:t>are likely</w:t>
      </w:r>
      <w:r w:rsidRPr="00F54069">
        <w:rPr>
          <w:rStyle w:val="StyleBoldUnderline"/>
        </w:rPr>
        <w:t xml:space="preserve"> </w:t>
      </w:r>
      <w:r w:rsidRPr="00F953EE">
        <w:rPr>
          <w:rStyle w:val="StyleBoldUnderline"/>
          <w:highlight w:val="green"/>
        </w:rPr>
        <w:t>to disrupt</w:t>
      </w:r>
      <w:r w:rsidRPr="00F54069">
        <w:rPr>
          <w:rStyle w:val="StyleBoldUnderline"/>
        </w:rPr>
        <w:t xml:space="preserve"> African and Asian/Indian summer </w:t>
      </w:r>
      <w:r w:rsidRPr="00F953EE">
        <w:rPr>
          <w:rStyle w:val="StyleBoldUnderline"/>
          <w:highlight w:val="green"/>
        </w:rPr>
        <w:t>monsoons</w:t>
      </w:r>
      <w:r w:rsidRPr="00F54069">
        <w:rPr>
          <w:rStyle w:val="StyleBoldUnderline"/>
        </w:rPr>
        <w:t xml:space="preserve">, </w:t>
      </w:r>
      <w:r w:rsidRPr="00F953EE">
        <w:rPr>
          <w:rStyle w:val="Emphasis"/>
          <w:highlight w:val="green"/>
        </w:rPr>
        <w:t>threatening</w:t>
      </w:r>
      <w:r w:rsidRPr="00F54069">
        <w:rPr>
          <w:rStyle w:val="Emphasis"/>
        </w:rPr>
        <w:t xml:space="preserve"> the </w:t>
      </w:r>
      <w:r w:rsidRPr="00F953EE">
        <w:rPr>
          <w:rStyle w:val="Emphasis"/>
          <w:highlight w:val="green"/>
        </w:rPr>
        <w:t>food and water</w:t>
      </w:r>
      <w:r w:rsidRPr="00F54069">
        <w:rPr>
          <w:rStyle w:val="Emphasis"/>
        </w:rPr>
        <w:t xml:space="preserve"> supply </w:t>
      </w:r>
      <w:r w:rsidRPr="00F953EE">
        <w:rPr>
          <w:rStyle w:val="Emphasis"/>
          <w:highlight w:val="green"/>
        </w:rPr>
        <w:t>for billions</w:t>
      </w:r>
      <w:r w:rsidRPr="00F54069">
        <w:rPr>
          <w:rStyle w:val="Emphasis"/>
        </w:rPr>
        <w:t xml:space="preserve"> of people</w:t>
      </w:r>
      <w:r w:rsidRPr="0023735C">
        <w:t>!</w:t>
      </w:r>
      <w:r>
        <w:t xml:space="preserve"> </w:t>
      </w:r>
      <w:r w:rsidRPr="00F54069">
        <w:rPr>
          <w:rStyle w:val="StyleBoldUnderline"/>
        </w:rPr>
        <w:t xml:space="preserve">Additional </w:t>
      </w:r>
      <w:r w:rsidRPr="00F953EE">
        <w:rPr>
          <w:rStyle w:val="StyleBoldUnderline"/>
          <w:highlight w:val="green"/>
        </w:rPr>
        <w:t>negative consequences</w:t>
      </w:r>
      <w:r w:rsidRPr="00F54069">
        <w:rPr>
          <w:rStyle w:val="StyleBoldUnderline"/>
        </w:rPr>
        <w:t xml:space="preserve"> </w:t>
      </w:r>
      <w:r w:rsidRPr="00F953EE">
        <w:rPr>
          <w:rStyle w:val="StyleBoldUnderline"/>
          <w:highlight w:val="green"/>
        </w:rPr>
        <w:t>include ozone depletion</w:t>
      </w:r>
      <w:r w:rsidRPr="00F54069">
        <w:rPr>
          <w:rStyle w:val="StyleBoldUnderline"/>
        </w:rPr>
        <w:t xml:space="preserve">, </w:t>
      </w:r>
      <w:r w:rsidRPr="00F953EE">
        <w:rPr>
          <w:rStyle w:val="StyleBoldUnderline"/>
          <w:highlight w:val="green"/>
        </w:rPr>
        <w:t>reduced</w:t>
      </w:r>
      <w:r w:rsidRPr="00F54069">
        <w:rPr>
          <w:rStyle w:val="StyleBoldUnderline"/>
        </w:rPr>
        <w:t xml:space="preserve"> strength of </w:t>
      </w:r>
      <w:r w:rsidRPr="00F953EE">
        <w:rPr>
          <w:rStyle w:val="StyleBoldUnderline"/>
          <w:highlight w:val="green"/>
        </w:rPr>
        <w:t>hydro</w:t>
      </w:r>
      <w:r w:rsidRPr="00F54069">
        <w:rPr>
          <w:rStyle w:val="StyleBoldUnderline"/>
        </w:rPr>
        <w:t xml:space="preserve">logical </w:t>
      </w:r>
      <w:r w:rsidRPr="00F953EE">
        <w:rPr>
          <w:rStyle w:val="StyleBoldUnderline"/>
          <w:highlight w:val="green"/>
        </w:rPr>
        <w:t>cycles</w:t>
      </w:r>
      <w:r w:rsidRPr="00F54069">
        <w:rPr>
          <w:rStyle w:val="StyleBoldUnderline"/>
        </w:rPr>
        <w:t xml:space="preserve"> resulting in decreased river flow and soil moisture. </w:t>
      </w:r>
      <w:r w:rsidRPr="0023735C">
        <w:t>While the scientists, led by Alan Robock, who performed the experiments appear to believe in man-made global warming, they do have stern warnings against the dangers of geo-engineering.</w:t>
      </w:r>
      <w:r>
        <w:t xml:space="preserve"> </w:t>
      </w:r>
      <w:r w:rsidRPr="0023735C">
        <w:t>http://climate.envsci.rutgers.edu/pdf/GeoengineeringJGR9inPress.pdf</w:t>
      </w:r>
      <w:r>
        <w:t xml:space="preserve"> </w:t>
      </w:r>
      <w:r w:rsidRPr="0023735C">
        <w:t>2012 Geo-Engineering Study</w:t>
      </w:r>
      <w:r>
        <w:t xml:space="preserve"> </w:t>
      </w:r>
      <w:r w:rsidRPr="00F54069">
        <w:rPr>
          <w:rStyle w:val="StyleBoldUnderline"/>
        </w:rPr>
        <w:t xml:space="preserve">The Max Planck Institute conducted a study of geo-engineering models based on volcanoes, but the study was unrealistic because it used climate models with 400% more carbon dioxide than the pre-industrial era. However, their results showed that </w:t>
      </w:r>
      <w:r w:rsidRPr="00F54069">
        <w:rPr>
          <w:rStyle w:val="Emphasis"/>
        </w:rPr>
        <w:t>geo-engineering will cause a strong decrease in rainfall</w:t>
      </w:r>
      <w:r w:rsidRPr="0023735C">
        <w:t xml:space="preserve"> (a 15% loss in North America and Eurasia and a 20% decrease in South America). Overall, global rainfall would be reduced by 5%.</w:t>
      </w:r>
      <w:r>
        <w:t xml:space="preserve"> </w:t>
      </w:r>
      <w:r w:rsidRPr="00F54069">
        <w:rPr>
          <w:rStyle w:val="StyleBoldUnderline"/>
        </w:rPr>
        <w:t>Unless one considers the financial benefits</w:t>
      </w:r>
      <w:r w:rsidRPr="0023735C">
        <w:t xml:space="preserve"> (government and private grants), </w:t>
      </w:r>
      <w:r w:rsidRPr="00F54069">
        <w:rPr>
          <w:rStyle w:val="StyleBoldUnderline"/>
        </w:rPr>
        <w:t>it is bewildering why the academia would support geo-engineering</w:t>
      </w:r>
      <w:r w:rsidRPr="0023735C">
        <w:t>.</w:t>
      </w:r>
      <w:r>
        <w:t xml:space="preserve"> </w:t>
      </w:r>
      <w:r w:rsidRPr="0023735C">
        <w:t>http://www.egu.eu/home/geoengineering-could-disrupt-rainfall-patterns.html</w:t>
      </w:r>
      <w:r>
        <w:t xml:space="preserve"> </w:t>
      </w:r>
      <w:r w:rsidRPr="0023735C">
        <w:t>Geo-Engineering Can Cause Warming</w:t>
      </w:r>
      <w:r>
        <w:t xml:space="preserve"> </w:t>
      </w:r>
      <w:r w:rsidRPr="0023735C">
        <w:t>atmosphere2</w:t>
      </w:r>
      <w:r>
        <w:t xml:space="preserve"> </w:t>
      </w:r>
      <w:r w:rsidRPr="00F953EE">
        <w:rPr>
          <w:rStyle w:val="StyleBoldUnderline"/>
          <w:highlight w:val="green"/>
        </w:rPr>
        <w:t>Geo-engineering can</w:t>
      </w:r>
      <w:r w:rsidRPr="005E69B7">
        <w:rPr>
          <w:rStyle w:val="StyleBoldUnderline"/>
        </w:rPr>
        <w:t xml:space="preserve"> actually </w:t>
      </w:r>
      <w:r w:rsidRPr="00F953EE">
        <w:rPr>
          <w:rStyle w:val="StyleBoldUnderline"/>
          <w:highlight w:val="green"/>
        </w:rPr>
        <w:t>cause</w:t>
      </w:r>
      <w:r w:rsidRPr="005E69B7">
        <w:rPr>
          <w:rStyle w:val="StyleBoldUnderline"/>
        </w:rPr>
        <w:t xml:space="preserve"> global </w:t>
      </w:r>
      <w:r w:rsidRPr="00F953EE">
        <w:rPr>
          <w:rStyle w:val="StyleBoldUnderline"/>
          <w:highlight w:val="green"/>
        </w:rPr>
        <w:t>warming</w:t>
      </w:r>
      <w:r w:rsidRPr="005E69B7">
        <w:rPr>
          <w:rStyle w:val="StyleBoldUnderline"/>
        </w:rPr>
        <w:t xml:space="preserve"> when tampering with clouds in the upper atmosphere/stratosphere. The Gates-funded scientist lobbyists propose spraying sulfur dioxide 30 miles above Earth</w:t>
      </w:r>
      <w:r w:rsidRPr="0023735C">
        <w:t xml:space="preserve"> and the New Mexico experiment proposes spraying 15 miles above surface- both of these fall </w:t>
      </w:r>
      <w:r w:rsidRPr="005E69B7">
        <w:rPr>
          <w:rStyle w:val="StyleBoldUnderline"/>
        </w:rPr>
        <w:t>within the parameters of the upper atmosphere/stratosphere</w:t>
      </w:r>
      <w:r w:rsidRPr="0023735C">
        <w:t>.</w:t>
      </w:r>
      <w:r>
        <w:t xml:space="preserve"> </w:t>
      </w:r>
      <w:r w:rsidRPr="0023735C">
        <w:t>The troposphere is the lowest portion of the Earth's atmosphere, extending an average of 4 to 12 miles above surface.</w:t>
      </w:r>
      <w:r>
        <w:t xml:space="preserve"> </w:t>
      </w:r>
      <w:r w:rsidRPr="0023735C">
        <w:t>Clouds that are in the lower troposphere are generally thick white clouds with a high rate of albedo or reflectivity of the sun's rays away from Earth that produce a cooling effect.</w:t>
      </w:r>
      <w:r>
        <w:t xml:space="preserve"> </w:t>
      </w:r>
      <w:r w:rsidRPr="0023735C">
        <w:t>However, the experiments are to be conducted above this level in the upper atmosphere/stratosphere.</w:t>
      </w:r>
      <w:r>
        <w:t xml:space="preserve"> </w:t>
      </w:r>
      <w:r w:rsidRPr="0023735C">
        <w:t xml:space="preserve">The upper atmosphere is called the stratosphere and extends as high as 31 miles above the Earth's surface. The </w:t>
      </w:r>
      <w:r w:rsidRPr="005E69B7">
        <w:rPr>
          <w:rStyle w:val="StyleBoldUnderline"/>
        </w:rPr>
        <w:t xml:space="preserve">clouds in the higher stratosphere are generally thin, have a lower albedo reflective rate and act like a blanket that traps heat. Both experiments propose </w:t>
      </w:r>
      <w:r w:rsidRPr="00F953EE">
        <w:rPr>
          <w:rStyle w:val="StyleBoldUnderline"/>
          <w:highlight w:val="green"/>
        </w:rPr>
        <w:t>dumping SO2</w:t>
      </w:r>
      <w:r w:rsidRPr="005E69B7">
        <w:rPr>
          <w:rStyle w:val="StyleBoldUnderline"/>
        </w:rPr>
        <w:t xml:space="preserve"> in the upper atmosphere/stratosphere, </w:t>
      </w:r>
      <w:r w:rsidRPr="00F953EE">
        <w:rPr>
          <w:rStyle w:val="Emphasis"/>
          <w:highlight w:val="green"/>
        </w:rPr>
        <w:t>creating a heat-trapping blanket</w:t>
      </w:r>
      <w:r w:rsidRPr="005E69B7">
        <w:rPr>
          <w:rStyle w:val="Emphasis"/>
        </w:rPr>
        <w:t xml:space="preserve"> that would theoretically increase warming</w:t>
      </w:r>
      <w:r w:rsidRPr="005E69B7">
        <w:rPr>
          <w:rStyle w:val="StyleBoldUnderline"/>
        </w:rPr>
        <w:t>.</w:t>
      </w:r>
      <w:r>
        <w:t xml:space="preserve"> </w:t>
      </w:r>
      <w:r w:rsidRPr="0023735C">
        <w:t>This is the opposite of Gates' stated goal to cool the planet.</w:t>
      </w:r>
      <w:r>
        <w:t xml:space="preserve"> </w:t>
      </w:r>
      <w:r w:rsidRPr="0023735C">
        <w:t>(Note: most long-distance planes fly at 6 miles above surface, in the lower atmosphere/troposhere)</w:t>
      </w:r>
      <w:r>
        <w:t xml:space="preserve"> </w:t>
      </w:r>
    </w:p>
    <w:p w14:paraId="7508C618" w14:textId="77777777" w:rsidR="003A506E" w:rsidRDefault="003A506E" w:rsidP="003A506E"/>
    <w:p w14:paraId="6CA48FFC" w14:textId="77777777" w:rsidR="003A506E" w:rsidRPr="009C4952" w:rsidRDefault="003A506E" w:rsidP="003A506E"/>
    <w:p w14:paraId="0034ADC3" w14:textId="77777777" w:rsidR="003A506E" w:rsidRDefault="003A506E" w:rsidP="003A506E"/>
    <w:p w14:paraId="7FFAC503" w14:textId="77777777" w:rsidR="003A506E" w:rsidRDefault="003A506E" w:rsidP="003A506E">
      <w:pPr>
        <w:pStyle w:val="Heading3"/>
      </w:pPr>
      <w:r>
        <w:t>Perm</w:t>
      </w:r>
    </w:p>
    <w:p w14:paraId="5265069E" w14:textId="77777777" w:rsidR="003A506E" w:rsidRDefault="003A506E" w:rsidP="003A506E">
      <w:pPr>
        <w:pStyle w:val="Heading4"/>
        <w:tabs>
          <w:tab w:val="left" w:pos="6045"/>
        </w:tabs>
      </w:pPr>
      <w:r>
        <w:t>Perm do both – SO2 injection can’t solve alone – also has unconsidered environmental side effects</w:t>
      </w:r>
    </w:p>
    <w:p w14:paraId="08BBAD4C" w14:textId="77777777" w:rsidR="003A506E" w:rsidRDefault="003A506E" w:rsidP="003A506E">
      <w:pPr>
        <w:autoSpaceDE w:val="0"/>
        <w:autoSpaceDN w:val="0"/>
        <w:adjustRightInd w:val="0"/>
      </w:pPr>
      <w:r>
        <w:rPr>
          <w:rStyle w:val="StyleStyleBold12pt"/>
        </w:rPr>
        <w:t xml:space="preserve">Jones et al. 10 </w:t>
      </w:r>
      <w:r w:rsidRPr="00872504">
        <w:t>(A. Jones1, J. Haywood1, O. Boucher1, B. Kravitz2, and A. Robock2 1Met Office Hadley Centre, Exeter, UK 2Department of Environmental Sciences, Rutgers University, Geoengineering by stratospheric SO2 injection: results from the Met Office HadGEM2 climate model and comparison with the Goddard Institute for Space Studies ModelE, Journal of Atmospheric Chemistry and Physics, Published July 5, 2010)//rh</w:t>
      </w:r>
    </w:p>
    <w:p w14:paraId="22F4048B" w14:textId="77777777" w:rsidR="003A506E" w:rsidRPr="003E1563" w:rsidRDefault="003A506E" w:rsidP="003A506E">
      <w:pPr>
        <w:autoSpaceDE w:val="0"/>
        <w:autoSpaceDN w:val="0"/>
        <w:adjustRightInd w:val="0"/>
      </w:pPr>
    </w:p>
    <w:p w14:paraId="065F0A5D" w14:textId="77777777" w:rsidR="003A506E" w:rsidRDefault="003A506E" w:rsidP="003A506E">
      <w:pPr>
        <w:rPr>
          <w:rStyle w:val="Emphasis"/>
        </w:rPr>
      </w:pPr>
      <w:r w:rsidRPr="0025505B">
        <w:t>The patterns of temperature and precipitation responses to</w:t>
      </w:r>
      <w:r>
        <w:t xml:space="preserve"> </w:t>
      </w:r>
      <w:r w:rsidRPr="0025505B">
        <w:t>geoengineering via stratospheric SO2 injection differ from those via modification of marine stratocumulus cloud sheets</w:t>
      </w:r>
      <w:r>
        <w:t xml:space="preserve"> </w:t>
      </w:r>
      <w:r w:rsidRPr="0025505B">
        <w:t>in HadGEM2 (Jones et al., 2009</w:t>
      </w:r>
      <w:r w:rsidRPr="00D43E28">
        <w:t>). The stratospheric SO2 injection geoengineering simulations produce geographic responses which, being more homogeneous, more closely counteract the responses due to increasing concentrations of GHGs than do the responses from stratocumulus modification.</w:t>
      </w:r>
      <w:r>
        <w:t xml:space="preserve"> </w:t>
      </w:r>
      <w:r w:rsidRPr="001247E8">
        <w:rPr>
          <w:rStyle w:val="StyleBoldUnderline"/>
        </w:rPr>
        <w:t xml:space="preserve">However, the results from HadGEM2 suggest that </w:t>
      </w:r>
      <w:r w:rsidRPr="00F953EE">
        <w:rPr>
          <w:rStyle w:val="StyleBoldUnderline"/>
          <w:highlight w:val="green"/>
        </w:rPr>
        <w:t>increases in GHG</w:t>
      </w:r>
      <w:r w:rsidRPr="001247E8">
        <w:rPr>
          <w:rStyle w:val="StyleBoldUnderline"/>
        </w:rPr>
        <w:t xml:space="preserve"> concentrations can still </w:t>
      </w:r>
      <w:r w:rsidRPr="00F953EE">
        <w:rPr>
          <w:rStyle w:val="StyleBoldUnderline"/>
          <w:highlight w:val="green"/>
        </w:rPr>
        <w:t>have a profound impact</w:t>
      </w:r>
      <w:r w:rsidRPr="001247E8">
        <w:rPr>
          <w:rStyle w:val="StyleBoldUnderline"/>
        </w:rPr>
        <w:t xml:space="preserve"> on regional climate </w:t>
      </w:r>
      <w:r w:rsidRPr="00F953EE">
        <w:rPr>
          <w:rStyle w:val="StyleBoldUnderline"/>
          <w:highlight w:val="green"/>
        </w:rPr>
        <w:t>even if geoengineering is successful</w:t>
      </w:r>
      <w:r w:rsidRPr="001247E8">
        <w:rPr>
          <w:rStyle w:val="StyleBoldUnderline"/>
        </w:rPr>
        <w:t xml:space="preserve"> in counteracting any change in global-mean temperature</w:t>
      </w:r>
      <w:r w:rsidRPr="00D43E28">
        <w:rPr>
          <w:rStyle w:val="StyleBoldUnderline"/>
        </w:rPr>
        <w:t xml:space="preserve">. </w:t>
      </w:r>
      <w:r w:rsidRPr="00F953EE">
        <w:rPr>
          <w:rStyle w:val="StyleBoldUnderline"/>
          <w:highlight w:val="green"/>
        </w:rPr>
        <w:t>Maintaining</w:t>
      </w:r>
      <w:r w:rsidRPr="00D43E28">
        <w:rPr>
          <w:rStyle w:val="StyleBoldUnderline"/>
        </w:rPr>
        <w:t xml:space="preserve"> global-mean </w:t>
      </w:r>
      <w:r w:rsidRPr="00F953EE">
        <w:rPr>
          <w:rStyle w:val="StyleBoldUnderline"/>
          <w:highlight w:val="green"/>
        </w:rPr>
        <w:t>temperature</w:t>
      </w:r>
      <w:r w:rsidRPr="00D43E28">
        <w:rPr>
          <w:rStyle w:val="StyleBoldUnderline"/>
        </w:rPr>
        <w:t xml:space="preserve"> near its current level might be considered a necessary goal for any geoengineering proposals, but </w:t>
      </w:r>
      <w:r w:rsidRPr="00D43E28">
        <w:rPr>
          <w:rStyle w:val="Emphasis"/>
        </w:rPr>
        <w:t xml:space="preserve">it </w:t>
      </w:r>
      <w:r w:rsidRPr="00F953EE">
        <w:rPr>
          <w:rStyle w:val="Emphasis"/>
          <w:highlight w:val="green"/>
        </w:rPr>
        <w:t>is by no means sufficient</w:t>
      </w:r>
      <w:r w:rsidRPr="00D43E28">
        <w:rPr>
          <w:rStyle w:val="Emphasis"/>
        </w:rPr>
        <w:t xml:space="preserve">. </w:t>
      </w:r>
      <w:r w:rsidRPr="0025505B">
        <w:t>It should also</w:t>
      </w:r>
      <w:r>
        <w:t xml:space="preserve"> </w:t>
      </w:r>
      <w:r w:rsidRPr="0025505B">
        <w:t xml:space="preserve">be borne in mind that, </w:t>
      </w:r>
      <w:r w:rsidRPr="00D43E28">
        <w:rPr>
          <w:rStyle w:val="Emphasis"/>
        </w:rPr>
        <w:t xml:space="preserve">in common with other geoengineering proposals to modify the Earth’s radiation balance, stratospheric </w:t>
      </w:r>
      <w:r w:rsidRPr="00F953EE">
        <w:rPr>
          <w:rStyle w:val="Emphasis"/>
          <w:highlight w:val="green"/>
        </w:rPr>
        <w:t>SO2 injection does nothing to offset other impacts of increasing GHG</w:t>
      </w:r>
      <w:r w:rsidRPr="00D43E28">
        <w:rPr>
          <w:rStyle w:val="Emphasis"/>
        </w:rPr>
        <w:t xml:space="preserve"> </w:t>
      </w:r>
      <w:r w:rsidRPr="00F953EE">
        <w:rPr>
          <w:rStyle w:val="Emphasis"/>
          <w:highlight w:val="green"/>
        </w:rPr>
        <w:t>concentrations</w:t>
      </w:r>
      <w:r w:rsidRPr="00D43E28">
        <w:rPr>
          <w:rStyle w:val="Emphasis"/>
        </w:rPr>
        <w:t xml:space="preserve">, such as ocean acidification. </w:t>
      </w:r>
      <w:r w:rsidRPr="00D43E28">
        <w:rPr>
          <w:rStyle w:val="StyleBoldUnderline"/>
        </w:rPr>
        <w:t xml:space="preserve">Furthermore, </w:t>
      </w:r>
      <w:r w:rsidRPr="00F953EE">
        <w:rPr>
          <w:rStyle w:val="StyleBoldUnderline"/>
          <w:highlight w:val="green"/>
        </w:rPr>
        <w:t>neither model addresses</w:t>
      </w:r>
      <w:r w:rsidRPr="00D43E28">
        <w:rPr>
          <w:rStyle w:val="StyleBoldUnderline"/>
        </w:rPr>
        <w:t xml:space="preserve"> the potential </w:t>
      </w:r>
      <w:r w:rsidRPr="00F953EE">
        <w:rPr>
          <w:rStyle w:val="StyleBoldUnderline"/>
          <w:highlight w:val="green"/>
        </w:rPr>
        <w:t>damage to the ozone</w:t>
      </w:r>
      <w:r w:rsidRPr="00D43E28">
        <w:rPr>
          <w:rStyle w:val="StyleBoldUnderline"/>
        </w:rPr>
        <w:t xml:space="preserve"> layer caused </w:t>
      </w:r>
      <w:r w:rsidRPr="00F953EE">
        <w:rPr>
          <w:rStyle w:val="StyleBoldUnderline"/>
          <w:highlight w:val="green"/>
        </w:rPr>
        <w:t>by</w:t>
      </w:r>
      <w:r w:rsidRPr="00D43E28">
        <w:rPr>
          <w:rStyle w:val="StyleBoldUnderline"/>
        </w:rPr>
        <w:t xml:space="preserve"> deliberate introduction of stratospheric </w:t>
      </w:r>
      <w:r w:rsidRPr="00F953EE">
        <w:rPr>
          <w:rStyle w:val="StyleBoldUnderline"/>
          <w:highlight w:val="green"/>
        </w:rPr>
        <w:t>aerosols</w:t>
      </w:r>
      <w:r w:rsidRPr="0025505B">
        <w:t xml:space="preserve"> (e.g. Crutzen, 2006).</w:t>
      </w:r>
      <w:r>
        <w:t xml:space="preserve"> </w:t>
      </w:r>
      <w:r w:rsidRPr="00D43E28">
        <w:rPr>
          <w:rStyle w:val="StyleBoldUnderline"/>
        </w:rPr>
        <w:t>The similarity of the temperature and precipitation responses in the two models hardly constitutes a consensus on the impacts of geoengineering via stratospheric SO2 injection across the scientific community</w:t>
      </w:r>
      <w:r w:rsidRPr="0025505B">
        <w:t xml:space="preserve">. </w:t>
      </w:r>
      <w:r w:rsidRPr="00F953EE">
        <w:rPr>
          <w:rStyle w:val="StyleBoldUnderline"/>
          <w:highlight w:val="green"/>
        </w:rPr>
        <w:t>It is</w:t>
      </w:r>
      <w:r w:rsidRPr="00D43E28">
        <w:rPr>
          <w:rStyle w:val="StyleBoldUnderline"/>
        </w:rPr>
        <w:t xml:space="preserve"> therefore important for many different climate models </w:t>
      </w:r>
      <w:r w:rsidRPr="00F953EE">
        <w:rPr>
          <w:rStyle w:val="StyleBoldUnderline"/>
          <w:highlight w:val="green"/>
        </w:rPr>
        <w:t>to assess the impact</w:t>
      </w:r>
      <w:r w:rsidRPr="00D43E28">
        <w:rPr>
          <w:rStyle w:val="StyleBoldUnderline"/>
        </w:rPr>
        <w:t xml:space="preserve"> of such geoengineering,</w:t>
      </w:r>
      <w:r w:rsidRPr="0025505B">
        <w:t xml:space="preserve"> ideally using a common experimental</w:t>
      </w:r>
      <w:r>
        <w:t xml:space="preserve"> </w:t>
      </w:r>
      <w:r w:rsidRPr="0025505B">
        <w:t xml:space="preserve">design as suggested for GeoMIP (Kravitz et al., 2010). </w:t>
      </w:r>
      <w:r w:rsidRPr="00D43E28">
        <w:rPr>
          <w:rStyle w:val="Emphasis"/>
        </w:rPr>
        <w:t>This should be done before any consideration is given to practical implementation of such proposals.</w:t>
      </w:r>
    </w:p>
    <w:p w14:paraId="071D384D" w14:textId="77777777" w:rsidR="003A506E" w:rsidRPr="009C0653" w:rsidRDefault="003A506E" w:rsidP="003A506E"/>
    <w:p w14:paraId="54F2EB41" w14:textId="77777777" w:rsidR="00800B72" w:rsidRDefault="00800B72" w:rsidP="00800B72"/>
    <w:p w14:paraId="6A2C8B80" w14:textId="77777777" w:rsidR="00726D9F" w:rsidRPr="008C1B2E" w:rsidRDefault="00726D9F" w:rsidP="00726D9F"/>
    <w:p w14:paraId="49F08C49" w14:textId="77777777"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EC6460" w14:textId="77777777" w:rsidR="003A506E" w:rsidRDefault="003A506E" w:rsidP="00E46E7E">
      <w:r>
        <w:separator/>
      </w:r>
    </w:p>
  </w:endnote>
  <w:endnote w:type="continuationSeparator" w:id="0">
    <w:p w14:paraId="18F9B578" w14:textId="77777777" w:rsidR="003A506E" w:rsidRDefault="003A506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S Mincho">
    <w:altName w:val="ＭＳ 明朝"/>
    <w:charset w:val="80"/>
    <w:family w:val="modern"/>
    <w:pitch w:val="fixed"/>
    <w:sig w:usb0="E00002FF" w:usb1="6AC7FDFB" w:usb2="08000012" w:usb3="00000000" w:csb0="0002009F" w:csb1="00000000"/>
  </w:font>
  <w:font w:name="Verdana">
    <w:panose1 w:val="020B0604030504040204"/>
    <w:charset w:val="00"/>
    <w:family w:val="auto"/>
    <w:pitch w:val="variable"/>
    <w:sig w:usb0="A10006FF" w:usb1="4000205B" w:usb2="00000010" w:usb3="00000000" w:csb0="0000019F" w:csb1="00000000"/>
  </w:font>
  <w:font w:name="Cambria Math">
    <w:panose1 w:val="02040503050406030204"/>
    <w:charset w:val="00"/>
    <w:family w:val="auto"/>
    <w:pitch w:val="variable"/>
    <w:sig w:usb0="E00002FF" w:usb1="420024FF" w:usb2="00000000" w:usb3="00000000" w:csb0="0000019F" w:csb1="00000000"/>
  </w:font>
  <w:font w:name="MS Gothic">
    <w:altName w:val="ＭＳ ゴシック"/>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429DBE" w14:textId="77777777" w:rsidR="003A506E" w:rsidRDefault="003A506E" w:rsidP="00E46E7E">
      <w:r>
        <w:separator/>
      </w:r>
    </w:p>
  </w:footnote>
  <w:footnote w:type="continuationSeparator" w:id="0">
    <w:p w14:paraId="2BFD85AF" w14:textId="77777777" w:rsidR="003A506E" w:rsidRDefault="003A506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D9F"/>
    <w:rsid w:val="000140EC"/>
    <w:rsid w:val="000150BE"/>
    <w:rsid w:val="00016A35"/>
    <w:rsid w:val="000C16B3"/>
    <w:rsid w:val="001408C0"/>
    <w:rsid w:val="00143FD7"/>
    <w:rsid w:val="001463FB"/>
    <w:rsid w:val="00152501"/>
    <w:rsid w:val="001710E3"/>
    <w:rsid w:val="00186DB7"/>
    <w:rsid w:val="001D7626"/>
    <w:rsid w:val="00256861"/>
    <w:rsid w:val="002613DA"/>
    <w:rsid w:val="002B6353"/>
    <w:rsid w:val="002B68C8"/>
    <w:rsid w:val="002F35F4"/>
    <w:rsid w:val="002F3E28"/>
    <w:rsid w:val="002F40E6"/>
    <w:rsid w:val="00303E5B"/>
    <w:rsid w:val="00313226"/>
    <w:rsid w:val="0031425E"/>
    <w:rsid w:val="00325059"/>
    <w:rsid w:val="00357719"/>
    <w:rsid w:val="00374144"/>
    <w:rsid w:val="00374826"/>
    <w:rsid w:val="003A506E"/>
    <w:rsid w:val="003B3EC7"/>
    <w:rsid w:val="003F42AF"/>
    <w:rsid w:val="00412F6D"/>
    <w:rsid w:val="004138C7"/>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1507B"/>
    <w:rsid w:val="00726D9F"/>
    <w:rsid w:val="00726F87"/>
    <w:rsid w:val="007333B9"/>
    <w:rsid w:val="00791B7D"/>
    <w:rsid w:val="007A3515"/>
    <w:rsid w:val="007D7924"/>
    <w:rsid w:val="007E470C"/>
    <w:rsid w:val="007E5F71"/>
    <w:rsid w:val="00800B72"/>
    <w:rsid w:val="00821415"/>
    <w:rsid w:val="0083768F"/>
    <w:rsid w:val="008754F5"/>
    <w:rsid w:val="00884630"/>
    <w:rsid w:val="0091595A"/>
    <w:rsid w:val="009165EA"/>
    <w:rsid w:val="009829F2"/>
    <w:rsid w:val="00993F61"/>
    <w:rsid w:val="009B0746"/>
    <w:rsid w:val="009C198B"/>
    <w:rsid w:val="009D207E"/>
    <w:rsid w:val="009E5822"/>
    <w:rsid w:val="009E691A"/>
    <w:rsid w:val="009E6EBB"/>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560A4"/>
    <w:rsid w:val="00CC50BE"/>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A5B07"/>
    <w:rsid w:val="00F1173B"/>
    <w:rsid w:val="00F22DFF"/>
    <w:rsid w:val="00F45F2E"/>
    <w:rsid w:val="00F953E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671DED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726D9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uiPriority w:val="9"/>
    <w:unhideWhenUsed/>
    <w:qFormat/>
    <w:rsid w:val="00DF1850"/>
    <w:pPr>
      <w:keepNext/>
      <w:keepLines/>
      <w:spacing w:before="200" w:after="0" w:line="240" w:lineRule="auto"/>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9"/>
    <w:rsid w:val="00DF185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DF1850"/>
    <w:rPr>
      <w:rFonts w:ascii="Calibri" w:hAnsi="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6"/>
      <w:u w:val="none"/>
    </w:rPr>
  </w:style>
  <w:style w:type="character" w:customStyle="1" w:styleId="StyleBoldUnderline">
    <w:name w:val="Style Bold Underline"/>
    <w:aliases w:val="Underline,Style Underline,Intense Emphasis1,apple-style-span + 6 pt,Bold,Kern at 16 pt,Style,Intense Emphasis11,Intense Emphasis2,HHeading 3 + 12 pt,Cards + Font: 12 pt Char,cites Char Char,Citation Char Char Char,Bold Cite Char,ci"/>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726D9F"/>
    <w:rPr>
      <w:color w:val="800080" w:themeColor="followedHyperlink"/>
      <w:u w:val="single"/>
    </w:rPr>
  </w:style>
  <w:style w:type="character" w:customStyle="1" w:styleId="apple-converted-space">
    <w:name w:val="apple-converted-space"/>
    <w:basedOn w:val="DefaultParagraphFont"/>
    <w:rsid w:val="00CC50BE"/>
  </w:style>
  <w:style w:type="character" w:customStyle="1" w:styleId="blue">
    <w:name w:val="blue"/>
    <w:basedOn w:val="DefaultParagraphFont"/>
    <w:rsid w:val="00CC50BE"/>
  </w:style>
  <w:style w:type="character" w:customStyle="1" w:styleId="hit">
    <w:name w:val="hit"/>
    <w:basedOn w:val="DefaultParagraphFont"/>
    <w:rsid w:val="00CC50BE"/>
  </w:style>
  <w:style w:type="character" w:customStyle="1" w:styleId="BalloonTextChar">
    <w:name w:val="Balloon Text Char"/>
    <w:basedOn w:val="DefaultParagraphFont"/>
    <w:link w:val="BalloonText"/>
    <w:uiPriority w:val="99"/>
    <w:semiHidden/>
    <w:rsid w:val="003A506E"/>
    <w:rPr>
      <w:rFonts w:ascii="Lucida Grande" w:hAnsi="Lucida Grande" w:cs="Lucida Grande"/>
      <w:sz w:val="18"/>
      <w:szCs w:val="18"/>
    </w:rPr>
  </w:style>
  <w:style w:type="paragraph" w:styleId="BalloonText">
    <w:name w:val="Balloon Text"/>
    <w:basedOn w:val="Normal"/>
    <w:link w:val="BalloonTextChar"/>
    <w:uiPriority w:val="99"/>
    <w:semiHidden/>
    <w:unhideWhenUsed/>
    <w:rsid w:val="003A506E"/>
    <w:pPr>
      <w:spacing w:after="0" w:line="240" w:lineRule="auto"/>
    </w:pPr>
    <w:rPr>
      <w:rFonts w:ascii="Lucida Grande" w:eastAsiaTheme="minorEastAsia"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726D9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uiPriority w:val="9"/>
    <w:unhideWhenUsed/>
    <w:qFormat/>
    <w:rsid w:val="00DF1850"/>
    <w:pPr>
      <w:keepNext/>
      <w:keepLines/>
      <w:spacing w:before="200" w:after="0" w:line="240" w:lineRule="auto"/>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9"/>
    <w:rsid w:val="00DF1850"/>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DF1850"/>
    <w:rPr>
      <w:rFonts w:ascii="Calibri" w:hAnsi="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6"/>
      <w:u w:val="none"/>
    </w:rPr>
  </w:style>
  <w:style w:type="character" w:customStyle="1" w:styleId="StyleBoldUnderline">
    <w:name w:val="Style Bold Underline"/>
    <w:aliases w:val="Underline,Style Underline,Intense Emphasis1,apple-style-span + 6 pt,Bold,Kern at 16 pt,Style,Intense Emphasis11,Intense Emphasis2,HHeading 3 + 12 pt,Cards + Font: 12 pt Char,cites Char Char,Citation Char Char Char,Bold Cite Char,ci"/>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rPr>
      <w:rFonts w:eastAsiaTheme="minorEastAsia"/>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eastAsiaTheme="minorEastAsia"/>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eastAsiaTheme="minorEastAsia"/>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726D9F"/>
    <w:rPr>
      <w:color w:val="800080" w:themeColor="followedHyperlink"/>
      <w:u w:val="single"/>
    </w:rPr>
  </w:style>
  <w:style w:type="character" w:customStyle="1" w:styleId="apple-converted-space">
    <w:name w:val="apple-converted-space"/>
    <w:basedOn w:val="DefaultParagraphFont"/>
    <w:rsid w:val="00CC50BE"/>
  </w:style>
  <w:style w:type="character" w:customStyle="1" w:styleId="blue">
    <w:name w:val="blue"/>
    <w:basedOn w:val="DefaultParagraphFont"/>
    <w:rsid w:val="00CC50BE"/>
  </w:style>
  <w:style w:type="character" w:customStyle="1" w:styleId="hit">
    <w:name w:val="hit"/>
    <w:basedOn w:val="DefaultParagraphFont"/>
    <w:rsid w:val="00CC50BE"/>
  </w:style>
  <w:style w:type="character" w:customStyle="1" w:styleId="BalloonTextChar">
    <w:name w:val="Balloon Text Char"/>
    <w:basedOn w:val="DefaultParagraphFont"/>
    <w:link w:val="BalloonText"/>
    <w:uiPriority w:val="99"/>
    <w:semiHidden/>
    <w:rsid w:val="003A506E"/>
    <w:rPr>
      <w:rFonts w:ascii="Lucida Grande" w:hAnsi="Lucida Grande" w:cs="Lucida Grande"/>
      <w:sz w:val="18"/>
      <w:szCs w:val="18"/>
    </w:rPr>
  </w:style>
  <w:style w:type="paragraph" w:styleId="BalloonText">
    <w:name w:val="Balloon Text"/>
    <w:basedOn w:val="Normal"/>
    <w:link w:val="BalloonTextChar"/>
    <w:uiPriority w:val="99"/>
    <w:semiHidden/>
    <w:unhideWhenUsed/>
    <w:rsid w:val="003A506E"/>
    <w:pPr>
      <w:spacing w:after="0" w:line="240" w:lineRule="auto"/>
    </w:pPr>
    <w:rPr>
      <w:rFonts w:ascii="Lucida Grande" w:eastAsiaTheme="minorEastAsia"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scientificamerican.com/article.cfm?id=geoengineering-and-climate-change" TargetMode="External"/><Relationship Id="rId143" Type="http://schemas.openxmlformats.org/officeDocument/2006/relationships/hyperlink" Target="http://www.scientificamerican.com/article/stratospheric-pollution-helps-slow-global-warming/" TargetMode="External"/><Relationship Id="rId144" Type="http://schemas.openxmlformats.org/officeDocument/2006/relationships/hyperlink" Target="http://www.scientificamerican.com/article.cfm?id=price-of-coal-in-china-climate-change" TargetMode="External"/><Relationship Id="rId145" Type="http://schemas.openxmlformats.org/officeDocument/2006/relationships/hyperlink" Target="http://phys.org/news/2011-07-noaa-aerosols-inhibiting-global.html%20Page%201/2" TargetMode="External"/><Relationship Id="rId146" Type="http://schemas.openxmlformats.org/officeDocument/2006/relationships/hyperlink" Target="http://www.realclimate.org/index.php/archives/2006/02/an-aerosol-tour-de-forcing/" TargetMode="External"/><Relationship Id="rId147" Type="http://schemas.openxmlformats.org/officeDocument/2006/relationships/hyperlink" Target="http://www.realclimate.org/index.php/archives/2006/02/an-aerosol-tour-de-forcing" TargetMode="External"/><Relationship Id="rId148" Type="http://schemas.openxmlformats.org/officeDocument/2006/relationships/hyperlink" Target="http://www.giss.nasa.gov/staff/dkoch.html" TargetMode="External"/><Relationship Id="rId149" Type="http://schemas.openxmlformats.org/officeDocument/2006/relationships/hyperlink" Target="http://www.realclimate.org/index.php/archives/2006/02/an-aerosol-tour-de-forcing" TargetMode="External"/><Relationship Id="rId180" Type="http://schemas.openxmlformats.org/officeDocument/2006/relationships/hyperlink" Target="http://wattsupwiththat.com/2012/11/08/co2-could-prove-to-be-our-salvation-from-the-next-ice-age/" TargetMode="External"/><Relationship Id="rId181" Type="http://schemas.openxmlformats.org/officeDocument/2006/relationships/hyperlink" Target="http://www.theaustralian.com.au/news/sorry-to-ruin-the-fun-but-an-ice-age-cometh/story-e6frg73o-1111116134873" TargetMode="External"/><Relationship Id="rId182" Type="http://schemas.openxmlformats.org/officeDocument/2006/relationships/hyperlink" Target="http://www.nipccreport.org/reports/2011/pdf/2011NIPCCinterimreport.pdf" TargetMode="External"/><Relationship Id="rId40" Type="http://schemas.openxmlformats.org/officeDocument/2006/relationships/hyperlink" Target="http://ir.library.oregonstate.edu/xmlui/bitstream/handle/1957/34553/DoneyScottCZoologyClimateChangeImpacts.pdf?sequence=1" TargetMode="External"/><Relationship Id="rId41" Type="http://schemas.openxmlformats.org/officeDocument/2006/relationships/hyperlink" Target="http://ir.library.oregonstate.edu/xmlui/bitstream/handle/1957/34553/DoneyScottCZoologyClimateChangeImpacts.pdf?sequence=1" TargetMode="External"/><Relationship Id="rId42" Type="http://schemas.openxmlformats.org/officeDocument/2006/relationships/hyperlink" Target="http://ens-newswire.com/2013/10/18/climate-change-to-cause-massive-ocean-damage-by-2100/" TargetMode="External"/><Relationship Id="rId43" Type="http://schemas.openxmlformats.org/officeDocument/2006/relationships/hyperlink" Target="http://pearl.plymouth.ac.uk:8080/pearl_jspui/bitstream/10026.1/1314/2/Barry%20et%20al%202011%20Ocean%20Acidification%20OUP%20book.pdf" TargetMode="External"/><Relationship Id="rId44" Type="http://schemas.openxmlformats.org/officeDocument/2006/relationships/hyperlink" Target="http://curis.ku.dk/ws/files/14774466/http___climatecongress.ku.pdf" TargetMode="External"/><Relationship Id="rId45" Type="http://schemas.openxmlformats.org/officeDocument/2006/relationships/hyperlink" Target="http://en" TargetMode="External"/><Relationship Id="rId46" Type="http://schemas.openxmlformats.org/officeDocument/2006/relationships/hyperlink" Target="http://jonova.s3.amazonaws.com/guest/glikson/glikson-versus-nova.pdf" TargetMode="External"/><Relationship Id="rId47" Type="http://schemas.openxmlformats.org/officeDocument/2006/relationships/hyperlink" Target="http://www.eurekastreet.com.au/article.aspx?aeid=17957" TargetMode="External"/><Relationship Id="rId48" Type="http://schemas.openxmlformats.org/officeDocument/2006/relationships/hyperlink" Target="http://www.ucsusa.org/assets/documents/global_warming/exxon_report.pdf" TargetMode="External"/><Relationship Id="rId49" Type="http://schemas.openxmlformats.org/officeDocument/2006/relationships/hyperlink" Target="http://www.motherjones.com/environment/2009/12/dirty-dozen-climate-change-denial-11-idso-family%20%20" TargetMode="External"/><Relationship Id="rId183" Type="http://schemas.openxmlformats.org/officeDocument/2006/relationships/hyperlink" Target="http://www.technologyreview.com/featuredstory/511016/a-cheap-and-easy-plan-to-stop-global-warming/" TargetMode="External"/><Relationship Id="rId184" Type="http://schemas.openxmlformats.org/officeDocument/2006/relationships/hyperlink" Target="http://www.technologyreview.com/featuredstory/511016/a-cheap-and-easy-plan-to-stop-global-warming/" TargetMode="External"/><Relationship Id="rId185" Type="http://schemas.openxmlformats.org/officeDocument/2006/relationships/hyperlink" Target="http://www.technologyreview.com/featuredstory/511016/a-cheap-and-easy-plan-to-stop-global-warming/" TargetMode="External"/><Relationship Id="rId186" Type="http://schemas.openxmlformats.org/officeDocument/2006/relationships/hyperlink" Target="http://www.technologyreview.com/featuredstory/511016/a-cheap-and-easy-plan-to-stop-global-warming/" TargetMode="External"/><Relationship Id="rId187" Type="http://schemas.openxmlformats.org/officeDocument/2006/relationships/fontTable" Target="fontTable.xml"/><Relationship Id="rId188" Type="http://schemas.openxmlformats.org/officeDocument/2006/relationships/theme" Target="theme/theme1.xml"/><Relationship Id="rId80" Type="http://schemas.openxmlformats.org/officeDocument/2006/relationships/hyperlink" Target="http://www.giss.nasa.gov/research/briefs/hansen_07/" TargetMode="External"/><Relationship Id="rId81" Type="http://schemas.openxmlformats.org/officeDocument/2006/relationships/hyperlink" Target="http://washingtonexaminer.com/why-the-former-ice-age-became-global-warming-then-climate-change/article/2550565" TargetMode="External"/><Relationship Id="rId82" Type="http://schemas.openxmlformats.org/officeDocument/2006/relationships/hyperlink" Target="http://www.pnas.org/content/106/6/1704.long" TargetMode="External"/><Relationship Id="rId83" Type="http://schemas.openxmlformats.org/officeDocument/2006/relationships/hyperlink" Target="http://www.pnas.org/content/106/6/1704.long" TargetMode="External"/><Relationship Id="rId84" Type="http://schemas.openxmlformats.org/officeDocument/2006/relationships/hyperlink" Target="http://www.pnas.org/content/106/6/1704.long" TargetMode="External"/><Relationship Id="rId85" Type="http://schemas.openxmlformats.org/officeDocument/2006/relationships/hyperlink" Target="http://www.pnas.org/content/106/6/1704.long" TargetMode="External"/><Relationship Id="rId86" Type="http://schemas.openxmlformats.org/officeDocument/2006/relationships/hyperlink" Target="http://www.pnas.org/content/106/6/1704.long" TargetMode="External"/><Relationship Id="rId87" Type="http://schemas.openxmlformats.org/officeDocument/2006/relationships/hyperlink" Target="http://www.pnas.org/content/106/6/1704.long" TargetMode="External"/><Relationship Id="rId88" Type="http://schemas.openxmlformats.org/officeDocument/2006/relationships/hyperlink" Target="http://www.pnas.org/content/106/6/1704.long" TargetMode="External"/><Relationship Id="rId89" Type="http://schemas.openxmlformats.org/officeDocument/2006/relationships/hyperlink" Target="http://www.pnas.org/content/106/6/1704.long" TargetMode="External"/><Relationship Id="rId110" Type="http://schemas.openxmlformats.org/officeDocument/2006/relationships/hyperlink" Target="http://dailycaller.com/2013/05/30/report-co2-not-responsible-for-global-warming/2/" TargetMode="External"/><Relationship Id="rId111" Type="http://schemas.openxmlformats.org/officeDocument/2006/relationships/hyperlink" Target="http://dailycaller.com/2013/05/30/report-co2-not-responsible-for-global-warming/2/" TargetMode="External"/><Relationship Id="rId112" Type="http://schemas.openxmlformats.org/officeDocument/2006/relationships/image" Target="media/image1.png"/><Relationship Id="rId113" Type="http://schemas.openxmlformats.org/officeDocument/2006/relationships/hyperlink" Target="http://dailycaller.com/2013/07/03/study-rising-sea-levels-unaffected-by-co2-emissions/" TargetMode="External"/><Relationship Id="rId114" Type="http://schemas.openxmlformats.org/officeDocument/2006/relationships/hyperlink" Target="http://dailycaller.com/2013/07/03/study-rising-sea-levels-unaffected-by-co2-emissions/" TargetMode="External"/><Relationship Id="rId115" Type="http://schemas.openxmlformats.org/officeDocument/2006/relationships/hyperlink" Target="http://dailycaller.com/2013/07/03/study-rising-sea-levels-unaffected-by-co2-emissions/" TargetMode="External"/><Relationship Id="rId116" Type="http://schemas.openxmlformats.org/officeDocument/2006/relationships/hyperlink" Target="http://dailycaller.com/2013/07/03/study-rising-sea-levels-unaffected-by-co2-emissions/" TargetMode="External"/><Relationship Id="rId117" Type="http://schemas.openxmlformats.org/officeDocument/2006/relationships/hyperlink" Target="https://uwaterloo.ca/news/news/global-warming-caused-cfcs-not-carbon-dioxide-study-says" TargetMode="External"/><Relationship Id="rId118" Type="http://schemas.openxmlformats.org/officeDocument/2006/relationships/hyperlink" Target="http://www.theguardian.com/commentisfree/2014/feb/20/climate-change-deniers-markets-fix" TargetMode="External"/><Relationship Id="rId119" Type="http://schemas.openxmlformats.org/officeDocument/2006/relationships/hyperlink" Target="http://www.globalresearch.ca/global-capitalism-and-climate-change/5383709" TargetMode="External"/><Relationship Id="rId150" Type="http://schemas.openxmlformats.org/officeDocument/2006/relationships/hyperlink" Target="http://www.realclimate.org/index.php/archives/2006/02/an-aerosol-tour-de-forcing" TargetMode="External"/><Relationship Id="rId151" Type="http://schemas.openxmlformats.org/officeDocument/2006/relationships/hyperlink" Target="http://www.realclimate.org/index.php/archives/2006/02/an-aerosol-tour-de-forcing" TargetMode="External"/><Relationship Id="rId152" Type="http://schemas.openxmlformats.org/officeDocument/2006/relationships/hyperlink" Target="http://www.realclimate.org/index.php/archives/2006/02/an-aerosol-tour-de-forcing" TargetMode="External"/><Relationship Id="rId10" Type="http://schemas.openxmlformats.org/officeDocument/2006/relationships/hyperlink" Target="http://climate.nasa.gov/scientific-consensus/" TargetMode="External"/><Relationship Id="rId11" Type="http://schemas.openxmlformats.org/officeDocument/2006/relationships/hyperlink" Target="http://climate.nasa.gov/scientific-consensus/" TargetMode="External"/><Relationship Id="rId12" Type="http://schemas.openxmlformats.org/officeDocument/2006/relationships/hyperlink" Target="http://onlinelibrary.wiley.com/doi/10.1029/2007GL032388/full" TargetMode="External"/><Relationship Id="rId13" Type="http://schemas.openxmlformats.org/officeDocument/2006/relationships/hyperlink" Target="http://onlinelibrary.wiley.com/doi/10.1029/2007GL032388/full" TargetMode="External"/><Relationship Id="rId14" Type="http://schemas.openxmlformats.org/officeDocument/2006/relationships/hyperlink" Target="http://onlinelibrary.wiley.com/doi/10.1029/2007GL032388/full" TargetMode="External"/><Relationship Id="rId15" Type="http://schemas.openxmlformats.org/officeDocument/2006/relationships/hyperlink" Target="file:///Users/Izzy/Downloads/nclimate1783.pdf" TargetMode="External"/><Relationship Id="rId16" Type="http://schemas.openxmlformats.org/officeDocument/2006/relationships/hyperlink" Target="http://www.lexisnexis.com/hottopics/lnacademic/" TargetMode="External"/><Relationship Id="rId17" Type="http://schemas.openxmlformats.org/officeDocument/2006/relationships/hyperlink" Target="http://ipcc-wg2.gov/AR5/images/uploads/WGIIAR5-Chap20_FGDall.pdf" TargetMode="External"/><Relationship Id="rId18" Type="http://schemas.openxmlformats.org/officeDocument/2006/relationships/hyperlink" Target="http://link.springer.com/article/10.1007/s00382-009-0727-0/fulltext.html" TargetMode="External"/><Relationship Id="rId19" Type="http://schemas.openxmlformats.org/officeDocument/2006/relationships/hyperlink" Target="http://journals.ametsoc.org/doi/full/10.1175/JAS-D-12-0208.1" TargetMode="External"/><Relationship Id="rId153" Type="http://schemas.openxmlformats.org/officeDocument/2006/relationships/hyperlink" Target="http://www.realclimate.org/index.php/archives/2006/02/an-aerosol-tour-de-forcing" TargetMode="External"/><Relationship Id="rId154" Type="http://schemas.openxmlformats.org/officeDocument/2006/relationships/hyperlink" Target="http://www.realclimate.org/easternUS.smog.date_y01.SeaWiFs.jpg" TargetMode="External"/><Relationship Id="rId155" Type="http://schemas.openxmlformats.org/officeDocument/2006/relationships/hyperlink" Target="http://www.grida.no/climate/ipcc_tar/wg1/161.htm" TargetMode="External"/><Relationship Id="rId156" Type="http://schemas.openxmlformats.org/officeDocument/2006/relationships/hyperlink" Target="http://www.carbonbrief.org/blog/2011/07/sulphur-emissions-slow-warming/" TargetMode="External"/><Relationship Id="rId157" Type="http://schemas.openxmlformats.org/officeDocument/2006/relationships/hyperlink" Target="http://wattsupwiththat.files.wordpress.com/2011/07/pnas-201102467.pdf" TargetMode="External"/><Relationship Id="rId158" Type="http://schemas.openxmlformats.org/officeDocument/2006/relationships/hyperlink" Target="http://www.pnas.org/" TargetMode="External"/><Relationship Id="rId159" Type="http://schemas.openxmlformats.org/officeDocument/2006/relationships/hyperlink" Target="http://www.dailymail.co.uk/sciencetech/article-2011297/Coal-burning-China-cools-planet.html" TargetMode="External"/><Relationship Id="rId50" Type="http://schemas.openxmlformats.org/officeDocument/2006/relationships/hyperlink" Target="http://www.worldclimatereport.com/index.php/2005/04/22/change-of-direction-do-so2-emissions-lead-to-warming/" TargetMode="External"/><Relationship Id="rId51" Type="http://schemas.openxmlformats.org/officeDocument/2006/relationships/hyperlink" Target="http://www.worldclimatereport.com/index.php/2005/04/22/change-of-direction-do-so2-emissions-lead-to-warming/" TargetMode="External"/><Relationship Id="rId52" Type="http://schemas.openxmlformats.org/officeDocument/2006/relationships/hyperlink" Target="http://www.worldclimatereport.com/index.php/2005/04/22/change-of-direction-do-so2-emissions-lead-to-warming/" TargetMode="External"/><Relationship Id="rId53" Type="http://schemas.openxmlformats.org/officeDocument/2006/relationships/hyperlink" Target="http://www.worldclimatereport.com/index.php/2005/04/22/change-of-direction-do-so2-emissions-lead-to-warming/" TargetMode="External"/><Relationship Id="rId54" Type="http://schemas.openxmlformats.org/officeDocument/2006/relationships/hyperlink" Target="http://www.worldclimatereport.com/index.php/2005/04/22/change-of-direction-do-so2-emissions-lead-to-warming/" TargetMode="External"/><Relationship Id="rId55" Type="http://schemas.openxmlformats.org/officeDocument/2006/relationships/hyperlink" Target="http://www.epa.gov/acidrain/education/site_students/glossary.html" TargetMode="External"/><Relationship Id="rId56" Type="http://schemas.openxmlformats.org/officeDocument/2006/relationships/hyperlink" Target="http://www.epa.gov/acidrain/education/site_students/glossary.html" TargetMode="External"/><Relationship Id="rId57" Type="http://schemas.openxmlformats.org/officeDocument/2006/relationships/hyperlink" Target="http://www.epa.gov/acidrain/education/site_students/glossary.html" TargetMode="External"/><Relationship Id="rId58" Type="http://schemas.openxmlformats.org/officeDocument/2006/relationships/hyperlink" Target="http://www.epa.gov/acidrain/education/site_students/glossary.html" TargetMode="External"/><Relationship Id="rId59" Type="http://schemas.openxmlformats.org/officeDocument/2006/relationships/hyperlink" Target="http://www.epa.gov/acidrain/education/site_students/glossary.html" TargetMode="External"/><Relationship Id="rId90" Type="http://schemas.openxmlformats.org/officeDocument/2006/relationships/hyperlink" Target="http://www.pnas.org/content/106/6/1704.long" TargetMode="External"/><Relationship Id="rId91" Type="http://schemas.openxmlformats.org/officeDocument/2006/relationships/hyperlink" Target="http://journals.ametsoc.org/doi/pdf/10.1175/2008JCLI2554.1" TargetMode="External"/><Relationship Id="rId92" Type="http://schemas.openxmlformats.org/officeDocument/2006/relationships/hyperlink" Target="http://www.pnas.org/content/106/6/1704.long" TargetMode="External"/><Relationship Id="rId93" Type="http://schemas.openxmlformats.org/officeDocument/2006/relationships/hyperlink" Target="http://grist.org/list/climate-scientists-its-basically-too-late-to-stop-warming/" TargetMode="External"/><Relationship Id="rId94" Type="http://schemas.openxmlformats.org/officeDocument/2006/relationships/hyperlink" Target="http://www.nature.com/scientificamerican/journal/v307/n5/full/scientificamerican1112-50.html" TargetMode="External"/><Relationship Id="rId95" Type="http://schemas.openxmlformats.org/officeDocument/2006/relationships/hyperlink" Target="http://www.ncbi.nlm.nih.gov/pmc/articles/PMC2972948/" TargetMode="External"/><Relationship Id="rId96" Type="http://schemas.openxmlformats.org/officeDocument/2006/relationships/hyperlink" Target="http://www.theguardian.com/commentisfree/2014/may/17/climate-change-antarctica-glaciers-melting-global-warming-nasa" TargetMode="External"/><Relationship Id="rId97" Type="http://schemas.openxmlformats.org/officeDocument/2006/relationships/hyperlink" Target="http://www.theguardian.com/world/antarctica" TargetMode="External"/><Relationship Id="rId98" Type="http://schemas.openxmlformats.org/officeDocument/2006/relationships/hyperlink" Target="http://unfccc.int/kyoto_protocol/items/2830.php" TargetMode="External"/><Relationship Id="rId99" Type="http://schemas.openxmlformats.org/officeDocument/2006/relationships/hyperlink" Target="http://dailycaller.com/2014/01/23/obama-admits-his-climate-agenda-wont-curb-global-warming/" TargetMode="External"/><Relationship Id="rId120" Type="http://schemas.openxmlformats.org/officeDocument/2006/relationships/hyperlink" Target="http://onlinelibrary.wiley.com/store/10.1111/j.1533-8525.2011.01198.x/asset/j.1533-8525.2011.01198.x.pdf?v=1&amp;t=hxq56efm&amp;s=7fb65ef4f9a86fc3ef0b5b9c2422a4147b5f7918" TargetMode="External"/><Relationship Id="rId121" Type="http://schemas.openxmlformats.org/officeDocument/2006/relationships/hyperlink" Target="http://www.nipccreport.org/reports/2011/pdf/2011NIPCCinterimreport.pdf" TargetMode="External"/><Relationship Id="rId122" Type="http://schemas.openxmlformats.org/officeDocument/2006/relationships/hyperlink" Target="http://www.nipccreport.org/reports/2011/pdf/2011NIPCCinterimreport.pdf" TargetMode="External"/><Relationship Id="rId123" Type="http://schemas.openxmlformats.org/officeDocument/2006/relationships/hyperlink" Target="http://www.nipccreport.org/reports/2011/pdf/2011NIPCCinterimreport.pdf" TargetMode="External"/><Relationship Id="rId124" Type="http://schemas.openxmlformats.org/officeDocument/2006/relationships/hyperlink" Target="http://www.lse.ac.uk/CATS/Publications/Publications%20PDFs/80_AdaptationtoGlobalWarming_2010.pdf" TargetMode="External"/><Relationship Id="rId125" Type="http://schemas.openxmlformats.org/officeDocument/2006/relationships/hyperlink" Target="http://www.lexisnexis.com/hottopics/lnacademic/" TargetMode="External"/><Relationship Id="rId126" Type="http://schemas.openxmlformats.org/officeDocument/2006/relationships/hyperlink" Target="http://www.economist.com/node/17572735" TargetMode="External"/><Relationship Id="rId127" Type="http://schemas.openxmlformats.org/officeDocument/2006/relationships/hyperlink" Target="http://www.forbes.com/sites/paulrodgers/2014/03/31/climate-change-is-real-but-its-not-the-end-of-the-world-says-ipcc/" TargetMode="External"/><Relationship Id="rId128" Type="http://schemas.openxmlformats.org/officeDocument/2006/relationships/hyperlink" Target="http://www.jstor.org/stable/3401431" TargetMode="External"/><Relationship Id="rId129" Type="http://schemas.openxmlformats.org/officeDocument/2006/relationships/hyperlink" Target="http://www.nature.com/nature/journal/v458/n7242/full/4581102a.html" TargetMode="External"/><Relationship Id="rId160" Type="http://schemas.openxmlformats.org/officeDocument/2006/relationships/hyperlink" Target="http://www.carbonbrief.org/blog/2011/05/has-global-warming-stopped" TargetMode="External"/><Relationship Id="rId161" Type="http://schemas.openxmlformats.org/officeDocument/2006/relationships/hyperlink" Target="http://www.carbonbrief.org/blog/2011/06/global-warming-since-1995-statistically-significant" TargetMode="External"/><Relationship Id="rId162" Type="http://schemas.openxmlformats.org/officeDocument/2006/relationships/hyperlink" Target="http://www.carbonbrief.org/blog/2011/07/sulphur-emissions-slow-warming/" TargetMode="External"/><Relationship Id="rId20" Type="http://schemas.openxmlformats.org/officeDocument/2006/relationships/hyperlink" Target="http://www.pnas.org/content/108/29/11790.full" TargetMode="External"/><Relationship Id="rId21" Type="http://schemas.openxmlformats.org/officeDocument/2006/relationships/hyperlink" Target="http://cdn.intechopen.com/pdfs/12170.pdf" TargetMode="External"/><Relationship Id="rId22" Type="http://schemas.openxmlformats.org/officeDocument/2006/relationships/hyperlink" Target="http://www.nature.com/nclimate/journal/v3/n1/full/nclimate1783.html" TargetMode="External"/><Relationship Id="rId23" Type="http://schemas.openxmlformats.org/officeDocument/2006/relationships/hyperlink" Target="http://onlinelibrary.wiley.com/store/10.1029/2005GL025044/asset/grl20956.pdf?v=1&amp;t=hxndpxnc&amp;s=b9cde726705665d8bd1e662171081b087b31add5" TargetMode="External"/><Relationship Id="rId24" Type="http://schemas.openxmlformats.org/officeDocument/2006/relationships/hyperlink" Target="http://www.pnas.org/content/108/36/14769.abstract" TargetMode="External"/><Relationship Id="rId25" Type="http://schemas.openxmlformats.org/officeDocument/2006/relationships/hyperlink" Target="http://www.nature.com/scientificamerican/journal/v307/n5/full/scientificamerican1112-50.html" TargetMode="External"/><Relationship Id="rId26" Type="http://schemas.openxmlformats.org/officeDocument/2006/relationships/hyperlink" Target="http://www.nature.com/scientificamerican/journal/v307/n5/full/scientificamerican1112-50.html" TargetMode="External"/><Relationship Id="rId27" Type="http://schemas.openxmlformats.org/officeDocument/2006/relationships/hyperlink" Target="http://pubs.aeaweb.org/doi/pdfplus/10.1257/jel.51.3.838" TargetMode="External"/><Relationship Id="rId28" Type="http://schemas.openxmlformats.org/officeDocument/2006/relationships/hyperlink" Target="http://www.theguardian.com/commentisfree/2013/sep/28/ipcc-climate-change-deniers" TargetMode="External"/><Relationship Id="rId29" Type="http://schemas.openxmlformats.org/officeDocument/2006/relationships/hyperlink" Target="http://jonova.s3.amazonaws.com/guest/glikson/glikson-versus-nova.pdf" TargetMode="External"/><Relationship Id="rId163" Type="http://schemas.openxmlformats.org/officeDocument/2006/relationships/hyperlink" Target="http://www.carbonbrief.org/blog/2011/07/sulphur-emissions-slow-warming/" TargetMode="External"/><Relationship Id="rId164" Type="http://schemas.openxmlformats.org/officeDocument/2006/relationships/hyperlink" Target="http://www.carbonbrief.org/blog/2011/07/sulphur-emissions-slow-warming/" TargetMode="External"/><Relationship Id="rId165" Type="http://schemas.openxmlformats.org/officeDocument/2006/relationships/hyperlink" Target="http://www.bbc.co.uk/news/science-environment-14002264" TargetMode="External"/><Relationship Id="rId166" Type="http://schemas.openxmlformats.org/officeDocument/2006/relationships/hyperlink" Target="http://www.carbonbrief.org/blog/2011/07/sulphur-emissions-slow-warming/" TargetMode="External"/><Relationship Id="rId167" Type="http://schemas.openxmlformats.org/officeDocument/2006/relationships/hyperlink" Target="http://www.carbonbrief.org/blog/2011/07/sulphur-emissions-slow-warming/" TargetMode="External"/><Relationship Id="rId168" Type="http://schemas.openxmlformats.org/officeDocument/2006/relationships/hyperlink" Target="http://www.carbonbrief.org/blog/2011/07/sulphur-emissions-slow-warming/" TargetMode="External"/><Relationship Id="rId169" Type="http://schemas.openxmlformats.org/officeDocument/2006/relationships/hyperlink" Target="http://www.eia.gov/cfapps/ipdbproject/IEDIndex3.cfm" TargetMode="External"/><Relationship Id="rId60" Type="http://schemas.openxmlformats.org/officeDocument/2006/relationships/hyperlink" Target="http://www.epa.gov/acidrain/education/site_students/glossary.html" TargetMode="External"/><Relationship Id="rId61" Type="http://schemas.openxmlformats.org/officeDocument/2006/relationships/hyperlink" Target="http://www.epa.gov/acidrain/education/site_students/glossary.html" TargetMode="External"/><Relationship Id="rId62" Type="http://schemas.openxmlformats.org/officeDocument/2006/relationships/hyperlink" Target="http://www.epa.gov/acidrain/education/site_students/glossary.html" TargetMode="External"/><Relationship Id="rId63" Type="http://schemas.openxmlformats.org/officeDocument/2006/relationships/hyperlink" Target="http://www.skepticalscience.com/How-we-know-an-ice-age-isnt-just-around-the-corner.html" TargetMode="External"/><Relationship Id="rId64" Type="http://schemas.openxmlformats.org/officeDocument/2006/relationships/hyperlink" Target="http://www.slate.com/blogs/bad_astronomy/2013/09/10/climate_change_sea_ice_global_cooling_and_other_nonsense.html" TargetMode="External"/><Relationship Id="rId65" Type="http://schemas.openxmlformats.org/officeDocument/2006/relationships/hyperlink" Target="http://science.time.com/2014/01/06/climate-change-driving-cold-weather/" TargetMode="External"/><Relationship Id="rId66" Type="http://schemas.openxmlformats.org/officeDocument/2006/relationships/hyperlink" Target="http://americablog.com/2014/03/climate-change-gulf-stream-could-cause-ice-age-europe.html" TargetMode="External"/><Relationship Id="rId67" Type="http://schemas.openxmlformats.org/officeDocument/2006/relationships/hyperlink" Target="http://science.howstuffworks.com/environmental/green-science/question780.htm" TargetMode="External"/><Relationship Id="rId68" Type="http://schemas.openxmlformats.org/officeDocument/2006/relationships/hyperlink" Target="http://blogs.nicholas.duke.edu/thegreengrok/futureclimate/" TargetMode="External"/><Relationship Id="rId69" Type="http://schemas.openxmlformats.org/officeDocument/2006/relationships/hyperlink" Target="http://www.skepticalscience.com/ice-age-predictions-in-1970s-intermediate.htm" TargetMode="External"/><Relationship Id="rId130" Type="http://schemas.openxmlformats.org/officeDocument/2006/relationships/hyperlink" Target="http://www.nature.com/nature/journal/v458/n7242/full/4581102a.html" TargetMode="External"/><Relationship Id="rId131" Type="http://schemas.openxmlformats.org/officeDocument/2006/relationships/hyperlink" Target="http://www.scientificamerican.com/article/stratospheric-pollution-helps-slow-global-warming/" TargetMode="External"/><Relationship Id="rId132" Type="http://schemas.openxmlformats.org/officeDocument/2006/relationships/hyperlink" Target="http://www.scientificamerican.com/article.cfm?id=iceland-volcano-airspace" TargetMode="External"/><Relationship Id="rId133" Type="http://schemas.openxmlformats.org/officeDocument/2006/relationships/hyperlink" Target="http://www.sciencemag.org/content/early/2011/07/20/science.1206027.abstract" TargetMode="External"/><Relationship Id="rId134" Type="http://schemas.openxmlformats.org/officeDocument/2006/relationships/hyperlink" Target="http://en.wikipedia.org/wiki/Aerosol" TargetMode="External"/><Relationship Id="rId135" Type="http://schemas.openxmlformats.org/officeDocument/2006/relationships/hyperlink" Target="http://www.scientificamerican.com/article/stratospheric-pollution-helps-slow-global-warming/" TargetMode="External"/><Relationship Id="rId136" Type="http://schemas.openxmlformats.org/officeDocument/2006/relationships/hyperlink" Target="http://www.scientificamerican.com/blog/post.cfm?id=a-24-degree-c-rise-by-2020-probably-2011-01-20" TargetMode="External"/><Relationship Id="rId137" Type="http://schemas.openxmlformats.org/officeDocument/2006/relationships/hyperlink" Target="http://www.scientificamerican.com/article/stratospheric-pollution-helps-slow-global-warming/" TargetMode="External"/><Relationship Id="rId138" Type="http://schemas.openxmlformats.org/officeDocument/2006/relationships/hyperlink" Target="http://www.scientificamerican.com/article.cfm?id=price-of-coal-in-china-climate-change" TargetMode="External"/><Relationship Id="rId139" Type="http://schemas.openxmlformats.org/officeDocument/2006/relationships/hyperlink" Target="http://www.pnas.org/content/108/29/11790.abstract?sid=75d97da2-a6f1-41df-9069-483e3acc5d3b" TargetMode="External"/><Relationship Id="rId170" Type="http://schemas.openxmlformats.org/officeDocument/2006/relationships/hyperlink" Target="http://www.guardian.co.uk/environment/2011/jul/04/sulphur-pollution-china-coal-climate?CMP=twt_gu" TargetMode="External"/><Relationship Id="rId171" Type="http://schemas.openxmlformats.org/officeDocument/2006/relationships/hyperlink" Target="http://www.newscientist.com/article/dn11639-climate-myths-the-cooling-after-1940-shows-co2-does-not-cause-warming.html" TargetMode="External"/><Relationship Id="rId172" Type="http://schemas.openxmlformats.org/officeDocument/2006/relationships/hyperlink" Target="http://www.pnas.org/content/108/29/11790.full" TargetMode="External"/><Relationship Id="rId30" Type="http://schemas.openxmlformats.org/officeDocument/2006/relationships/hyperlink" Target="http://iopscience.iop.org/1748-9326/8/3/031003/pdf/1748-9326_8_3_031003.pdf" TargetMode="External"/><Relationship Id="rId31" Type="http://schemas.openxmlformats.org/officeDocument/2006/relationships/hyperlink" Target="http://www.stateoftheocean.org/pdfs/Bijma-et-al-2013.pdf" TargetMode="External"/><Relationship Id="rId32" Type="http://schemas.openxmlformats.org/officeDocument/2006/relationships/hyperlink" Target="http://www.smh.com.au/environment/climate-change/climate-change-could-make-humans-extinct-warns-health-expert-20140330-35rus.html" TargetMode="External"/><Relationship Id="rId33" Type="http://schemas.openxmlformats.org/officeDocument/2006/relationships/hyperlink" Target="http://curis.ku.dk/ws/files/14774466/http___climatecongress.ku.pdf" TargetMode="External"/><Relationship Id="rId34" Type="http://schemas.openxmlformats.org/officeDocument/2006/relationships/hyperlink" Target="http://curis.ku.dk/ws/files/14774466/http___climatecongress.ku.pdf" TargetMode="External"/><Relationship Id="rId35" Type="http://schemas.openxmlformats.org/officeDocument/2006/relationships/hyperlink" Target="http://www.ejcc.org/climateofchange.pdf" TargetMode="External"/><Relationship Id="rId36" Type="http://schemas.openxmlformats.org/officeDocument/2006/relationships/hyperlink" Target="http://www.sciencemag.org/content/341/6145/508.full" TargetMode="External"/><Relationship Id="rId37" Type="http://schemas.openxmlformats.org/officeDocument/2006/relationships/hyperlink" Target="http://onlinelibrary.wiley.com/doi/10.1111/j.1365-3059.2010.02411.x/pdf" TargetMode="External"/><Relationship Id="rId38" Type="http://schemas.openxmlformats.org/officeDocument/2006/relationships/hyperlink" Target="http://www.ncbi.nlm.nih.gov/pmc/articles/PMC3880584/" TargetMode="External"/><Relationship Id="rId39" Type="http://schemas.openxmlformats.org/officeDocument/2006/relationships/hyperlink" Target="http://www.theguardian.com/environment/2014/mar/31/climate-change-poor-suffer-most-un-report" TargetMode="External"/><Relationship Id="rId173" Type="http://schemas.openxmlformats.org/officeDocument/2006/relationships/hyperlink" Target="http://www.nipccreport.org/reports/2011/pdf/2011NIPCCinterimreport.pdf" TargetMode="External"/><Relationship Id="rId174" Type="http://schemas.openxmlformats.org/officeDocument/2006/relationships/hyperlink" Target="http://www.nipccreport.org/reports/2011/pdf/2011NIPCCinterimreport.pdf" TargetMode="External"/><Relationship Id="rId175" Type="http://schemas.openxmlformats.org/officeDocument/2006/relationships/hyperlink" Target="http://www.nipccreport.org/reports/2011/pdf/2011NIPCCinterimreport.pdf" TargetMode="External"/><Relationship Id="rId176" Type="http://schemas.openxmlformats.org/officeDocument/2006/relationships/hyperlink" Target="http://summitcountyvoice.com/2010/12/08/increased-plant-growth-could-slow-rate-of-global-warming/" TargetMode="External"/><Relationship Id="rId177" Type="http://schemas.openxmlformats.org/officeDocument/2006/relationships/hyperlink" Target="http://tallbloke.wordpress.com/2013/10/10/ed-hoskins-the-influence-of-carbon-dioxide-on-temperature/" TargetMode="External"/><Relationship Id="rId178" Type="http://schemas.openxmlformats.org/officeDocument/2006/relationships/hyperlink" Target="http://www.populartechnology.net/2011/05/are-skeptical-scientists-funded-by.html" TargetMode="External"/><Relationship Id="rId179" Type="http://schemas.openxmlformats.org/officeDocument/2006/relationships/hyperlink" Target="http://archive.mises.org/5248/co2-sciences-finding-on-global-warming-a-marxist-type-response/" TargetMode="External"/><Relationship Id="rId70" Type="http://schemas.openxmlformats.org/officeDocument/2006/relationships/hyperlink" Target="http://wattsupwiththat.com/2013/01/30/global-warming-anthropogenic-or-not/" TargetMode="External"/><Relationship Id="rId71" Type="http://schemas.openxmlformats.org/officeDocument/2006/relationships/hyperlink" Target="http://www.nipccreport.org/reports/2011/pdf/2011NIPCCinterimreport.pdf" TargetMode="External"/><Relationship Id="rId72" Type="http://schemas.openxmlformats.org/officeDocument/2006/relationships/hyperlink" Target="http://spectator.org/articles/40388/great-hoax" TargetMode="External"/><Relationship Id="rId73" Type="http://schemas.openxmlformats.org/officeDocument/2006/relationships/hyperlink" Target="http://www.thefreelibrary.com/When+all+models+are+wrong%3a+more+stringent+quality+criteria+are+needed...-a0358194116" TargetMode="External"/><Relationship Id="rId74" Type="http://schemas.openxmlformats.org/officeDocument/2006/relationships/hyperlink" Target="http://online.wsj.com/article/SB10001424127887323981504578179291222227104.html?KEYWORDS=cooling+down+the+fears+of+climate+change" TargetMode="External"/><Relationship Id="rId75" Type="http://schemas.openxmlformats.org/officeDocument/2006/relationships/hyperlink" Target="http://www.nipccreport.org/reports/2011/pdf/2011NIPCCinterimreport.pdf" TargetMode="External"/><Relationship Id="rId76" Type="http://schemas.openxmlformats.org/officeDocument/2006/relationships/hyperlink" Target="http://heartland.org/sites/default/files/montford-consensus.pdf" TargetMode="External"/><Relationship Id="rId77" Type="http://schemas.openxmlformats.org/officeDocument/2006/relationships/hyperlink" Target="http://heartland.org/sites/default/files/montford-consensus.pdf" TargetMode="External"/><Relationship Id="rId78" Type="http://schemas.openxmlformats.org/officeDocument/2006/relationships/hyperlink" Target="http://www.breitbart.com/Breitbart-London/2014/06/23/Global-warming-Fabricated-by-NASA-and-NOAA" TargetMode="External"/><Relationship Id="rId79" Type="http://schemas.openxmlformats.org/officeDocument/2006/relationships/hyperlink" Target="http://stevengoddard.wordpress.com/2014/06/23/noaanasa-dramatically-altered-us-temperatures-after-the-year-2000/"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100" Type="http://schemas.openxmlformats.org/officeDocument/2006/relationships/hyperlink" Target="http://dailycaller.com/2014/01/23/obama-admits-his-climate-agenda-wont-curb-global-warming/" TargetMode="External"/><Relationship Id="rId101" Type="http://schemas.openxmlformats.org/officeDocument/2006/relationships/hyperlink" Target="http://thinkprogress.org/climate/2014/05/12/3436673/coal-dependent-china/" TargetMode="External"/><Relationship Id="rId102" Type="http://schemas.openxmlformats.org/officeDocument/2006/relationships/hyperlink" Target="http://www.theatlantic.com/business/archive/2012/02/why-we-should-act-to-stop-global-warming-and-why-we-wont/253752/" TargetMode="External"/><Relationship Id="rId103" Type="http://schemas.openxmlformats.org/officeDocument/2006/relationships/hyperlink" Target="http://www.nationaljournal.com/energy/why-obama-can-t-fix-climate-change-20131111" TargetMode="External"/><Relationship Id="rId104" Type="http://schemas.openxmlformats.org/officeDocument/2006/relationships/hyperlink" Target="http://dailycaller.com/2013/05/30/report-co2-not-responsible-for-global-warming/2/" TargetMode="External"/><Relationship Id="rId105" Type="http://schemas.openxmlformats.org/officeDocument/2006/relationships/hyperlink" Target="http://dailycaller.com/2013/05/30/report-co2-not-responsible-for-global-warming/" TargetMode="External"/><Relationship Id="rId106"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YxwtpITXUYa8HNGtkwKOhYHwC8uF6b0F88ikmlrAjbcBEAEg8ZPsF1CH4PyHBGDJjseN9KTIG8gBAagDAaoEqwFP0KGfHbPosZJwt2vskmuL-fiNNExq6Ixq3-Zhmqj-yjbyUx8t1QRBefiRF38kTnr81UvuLett0p1GfCiLsxOA5nWXHPdu9VO-cgOAHKZEz3zANkIh0hXb5R9z7kjH1SsAgepZEVv7URnFjsFC4fwaxHMZ8yLOp7PQ7ds5noOUUHCf_lVkR3Qcv-4zbtgIVz3sU_nH1TAl7ntK2eOaqY0Fv9BaDJmeXBd_sDOAB_u92x8&amp;usg=AFQjCNFYXhXNhtI6qHZ8f5b68bB8EXVlgg" TargetMode="External"/><Relationship Id="rId107" Type="http://schemas.openxmlformats.org/officeDocument/2006/relationships/hyperlink" Target="http://dailycaller.com/2013/05/30/report-co2-not-responsible-for-global-warming/" TargetMode="External"/><Relationship Id="rId108"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ZAUzq4TXUcOgDo-OlALZhYD4Cp274-ICjan9mzLNudCvZxABIABQgMfhxARgyY7HjfSkyBuCARdjYS1wdWItNDM2MjYyNDA4Mjk2NTg3MsgBCagDAaoEqQFP0BcK1_TnTSn1oVzpBIpYhYl0xlrFAlDArx8ecwoVqfXt1BoTeyh_h0HWGB8kFeneUeMeI-ZykVTbHUqUirADFrHIXQ3FSPqUycsl0-WeIu5-SmGO4wt0Bb0K6cBzlDEW6OTKLAOs10gp_tJ4qRPLj_YkCmElDmIBBPV88SvjqhyGeOxoTdB05Z1IIlZcOfpCKQY57fenUVFZJz1CD3gKVHDjOJZxyEijgAbop42F07iB4pcB&amp;usg=AFQjCNGjNjRx-79f-ftRsD1X-XfY3sCPww" TargetMode="External"/><Relationship Id="rId109" Type="http://schemas.openxmlformats.org/officeDocument/2006/relationships/hyperlink" Target="http://dailycaller.com/2013/05/30/report-co2-not-responsible-for-global-warming/" TargetMode="Externa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climate.nasa.gov/scientific-consensus/" TargetMode="External"/><Relationship Id="rId9" Type="http://schemas.openxmlformats.org/officeDocument/2006/relationships/hyperlink" Target="http://climate.nasa.gov/scientific-consensus/" TargetMode="External"/><Relationship Id="rId140" Type="http://schemas.openxmlformats.org/officeDocument/2006/relationships/hyperlink" Target="http://www.scientificamerican.com/article/stratospheric-pollution-helps-slow-global-warming/" TargetMode="External"/><Relationship Id="rId141" Type="http://schemas.openxmlformats.org/officeDocument/2006/relationships/hyperlink" Target="http://www.scientificamerican.com/article/stratospheric-pollution-helps-slow-global-warm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avidWest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20</TotalTime>
  <Pages>13</Pages>
  <Words>110792</Words>
  <Characters>631519</Characters>
  <Application>Microsoft Macintosh Word</Application>
  <DocSecurity>0</DocSecurity>
  <Lines>5262</Lines>
  <Paragraphs>1481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740830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Weston</dc:creator>
  <cp:keywords/>
  <dc:description/>
  <cp:lastModifiedBy>David Weston</cp:lastModifiedBy>
  <cp:revision>11</cp:revision>
  <dcterms:created xsi:type="dcterms:W3CDTF">2014-07-19T14:12:00Z</dcterms:created>
  <dcterms:modified xsi:type="dcterms:W3CDTF">2014-07-19T15:39:00Z</dcterms:modified>
  <cp:category/>
</cp:coreProperties>
</file>