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A17685" w:rsidP="00A17685">
      <w:pPr>
        <w:pStyle w:val="Heading1"/>
      </w:pPr>
      <w:bookmarkStart w:id="0" w:name="_GoBack"/>
      <w:bookmarkEnd w:id="0"/>
      <w:r>
        <w:t>AT: ConCon CP</w:t>
      </w:r>
    </w:p>
    <w:p w:rsidR="00A17685" w:rsidRDefault="00A17685" w:rsidP="00A17685"/>
    <w:p w:rsidR="005B5160" w:rsidRDefault="005B5160" w:rsidP="005B5160">
      <w:pPr>
        <w:pStyle w:val="Heading2"/>
      </w:pPr>
      <w:r>
        <w:t xml:space="preserve">Solvency Deficits </w:t>
      </w:r>
    </w:p>
    <w:p w:rsidR="001F2B25" w:rsidRDefault="003A1C64" w:rsidP="001F2B25">
      <w:pPr>
        <w:pStyle w:val="Heading3"/>
      </w:pPr>
      <w:r>
        <w:t>Courts Better</w:t>
      </w:r>
    </w:p>
    <w:p w:rsidR="001F2B25" w:rsidRPr="001F2B25" w:rsidRDefault="003A1C64" w:rsidP="00B36BF1">
      <w:pPr>
        <w:pStyle w:val="Heading4"/>
      </w:pPr>
      <w:r>
        <w:t>The Supreme Court should be the one to amend the constitution since the Court interprets the Constitution</w:t>
      </w:r>
    </w:p>
    <w:p w:rsidR="001F2B25" w:rsidRDefault="001F2B25" w:rsidP="001F2B25">
      <w:r w:rsidRPr="003B72A4">
        <w:t xml:space="preserve">Kathleen </w:t>
      </w:r>
      <w:r>
        <w:rPr>
          <w:rStyle w:val="StyleStyleBold12pt"/>
        </w:rPr>
        <w:t>Sullivan, 99</w:t>
      </w:r>
      <w:r w:rsidRPr="003B72A4">
        <w:rPr>
          <w:rStyle w:val="StyleStyleBold12pt"/>
        </w:rPr>
        <w:t xml:space="preserve">, </w:t>
      </w:r>
      <w:r w:rsidRPr="003B72A4">
        <w:t>Stanley Morrison Professor of Law at Stanford University</w:t>
      </w:r>
      <w:r>
        <w:t>, 1999</w:t>
      </w:r>
      <w:r w:rsidRPr="003B72A4">
        <w:t>, “</w:t>
      </w:r>
      <w:r>
        <w:t>“Great and Extraordinary Occasions” Developing Guidelines for Constitutional Change, Appendix D</w:t>
      </w:r>
      <w:r w:rsidRPr="003B72A4">
        <w:t xml:space="preserve">”, </w:t>
      </w:r>
      <w:r w:rsidRPr="001F2B25">
        <w:t>http://www.constitutionproject.org/wp-content/uploads/2012/09/32.pdf</w:t>
      </w:r>
    </w:p>
    <w:p w:rsidR="001F2B25" w:rsidRPr="001F2B25" w:rsidRDefault="001F2B25" w:rsidP="00B36BF1">
      <w:pPr>
        <w:rPr>
          <w:rStyle w:val="StyleBoldUnderline"/>
        </w:rPr>
      </w:pPr>
      <w:r w:rsidRPr="00B36BF1">
        <w:rPr>
          <w:rStyle w:val="StyleBoldUnderline"/>
          <w:highlight w:val="yellow"/>
        </w:rPr>
        <w:t>A</w:t>
      </w:r>
      <w:r w:rsidRPr="00B36BF1">
        <w:rPr>
          <w:sz w:val="14"/>
        </w:rPr>
        <w:t xml:space="preserve"> third </w:t>
      </w:r>
      <w:r w:rsidRPr="001F2B25">
        <w:rPr>
          <w:rStyle w:val="StyleBoldUnderline"/>
        </w:rPr>
        <w:t xml:space="preserve">danger </w:t>
      </w:r>
      <w:r w:rsidRPr="00B36BF1">
        <w:rPr>
          <w:rStyle w:val="StyleBoldUnderline"/>
          <w:highlight w:val="yellow"/>
        </w:rPr>
        <w:t>lurking in constitutional amendments is that of mutiny against the authority of the Supreme Court</w:t>
      </w:r>
      <w:r w:rsidRPr="001F2B25">
        <w:rPr>
          <w:rStyle w:val="StyleBoldUnderline"/>
        </w:rPr>
        <w:t xml:space="preserve">. </w:t>
      </w:r>
      <w:r w:rsidRPr="00B36BF1">
        <w:rPr>
          <w:sz w:val="14"/>
        </w:rPr>
        <w:t xml:space="preserve">We have lasted two centuries with only twenty-seven amendments because the Supreme Court has been given enough interpretive latitude to adapt the basic charter to changing times. </w:t>
      </w:r>
      <w:r w:rsidRPr="00B36BF1">
        <w:rPr>
          <w:rStyle w:val="StyleBoldUnderline"/>
          <w:highlight w:val="yellow"/>
        </w:rPr>
        <w:t>Our high court enjoys a respect and legitimacy uncommon elsewhere</w:t>
      </w:r>
      <w:r w:rsidRPr="001F2B25">
        <w:rPr>
          <w:rStyle w:val="StyleBoldUnderline"/>
        </w:rPr>
        <w:t xml:space="preserve"> in the world. </w:t>
      </w:r>
      <w:r w:rsidRPr="00B36BF1">
        <w:rPr>
          <w:rStyle w:val="StyleBoldUnderline"/>
          <w:highlight w:val="yellow"/>
        </w:rPr>
        <w:t>That legitimacy is salutary, for it enables the Court to settle</w:t>
      </w:r>
      <w:r w:rsidRPr="001F2B25">
        <w:rPr>
          <w:rStyle w:val="StyleBoldUnderline"/>
        </w:rPr>
        <w:t xml:space="preserve"> </w:t>
      </w:r>
      <w:r w:rsidRPr="00B36BF1">
        <w:rPr>
          <w:sz w:val="14"/>
        </w:rPr>
        <w:t xml:space="preserve">or at least defuse </w:t>
      </w:r>
      <w:r w:rsidRPr="001F2B25">
        <w:rPr>
          <w:rStyle w:val="StyleBoldUnderline"/>
        </w:rPr>
        <w:t xml:space="preserve">society’s </w:t>
      </w:r>
      <w:r w:rsidRPr="00B36BF1">
        <w:rPr>
          <w:rStyle w:val="StyleBoldUnderline"/>
          <w:highlight w:val="yellow"/>
        </w:rPr>
        <w:t>most ideologically charged disputes. Contemporary</w:t>
      </w:r>
      <w:r w:rsidRPr="001F2B25">
        <w:rPr>
          <w:rStyle w:val="StyleBoldUnderline"/>
        </w:rPr>
        <w:t xml:space="preserve"> constitutional </w:t>
      </w:r>
      <w:r w:rsidRPr="00B36BF1">
        <w:rPr>
          <w:rStyle w:val="StyleBoldUnderline"/>
          <w:highlight w:val="yellow"/>
        </w:rPr>
        <w:t>revisionists, however, suggest that if you dislike a</w:t>
      </w:r>
      <w:r w:rsidRPr="001F2B25">
        <w:rPr>
          <w:rStyle w:val="StyleBoldUnderline"/>
        </w:rPr>
        <w:t xml:space="preserve"> Supreme Court </w:t>
      </w:r>
      <w:r w:rsidRPr="00B36BF1">
        <w:rPr>
          <w:rStyle w:val="StyleBoldUnderline"/>
          <w:highlight w:val="yellow"/>
        </w:rPr>
        <w:t>decision</w:t>
      </w:r>
      <w:r w:rsidRPr="001F2B25">
        <w:rPr>
          <w:rStyle w:val="StyleBoldUnderline"/>
        </w:rPr>
        <w:t xml:space="preserve">, mobilize to </w:t>
      </w:r>
      <w:r w:rsidRPr="00B36BF1">
        <w:rPr>
          <w:rStyle w:val="StyleBoldUnderline"/>
          <w:highlight w:val="yellow"/>
        </w:rPr>
        <w:t>overturn it.</w:t>
      </w:r>
      <w:r w:rsidRPr="001F2B25">
        <w:rPr>
          <w:rStyle w:val="StyleBoldUnderline"/>
        </w:rPr>
        <w:t xml:space="preserve"> I</w:t>
      </w:r>
      <w:r w:rsidRPr="00B36BF1">
        <w:rPr>
          <w:sz w:val="14"/>
        </w:rPr>
        <w:t xml:space="preserve">f the Court holds that free speech rights protect flag burners, just write a flag-burning exception into the First Amendment. If the Court limits student prayer in public schools, rewrite the establishment clause to replace neutrality toward religion with equal rights for religious access APPENDIX D 43 instead. </w:t>
      </w:r>
      <w:r w:rsidRPr="001F2B25">
        <w:rPr>
          <w:rStyle w:val="StyleBoldUnderline"/>
        </w:rPr>
        <w:t>Such amendment proposals no doubt reflect the revisionists’ frustration that court packing turns out to be harder than it seems</w:t>
      </w:r>
      <w:r w:rsidRPr="00B36BF1">
        <w:rPr>
          <w:sz w:val="14"/>
        </w:rPr>
        <w:t xml:space="preserve">— Presidents Reagan and Bush, as it turned out, appointed more moderate than conservative justices. But undermining the authority of the institution itself is an unwise response to such disappointments. </w:t>
      </w:r>
      <w:r w:rsidRPr="001F2B25">
        <w:rPr>
          <w:rStyle w:val="StyleBoldUnderline"/>
        </w:rPr>
        <w:t xml:space="preserve">In any event, </w:t>
      </w:r>
      <w:r w:rsidRPr="00B36BF1">
        <w:rPr>
          <w:rStyle w:val="StyleBoldUnderline"/>
          <w:highlight w:val="yellow"/>
        </w:rPr>
        <w:t>it is illusory to think that an amendment will somehow eliminate judicial discretion.</w:t>
      </w:r>
      <w:r w:rsidRPr="001F2B25">
        <w:rPr>
          <w:rStyle w:val="StyleBoldUnderline"/>
        </w:rPr>
        <w:t xml:space="preserve"> </w:t>
      </w:r>
      <w:r w:rsidRPr="00B36BF1">
        <w:rPr>
          <w:rStyle w:val="StyleBoldUnderline"/>
          <w:highlight w:val="yellow"/>
        </w:rPr>
        <w:t>Most constitutional amendment proposals</w:t>
      </w:r>
      <w:r w:rsidRPr="001F2B25">
        <w:rPr>
          <w:rStyle w:val="StyleBoldUnderline"/>
        </w:rPr>
        <w:t xml:space="preserve"> are</w:t>
      </w:r>
      <w:r w:rsidRPr="00B36BF1">
        <w:rPr>
          <w:sz w:val="14"/>
        </w:rPr>
        <w:t xml:space="preserve">, like the original document, </w:t>
      </w:r>
      <w:r w:rsidRPr="001F2B25">
        <w:rPr>
          <w:rStyle w:val="StyleBoldUnderline"/>
        </w:rPr>
        <w:t>written in general and open-ended terms</w:t>
      </w:r>
      <w:r w:rsidRPr="00B36BF1">
        <w:rPr>
          <w:sz w:val="14"/>
        </w:rPr>
        <w:t xml:space="preserve">. Thus, </w:t>
      </w:r>
      <w:r w:rsidRPr="001F2B25">
        <w:rPr>
          <w:rStyle w:val="StyleBoldUnderline"/>
        </w:rPr>
        <w:t xml:space="preserve">they necessarily </w:t>
      </w:r>
      <w:r w:rsidRPr="00B36BF1">
        <w:rPr>
          <w:rStyle w:val="StyleBoldUnderline"/>
          <w:highlight w:val="yellow"/>
        </w:rPr>
        <w:t>defer hard questions to</w:t>
      </w:r>
      <w:r w:rsidRPr="001F2B25">
        <w:rPr>
          <w:rStyle w:val="StyleBoldUnderline"/>
        </w:rPr>
        <w:t xml:space="preserve"> ultimate </w:t>
      </w:r>
      <w:r w:rsidRPr="00B36BF1">
        <w:rPr>
          <w:rStyle w:val="StyleBoldUnderline"/>
          <w:highlight w:val="yellow"/>
        </w:rPr>
        <w:t>resolution by the courts</w:t>
      </w:r>
      <w:r w:rsidRPr="00B36BF1">
        <w:rPr>
          <w:sz w:val="14"/>
        </w:rPr>
        <w:t xml:space="preserve">. Does the balanced budget amendment give the president impoundment power? Congress settled this matter by statute with President Nixon, but the amendment would reopen the question. Does splattering mustard on your Fourth of July flag napkin amount to flag desecration? A committee of senators got nowhere trying to write language that would guarantee against such an absurd result. Would unisex bathrooms have been mandated if the Equal Rights Amendment had ever passed? Advocates on both sides debated the issue fiercely, but only the Supreme Court would ever have decided for sure. </w:t>
      </w:r>
      <w:r w:rsidRPr="001F2B25">
        <w:rPr>
          <w:rStyle w:val="StyleBoldUnderline"/>
        </w:rPr>
        <w:t xml:space="preserve">For the most part </w:t>
      </w:r>
      <w:r w:rsidRPr="00B36BF1">
        <w:rPr>
          <w:rStyle w:val="StyleBoldUnderline"/>
          <w:highlight w:val="yellow"/>
        </w:rPr>
        <w:t>we have managed to keep short-term politics out of the rewriting of the fundamental charter.</w:t>
      </w:r>
      <w:r w:rsidRPr="001F2B25">
        <w:rPr>
          <w:rStyle w:val="StyleBoldUnderline"/>
        </w:rPr>
        <w:t xml:space="preserve"> Now is no time to start.</w:t>
      </w:r>
      <w:r w:rsidRPr="00B36BF1">
        <w:rPr>
          <w:sz w:val="14"/>
        </w:rPr>
        <w:t xml:space="preserve"> Of course, on rare occasions, constitutional amendments are desirable. We have passed various structural amendments to tie our hands against short-term sentiments, for example, through the amendments expanding the right to vote. </w:t>
      </w:r>
      <w:r w:rsidRPr="001F2B25">
        <w:rPr>
          <w:rStyle w:val="StyleBoldUnderline"/>
        </w:rPr>
        <w:t xml:space="preserve">But </w:t>
      </w:r>
      <w:r w:rsidRPr="00B36BF1">
        <w:rPr>
          <w:rStyle w:val="StyleBoldUnderline"/>
          <w:highlight w:val="yellow"/>
        </w:rPr>
        <w:t>unless the ordinary give-and take of our politics proves incapable of solving something, the Constitution is not the place to go to fix it</w:t>
      </w:r>
      <w:r w:rsidRPr="001F2B25">
        <w:rPr>
          <w:rStyle w:val="StyleBoldUnderline"/>
        </w:rPr>
        <w:t>.</w:t>
      </w:r>
    </w:p>
    <w:p w:rsidR="008D033D" w:rsidRPr="008D033D" w:rsidRDefault="008D033D" w:rsidP="008D033D">
      <w:pPr>
        <w:pStyle w:val="Heading3"/>
      </w:pPr>
      <w:r>
        <w:t>Runaway Conventions</w:t>
      </w:r>
    </w:p>
    <w:p w:rsidR="00E0196D" w:rsidRPr="00E0196D" w:rsidRDefault="00E0196D" w:rsidP="00E0196D">
      <w:pPr>
        <w:pStyle w:val="Heading4"/>
      </w:pPr>
      <w:r>
        <w:t>Runaway conventions are possible and empirically proven- restrictions are often violated or facilitate the occurrence of a runaway convention</w:t>
      </w:r>
    </w:p>
    <w:p w:rsidR="00FC1515" w:rsidRPr="00FC1515" w:rsidRDefault="00FC1515" w:rsidP="00FC1515">
      <w:r>
        <w:t xml:space="preserve">Thomas R. </w:t>
      </w:r>
      <w:r w:rsidRPr="00FC1515">
        <w:rPr>
          <w:rStyle w:val="StyleStyleBold12pt"/>
        </w:rPr>
        <w:t>Eddlem, 14</w:t>
      </w:r>
      <w:r w:rsidRPr="00FC1515">
        <w:t>, a freelance writer and a former newspaper editor whose words have been reprinted in six books by four different publishers. He has been published in more than 20 pu</w:t>
      </w:r>
      <w:r>
        <w:t>blications and popular websites, 5/26/2014, “</w:t>
      </w:r>
      <w:r w:rsidRPr="00FC1515">
        <w:t>Is a Runaway Article V Convention a Myth? 1787 Proves Otherwise</w:t>
      </w:r>
      <w:r>
        <w:t xml:space="preserve">”, </w:t>
      </w:r>
      <w:r w:rsidRPr="00FC1515">
        <w:t>http://www.thenewamerican.com/usnews/constitution/item/18338-is-a-runaway-article-v-convention-a-myth-1787-proves-otherwise</w:t>
      </w:r>
    </w:p>
    <w:p w:rsidR="00FC1515" w:rsidRPr="00CB2D2B" w:rsidRDefault="00FC1515" w:rsidP="00555BA4">
      <w:pPr>
        <w:rPr>
          <w:rStyle w:val="StyleBoldUnderline"/>
        </w:rPr>
      </w:pPr>
      <w:r w:rsidRPr="00555BA4">
        <w:rPr>
          <w:sz w:val="16"/>
        </w:rPr>
        <w:t>Is a runaway constitutional convention impossible?</w:t>
      </w:r>
      <w:r w:rsidR="00555BA4" w:rsidRPr="00555BA4">
        <w:rPr>
          <w:sz w:val="12"/>
        </w:rPr>
        <w:t>¶</w:t>
      </w:r>
      <w:r w:rsidRPr="00555BA4">
        <w:rPr>
          <w:sz w:val="16"/>
        </w:rPr>
        <w:t xml:space="preserve"> Proponents of utilizing Article V of the U.S. Constitution to convene a convention of states to amend the U.S. Constitution claim that a well-worded resolution by state legislatures would not go awry because such a runaway convention is “unprecedented.”</w:t>
      </w:r>
      <w:r w:rsidR="00555BA4" w:rsidRPr="00555BA4">
        <w:rPr>
          <w:sz w:val="12"/>
        </w:rPr>
        <w:t>¶</w:t>
      </w:r>
      <w:r w:rsidRPr="00555BA4">
        <w:rPr>
          <w:sz w:val="16"/>
        </w:rPr>
        <w:t xml:space="preserve"> Nick Dranias of the Goldwater Institute — one of the more energetic proponents of an Article V convention — published an on-line pamphlet called “10 Facts to Rebut the Mythology of a Runaway Convention.” His leaflet is pretty typical of the </w:t>
      </w:r>
      <w:hyperlink r:id="rId10" w:history="1">
        <w:r w:rsidRPr="00555BA4">
          <w:rPr>
            <w:rStyle w:val="Hyperlink"/>
            <w:sz w:val="16"/>
          </w:rPr>
          <w:t>argumentation</w:t>
        </w:r>
      </w:hyperlink>
      <w:r w:rsidRPr="00555BA4">
        <w:rPr>
          <w:sz w:val="16"/>
        </w:rPr>
        <w:t xml:space="preserve"> addressing skeptics o</w:t>
      </w:r>
      <w:r w:rsidR="00741EF1">
        <w:rPr>
          <w:sz w:val="16"/>
        </w:rPr>
        <w:t xml:space="preserve">  </w:t>
      </w:r>
      <w:r w:rsidRPr="00555BA4">
        <w:rPr>
          <w:sz w:val="16"/>
        </w:rPr>
        <w:t>f a constitutional convention. It insists:</w:t>
      </w:r>
      <w:r w:rsidR="00555BA4" w:rsidRPr="00555BA4">
        <w:rPr>
          <w:sz w:val="12"/>
        </w:rPr>
        <w:t>¶</w:t>
      </w:r>
      <w:r w:rsidRPr="00555BA4">
        <w:rPr>
          <w:sz w:val="16"/>
        </w:rPr>
        <w:t xml:space="preserve"> </w:t>
      </w:r>
      <w:r w:rsidRPr="00555BA4">
        <w:rPr>
          <w:rStyle w:val="StyleBoldUnderline"/>
          <w:highlight w:val="yellow"/>
        </w:rPr>
        <w:t>There is zero precedent that any convention of the states has ever “runaway</w:t>
      </w:r>
      <w:r w:rsidRPr="00FC1515">
        <w:rPr>
          <w:rStyle w:val="StyleBoldUnderline"/>
        </w:rPr>
        <w:t>” from its assigned agenda</w:t>
      </w:r>
      <w:r w:rsidRPr="00555BA4">
        <w:rPr>
          <w:sz w:val="16"/>
        </w:rPr>
        <w:t>. There have been 12 interstate conventions in the history of our country. All of them stayed within their stated agenda. Even the Constitutional Convention of 1787 was not convened to “amend” the Articles of Confederation, but to “revise” and “alter” the Articles to establish an effective national government. This was fully consistent with the Articles of Confederation because the Articles authorized alterations — a term that had revolutionary significance because it echoed the language of the Declaration of Independence.</w:t>
      </w:r>
      <w:r w:rsidR="00555BA4" w:rsidRPr="00555BA4">
        <w:rPr>
          <w:sz w:val="12"/>
        </w:rPr>
        <w:t>¶</w:t>
      </w:r>
      <w:r w:rsidRPr="00555BA4">
        <w:rPr>
          <w:sz w:val="16"/>
        </w:rPr>
        <w:t xml:space="preserve"> </w:t>
      </w:r>
      <w:r w:rsidRPr="00555BA4">
        <w:rPr>
          <w:rStyle w:val="Emphasis"/>
          <w:highlight w:val="yellow"/>
        </w:rPr>
        <w:t>The reality could not be further from the truth</w:t>
      </w:r>
      <w:r w:rsidRPr="00FC1515">
        <w:rPr>
          <w:rStyle w:val="StyleBoldUnderline"/>
        </w:rPr>
        <w:t>. Most of the 12 interstate conventions mentioned by Dranias were small regional assemblies</w:t>
      </w:r>
      <w:r w:rsidRPr="00555BA4">
        <w:rPr>
          <w:sz w:val="16"/>
        </w:rPr>
        <w:t xml:space="preserve"> of a handful or fewer states, </w:t>
      </w:r>
      <w:r w:rsidRPr="00FC1515">
        <w:rPr>
          <w:rStyle w:val="StyleBoldUnderline"/>
        </w:rPr>
        <w:t>or regional military conventions during the War for Independence</w:t>
      </w:r>
      <w:r w:rsidRPr="00555BA4">
        <w:rPr>
          <w:sz w:val="16"/>
        </w:rPr>
        <w:t xml:space="preserve"> from Britain. They </w:t>
      </w:r>
      <w:r w:rsidRPr="00FC1515">
        <w:rPr>
          <w:rStyle w:val="StyleBoldUnderline"/>
        </w:rPr>
        <w:t xml:space="preserve">involved only a few states and were convened at a time when the nation was less interested in new constitutional governance than military survival. But </w:t>
      </w:r>
      <w:r w:rsidRPr="00555BA4">
        <w:rPr>
          <w:rStyle w:val="StyleBoldUnderline"/>
          <w:highlight w:val="yellow"/>
        </w:rPr>
        <w:t>the 1787 convention was</w:t>
      </w:r>
      <w:r w:rsidRPr="00FC1515">
        <w:rPr>
          <w:rStyle w:val="StyleBoldUnderline"/>
        </w:rPr>
        <w:t xml:space="preserve"> clearly </w:t>
      </w:r>
      <w:r w:rsidRPr="00555BA4">
        <w:rPr>
          <w:rStyle w:val="StyleBoldUnderline"/>
          <w:highlight w:val="yellow"/>
        </w:rPr>
        <w:t>a “runaway convention” in the sense that every single state delegation that had restrictions imposed</w:t>
      </w:r>
      <w:r w:rsidRPr="00FC1515">
        <w:rPr>
          <w:rStyle w:val="StyleBoldUnderline"/>
        </w:rPr>
        <w:t xml:space="preserve"> on its delegates by their state legislature </w:t>
      </w:r>
      <w:r w:rsidRPr="00555BA4">
        <w:rPr>
          <w:rStyle w:val="Emphasis"/>
          <w:highlight w:val="yellow"/>
        </w:rPr>
        <w:t>violated those instructions</w:t>
      </w:r>
      <w:r w:rsidRPr="00555BA4">
        <w:rPr>
          <w:sz w:val="16"/>
        </w:rPr>
        <w:t xml:space="preserve">. </w:t>
      </w:r>
      <w:r w:rsidR="00555BA4" w:rsidRPr="00555BA4">
        <w:rPr>
          <w:sz w:val="12"/>
        </w:rPr>
        <w:t>¶</w:t>
      </w:r>
      <w:r w:rsidRPr="00555BA4">
        <w:rPr>
          <w:sz w:val="16"/>
        </w:rPr>
        <w:t xml:space="preserve"> The </w:t>
      </w:r>
      <w:r w:rsidRPr="00FC1515">
        <w:rPr>
          <w:rStyle w:val="StyleBoldUnderline"/>
        </w:rPr>
        <w:t>point is key to understanding how constitutional conventions would operate today</w:t>
      </w:r>
      <w:r w:rsidRPr="00555BA4">
        <w:rPr>
          <w:sz w:val="16"/>
        </w:rPr>
        <w:t xml:space="preserve">, even if nearly every American is grateful that the delegates in 1787 ignored their state's instructions. However, most politicians who would become delegates today would not likely be conversant in Montesquieu's theories of separation of powers or John Locke's idea of natural law as were James Madison, Elbridge Gerry, and George Mason. Indeed, today there are vigorous, outright moves by the political left to </w:t>
      </w:r>
      <w:hyperlink r:id="rId11" w:history="1">
        <w:r w:rsidRPr="00555BA4">
          <w:rPr>
            <w:rStyle w:val="Hyperlink"/>
            <w:sz w:val="16"/>
          </w:rPr>
          <w:t>repeal the freedom of speech and press</w:t>
        </w:r>
      </w:hyperlink>
      <w:r w:rsidRPr="00555BA4">
        <w:rPr>
          <w:sz w:val="16"/>
        </w:rPr>
        <w:t xml:space="preserve"> (protected by the First Amendment) and</w:t>
      </w:r>
      <w:hyperlink r:id="rId12" w:history="1">
        <w:r w:rsidRPr="00555BA4">
          <w:rPr>
            <w:rStyle w:val="Hyperlink"/>
            <w:sz w:val="16"/>
          </w:rPr>
          <w:t xml:space="preserve"> abolish the right to keep and bear arms </w:t>
        </w:r>
      </w:hyperlink>
      <w:r w:rsidRPr="00555BA4">
        <w:rPr>
          <w:sz w:val="16"/>
        </w:rPr>
        <w:t>(Second Amendment) by means of an Article V convention.</w:t>
      </w:r>
      <w:r w:rsidR="00555BA4" w:rsidRPr="00555BA4">
        <w:rPr>
          <w:sz w:val="12"/>
        </w:rPr>
        <w:t>¶</w:t>
      </w:r>
      <w:r w:rsidRPr="00555BA4">
        <w:rPr>
          <w:sz w:val="16"/>
        </w:rPr>
        <w:t xml:space="preserve"> </w:t>
      </w:r>
      <w:r w:rsidRPr="00555BA4">
        <w:rPr>
          <w:sz w:val="16"/>
          <w:szCs w:val="16"/>
        </w:rPr>
        <w:t xml:space="preserve">In 1787, only two states — </w:t>
      </w:r>
      <w:hyperlink r:id="rId13" w:history="1">
        <w:r w:rsidRPr="00555BA4">
          <w:rPr>
            <w:rStyle w:val="Hyperlink"/>
            <w:sz w:val="16"/>
            <w:szCs w:val="16"/>
          </w:rPr>
          <w:t xml:space="preserve">New Jersey and North Carolina </w:t>
        </w:r>
      </w:hyperlink>
      <w:r w:rsidRPr="00555BA4">
        <w:rPr>
          <w:sz w:val="16"/>
          <w:szCs w:val="16"/>
        </w:rPr>
        <w:t>— sent delegates to Philadelphia without any restrictions on how they could revise the national government. All the other 10 states sending delegates (Rhode Island didn't send any) put restrictions on what kind of government their delegates could design.</w:t>
      </w:r>
      <w:r w:rsidR="00555BA4" w:rsidRPr="00555BA4">
        <w:rPr>
          <w:sz w:val="12"/>
          <w:szCs w:val="16"/>
        </w:rPr>
        <w:t>¶</w:t>
      </w:r>
      <w:r w:rsidRPr="00555BA4">
        <w:rPr>
          <w:sz w:val="16"/>
          <w:szCs w:val="16"/>
        </w:rPr>
        <w:t xml:space="preserve"> New York and Massachusetts limited</w:t>
      </w:r>
      <w:r w:rsidRPr="00555BA4">
        <w:rPr>
          <w:sz w:val="16"/>
        </w:rPr>
        <w:t xml:space="preserve"> their delegates to “revising” the Articles of Confederation only, and both Massachusetts and Delaware restricted their delegates from amending the rule under Article V of the Confederation that guaranteed each state the right of vetoing constitutional changes and the right to recall congressmen.</w:t>
      </w:r>
      <w:r w:rsidR="00555BA4" w:rsidRPr="00555BA4">
        <w:rPr>
          <w:sz w:val="12"/>
        </w:rPr>
        <w:t>¶</w:t>
      </w:r>
      <w:r w:rsidRPr="00555BA4">
        <w:rPr>
          <w:sz w:val="16"/>
        </w:rPr>
        <w:t xml:space="preserve"> New Hampshire, Connecticut, Pennsylvania, Maryland, Virginia, South Carolina, and Georgia put only one </w:t>
      </w:r>
      <w:hyperlink r:id="rId14" w:history="1">
        <w:r w:rsidRPr="00555BA4">
          <w:rPr>
            <w:rStyle w:val="Hyperlink"/>
            <w:sz w:val="16"/>
          </w:rPr>
          <w:t>restriction</w:t>
        </w:r>
      </w:hyperlink>
      <w:r w:rsidRPr="00555BA4">
        <w:rPr>
          <w:sz w:val="16"/>
        </w:rPr>
        <w:t xml:space="preserve"> on their delegates. These seven states simply required that the new Constitution would have to be ratified by the “several states” before going into force, a term of art referring back to the Confederation Constitution that meant ratification by all 13 states who were then members of the Confederation. The Confederation's Article 13 </w:t>
      </w:r>
      <w:hyperlink r:id="rId15" w:history="1">
        <w:r w:rsidRPr="00555BA4">
          <w:rPr>
            <w:rStyle w:val="Hyperlink"/>
            <w:sz w:val="16"/>
          </w:rPr>
          <w:t xml:space="preserve">stated </w:t>
        </w:r>
      </w:hyperlink>
      <w:r w:rsidRPr="00555BA4">
        <w:rPr>
          <w:sz w:val="16"/>
        </w:rPr>
        <w:t>of amendments to the Articles of Confederation:</w:t>
      </w:r>
      <w:r w:rsidR="00555BA4" w:rsidRPr="00555BA4">
        <w:rPr>
          <w:sz w:val="12"/>
        </w:rPr>
        <w:t>¶</w:t>
      </w:r>
      <w:r w:rsidRPr="00555BA4">
        <w:rPr>
          <w:sz w:val="16"/>
        </w:rPr>
        <w:t xml:space="preserve"> nor shall any alteration at any time hereafter be made in any of them; unless such alteration be agreed to in a Congress of the United States, and be afterwards confirmed by the legislatures of every State.</w:t>
      </w:r>
      <w:r w:rsidR="00555BA4" w:rsidRPr="00555BA4">
        <w:rPr>
          <w:sz w:val="12"/>
        </w:rPr>
        <w:t>¶</w:t>
      </w:r>
      <w:r w:rsidRPr="00555BA4">
        <w:rPr>
          <w:sz w:val="16"/>
        </w:rPr>
        <w:t xml:space="preserve"> Of course, </w:t>
      </w:r>
      <w:r w:rsidRPr="00741EF1">
        <w:rPr>
          <w:rStyle w:val="StyleBoldUnderline"/>
          <w:highlight w:val="yellow"/>
        </w:rPr>
        <w:t xml:space="preserve">the Constitution that emerged from the convention of the states in 1787 </w:t>
      </w:r>
      <w:r w:rsidRPr="00741EF1">
        <w:rPr>
          <w:rStyle w:val="Emphasis"/>
          <w:highlight w:val="yellow"/>
        </w:rPr>
        <w:t>respected none of these restrictions</w:t>
      </w:r>
      <w:r w:rsidRPr="00CB2D2B">
        <w:rPr>
          <w:rStyle w:val="StyleBoldUnderline"/>
        </w:rPr>
        <w:t xml:space="preserve"> by state legislatures. The Confederation was not “revised”; it was thrown in the historical dumpster. The Congress of the Confederation did not approve the 1787 Constitution, nor did all 13 states ratify our current U.S. Constitution before it was put into force.</w:t>
      </w:r>
      <w:r w:rsidRPr="00555BA4">
        <w:rPr>
          <w:sz w:val="16"/>
        </w:rPr>
        <w:t xml:space="preserve"> Rhode Island didn't ratify the U.S. Constitution until May 29, 1790, almost two years after the Constitution took effect, and after a congressional election, the election of President Washington, and passage of the Judiciary Act setting up the U.S. Supreme Court, the first tariff act, and other legislation. </w:t>
      </w:r>
      <w:r w:rsidR="00555BA4" w:rsidRPr="00555BA4">
        <w:rPr>
          <w:sz w:val="12"/>
        </w:rPr>
        <w:t>¶</w:t>
      </w:r>
      <w:r w:rsidRPr="00555BA4">
        <w:rPr>
          <w:sz w:val="16"/>
        </w:rPr>
        <w:t xml:space="preserve"> </w:t>
      </w:r>
      <w:r w:rsidRPr="00CB2D2B">
        <w:rPr>
          <w:rStyle w:val="StyleBoldUnderline"/>
        </w:rPr>
        <w:t>The delegates in 1787 merely threw the rule of unanimity enshrined in America's first national Constitution into the dumpster and wrote new ratification rules in Article VII of the new Constitution</w:t>
      </w:r>
      <w:r w:rsidRPr="00555BA4">
        <w:rPr>
          <w:sz w:val="16"/>
        </w:rPr>
        <w:t xml:space="preserve"> (which said three-fourths of the state legislatures or state ratifying conventions was sufficient).</w:t>
      </w:r>
      <w:r w:rsidR="00555BA4" w:rsidRPr="00555BA4">
        <w:rPr>
          <w:sz w:val="12"/>
        </w:rPr>
        <w:t>¶</w:t>
      </w:r>
      <w:r w:rsidRPr="00555BA4">
        <w:rPr>
          <w:sz w:val="16"/>
        </w:rPr>
        <w:t xml:space="preserve"> </w:t>
      </w:r>
      <w:r w:rsidRPr="00741EF1">
        <w:rPr>
          <w:rStyle w:val="StyleBoldUnderline"/>
          <w:highlight w:val="yellow"/>
        </w:rPr>
        <w:t>A new convention would be empowered to do precisely the same thing</w:t>
      </w:r>
      <w:r w:rsidRPr="00CB2D2B">
        <w:rPr>
          <w:rStyle w:val="StyleBoldUnderline"/>
        </w:rPr>
        <w:t xml:space="preserve"> in revising the ratification procedures enshrined in the current Constitution: </w:t>
      </w:r>
      <w:r w:rsidRPr="00741EF1">
        <w:rPr>
          <w:rStyle w:val="StyleBoldUnderline"/>
          <w:highlight w:val="yellow"/>
        </w:rPr>
        <w:t>Delegates could proclaim them ratified after adoption by a mere majority of state legislatures or even by a national popular vote.</w:t>
      </w:r>
      <w:r w:rsidRPr="00CB2D2B">
        <w:rPr>
          <w:rStyle w:val="StyleBoldUnderline"/>
        </w:rPr>
        <w:t xml:space="preserve"> </w:t>
      </w:r>
      <w:r w:rsidR="00555BA4" w:rsidRPr="00555BA4">
        <w:rPr>
          <w:rStyle w:val="StyleBoldUnderline"/>
          <w:sz w:val="12"/>
          <w:u w:val="none"/>
        </w:rPr>
        <w:t>¶</w:t>
      </w:r>
      <w:r w:rsidRPr="00CB2D2B">
        <w:rPr>
          <w:rStyle w:val="StyleBoldUnderline"/>
        </w:rPr>
        <w:t xml:space="preserve"> The history of the 1787 convention proves that </w:t>
      </w:r>
      <w:r w:rsidRPr="00741EF1">
        <w:rPr>
          <w:rStyle w:val="Emphasis"/>
        </w:rPr>
        <w:t>the American Legislative Exchange Council (ALEC) is wrong</w:t>
      </w:r>
      <w:r w:rsidRPr="00555BA4">
        <w:rPr>
          <w:sz w:val="16"/>
        </w:rPr>
        <w:t xml:space="preserve"> in </w:t>
      </w:r>
      <w:hyperlink r:id="rId16" w:history="1">
        <w:r w:rsidRPr="00555BA4">
          <w:rPr>
            <w:rStyle w:val="Hyperlink"/>
            <w:sz w:val="16"/>
          </w:rPr>
          <w:t xml:space="preserve">stating </w:t>
        </w:r>
      </w:hyperlink>
      <w:r w:rsidRPr="00555BA4">
        <w:rPr>
          <w:sz w:val="16"/>
        </w:rPr>
        <w:t>that “there are far more political and legal constraints on a runaway convention than on a runaway Congress.” Unlike the arduous procedures under the current U.S. Constitution</w:t>
      </w:r>
      <w:r w:rsidRPr="00CB2D2B">
        <w:rPr>
          <w:rStyle w:val="StyleBoldUnderline"/>
        </w:rPr>
        <w:t xml:space="preserve">, a convention can write the ratification procedures to fit what they expect will be approved. In </w:t>
      </w:r>
      <w:r w:rsidRPr="00555BA4">
        <w:rPr>
          <w:sz w:val="16"/>
        </w:rPr>
        <w:t xml:space="preserve">other words, the convention could lower the bar to the point to where proponents would be guaranteed to be able to jump over it. </w:t>
      </w:r>
      <w:r w:rsidR="00555BA4" w:rsidRPr="00555BA4">
        <w:rPr>
          <w:rStyle w:val="StyleBoldUnderline"/>
          <w:sz w:val="12"/>
          <w:u w:val="none"/>
        </w:rPr>
        <w:t>¶</w:t>
      </w:r>
      <w:r w:rsidRPr="00CB2D2B">
        <w:rPr>
          <w:rStyle w:val="StyleBoldUnderline"/>
        </w:rPr>
        <w:t xml:space="preserve"> </w:t>
      </w:r>
      <w:r w:rsidRPr="00741EF1">
        <w:rPr>
          <w:rStyle w:val="StyleBoldUnderline"/>
          <w:highlight w:val="yellow"/>
        </w:rPr>
        <w:t>Some proponents of a constitutional convention</w:t>
      </w:r>
      <w:r w:rsidRPr="00555BA4">
        <w:rPr>
          <w:sz w:val="16"/>
        </w:rPr>
        <w:t>, the</w:t>
      </w:r>
      <w:hyperlink r:id="rId17" w:history="1">
        <w:r w:rsidRPr="00555BA4">
          <w:rPr>
            <w:rStyle w:val="Hyperlink"/>
            <w:sz w:val="16"/>
          </w:rPr>
          <w:t xml:space="preserve"> Compact for America group</w:t>
        </w:r>
      </w:hyperlink>
      <w:r w:rsidRPr="00555BA4">
        <w:rPr>
          <w:sz w:val="16"/>
        </w:rPr>
        <w:t xml:space="preserve">, </w:t>
      </w:r>
      <w:r w:rsidRPr="00741EF1">
        <w:rPr>
          <w:rStyle w:val="StyleBoldUnderline"/>
          <w:highlight w:val="yellow"/>
        </w:rPr>
        <w:t xml:space="preserve">hold out hope that imposing oaths upon delegates to follow their </w:t>
      </w:r>
      <w:r w:rsidRPr="00741EF1">
        <w:rPr>
          <w:rStyle w:val="StyleBoldUnderline"/>
        </w:rPr>
        <w:t>preferred</w:t>
      </w:r>
      <w:r w:rsidRPr="00CB2D2B">
        <w:rPr>
          <w:rStyle w:val="StyleBoldUnderline"/>
        </w:rPr>
        <w:t xml:space="preserve"> </w:t>
      </w:r>
      <w:r w:rsidRPr="00741EF1">
        <w:rPr>
          <w:rStyle w:val="StyleBoldUnderline"/>
          <w:highlight w:val="yellow"/>
        </w:rPr>
        <w:t>restrictions would work. But,</w:t>
      </w:r>
      <w:r w:rsidRPr="00CB2D2B">
        <w:rPr>
          <w:rStyle w:val="StyleBoldUnderline"/>
        </w:rPr>
        <w:t xml:space="preserve"> the virtue of fastidious delegates who steadfastly hold to the </w:t>
      </w:r>
      <w:r w:rsidRPr="00741EF1">
        <w:rPr>
          <w:rStyle w:val="Emphasis"/>
          <w:highlight w:val="yellow"/>
        </w:rPr>
        <w:t>restrictions</w:t>
      </w:r>
      <w:r w:rsidRPr="00CB2D2B">
        <w:rPr>
          <w:rStyle w:val="StyleBoldUnderline"/>
        </w:rPr>
        <w:t xml:space="preserve"> imposed upon them by their states </w:t>
      </w:r>
      <w:r w:rsidRPr="00741EF1">
        <w:rPr>
          <w:rStyle w:val="Emphasis"/>
          <w:highlight w:val="yellow"/>
        </w:rPr>
        <w:t>may actually help a convention veer off the tracks and become runaway.</w:t>
      </w:r>
      <w:r w:rsidRPr="00555BA4">
        <w:rPr>
          <w:rStyle w:val="Emphasis"/>
        </w:rPr>
        <w:t xml:space="preserve"> C</w:t>
      </w:r>
      <w:r w:rsidRPr="00555BA4">
        <w:rPr>
          <w:sz w:val="16"/>
        </w:rPr>
        <w:t>onsider that in 1787 New York delegates John Lansing and Robert Yates left the Philadelphia convention in protest when the convention exceeded the mandate of the New York legislature's resolution. But all their departure did was free up Alexander Hamilton — who had no such legalistic scruples — to adopt the Constitution for New York as the state's lone remaining delegate.</w:t>
      </w:r>
      <w:r w:rsidR="00555BA4" w:rsidRPr="00555BA4">
        <w:rPr>
          <w:sz w:val="12"/>
        </w:rPr>
        <w:t>¶</w:t>
      </w:r>
      <w:r w:rsidRPr="00555BA4">
        <w:rPr>
          <w:sz w:val="16"/>
        </w:rPr>
        <w:t xml:space="preserve"> This is not to imply that the 1787 Constitution is “illegal” or that the American government today lacks legitimacy. To the contrary, </w:t>
      </w:r>
      <w:r w:rsidRPr="00CB2D2B">
        <w:rPr>
          <w:rStyle w:val="StyleBoldUnderline"/>
        </w:rPr>
        <w:t xml:space="preserve">the states have always held complete sovereignty </w:t>
      </w:r>
      <w:r w:rsidRPr="00555BA4">
        <w:rPr>
          <w:sz w:val="16"/>
        </w:rPr>
        <w:t>— in the words of the Declaration of Independence — “</w:t>
      </w:r>
      <w:r w:rsidRPr="00CB2D2B">
        <w:rPr>
          <w:rStyle w:val="StyleBoldUnderline"/>
        </w:rPr>
        <w:t>to alter or abolish” government at a convention</w:t>
      </w:r>
      <w:r w:rsidRPr="00555BA4">
        <w:rPr>
          <w:sz w:val="16"/>
        </w:rPr>
        <w:t>, whether that convention is the Continental Congress in 1776, the 1787 Philadelphia convention, or one convened under Article V of the U.S. Constitution today.</w:t>
      </w:r>
      <w:r w:rsidR="00555BA4" w:rsidRPr="00555BA4">
        <w:rPr>
          <w:sz w:val="12"/>
        </w:rPr>
        <w:t>¶</w:t>
      </w:r>
      <w:r w:rsidRPr="00555BA4">
        <w:rPr>
          <w:sz w:val="16"/>
        </w:rPr>
        <w:t xml:space="preserve"> </w:t>
      </w:r>
      <w:r w:rsidRPr="00741EF1">
        <w:rPr>
          <w:rStyle w:val="StyleBoldUnderline"/>
          <w:highlight w:val="yellow"/>
        </w:rPr>
        <w:t>The real question</w:t>
      </w:r>
      <w:r w:rsidRPr="00555BA4">
        <w:rPr>
          <w:sz w:val="16"/>
        </w:rPr>
        <w:t xml:space="preserve"> before going to a constitutional convention under Article V today </w:t>
      </w:r>
      <w:r w:rsidRPr="00741EF1">
        <w:rPr>
          <w:rStyle w:val="StyleBoldUnderline"/>
          <w:highlight w:val="yellow"/>
        </w:rPr>
        <w:t>is</w:t>
      </w:r>
      <w:r w:rsidRPr="00CB2D2B">
        <w:rPr>
          <w:rStyle w:val="StyleBoldUnderline"/>
        </w:rPr>
        <w:t xml:space="preserve"> this: </w:t>
      </w:r>
      <w:r w:rsidRPr="00741EF1">
        <w:rPr>
          <w:rStyle w:val="StyleBoldUnderline"/>
          <w:highlight w:val="yellow"/>
        </w:rPr>
        <w:t xml:space="preserve">Do Americans trust politicians </w:t>
      </w:r>
      <w:r w:rsidRPr="00741EF1">
        <w:rPr>
          <w:rStyle w:val="StyleBoldUnderline"/>
        </w:rPr>
        <w:t xml:space="preserve">nominated by state legislatures today </w:t>
      </w:r>
      <w:r w:rsidRPr="00741EF1">
        <w:rPr>
          <w:rStyle w:val="StyleBoldUnderline"/>
          <w:highlight w:val="yellow"/>
        </w:rPr>
        <w:t>to keep to their instructions more closely</w:t>
      </w:r>
      <w:r w:rsidRPr="00CB2D2B">
        <w:rPr>
          <w:rStyle w:val="StyleBoldUnderline"/>
        </w:rPr>
        <w:t xml:space="preserve"> </w:t>
      </w:r>
      <w:r w:rsidRPr="00555BA4">
        <w:rPr>
          <w:sz w:val="16"/>
        </w:rPr>
        <w:t xml:space="preserve">— or to draw up a better system of government — </w:t>
      </w:r>
      <w:r w:rsidRPr="00741EF1">
        <w:rPr>
          <w:rStyle w:val="StyleBoldUnderline"/>
          <w:highlight w:val="yellow"/>
        </w:rPr>
        <w:t>than those nominated</w:t>
      </w:r>
      <w:r w:rsidRPr="00CB2D2B">
        <w:rPr>
          <w:rStyle w:val="StyleBoldUnderline"/>
        </w:rPr>
        <w:t xml:space="preserve"> by the state legislatures </w:t>
      </w:r>
      <w:r w:rsidRPr="00741EF1">
        <w:rPr>
          <w:rStyle w:val="StyleBoldUnderline"/>
          <w:highlight w:val="yellow"/>
        </w:rPr>
        <w:t>in 1787?</w:t>
      </w:r>
      <w:r w:rsidRPr="00CB2D2B">
        <w:rPr>
          <w:rStyle w:val="StyleBoldUnderline"/>
        </w:rPr>
        <w:t xml:space="preserve"> Organizations such as ALEC and people such as Nick Dranias clearly do have that trust, while constitutionalist skeptics such as </w:t>
      </w:r>
      <w:hyperlink r:id="rId18" w:history="1">
        <w:r w:rsidRPr="00CB2D2B">
          <w:rPr>
            <w:rStyle w:val="StyleBoldUnderline"/>
          </w:rPr>
          <w:t>The John Birch Society</w:t>
        </w:r>
      </w:hyperlink>
      <w:r w:rsidRPr="00CB2D2B">
        <w:rPr>
          <w:rStyle w:val="StyleBoldUnderline"/>
        </w:rPr>
        <w:t xml:space="preserve"> and </w:t>
      </w:r>
      <w:hyperlink r:id="rId19" w:history="1">
        <w:r w:rsidRPr="00CB2D2B">
          <w:rPr>
            <w:rStyle w:val="StyleBoldUnderline"/>
          </w:rPr>
          <w:t>Eagle Forum</w:t>
        </w:r>
      </w:hyperlink>
      <w:r w:rsidRPr="00CB2D2B">
        <w:rPr>
          <w:rStyle w:val="StyleBoldUnderline"/>
        </w:rPr>
        <w:t xml:space="preserve"> do not see our current crop of politicians as more enlightened than the Founding Fathers.</w:t>
      </w:r>
    </w:p>
    <w:p w:rsidR="00FC1515" w:rsidRPr="00FC1515" w:rsidRDefault="00FC1515" w:rsidP="00FC1515"/>
    <w:p w:rsidR="003A6F15" w:rsidRDefault="003A6F15" w:rsidP="003A6F15">
      <w:pPr>
        <w:pStyle w:val="Heading3"/>
      </w:pPr>
      <w:r>
        <w:t>UQ: Tons of Amendments Happening NOW</w:t>
      </w:r>
    </w:p>
    <w:p w:rsidR="003A6F15" w:rsidRPr="003A6F15" w:rsidRDefault="003A6F15" w:rsidP="003A6F15">
      <w:pPr>
        <w:pStyle w:val="Heading4"/>
      </w:pPr>
      <w:r>
        <w:t>The number of constitutional amendments being proposed in the status quo is extremely high</w:t>
      </w:r>
    </w:p>
    <w:p w:rsidR="003A6F15" w:rsidRPr="003B72A4" w:rsidRDefault="003A6F15" w:rsidP="003A6F15">
      <w:r w:rsidRPr="003B72A4">
        <w:t xml:space="preserve">Kathleen </w:t>
      </w:r>
      <w:r w:rsidRPr="003B72A4">
        <w:rPr>
          <w:rStyle w:val="StyleStyleBold12pt"/>
        </w:rPr>
        <w:t xml:space="preserve">Sullivan, 01, </w:t>
      </w:r>
      <w:r w:rsidRPr="003B72A4">
        <w:t>Stanley Morrison Professor of Law at Stanford University, 12/19/2001, “Constitutional Amendmentitis”, http://prospect.org/article/constitutional-amendmentitis</w:t>
      </w:r>
    </w:p>
    <w:p w:rsidR="003A6F15" w:rsidRPr="00B8486C" w:rsidRDefault="003A6F15" w:rsidP="003A6F15">
      <w:pPr>
        <w:rPr>
          <w:rStyle w:val="StyleBoldUnderline"/>
        </w:rPr>
      </w:pPr>
      <w:r w:rsidRPr="00B8486C">
        <w:rPr>
          <w:sz w:val="16"/>
        </w:rPr>
        <w:t xml:space="preserve">Against this sparse backdrop, </w:t>
      </w:r>
      <w:r w:rsidRPr="00B8486C">
        <w:rPr>
          <w:rStyle w:val="StyleBoldUnderline"/>
          <w:highlight w:val="yellow"/>
        </w:rPr>
        <w:t>the current proliferation of</w:t>
      </w:r>
      <w:r w:rsidRPr="00B8486C">
        <w:rPr>
          <w:rStyle w:val="StyleBoldUnderline"/>
        </w:rPr>
        <w:t xml:space="preserve"> proposed </w:t>
      </w:r>
      <w:r w:rsidRPr="00B8486C">
        <w:rPr>
          <w:rStyle w:val="StyleBoldUnderline"/>
          <w:highlight w:val="yellow"/>
        </w:rPr>
        <w:t>constitutional amendments is striking</w:t>
      </w:r>
      <w:r w:rsidRPr="00B8486C">
        <w:rPr>
          <w:sz w:val="16"/>
        </w:rPr>
        <w:t xml:space="preserve">. Since the November 1994 elections, </w:t>
      </w:r>
      <w:r w:rsidRPr="00B8486C">
        <w:rPr>
          <w:rStyle w:val="StyleBoldUnderline"/>
        </w:rPr>
        <w:t xml:space="preserve">three proposed constitutional amendments have already reached the floor of at least one house of Congress. </w:t>
      </w:r>
      <w:r w:rsidRPr="00B8486C">
        <w:rPr>
          <w:sz w:val="16"/>
        </w:rPr>
        <w:t>A balanced budget amendment passed in the House but fell one vote short in the Senate last March</w:t>
      </w:r>
      <w:r w:rsidRPr="00B8486C">
        <w:rPr>
          <w:rStyle w:val="StyleBoldUnderline"/>
        </w:rPr>
        <w:t>. An amendment that would have imposed congressional term limits likewise failed on the floor of the House in March. But in June, the House passed, by a vote of 312-120, an amendment authorizing Congress and the states to prohibit flag desecration</w:t>
      </w:r>
      <w:r w:rsidRPr="00B8486C">
        <w:rPr>
          <w:sz w:val="16"/>
        </w:rPr>
        <w:t xml:space="preserve">. The Senate Judiciary Committee voted out that amendment last month and it now heads to the Senate floor. </w:t>
      </w:r>
      <w:r w:rsidRPr="00B8486C">
        <w:rPr>
          <w:rStyle w:val="StyleBoldUnderline"/>
        </w:rPr>
        <w:t xml:space="preserve">Other </w:t>
      </w:r>
      <w:r w:rsidRPr="00B8486C">
        <w:rPr>
          <w:rStyle w:val="StyleBoldUnderline"/>
          <w:highlight w:val="yellow"/>
        </w:rPr>
        <w:t>proposed constitutional amendments are in the</w:t>
      </w:r>
      <w:r w:rsidRPr="00B8486C">
        <w:rPr>
          <w:rStyle w:val="StyleBoldUnderline"/>
        </w:rPr>
        <w:t xml:space="preserve"> </w:t>
      </w:r>
      <w:r w:rsidRPr="00B8486C">
        <w:rPr>
          <w:rStyle w:val="StyleBoldUnderline"/>
          <w:highlight w:val="yellow"/>
        </w:rPr>
        <w:t>pipeline</w:t>
      </w:r>
      <w:r w:rsidRPr="00B8486C">
        <w:rPr>
          <w:sz w:val="16"/>
        </w:rPr>
        <w:t>, including a proposed "religious equality" amendment on which a House Judiciary subcommittee has held hearings. The leading draft of that amendment would require greater inclusion of religious expression in public settings and allow "public or ceremonial accommodation of religious heritage, beliefs, or traditions."</w:t>
      </w:r>
      <w:r w:rsidR="00B8486C" w:rsidRPr="00B8486C">
        <w:rPr>
          <w:sz w:val="12"/>
        </w:rPr>
        <w:t>¶</w:t>
      </w:r>
      <w:r w:rsidRPr="00B8486C">
        <w:rPr>
          <w:sz w:val="16"/>
        </w:rPr>
        <w:t xml:space="preserve"> </w:t>
      </w:r>
      <w:r w:rsidRPr="00B8486C">
        <w:rPr>
          <w:rStyle w:val="StyleBoldUnderline"/>
        </w:rPr>
        <w:t xml:space="preserve">Some of these amendment proposals have been resurrected from death in earlier Congresses. </w:t>
      </w:r>
      <w:r w:rsidRPr="00B8486C">
        <w:rPr>
          <w:sz w:val="16"/>
        </w:rPr>
        <w:t>The balanced budget amendment, for example, failed by comfortable margins in Congress after Congress until it went down this year in a squeaker. The flag desecration amendment that might succeed this year was narrowly averted in 1992 when the Democratic leadership managed to get Congress to pass a flag protection statute, which the Supreme Court promptly struck down as violating the First Amendment. Other amendments in this year's crop are newer. For example, the term limits amendment reflects relatively recent anti-incumbent fever also manifest in the decisions of 23 states since 1990 to enact congressional term limits by popular initiative--which were struck down by the Supreme Court last May as unconstitutional. And the draft religious equality amendment is a newer and more sophisticated version of older proposals that simply would have reinstated school prayer.</w:t>
      </w:r>
      <w:r w:rsidR="00B8486C" w:rsidRPr="00B8486C">
        <w:rPr>
          <w:sz w:val="12"/>
        </w:rPr>
        <w:t>¶</w:t>
      </w:r>
      <w:r w:rsidRPr="00B8486C">
        <w:rPr>
          <w:sz w:val="16"/>
        </w:rPr>
        <w:t xml:space="preserve"> </w:t>
      </w:r>
      <w:r w:rsidRPr="00B8486C">
        <w:rPr>
          <w:rStyle w:val="Emphasis"/>
          <w:highlight w:val="yellow"/>
        </w:rPr>
        <w:t>This rash of amendment proposals is cause for alarm</w:t>
      </w:r>
      <w:r w:rsidRPr="00B8486C">
        <w:rPr>
          <w:sz w:val="16"/>
        </w:rPr>
        <w:t xml:space="preserve">, even apart from any of their individual merits. For </w:t>
      </w:r>
      <w:r w:rsidRPr="00B8486C">
        <w:rPr>
          <w:rStyle w:val="StyleBoldUnderline"/>
          <w:highlight w:val="yellow"/>
        </w:rPr>
        <w:t>there are strong structural reasons for amending the Constitution only reluctantly</w:t>
      </w:r>
      <w:r w:rsidRPr="00B8486C">
        <w:rPr>
          <w:rStyle w:val="StyleBoldUnderline"/>
        </w:rPr>
        <w:t xml:space="preserve"> and as a last resort. </w:t>
      </w:r>
      <w:r w:rsidRPr="00B8486C">
        <w:rPr>
          <w:rStyle w:val="StyleBoldUnderline"/>
          <w:highlight w:val="yellow"/>
        </w:rPr>
        <w:t>This strong presumption</w:t>
      </w:r>
      <w:r w:rsidRPr="00B8486C">
        <w:rPr>
          <w:rStyle w:val="StyleBoldUnderline"/>
        </w:rPr>
        <w:t xml:space="preserve"> against constitutional amendment </w:t>
      </w:r>
      <w:r w:rsidRPr="00B8486C">
        <w:rPr>
          <w:rStyle w:val="StyleBoldUnderline"/>
          <w:highlight w:val="yellow"/>
        </w:rPr>
        <w:t>has been bedrock in our constitutional history, and there is no</w:t>
      </w:r>
      <w:r w:rsidRPr="00B8486C">
        <w:rPr>
          <w:rStyle w:val="StyleBoldUnderline"/>
        </w:rPr>
        <w:t xml:space="preserve"> good </w:t>
      </w:r>
      <w:r w:rsidRPr="00B8486C">
        <w:rPr>
          <w:rStyle w:val="StyleBoldUnderline"/>
          <w:highlight w:val="yellow"/>
        </w:rPr>
        <w:t>reason for overturning it</w:t>
      </w:r>
      <w:r w:rsidRPr="00B8486C">
        <w:rPr>
          <w:rStyle w:val="StyleBoldUnderline"/>
        </w:rPr>
        <w:t xml:space="preserve"> now.</w:t>
      </w:r>
    </w:p>
    <w:p w:rsidR="000F5F37" w:rsidRDefault="000F5F37" w:rsidP="003A6F15"/>
    <w:p w:rsidR="003B72A4" w:rsidRPr="003B72A4" w:rsidRDefault="003B72A4" w:rsidP="003B72A4">
      <w:pPr>
        <w:pStyle w:val="Heading3"/>
      </w:pPr>
      <w:r>
        <w:t>Ruins Stability</w:t>
      </w:r>
    </w:p>
    <w:p w:rsidR="003B72A4" w:rsidRPr="003B72A4" w:rsidRDefault="003B72A4" w:rsidP="003B72A4">
      <w:pPr>
        <w:pStyle w:val="Heading4"/>
      </w:pPr>
      <w:r>
        <w:t>Adding new amendments to the Constitution ruins the stability of the the underlying structure to modern law and politics</w:t>
      </w:r>
    </w:p>
    <w:p w:rsidR="003B72A4" w:rsidRPr="003B72A4" w:rsidRDefault="003B72A4" w:rsidP="003B72A4">
      <w:r w:rsidRPr="003B72A4">
        <w:t xml:space="preserve">Kathleen </w:t>
      </w:r>
      <w:r w:rsidRPr="003B72A4">
        <w:rPr>
          <w:rStyle w:val="StyleStyleBold12pt"/>
        </w:rPr>
        <w:t xml:space="preserve">Sullivan, 01, </w:t>
      </w:r>
      <w:r w:rsidRPr="003B72A4">
        <w:t>Stanley Morrison Professor of Law at Stanford University, 12/19/2001, “Constitutional Amendmentitis”, http://prospect.org/article/constitutional-amendmentitis</w:t>
      </w:r>
    </w:p>
    <w:p w:rsidR="003B72A4" w:rsidRDefault="001F4587" w:rsidP="003B72A4">
      <w:pPr>
        <w:rPr>
          <w:sz w:val="12"/>
        </w:rPr>
      </w:pPr>
      <w:r w:rsidRPr="003B72A4">
        <w:rPr>
          <w:sz w:val="16"/>
        </w:rPr>
        <w:t>Constitutional idolatry, of course, is not an attractive organizing</w:t>
      </w:r>
      <w:r w:rsidR="003B72A4" w:rsidRPr="003B72A4">
        <w:rPr>
          <w:sz w:val="16"/>
        </w:rPr>
        <w:t xml:space="preserve"> </w:t>
      </w:r>
      <w:r w:rsidRPr="003B72A4">
        <w:rPr>
          <w:sz w:val="16"/>
        </w:rPr>
        <w:t>principle. But Jefferson's position lost out in our constitutional history for</w:t>
      </w:r>
      <w:r w:rsidR="003B72A4" w:rsidRPr="003B72A4">
        <w:rPr>
          <w:sz w:val="16"/>
        </w:rPr>
        <w:t xml:space="preserve"> </w:t>
      </w:r>
      <w:r w:rsidRPr="003B72A4">
        <w:rPr>
          <w:sz w:val="16"/>
        </w:rPr>
        <w:t>good reasons that do not depend on fetishizing the Constitution or treating it</w:t>
      </w:r>
      <w:r w:rsidR="003B72A4" w:rsidRPr="003B72A4">
        <w:rPr>
          <w:sz w:val="16"/>
        </w:rPr>
        <w:t xml:space="preserve"> </w:t>
      </w:r>
      <w:r w:rsidRPr="003B72A4">
        <w:rPr>
          <w:sz w:val="16"/>
        </w:rPr>
        <w:t xml:space="preserve">as mystically sacred. </w:t>
      </w:r>
      <w:r w:rsidRPr="003B72A4">
        <w:rPr>
          <w:rStyle w:val="StyleBoldUnderline"/>
        </w:rPr>
        <w:t>A brief recap of these reasons will help show why the</w:t>
      </w:r>
      <w:r w:rsidR="003B72A4" w:rsidRPr="003B72A4">
        <w:rPr>
          <w:rStyle w:val="StyleBoldUnderline"/>
        </w:rPr>
        <w:t xml:space="preserve"> </w:t>
      </w:r>
      <w:r w:rsidRPr="003B72A4">
        <w:rPr>
          <w:rStyle w:val="StyleBoldUnderline"/>
        </w:rPr>
        <w:t>Congress's current amendment fever is misguided.</w:t>
      </w:r>
      <w:r w:rsidR="003B72A4" w:rsidRPr="003B72A4">
        <w:rPr>
          <w:rStyle w:val="StyleBoldUnderline"/>
          <w:sz w:val="12"/>
          <w:u w:val="none"/>
        </w:rPr>
        <w:t>¶</w:t>
      </w:r>
      <w:r w:rsidR="003B72A4" w:rsidRPr="003B72A4">
        <w:rPr>
          <w:rStyle w:val="StyleBoldUnderline"/>
        </w:rPr>
        <w:t xml:space="preserve"> </w:t>
      </w:r>
      <w:r w:rsidRPr="003B72A4">
        <w:rPr>
          <w:rStyle w:val="StyleBoldUnderline"/>
        </w:rPr>
        <w:t xml:space="preserve">1. </w:t>
      </w:r>
      <w:r w:rsidRPr="00B8486C">
        <w:rPr>
          <w:rStyle w:val="StyleBoldUnderline"/>
        </w:rPr>
        <w:t>Stability</w:t>
      </w:r>
      <w:r w:rsidRPr="00B8486C">
        <w:rPr>
          <w:sz w:val="16"/>
        </w:rPr>
        <w:t>.</w:t>
      </w:r>
      <w:r w:rsidR="003B72A4" w:rsidRPr="003B72A4">
        <w:rPr>
          <w:sz w:val="16"/>
        </w:rPr>
        <w:t xml:space="preserve"> </w:t>
      </w:r>
      <w:r w:rsidRPr="003B72A4">
        <w:rPr>
          <w:sz w:val="16"/>
        </w:rPr>
        <w:t>James Madison, one of the principal architects of Article</w:t>
      </w:r>
      <w:r w:rsidR="003B72A4" w:rsidRPr="003B72A4">
        <w:rPr>
          <w:sz w:val="16"/>
        </w:rPr>
        <w:t xml:space="preserve"> </w:t>
      </w:r>
      <w:r w:rsidRPr="003B72A4">
        <w:rPr>
          <w:sz w:val="16"/>
        </w:rPr>
        <w:t>V, disagreed with Jefferson. In Madison's view, "a little rebellion now and</w:t>
      </w:r>
      <w:r w:rsidR="003B72A4" w:rsidRPr="003B72A4">
        <w:rPr>
          <w:sz w:val="16"/>
        </w:rPr>
        <w:t xml:space="preserve"> </w:t>
      </w:r>
      <w:r w:rsidRPr="003B72A4">
        <w:rPr>
          <w:sz w:val="16"/>
        </w:rPr>
        <w:t xml:space="preserve">then" is to be avoided. To be sure, </w:t>
      </w:r>
      <w:r w:rsidRPr="003B72A4">
        <w:rPr>
          <w:rStyle w:val="StyleBoldUnderline"/>
        </w:rPr>
        <w:t>Madison acknowledged</w:t>
      </w:r>
      <w:r w:rsidRPr="003B72A4">
        <w:rPr>
          <w:sz w:val="16"/>
        </w:rPr>
        <w:t xml:space="preserve"> in</w:t>
      </w:r>
      <w:r w:rsidR="003B72A4" w:rsidRPr="003B72A4">
        <w:rPr>
          <w:sz w:val="16"/>
        </w:rPr>
        <w:t xml:space="preserve"> </w:t>
      </w:r>
      <w:r w:rsidRPr="003B72A4">
        <w:rPr>
          <w:sz w:val="16"/>
        </w:rPr>
        <w:t>Federalist</w:t>
      </w:r>
      <w:r w:rsidR="003B72A4" w:rsidRPr="003B72A4">
        <w:rPr>
          <w:sz w:val="16"/>
        </w:rPr>
        <w:t xml:space="preserve"> </w:t>
      </w:r>
      <w:r w:rsidRPr="003B72A4">
        <w:rPr>
          <w:sz w:val="16"/>
        </w:rPr>
        <w:t xml:space="preserve">No. 43 </w:t>
      </w:r>
      <w:r w:rsidRPr="003B72A4">
        <w:rPr>
          <w:rStyle w:val="StyleBoldUnderline"/>
        </w:rPr>
        <w:t>that "useful alterations will be suggested by experience,"</w:t>
      </w:r>
      <w:r w:rsidRPr="003B72A4">
        <w:rPr>
          <w:sz w:val="16"/>
        </w:rPr>
        <w:t xml:space="preserve"> and that</w:t>
      </w:r>
      <w:r w:rsidR="003B72A4" w:rsidRPr="003B72A4">
        <w:rPr>
          <w:sz w:val="16"/>
        </w:rPr>
        <w:t xml:space="preserve"> </w:t>
      </w:r>
      <w:r w:rsidRPr="003B72A4">
        <w:rPr>
          <w:sz w:val="16"/>
        </w:rPr>
        <w:t>amending the Constitution must not be made so difficult as to "perpetuate its</w:t>
      </w:r>
      <w:r w:rsidR="003B72A4" w:rsidRPr="003B72A4">
        <w:rPr>
          <w:sz w:val="16"/>
        </w:rPr>
        <w:t xml:space="preserve"> </w:t>
      </w:r>
      <w:r w:rsidRPr="003B72A4">
        <w:rPr>
          <w:sz w:val="16"/>
        </w:rPr>
        <w:t xml:space="preserve">discovered faults." </w:t>
      </w:r>
      <w:r w:rsidRPr="003B72A4">
        <w:rPr>
          <w:rStyle w:val="StyleBoldUnderline"/>
        </w:rPr>
        <w:t xml:space="preserve">But </w:t>
      </w:r>
      <w:r w:rsidRPr="00B8486C">
        <w:rPr>
          <w:rStyle w:val="StyleBoldUnderline"/>
          <w:highlight w:val="yellow"/>
        </w:rPr>
        <w:t>Madison cautioned too "against that extreme facility"</w:t>
      </w:r>
      <w:r w:rsidR="003B72A4" w:rsidRPr="00B8486C">
        <w:rPr>
          <w:rStyle w:val="StyleBoldUnderline"/>
          <w:highlight w:val="yellow"/>
        </w:rPr>
        <w:t xml:space="preserve"> </w:t>
      </w:r>
      <w:r w:rsidRPr="00B8486C">
        <w:rPr>
          <w:rStyle w:val="StyleBoldUnderline"/>
        </w:rPr>
        <w:t>of constitutional amendment</w:t>
      </w:r>
      <w:r w:rsidRPr="003B72A4">
        <w:rPr>
          <w:rStyle w:val="StyleBoldUnderline"/>
        </w:rPr>
        <w:t xml:space="preserve"> "</w:t>
      </w:r>
      <w:r w:rsidRPr="00B8486C">
        <w:rPr>
          <w:rStyle w:val="StyleBoldUnderline"/>
          <w:highlight w:val="yellow"/>
        </w:rPr>
        <w:t>which would render the Constitution too mutable</w:t>
      </w:r>
      <w:r w:rsidRPr="003B72A4">
        <w:rPr>
          <w:rStyle w:val="StyleBoldUnderline"/>
        </w:rPr>
        <w:t>."</w:t>
      </w:r>
      <w:r w:rsidR="003B72A4" w:rsidRPr="003B72A4">
        <w:rPr>
          <w:rStyle w:val="StyleBoldUnderline"/>
        </w:rPr>
        <w:t xml:space="preserve"> </w:t>
      </w:r>
      <w:r w:rsidRPr="003B72A4">
        <w:rPr>
          <w:rStyle w:val="StyleBoldUnderline"/>
        </w:rPr>
        <w:t xml:space="preserve">Implicit in this caution is the view </w:t>
      </w:r>
      <w:r w:rsidRPr="00B8486C">
        <w:rPr>
          <w:rStyle w:val="Emphasis"/>
          <w:highlight w:val="yellow"/>
        </w:rPr>
        <w:t>that stability is</w:t>
      </w:r>
      <w:r w:rsidRPr="003A6F15">
        <w:rPr>
          <w:rStyle w:val="Emphasis"/>
        </w:rPr>
        <w:t xml:space="preserve"> </w:t>
      </w:r>
      <w:r w:rsidRPr="00B8486C">
        <w:rPr>
          <w:rStyle w:val="Emphasis"/>
          <w:highlight w:val="yellow"/>
        </w:rPr>
        <w:t>a key virtue of a</w:t>
      </w:r>
      <w:r w:rsidR="003B72A4" w:rsidRPr="00B8486C">
        <w:rPr>
          <w:rStyle w:val="Emphasis"/>
          <w:highlight w:val="yellow"/>
        </w:rPr>
        <w:t xml:space="preserve"> </w:t>
      </w:r>
      <w:r w:rsidRPr="00B8486C">
        <w:rPr>
          <w:rStyle w:val="Emphasis"/>
          <w:highlight w:val="yellow"/>
        </w:rPr>
        <w:t>Constitution</w:t>
      </w:r>
      <w:r w:rsidRPr="003A6F15">
        <w:rPr>
          <w:rStyle w:val="Emphasis"/>
        </w:rPr>
        <w:t>,</w:t>
      </w:r>
      <w:r w:rsidRPr="003B72A4">
        <w:rPr>
          <w:rStyle w:val="StyleBoldUnderline"/>
        </w:rPr>
        <w:t xml:space="preserve"> </w:t>
      </w:r>
      <w:r w:rsidRPr="00B8486C">
        <w:rPr>
          <w:rStyle w:val="StyleBoldUnderline"/>
          <w:highlight w:val="yellow"/>
        </w:rPr>
        <w:t>and</w:t>
      </w:r>
      <w:r w:rsidRPr="003B72A4">
        <w:rPr>
          <w:rStyle w:val="StyleBoldUnderline"/>
        </w:rPr>
        <w:t xml:space="preserve"> that excessive "</w:t>
      </w:r>
      <w:r w:rsidRPr="00B8486C">
        <w:rPr>
          <w:rStyle w:val="StyleBoldUnderline"/>
          <w:highlight w:val="yellow"/>
        </w:rPr>
        <w:t>mutability" would</w:t>
      </w:r>
      <w:r w:rsidRPr="003B72A4">
        <w:rPr>
          <w:rStyle w:val="StyleBoldUnderline"/>
        </w:rPr>
        <w:t xml:space="preserve"> thus </w:t>
      </w:r>
      <w:r w:rsidRPr="00B8486C">
        <w:rPr>
          <w:rStyle w:val="StyleBoldUnderline"/>
          <w:highlight w:val="yellow"/>
        </w:rPr>
        <w:t>undercut the whole</w:t>
      </w:r>
      <w:r w:rsidR="003B72A4" w:rsidRPr="00B8486C">
        <w:rPr>
          <w:rStyle w:val="StyleBoldUnderline"/>
          <w:highlight w:val="yellow"/>
        </w:rPr>
        <w:t xml:space="preserve"> </w:t>
      </w:r>
      <w:r w:rsidRPr="00B8486C">
        <w:rPr>
          <w:rStyle w:val="StyleBoldUnderline"/>
          <w:highlight w:val="yellow"/>
        </w:rPr>
        <w:t>point of having a Constitution</w:t>
      </w:r>
      <w:r w:rsidRPr="003B72A4">
        <w:rPr>
          <w:rStyle w:val="StyleBoldUnderline"/>
        </w:rPr>
        <w:t xml:space="preserve"> in the first place.</w:t>
      </w:r>
      <w:r w:rsidRPr="003B72A4">
        <w:rPr>
          <w:sz w:val="16"/>
        </w:rPr>
        <w:t xml:space="preserve"> As Chief Justice John</w:t>
      </w:r>
      <w:r w:rsidR="003B72A4" w:rsidRPr="003B72A4">
        <w:rPr>
          <w:sz w:val="16"/>
        </w:rPr>
        <w:t xml:space="preserve"> </w:t>
      </w:r>
      <w:r w:rsidRPr="003B72A4">
        <w:rPr>
          <w:sz w:val="16"/>
        </w:rPr>
        <w:t>Marshall put the point similarly in</w:t>
      </w:r>
      <w:r w:rsidR="003B72A4" w:rsidRPr="003B72A4">
        <w:rPr>
          <w:sz w:val="16"/>
        </w:rPr>
        <w:t xml:space="preserve"> </w:t>
      </w:r>
      <w:r w:rsidRPr="003B72A4">
        <w:rPr>
          <w:sz w:val="16"/>
        </w:rPr>
        <w:t>McCulloch v. Maryland, the</w:t>
      </w:r>
      <w:r w:rsidR="003B72A4" w:rsidRPr="003B72A4">
        <w:rPr>
          <w:sz w:val="16"/>
        </w:rPr>
        <w:t xml:space="preserve"> </w:t>
      </w:r>
      <w:r w:rsidRPr="003B72A4">
        <w:rPr>
          <w:sz w:val="16"/>
        </w:rPr>
        <w:t xml:space="preserve">Constitution is "intended to endure for ages to come." </w:t>
      </w:r>
      <w:r w:rsidRPr="00B8486C">
        <w:rPr>
          <w:rStyle w:val="Emphasis"/>
          <w:highlight w:val="yellow"/>
        </w:rPr>
        <w:t>Keeping amendment</w:t>
      </w:r>
      <w:r w:rsidR="003B72A4" w:rsidRPr="00B8486C">
        <w:rPr>
          <w:rStyle w:val="Emphasis"/>
          <w:highlight w:val="yellow"/>
        </w:rPr>
        <w:t xml:space="preserve"> </w:t>
      </w:r>
      <w:r w:rsidRPr="00B8486C">
        <w:rPr>
          <w:rStyle w:val="Emphasis"/>
          <w:highlight w:val="yellow"/>
        </w:rPr>
        <w:t>relatively infrequent</w:t>
      </w:r>
      <w:r w:rsidRPr="003B72A4">
        <w:rPr>
          <w:rStyle w:val="StyleBoldUnderline"/>
        </w:rPr>
        <w:t xml:space="preserve"> thus </w:t>
      </w:r>
      <w:r w:rsidRPr="00B8486C">
        <w:rPr>
          <w:rStyle w:val="Emphasis"/>
          <w:highlight w:val="yellow"/>
        </w:rPr>
        <w:t>preserves public confidence</w:t>
      </w:r>
      <w:r w:rsidRPr="00B8486C">
        <w:rPr>
          <w:rStyle w:val="StyleBoldUnderline"/>
          <w:highlight w:val="yellow"/>
        </w:rPr>
        <w:t xml:space="preserve"> in the stability of the</w:t>
      </w:r>
      <w:r w:rsidR="003B72A4" w:rsidRPr="00B8486C">
        <w:rPr>
          <w:rStyle w:val="StyleBoldUnderline"/>
          <w:highlight w:val="yellow"/>
        </w:rPr>
        <w:t xml:space="preserve"> </w:t>
      </w:r>
      <w:r w:rsidRPr="00B8486C">
        <w:rPr>
          <w:rStyle w:val="StyleBoldUnderline"/>
          <w:highlight w:val="yellow"/>
        </w:rPr>
        <w:t>basic constitutional structure</w:t>
      </w:r>
      <w:r w:rsidRPr="003B72A4">
        <w:rPr>
          <w:rStyle w:val="StyleBoldUnderline"/>
        </w:rPr>
        <w:t>.</w:t>
      </w:r>
      <w:r w:rsidR="003B72A4" w:rsidRPr="003B72A4">
        <w:rPr>
          <w:rStyle w:val="StyleBoldUnderline"/>
          <w:sz w:val="12"/>
          <w:u w:val="none"/>
        </w:rPr>
        <w:t>¶</w:t>
      </w:r>
      <w:r w:rsidR="003B72A4" w:rsidRPr="003B72A4">
        <w:rPr>
          <w:sz w:val="16"/>
        </w:rPr>
        <w:t xml:space="preserve"> </w:t>
      </w:r>
      <w:r w:rsidRPr="003B72A4">
        <w:rPr>
          <w:sz w:val="16"/>
        </w:rPr>
        <w:t>While the Framers had to take the argument from stability on faith, the</w:t>
      </w:r>
      <w:r w:rsidR="003B72A4" w:rsidRPr="003B72A4">
        <w:rPr>
          <w:sz w:val="16"/>
        </w:rPr>
        <w:t xml:space="preserve"> </w:t>
      </w:r>
      <w:r w:rsidRPr="003B72A4">
        <w:rPr>
          <w:sz w:val="16"/>
        </w:rPr>
        <w:t>argument looks stronger two centuries later. The relative success of the</w:t>
      </w:r>
      <w:r w:rsidR="003B72A4" w:rsidRPr="003B72A4">
        <w:rPr>
          <w:sz w:val="16"/>
        </w:rPr>
        <w:t xml:space="preserve"> </w:t>
      </w:r>
      <w:r w:rsidRPr="003B72A4">
        <w:rPr>
          <w:sz w:val="16"/>
        </w:rPr>
        <w:t>American constitutional regime, one bloody civil war excepted, supports</w:t>
      </w:r>
      <w:r w:rsidR="003B72A4" w:rsidRPr="003B72A4">
        <w:rPr>
          <w:sz w:val="16"/>
        </w:rPr>
        <w:t xml:space="preserve"> </w:t>
      </w:r>
      <w:r w:rsidRPr="003B72A4">
        <w:rPr>
          <w:sz w:val="16"/>
        </w:rPr>
        <w:t xml:space="preserve">arguments along the lines of "if it ain't broke don't fix it." </w:t>
      </w:r>
      <w:r w:rsidRPr="003B72A4">
        <w:rPr>
          <w:rStyle w:val="StyleBoldUnderline"/>
        </w:rPr>
        <w:t>Our spare</w:t>
      </w:r>
      <w:r w:rsidR="003B72A4" w:rsidRPr="003B72A4">
        <w:rPr>
          <w:rStyle w:val="StyleBoldUnderline"/>
        </w:rPr>
        <w:t xml:space="preserve"> </w:t>
      </w:r>
      <w:r w:rsidRPr="003B72A4">
        <w:rPr>
          <w:rStyle w:val="StyleBoldUnderline"/>
        </w:rPr>
        <w:t>Constitution has withstood the test of time. Anyone with a Burkean trust in the</w:t>
      </w:r>
      <w:r w:rsidR="003B72A4" w:rsidRPr="003B72A4">
        <w:rPr>
          <w:rStyle w:val="StyleBoldUnderline"/>
        </w:rPr>
        <w:t xml:space="preserve"> </w:t>
      </w:r>
      <w:r w:rsidRPr="003B72A4">
        <w:rPr>
          <w:rStyle w:val="StyleBoldUnderline"/>
        </w:rPr>
        <w:t>collective wisdom embodied in custom and tradition ought to be wary of a sudden</w:t>
      </w:r>
      <w:r w:rsidR="003B72A4" w:rsidRPr="003B72A4">
        <w:rPr>
          <w:rStyle w:val="StyleBoldUnderline"/>
        </w:rPr>
        <w:t xml:space="preserve"> </w:t>
      </w:r>
      <w:r w:rsidRPr="003B72A4">
        <w:rPr>
          <w:rStyle w:val="StyleBoldUnderline"/>
        </w:rPr>
        <w:t>shift to rapid constitutional revision</w:t>
      </w:r>
      <w:r w:rsidRPr="003B72A4">
        <w:rPr>
          <w:sz w:val="16"/>
        </w:rPr>
        <w:t>.</w:t>
      </w:r>
      <w:r w:rsidR="003B72A4" w:rsidRPr="003B72A4">
        <w:rPr>
          <w:sz w:val="12"/>
        </w:rPr>
        <w:t>¶</w:t>
      </w:r>
    </w:p>
    <w:p w:rsidR="003B72A4" w:rsidRDefault="003B72A4" w:rsidP="003B72A4">
      <w:pPr>
        <w:rPr>
          <w:sz w:val="12"/>
        </w:rPr>
      </w:pPr>
    </w:p>
    <w:p w:rsidR="003B72A4" w:rsidRPr="003B72A4" w:rsidRDefault="003B72A4" w:rsidP="003B72A4">
      <w:pPr>
        <w:rPr>
          <w:sz w:val="16"/>
        </w:rPr>
      </w:pPr>
    </w:p>
    <w:p w:rsidR="00C01C98" w:rsidRDefault="00C01C98" w:rsidP="00C01C98">
      <w:pPr>
        <w:pStyle w:val="Heading3"/>
      </w:pPr>
      <w:r>
        <w:t>Destroys Rule of Law</w:t>
      </w:r>
    </w:p>
    <w:p w:rsidR="003B72A4" w:rsidRDefault="00C01C98" w:rsidP="00C01C98">
      <w:pPr>
        <w:pStyle w:val="Heading4"/>
      </w:pPr>
      <w:r>
        <w:t xml:space="preserve">Constitutional amendments </w:t>
      </w:r>
      <w:r w:rsidRPr="00C01C98">
        <w:rPr>
          <w:i/>
          <w:u w:val="single"/>
        </w:rPr>
        <w:t>blur the line</w:t>
      </w:r>
      <w:r>
        <w:t xml:space="preserve"> between politics and the law- it makes the fundamental framework of our government look like a piece of ordinary legislation- and </w:t>
      </w:r>
      <w:r w:rsidRPr="00C01C98">
        <w:rPr>
          <w:i/>
          <w:u w:val="single"/>
        </w:rPr>
        <w:t>trivializes</w:t>
      </w:r>
      <w:r>
        <w:t xml:space="preserve"> the Constitution</w:t>
      </w:r>
    </w:p>
    <w:p w:rsidR="003B72A4" w:rsidRDefault="003B72A4" w:rsidP="003B72A4">
      <w:r w:rsidRPr="003B72A4">
        <w:t xml:space="preserve">Kathleen </w:t>
      </w:r>
      <w:r w:rsidRPr="003B72A4">
        <w:rPr>
          <w:rStyle w:val="StyleStyleBold12pt"/>
        </w:rPr>
        <w:t xml:space="preserve">Sullivan, 01, </w:t>
      </w:r>
      <w:r w:rsidRPr="003B72A4">
        <w:t>Stanley Morrison Professor of Law at Stanford University, 12/19/2001, “Constitutional Amendmentitis”, http://prospect.org/article/constitutional-amendmentitis</w:t>
      </w:r>
    </w:p>
    <w:p w:rsidR="003B72A4" w:rsidRPr="00AF5AF5" w:rsidRDefault="003B72A4" w:rsidP="00251C2E">
      <w:pPr>
        <w:rPr>
          <w:sz w:val="16"/>
        </w:rPr>
      </w:pPr>
      <w:r w:rsidRPr="00AF5AF5">
        <w:rPr>
          <w:sz w:val="16"/>
        </w:rPr>
        <w:t xml:space="preserve"> </w:t>
      </w:r>
      <w:r w:rsidR="001F4587" w:rsidRPr="003B72A4">
        <w:rPr>
          <w:rStyle w:val="StyleBoldUnderline"/>
        </w:rPr>
        <w:t>2. The Rule of Law.</w:t>
      </w:r>
      <w:r w:rsidRPr="003B72A4">
        <w:rPr>
          <w:rStyle w:val="StyleBoldUnderline"/>
        </w:rPr>
        <w:t xml:space="preserve"> </w:t>
      </w:r>
      <w:r w:rsidR="001F4587" w:rsidRPr="00251C2E">
        <w:rPr>
          <w:rStyle w:val="StyleBoldUnderline"/>
          <w:highlight w:val="yellow"/>
        </w:rPr>
        <w:t>The very idea of a constitution turns on the</w:t>
      </w:r>
      <w:r w:rsidRPr="00251C2E">
        <w:rPr>
          <w:rStyle w:val="StyleBoldUnderline"/>
          <w:highlight w:val="yellow"/>
        </w:rPr>
        <w:t xml:space="preserve"> </w:t>
      </w:r>
      <w:r w:rsidR="001F4587" w:rsidRPr="00251C2E">
        <w:rPr>
          <w:rStyle w:val="Emphasis"/>
          <w:highlight w:val="yellow"/>
        </w:rPr>
        <w:t>separation of the legal and</w:t>
      </w:r>
      <w:r w:rsidR="001F4587" w:rsidRPr="00251C2E">
        <w:rPr>
          <w:rStyle w:val="Emphasis"/>
        </w:rPr>
        <w:t xml:space="preserve"> the political </w:t>
      </w:r>
      <w:r w:rsidR="001F4587" w:rsidRPr="00251C2E">
        <w:rPr>
          <w:rStyle w:val="Emphasis"/>
          <w:highlight w:val="yellow"/>
        </w:rPr>
        <w:t>realms</w:t>
      </w:r>
      <w:r w:rsidR="001F4587" w:rsidRPr="003B72A4">
        <w:rPr>
          <w:rStyle w:val="StyleBoldUnderline"/>
        </w:rPr>
        <w:t xml:space="preserve">. </w:t>
      </w:r>
      <w:r w:rsidR="001F4587" w:rsidRPr="00251C2E">
        <w:rPr>
          <w:rStyle w:val="StyleBoldUnderline"/>
          <w:highlight w:val="yellow"/>
        </w:rPr>
        <w:t>The Constitution sets up the</w:t>
      </w:r>
      <w:r w:rsidRPr="00251C2E">
        <w:rPr>
          <w:rStyle w:val="StyleBoldUnderline"/>
          <w:highlight w:val="yellow"/>
        </w:rPr>
        <w:t xml:space="preserve"> </w:t>
      </w:r>
      <w:r w:rsidR="001F4587" w:rsidRPr="00251C2E">
        <w:rPr>
          <w:rStyle w:val="StyleBoldUnderline"/>
          <w:highlight w:val="yellow"/>
        </w:rPr>
        <w:t>framework of government</w:t>
      </w:r>
      <w:r w:rsidR="001F4587" w:rsidRPr="003B72A4">
        <w:rPr>
          <w:rStyle w:val="StyleBoldUnderline"/>
        </w:rPr>
        <w:t xml:space="preserve">. It also sets forth a few </w:t>
      </w:r>
      <w:r w:rsidR="001F4587" w:rsidRPr="00251C2E">
        <w:rPr>
          <w:rStyle w:val="StyleBoldUnderline"/>
        </w:rPr>
        <w:t>fundamental</w:t>
      </w:r>
      <w:r w:rsidR="001F4587" w:rsidRPr="003B72A4">
        <w:rPr>
          <w:rStyle w:val="StyleBoldUnderline"/>
        </w:rPr>
        <w:t xml:space="preserve"> political ideals</w:t>
      </w:r>
      <w:r w:rsidRPr="00AF5AF5">
        <w:rPr>
          <w:sz w:val="16"/>
        </w:rPr>
        <w:t xml:space="preserve"> </w:t>
      </w:r>
      <w:r w:rsidR="001F4587" w:rsidRPr="00AF5AF5">
        <w:rPr>
          <w:sz w:val="16"/>
        </w:rPr>
        <w:t xml:space="preserve">(equality, representation, individual liberties) </w:t>
      </w:r>
      <w:r w:rsidR="001F4587" w:rsidRPr="003B72A4">
        <w:rPr>
          <w:rStyle w:val="StyleBoldUnderline"/>
        </w:rPr>
        <w:t>that place limits on how far</w:t>
      </w:r>
      <w:r w:rsidRPr="003B72A4">
        <w:rPr>
          <w:rStyle w:val="StyleBoldUnderline"/>
        </w:rPr>
        <w:t xml:space="preserve"> </w:t>
      </w:r>
      <w:r w:rsidR="001F4587" w:rsidRPr="003B72A4">
        <w:rPr>
          <w:rStyle w:val="StyleBoldUnderline"/>
        </w:rPr>
        <w:t xml:space="preserve">any short-term majority may go. </w:t>
      </w:r>
      <w:r w:rsidR="001F4587" w:rsidRPr="00251C2E">
        <w:rPr>
          <w:rStyle w:val="StyleBoldUnderline"/>
          <w:highlight w:val="yellow"/>
        </w:rPr>
        <w:t>This is our higher law</w:t>
      </w:r>
      <w:r w:rsidR="001F4587" w:rsidRPr="00AF5AF5">
        <w:rPr>
          <w:sz w:val="16"/>
        </w:rPr>
        <w:t>. All the rest is left to</w:t>
      </w:r>
      <w:r w:rsidRPr="00AF5AF5">
        <w:rPr>
          <w:sz w:val="16"/>
        </w:rPr>
        <w:t xml:space="preserve"> </w:t>
      </w:r>
      <w:r w:rsidR="001F4587" w:rsidRPr="00AF5AF5">
        <w:rPr>
          <w:sz w:val="16"/>
        </w:rPr>
        <w:t>politics</w:t>
      </w:r>
      <w:r w:rsidR="001F4587" w:rsidRPr="003B72A4">
        <w:rPr>
          <w:rStyle w:val="StyleBoldUnderline"/>
        </w:rPr>
        <w:t>. Those who lose in the short run of ordinary politics obey the winners</w:t>
      </w:r>
      <w:r w:rsidRPr="003B72A4">
        <w:rPr>
          <w:rStyle w:val="StyleBoldUnderline"/>
        </w:rPr>
        <w:t xml:space="preserve"> </w:t>
      </w:r>
      <w:r w:rsidR="001F4587" w:rsidRPr="003B72A4">
        <w:rPr>
          <w:rStyle w:val="StyleBoldUnderline"/>
        </w:rPr>
        <w:t>out of respect for the long-run rules and boundaries set forth in the</w:t>
      </w:r>
      <w:r w:rsidRPr="003B72A4">
        <w:rPr>
          <w:rStyle w:val="StyleBoldUnderline"/>
        </w:rPr>
        <w:t xml:space="preserve"> </w:t>
      </w:r>
      <w:r w:rsidR="001F4587" w:rsidRPr="003B72A4">
        <w:rPr>
          <w:rStyle w:val="StyleBoldUnderline"/>
        </w:rPr>
        <w:t xml:space="preserve">Constitution. </w:t>
      </w:r>
      <w:r w:rsidR="001F4587" w:rsidRPr="00251C2E">
        <w:rPr>
          <w:rStyle w:val="StyleBoldUnderline"/>
          <w:highlight w:val="yellow"/>
        </w:rPr>
        <w:t xml:space="preserve">Without </w:t>
      </w:r>
      <w:r w:rsidR="001F4587" w:rsidRPr="00251C2E">
        <w:rPr>
          <w:rStyle w:val="StyleBoldUnderline"/>
        </w:rPr>
        <w:t>such</w:t>
      </w:r>
      <w:r w:rsidR="001F4587" w:rsidRPr="003B72A4">
        <w:rPr>
          <w:rStyle w:val="StyleBoldUnderline"/>
        </w:rPr>
        <w:t xml:space="preserve"> </w:t>
      </w:r>
      <w:r w:rsidR="001F4587" w:rsidRPr="00251C2E">
        <w:rPr>
          <w:rStyle w:val="StyleBoldUnderline"/>
          <w:highlight w:val="yellow"/>
        </w:rPr>
        <w:t>respect for the constitutional framework, the</w:t>
      </w:r>
      <w:r w:rsidRPr="00251C2E">
        <w:rPr>
          <w:rStyle w:val="StyleBoldUnderline"/>
          <w:highlight w:val="yellow"/>
        </w:rPr>
        <w:t xml:space="preserve"> </w:t>
      </w:r>
      <w:r w:rsidR="001F4587" w:rsidRPr="00251C2E">
        <w:rPr>
          <w:rStyle w:val="Emphasis"/>
          <w:highlight w:val="yellow"/>
        </w:rPr>
        <w:t>peaceful operation of</w:t>
      </w:r>
      <w:r w:rsidR="001F4587" w:rsidRPr="00B8486C">
        <w:rPr>
          <w:rStyle w:val="Emphasis"/>
        </w:rPr>
        <w:t xml:space="preserve"> ordinary </w:t>
      </w:r>
      <w:r w:rsidR="001F4587" w:rsidRPr="00251C2E">
        <w:rPr>
          <w:rStyle w:val="Emphasis"/>
          <w:highlight w:val="yellow"/>
        </w:rPr>
        <w:t>politics would degenerate into</w:t>
      </w:r>
      <w:r w:rsidR="001F4587" w:rsidRPr="00B8486C">
        <w:rPr>
          <w:rStyle w:val="Emphasis"/>
        </w:rPr>
        <w:t xml:space="preserve"> fractious </w:t>
      </w:r>
      <w:r w:rsidR="001F4587" w:rsidRPr="00251C2E">
        <w:rPr>
          <w:rStyle w:val="Emphasis"/>
          <w:highlight w:val="yellow"/>
        </w:rPr>
        <w:t>war</w:t>
      </w:r>
      <w:r w:rsidR="001F4587" w:rsidRPr="00AF5AF5">
        <w:rPr>
          <w:sz w:val="16"/>
        </w:rPr>
        <w:t>.</w:t>
      </w:r>
      <w:r w:rsidR="00AF5AF5" w:rsidRPr="00AF5AF5">
        <w:rPr>
          <w:sz w:val="12"/>
        </w:rPr>
        <w:t>¶</w:t>
      </w:r>
      <w:r w:rsidRPr="00AF5AF5">
        <w:rPr>
          <w:sz w:val="16"/>
        </w:rPr>
        <w:t xml:space="preserve"> </w:t>
      </w:r>
      <w:r w:rsidR="001F4587" w:rsidRPr="00C01C98">
        <w:rPr>
          <w:rStyle w:val="StyleBoldUnderline"/>
        </w:rPr>
        <w:t xml:space="preserve">Frequent </w:t>
      </w:r>
      <w:r w:rsidR="001F4587" w:rsidRPr="00251C2E">
        <w:rPr>
          <w:rStyle w:val="StyleBoldUnderline"/>
          <w:highlight w:val="yellow"/>
        </w:rPr>
        <w:t>constitutional amendment can be expected to undermine this respect by</w:t>
      </w:r>
      <w:r w:rsidRPr="00251C2E">
        <w:rPr>
          <w:rStyle w:val="StyleBoldUnderline"/>
          <w:highlight w:val="yellow"/>
        </w:rPr>
        <w:t xml:space="preserve"> </w:t>
      </w:r>
      <w:r w:rsidR="001F4587" w:rsidRPr="00251C2E">
        <w:rPr>
          <w:rStyle w:val="StyleBoldUnderline"/>
          <w:highlight w:val="yellow"/>
        </w:rPr>
        <w:t>breaking down the boundary between law and politics</w:t>
      </w:r>
      <w:r w:rsidR="001F4587" w:rsidRPr="00251C2E">
        <w:rPr>
          <w:sz w:val="16"/>
          <w:highlight w:val="yellow"/>
        </w:rPr>
        <w:t xml:space="preserve">. </w:t>
      </w:r>
      <w:r w:rsidR="001F4587" w:rsidRPr="00251C2E">
        <w:rPr>
          <w:rStyle w:val="StyleBoldUnderline"/>
        </w:rPr>
        <w:t>The more you amend the</w:t>
      </w:r>
      <w:r w:rsidRPr="00251C2E">
        <w:rPr>
          <w:rStyle w:val="StyleBoldUnderline"/>
        </w:rPr>
        <w:t xml:space="preserve"> </w:t>
      </w:r>
      <w:r w:rsidR="001F4587" w:rsidRPr="00251C2E">
        <w:rPr>
          <w:rStyle w:val="StyleBoldUnderline"/>
        </w:rPr>
        <w:t>Constitution, the more it seems like ordinary legislation.</w:t>
      </w:r>
      <w:r w:rsidR="001F4587" w:rsidRPr="00C01C98">
        <w:rPr>
          <w:rStyle w:val="StyleBoldUnderline"/>
        </w:rPr>
        <w:t xml:space="preserve"> And t</w:t>
      </w:r>
      <w:r w:rsidR="001F4587" w:rsidRPr="00251C2E">
        <w:rPr>
          <w:rStyle w:val="StyleBoldUnderline"/>
          <w:highlight w:val="yellow"/>
        </w:rPr>
        <w:t>he more the</w:t>
      </w:r>
      <w:r w:rsidRPr="00251C2E">
        <w:rPr>
          <w:rStyle w:val="StyleBoldUnderline"/>
          <w:highlight w:val="yellow"/>
        </w:rPr>
        <w:t xml:space="preserve"> </w:t>
      </w:r>
      <w:r w:rsidR="001F4587" w:rsidRPr="00251C2E">
        <w:rPr>
          <w:rStyle w:val="StyleBoldUnderline"/>
          <w:highlight w:val="yellow"/>
        </w:rPr>
        <w:t>Constitution is cluttered</w:t>
      </w:r>
      <w:r w:rsidR="001F4587" w:rsidRPr="00C01C98">
        <w:rPr>
          <w:rStyle w:val="StyleBoldUnderline"/>
        </w:rPr>
        <w:t xml:space="preserve"> up </w:t>
      </w:r>
      <w:r w:rsidR="001F4587" w:rsidRPr="00251C2E">
        <w:rPr>
          <w:rStyle w:val="StyleBoldUnderline"/>
          <w:highlight w:val="yellow"/>
        </w:rPr>
        <w:t>with</w:t>
      </w:r>
      <w:r w:rsidR="001F4587" w:rsidRPr="00C01C98">
        <w:rPr>
          <w:rStyle w:val="StyleBoldUnderline"/>
        </w:rPr>
        <w:t xml:space="preserve"> specific </w:t>
      </w:r>
      <w:r w:rsidR="001F4587" w:rsidRPr="00251C2E">
        <w:rPr>
          <w:rStyle w:val="StyleBoldUnderline"/>
          <w:highlight w:val="yellow"/>
        </w:rPr>
        <w:t>regulatory directives, the less it</w:t>
      </w:r>
      <w:r w:rsidRPr="00251C2E">
        <w:rPr>
          <w:rStyle w:val="StyleBoldUnderline"/>
          <w:highlight w:val="yellow"/>
        </w:rPr>
        <w:t xml:space="preserve"> </w:t>
      </w:r>
      <w:r w:rsidR="001F4587" w:rsidRPr="00251C2E">
        <w:rPr>
          <w:rStyle w:val="StyleBoldUnderline"/>
          <w:highlight w:val="yellow"/>
        </w:rPr>
        <w:t xml:space="preserve">looks like a </w:t>
      </w:r>
      <w:r w:rsidR="001F4587" w:rsidRPr="00251C2E">
        <w:rPr>
          <w:rStyle w:val="Emphasis"/>
          <w:highlight w:val="yellow"/>
        </w:rPr>
        <w:t>fundamental charter of government</w:t>
      </w:r>
      <w:r w:rsidR="001F4587" w:rsidRPr="00C01C98">
        <w:rPr>
          <w:rStyle w:val="StyleBoldUnderline"/>
        </w:rPr>
        <w:t>.</w:t>
      </w:r>
      <w:r w:rsidR="001F4587" w:rsidRPr="00AF5AF5">
        <w:rPr>
          <w:sz w:val="16"/>
        </w:rPr>
        <w:t xml:space="preserve"> Picture the Ten Commandments</w:t>
      </w:r>
      <w:r w:rsidRPr="00AF5AF5">
        <w:rPr>
          <w:sz w:val="16"/>
        </w:rPr>
        <w:t xml:space="preserve"> </w:t>
      </w:r>
      <w:r w:rsidR="001F4587" w:rsidRPr="00AF5AF5">
        <w:rPr>
          <w:sz w:val="16"/>
        </w:rPr>
        <w:t>with a few parking regulations thrown in.</w:t>
      </w:r>
      <w:r w:rsidR="00AF5AF5" w:rsidRPr="00AF5AF5">
        <w:rPr>
          <w:sz w:val="12"/>
        </w:rPr>
        <w:t>¶</w:t>
      </w:r>
      <w:r w:rsidRPr="00AF5AF5">
        <w:rPr>
          <w:sz w:val="16"/>
        </w:rPr>
        <w:t xml:space="preserve"> </w:t>
      </w:r>
      <w:r w:rsidR="001F4587" w:rsidRPr="00AF5AF5">
        <w:rPr>
          <w:sz w:val="16"/>
        </w:rPr>
        <w:t>This is why opponents of new amendments often argue that they would tend to</w:t>
      </w:r>
      <w:r w:rsidRPr="00AF5AF5">
        <w:rPr>
          <w:sz w:val="16"/>
        </w:rPr>
        <w:t xml:space="preserve"> </w:t>
      </w:r>
      <w:r w:rsidR="001F4587" w:rsidRPr="00AF5AF5">
        <w:rPr>
          <w:sz w:val="16"/>
        </w:rPr>
        <w:t xml:space="preserve">trivialize or politicize the Constitution. </w:t>
      </w:r>
      <w:r w:rsidR="001F4587" w:rsidRPr="00251C2E">
        <w:rPr>
          <w:rStyle w:val="StyleBoldUnderline"/>
          <w:highlight w:val="yellow"/>
        </w:rPr>
        <w:t>They trivialize it in the sense that</w:t>
      </w:r>
      <w:r w:rsidRPr="00251C2E">
        <w:rPr>
          <w:rStyle w:val="StyleBoldUnderline"/>
          <w:highlight w:val="yellow"/>
        </w:rPr>
        <w:t xml:space="preserve"> </w:t>
      </w:r>
      <w:r w:rsidR="001F4587" w:rsidRPr="00251C2E">
        <w:rPr>
          <w:rStyle w:val="StyleBoldUnderline"/>
          <w:highlight w:val="yellow"/>
        </w:rPr>
        <w:t>they clutter</w:t>
      </w:r>
      <w:r w:rsidR="001F4587" w:rsidRPr="00C01C98">
        <w:rPr>
          <w:rStyle w:val="StyleBoldUnderline"/>
        </w:rPr>
        <w:t xml:space="preserve"> it up and </w:t>
      </w:r>
      <w:r w:rsidR="001F4587" w:rsidRPr="00251C2E">
        <w:rPr>
          <w:rStyle w:val="StyleBoldUnderline"/>
          <w:highlight w:val="yellow"/>
        </w:rPr>
        <w:t>diminish its fundamentality</w:t>
      </w:r>
      <w:r w:rsidR="001F4587" w:rsidRPr="00C01C98">
        <w:rPr>
          <w:rStyle w:val="StyleBoldUnderline"/>
        </w:rPr>
        <w:t>. Consider the experience of</w:t>
      </w:r>
      <w:r w:rsidRPr="00C01C98">
        <w:rPr>
          <w:rStyle w:val="StyleBoldUnderline"/>
        </w:rPr>
        <w:t xml:space="preserve"> </w:t>
      </w:r>
      <w:r w:rsidR="001F4587" w:rsidRPr="00C01C98">
        <w:rPr>
          <w:rStyle w:val="StyleBoldUnderline"/>
        </w:rPr>
        <w:t>the state constitutions</w:t>
      </w:r>
      <w:r w:rsidR="001F4587" w:rsidRPr="00AF5AF5">
        <w:rPr>
          <w:sz w:val="16"/>
        </w:rPr>
        <w:t>. Most state constitutions are amendable by simple</w:t>
      </w:r>
      <w:r w:rsidRPr="00AF5AF5">
        <w:rPr>
          <w:sz w:val="16"/>
        </w:rPr>
        <w:t xml:space="preserve"> </w:t>
      </w:r>
      <w:r w:rsidR="001F4587" w:rsidRPr="00AF5AF5">
        <w:rPr>
          <w:sz w:val="16"/>
        </w:rPr>
        <w:t>majority, including by popular initiative and referendum. While the federal</w:t>
      </w:r>
      <w:r w:rsidRPr="00AF5AF5">
        <w:rPr>
          <w:sz w:val="16"/>
        </w:rPr>
        <w:t xml:space="preserve"> </w:t>
      </w:r>
      <w:r w:rsidR="001F4587" w:rsidRPr="00AF5AF5">
        <w:rPr>
          <w:sz w:val="16"/>
        </w:rPr>
        <w:t xml:space="preserve">Constitution has been amended only 27 times in over 200 years, </w:t>
      </w:r>
      <w:r w:rsidR="001F4587" w:rsidRPr="00251C2E">
        <w:rPr>
          <w:rStyle w:val="StyleBoldUnderline"/>
          <w:highlight w:val="yellow"/>
        </w:rPr>
        <w:t>the fifty state</w:t>
      </w:r>
      <w:r w:rsidRPr="00251C2E">
        <w:rPr>
          <w:rStyle w:val="StyleBoldUnderline"/>
          <w:highlight w:val="yellow"/>
        </w:rPr>
        <w:t xml:space="preserve"> </w:t>
      </w:r>
      <w:r w:rsidR="001F4587" w:rsidRPr="00251C2E">
        <w:rPr>
          <w:rStyle w:val="StyleBoldUnderline"/>
          <w:highlight w:val="yellow"/>
        </w:rPr>
        <w:t>constitutions have had a total of nearly 6,000 amendments added</w:t>
      </w:r>
      <w:r w:rsidR="001F4587" w:rsidRPr="00C01C98">
        <w:rPr>
          <w:rStyle w:val="StyleBoldUnderline"/>
        </w:rPr>
        <w:t xml:space="preserve"> to them</w:t>
      </w:r>
      <w:r w:rsidR="001F4587" w:rsidRPr="00AF5AF5">
        <w:rPr>
          <w:sz w:val="16"/>
        </w:rPr>
        <w:t>. They</w:t>
      </w:r>
      <w:r w:rsidRPr="00AF5AF5">
        <w:rPr>
          <w:sz w:val="16"/>
        </w:rPr>
        <w:t xml:space="preserve"> </w:t>
      </w:r>
      <w:r w:rsidR="001F4587" w:rsidRPr="00AF5AF5">
        <w:rPr>
          <w:sz w:val="16"/>
        </w:rPr>
        <w:t>have thus taken on what Marshall called in</w:t>
      </w:r>
      <w:r w:rsidRPr="00AF5AF5">
        <w:rPr>
          <w:sz w:val="16"/>
        </w:rPr>
        <w:t xml:space="preserve"> </w:t>
      </w:r>
      <w:r w:rsidR="001F4587" w:rsidRPr="00AF5AF5">
        <w:rPr>
          <w:sz w:val="16"/>
        </w:rPr>
        <w:t>McCulloch</w:t>
      </w:r>
      <w:r w:rsidRPr="00AF5AF5">
        <w:rPr>
          <w:sz w:val="16"/>
        </w:rPr>
        <w:t xml:space="preserve"> </w:t>
      </w:r>
      <w:r w:rsidR="001F4587" w:rsidRPr="00AF5AF5">
        <w:rPr>
          <w:sz w:val="16"/>
        </w:rPr>
        <w:t>"the prolixity of a</w:t>
      </w:r>
      <w:r w:rsidRPr="00AF5AF5">
        <w:rPr>
          <w:sz w:val="16"/>
        </w:rPr>
        <w:t xml:space="preserve"> </w:t>
      </w:r>
      <w:r w:rsidR="001F4587" w:rsidRPr="00AF5AF5">
        <w:rPr>
          <w:sz w:val="16"/>
        </w:rPr>
        <w:t xml:space="preserve">legal code"--a vice he praised the federal Constitution for avoiding. </w:t>
      </w:r>
      <w:r w:rsidR="001F4587" w:rsidRPr="00251C2E">
        <w:rPr>
          <w:rStyle w:val="StyleBoldUnderline"/>
          <w:highlight w:val="yellow"/>
        </w:rPr>
        <w:t>Many of</w:t>
      </w:r>
      <w:r w:rsidRPr="00251C2E">
        <w:rPr>
          <w:rStyle w:val="StyleBoldUnderline"/>
          <w:highlight w:val="yellow"/>
        </w:rPr>
        <w:t xml:space="preserve"> </w:t>
      </w:r>
      <w:r w:rsidR="001F4587" w:rsidRPr="00251C2E">
        <w:rPr>
          <w:rStyle w:val="StyleBoldUnderline"/>
          <w:highlight w:val="yellow"/>
        </w:rPr>
        <w:t>these</w:t>
      </w:r>
      <w:r w:rsidR="001F4587" w:rsidRPr="00C01C98">
        <w:rPr>
          <w:rStyle w:val="StyleBoldUnderline"/>
        </w:rPr>
        <w:t xml:space="preserve"> state constitutional </w:t>
      </w:r>
      <w:r w:rsidR="001F4587" w:rsidRPr="00251C2E">
        <w:rPr>
          <w:rStyle w:val="StyleBoldUnderline"/>
          <w:highlight w:val="yellow"/>
        </w:rPr>
        <w:t>amendments are products of pure interest-group</w:t>
      </w:r>
      <w:r w:rsidRPr="00251C2E">
        <w:rPr>
          <w:rStyle w:val="StyleBoldUnderline"/>
          <w:highlight w:val="yellow"/>
        </w:rPr>
        <w:t xml:space="preserve"> </w:t>
      </w:r>
      <w:r w:rsidR="001F4587" w:rsidRPr="00251C2E">
        <w:rPr>
          <w:rStyle w:val="StyleBoldUnderline"/>
          <w:highlight w:val="yellow"/>
        </w:rPr>
        <w:t>politics. State constitutions</w:t>
      </w:r>
      <w:r w:rsidR="001F4587" w:rsidRPr="00C01C98">
        <w:rPr>
          <w:rStyle w:val="StyleBoldUnderline"/>
        </w:rPr>
        <w:t xml:space="preserve"> thus </w:t>
      </w:r>
      <w:r w:rsidR="001F4587" w:rsidRPr="00251C2E">
        <w:rPr>
          <w:rStyle w:val="StyleBoldUnderline"/>
          <w:highlight w:val="yellow"/>
        </w:rPr>
        <w:t>are difficult to distinguish from general</w:t>
      </w:r>
      <w:r w:rsidRPr="00251C2E">
        <w:rPr>
          <w:rStyle w:val="StyleBoldUnderline"/>
          <w:highlight w:val="yellow"/>
        </w:rPr>
        <w:t xml:space="preserve"> </w:t>
      </w:r>
      <w:r w:rsidR="001F4587" w:rsidRPr="00251C2E">
        <w:rPr>
          <w:rStyle w:val="StyleBoldUnderline"/>
          <w:highlight w:val="yellow"/>
        </w:rPr>
        <w:t>state legislation,</w:t>
      </w:r>
      <w:r w:rsidR="001F4587" w:rsidRPr="00C01C98">
        <w:rPr>
          <w:rStyle w:val="StyleBoldUnderline"/>
        </w:rPr>
        <w:t xml:space="preserve"> and they water down the notion of fundamental rights in the</w:t>
      </w:r>
      <w:r w:rsidRPr="00C01C98">
        <w:rPr>
          <w:rStyle w:val="StyleBoldUnderline"/>
        </w:rPr>
        <w:t xml:space="preserve"> </w:t>
      </w:r>
      <w:r w:rsidR="001F4587" w:rsidRPr="00C01C98">
        <w:rPr>
          <w:rStyle w:val="StyleBoldUnderline"/>
        </w:rPr>
        <w:t>process:</w:t>
      </w:r>
      <w:r w:rsidR="001F4587" w:rsidRPr="00AF5AF5">
        <w:rPr>
          <w:sz w:val="16"/>
        </w:rPr>
        <w:t xml:space="preserve"> The California constitution, for example, protects not only the right</w:t>
      </w:r>
      <w:r w:rsidRPr="00AF5AF5">
        <w:rPr>
          <w:sz w:val="16"/>
        </w:rPr>
        <w:t xml:space="preserve"> </w:t>
      </w:r>
      <w:r w:rsidR="001F4587" w:rsidRPr="00AF5AF5">
        <w:rPr>
          <w:sz w:val="16"/>
        </w:rPr>
        <w:t>to speak but also the right to fish.</w:t>
      </w:r>
      <w:r w:rsidR="00AF5AF5" w:rsidRPr="00AF5AF5">
        <w:rPr>
          <w:sz w:val="12"/>
        </w:rPr>
        <w:t>¶</w:t>
      </w:r>
      <w:r w:rsidRPr="00AF5AF5">
        <w:rPr>
          <w:sz w:val="16"/>
        </w:rPr>
        <w:t xml:space="preserve"> </w:t>
      </w:r>
      <w:r w:rsidR="001F4587" w:rsidRPr="00251C2E">
        <w:rPr>
          <w:rStyle w:val="StyleBoldUnderline"/>
          <w:highlight w:val="yellow"/>
        </w:rPr>
        <w:t>Amendments politicize a constitution</w:t>
      </w:r>
      <w:r w:rsidR="001F4587" w:rsidRPr="003A6F15">
        <w:rPr>
          <w:rStyle w:val="StyleBoldUnderline"/>
        </w:rPr>
        <w:t xml:space="preserve"> to the extent that they embed in it a</w:t>
      </w:r>
      <w:r w:rsidRPr="003A6F15">
        <w:rPr>
          <w:rStyle w:val="StyleBoldUnderline"/>
        </w:rPr>
        <w:t xml:space="preserve"> </w:t>
      </w:r>
      <w:r w:rsidR="001F4587" w:rsidRPr="003A6F15">
        <w:rPr>
          <w:rStyle w:val="StyleBoldUnderline"/>
        </w:rPr>
        <w:t>controversial substantive choice</w:t>
      </w:r>
      <w:r w:rsidR="001F4587" w:rsidRPr="00AF5AF5">
        <w:rPr>
          <w:sz w:val="16"/>
        </w:rPr>
        <w:t>. Here the experience of Prohibition is</w:t>
      </w:r>
      <w:r w:rsidRPr="00AF5AF5">
        <w:rPr>
          <w:sz w:val="16"/>
        </w:rPr>
        <w:t xml:space="preserve"> </w:t>
      </w:r>
      <w:r w:rsidR="001F4587" w:rsidRPr="00AF5AF5">
        <w:rPr>
          <w:sz w:val="16"/>
        </w:rPr>
        <w:t>instructive: The only modern amendment to enact a social policy into the</w:t>
      </w:r>
      <w:r w:rsidRPr="00AF5AF5">
        <w:rPr>
          <w:sz w:val="16"/>
        </w:rPr>
        <w:t xml:space="preserve"> </w:t>
      </w:r>
      <w:r w:rsidR="001F4587" w:rsidRPr="00AF5AF5">
        <w:rPr>
          <w:sz w:val="16"/>
        </w:rPr>
        <w:t>Constitution, it is also the only modern amendment to have been repealed</w:t>
      </w:r>
      <w:r w:rsidR="001F4587" w:rsidRPr="00AF5AF5">
        <w:rPr>
          <w:rStyle w:val="StyleBoldUnderline"/>
        </w:rPr>
        <w:t>.</w:t>
      </w:r>
      <w:r w:rsidRPr="00AF5AF5">
        <w:rPr>
          <w:rStyle w:val="StyleBoldUnderline"/>
        </w:rPr>
        <w:t xml:space="preserve"> </w:t>
      </w:r>
      <w:r w:rsidR="001F4587" w:rsidRPr="00AF5AF5">
        <w:rPr>
          <w:rStyle w:val="StyleBoldUnderline"/>
        </w:rPr>
        <w:t>Amendments that embody a specific and controversial social or economic policy</w:t>
      </w:r>
      <w:r w:rsidRPr="00AF5AF5">
        <w:rPr>
          <w:rStyle w:val="StyleBoldUnderline"/>
        </w:rPr>
        <w:t xml:space="preserve"> </w:t>
      </w:r>
      <w:r w:rsidR="001F4587" w:rsidRPr="00AF5AF5">
        <w:rPr>
          <w:rStyle w:val="StyleBoldUnderline"/>
        </w:rPr>
        <w:t>allow one generation to tie the hands of another, entrenching approaches that</w:t>
      </w:r>
      <w:r w:rsidRPr="00AF5AF5">
        <w:rPr>
          <w:rStyle w:val="StyleBoldUnderline"/>
        </w:rPr>
        <w:t xml:space="preserve"> </w:t>
      </w:r>
      <w:r w:rsidR="001F4587" w:rsidRPr="00AF5AF5">
        <w:rPr>
          <w:rStyle w:val="StyleBoldUnderline"/>
        </w:rPr>
        <w:t>ought to be revisable in the crucible of ordinary politics</w:t>
      </w:r>
      <w:r w:rsidR="001F4587" w:rsidRPr="00AF5AF5">
        <w:rPr>
          <w:sz w:val="16"/>
        </w:rPr>
        <w:t>. The balanced budget</w:t>
      </w:r>
      <w:r w:rsidRPr="00AF5AF5">
        <w:rPr>
          <w:sz w:val="16"/>
        </w:rPr>
        <w:t xml:space="preserve"> </w:t>
      </w:r>
      <w:r w:rsidR="001F4587" w:rsidRPr="00AF5AF5">
        <w:rPr>
          <w:sz w:val="16"/>
        </w:rPr>
        <w:t>amendment, for example, would enshrine, for the first time in our history, a</w:t>
      </w:r>
      <w:r w:rsidRPr="00AF5AF5">
        <w:rPr>
          <w:sz w:val="16"/>
        </w:rPr>
        <w:t xml:space="preserve"> </w:t>
      </w:r>
      <w:r w:rsidR="001F4587" w:rsidRPr="00AF5AF5">
        <w:rPr>
          <w:sz w:val="16"/>
        </w:rPr>
        <w:t>particular and highly contestable macroeconomic policy--no deficit spend</w:t>
      </w:r>
      <w:r w:rsidRPr="00AF5AF5">
        <w:rPr>
          <w:sz w:val="16"/>
        </w:rPr>
        <w:t xml:space="preserve"> </w:t>
      </w:r>
      <w:r w:rsidR="001F4587" w:rsidRPr="00AF5AF5">
        <w:rPr>
          <w:sz w:val="16"/>
        </w:rPr>
        <w:t>ing--in the Const i tution. As Justice Oliver Wendell Holmes cautioned early in</w:t>
      </w:r>
      <w:r w:rsidRPr="00AF5AF5">
        <w:rPr>
          <w:sz w:val="16"/>
        </w:rPr>
        <w:t xml:space="preserve"> </w:t>
      </w:r>
      <w:r w:rsidR="001F4587" w:rsidRPr="00AF5AF5">
        <w:rPr>
          <w:sz w:val="16"/>
        </w:rPr>
        <w:t>the century, however, the Constitution ought not "embody a particular economic</w:t>
      </w:r>
      <w:r w:rsidRPr="00AF5AF5">
        <w:rPr>
          <w:sz w:val="16"/>
        </w:rPr>
        <w:t xml:space="preserve"> </w:t>
      </w:r>
      <w:r w:rsidR="001F4587" w:rsidRPr="00AF5AF5">
        <w:rPr>
          <w:sz w:val="16"/>
        </w:rPr>
        <w:t>theory," whether that of Milton Friedman or John Maynard Keynes.</w:t>
      </w:r>
      <w:r w:rsidR="00AF5AF5" w:rsidRPr="00AF5AF5">
        <w:rPr>
          <w:sz w:val="12"/>
        </w:rPr>
        <w:t>¶</w:t>
      </w:r>
      <w:r w:rsidRPr="00AF5AF5">
        <w:rPr>
          <w:sz w:val="16"/>
        </w:rPr>
        <w:t xml:space="preserve"> </w:t>
      </w:r>
    </w:p>
    <w:p w:rsidR="003B72A4" w:rsidRDefault="003B72A4" w:rsidP="003B72A4"/>
    <w:p w:rsidR="003B72A4" w:rsidRDefault="00C01C98" w:rsidP="00C01C98">
      <w:pPr>
        <w:pStyle w:val="Heading3"/>
      </w:pPr>
      <w:r>
        <w:t>Ruins Coherence</w:t>
      </w:r>
    </w:p>
    <w:p w:rsidR="00C01C98" w:rsidRPr="00C01C98" w:rsidRDefault="00C01C98" w:rsidP="00C01C98">
      <w:pPr>
        <w:pStyle w:val="Heading4"/>
      </w:pPr>
      <w:r w:rsidRPr="00C01C98">
        <w:rPr>
          <w:u w:val="single"/>
        </w:rPr>
        <w:t xml:space="preserve">Inconsistencies </w:t>
      </w:r>
      <w:r>
        <w:t xml:space="preserve">within the Constitution </w:t>
      </w:r>
      <w:r w:rsidRPr="00C01C98">
        <w:rPr>
          <w:u w:val="single"/>
        </w:rPr>
        <w:t>due to new amendments</w:t>
      </w:r>
      <w:r>
        <w:t xml:space="preserve"> could destabilize and </w:t>
      </w:r>
      <w:r w:rsidRPr="00C01C98">
        <w:rPr>
          <w:u w:val="single"/>
        </w:rPr>
        <w:t>undermine</w:t>
      </w:r>
      <w:r>
        <w:t xml:space="preserve"> structures or rights that were previously written in the Constitution</w:t>
      </w:r>
    </w:p>
    <w:p w:rsidR="003B72A4" w:rsidRDefault="003B72A4" w:rsidP="003B72A4">
      <w:r w:rsidRPr="003B72A4">
        <w:t xml:space="preserve">Kathleen </w:t>
      </w:r>
      <w:r w:rsidRPr="003B72A4">
        <w:rPr>
          <w:rStyle w:val="StyleStyleBold12pt"/>
        </w:rPr>
        <w:t xml:space="preserve">Sullivan, 01, </w:t>
      </w:r>
      <w:r w:rsidRPr="003B72A4">
        <w:t>Stanley Morrison Professor of Law at Stanford University, 12/19/2001, “Constitutional Amendmentitis”, http://prospect.org/article/constitutional-amendmentitis</w:t>
      </w:r>
    </w:p>
    <w:p w:rsidR="001F4587" w:rsidRPr="00B8486C" w:rsidRDefault="001F4587" w:rsidP="003B72A4">
      <w:pPr>
        <w:rPr>
          <w:sz w:val="16"/>
        </w:rPr>
      </w:pPr>
      <w:r w:rsidRPr="00B8486C">
        <w:rPr>
          <w:sz w:val="16"/>
        </w:rPr>
        <w:t>3. Coherence.</w:t>
      </w:r>
      <w:r w:rsidR="003B72A4" w:rsidRPr="00B8486C">
        <w:rPr>
          <w:sz w:val="16"/>
        </w:rPr>
        <w:t xml:space="preserve"> </w:t>
      </w:r>
      <w:r w:rsidRPr="00251C2E">
        <w:rPr>
          <w:rStyle w:val="StyleBoldUnderline"/>
          <w:highlight w:val="yellow"/>
        </w:rPr>
        <w:t>The Constitution was drafted as a whole</w:t>
      </w:r>
      <w:r w:rsidRPr="00AF5AF5">
        <w:rPr>
          <w:rStyle w:val="StyleBoldUnderline"/>
        </w:rPr>
        <w:t xml:space="preserve"> at Philadelphia.</w:t>
      </w:r>
      <w:r w:rsidR="003B72A4" w:rsidRPr="00AF5AF5">
        <w:rPr>
          <w:rStyle w:val="StyleBoldUnderline"/>
        </w:rPr>
        <w:t xml:space="preserve"> </w:t>
      </w:r>
      <w:r w:rsidRPr="00AF5AF5">
        <w:rPr>
          <w:rStyle w:val="StyleBoldUnderline"/>
        </w:rPr>
        <w:t xml:space="preserve">The Framers had to think about how the whole thing fit together. </w:t>
      </w:r>
      <w:r w:rsidRPr="00251C2E">
        <w:rPr>
          <w:rStyle w:val="StyleBoldUnderline"/>
          <w:highlight w:val="yellow"/>
        </w:rPr>
        <w:t>Amendments</w:t>
      </w:r>
      <w:r w:rsidRPr="00AF5AF5">
        <w:rPr>
          <w:rStyle w:val="StyleBoldUnderline"/>
        </w:rPr>
        <w:t>, in</w:t>
      </w:r>
      <w:r w:rsidR="003B72A4" w:rsidRPr="00AF5AF5">
        <w:rPr>
          <w:rStyle w:val="StyleBoldUnderline"/>
        </w:rPr>
        <w:t xml:space="preserve"> </w:t>
      </w:r>
      <w:r w:rsidRPr="00AF5AF5">
        <w:rPr>
          <w:rStyle w:val="StyleBoldUnderline"/>
        </w:rPr>
        <w:t xml:space="preserve">contrast, </w:t>
      </w:r>
      <w:r w:rsidRPr="00251C2E">
        <w:rPr>
          <w:rStyle w:val="StyleBoldUnderline"/>
          <w:highlight w:val="yellow"/>
        </w:rPr>
        <w:t>are passed piecemeal. In passing a single amendment</w:t>
      </w:r>
      <w:r w:rsidRPr="00AF5AF5">
        <w:rPr>
          <w:rStyle w:val="StyleBoldUnderline"/>
        </w:rPr>
        <w:t xml:space="preserve"> in response to</w:t>
      </w:r>
      <w:r w:rsidR="003B72A4" w:rsidRPr="00AF5AF5">
        <w:rPr>
          <w:rStyle w:val="StyleBoldUnderline"/>
        </w:rPr>
        <w:t xml:space="preserve"> </w:t>
      </w:r>
      <w:r w:rsidRPr="00AF5AF5">
        <w:rPr>
          <w:rStyle w:val="StyleBoldUnderline"/>
        </w:rPr>
        <w:t xml:space="preserve">some particular felt necessity of the time, </w:t>
      </w:r>
      <w:r w:rsidRPr="00251C2E">
        <w:rPr>
          <w:rStyle w:val="StyleBoldUnderline"/>
          <w:highlight w:val="yellow"/>
        </w:rPr>
        <w:t>the nation may easily overlook or</w:t>
      </w:r>
      <w:r w:rsidR="003B72A4" w:rsidRPr="00251C2E">
        <w:rPr>
          <w:rStyle w:val="StyleBoldUnderline"/>
          <w:highlight w:val="yellow"/>
        </w:rPr>
        <w:t xml:space="preserve"> </w:t>
      </w:r>
      <w:r w:rsidRPr="00251C2E">
        <w:rPr>
          <w:rStyle w:val="StyleBoldUnderline"/>
          <w:highlight w:val="yellow"/>
        </w:rPr>
        <w:t>ignore some inconsistency or tension</w:t>
      </w:r>
      <w:r w:rsidRPr="00AF5AF5">
        <w:rPr>
          <w:rStyle w:val="StyleBoldUnderline"/>
        </w:rPr>
        <w:t xml:space="preserve"> between the amendment and the basic</w:t>
      </w:r>
      <w:r w:rsidR="003B72A4" w:rsidRPr="00AF5AF5">
        <w:rPr>
          <w:rStyle w:val="StyleBoldUnderline"/>
        </w:rPr>
        <w:t xml:space="preserve"> </w:t>
      </w:r>
      <w:r w:rsidRPr="00AF5AF5">
        <w:rPr>
          <w:rStyle w:val="StyleBoldUnderline"/>
        </w:rPr>
        <w:t>structure</w:t>
      </w:r>
      <w:r w:rsidRPr="00B8486C">
        <w:rPr>
          <w:sz w:val="16"/>
        </w:rPr>
        <w:t xml:space="preserve">. And </w:t>
      </w:r>
      <w:r w:rsidRPr="00251C2E">
        <w:rPr>
          <w:rStyle w:val="StyleBoldUnderline"/>
          <w:highlight w:val="yellow"/>
        </w:rPr>
        <w:t>such inconsistencies may have the unintended consequence of</w:t>
      </w:r>
      <w:r w:rsidR="003B72A4" w:rsidRPr="00251C2E">
        <w:rPr>
          <w:rStyle w:val="StyleBoldUnderline"/>
          <w:highlight w:val="yellow"/>
        </w:rPr>
        <w:t xml:space="preserve"> </w:t>
      </w:r>
      <w:r w:rsidRPr="00251C2E">
        <w:rPr>
          <w:rStyle w:val="StyleBoldUnderline"/>
          <w:highlight w:val="yellow"/>
        </w:rPr>
        <w:t>undermining the unity and coherence of the document</w:t>
      </w:r>
      <w:r w:rsidRPr="00AF5AF5">
        <w:rPr>
          <w:rStyle w:val="StyleBoldUnderline"/>
        </w:rPr>
        <w:t xml:space="preserve"> as a whole, </w:t>
      </w:r>
      <w:r w:rsidRPr="00251C2E">
        <w:rPr>
          <w:rStyle w:val="StyleBoldUnderline"/>
          <w:highlight w:val="yellow"/>
        </w:rPr>
        <w:t>destabilizing</w:t>
      </w:r>
      <w:r w:rsidR="003B72A4" w:rsidRPr="00251C2E">
        <w:rPr>
          <w:rStyle w:val="StyleBoldUnderline"/>
          <w:highlight w:val="yellow"/>
        </w:rPr>
        <w:t xml:space="preserve"> </w:t>
      </w:r>
      <w:r w:rsidRPr="00251C2E">
        <w:rPr>
          <w:rStyle w:val="StyleBoldUnderline"/>
          <w:highlight w:val="yellow"/>
        </w:rPr>
        <w:t>structures or rights</w:t>
      </w:r>
      <w:r w:rsidRPr="00AF5AF5">
        <w:rPr>
          <w:rStyle w:val="StyleBoldUnderline"/>
        </w:rPr>
        <w:t xml:space="preserve"> we have taken for granted</w:t>
      </w:r>
      <w:r w:rsidRPr="00B8486C">
        <w:rPr>
          <w:sz w:val="16"/>
        </w:rPr>
        <w:t>.</w:t>
      </w:r>
      <w:r w:rsidR="00B8486C" w:rsidRPr="00B8486C">
        <w:rPr>
          <w:sz w:val="12"/>
        </w:rPr>
        <w:t>¶</w:t>
      </w:r>
      <w:r w:rsidR="003B72A4" w:rsidRPr="00B8486C">
        <w:rPr>
          <w:sz w:val="16"/>
        </w:rPr>
        <w:t xml:space="preserve"> </w:t>
      </w:r>
      <w:r w:rsidRPr="00B8486C">
        <w:rPr>
          <w:sz w:val="16"/>
        </w:rPr>
        <w:t>Take the balanced budget amendment, for example. That amendment, if passed,</w:t>
      </w:r>
      <w:r w:rsidR="003B72A4" w:rsidRPr="00B8486C">
        <w:rPr>
          <w:sz w:val="16"/>
        </w:rPr>
        <w:t xml:space="preserve"> </w:t>
      </w:r>
      <w:r w:rsidRPr="00B8486C">
        <w:rPr>
          <w:sz w:val="16"/>
        </w:rPr>
        <w:t>would alter fundamentally the original constitutional framework for taxing,</w:t>
      </w:r>
      <w:r w:rsidR="003B72A4" w:rsidRPr="00B8486C">
        <w:rPr>
          <w:sz w:val="16"/>
        </w:rPr>
        <w:t xml:space="preserve"> </w:t>
      </w:r>
      <w:r w:rsidRPr="00B8486C">
        <w:rPr>
          <w:sz w:val="16"/>
        </w:rPr>
        <w:t>borrowing, and spending by imposing supermajority provisions that in effect</w:t>
      </w:r>
      <w:r w:rsidR="003B72A4" w:rsidRPr="00B8486C">
        <w:rPr>
          <w:sz w:val="16"/>
        </w:rPr>
        <w:t xml:space="preserve"> </w:t>
      </w:r>
      <w:r w:rsidRPr="00B8486C">
        <w:rPr>
          <w:sz w:val="16"/>
        </w:rPr>
        <w:t>would shift power from congressional majorities to minorities.</w:t>
      </w:r>
      <w:r w:rsidR="00B8486C" w:rsidRPr="00B8486C">
        <w:rPr>
          <w:sz w:val="12"/>
        </w:rPr>
        <w:t>¶</w:t>
      </w:r>
      <w:r w:rsidR="003B72A4" w:rsidRPr="00B8486C">
        <w:rPr>
          <w:sz w:val="16"/>
        </w:rPr>
        <w:t xml:space="preserve"> </w:t>
      </w:r>
    </w:p>
    <w:p w:rsidR="001F4587" w:rsidRPr="001F4587" w:rsidRDefault="001F4587" w:rsidP="001F4587"/>
    <w:p w:rsidR="001F4587" w:rsidRDefault="001F4587" w:rsidP="001F4587">
      <w:pPr>
        <w:pStyle w:val="Heading3"/>
      </w:pPr>
      <w:r>
        <w:t>ConCon is defective</w:t>
      </w:r>
    </w:p>
    <w:p w:rsidR="00156B6A" w:rsidRDefault="00FA1E44" w:rsidP="001C2946">
      <w:pPr>
        <w:pStyle w:val="Heading4"/>
      </w:pPr>
      <w:r>
        <w:t>The states don’t have the power to amend the constitution- Co</w:t>
      </w:r>
      <w:r w:rsidR="008C30F3">
        <w:t>ngress has veto power and is unlikely to let the states limit it’s power</w:t>
      </w:r>
    </w:p>
    <w:p w:rsidR="003C6076" w:rsidRPr="003C6076" w:rsidRDefault="00156B6A" w:rsidP="003C6076">
      <w:r>
        <w:t xml:space="preserve">Michael B. </w:t>
      </w:r>
      <w:r w:rsidRPr="00A17685">
        <w:rPr>
          <w:rStyle w:val="StyleStyleBold12pt"/>
        </w:rPr>
        <w:t>Rappaport, 10,</w:t>
      </w:r>
      <w:r>
        <w:rPr>
          <w:rStyle w:val="StyleStyleBold12pt"/>
        </w:rPr>
        <w:t xml:space="preserve"> </w:t>
      </w:r>
      <w:r w:rsidRPr="00FA1E44">
        <w:t>director of USD’s Center for the Study of Constitutional Originalism,</w:t>
      </w:r>
      <w:r>
        <w:rPr>
          <w:rFonts w:ascii="Arial" w:hAnsi="Arial" w:cs="Arial"/>
          <w:color w:val="000000"/>
          <w:sz w:val="21"/>
          <w:szCs w:val="21"/>
        </w:rPr>
        <w:t xml:space="preserve"> November, 2010, “</w:t>
      </w:r>
      <w:r>
        <w:t xml:space="preserve">REFORMING ARTICLE V: THE PROBLEMS CREATED BY THE NATIONAL CONVENTION AMENDMENT METHOD AND HOW TO FIX THEM”, </w:t>
      </w:r>
      <w:r w:rsidRPr="00A17685">
        <w:t>http://www.jstor.org/stable/pdf/20788836.pdf?acceptTC=true</w:t>
      </w:r>
    </w:p>
    <w:p w:rsidR="005B5160" w:rsidRDefault="00156B6A" w:rsidP="001C2946">
      <w:pPr>
        <w:rPr>
          <w:sz w:val="16"/>
        </w:rPr>
      </w:pPr>
      <w:r w:rsidRPr="002A4170">
        <w:rPr>
          <w:sz w:val="16"/>
        </w:rPr>
        <w:t xml:space="preserve">Now, consider </w:t>
      </w:r>
      <w:r w:rsidRPr="00E97198">
        <w:rPr>
          <w:rStyle w:val="StyleBoldUnderline"/>
          <w:highlight w:val="yellow"/>
        </w:rPr>
        <w:t>a different amendment provision</w:t>
      </w:r>
      <w:r w:rsidRPr="002A4170">
        <w:rPr>
          <w:sz w:val="16"/>
        </w:rPr>
        <w:t xml:space="preserve">. This provision </w:t>
      </w:r>
      <w:r w:rsidRPr="00E97198">
        <w:rPr>
          <w:rStyle w:val="StyleBoldUnderline"/>
          <w:highlight w:val="yellow"/>
        </w:rPr>
        <w:t>allows Congress to amend the Constitution</w:t>
      </w:r>
      <w:r w:rsidRPr="00156B6A">
        <w:rPr>
          <w:rStyle w:val="StyleBoldUnderline"/>
        </w:rPr>
        <w:t xml:space="preserve">, subject to ratification by state legislatures or conventions, </w:t>
      </w:r>
      <w:r w:rsidRPr="00E97198">
        <w:rPr>
          <w:rStyle w:val="StyleBoldUnderline"/>
          <w:highlight w:val="yellow"/>
        </w:rPr>
        <w:t>but</w:t>
      </w:r>
      <w:r w:rsidRPr="00156B6A">
        <w:rPr>
          <w:rStyle w:val="StyleBoldUnderline"/>
        </w:rPr>
        <w:t xml:space="preserve"> it </w:t>
      </w:r>
      <w:r w:rsidRPr="00E97198">
        <w:rPr>
          <w:rStyle w:val="StyleBoldUnderline"/>
          <w:highlight w:val="yellow"/>
        </w:rPr>
        <w:t xml:space="preserve">provides no other amendment method. Thus, it gives Congress a veto on any amendments. </w:t>
      </w:r>
      <w:r w:rsidRPr="00E97198">
        <w:rPr>
          <w:rStyle w:val="StyleBoldUnderline"/>
        </w:rPr>
        <w:t>This provision would also make the Constitution less reflective of popular views</w:t>
      </w:r>
      <w:r w:rsidRPr="00156B6A">
        <w:rPr>
          <w:rStyle w:val="StyleBoldUnderline"/>
        </w:rPr>
        <w:t xml:space="preserve"> and less desirable. </w:t>
      </w:r>
      <w:r w:rsidRPr="002A4170">
        <w:rPr>
          <w:sz w:val="16"/>
        </w:rPr>
        <w:t xml:space="preserve">Given the desire of political entities to maintain and expand their power, </w:t>
      </w:r>
      <w:r w:rsidRPr="001C2946">
        <w:rPr>
          <w:rStyle w:val="Emphasis"/>
          <w:highlight w:val="yellow"/>
        </w:rPr>
        <w:t>Congress is unlikely</w:t>
      </w:r>
      <w:r w:rsidRPr="00E97198">
        <w:rPr>
          <w:rStyle w:val="StyleBoldUnderline"/>
          <w:highlight w:val="yellow"/>
        </w:rPr>
        <w:t xml:space="preserve"> to allow the Constitution </w:t>
      </w:r>
      <w:r w:rsidRPr="001C2946">
        <w:rPr>
          <w:rStyle w:val="StyleBoldUnderline"/>
        </w:rPr>
        <w:t xml:space="preserve">to </w:t>
      </w:r>
      <w:r w:rsidRPr="00E97198">
        <w:rPr>
          <w:rStyle w:val="StyleBoldUnderline"/>
        </w:rPr>
        <w:t xml:space="preserve">be amended </w:t>
      </w:r>
      <w:r w:rsidRPr="001C2946">
        <w:rPr>
          <w:rStyle w:val="Emphasis"/>
          <w:highlight w:val="yellow"/>
        </w:rPr>
        <w:t>to limit its power</w:t>
      </w:r>
      <w:r w:rsidRPr="00156B6A">
        <w:rPr>
          <w:rStyle w:val="StyleBoldUnderline"/>
        </w:rPr>
        <w:t xml:space="preserve">. </w:t>
      </w:r>
      <w:r w:rsidRPr="00E97198">
        <w:rPr>
          <w:rStyle w:val="StyleBoldUnderline"/>
          <w:highlight w:val="yellow"/>
        </w:rPr>
        <w:t>Moreover, because Congress tends to adopt the perspective of the federal government</w:t>
      </w:r>
      <w:r w:rsidRPr="00156B6A">
        <w:rPr>
          <w:rStyle w:val="StyleBoldUnderline"/>
        </w:rPr>
        <w:t xml:space="preserve"> generally, </w:t>
      </w:r>
      <w:r w:rsidRPr="00E97198">
        <w:rPr>
          <w:rStyle w:val="StyleBoldUnderline"/>
          <w:highlight w:val="yellow"/>
        </w:rPr>
        <w:t>Congress might not be quick to limit the power of the other branches</w:t>
      </w:r>
      <w:r w:rsidRPr="00E97198">
        <w:rPr>
          <w:rStyle w:val="StyleBoldUnderline"/>
        </w:rPr>
        <w:t xml:space="preserve"> of the</w:t>
      </w:r>
      <w:r w:rsidRPr="00156B6A">
        <w:rPr>
          <w:rStyle w:val="StyleBoldUnderline"/>
        </w:rPr>
        <w:t xml:space="preserve"> federal </w:t>
      </w:r>
      <w:r w:rsidRPr="00E97198">
        <w:rPr>
          <w:rStyle w:val="StyleBoldUnderline"/>
        </w:rPr>
        <w:t>government</w:t>
      </w:r>
      <w:r w:rsidRPr="00156B6A">
        <w:rPr>
          <w:rStyle w:val="StyleBoldUnderline"/>
        </w:rPr>
        <w:t>.</w:t>
      </w:r>
      <w:r w:rsidRPr="002A4170">
        <w:rPr>
          <w:sz w:val="16"/>
        </w:rPr>
        <w:t>62 Thus</w:t>
      </w:r>
      <w:r w:rsidRPr="00156B6A">
        <w:rPr>
          <w:rStyle w:val="StyleBoldUnderline"/>
        </w:rPr>
        <w:t xml:space="preserve">, </w:t>
      </w:r>
      <w:r w:rsidRPr="00E97198">
        <w:rPr>
          <w:rStyle w:val="StyleBoldUnderline"/>
          <w:highlight w:val="yellow"/>
        </w:rPr>
        <w:t>if a change in val</w:t>
      </w:r>
      <w:r w:rsidR="00E97198" w:rsidRPr="00E97198">
        <w:rPr>
          <w:rStyle w:val="StyleBoldUnderline"/>
          <w:highlight w:val="yellow"/>
        </w:rPr>
        <w:t>ues or circum</w:t>
      </w:r>
      <w:r w:rsidRPr="00E97198">
        <w:rPr>
          <w:rStyle w:val="StyleBoldUnderline"/>
          <w:highlight w:val="yellow"/>
        </w:rPr>
        <w:t>stances were to require additional limitations on Congress</w:t>
      </w:r>
      <w:r w:rsidRPr="00156B6A">
        <w:rPr>
          <w:rStyle w:val="StyleBoldUnderline"/>
        </w:rPr>
        <w:t xml:space="preserve"> or even on the federal government</w:t>
      </w:r>
      <w:r w:rsidRPr="00E97198">
        <w:rPr>
          <w:rStyle w:val="StyleBoldUnderline"/>
          <w:highlight w:val="yellow"/>
        </w:rPr>
        <w:t>, it is unlikely that an amendment adopting those changes would be passed</w:t>
      </w:r>
      <w:r w:rsidRPr="002A4170">
        <w:rPr>
          <w:sz w:val="16"/>
        </w:rPr>
        <w:t>. Moreover</w:t>
      </w:r>
      <w:r w:rsidRPr="002A4170">
        <w:rPr>
          <w:rStyle w:val="StyleBoldUnderline"/>
        </w:rPr>
        <w:t xml:space="preserve">, if </w:t>
      </w:r>
      <w:r w:rsidRPr="00E97198">
        <w:rPr>
          <w:rStyle w:val="StyleBoldUnderline"/>
          <w:highlight w:val="yellow"/>
        </w:rPr>
        <w:t>Congress were to abuse its power, no constitutional reform would be forthcoming.</w:t>
      </w:r>
      <w:r w:rsidRPr="002A4170">
        <w:rPr>
          <w:rStyle w:val="StyleBoldUnderline"/>
        </w:rPr>
        <w:t xml:space="preserve"> </w:t>
      </w:r>
      <w:r w:rsidRPr="00E97198">
        <w:rPr>
          <w:rStyle w:val="StyleBoldUnderline"/>
          <w:highlight w:val="yellow"/>
        </w:rPr>
        <w:t>Over time</w:t>
      </w:r>
      <w:r w:rsidRPr="002A4170">
        <w:rPr>
          <w:rStyle w:val="StyleBoldUnderline"/>
        </w:rPr>
        <w:t xml:space="preserve">, then, one would expect </w:t>
      </w:r>
      <w:r w:rsidRPr="00E97198">
        <w:rPr>
          <w:rStyle w:val="StyleBoldUnderline"/>
          <w:highlight w:val="yellow"/>
        </w:rPr>
        <w:t>the Constitution</w:t>
      </w:r>
      <w:r w:rsidRPr="002A4170">
        <w:rPr>
          <w:rStyle w:val="StyleBoldUnderline"/>
        </w:rPr>
        <w:t xml:space="preserve"> to become increasingly distorted normatively. The Constitution would </w:t>
      </w:r>
      <w:r w:rsidRPr="00E97198">
        <w:rPr>
          <w:rStyle w:val="StyleBoldUnderline"/>
          <w:highlight w:val="yellow"/>
        </w:rPr>
        <w:t>fail to add needed checks on Congress and the federal government, but would</w:t>
      </w:r>
      <w:r w:rsidRPr="002A4170">
        <w:rPr>
          <w:rStyle w:val="StyleBoldUnderline"/>
        </w:rPr>
        <w:t xml:space="preserve"> grow to </w:t>
      </w:r>
      <w:r w:rsidRPr="00E97198">
        <w:rPr>
          <w:rStyle w:val="StyleBoldUnderline"/>
          <w:highlight w:val="yellow"/>
        </w:rPr>
        <w:t>include additional limitations on the states</w:t>
      </w:r>
      <w:r w:rsidRPr="002A4170">
        <w:rPr>
          <w:rStyle w:val="StyleBoldUnderline"/>
        </w:rPr>
        <w:t xml:space="preserve"> </w:t>
      </w:r>
      <w:r w:rsidRPr="002A4170">
        <w:rPr>
          <w:sz w:val="16"/>
        </w:rPr>
        <w:t xml:space="preserve">(and perhaps the President). Finally, consider </w:t>
      </w:r>
      <w:r w:rsidRPr="00E97198">
        <w:rPr>
          <w:rStyle w:val="StyleBoldUnderline"/>
          <w:highlight w:val="yellow"/>
        </w:rPr>
        <w:t>the existing Article V provisions</w:t>
      </w:r>
      <w:r w:rsidRPr="002A4170">
        <w:rPr>
          <w:rStyle w:val="StyleBoldUnderline"/>
        </w:rPr>
        <w:t xml:space="preserve">. We can see that it </w:t>
      </w:r>
      <w:r w:rsidRPr="00E97198">
        <w:rPr>
          <w:rStyle w:val="StyleBoldUnderline"/>
          <w:strike/>
        </w:rPr>
        <w:t>is</w:t>
      </w:r>
      <w:r w:rsidR="00E97198">
        <w:rPr>
          <w:rStyle w:val="StyleBoldUnderline"/>
        </w:rPr>
        <w:t xml:space="preserve"> </w:t>
      </w:r>
      <w:r w:rsidR="00E97198" w:rsidRPr="00E97198">
        <w:rPr>
          <w:rStyle w:val="StyleBoldUnderline"/>
          <w:highlight w:val="yellow"/>
        </w:rPr>
        <w:t>[are]</w:t>
      </w:r>
      <w:r w:rsidRPr="00E97198">
        <w:rPr>
          <w:rStyle w:val="StyleBoldUnderline"/>
          <w:highlight w:val="yellow"/>
        </w:rPr>
        <w:t xml:space="preserve"> largely the same as the one described</w:t>
      </w:r>
      <w:r w:rsidRPr="002A4170">
        <w:rPr>
          <w:rStyle w:val="StyleBoldUnderline"/>
        </w:rPr>
        <w:t xml:space="preserve"> immediately </w:t>
      </w:r>
      <w:r w:rsidRPr="00E97198">
        <w:rPr>
          <w:rStyle w:val="StyleBoldUnderline"/>
          <w:highlight w:val="yellow"/>
        </w:rPr>
        <w:t>above</w:t>
      </w:r>
      <w:r w:rsidRPr="002A4170">
        <w:rPr>
          <w:rStyle w:val="StyleBoldUnderline"/>
        </w:rPr>
        <w:t xml:space="preserve"> that permits only the congressional amendment process. </w:t>
      </w:r>
      <w:r w:rsidRPr="002A4170">
        <w:rPr>
          <w:sz w:val="16"/>
        </w:rPr>
        <w:t xml:space="preserve">Given the defects in the convention process, it is as if that process does not exist. </w:t>
      </w:r>
      <w:r w:rsidRPr="002A4170">
        <w:rPr>
          <w:rStyle w:val="StyleBoldUnderline"/>
        </w:rPr>
        <w:t xml:space="preserve">Thus, </w:t>
      </w:r>
      <w:r w:rsidRPr="00E97198">
        <w:rPr>
          <w:rStyle w:val="StyleBoldUnderline"/>
          <w:highlight w:val="yellow"/>
        </w:rPr>
        <w:t xml:space="preserve">the same </w:t>
      </w:r>
      <w:r w:rsidRPr="001C2946">
        <w:rPr>
          <w:rStyle w:val="Emphasis"/>
          <w:highlight w:val="yellow"/>
        </w:rPr>
        <w:t>normative distortions</w:t>
      </w:r>
      <w:r w:rsidRPr="00E97198">
        <w:rPr>
          <w:rStyle w:val="StyleBoldUnderline"/>
          <w:highlight w:val="yellow"/>
        </w:rPr>
        <w:t xml:space="preserve"> that apply to a constitution with only </w:t>
      </w:r>
      <w:r w:rsidRPr="001C2946">
        <w:rPr>
          <w:rStyle w:val="Emphasis"/>
          <w:highlight w:val="yellow"/>
        </w:rPr>
        <w:t>the congressional amendment procedure</w:t>
      </w:r>
      <w:r w:rsidRPr="00E97198">
        <w:rPr>
          <w:rStyle w:val="StyleBoldUnderline"/>
          <w:highlight w:val="yellow"/>
        </w:rPr>
        <w:t xml:space="preserve">--a bias </w:t>
      </w:r>
      <w:r w:rsidRPr="001C2946">
        <w:rPr>
          <w:rStyle w:val="Emphasis"/>
          <w:highlight w:val="yellow"/>
        </w:rPr>
        <w:t>in favor of Congress and the national government</w:t>
      </w:r>
      <w:r w:rsidRPr="00E97198">
        <w:rPr>
          <w:rStyle w:val="StyleBoldUnderline"/>
          <w:highlight w:val="yellow"/>
        </w:rPr>
        <w:t>,</w:t>
      </w:r>
      <w:r w:rsidRPr="002A4170">
        <w:rPr>
          <w:rStyle w:val="StyleBoldUnderline"/>
        </w:rPr>
        <w:t xml:space="preserve"> and against the states--</w:t>
      </w:r>
      <w:r w:rsidRPr="00E97198">
        <w:rPr>
          <w:rStyle w:val="StyleBoldUnderline"/>
          <w:highlight w:val="yellow"/>
        </w:rPr>
        <w:t>apply to the existing Constitution</w:t>
      </w:r>
      <w:r w:rsidRPr="002A4170">
        <w:rPr>
          <w:rStyle w:val="StyleBoldUnderline"/>
        </w:rPr>
        <w:t xml:space="preserve">. </w:t>
      </w:r>
      <w:r w:rsidRPr="002A4170">
        <w:rPr>
          <w:sz w:val="16"/>
        </w:rPr>
        <w:t xml:space="preserve">The one exception to this claim is that the national convention process would be available </w:t>
      </w:r>
      <w:r w:rsidRPr="001C2946">
        <w:rPr>
          <w:rStyle w:val="StyleBoldUnderline"/>
          <w:highlight w:val="yellow"/>
        </w:rPr>
        <w:t>if matters ever turned catastrophic</w:t>
      </w:r>
      <w:r w:rsidRPr="001C2946">
        <w:rPr>
          <w:rStyle w:val="StyleBoldUnderline"/>
        </w:rPr>
        <w:t>. At</w:t>
      </w:r>
      <w:r w:rsidRPr="002A4170">
        <w:rPr>
          <w:rStyle w:val="StyleBoldUnderline"/>
        </w:rPr>
        <w:t xml:space="preserve"> that point, the </w:t>
      </w:r>
      <w:r w:rsidRPr="001C2946">
        <w:rPr>
          <w:rStyle w:val="StyleBoldUnderline"/>
          <w:highlight w:val="yellow"/>
        </w:rPr>
        <w:t>state legislatures might be willing to risk a runaway convention</w:t>
      </w:r>
      <w:r w:rsidRPr="002A4170">
        <w:rPr>
          <w:rStyle w:val="StyleBoldUnderline"/>
        </w:rPr>
        <w:t xml:space="preserve"> and the other costs to address genuinely overriding problems. </w:t>
      </w:r>
      <w:r w:rsidRPr="001C2946">
        <w:rPr>
          <w:rStyle w:val="StyleBoldUnderline"/>
          <w:highlight w:val="yellow"/>
        </w:rPr>
        <w:t>But absent this</w:t>
      </w:r>
      <w:r w:rsidRPr="002A4170">
        <w:rPr>
          <w:sz w:val="16"/>
        </w:rPr>
        <w:t xml:space="preserve"> extraordinary situation, </w:t>
      </w:r>
      <w:r w:rsidRPr="001C2946">
        <w:rPr>
          <w:rStyle w:val="StyleBoldUnderline"/>
          <w:highlight w:val="yellow"/>
        </w:rPr>
        <w:t>the national convention process would not be employed</w:t>
      </w:r>
      <w:r w:rsidRPr="002A4170">
        <w:rPr>
          <w:rStyle w:val="StyleBoldUnderline"/>
        </w:rPr>
        <w:t xml:space="preserve"> </w:t>
      </w:r>
      <w:r w:rsidRPr="001C2946">
        <w:rPr>
          <w:rStyle w:val="StyleBoldUnderline"/>
          <w:highlight w:val="yellow"/>
        </w:rPr>
        <w:t xml:space="preserve">and the Constitution would exhibit </w:t>
      </w:r>
      <w:r w:rsidRPr="001C2946">
        <w:rPr>
          <w:rStyle w:val="Emphasis"/>
          <w:highlight w:val="yellow"/>
        </w:rPr>
        <w:t>serious normative problems</w:t>
      </w:r>
      <w:r w:rsidRPr="002A4170">
        <w:rPr>
          <w:sz w:val="16"/>
        </w:rPr>
        <w:t xml:space="preserve">. My argument </w:t>
      </w:r>
      <w:r w:rsidRPr="002A4170">
        <w:rPr>
          <w:rStyle w:val="StyleBoldUnderline"/>
        </w:rPr>
        <w:t>that the failure of the national convention method undermines the constitutional amendment process by preventing certain amendments from being enacted is confirmed by our constitutional history</w:t>
      </w:r>
      <w:r w:rsidRPr="002A4170">
        <w:rPr>
          <w:sz w:val="16"/>
        </w:rPr>
        <w:t>. The dominant pattern of constitutional amendments reveals an amendment process that has neither placed checks on Congress or the federal government, nor provided protections to the states. Instead, it has often expanded the federal government's power or taken actions that have been largely orthogonal to the federal government's interests.</w:t>
      </w:r>
    </w:p>
    <w:p w:rsidR="00540CFB" w:rsidRDefault="00540CFB" w:rsidP="001C2946">
      <w:pPr>
        <w:rPr>
          <w:sz w:val="16"/>
        </w:rPr>
      </w:pPr>
    </w:p>
    <w:p w:rsidR="003174D8" w:rsidRDefault="00AE1E95" w:rsidP="003174D8">
      <w:pPr>
        <w:pStyle w:val="Heading4"/>
      </w:pPr>
      <w:r>
        <w:t>Constitutional amendments do not work because any amendment that restricts Congress will not pass</w:t>
      </w:r>
    </w:p>
    <w:p w:rsidR="003174D8" w:rsidRDefault="003174D8" w:rsidP="001C2946">
      <w:r>
        <w:t xml:space="preserve">Michael B. </w:t>
      </w:r>
      <w:r w:rsidRPr="00A17685">
        <w:rPr>
          <w:rStyle w:val="StyleStyleBold12pt"/>
        </w:rPr>
        <w:t>Rappaport, 10,</w:t>
      </w:r>
      <w:r>
        <w:rPr>
          <w:rStyle w:val="StyleStyleBold12pt"/>
        </w:rPr>
        <w:t xml:space="preserve"> </w:t>
      </w:r>
      <w:r w:rsidRPr="00FA1E44">
        <w:t>director of USD’s Center for the Study of Constitutional Originalism,</w:t>
      </w:r>
      <w:r>
        <w:rPr>
          <w:rFonts w:ascii="Arial" w:hAnsi="Arial" w:cs="Arial"/>
          <w:color w:val="000000"/>
          <w:sz w:val="21"/>
          <w:szCs w:val="21"/>
        </w:rPr>
        <w:t xml:space="preserve"> November, 2010, “</w:t>
      </w:r>
      <w:r>
        <w:t xml:space="preserve">REFORMING ARTICLE V: THE PROBLEMS CREATED BY THE NATIONAL CONVENTION AMENDMENT METHOD AND HOW TO FIX THEM”, </w:t>
      </w:r>
      <w:r w:rsidRPr="00A17685">
        <w:t>http://www.jstor.org/stable/pdf/20788836.pdf?acceptTC=true</w:t>
      </w:r>
    </w:p>
    <w:p w:rsidR="00540CFB" w:rsidRPr="003174D8" w:rsidRDefault="00540CFB" w:rsidP="001C2946">
      <w:pPr>
        <w:rPr>
          <w:sz w:val="16"/>
        </w:rPr>
      </w:pPr>
      <w:r w:rsidRPr="003174D8">
        <w:rPr>
          <w:sz w:val="16"/>
        </w:rPr>
        <w:t xml:space="preserve">In this Article, I have argued </w:t>
      </w:r>
      <w:r w:rsidRPr="003174D8">
        <w:rPr>
          <w:rStyle w:val="StyleBoldUnderline"/>
        </w:rPr>
        <w:t xml:space="preserve">that </w:t>
      </w:r>
      <w:r w:rsidRPr="00AA2E44">
        <w:rPr>
          <w:rStyle w:val="StyleBoldUnderline"/>
          <w:highlight w:val="yellow"/>
        </w:rPr>
        <w:t xml:space="preserve">the constitutional amendment procedure of Article V </w:t>
      </w:r>
      <w:r w:rsidRPr="00AA2E44">
        <w:rPr>
          <w:rStyle w:val="Emphasis"/>
          <w:highlight w:val="yellow"/>
        </w:rPr>
        <w:t>is defective</w:t>
      </w:r>
      <w:r w:rsidRPr="003174D8">
        <w:rPr>
          <w:sz w:val="16"/>
        </w:rPr>
        <w:t xml:space="preserve">--not because the supermajority requirements it imposes are too strict, but </w:t>
      </w:r>
      <w:r w:rsidRPr="00087484">
        <w:rPr>
          <w:rStyle w:val="StyleBoldUnderline"/>
        </w:rPr>
        <w:t xml:space="preserve">instead </w:t>
      </w:r>
      <w:r w:rsidRPr="00087484">
        <w:rPr>
          <w:rStyle w:val="StyleBoldUnderline"/>
          <w:highlight w:val="yellow"/>
        </w:rPr>
        <w:t xml:space="preserve">because the national convention amendment method </w:t>
      </w:r>
      <w:r w:rsidRPr="00087484">
        <w:rPr>
          <w:rStyle w:val="Emphasis"/>
          <w:highlight w:val="yellow"/>
        </w:rPr>
        <w:t>does not work</w:t>
      </w:r>
      <w:r w:rsidRPr="00087484">
        <w:rPr>
          <w:sz w:val="16"/>
          <w:highlight w:val="yellow"/>
        </w:rPr>
        <w:t>.</w:t>
      </w:r>
      <w:r w:rsidRPr="00087484">
        <w:rPr>
          <w:rStyle w:val="StyleBoldUnderline"/>
          <w:highlight w:val="yellow"/>
        </w:rPr>
        <w:t xml:space="preserve"> </w:t>
      </w:r>
      <w:r w:rsidRPr="00087484">
        <w:rPr>
          <w:rStyle w:val="StyleBoldUnderline"/>
        </w:rPr>
        <w:t>Because</w:t>
      </w:r>
      <w:r w:rsidRPr="003174D8">
        <w:rPr>
          <w:rStyle w:val="StyleBoldUnderline"/>
        </w:rPr>
        <w:t xml:space="preserve"> </w:t>
      </w:r>
      <w:r w:rsidRPr="00087484">
        <w:rPr>
          <w:rStyle w:val="StyleBoldUnderline"/>
          <w:highlight w:val="yellow"/>
        </w:rPr>
        <w:t>no amendment can be enacted without Congress's approval, limitations on the federal government</w:t>
      </w:r>
      <w:r w:rsidRPr="003174D8">
        <w:rPr>
          <w:rStyle w:val="StyleBoldUnderline"/>
        </w:rPr>
        <w:t xml:space="preserve"> that Congress opposes </w:t>
      </w:r>
      <w:r w:rsidRPr="00087484">
        <w:rPr>
          <w:rStyle w:val="StyleBoldUnderline"/>
          <w:highlight w:val="yellow"/>
        </w:rPr>
        <w:t>are</w:t>
      </w:r>
      <w:r w:rsidRPr="003174D8">
        <w:rPr>
          <w:rStyle w:val="StyleBoldUnderline"/>
        </w:rPr>
        <w:t xml:space="preserve"> virtually </w:t>
      </w:r>
      <w:r w:rsidRPr="00087484">
        <w:rPr>
          <w:rStyle w:val="Emphasis"/>
          <w:highlight w:val="yellow"/>
        </w:rPr>
        <w:t>impossible to pass</w:t>
      </w:r>
      <w:r w:rsidRPr="00087484">
        <w:rPr>
          <w:rStyle w:val="StyleBoldUnderline"/>
          <w:highlight w:val="yellow"/>
        </w:rPr>
        <w:t>. This defect may have had enormous consequences</w:t>
      </w:r>
      <w:r w:rsidRPr="003174D8">
        <w:rPr>
          <w:sz w:val="16"/>
        </w:rPr>
        <w:t xml:space="preserve"> in recent decades, </w:t>
      </w:r>
      <w:r w:rsidRPr="003174D8">
        <w:rPr>
          <w:rStyle w:val="StyleBoldUnderline"/>
        </w:rPr>
        <w:t xml:space="preserve">possibly </w:t>
      </w:r>
      <w:r w:rsidRPr="00087484">
        <w:rPr>
          <w:rStyle w:val="StyleBoldUnderline"/>
          <w:highlight w:val="yellow"/>
        </w:rPr>
        <w:t xml:space="preserve">preventing the enactment of several </w:t>
      </w:r>
      <w:r w:rsidRPr="00087484">
        <w:rPr>
          <w:rStyle w:val="StyleBoldUnderline"/>
        </w:rPr>
        <w:t xml:space="preserve">constitutional </w:t>
      </w:r>
      <w:r w:rsidRPr="00087484">
        <w:rPr>
          <w:rStyle w:val="StyleBoldUnderline"/>
          <w:highlight w:val="yellow"/>
        </w:rPr>
        <w:t>amendments that would have constrained Congress</w:t>
      </w:r>
      <w:r w:rsidRPr="003174D8">
        <w:rPr>
          <w:sz w:val="16"/>
        </w:rPr>
        <w:t xml:space="preserve">, such as amendments establishing a balanced budget limitation, a line-item veto, or congressional term limits. Thus, </w:t>
      </w:r>
      <w:r w:rsidRPr="00087484">
        <w:rPr>
          <w:rStyle w:val="StyleBoldUnderline"/>
          <w:highlight w:val="yellow"/>
        </w:rPr>
        <w:t>the increasingly nationalist character</w:t>
      </w:r>
      <w:r w:rsidRPr="003174D8">
        <w:rPr>
          <w:rStyle w:val="StyleBoldUnderline"/>
        </w:rPr>
        <w:t xml:space="preserve"> of our constitutional charter </w:t>
      </w:r>
      <w:r w:rsidRPr="00087484">
        <w:rPr>
          <w:rStyle w:val="StyleBoldUnderline"/>
          <w:highlight w:val="yellow"/>
        </w:rPr>
        <w:t>may</w:t>
      </w:r>
      <w:r w:rsidRPr="003174D8">
        <w:rPr>
          <w:sz w:val="16"/>
        </w:rPr>
        <w:t xml:space="preserve"> not </w:t>
      </w:r>
      <w:r w:rsidRPr="00087484">
        <w:rPr>
          <w:rStyle w:val="StyleBoldUnderline"/>
          <w:highlight w:val="yellow"/>
        </w:rPr>
        <w:t>be the result of</w:t>
      </w:r>
      <w:r w:rsidRPr="003174D8">
        <w:rPr>
          <w:sz w:val="16"/>
        </w:rPr>
        <w:t xml:space="preserve"> modern values or circumstances, but an artifact of </w:t>
      </w:r>
      <w:r w:rsidRPr="00087484">
        <w:rPr>
          <w:rStyle w:val="StyleBoldUnderline"/>
          <w:highlight w:val="yellow"/>
        </w:rPr>
        <w:t>a distorted amendment procedure</w:t>
      </w:r>
      <w:r w:rsidRPr="003174D8">
        <w:rPr>
          <w:rStyle w:val="StyleBoldUnderline"/>
        </w:rPr>
        <w:t>.</w:t>
      </w:r>
      <w:r w:rsidRPr="003174D8">
        <w:rPr>
          <w:sz w:val="16"/>
        </w:rPr>
        <w:t xml:space="preserve"> Happily, reforms of the national convention amendment method exist that would address this defect. Here, I have recommended a proc</w:t>
      </w:r>
      <w:r w:rsidR="008C03C8">
        <w:rPr>
          <w:sz w:val="16"/>
        </w:rPr>
        <w:t xml:space="preserve"> </w:t>
      </w:r>
      <w:r w:rsidRPr="003174D8">
        <w:rPr>
          <w:sz w:val="16"/>
        </w:rPr>
        <w:t>edure that would allow two-thirds of the state legislatures to propose an amendment. That proposed amendment would then be subject to ratification by the states, acting through state conventions or state ballot measures. I also argue that it may even be possible to place this new state drafting procedure in the Constitution. While the national convention amendment method is broken, a strategy exists that might allow this method to be used one time to pass the state drafting procedure. If the nation ever does decide to employ this strategy and enact something like the state drafting procedure, this may help to restore the federalist character of our Constitution and political system.</w:t>
      </w:r>
    </w:p>
    <w:p w:rsidR="002669BE" w:rsidRDefault="002669BE" w:rsidP="003C6076">
      <w:pPr>
        <w:pStyle w:val="Heading3"/>
      </w:pPr>
      <w:r>
        <w:t>Nationalism DA</w:t>
      </w:r>
      <w:r w:rsidR="005B5160">
        <w:t>/Turn</w:t>
      </w:r>
      <w:r>
        <w:t>?</w:t>
      </w:r>
    </w:p>
    <w:p w:rsidR="005B5160" w:rsidRDefault="005B5160" w:rsidP="005B5160"/>
    <w:p w:rsidR="005B5160" w:rsidRPr="005B5160" w:rsidRDefault="005B5160" w:rsidP="005B5160">
      <w:pPr>
        <w:rPr>
          <w:rFonts w:ascii="Bell MT" w:hAnsi="Bell MT"/>
          <w:b/>
          <w:sz w:val="24"/>
        </w:rPr>
      </w:pPr>
      <w:r>
        <w:rPr>
          <w:rFonts w:ascii="Bell MT" w:hAnsi="Bell MT"/>
          <w:b/>
          <w:sz w:val="24"/>
        </w:rPr>
        <w:t>So I kind of thought up of a disad to the counterplan- ConCon = decline in federalism, and federalism is key to preventing wars and etc… I don’t know it seemed like a good idea at the time</w:t>
      </w:r>
    </w:p>
    <w:p w:rsidR="00A17685" w:rsidRDefault="00A17685" w:rsidP="00A17685">
      <w:pPr>
        <w:pStyle w:val="Heading4"/>
      </w:pPr>
      <w:r>
        <w:t xml:space="preserve">Constitutional conventions </w:t>
      </w:r>
      <w:r w:rsidR="002669BE">
        <w:t xml:space="preserve">contribute to the movement towards nationalism and a Constitution in favor of Congress </w:t>
      </w:r>
      <w:r w:rsidR="005B5160">
        <w:t>and shifts away from federalism</w:t>
      </w:r>
    </w:p>
    <w:p w:rsidR="00A17685" w:rsidRPr="00A17685" w:rsidRDefault="00A17685" w:rsidP="00A17685">
      <w:r>
        <w:t xml:space="preserve">Michael B. </w:t>
      </w:r>
      <w:r w:rsidRPr="00A17685">
        <w:rPr>
          <w:rStyle w:val="StyleStyleBold12pt"/>
        </w:rPr>
        <w:t>Rappaport, 10,</w:t>
      </w:r>
      <w:r>
        <w:rPr>
          <w:rStyle w:val="StyleStyleBold12pt"/>
        </w:rPr>
        <w:t xml:space="preserve"> </w:t>
      </w:r>
      <w:r w:rsidRPr="00FA1E44">
        <w:t>director of USD’s Center for the Study of Constitutional Originalism,</w:t>
      </w:r>
      <w:r>
        <w:rPr>
          <w:rFonts w:ascii="Arial" w:hAnsi="Arial" w:cs="Arial"/>
          <w:color w:val="000000"/>
          <w:sz w:val="21"/>
          <w:szCs w:val="21"/>
        </w:rPr>
        <w:t xml:space="preserve"> November, 2010, “</w:t>
      </w:r>
      <w:r>
        <w:t xml:space="preserve">REFORMING ARTICLE V: THE PROBLEMS CREATED BY THE NATIONAL CONVENTION AMENDMENT METHOD AND HOW TO FIX THEM”, </w:t>
      </w:r>
      <w:r w:rsidRPr="00A17685">
        <w:t>http://www.jstor.org/stable/pdf/20788836.pdf?acceptTC=true</w:t>
      </w:r>
    </w:p>
    <w:p w:rsidR="00A17685" w:rsidRPr="00A17685" w:rsidRDefault="00A17685" w:rsidP="00A17685">
      <w:pPr>
        <w:rPr>
          <w:sz w:val="16"/>
        </w:rPr>
      </w:pPr>
      <w:r w:rsidRPr="00A17685">
        <w:rPr>
          <w:sz w:val="16"/>
        </w:rPr>
        <w:t xml:space="preserve">The first three Parts of this Article have shown that the national convention process is broken and that its failure is a significant normative defect. While </w:t>
      </w:r>
      <w:r w:rsidRPr="002669BE">
        <w:rPr>
          <w:rStyle w:val="StyleBoldUnderline"/>
          <w:highlight w:val="yellow"/>
        </w:rPr>
        <w:t>it is</w:t>
      </w:r>
      <w:r w:rsidRPr="00A17685">
        <w:rPr>
          <w:rStyle w:val="StyleBoldUnderline"/>
        </w:rPr>
        <w:t xml:space="preserve"> </w:t>
      </w:r>
      <w:r w:rsidRPr="002669BE">
        <w:rPr>
          <w:rStyle w:val="StyleBoldUnderline"/>
        </w:rPr>
        <w:t xml:space="preserve">generally </w:t>
      </w:r>
      <w:r w:rsidRPr="002669BE">
        <w:rPr>
          <w:rStyle w:val="StyleBoldUnderline"/>
          <w:highlight w:val="yellow"/>
        </w:rPr>
        <w:t xml:space="preserve">known that </w:t>
      </w:r>
      <w:r w:rsidRPr="002669BE">
        <w:rPr>
          <w:rStyle w:val="Emphasis"/>
          <w:highlight w:val="yellow"/>
        </w:rPr>
        <w:t>the national convention process does not work</w:t>
      </w:r>
      <w:r w:rsidRPr="002669BE">
        <w:rPr>
          <w:rStyle w:val="StyleBoldUnderline"/>
          <w:highlight w:val="yellow"/>
        </w:rPr>
        <w:t>, it is not</w:t>
      </w:r>
      <w:r w:rsidRPr="00A17685">
        <w:rPr>
          <w:rStyle w:val="StyleBoldUnderline"/>
        </w:rPr>
        <w:t xml:space="preserve"> usually </w:t>
      </w:r>
      <w:r w:rsidRPr="002669BE">
        <w:rPr>
          <w:rStyle w:val="StyleBoldUnderline"/>
          <w:highlight w:val="yellow"/>
        </w:rPr>
        <w:t xml:space="preserve">recognized how consequential this failure has been. </w:t>
      </w:r>
      <w:r w:rsidRPr="002669BE">
        <w:rPr>
          <w:rStyle w:val="StyleBoldUnderline"/>
        </w:rPr>
        <w:t>The ineffectiveness of the convention process does not simply make it harder to amend the Constitution.</w:t>
      </w:r>
      <w:r w:rsidRPr="00A17685">
        <w:rPr>
          <w:rStyle w:val="StyleBoldUnderline"/>
        </w:rPr>
        <w:t xml:space="preserve"> Rather, </w:t>
      </w:r>
      <w:r w:rsidRPr="002669BE">
        <w:rPr>
          <w:rStyle w:val="StyleBoldUnderline"/>
          <w:highlight w:val="yellow"/>
        </w:rPr>
        <w:t xml:space="preserve">there is a strong argument that the current process has distorted the current Constitution </w:t>
      </w:r>
      <w:r w:rsidRPr="002669BE">
        <w:rPr>
          <w:rStyle w:val="Emphasis"/>
          <w:highlight w:val="yellow"/>
        </w:rPr>
        <w:t>in favor of Congress</w:t>
      </w:r>
      <w:r w:rsidRPr="002669BE">
        <w:rPr>
          <w:rStyle w:val="StyleBoldUnderline"/>
          <w:highlight w:val="yellow"/>
        </w:rPr>
        <w:t xml:space="preserve"> and </w:t>
      </w:r>
      <w:r w:rsidRPr="002669BE">
        <w:rPr>
          <w:rStyle w:val="Emphasis"/>
          <w:highlight w:val="yellow"/>
        </w:rPr>
        <w:t>against the states.</w:t>
      </w:r>
      <w:r w:rsidRPr="00A17685">
        <w:rPr>
          <w:sz w:val="16"/>
        </w:rPr>
        <w:t xml:space="preserve"> Indeed, the </w:t>
      </w:r>
      <w:r w:rsidRPr="00A17685">
        <w:rPr>
          <w:rStyle w:val="StyleBoldUnderline"/>
        </w:rPr>
        <w:t>entire pattern of constitutional history would seem to be affected</w:t>
      </w:r>
      <w:r w:rsidRPr="00A17685">
        <w:rPr>
          <w:sz w:val="16"/>
        </w:rPr>
        <w:t xml:space="preserve">. That history has been characterized largely by a movement, through both constitutional amendments and constitutional interpretations, from federalism to nationalism. </w:t>
      </w:r>
      <w:r w:rsidRPr="002669BE">
        <w:rPr>
          <w:rStyle w:val="StyleBoldUnderline"/>
          <w:highlight w:val="yellow"/>
        </w:rPr>
        <w:t>The main</w:t>
      </w:r>
      <w:r w:rsidRPr="00A17685">
        <w:rPr>
          <w:rStyle w:val="StyleBoldUnderline"/>
        </w:rPr>
        <w:t xml:space="preserve"> constitutional </w:t>
      </w:r>
      <w:r w:rsidRPr="002669BE">
        <w:rPr>
          <w:rStyle w:val="StyleBoldUnderline"/>
          <w:highlight w:val="yellow"/>
        </w:rPr>
        <w:t>changes</w:t>
      </w:r>
      <w:r w:rsidRPr="00A17685">
        <w:rPr>
          <w:sz w:val="16"/>
        </w:rPr>
        <w:t>--the Reconstruction Amendments, the Progressive Era Amendments, the New Deal interpretations, and the Warren Court interpretations--</w:t>
      </w:r>
      <w:r w:rsidRPr="002669BE">
        <w:rPr>
          <w:rStyle w:val="StyleBoldUnderline"/>
          <w:highlight w:val="yellow"/>
        </w:rPr>
        <w:t>have</w:t>
      </w:r>
      <w:r w:rsidRPr="00A17685">
        <w:rPr>
          <w:rStyle w:val="StyleBoldUnderline"/>
        </w:rPr>
        <w:t xml:space="preserve"> generally </w:t>
      </w:r>
      <w:r w:rsidRPr="002669BE">
        <w:rPr>
          <w:rStyle w:val="StyleBoldUnderline"/>
          <w:highlight w:val="yellow"/>
        </w:rPr>
        <w:t>led to a more nationalist</w:t>
      </w:r>
      <w:r w:rsidRPr="00A17685">
        <w:rPr>
          <w:rStyle w:val="StyleBoldUnderline"/>
        </w:rPr>
        <w:t xml:space="preserve"> </w:t>
      </w:r>
      <w:r w:rsidRPr="002669BE">
        <w:rPr>
          <w:rStyle w:val="StyleBoldUnderline"/>
          <w:highlight w:val="yellow"/>
        </w:rPr>
        <w:t>constitution</w:t>
      </w:r>
      <w:r w:rsidRPr="00A17685">
        <w:rPr>
          <w:rStyle w:val="StyleBoldUnderline"/>
        </w:rPr>
        <w:t>. Those who sympathize with this development tend to view it as a necessary response to modern forces-</w:t>
      </w:r>
      <w:r w:rsidRPr="00A17685">
        <w:rPr>
          <w:sz w:val="16"/>
        </w:rPr>
        <w:t xml:space="preserve">-as an appropriate reaction to moving from a horse and buggy world to one of airplanes and the Internet. Even those who are less happy with the trend toward nationalism often view it as reflecting the genuine views of the American people. </w:t>
      </w:r>
      <w:r w:rsidRPr="002669BE">
        <w:rPr>
          <w:rStyle w:val="StyleBoldUnderline"/>
          <w:highlight w:val="yellow"/>
        </w:rPr>
        <w:t>But</w:t>
      </w:r>
      <w:r w:rsidRPr="00A17685">
        <w:rPr>
          <w:sz w:val="16"/>
        </w:rPr>
        <w:t xml:space="preserve"> my argument here suggests that these accounts offer at best a partial explanation. The </w:t>
      </w:r>
      <w:r w:rsidRPr="002669BE">
        <w:rPr>
          <w:rStyle w:val="StyleBoldUnderline"/>
          <w:highlight w:val="yellow"/>
        </w:rPr>
        <w:t xml:space="preserve">movement towards nationalism </w:t>
      </w:r>
      <w:r w:rsidRPr="002669BE">
        <w:rPr>
          <w:rStyle w:val="StyleBoldUnderline"/>
        </w:rPr>
        <w:t xml:space="preserve">appears to be in part the result of a constitutional amendment process that </w:t>
      </w:r>
      <w:r w:rsidRPr="002669BE">
        <w:rPr>
          <w:rStyle w:val="StyleBoldUnderline"/>
          <w:highlight w:val="yellow"/>
        </w:rPr>
        <w:t>blocks amendments that would move away from nationalism</w:t>
      </w:r>
      <w:r w:rsidRPr="00A17685">
        <w:rPr>
          <w:rStyle w:val="StyleBoldUnderline"/>
        </w:rPr>
        <w:t xml:space="preserve"> either </w:t>
      </w:r>
      <w:r w:rsidRPr="002669BE">
        <w:rPr>
          <w:rStyle w:val="StyleBoldUnderline"/>
          <w:highlight w:val="yellow"/>
        </w:rPr>
        <w:t>by limiting the</w:t>
      </w:r>
      <w:r w:rsidRPr="00A17685">
        <w:rPr>
          <w:rStyle w:val="StyleBoldUnderline"/>
        </w:rPr>
        <w:t xml:space="preserve"> federal </w:t>
      </w:r>
      <w:r w:rsidRPr="002669BE">
        <w:rPr>
          <w:rStyle w:val="StyleBoldUnderline"/>
          <w:highlight w:val="yellow"/>
        </w:rPr>
        <w:t>government or empowering the states.</w:t>
      </w:r>
      <w:r w:rsidRPr="00A17685">
        <w:rPr>
          <w:rStyle w:val="StyleBoldUnderline"/>
        </w:rPr>
        <w:t xml:space="preserve"> If constitutional amendments relating to balanced budgets, a line-item veto, and term limits had been enacted</w:t>
      </w:r>
      <w:r w:rsidRPr="00A17685">
        <w:rPr>
          <w:sz w:val="16"/>
        </w:rPr>
        <w:t>--to mention just three examples from recent years--</w:t>
      </w:r>
      <w:r w:rsidRPr="00A17685">
        <w:rPr>
          <w:rStyle w:val="StyleBoldUnderline"/>
        </w:rPr>
        <w:t>one would see a less unidirectional constitutional history.</w:t>
      </w:r>
      <w:r w:rsidRPr="00A17685">
        <w:rPr>
          <w:sz w:val="16"/>
        </w:rPr>
        <w:t xml:space="preserve"> The Constitution might then be seen as embracing the national government when it was perceived as solving problems, but imposing restraints on the national government and Congress when they were seen as necessary.</w:t>
      </w:r>
    </w:p>
    <w:p w:rsidR="005B5160" w:rsidRDefault="005B5160" w:rsidP="005B5160">
      <w:pPr>
        <w:pStyle w:val="Heading4"/>
      </w:pPr>
      <w:r>
        <w:t xml:space="preserve">Empirically federalism bolsters peacemaking and promises to solve future conflicts – numerous examples </w:t>
      </w:r>
    </w:p>
    <w:p w:rsidR="005B5160" w:rsidRPr="003C6076" w:rsidRDefault="005B5160" w:rsidP="005B5160">
      <w:pPr>
        <w:pStyle w:val="BBCite"/>
        <w:rPr>
          <w:rFonts w:asciiTheme="minorHAnsi" w:hAnsiTheme="minorHAnsi"/>
          <w:sz w:val="22"/>
          <w:szCs w:val="22"/>
        </w:rPr>
      </w:pPr>
      <w:r w:rsidRPr="003C6076">
        <w:rPr>
          <w:rFonts w:asciiTheme="minorHAnsi" w:hAnsiTheme="minorHAnsi"/>
          <w:sz w:val="22"/>
          <w:szCs w:val="22"/>
        </w:rPr>
        <w:t>Daniel J</w:t>
      </w:r>
      <w:r w:rsidRPr="0042633F">
        <w:t xml:space="preserve">. </w:t>
      </w:r>
      <w:r w:rsidR="003C6076" w:rsidRPr="003C6076">
        <w:rPr>
          <w:rStyle w:val="StyleStyleBold12pt"/>
          <w:rFonts w:asciiTheme="minorHAnsi" w:hAnsiTheme="minorHAnsi"/>
        </w:rPr>
        <w:t xml:space="preserve">Elazar , </w:t>
      </w:r>
      <w:r w:rsidRPr="003C6076">
        <w:rPr>
          <w:rStyle w:val="StyleStyleBold12pt"/>
          <w:rFonts w:asciiTheme="minorHAnsi" w:hAnsiTheme="minorHAnsi"/>
        </w:rPr>
        <w:t>1</w:t>
      </w:r>
      <w:r w:rsidR="003C6076" w:rsidRPr="003C6076">
        <w:rPr>
          <w:rStyle w:val="StyleStyleBold12pt"/>
          <w:rFonts w:asciiTheme="minorHAnsi" w:hAnsiTheme="minorHAnsi"/>
        </w:rPr>
        <w:t>2</w:t>
      </w:r>
      <w:r w:rsidR="003C6076">
        <w:rPr>
          <w:rStyle w:val="StyleStyleBold12pt"/>
        </w:rPr>
        <w:t xml:space="preserve">, </w:t>
      </w:r>
      <w:r w:rsidRPr="003C6076">
        <w:rPr>
          <w:rFonts w:asciiTheme="minorHAnsi" w:hAnsiTheme="minorHAnsi"/>
          <w:sz w:val="22"/>
          <w:szCs w:val="22"/>
        </w:rPr>
        <w:t>Jeru</w:t>
      </w:r>
      <w:r w:rsidR="003C6076" w:rsidRPr="003C6076">
        <w:rPr>
          <w:rFonts w:asciiTheme="minorHAnsi" w:hAnsiTheme="minorHAnsi"/>
          <w:sz w:val="22"/>
          <w:szCs w:val="22"/>
        </w:rPr>
        <w:t>salem Center for Public Affairs, 4/19/12, “FEDERALISM AND PEACE-MAKING.”</w:t>
      </w:r>
      <w:r w:rsidRPr="003C6076">
        <w:rPr>
          <w:rFonts w:asciiTheme="minorHAnsi" w:hAnsiTheme="minorHAnsi"/>
          <w:sz w:val="22"/>
          <w:szCs w:val="22"/>
        </w:rPr>
        <w:t xml:space="preserve"> </w:t>
      </w:r>
      <w:hyperlink r:id="rId20" w:history="1">
        <w:r w:rsidRPr="003C6076">
          <w:rPr>
            <w:rStyle w:val="Hyperlink"/>
            <w:rFonts w:asciiTheme="minorHAnsi" w:hAnsiTheme="minorHAnsi"/>
            <w:sz w:val="22"/>
            <w:szCs w:val="22"/>
          </w:rPr>
          <w:t>http://www.jcpa.org/dje/articles/fed-peace.htm</w:t>
        </w:r>
      </w:hyperlink>
    </w:p>
    <w:p w:rsidR="005B5160" w:rsidRPr="005B5160" w:rsidRDefault="005B5160" w:rsidP="005B5160">
      <w:pPr>
        <w:rPr>
          <w:sz w:val="16"/>
          <w:szCs w:val="16"/>
        </w:rPr>
      </w:pPr>
      <w:r w:rsidRPr="002E03D3">
        <w:rPr>
          <w:rStyle w:val="StyleBoldUnderline"/>
        </w:rPr>
        <w:t xml:space="preserve">One of the most important developments contributing to the shift in the world political paradigm from statism to </w:t>
      </w:r>
      <w:r w:rsidRPr="00C527F3">
        <w:rPr>
          <w:rStyle w:val="StyleBoldUnderline"/>
          <w:highlight w:val="yellow"/>
        </w:rPr>
        <w:t>federalism has</w:t>
      </w:r>
      <w:r w:rsidRPr="002E03D3">
        <w:rPr>
          <w:rStyle w:val="StyleBoldUnderline"/>
        </w:rPr>
        <w:t xml:space="preserve"> been the </w:t>
      </w:r>
      <w:r w:rsidRPr="00C527F3">
        <w:rPr>
          <w:rStyle w:val="Emphasis"/>
          <w:highlight w:val="yellow"/>
        </w:rPr>
        <w:t>demonstrated utility</w:t>
      </w:r>
      <w:r w:rsidRPr="002E03D3">
        <w:rPr>
          <w:rStyle w:val="StyleBoldUnderline"/>
        </w:rPr>
        <w:t xml:space="preserve"> of federal arrangements </w:t>
      </w:r>
      <w:r w:rsidRPr="00C527F3">
        <w:rPr>
          <w:rStyle w:val="StyleBoldUnderline"/>
          <w:highlight w:val="yellow"/>
        </w:rPr>
        <w:t>in peace-making.</w:t>
      </w:r>
      <w:r w:rsidRPr="00C527F3">
        <w:rPr>
          <w:rStyle w:val="StyleBoldUnderline"/>
        </w:rPr>
        <w:t xml:space="preserve"> In a world well advanced </w:t>
      </w:r>
      <w:r w:rsidRPr="00C527F3">
        <w:rPr>
          <w:rStyle w:val="StyleBoldUnderline"/>
          <w:highlight w:val="yellow"/>
        </w:rPr>
        <w:t>in its movement toward federalism as the new paradigm for interstate and intergroup relations, we must expect it also to offer considerable promise for peace-making.</w:t>
      </w:r>
      <w:r w:rsidRPr="002E03D3">
        <w:t xml:space="preserve"> </w:t>
      </w:r>
      <w:r w:rsidRPr="00C527F3">
        <w:rPr>
          <w:sz w:val="16"/>
          <w:szCs w:val="16"/>
        </w:rPr>
        <w:t>While it is wise not to exaggerate that promise and look upon federalism as some kind of vade macum, we as students of federalism with our institutions should work hard to find ever better ways to utilize and apply federalism to the cause of peace.¶</w:t>
      </w:r>
      <w:r w:rsidRPr="002E03D3">
        <w:rPr>
          <w:sz w:val="12"/>
        </w:rPr>
        <w:t xml:space="preserve"> </w:t>
      </w:r>
      <w:r w:rsidRPr="00C527F3">
        <w:rPr>
          <w:rStyle w:val="StyleBoldUnderline"/>
        </w:rPr>
        <w:t xml:space="preserve">This conference has focused on many </w:t>
      </w:r>
      <w:r w:rsidRPr="00C527F3">
        <w:rPr>
          <w:rStyle w:val="Emphasis"/>
          <w:highlight w:val="yellow"/>
        </w:rPr>
        <w:t>examples</w:t>
      </w:r>
      <w:r w:rsidRPr="00C527F3">
        <w:rPr>
          <w:rStyle w:val="StyleBoldUnderline"/>
        </w:rPr>
        <w:t xml:space="preserve"> including the most outstanding, e.g., </w:t>
      </w:r>
      <w:r w:rsidRPr="00C527F3">
        <w:rPr>
          <w:rStyle w:val="StyleBoldUnderline"/>
          <w:highlight w:val="yellow"/>
        </w:rPr>
        <w:t>the European Union, post-Franco Spain, post-apartheid South Africa, Belgium, the U</w:t>
      </w:r>
      <w:r w:rsidRPr="00C527F3">
        <w:rPr>
          <w:rStyle w:val="StyleBoldUnderline"/>
        </w:rPr>
        <w:t xml:space="preserve">nited </w:t>
      </w:r>
      <w:r w:rsidRPr="00C527F3">
        <w:rPr>
          <w:rStyle w:val="StyleBoldUnderline"/>
          <w:highlight w:val="yellow"/>
        </w:rPr>
        <w:t>K</w:t>
      </w:r>
      <w:r w:rsidRPr="00C527F3">
        <w:rPr>
          <w:rStyle w:val="StyleBoldUnderline"/>
        </w:rPr>
        <w:t xml:space="preserve">ingdom, </w:t>
      </w:r>
      <w:r w:rsidRPr="00C527F3">
        <w:rPr>
          <w:rStyle w:val="StyleBoldUnderline"/>
          <w:highlight w:val="yellow"/>
        </w:rPr>
        <w:t>India and</w:t>
      </w:r>
      <w:r w:rsidRPr="00C527F3">
        <w:rPr>
          <w:rStyle w:val="StyleBoldUnderline"/>
        </w:rPr>
        <w:t xml:space="preserve"> earlier classic examples such as </w:t>
      </w:r>
      <w:r w:rsidRPr="00C527F3">
        <w:rPr>
          <w:rStyle w:val="StyleBoldUnderline"/>
          <w:highlight w:val="yellow"/>
        </w:rPr>
        <w:t>Australia and Canada</w:t>
      </w:r>
      <w:r w:rsidRPr="00C527F3">
        <w:rPr>
          <w:rStyle w:val="StyleBoldUnderline"/>
        </w:rPr>
        <w:t xml:space="preserve">. We have </w:t>
      </w:r>
      <w:r w:rsidRPr="00C527F3">
        <w:rPr>
          <w:rStyle w:val="StyleBoldUnderline"/>
          <w:highlight w:val="yellow"/>
        </w:rPr>
        <w:t>also</w:t>
      </w:r>
      <w:r w:rsidRPr="00C527F3">
        <w:rPr>
          <w:rStyle w:val="StyleBoldUnderline"/>
        </w:rPr>
        <w:t xml:space="preserve"> focused on </w:t>
      </w:r>
      <w:r w:rsidRPr="00C527F3">
        <w:rPr>
          <w:rStyle w:val="StyleBoldUnderline"/>
          <w:highlight w:val="yellow"/>
        </w:rPr>
        <w:t>ongoing efforts including advanced ones such as Russia</w:t>
      </w:r>
      <w:r w:rsidRPr="00C527F3">
        <w:rPr>
          <w:rStyle w:val="StyleBoldUnderline"/>
        </w:rPr>
        <w:t xml:space="preserve"> and those in progress like </w:t>
      </w:r>
      <w:r w:rsidRPr="00C527F3">
        <w:rPr>
          <w:rStyle w:val="StyleBoldUnderline"/>
          <w:highlight w:val="yellow"/>
        </w:rPr>
        <w:t>Cyprus and the Israel-Palestinian conflict</w:t>
      </w:r>
      <w:r w:rsidRPr="00C527F3">
        <w:rPr>
          <w:rStyle w:val="StyleBoldUnderline"/>
          <w:sz w:val="16"/>
          <w:szCs w:val="16"/>
        </w:rPr>
        <w:t>.</w:t>
      </w:r>
      <w:r w:rsidRPr="00C527F3">
        <w:rPr>
          <w:sz w:val="16"/>
          <w:szCs w:val="16"/>
        </w:rPr>
        <w:t xml:space="preserve">¶ As we all know, this is by no means an exhaustive list. We have made no direct reference to resolution of such North American problems as the status of Puerto Rico or of the various Native American nations. We have not considered the Caribbean Community or the importance of the states in the restoration of democracy in Brazil. We did take a relatively bold step in looking at regional economic arrangements as incipient confederal ones or more with political implications. We did pay serious attention to the revival of confederation as a species of the genus federalism and the utility of confederal arrangements in peace-making efforts and we moved further down the road towards understanding how asymmetrical arrangements can be utilized in federal and confederal systems.¶ What just about </w:t>
      </w:r>
      <w:r w:rsidRPr="004234CD">
        <w:rPr>
          <w:rStyle w:val="StyleBoldUnderline"/>
          <w:highlight w:val="yellow"/>
        </w:rPr>
        <w:t>everyone</w:t>
      </w:r>
      <w:r w:rsidRPr="00C527F3">
        <w:rPr>
          <w:sz w:val="16"/>
          <w:szCs w:val="16"/>
        </w:rPr>
        <w:t xml:space="preserve"> meeting at this conference </w:t>
      </w:r>
      <w:r w:rsidRPr="004234CD">
        <w:rPr>
          <w:rStyle w:val="StyleBoldUnderline"/>
          <w:highlight w:val="yellow"/>
        </w:rPr>
        <w:t>understands</w:t>
      </w:r>
      <w:r w:rsidRPr="00C527F3">
        <w:rPr>
          <w:sz w:val="16"/>
          <w:szCs w:val="16"/>
        </w:rPr>
        <w:t xml:space="preserve"> from one perspective or another is how</w:t>
      </w:r>
      <w:r w:rsidRPr="002E03D3">
        <w:t xml:space="preserve"> </w:t>
      </w:r>
      <w:r w:rsidRPr="00C527F3">
        <w:rPr>
          <w:rStyle w:val="StyleBoldUnderline"/>
          <w:highlight w:val="yellow"/>
        </w:rPr>
        <w:t>federalism has become an aid to peace-making</w:t>
      </w:r>
      <w:r w:rsidRPr="00C527F3">
        <w:rPr>
          <w:rStyle w:val="StyleBoldUnderline"/>
        </w:rPr>
        <w:t>, at least since the end of World War II.</w:t>
      </w:r>
      <w:r w:rsidRPr="002E03D3">
        <w:t xml:space="preserve"> </w:t>
      </w:r>
      <w:r w:rsidRPr="00C527F3">
        <w:rPr>
          <w:sz w:val="16"/>
          <w:szCs w:val="16"/>
        </w:rPr>
        <w:t>At the same time we have not really focused on those cases where the declared use of federalism or the functional use of federal arrangements have not worked. There is almost a paradox here. Where federalism has worked, often it has been proclaimed as something else. Where federalism has been formally introduced as a solution to peace-making it has more often than not failed or at the very least disappointed. It is almost as if the term "federalism" demands too much of the parties involved and federal arrangements can only be used successfully in conflict situations when they are masked as "functionalism" or "autonomy" or "decentralization" or whatever.</w:t>
      </w:r>
    </w:p>
    <w:p w:rsidR="00AA2E44" w:rsidRPr="00AA2E44" w:rsidRDefault="00AA2E44" w:rsidP="00AA2E44"/>
    <w:sectPr w:rsidR="00AA2E44" w:rsidRPr="00AA2E44" w:rsidSect="001916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5E99" w:rsidRDefault="009D5E99" w:rsidP="005F5576">
      <w:r>
        <w:separator/>
      </w:r>
    </w:p>
  </w:endnote>
  <w:endnote w:type="continuationSeparator" w:id="0">
    <w:p w:rsidR="009D5E99" w:rsidRDefault="009D5E9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5E99" w:rsidRDefault="009D5E99" w:rsidP="005F5576">
      <w:r>
        <w:separator/>
      </w:r>
    </w:p>
  </w:footnote>
  <w:footnote w:type="continuationSeparator" w:id="0">
    <w:p w:rsidR="009D5E99" w:rsidRDefault="009D5E9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9B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184B"/>
    <w:rsid w:val="00087484"/>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5F37"/>
    <w:rsid w:val="00113C68"/>
    <w:rsid w:val="00114663"/>
    <w:rsid w:val="0012057B"/>
    <w:rsid w:val="00126D92"/>
    <w:rsid w:val="001301AC"/>
    <w:rsid w:val="001304DF"/>
    <w:rsid w:val="00140397"/>
    <w:rsid w:val="0014072D"/>
    <w:rsid w:val="00141F7D"/>
    <w:rsid w:val="00141FBF"/>
    <w:rsid w:val="00156B6A"/>
    <w:rsid w:val="0016509D"/>
    <w:rsid w:val="0016711C"/>
    <w:rsid w:val="00167A9F"/>
    <w:rsid w:val="001711E1"/>
    <w:rsid w:val="00175018"/>
    <w:rsid w:val="00177828"/>
    <w:rsid w:val="00177A1E"/>
    <w:rsid w:val="00182D51"/>
    <w:rsid w:val="0018565A"/>
    <w:rsid w:val="00191673"/>
    <w:rsid w:val="0019587B"/>
    <w:rsid w:val="001A4F0E"/>
    <w:rsid w:val="001B0A04"/>
    <w:rsid w:val="001B3CEC"/>
    <w:rsid w:val="001C1D82"/>
    <w:rsid w:val="001C2147"/>
    <w:rsid w:val="001C2946"/>
    <w:rsid w:val="001C587E"/>
    <w:rsid w:val="001C7C90"/>
    <w:rsid w:val="001D0D51"/>
    <w:rsid w:val="001F2B25"/>
    <w:rsid w:val="001F4587"/>
    <w:rsid w:val="001F7572"/>
    <w:rsid w:val="0020006E"/>
    <w:rsid w:val="002009AE"/>
    <w:rsid w:val="002101DA"/>
    <w:rsid w:val="00217499"/>
    <w:rsid w:val="0024023F"/>
    <w:rsid w:val="00240C4E"/>
    <w:rsid w:val="00243DC0"/>
    <w:rsid w:val="00250E16"/>
    <w:rsid w:val="00251C2E"/>
    <w:rsid w:val="0025537F"/>
    <w:rsid w:val="00257696"/>
    <w:rsid w:val="0026382E"/>
    <w:rsid w:val="002669BE"/>
    <w:rsid w:val="00272786"/>
    <w:rsid w:val="00287AB7"/>
    <w:rsid w:val="00294D00"/>
    <w:rsid w:val="002A213E"/>
    <w:rsid w:val="002A4170"/>
    <w:rsid w:val="002A612B"/>
    <w:rsid w:val="002B68A4"/>
    <w:rsid w:val="002C571D"/>
    <w:rsid w:val="002C5772"/>
    <w:rsid w:val="002D0374"/>
    <w:rsid w:val="002D2946"/>
    <w:rsid w:val="002D529E"/>
    <w:rsid w:val="002D6BD6"/>
    <w:rsid w:val="002E4DD9"/>
    <w:rsid w:val="002F0314"/>
    <w:rsid w:val="002F2852"/>
    <w:rsid w:val="0031182D"/>
    <w:rsid w:val="00314B9D"/>
    <w:rsid w:val="00315CA2"/>
    <w:rsid w:val="00316FEB"/>
    <w:rsid w:val="003174D8"/>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1C64"/>
    <w:rsid w:val="003A2A3B"/>
    <w:rsid w:val="003A440C"/>
    <w:rsid w:val="003A6F15"/>
    <w:rsid w:val="003B024E"/>
    <w:rsid w:val="003B0C84"/>
    <w:rsid w:val="003B183E"/>
    <w:rsid w:val="003B2F3E"/>
    <w:rsid w:val="003B55B7"/>
    <w:rsid w:val="003B5B41"/>
    <w:rsid w:val="003B72A4"/>
    <w:rsid w:val="003C6076"/>
    <w:rsid w:val="003C756E"/>
    <w:rsid w:val="003D2C33"/>
    <w:rsid w:val="003E4831"/>
    <w:rsid w:val="003E48DE"/>
    <w:rsid w:val="003E7E8B"/>
    <w:rsid w:val="003F3030"/>
    <w:rsid w:val="003F47AE"/>
    <w:rsid w:val="00403971"/>
    <w:rsid w:val="00407386"/>
    <w:rsid w:val="004138EF"/>
    <w:rsid w:val="004319DE"/>
    <w:rsid w:val="00435232"/>
    <w:rsid w:val="004400EA"/>
    <w:rsid w:val="00444B6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1306"/>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0CFB"/>
    <w:rsid w:val="005420CC"/>
    <w:rsid w:val="005434D0"/>
    <w:rsid w:val="0054437C"/>
    <w:rsid w:val="00546D61"/>
    <w:rsid w:val="00555BA4"/>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B3522"/>
    <w:rsid w:val="005B516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2355"/>
    <w:rsid w:val="006E53F0"/>
    <w:rsid w:val="006F46C3"/>
    <w:rsid w:val="006F7CDF"/>
    <w:rsid w:val="00700BDB"/>
    <w:rsid w:val="0070121B"/>
    <w:rsid w:val="00701E73"/>
    <w:rsid w:val="00711FE2"/>
    <w:rsid w:val="00712649"/>
    <w:rsid w:val="007149F2"/>
    <w:rsid w:val="00714BC9"/>
    <w:rsid w:val="00723F91"/>
    <w:rsid w:val="00725623"/>
    <w:rsid w:val="00741EF1"/>
    <w:rsid w:val="00743059"/>
    <w:rsid w:val="00744F58"/>
    <w:rsid w:val="00750CED"/>
    <w:rsid w:val="00760A29"/>
    <w:rsid w:val="00771E18"/>
    <w:rsid w:val="007732DC"/>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6567"/>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03C8"/>
    <w:rsid w:val="008C2CD8"/>
    <w:rsid w:val="008C30F3"/>
    <w:rsid w:val="008C5743"/>
    <w:rsid w:val="008C68EE"/>
    <w:rsid w:val="008C7F44"/>
    <w:rsid w:val="008D033D"/>
    <w:rsid w:val="008D4273"/>
    <w:rsid w:val="008D4EF3"/>
    <w:rsid w:val="008E0E4F"/>
    <w:rsid w:val="008E1FD5"/>
    <w:rsid w:val="008E4139"/>
    <w:rsid w:val="008F322F"/>
    <w:rsid w:val="00904CDD"/>
    <w:rsid w:val="00907DFE"/>
    <w:rsid w:val="009144E6"/>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D5E99"/>
    <w:rsid w:val="009E3426"/>
    <w:rsid w:val="00A10B8B"/>
    <w:rsid w:val="00A17685"/>
    <w:rsid w:val="00A20D78"/>
    <w:rsid w:val="00A2174A"/>
    <w:rsid w:val="00A26733"/>
    <w:rsid w:val="00A3595E"/>
    <w:rsid w:val="00A46C7F"/>
    <w:rsid w:val="00A73245"/>
    <w:rsid w:val="00A77145"/>
    <w:rsid w:val="00A82989"/>
    <w:rsid w:val="00A904FE"/>
    <w:rsid w:val="00A9262C"/>
    <w:rsid w:val="00AA2E44"/>
    <w:rsid w:val="00AB3B76"/>
    <w:rsid w:val="00AB61DD"/>
    <w:rsid w:val="00AC222F"/>
    <w:rsid w:val="00AC2CC7"/>
    <w:rsid w:val="00AC7B3B"/>
    <w:rsid w:val="00AD3CE6"/>
    <w:rsid w:val="00AE1307"/>
    <w:rsid w:val="00AE1E95"/>
    <w:rsid w:val="00AE7586"/>
    <w:rsid w:val="00AF5AF5"/>
    <w:rsid w:val="00AF7A65"/>
    <w:rsid w:val="00B06710"/>
    <w:rsid w:val="00B07EBF"/>
    <w:rsid w:val="00B166CB"/>
    <w:rsid w:val="00B235E1"/>
    <w:rsid w:val="00B272CF"/>
    <w:rsid w:val="00B3145D"/>
    <w:rsid w:val="00B357BA"/>
    <w:rsid w:val="00B36BF1"/>
    <w:rsid w:val="00B45786"/>
    <w:rsid w:val="00B52C5B"/>
    <w:rsid w:val="00B564DB"/>
    <w:rsid w:val="00B768B6"/>
    <w:rsid w:val="00B816A3"/>
    <w:rsid w:val="00B8486C"/>
    <w:rsid w:val="00B908D1"/>
    <w:rsid w:val="00B940D1"/>
    <w:rsid w:val="00BA1AF0"/>
    <w:rsid w:val="00BB46BD"/>
    <w:rsid w:val="00BB58BD"/>
    <w:rsid w:val="00BB6A26"/>
    <w:rsid w:val="00BC1034"/>
    <w:rsid w:val="00BE2408"/>
    <w:rsid w:val="00BE3EC6"/>
    <w:rsid w:val="00BE5BEB"/>
    <w:rsid w:val="00BE6528"/>
    <w:rsid w:val="00C0087A"/>
    <w:rsid w:val="00C01C98"/>
    <w:rsid w:val="00C05F9D"/>
    <w:rsid w:val="00C27212"/>
    <w:rsid w:val="00C34185"/>
    <w:rsid w:val="00C42DD6"/>
    <w:rsid w:val="00C545E7"/>
    <w:rsid w:val="00C64C49"/>
    <w:rsid w:val="00C66858"/>
    <w:rsid w:val="00C72E69"/>
    <w:rsid w:val="00C7411E"/>
    <w:rsid w:val="00C84988"/>
    <w:rsid w:val="00CA4AF6"/>
    <w:rsid w:val="00CA59CA"/>
    <w:rsid w:val="00CB2356"/>
    <w:rsid w:val="00CB2D2B"/>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196D"/>
    <w:rsid w:val="00E043B1"/>
    <w:rsid w:val="00E14EBD"/>
    <w:rsid w:val="00E16734"/>
    <w:rsid w:val="00E23260"/>
    <w:rsid w:val="00E2367A"/>
    <w:rsid w:val="00E27BC7"/>
    <w:rsid w:val="00E35FC9"/>
    <w:rsid w:val="00E377A4"/>
    <w:rsid w:val="00E41346"/>
    <w:rsid w:val="00E420E9"/>
    <w:rsid w:val="00E45166"/>
    <w:rsid w:val="00E4635D"/>
    <w:rsid w:val="00E60EA2"/>
    <w:rsid w:val="00E61D76"/>
    <w:rsid w:val="00E674DB"/>
    <w:rsid w:val="00E70912"/>
    <w:rsid w:val="00E75F28"/>
    <w:rsid w:val="00E90AA6"/>
    <w:rsid w:val="00E97198"/>
    <w:rsid w:val="00E977B8"/>
    <w:rsid w:val="00E97AD1"/>
    <w:rsid w:val="00EA109B"/>
    <w:rsid w:val="00EA15A8"/>
    <w:rsid w:val="00EA2926"/>
    <w:rsid w:val="00EB2CDE"/>
    <w:rsid w:val="00EC1A81"/>
    <w:rsid w:val="00EC32B6"/>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A1E44"/>
    <w:rsid w:val="00FB4261"/>
    <w:rsid w:val="00FB43B1"/>
    <w:rsid w:val="00FC0608"/>
    <w:rsid w:val="00FC1515"/>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AC44A50-6ED8-4BCB-A96B-3144EB07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45166"/>
    <w:pPr>
      <w:spacing w:after="0" w:line="240" w:lineRule="auto"/>
    </w:pPr>
    <w:rPr>
      <w:rFonts w:ascii="Calibri" w:hAnsi="Calibri" w:cs="Calibri"/>
    </w:rPr>
  </w:style>
  <w:style w:type="paragraph" w:styleId="Heading1">
    <w:name w:val="heading 1"/>
    <w:aliases w:val="Pocket"/>
    <w:basedOn w:val="Normal"/>
    <w:next w:val="Normal"/>
    <w:link w:val="Heading1Char"/>
    <w:qFormat/>
    <w:rsid w:val="00E4516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516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516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Ch,no read,No Spacing211,No Spacing12,No Spacing2111,ta,small space,No Spacing112,No Spacing1121,CD - Cite,T,Dont use,TAG,No Spacing4"/>
    <w:basedOn w:val="Normal"/>
    <w:next w:val="Normal"/>
    <w:link w:val="Heading4Char"/>
    <w:uiPriority w:val="3"/>
    <w:unhideWhenUsed/>
    <w:qFormat/>
    <w:rsid w:val="00E4516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451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166"/>
  </w:style>
  <w:style w:type="character" w:customStyle="1" w:styleId="Heading1Char">
    <w:name w:val="Heading 1 Char"/>
    <w:aliases w:val="Pocket Char"/>
    <w:basedOn w:val="DefaultParagraphFont"/>
    <w:link w:val="Heading1"/>
    <w:rsid w:val="00E451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5166"/>
    <w:rPr>
      <w:rFonts w:ascii="Calibri" w:eastAsiaTheme="majorEastAsia" w:hAnsi="Calibri" w:cstheme="majorBidi"/>
      <w:b/>
      <w:sz w:val="44"/>
      <w:szCs w:val="26"/>
      <w:u w:val="double"/>
    </w:rPr>
  </w:style>
  <w:style w:type="character" w:styleId="Emphasis">
    <w:name w:val="Emphasis"/>
    <w:aliases w:val="Evidence,Minimized,minimized,Highlighted,tag2,Size 10,emphasis in card,Underlined,CD Card,ED - Tag,emphasis,Emphasis!!,small,Bold Underline,Qualifications"/>
    <w:basedOn w:val="DefaultParagraphFont"/>
    <w:uiPriority w:val="7"/>
    <w:qFormat/>
    <w:rsid w:val="00E45166"/>
    <w:rPr>
      <w:rFonts w:ascii="Calibri" w:hAnsi="Calibri" w:cs="Calibri"/>
      <w:b/>
      <w:i w:val="0"/>
      <w:iCs/>
      <w:sz w:val="22"/>
      <w:u w:val="single"/>
      <w:bdr w:val="single" w:sz="12" w:space="0" w:color="auto"/>
    </w:rPr>
  </w:style>
  <w:style w:type="character" w:customStyle="1" w:styleId="StyleBold">
    <w:name w:val="Style Bold"/>
    <w:basedOn w:val="DefaultParagraphFont"/>
    <w:uiPriority w:val="9"/>
    <w:semiHidden/>
    <w:rsid w:val="002F2852"/>
    <w:rPr>
      <w:b/>
      <w:bCs/>
    </w:rPr>
  </w:style>
  <w:style w:type="character" w:customStyle="1" w:styleId="Heading3Char">
    <w:name w:val="Heading 3 Char"/>
    <w:aliases w:val="Block Char"/>
    <w:basedOn w:val="DefaultParagraphFont"/>
    <w:link w:val="Heading3"/>
    <w:uiPriority w:val="2"/>
    <w:rsid w:val="00E45166"/>
    <w:rPr>
      <w:rFonts w:ascii="Calibri" w:eastAsiaTheme="majorEastAsia" w:hAnsi="Calibri" w:cstheme="majorBidi"/>
      <w:b/>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E45166"/>
    <w:rPr>
      <w:b w:val="0"/>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E45166"/>
    <w:rPr>
      <w:b/>
      <w:bCs/>
      <w:sz w:val="26"/>
      <w:u w:val="none"/>
    </w:rPr>
  </w:style>
  <w:style w:type="paragraph" w:styleId="Header">
    <w:name w:val="header"/>
    <w:basedOn w:val="Normal"/>
    <w:link w:val="HeaderChar"/>
    <w:uiPriority w:val="99"/>
    <w:semiHidden/>
    <w:rsid w:val="002F2852"/>
    <w:pPr>
      <w:tabs>
        <w:tab w:val="center" w:pos="4680"/>
        <w:tab w:val="right" w:pos="9360"/>
      </w:tabs>
    </w:pPr>
  </w:style>
  <w:style w:type="character" w:customStyle="1" w:styleId="HeaderChar">
    <w:name w:val="Header Char"/>
    <w:basedOn w:val="DefaultParagraphFont"/>
    <w:link w:val="Header"/>
    <w:uiPriority w:val="99"/>
    <w:semiHidden/>
    <w:rsid w:val="002F2852"/>
    <w:rPr>
      <w:rFonts w:ascii="Calibri" w:hAnsi="Calibri" w:cs="Calibri"/>
    </w:rPr>
  </w:style>
  <w:style w:type="paragraph" w:styleId="Footer">
    <w:name w:val="footer"/>
    <w:basedOn w:val="Normal"/>
    <w:link w:val="FooterChar"/>
    <w:uiPriority w:val="99"/>
    <w:semiHidden/>
    <w:rsid w:val="002F2852"/>
    <w:pPr>
      <w:tabs>
        <w:tab w:val="center" w:pos="4680"/>
        <w:tab w:val="right" w:pos="9360"/>
      </w:tabs>
    </w:pPr>
  </w:style>
  <w:style w:type="character" w:customStyle="1" w:styleId="FooterChar">
    <w:name w:val="Footer Char"/>
    <w:basedOn w:val="DefaultParagraphFont"/>
    <w:link w:val="Footer"/>
    <w:uiPriority w:val="99"/>
    <w:semiHidden/>
    <w:rsid w:val="002F2852"/>
    <w:rPr>
      <w:rFonts w:ascii="Calibri" w:hAnsi="Calibri" w:cs="Calibri"/>
    </w:rPr>
  </w:style>
  <w:style w:type="character" w:styleId="Hyperlink">
    <w:name w:val="Hyperlink"/>
    <w:aliases w:val="heading 1 (block title),Important,Read,Card Text,Internet Link"/>
    <w:basedOn w:val="DefaultParagraphFont"/>
    <w:uiPriority w:val="99"/>
    <w:unhideWhenUsed/>
    <w:rsid w:val="00E45166"/>
    <w:rPr>
      <w:color w:val="auto"/>
      <w:u w:val="none"/>
    </w:rPr>
  </w:style>
  <w:style w:type="character" w:styleId="FollowedHyperlink">
    <w:name w:val="FollowedHyperlink"/>
    <w:basedOn w:val="DefaultParagraphFont"/>
    <w:uiPriority w:val="99"/>
    <w:semiHidden/>
    <w:unhideWhenUsed/>
    <w:rsid w:val="00E45166"/>
    <w:rPr>
      <w:color w:val="auto"/>
      <w:u w:val="none"/>
    </w:rPr>
  </w:style>
  <w:style w:type="character" w:customStyle="1" w:styleId="Heading4Char">
    <w:name w:val="Heading 4 Char"/>
    <w:aliases w:val="Tag Char,small text Char,Big card Char,body Char,Normal Tag Char,heading 2 Char,Heading 2 Char2 Char Char, Ch Char,Heading 2 Char1 Char Char Char,Ch Char,no read Char,No Spacing211 Char,No Spacing12 Char,No Spacing2111 Char,ta Char,T Char"/>
    <w:basedOn w:val="DefaultParagraphFont"/>
    <w:link w:val="Heading4"/>
    <w:uiPriority w:val="3"/>
    <w:rsid w:val="00E45166"/>
    <w:rPr>
      <w:rFonts w:ascii="Calibri" w:eastAsiaTheme="majorEastAsia" w:hAnsi="Calibri" w:cstheme="majorBidi"/>
      <w:b/>
      <w:iCs/>
      <w:sz w:val="26"/>
    </w:rPr>
  </w:style>
  <w:style w:type="paragraph" w:styleId="DocumentMap">
    <w:name w:val="Document Map"/>
    <w:basedOn w:val="Normal"/>
    <w:link w:val="DocumentMapChar"/>
    <w:uiPriority w:val="99"/>
    <w:semiHidden/>
    <w:rsid w:val="00A17685"/>
    <w:rPr>
      <w:rFonts w:ascii="Tahoma" w:hAnsi="Tahoma" w:cs="Tahoma"/>
      <w:sz w:val="16"/>
      <w:szCs w:val="16"/>
    </w:rPr>
  </w:style>
  <w:style w:type="character" w:customStyle="1" w:styleId="DocumentMapChar">
    <w:name w:val="Document Map Char"/>
    <w:basedOn w:val="DefaultParagraphFont"/>
    <w:link w:val="DocumentMap"/>
    <w:uiPriority w:val="99"/>
    <w:semiHidden/>
    <w:rsid w:val="00A17685"/>
    <w:rPr>
      <w:rFonts w:ascii="Tahoma" w:hAnsi="Tahoma" w:cs="Tahoma"/>
      <w:sz w:val="16"/>
      <w:szCs w:val="16"/>
    </w:rPr>
  </w:style>
  <w:style w:type="paragraph" w:customStyle="1" w:styleId="BBCite">
    <w:name w:val="BB Cite"/>
    <w:basedOn w:val="Normal"/>
    <w:autoRedefine/>
    <w:rsid w:val="005B5160"/>
    <w:pPr>
      <w:keepNext/>
      <w:keepLines/>
      <w:widowControl w:val="0"/>
      <w:tabs>
        <w:tab w:val="left" w:pos="8280"/>
      </w:tabs>
      <w:autoSpaceDE w:val="0"/>
      <w:autoSpaceDN w:val="0"/>
      <w:adjustRightInd w:val="0"/>
      <w:spacing w:before="120" w:line="200" w:lineRule="exact"/>
    </w:pPr>
    <w:rPr>
      <w:rFonts w:ascii="Times New Roman" w:eastAsia="Times New Roman" w:hAnsi="Times New Roman" w:cs="Times New Roman"/>
      <w:snapToGrid w:val="0"/>
      <w:color w:val="000000"/>
      <w:sz w:val="20"/>
      <w:szCs w:val="18"/>
    </w:rPr>
  </w:style>
  <w:style w:type="paragraph" w:styleId="NormalWeb">
    <w:name w:val="Normal (Web)"/>
    <w:basedOn w:val="Normal"/>
    <w:uiPriority w:val="99"/>
    <w:semiHidden/>
    <w:unhideWhenUsed/>
    <w:rsid w:val="001F458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F4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299999">
      <w:bodyDiv w:val="1"/>
      <w:marLeft w:val="0"/>
      <w:marRight w:val="0"/>
      <w:marTop w:val="0"/>
      <w:marBottom w:val="0"/>
      <w:divBdr>
        <w:top w:val="none" w:sz="0" w:space="0" w:color="auto"/>
        <w:left w:val="none" w:sz="0" w:space="0" w:color="auto"/>
        <w:bottom w:val="none" w:sz="0" w:space="0" w:color="auto"/>
        <w:right w:val="none" w:sz="0" w:space="0" w:color="auto"/>
      </w:divBdr>
    </w:div>
    <w:div w:id="923536132">
      <w:bodyDiv w:val="1"/>
      <w:marLeft w:val="0"/>
      <w:marRight w:val="0"/>
      <w:marTop w:val="0"/>
      <w:marBottom w:val="0"/>
      <w:divBdr>
        <w:top w:val="none" w:sz="0" w:space="0" w:color="auto"/>
        <w:left w:val="none" w:sz="0" w:space="0" w:color="auto"/>
        <w:bottom w:val="none" w:sz="0" w:space="0" w:color="auto"/>
        <w:right w:val="none" w:sz="0" w:space="0" w:color="auto"/>
      </w:divBdr>
    </w:div>
    <w:div w:id="1036349748">
      <w:bodyDiv w:val="1"/>
      <w:marLeft w:val="0"/>
      <w:marRight w:val="0"/>
      <w:marTop w:val="0"/>
      <w:marBottom w:val="0"/>
      <w:divBdr>
        <w:top w:val="none" w:sz="0" w:space="0" w:color="auto"/>
        <w:left w:val="none" w:sz="0" w:space="0" w:color="auto"/>
        <w:bottom w:val="none" w:sz="0" w:space="0" w:color="auto"/>
        <w:right w:val="none" w:sz="0" w:space="0" w:color="auto"/>
      </w:divBdr>
    </w:div>
    <w:div w:id="1359115138">
      <w:bodyDiv w:val="1"/>
      <w:marLeft w:val="0"/>
      <w:marRight w:val="0"/>
      <w:marTop w:val="0"/>
      <w:marBottom w:val="0"/>
      <w:divBdr>
        <w:top w:val="none" w:sz="0" w:space="0" w:color="auto"/>
        <w:left w:val="none" w:sz="0" w:space="0" w:color="auto"/>
        <w:bottom w:val="none" w:sz="0" w:space="0" w:color="auto"/>
        <w:right w:val="none" w:sz="0" w:space="0" w:color="auto"/>
      </w:divBdr>
    </w:div>
    <w:div w:id="1471555498">
      <w:bodyDiv w:val="1"/>
      <w:marLeft w:val="0"/>
      <w:marRight w:val="0"/>
      <w:marTop w:val="0"/>
      <w:marBottom w:val="0"/>
      <w:divBdr>
        <w:top w:val="none" w:sz="0" w:space="0" w:color="auto"/>
        <w:left w:val="none" w:sz="0" w:space="0" w:color="auto"/>
        <w:bottom w:val="none" w:sz="0" w:space="0" w:color="auto"/>
        <w:right w:val="none" w:sz="0" w:space="0" w:color="auto"/>
      </w:divBdr>
    </w:div>
    <w:div w:id="1791779739">
      <w:bodyDiv w:val="1"/>
      <w:marLeft w:val="0"/>
      <w:marRight w:val="0"/>
      <w:marTop w:val="0"/>
      <w:marBottom w:val="0"/>
      <w:divBdr>
        <w:top w:val="none" w:sz="0" w:space="0" w:color="auto"/>
        <w:left w:val="none" w:sz="0" w:space="0" w:color="auto"/>
        <w:bottom w:val="none" w:sz="0" w:space="0" w:color="auto"/>
        <w:right w:val="none" w:sz="0" w:space="0" w:color="auto"/>
      </w:divBdr>
      <w:divsChild>
        <w:div w:id="345906064">
          <w:marLeft w:val="0"/>
          <w:marRight w:val="0"/>
          <w:marTop w:val="0"/>
          <w:marBottom w:val="0"/>
          <w:divBdr>
            <w:top w:val="none" w:sz="0" w:space="0" w:color="auto"/>
            <w:left w:val="none" w:sz="0" w:space="0" w:color="auto"/>
            <w:bottom w:val="none" w:sz="0" w:space="0" w:color="auto"/>
            <w:right w:val="none" w:sz="0" w:space="0" w:color="auto"/>
          </w:divBdr>
        </w:div>
      </w:divsChild>
    </w:div>
    <w:div w:id="2116827631">
      <w:bodyDiv w:val="1"/>
      <w:marLeft w:val="0"/>
      <w:marRight w:val="0"/>
      <w:marTop w:val="0"/>
      <w:marBottom w:val="0"/>
      <w:divBdr>
        <w:top w:val="none" w:sz="0" w:space="0" w:color="auto"/>
        <w:left w:val="none" w:sz="0" w:space="0" w:color="auto"/>
        <w:bottom w:val="none" w:sz="0" w:space="0" w:color="auto"/>
        <w:right w:val="none" w:sz="0" w:space="0" w:color="auto"/>
      </w:divBdr>
    </w:div>
    <w:div w:id="211786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eb.archive.org/web/20131422092200/http:/history.wisc.edu/csac/documentary_resources/delegate_instructions.htm" TargetMode="External"/><Relationship Id="rId18" Type="http://schemas.openxmlformats.org/officeDocument/2006/relationships/hyperlink" Target="http://www.jbs.org/issues-pages/no-con-co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nraila.org/news-issues/articles/2013/11/law-professor-calls-for-repeal-of-second-amendment,-rewriting-of-constitution.aspx" TargetMode="External"/><Relationship Id="rId17" Type="http://schemas.openxmlformats.org/officeDocument/2006/relationships/hyperlink" Target="http://www.compactforamerica.org/wp-content/uploads/CFA-Text-Compact-for-a-Balanced-Budget-v01152014.pdf" TargetMode="External"/><Relationship Id="rId2" Type="http://schemas.openxmlformats.org/officeDocument/2006/relationships/customXml" Target="../customXml/item2.xml"/><Relationship Id="rId16" Type="http://schemas.openxmlformats.org/officeDocument/2006/relationships/hyperlink" Target="http://www.alec.org/publications/article-v-handbook/" TargetMode="External"/><Relationship Id="rId20" Type="http://schemas.openxmlformats.org/officeDocument/2006/relationships/hyperlink" Target="http://www.jcpa.org/dje/articles/fed-peace.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vetoamend.org/organizations" TargetMode="External"/><Relationship Id="rId5" Type="http://schemas.openxmlformats.org/officeDocument/2006/relationships/styles" Target="styles.xml"/><Relationship Id="rId15" Type="http://schemas.openxmlformats.org/officeDocument/2006/relationships/hyperlink" Target="http://avalon.law.yale.edu/18th_century/artconf.asp" TargetMode="External"/><Relationship Id="rId10" Type="http://schemas.openxmlformats.org/officeDocument/2006/relationships/hyperlink" Target="http://www.goldwaterinstitute.org/sites/default/files/10%20Facts%20Runaway%20Conv.pdf" TargetMode="External"/><Relationship Id="rId19" Type="http://schemas.openxmlformats.org/officeDocument/2006/relationships/hyperlink" Target="http://www.eagleforum.org/topics/conc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eb.archive.org/web/20131422092200/http:/history.wisc.edu/csac/documentary_resources/delegate_instructions.ht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4867</Words>
  <Characters>27792</Characters>
  <Application>Microsoft Office Word</Application>
  <DocSecurity>0</DocSecurity>
  <Lines>421</Lines>
  <Paragraphs>102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32557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Owner</dc:creator>
  <cp:keywords>Verbatim</cp:keywords>
  <dc:description>Verbatim 4.6</dc:description>
  <cp:lastModifiedBy>Andrea</cp:lastModifiedBy>
  <cp:revision>2</cp:revision>
  <dcterms:created xsi:type="dcterms:W3CDTF">2015-08-02T21:57:00Z</dcterms:created>
  <dcterms:modified xsi:type="dcterms:W3CDTF">2015-08-02T21:57:00Z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