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D93ED5" w14:textId="5F9A3342" w:rsidR="00876559" w:rsidRPr="00E60EA7" w:rsidRDefault="004D56BF" w:rsidP="00517A7B">
      <w:pPr>
        <w:pStyle w:val="Heading1"/>
      </w:pPr>
      <w:r>
        <w:t xml:space="preserve">2015 NDI 6WS – Border Drones </w:t>
      </w:r>
      <w:bookmarkStart w:id="0" w:name="_GoBack"/>
      <w:bookmarkEnd w:id="0"/>
      <w:r w:rsidR="00AD3A62">
        <w:t>Neg</w:t>
      </w:r>
    </w:p>
    <w:p w14:paraId="7F6EE4A9" w14:textId="77777777" w:rsidR="00277629" w:rsidRPr="00E60EA7" w:rsidRDefault="00277629" w:rsidP="00AD3A62">
      <w:pPr>
        <w:pStyle w:val="Title"/>
      </w:pPr>
    </w:p>
    <w:p w14:paraId="4C6A514A" w14:textId="42732635" w:rsidR="003519D2" w:rsidRPr="00E60EA7" w:rsidRDefault="0084276B" w:rsidP="00517A7B">
      <w:pPr>
        <w:pStyle w:val="Heading1"/>
      </w:pPr>
      <w:r w:rsidRPr="00E60EA7">
        <w:lastRenderedPageBreak/>
        <w:t>case answers</w:t>
      </w:r>
    </w:p>
    <w:p w14:paraId="4C8A0236" w14:textId="66DBA072" w:rsidR="00277629" w:rsidRPr="00E60EA7" w:rsidRDefault="00113C8D" w:rsidP="00517A7B">
      <w:pPr>
        <w:pStyle w:val="Heading2"/>
      </w:pPr>
      <w:r>
        <w:t>border patrol nation adv</w:t>
      </w:r>
    </w:p>
    <w:p w14:paraId="171AA8F1" w14:textId="5BD76EF9" w:rsidR="00876559" w:rsidRPr="00E60EA7" w:rsidRDefault="00277629" w:rsidP="00517A7B">
      <w:pPr>
        <w:pStyle w:val="Heading3"/>
      </w:pPr>
      <w:r w:rsidRPr="00E60EA7">
        <w:t xml:space="preserve">1nc – solvency </w:t>
      </w:r>
    </w:p>
    <w:p w14:paraId="057835CC" w14:textId="77777777" w:rsidR="00876559" w:rsidRPr="00E60EA7" w:rsidRDefault="00876559" w:rsidP="00517A7B">
      <w:pPr>
        <w:spacing w:after="0"/>
      </w:pPr>
    </w:p>
    <w:p w14:paraId="25BD709B" w14:textId="54497876" w:rsidR="00EE0ECD" w:rsidRPr="00E60EA7" w:rsidRDefault="00A7091F" w:rsidP="00517A7B">
      <w:pPr>
        <w:pStyle w:val="Heading4"/>
        <w:rPr>
          <w:rStyle w:val="StyleUnderline"/>
          <w:sz w:val="26"/>
          <w:u w:val="none"/>
        </w:rPr>
      </w:pPr>
      <w:r w:rsidRPr="00E60EA7">
        <w:rPr>
          <w:rStyle w:val="StyleUnderline"/>
          <w:sz w:val="26"/>
          <w:u w:val="none"/>
        </w:rPr>
        <w:t>D</w:t>
      </w:r>
      <w:r w:rsidR="00EE0ECD" w:rsidRPr="00E60EA7">
        <w:rPr>
          <w:rStyle w:val="StyleUnderline"/>
          <w:sz w:val="26"/>
          <w:u w:val="none"/>
        </w:rPr>
        <w:t xml:space="preserve">rones are the only effective strategy to maintain </w:t>
      </w:r>
      <w:r w:rsidR="00246C9E" w:rsidRPr="00E60EA7">
        <w:rPr>
          <w:rStyle w:val="StyleUnderline"/>
          <w:sz w:val="26"/>
          <w:u w:val="none"/>
        </w:rPr>
        <w:t>effectiveness</w:t>
      </w:r>
      <w:r w:rsidRPr="00E60EA7">
        <w:rPr>
          <w:rStyle w:val="StyleUnderline"/>
          <w:sz w:val="26"/>
          <w:u w:val="none"/>
        </w:rPr>
        <w:t xml:space="preserve"> and border security is inevitable</w:t>
      </w:r>
    </w:p>
    <w:p w14:paraId="6F95B349" w14:textId="4A34B645" w:rsidR="00C81240" w:rsidRPr="00E60EA7" w:rsidRDefault="00C81240" w:rsidP="00517A7B">
      <w:pPr>
        <w:spacing w:after="0"/>
        <w:rPr>
          <w:rStyle w:val="Style13ptBold"/>
        </w:rPr>
      </w:pPr>
      <w:r w:rsidRPr="00E60EA7">
        <w:rPr>
          <w:rStyle w:val="Style13ptBold"/>
        </w:rPr>
        <w:t xml:space="preserve">Yilmaz 13 </w:t>
      </w:r>
      <w:r w:rsidRPr="00E60EA7">
        <w:t>—Bahadir Yilmaz, 2013 (“Cost and effectiveness analysis on unmanned aerial vehicle (UAV) use at border security,” SPIE Defense, Security, and Sensing, June 6</w:t>
      </w:r>
      <w:r w:rsidRPr="00E60EA7">
        <w:rPr>
          <w:vertAlign w:val="superscript"/>
        </w:rPr>
        <w:t>th</w:t>
      </w:r>
      <w:r w:rsidRPr="00E60EA7">
        <w:t>, Available Online at: http://proceedings.spiedigitallibrary.org/proceeding.aspx?articleid=1696266, Accessed: 7-11-2015)</w:t>
      </w:r>
    </w:p>
    <w:p w14:paraId="4FF7229D" w14:textId="33E14A84" w:rsidR="00D21D78" w:rsidRPr="00E60EA7" w:rsidRDefault="00EE0ECD" w:rsidP="00517A7B">
      <w:pPr>
        <w:spacing w:after="0"/>
      </w:pPr>
      <w:r w:rsidRPr="00517A7B">
        <w:rPr>
          <w:rStyle w:val="StyleUnderline"/>
          <w:highlight w:val="cyan"/>
        </w:rPr>
        <w:t xml:space="preserve">Governments </w:t>
      </w:r>
      <w:r w:rsidRPr="00517A7B">
        <w:rPr>
          <w:rStyle w:val="Emphasis"/>
          <w:highlight w:val="cyan"/>
        </w:rPr>
        <w:t>have to provide the border security</w:t>
      </w:r>
      <w:r w:rsidRPr="00517A7B">
        <w:rPr>
          <w:rStyle w:val="StyleUnderline"/>
          <w:highlight w:val="cyan"/>
        </w:rPr>
        <w:t xml:space="preserve"> to control entrance and exit</w:t>
      </w:r>
      <w:r w:rsidRPr="00E60EA7">
        <w:rPr>
          <w:rStyle w:val="StyleUnderline"/>
        </w:rPr>
        <w:t xml:space="preserve"> to and from the country. Classically, </w:t>
      </w:r>
      <w:r w:rsidRPr="00517A7B">
        <w:rPr>
          <w:rStyle w:val="StyleUnderline"/>
          <w:highlight w:val="cyan"/>
        </w:rPr>
        <w:t>fences, customs officials, police forces, vehicles, thermal binoculars and observation towers are used</w:t>
      </w:r>
      <w:r w:rsidRPr="00E60EA7">
        <w:t xml:space="preserve">. Except from this classic method, </w:t>
      </w:r>
      <w:r w:rsidRPr="00E60EA7">
        <w:rPr>
          <w:rStyle w:val="StyleUnderline"/>
        </w:rPr>
        <w:t>US have used UAVs for border security s</w:t>
      </w:r>
      <w:r w:rsidRPr="00E60EA7">
        <w:t xml:space="preserve">ince 2004 and also Turkey have used it since 2011. </w:t>
      </w:r>
      <w:r w:rsidRPr="00E60EA7">
        <w:rPr>
          <w:rStyle w:val="StyleUnderline"/>
        </w:rPr>
        <w:t xml:space="preserve">The most important advantage of UAV is that it is used in dull, dirty and dangerous tasks compare to manned plane. When looking in terms of border security, the tasks are generally boring and partly dangerous. </w:t>
      </w:r>
      <w:r w:rsidRPr="00517A7B">
        <w:rPr>
          <w:rStyle w:val="StyleUnderline"/>
          <w:highlight w:val="cyan"/>
        </w:rPr>
        <w:t xml:space="preserve">To provide uninterrupted border security with a manned plane with sensors on it, </w:t>
      </w:r>
      <w:r w:rsidRPr="00517A7B">
        <w:rPr>
          <w:rStyle w:val="Emphasis"/>
          <w:highlight w:val="cyan"/>
        </w:rPr>
        <w:t>is not possible</w:t>
      </w:r>
      <w:r w:rsidRPr="00E60EA7">
        <w:t>. UAVs have also disadvantages like advantages. While developing sensor capacities allows UAVs work in all weather condition, it increases the cost</w:t>
      </w:r>
      <w:r w:rsidRPr="00E60EA7">
        <w:rPr>
          <w:rStyle w:val="StyleUnderline"/>
        </w:rPr>
        <w:t xml:space="preserve">. </w:t>
      </w:r>
      <w:r w:rsidRPr="00517A7B">
        <w:rPr>
          <w:rStyle w:val="StyleUnderline"/>
          <w:highlight w:val="cyan"/>
        </w:rPr>
        <w:t>UAVs are one of rare elements which can work in a field conditions such as mountainous, forested, or the land is covered with vegetation</w:t>
      </w:r>
      <w:r w:rsidRPr="00E60EA7">
        <w:rPr>
          <w:rStyle w:val="StyleUnderline"/>
        </w:rPr>
        <w:t>.</w:t>
      </w:r>
      <w:r w:rsidRPr="00E60EA7">
        <w:t xml:space="preserve"> Planes does not fly long, satellites can pass from same region a few times in a day, insufficient surveillance systems in the ground, put forwards UAVs. Predator B which is used in US north border, procurement cost including support system is 18 million dollar, however its operation cost is 3234 dollar/hour or in other words, 28,5 million dollar/year</w:t>
      </w:r>
      <w:r w:rsidRPr="00E60EA7">
        <w:rPr>
          <w:rStyle w:val="StyleUnderline"/>
        </w:rPr>
        <w:t>. The costs are same in</w:t>
      </w:r>
      <w:r w:rsidRPr="00E60EA7">
        <w:t xml:space="preserve"> Heron which </w:t>
      </w:r>
      <w:r w:rsidRPr="00E60EA7">
        <w:rPr>
          <w:rStyle w:val="StyleUnderline"/>
        </w:rPr>
        <w:t>Turkey</w:t>
      </w:r>
      <w:r w:rsidRPr="00E60EA7">
        <w:t xml:space="preserve"> use in north borders. Heron procurement cost including support systems is nearly 16 million dollar. But operation cost is nearly 4000 dollar/hour. These numbers shows that procurement cost is cheap but operation cost is much more than the first procurement cost. However, national defense is important, </w:t>
      </w:r>
      <w:r w:rsidRPr="00E60EA7">
        <w:rPr>
          <w:rStyle w:val="StyleUnderline"/>
        </w:rPr>
        <w:t>countries which struggle with terrorism sometimes ignore the costs</w:t>
      </w:r>
      <w:r w:rsidRPr="00E60EA7">
        <w:t xml:space="preserve"> such as Turkey.</w:t>
      </w:r>
    </w:p>
    <w:p w14:paraId="01CE1168" w14:textId="77777777" w:rsidR="003057AC" w:rsidRPr="00E60EA7" w:rsidRDefault="003057AC" w:rsidP="00517A7B">
      <w:pPr>
        <w:spacing w:after="0"/>
      </w:pPr>
    </w:p>
    <w:p w14:paraId="2EB28B63" w14:textId="56409668" w:rsidR="003519D2" w:rsidRPr="00E60EA7" w:rsidRDefault="00DC16AA" w:rsidP="00517A7B">
      <w:pPr>
        <w:pStyle w:val="Heading3"/>
      </w:pPr>
      <w:r w:rsidRPr="00E60EA7">
        <w:t>1nc – alt causes</w:t>
      </w:r>
    </w:p>
    <w:p w14:paraId="0C6693CB" w14:textId="77777777" w:rsidR="00DC16AA" w:rsidRPr="00E60EA7" w:rsidRDefault="00DC16AA" w:rsidP="00517A7B">
      <w:pPr>
        <w:spacing w:after="0"/>
      </w:pPr>
    </w:p>
    <w:p w14:paraId="2E1C333E" w14:textId="70A14708" w:rsidR="00246C9E" w:rsidRPr="00E60EA7" w:rsidRDefault="00246C9E" w:rsidP="00517A7B">
      <w:pPr>
        <w:pStyle w:val="Heading4"/>
      </w:pPr>
      <w:r w:rsidRPr="00E60EA7">
        <w:t>Alt cause – borders make securitization inevitable</w:t>
      </w:r>
    </w:p>
    <w:p w14:paraId="0AE6AE4A" w14:textId="6C245E99" w:rsidR="00246C9E" w:rsidRPr="00E60EA7" w:rsidRDefault="00246C9E" w:rsidP="00517A7B">
      <w:pPr>
        <w:spacing w:after="0"/>
      </w:pPr>
      <w:r w:rsidRPr="00E60EA7">
        <w:rPr>
          <w:rStyle w:val="Style13ptBold"/>
        </w:rPr>
        <w:t>Amoore</w:t>
      </w:r>
      <w:r w:rsidR="00DC16AA" w:rsidRPr="00E60EA7">
        <w:rPr>
          <w:rStyle w:val="Style13ptBold"/>
        </w:rPr>
        <w:t xml:space="preserve"> 11</w:t>
      </w:r>
      <w:r w:rsidR="00DC16AA" w:rsidRPr="00E60EA7">
        <w:rPr>
          <w:rStyle w:val="Style13ptBold"/>
          <w:b w:val="0"/>
          <w:sz w:val="20"/>
        </w:rPr>
        <w:t xml:space="preserve"> </w:t>
      </w:r>
      <w:r w:rsidR="00DC16AA" w:rsidRPr="00E60EA7">
        <w:rPr>
          <w:rStyle w:val="Style13ptBold"/>
          <w:b w:val="0"/>
          <w:sz w:val="22"/>
        </w:rPr>
        <w:t>– professor of Geography at Durham University</w:t>
      </w:r>
      <w:r w:rsidRPr="00E60EA7">
        <w:rPr>
          <w:rStyle w:val="Style13ptBold"/>
          <w:sz w:val="28"/>
        </w:rPr>
        <w:t xml:space="preserve"> </w:t>
      </w:r>
      <w:r w:rsidR="00DC16AA" w:rsidRPr="00E60EA7">
        <w:rPr>
          <w:rStyle w:val="Style13ptBold"/>
          <w:b w:val="0"/>
          <w:sz w:val="22"/>
        </w:rPr>
        <w:t>(2011, Louise, “</w:t>
      </w:r>
      <w:r w:rsidRPr="00E60EA7">
        <w:rPr>
          <w:rStyle w:val="Style13ptBold"/>
          <w:b w:val="0"/>
          <w:sz w:val="22"/>
        </w:rPr>
        <w:t>On the line: writing the geography of the virtual border</w:t>
      </w:r>
      <w:r w:rsidR="00DC16AA" w:rsidRPr="00E60EA7">
        <w:rPr>
          <w:rStyle w:val="Style13ptBold"/>
          <w:b w:val="0"/>
          <w:sz w:val="22"/>
        </w:rPr>
        <w:t>,” Interventions on rethinking ‘the border’ in border studies</w:t>
      </w:r>
      <w:r w:rsidR="008F5C7D" w:rsidRPr="00E60EA7">
        <w:rPr>
          <w:rStyle w:val="Style13ptBold"/>
          <w:b w:val="0"/>
          <w:sz w:val="22"/>
        </w:rPr>
        <w:t xml:space="preserve"> Journal: Political Geography 30, pg. 63-64, http://kodu.ut.ee/~cect/teoreetilised%20seminarid_2012/teoreetiline%20seminar%2011.09.2012/Johnson%20et%20al.%202011.pdf) mj </w:t>
      </w:r>
    </w:p>
    <w:p w14:paraId="4EB8FB6A" w14:textId="2D0F9DBC" w:rsidR="00246C9E" w:rsidRDefault="00246C9E" w:rsidP="00517A7B">
      <w:pPr>
        <w:spacing w:after="0"/>
        <w:rPr>
          <w:sz w:val="16"/>
        </w:rPr>
      </w:pPr>
      <w:r w:rsidRPr="00E60EA7">
        <w:rPr>
          <w:sz w:val="16"/>
        </w:rPr>
        <w:t xml:space="preserve">The walls many believed had disappeared forever from the post-Cold War landscape arc back with a vengeance. </w:t>
      </w:r>
      <w:r w:rsidRPr="00517A7B">
        <w:rPr>
          <w:highlight w:val="cyan"/>
          <w:u w:val="single"/>
        </w:rPr>
        <w:t>Walls have become a standard State response to perceived insecurity</w:t>
      </w:r>
      <w:r w:rsidRPr="00E60EA7">
        <w:rPr>
          <w:u w:val="single"/>
        </w:rPr>
        <w:t xml:space="preserve">: today, </w:t>
      </w:r>
      <w:r w:rsidRPr="00517A7B">
        <w:rPr>
          <w:highlight w:val="cyan"/>
          <w:u w:val="single"/>
        </w:rPr>
        <w:t>they stud borderlines the world over, transforming porous, inclusive soft borders into scaled, exclusionary hard borders</w:t>
      </w:r>
      <w:r w:rsidRPr="00E60EA7">
        <w:rPr>
          <w:sz w:val="16"/>
        </w:rPr>
        <w:t xml:space="preserve"> (DcBardeleben, 2005: 11 and 23; Zielonka. 2002: 11-12). </w:t>
      </w:r>
      <w:r w:rsidRPr="00517A7B">
        <w:rPr>
          <w:highlight w:val="cyan"/>
          <w:u w:val="single"/>
        </w:rPr>
        <w:t>Walls are</w:t>
      </w:r>
      <w:r w:rsidRPr="00E60EA7">
        <w:rPr>
          <w:u w:val="single"/>
        </w:rPr>
        <w:t xml:space="preserve"> symbols of identity reaffirmation. </w:t>
      </w:r>
      <w:r w:rsidRPr="00517A7B">
        <w:rPr>
          <w:highlight w:val="cyan"/>
          <w:u w:val="single"/>
        </w:rPr>
        <w:t>markers</w:t>
      </w:r>
      <w:r w:rsidRPr="00E60EA7">
        <w:rPr>
          <w:u w:val="single"/>
        </w:rPr>
        <w:t xml:space="preserve"> </w:t>
      </w:r>
      <w:r w:rsidRPr="00E60EA7">
        <w:rPr>
          <w:sz w:val="16"/>
        </w:rPr>
        <w:t xml:space="preserve">(Foucher, 2009) </w:t>
      </w:r>
      <w:r w:rsidRPr="00517A7B">
        <w:rPr>
          <w:highlight w:val="cyan"/>
          <w:u w:val="single"/>
        </w:rPr>
        <w:t>of State sovereignty</w:t>
      </w:r>
      <w:r w:rsidRPr="00E60EA7">
        <w:rPr>
          <w:sz w:val="16"/>
        </w:rPr>
        <w:t xml:space="preserve"> (Brown, 2009; Parizot, 2009: 53; I'arizot and Lattc Abdallah, 2011), </w:t>
      </w:r>
      <w:r w:rsidRPr="00517A7B">
        <w:rPr>
          <w:highlight w:val="cyan"/>
          <w:u w:val="single"/>
        </w:rPr>
        <w:t>but also instruments of dissociation</w:t>
      </w:r>
      <w:r w:rsidRPr="00E60EA7">
        <w:rPr>
          <w:sz w:val="16"/>
        </w:rPr>
        <w:t xml:space="preserve"> (Davis, 2007), </w:t>
      </w:r>
      <w:r w:rsidRPr="00517A7B">
        <w:rPr>
          <w:b/>
          <w:highlight w:val="cyan"/>
          <w:u w:val="single"/>
        </w:rPr>
        <w:t>the physical expression of the Other's foreignness</w:t>
      </w:r>
      <w:r w:rsidRPr="00E60EA7">
        <w:rPr>
          <w:b/>
          <w:u w:val="single"/>
        </w:rPr>
        <w:t>.</w:t>
      </w:r>
      <w:r w:rsidRPr="00E60EA7">
        <w:rPr>
          <w:sz w:val="16"/>
        </w:rPr>
        <w:t xml:space="preserve"> There is a paradox here: even as globalization is blurring borders (Andreas, 2003: 82), walls accentuate them. </w:t>
      </w:r>
      <w:r w:rsidRPr="00E60EA7">
        <w:rPr>
          <w:u w:val="single"/>
        </w:rPr>
        <w:t xml:space="preserve">Walls reassure </w:t>
      </w:r>
      <w:r w:rsidRPr="00517A7B">
        <w:rPr>
          <w:highlight w:val="cyan"/>
          <w:u w:val="single"/>
        </w:rPr>
        <w:t>the public</w:t>
      </w:r>
      <w:r w:rsidRPr="00E60EA7">
        <w:rPr>
          <w:u w:val="single"/>
        </w:rPr>
        <w:t xml:space="preserve">, which </w:t>
      </w:r>
      <w:r w:rsidRPr="00517A7B">
        <w:rPr>
          <w:highlight w:val="cyan"/>
          <w:u w:val="single"/>
        </w:rPr>
        <w:t>sees them as a way to control the flow of people.</w:t>
      </w:r>
      <w:r w:rsidRPr="00E60EA7">
        <w:rPr>
          <w:u w:val="single"/>
        </w:rPr>
        <w:t xml:space="preserve"> goods and services</w:t>
      </w:r>
      <w:r w:rsidRPr="00E60EA7">
        <w:rPr>
          <w:sz w:val="16"/>
        </w:rPr>
        <w:t xml:space="preserve"> (Ritaine, 2010; Addiechi, 2005; Rekacmicz, 2009) </w:t>
      </w:r>
      <w:r w:rsidRPr="00E60EA7">
        <w:rPr>
          <w:u w:val="single"/>
        </w:rPr>
        <w:t>and believes its security to be thereby enhanced</w:t>
      </w:r>
      <w:r w:rsidRPr="00E60EA7">
        <w:rPr>
          <w:sz w:val="16"/>
        </w:rPr>
        <w:t xml:space="preserve"> (Cienfuegos and Jimenez, 2006). In a risk-averse world (Beck, 2003), the wall, with its various functions (protection, pacification, separation and even segregation) and accompanying security mechanisms (El Maslouhi, 2009: 6), seems to enable the State to eliminate risk on its own. </w:t>
      </w:r>
      <w:r w:rsidRPr="00517A7B">
        <w:rPr>
          <w:b/>
          <w:highlight w:val="cyan"/>
          <w:u w:val="single"/>
        </w:rPr>
        <w:t>Walls are built when a State believes it can address a security issue</w:t>
      </w:r>
      <w:r w:rsidRPr="00E60EA7">
        <w:rPr>
          <w:u w:val="single"/>
        </w:rPr>
        <w:t xml:space="preserve"> only by itself:' the wall is "a unilateral, asymmetrical response to an equally asymmetrical perception of danger"</w:t>
      </w:r>
      <w:r w:rsidRPr="00E60EA7">
        <w:rPr>
          <w:sz w:val="16"/>
        </w:rPr>
        <w:t xml:space="preserve"> (Ritaine, 2009a: 157), </w:t>
      </w:r>
      <w:r w:rsidRPr="00E60EA7">
        <w:rPr>
          <w:u w:val="single"/>
        </w:rPr>
        <w:t>an illustration of social relationships "in which relations of domination delineate the social treatment of space"</w:t>
      </w:r>
      <w:r w:rsidRPr="00E60EA7">
        <w:rPr>
          <w:sz w:val="16"/>
        </w:rPr>
        <w:t xml:space="preserve"> (Guillot, 2009: 358). A wall therefore reflects a State's need to fully insulate its territory (striking examples include India, Saudi Arabia and China, which arc literally walling themselves in) or to redefine its sovereignty (Brown. 2009). </w:t>
      </w:r>
      <w:r w:rsidRPr="00517A7B">
        <w:rPr>
          <w:highlight w:val="cyan"/>
          <w:u w:val="single"/>
        </w:rPr>
        <w:t>The border becomes a line that must be fortified: it is armoured, cemented, monitored, filmed.</w:t>
      </w:r>
      <w:r w:rsidRPr="00E60EA7">
        <w:rPr>
          <w:u w:val="single"/>
        </w:rPr>
        <w:t xml:space="preserve"> In this new environment, walls, obstacles, knife-points, sensors, captors.</w:t>
      </w:r>
      <w:r w:rsidRPr="00E60EA7">
        <w:rPr>
          <w:sz w:val="16"/>
        </w:rPr>
        <w:t xml:space="preserve"> </w:t>
      </w:r>
      <w:r w:rsidR="008F5C7D" w:rsidRPr="00E60EA7">
        <w:rPr>
          <w:sz w:val="16"/>
        </w:rPr>
        <w:t>Barriers</w:t>
      </w:r>
      <w:r w:rsidRPr="00E60EA7">
        <w:rPr>
          <w:sz w:val="16"/>
        </w:rPr>
        <w:t xml:space="preserve"> and drones have become the accessories of hard borders in an open world. </w:t>
      </w:r>
    </w:p>
    <w:p w14:paraId="14540DF1" w14:textId="77777777" w:rsidR="00CF5B63" w:rsidRDefault="00CF5B63" w:rsidP="00517A7B">
      <w:pPr>
        <w:spacing w:after="0"/>
        <w:rPr>
          <w:sz w:val="16"/>
        </w:rPr>
      </w:pPr>
    </w:p>
    <w:p w14:paraId="7A86596B" w14:textId="77777777" w:rsidR="00CF5B63" w:rsidRDefault="00CF5B63" w:rsidP="00517A7B">
      <w:pPr>
        <w:spacing w:after="0"/>
        <w:rPr>
          <w:sz w:val="16"/>
        </w:rPr>
      </w:pPr>
    </w:p>
    <w:p w14:paraId="0EE927A7" w14:textId="77777777" w:rsidR="00CF5B63" w:rsidRDefault="00CF5B63" w:rsidP="00517A7B">
      <w:pPr>
        <w:pStyle w:val="Heading4"/>
      </w:pPr>
      <w:r>
        <w:t>Drones are not the only actuarial form of surveillance—the aff does not curtail more intrusive modes</w:t>
      </w:r>
    </w:p>
    <w:p w14:paraId="21A2FB40" w14:textId="77777777" w:rsidR="00CF5B63" w:rsidRPr="00730167" w:rsidRDefault="00CF5B63" w:rsidP="00517A7B">
      <w:pPr>
        <w:pStyle w:val="Heading4"/>
        <w:numPr>
          <w:ilvl w:val="0"/>
          <w:numId w:val="12"/>
        </w:numPr>
      </w:pPr>
      <w:r>
        <w:t xml:space="preserve">Integrated surveillance systems </w:t>
      </w:r>
    </w:p>
    <w:p w14:paraId="048D87F7" w14:textId="77777777" w:rsidR="00CF5B63" w:rsidRPr="002A6107" w:rsidRDefault="00CF5B63" w:rsidP="00517A7B">
      <w:pPr>
        <w:spacing w:after="0"/>
      </w:pPr>
      <w:r w:rsidRPr="002A6107">
        <w:rPr>
          <w:rStyle w:val="Style13ptBold"/>
        </w:rPr>
        <w:t>Maxwell 13</w:t>
      </w:r>
      <w:r>
        <w:t xml:space="preserve"> </w:t>
      </w:r>
      <w:r w:rsidRPr="002A6107">
        <w:rPr>
          <w:sz w:val="18"/>
        </w:rPr>
        <w:t>(Nikki Maxwell, BCD Correspondent, “Border Surveillance Technology,” Border and CBRNE, March 13, https://www.gd-ais.com/Documents/Articles/Border%20and%20CBRNE%20Defense_Border%20Surveillance%20Technology_Greg%20Catherine%20030113.pdf//MS)</w:t>
      </w:r>
    </w:p>
    <w:p w14:paraId="44A5CDAC" w14:textId="77777777" w:rsidR="00CF5B63" w:rsidRDefault="00CF5B63" w:rsidP="00517A7B">
      <w:pPr>
        <w:spacing w:after="0"/>
        <w:rPr>
          <w:rStyle w:val="StyleUnderline"/>
        </w:rPr>
      </w:pPr>
      <w:r w:rsidRPr="002A6107">
        <w:rPr>
          <w:rStyle w:val="StyleUnderline"/>
        </w:rPr>
        <w:t xml:space="preserve">EADS has a family of radar systems to help border agents identify those targets. </w:t>
      </w:r>
      <w:r w:rsidRPr="00517A7B">
        <w:rPr>
          <w:rStyle w:val="StyleUnderline"/>
          <w:highlight w:val="cyan"/>
        </w:rPr>
        <w:t xml:space="preserve">The Cassidian-developed Spexer 2000 radar is an </w:t>
      </w:r>
      <w:r w:rsidRPr="00517A7B">
        <w:rPr>
          <w:rStyle w:val="Emphasis"/>
          <w:highlight w:val="cyan"/>
        </w:rPr>
        <w:t>advanced system designed for border surveillance and security applications facing asymmetric threats</w:t>
      </w:r>
      <w:r w:rsidRPr="002A6107">
        <w:rPr>
          <w:rStyle w:val="StyleUnderline"/>
        </w:rPr>
        <w:t>.</w:t>
      </w:r>
      <w:r w:rsidRPr="002A6107">
        <w:rPr>
          <w:sz w:val="16"/>
        </w:rPr>
        <w:t xml:space="preserve"> It can be deployed either as a fixed or mobile land-based system, mounted on a mast or tripod. </w:t>
      </w:r>
      <w:r w:rsidRPr="00517A7B">
        <w:rPr>
          <w:rStyle w:val="StyleUnderline"/>
          <w:highlight w:val="cyan"/>
        </w:rPr>
        <w:t>It</w:t>
      </w:r>
      <w:r w:rsidRPr="002A6107">
        <w:rPr>
          <w:rStyle w:val="StyleUnderline"/>
        </w:rPr>
        <w:t xml:space="preserve"> automatically </w:t>
      </w:r>
      <w:r w:rsidRPr="00517A7B">
        <w:rPr>
          <w:rStyle w:val="Emphasis"/>
          <w:highlight w:val="cyan"/>
        </w:rPr>
        <w:t>detects and classifies multiple ground, marine and low-flying aerial targets</w:t>
      </w:r>
      <w:r w:rsidRPr="002A6107">
        <w:rPr>
          <w:sz w:val="16"/>
        </w:rPr>
        <w:t xml:space="preserve">. “Drug cartels are using ultra-light aircraft to smuggle their products across the border,” Valenzuela said. “So it helps to have a surveillance system that is intuitive and user friendly.” </w:t>
      </w:r>
      <w:r w:rsidRPr="00517A7B">
        <w:rPr>
          <w:rStyle w:val="StyleUnderline"/>
          <w:highlight w:val="cyan"/>
        </w:rPr>
        <w:t>AESA</w:t>
      </w:r>
      <w:r w:rsidRPr="002A6107">
        <w:rPr>
          <w:rStyle w:val="StyleUnderline"/>
        </w:rPr>
        <w:t xml:space="preserve"> (active electronically scanned array) </w:t>
      </w:r>
      <w:r w:rsidRPr="00517A7B">
        <w:rPr>
          <w:rStyle w:val="StyleUnderline"/>
          <w:highlight w:val="cyan"/>
        </w:rPr>
        <w:t>tech</w:t>
      </w:r>
      <w:r w:rsidRPr="002A6107">
        <w:rPr>
          <w:rStyle w:val="StyleUnderline"/>
        </w:rPr>
        <w:t xml:space="preserve">nology </w:t>
      </w:r>
      <w:r w:rsidRPr="00517A7B">
        <w:rPr>
          <w:rStyle w:val="StyleUnderline"/>
          <w:highlight w:val="cyan"/>
        </w:rPr>
        <w:t xml:space="preserve">allows Spexer to track a target while continuing to perform broad area surveillance. </w:t>
      </w:r>
      <w:r w:rsidRPr="00730167">
        <w:rPr>
          <w:rStyle w:val="StyleUnderline"/>
        </w:rPr>
        <w:t>The high scan rate and ultra-fast revisit times</w:t>
      </w:r>
      <w:r w:rsidRPr="002A6107">
        <w:rPr>
          <w:rStyle w:val="StyleUnderline"/>
        </w:rPr>
        <w:t xml:space="preserve"> makes it ideal for tracking targets that range from slow-moving pedestrians to ultra-light aircraft.</w:t>
      </w:r>
      <w:r w:rsidRPr="002A6107">
        <w:rPr>
          <w:sz w:val="16"/>
        </w:rPr>
        <w:t xml:space="preserve"> “This is a major benefit because it reduces the workload on the operator,” said Valenzuela. “Otherwise it is very taxing mentally and physically. And for prosecution and forensic purposes, </w:t>
      </w:r>
      <w:r w:rsidRPr="00517A7B">
        <w:rPr>
          <w:rStyle w:val="StyleUnderline"/>
          <w:highlight w:val="cyan"/>
        </w:rPr>
        <w:t>the results can be put in a database</w:t>
      </w:r>
      <w:r w:rsidRPr="002A6107">
        <w:rPr>
          <w:rStyle w:val="StyleUnderline"/>
        </w:rPr>
        <w:t>.”</w:t>
      </w:r>
      <w:r w:rsidRPr="002A6107">
        <w:rPr>
          <w:sz w:val="16"/>
        </w:rPr>
        <w:t xml:space="preserve"> </w:t>
      </w:r>
      <w:r w:rsidRPr="002A6107">
        <w:rPr>
          <w:rStyle w:val="StyleUnderline"/>
        </w:rPr>
        <w:t>Through developments in sensor fusion and user-interface technology, EADS has refined the “common operating picture” software based on border agent responsibilities and preferences.</w:t>
      </w:r>
      <w:r w:rsidRPr="002A6107">
        <w:rPr>
          <w:sz w:val="16"/>
        </w:rPr>
        <w:t xml:space="preserve"> Cassidian has trained more than 10,000 agents to operate the Geosapien software. </w:t>
      </w:r>
      <w:r w:rsidRPr="002A6107">
        <w:rPr>
          <w:rStyle w:val="StyleUnderline"/>
        </w:rPr>
        <w:t xml:space="preserve">“We offer complete </w:t>
      </w:r>
      <w:r w:rsidRPr="00517A7B">
        <w:rPr>
          <w:rStyle w:val="StyleUnderline"/>
          <w:highlight w:val="cyan"/>
        </w:rPr>
        <w:t>packages</w:t>
      </w:r>
      <w:r w:rsidRPr="002A6107">
        <w:rPr>
          <w:rStyle w:val="StyleUnderline"/>
        </w:rPr>
        <w:t xml:space="preserve"> with modular open systems that </w:t>
      </w:r>
      <w:r w:rsidRPr="00517A7B">
        <w:rPr>
          <w:rStyle w:val="StyleUnderline"/>
          <w:highlight w:val="cyan"/>
        </w:rPr>
        <w:t>are ‘plug and play,’ and</w:t>
      </w:r>
      <w:r w:rsidRPr="002A6107">
        <w:rPr>
          <w:rStyle w:val="StyleUnderline"/>
        </w:rPr>
        <w:t xml:space="preserve"> that </w:t>
      </w:r>
      <w:r w:rsidRPr="00517A7B">
        <w:rPr>
          <w:rStyle w:val="StyleUnderline"/>
          <w:highlight w:val="cyan"/>
        </w:rPr>
        <w:t>allows</w:t>
      </w:r>
      <w:r w:rsidRPr="002A6107">
        <w:rPr>
          <w:rStyle w:val="StyleUnderline"/>
        </w:rPr>
        <w:t xml:space="preserve"> us </w:t>
      </w:r>
      <w:r w:rsidRPr="00517A7B">
        <w:rPr>
          <w:rStyle w:val="StyleUnderline"/>
          <w:highlight w:val="cyan"/>
        </w:rPr>
        <w:t>to use any vendor in the world</w:t>
      </w:r>
      <w:r w:rsidRPr="002A6107">
        <w:rPr>
          <w:rStyle w:val="StyleUnderline"/>
        </w:rPr>
        <w:t>,”</w:t>
      </w:r>
      <w:r w:rsidRPr="002A6107">
        <w:rPr>
          <w:sz w:val="16"/>
        </w:rPr>
        <w:t xml:space="preserve"> Valenzuela said. “Technology is always changing, so instead of having to scrap the whole system that operators are using, the new technology can be incorporated to help them with their mission.” General Dynamics joined EADS in their mission to help border agencies. “Our border and defense customers have applications that require continuous surveillance in the harsh desert environment,” said Gregory J. Catherine, General Dynamics Advanced Information Systems’ director of technology integration. </w:t>
      </w:r>
      <w:r w:rsidRPr="002A6107">
        <w:rPr>
          <w:rStyle w:val="StyleUnderline"/>
        </w:rPr>
        <w:t>“Our Imaging through Volume Turbulence [IVT] solution has introduced a new technique for increasing the range and clarity of existing systems,</w:t>
      </w:r>
      <w:r w:rsidRPr="002A6107">
        <w:rPr>
          <w:sz w:val="16"/>
        </w:rPr>
        <w:t xml:space="preserve"> allowing customers to get better performance out of current technologies.” The IVT infrared system differs from other infrared tools because over long distances, atmospheric turbulence caused by heat can distort electro-optical and infrared (EO/IR) imagery. This limits a user’s ability to detect, recognize and identify items of interest from a safe distance. “IVT focuses on removing the scintillating effect that heat waves have on images,” Catherine explained. “It also removes the effect of vibration caused by wind or platform motion.” With the ability to minimize the effect of heat and wind, and improve a sensor’s operational range, “IVT is an ideal solution for expansive, harsh desert environments,” he said. IVT is adjunct processing that can be used for real-time detection or operate forensically on pre-recorded video. When used in real time, the IVT system controls the opto-electronic system, optimizing the ability to process the image. The processor examines the pixels that make it through the atmosphere unaffected, and detects the true image of the target. </w:t>
      </w:r>
      <w:r w:rsidRPr="002A6107">
        <w:rPr>
          <w:rStyle w:val="StyleUnderline"/>
        </w:rPr>
        <w:t>“</w:t>
      </w:r>
      <w:r w:rsidRPr="00517A7B">
        <w:rPr>
          <w:rStyle w:val="StyleUnderline"/>
          <w:highlight w:val="cyan"/>
        </w:rPr>
        <w:t xml:space="preserve">IVT integrates with </w:t>
      </w:r>
      <w:r w:rsidRPr="00517A7B">
        <w:rPr>
          <w:rStyle w:val="Emphasis"/>
          <w:highlight w:val="cyan"/>
        </w:rPr>
        <w:t>EO/IR sensors to improve image clarity and increase the sensor’s operational range</w:t>
      </w:r>
      <w:r w:rsidRPr="002A6107">
        <w:rPr>
          <w:rStyle w:val="StyleUnderline"/>
        </w:rPr>
        <w:t>,”</w:t>
      </w:r>
      <w:r w:rsidRPr="002A6107">
        <w:rPr>
          <w:sz w:val="16"/>
        </w:rPr>
        <w:t xml:space="preserve"> Catherine said. The maximum detection distance is dependent on the sensor and the environmental conditions. By increasing a sensor’s operational range, the operator can accurately identify, classify and respond to threats at long range. The system has been integrated with a Z-1000 from General Dynamics Global Imaging Technologies, which can resolve man-sized targets at over 20 kilometers. “Depending on conditions, the IVT algorithm could provide a clearer image at that range or even allow the sensor to resolve items of interest at a greater distance,” Catherine said. Elbit Systems also provides surveillance solutions for border security. </w:t>
      </w:r>
      <w:r w:rsidRPr="00517A7B">
        <w:rPr>
          <w:rStyle w:val="StyleUnderline"/>
          <w:highlight w:val="cyan"/>
        </w:rPr>
        <w:t>“We do everything from command and control/common operating picture to sensor systems, a variety of unmanned technologies, and communications that network all these elements together into an integrated system,”</w:t>
      </w:r>
      <w:r w:rsidRPr="002A6107">
        <w:rPr>
          <w:sz w:val="16"/>
        </w:rPr>
        <w:t xml:space="preserve"> said Gordon Kesting, vice president of Elbit Systems of America Homeland Security Solutions. Elbit Systems has supported the CBP since 2004 when it was one of the first companies to fly an unmanned air system on the Southern border. </w:t>
      </w:r>
      <w:r w:rsidRPr="00517A7B">
        <w:rPr>
          <w:rStyle w:val="StyleUnderline"/>
          <w:highlight w:val="cyan"/>
        </w:rPr>
        <w:t>Much of the border security solution</w:t>
      </w:r>
      <w:r w:rsidRPr="002A6107">
        <w:rPr>
          <w:rStyle w:val="StyleUnderline"/>
        </w:rPr>
        <w:t xml:space="preserve"> offered by Elbit c</w:t>
      </w:r>
      <w:r w:rsidRPr="00517A7B">
        <w:rPr>
          <w:rStyle w:val="StyleUnderline"/>
          <w:highlight w:val="cyan"/>
        </w:rPr>
        <w:t>omes from systems it has deployed in Israel over the last 15-20 years.</w:t>
      </w:r>
      <w:r w:rsidRPr="002A6107">
        <w:rPr>
          <w:rStyle w:val="StyleUnderline"/>
        </w:rPr>
        <w:t xml:space="preserve"> These systems have been proven in one of the most difficult border environments in the world and form the basis of the system called Peregrine, which Elbit is offering for the Integrated Fixed Tower Program. </w:t>
      </w:r>
      <w:r w:rsidRPr="00517A7B">
        <w:rPr>
          <w:rStyle w:val="StyleUnderline"/>
          <w:highlight w:val="cyan"/>
        </w:rPr>
        <w:t xml:space="preserve">Elbit has </w:t>
      </w:r>
      <w:r w:rsidRPr="00517A7B">
        <w:rPr>
          <w:rStyle w:val="Emphasis"/>
          <w:highlight w:val="cyan"/>
        </w:rPr>
        <w:t>transferred technology to the U.S. and has been testing the system on the southern border for more than a year.</w:t>
      </w:r>
      <w:r w:rsidRPr="002A6107">
        <w:rPr>
          <w:rStyle w:val="StyleUnderline"/>
        </w:rPr>
        <w:t xml:space="preserve"> </w:t>
      </w:r>
      <w:r w:rsidRPr="002A6107">
        <w:rPr>
          <w:sz w:val="16"/>
        </w:rPr>
        <w:t xml:space="preserve">“The Peregrine system fulfills the special need and operational requirements of a wide range of potential users around the world,” Kesting said. “In turn, these systems benefit from Elbit’s integration experience with defense customers. </w:t>
      </w:r>
      <w:r w:rsidRPr="002A6107">
        <w:rPr>
          <w:rStyle w:val="StyleUnderline"/>
        </w:rPr>
        <w:t xml:space="preserve">“Elbit is continually adding features to its solution that make watching the border more manpower efficient,” he explained. “In addition, we continuously track sensor technology and incorporate features to help fewer operators watch larger stretches of the border.” </w:t>
      </w:r>
      <w:r w:rsidRPr="002A6107">
        <w:rPr>
          <w:sz w:val="16"/>
        </w:rPr>
        <w:t xml:space="preserve">The latest enhancement, called </w:t>
      </w:r>
      <w:r w:rsidRPr="00517A7B">
        <w:rPr>
          <w:rStyle w:val="StyleUnderline"/>
          <w:highlight w:val="cyan"/>
        </w:rPr>
        <w:t>the multisensor acquisition and surveillance system, was</w:t>
      </w:r>
      <w:r w:rsidRPr="002A6107">
        <w:rPr>
          <w:rStyle w:val="StyleUnderline"/>
        </w:rPr>
        <w:t xml:space="preserve"> recently delivered by Elbit Systems to the Israel Ministry of Defense and is now </w:t>
      </w:r>
      <w:r w:rsidRPr="00517A7B">
        <w:rPr>
          <w:rStyle w:val="StyleUnderline"/>
          <w:highlight w:val="cyan"/>
        </w:rPr>
        <w:t>deployed and in operational use along the Israeli border</w:t>
      </w:r>
      <w:r w:rsidRPr="002A6107">
        <w:rPr>
          <w:rStyle w:val="StyleUnderline"/>
        </w:rPr>
        <w:t>. “</w:t>
      </w:r>
      <w:r w:rsidRPr="00517A7B">
        <w:rPr>
          <w:rStyle w:val="StyleUnderline"/>
          <w:highlight w:val="cyan"/>
        </w:rPr>
        <w:t>This next-gen</w:t>
      </w:r>
      <w:r w:rsidRPr="002A6107">
        <w:rPr>
          <w:rStyle w:val="StyleUnderline"/>
        </w:rPr>
        <w:t xml:space="preserve">eration </w:t>
      </w:r>
      <w:r w:rsidRPr="00517A7B">
        <w:rPr>
          <w:rStyle w:val="StyleUnderline"/>
          <w:highlight w:val="cyan"/>
        </w:rPr>
        <w:t>multi-sensor system</w:t>
      </w:r>
      <w:r w:rsidRPr="002A6107">
        <w:rPr>
          <w:rStyle w:val="StyleUnderline"/>
        </w:rPr>
        <w:t xml:space="preserve">, with its command and control center, </w:t>
      </w:r>
      <w:r w:rsidRPr="00517A7B">
        <w:rPr>
          <w:rStyle w:val="StyleUnderline"/>
          <w:highlight w:val="cyan"/>
        </w:rPr>
        <w:t>reduces the number of operators required to manage and operate a large number of different sensors to create a situation awareness picture through the use of automation and advanced capabilities,”</w:t>
      </w:r>
      <w:r w:rsidRPr="002A6107">
        <w:rPr>
          <w:rStyle w:val="StyleUnderline"/>
        </w:rPr>
        <w:t xml:space="preserve"> Kesting said.</w:t>
      </w:r>
    </w:p>
    <w:p w14:paraId="27D00924" w14:textId="77777777" w:rsidR="00CF5B63" w:rsidRPr="00730167" w:rsidRDefault="00CF5B63" w:rsidP="00517A7B">
      <w:pPr>
        <w:spacing w:after="0"/>
      </w:pPr>
    </w:p>
    <w:p w14:paraId="72FB72C1" w14:textId="77777777" w:rsidR="00CF5B63" w:rsidRDefault="00CF5B63" w:rsidP="00517A7B">
      <w:pPr>
        <w:pStyle w:val="Heading4"/>
        <w:numPr>
          <w:ilvl w:val="0"/>
          <w:numId w:val="12"/>
        </w:numPr>
      </w:pPr>
      <w:r>
        <w:t xml:space="preserve">Sensor technology </w:t>
      </w:r>
    </w:p>
    <w:p w14:paraId="336E5DA9" w14:textId="77777777" w:rsidR="00CF5B63" w:rsidRPr="00730167" w:rsidRDefault="00CF5B63" w:rsidP="00517A7B">
      <w:pPr>
        <w:spacing w:after="0"/>
      </w:pPr>
      <w:r w:rsidRPr="002A6107">
        <w:rPr>
          <w:rStyle w:val="Style13ptBold"/>
        </w:rPr>
        <w:t>Maxwell 13</w:t>
      </w:r>
      <w:r>
        <w:t xml:space="preserve"> </w:t>
      </w:r>
      <w:r w:rsidRPr="002A6107">
        <w:rPr>
          <w:sz w:val="18"/>
        </w:rPr>
        <w:t>(Nikki Maxwell, BCD Correspondent, “Border Surveillance Technology,” Border and CBRNE, March 13, https://www.gd-ais.com/Documents/Articles/Border%20and%20CBRNE%20Defense_Border%20Surveillance%20Technology_Greg%20Catherine%20030113.pdf//MS)</w:t>
      </w:r>
    </w:p>
    <w:p w14:paraId="2C0BE680" w14:textId="77777777" w:rsidR="00CF5B63" w:rsidRDefault="00CF5B63" w:rsidP="00517A7B">
      <w:pPr>
        <w:spacing w:after="0"/>
      </w:pPr>
      <w:r>
        <w:t xml:space="preserve">To be more manpower-efficient, </w:t>
      </w:r>
      <w:r w:rsidRPr="00730167">
        <w:rPr>
          <w:rStyle w:val="StyleUnderline"/>
        </w:rPr>
        <w:t xml:space="preserve">border agencies require innovative and integrated technologies to combat very unique challenges. </w:t>
      </w:r>
      <w:r w:rsidRPr="00517A7B">
        <w:rPr>
          <w:rStyle w:val="StyleUnderline"/>
          <w:highlight w:val="cyan"/>
        </w:rPr>
        <w:t>A shift from analog to all-digital surveillance systems is a major step in this direction</w:t>
      </w:r>
      <w:r>
        <w:t>. “The challenges to using video as part of border security strategy aren’t new,” said John Bartolac, business development manager for vertical segments and government programs at Axis Communications. “</w:t>
      </w:r>
      <w:r w:rsidRPr="00730167">
        <w:rPr>
          <w:rStyle w:val="StyleUnderline"/>
        </w:rPr>
        <w:t xml:space="preserve">But the </w:t>
      </w:r>
      <w:r w:rsidRPr="00517A7B">
        <w:rPr>
          <w:rStyle w:val="StyleUnderline"/>
          <w:highlight w:val="cyan"/>
        </w:rPr>
        <w:t>tech</w:t>
      </w:r>
      <w:r w:rsidRPr="00730167">
        <w:rPr>
          <w:rStyle w:val="StyleUnderline"/>
        </w:rPr>
        <w:t>nological a</w:t>
      </w:r>
      <w:r w:rsidRPr="00517A7B">
        <w:rPr>
          <w:rStyle w:val="StyleUnderline"/>
          <w:highlight w:val="cyan"/>
        </w:rPr>
        <w:t xml:space="preserve">dvancements and recent trends in </w:t>
      </w:r>
      <w:r w:rsidRPr="00517A7B">
        <w:rPr>
          <w:rStyle w:val="Emphasis"/>
          <w:highlight w:val="cyan"/>
        </w:rPr>
        <w:t>IP-based, digital video provide newer ways to protect the border.</w:t>
      </w:r>
      <w:r w:rsidRPr="00730167">
        <w:rPr>
          <w:rStyle w:val="StyleUnderline"/>
        </w:rPr>
        <w:t>”</w:t>
      </w:r>
      <w:r>
        <w:t xml:space="preserve"> He explained that lack of lighting, tough terrain and the sheer distance requirements of pushing and using video at the border present a unique blend of security issues that generally have called for a more specialized, niche version of video protection. But </w:t>
      </w:r>
      <w:r w:rsidRPr="00517A7B">
        <w:rPr>
          <w:rStyle w:val="StyleUnderline"/>
          <w:highlight w:val="cyan"/>
        </w:rPr>
        <w:t xml:space="preserve">advances in </w:t>
      </w:r>
      <w:r w:rsidRPr="00517A7B">
        <w:rPr>
          <w:rStyle w:val="Emphasis"/>
          <w:highlight w:val="cyan"/>
        </w:rPr>
        <w:t>sensor technology, camera processing powe</w:t>
      </w:r>
      <w:r w:rsidRPr="00517A7B">
        <w:rPr>
          <w:rStyle w:val="StyleUnderline"/>
          <w:highlight w:val="cyan"/>
        </w:rPr>
        <w:t xml:space="preserve">r </w:t>
      </w:r>
      <w:r w:rsidRPr="00517A7B">
        <w:rPr>
          <w:rStyle w:val="Emphasis"/>
          <w:highlight w:val="cyan"/>
        </w:rPr>
        <w:t>and state-of-the-art software</w:t>
      </w:r>
      <w:r w:rsidRPr="00517A7B">
        <w:rPr>
          <w:rStyle w:val="StyleUnderline"/>
          <w:highlight w:val="cyan"/>
        </w:rPr>
        <w:t xml:space="preserve"> allow border agencies to select from a broad range of products and new innovations</w:t>
      </w:r>
      <w:r w:rsidRPr="00730167">
        <w:rPr>
          <w:rStyle w:val="StyleUnderline"/>
        </w:rPr>
        <w:t xml:space="preserve"> to overcome these challenges. </w:t>
      </w:r>
      <w:r>
        <w:t xml:space="preserve">For example, in 2012, Axis received the coveted Wall Street Journal Award for </w:t>
      </w:r>
      <w:r w:rsidRPr="00C74B05">
        <w:rPr>
          <w:rStyle w:val="StyleUnderline"/>
        </w:rPr>
        <w:t xml:space="preserve">its </w:t>
      </w:r>
      <w:r w:rsidRPr="00517A7B">
        <w:rPr>
          <w:rStyle w:val="StyleUnderline"/>
          <w:highlight w:val="cyan"/>
        </w:rPr>
        <w:t>Lightfinder Technology</w:t>
      </w:r>
      <w:r w:rsidRPr="00730167">
        <w:rPr>
          <w:rStyle w:val="StyleUnderline"/>
        </w:rPr>
        <w:t xml:space="preserve">, </w:t>
      </w:r>
      <w:r w:rsidRPr="00730167">
        <w:t>which</w:t>
      </w:r>
      <w:r w:rsidRPr="00730167">
        <w:rPr>
          <w:rStyle w:val="StyleUnderline"/>
        </w:rPr>
        <w:t xml:space="preserve"> </w:t>
      </w:r>
      <w:r w:rsidRPr="00517A7B">
        <w:rPr>
          <w:rStyle w:val="StyleUnderline"/>
          <w:highlight w:val="cyan"/>
        </w:rPr>
        <w:t xml:space="preserve">can produce </w:t>
      </w:r>
      <w:r w:rsidRPr="00517A7B">
        <w:rPr>
          <w:rStyle w:val="Emphasis"/>
          <w:highlight w:val="cyan"/>
        </w:rPr>
        <w:t>detailed, color video at night</w:t>
      </w:r>
      <w:r w:rsidRPr="00730167">
        <w:rPr>
          <w:rStyle w:val="StyleUnderline"/>
        </w:rPr>
        <w:t xml:space="preserve"> even with just the moon and stars lighting the sky.</w:t>
      </w:r>
      <w:r>
        <w:t xml:space="preserve"> In explaining how this technology can play an important role as part of a larger system, Bartolac stated, “</w:t>
      </w:r>
      <w:r w:rsidRPr="00517A7B">
        <w:rPr>
          <w:rStyle w:val="StyleUnderline"/>
          <w:highlight w:val="cyan"/>
        </w:rPr>
        <w:t xml:space="preserve">Border </w:t>
      </w:r>
      <w:r w:rsidRPr="00517A7B">
        <w:rPr>
          <w:rStyle w:val="Emphasis"/>
          <w:highlight w:val="cyan"/>
        </w:rPr>
        <w:t>agencies can utilize thermal IP cameras to detect a human approaching the border</w:t>
      </w:r>
      <w:r w:rsidRPr="00517A7B">
        <w:rPr>
          <w:rStyle w:val="StyleUnderline"/>
          <w:highlight w:val="cyan"/>
        </w:rPr>
        <w:t>, and</w:t>
      </w:r>
      <w:r w:rsidRPr="00730167">
        <w:rPr>
          <w:rStyle w:val="StyleUnderline"/>
        </w:rPr>
        <w:t xml:space="preserve"> then </w:t>
      </w:r>
      <w:r w:rsidRPr="00517A7B">
        <w:rPr>
          <w:rStyle w:val="StyleUnderline"/>
          <w:highlight w:val="cyan"/>
        </w:rPr>
        <w:t>integrate Lightfinder cameras to</w:t>
      </w:r>
      <w:r w:rsidRPr="00730167">
        <w:rPr>
          <w:rStyle w:val="StyleUnderline"/>
        </w:rPr>
        <w:t xml:space="preserve"> better </w:t>
      </w:r>
      <w:r w:rsidRPr="00517A7B">
        <w:rPr>
          <w:rStyle w:val="StyleUnderline"/>
          <w:highlight w:val="cyan"/>
        </w:rPr>
        <w:t>identify the suspect, thanks to details like color of hair and clothing.”</w:t>
      </w:r>
      <w:r w:rsidRPr="00730167">
        <w:rPr>
          <w:rStyle w:val="StyleUnderline"/>
        </w:rPr>
        <w:t xml:space="preserve"> </w:t>
      </w:r>
      <w:r w:rsidRPr="00517A7B">
        <w:rPr>
          <w:rStyle w:val="StyleUnderline"/>
          <w:highlight w:val="cyan"/>
        </w:rPr>
        <w:t>Elbit uses EO/IR cameras, radar systems, a motion-sensitive smart fence and unattended ground sensors to detect movement on land.</w:t>
      </w:r>
      <w:r>
        <w:t xml:space="preserve"> And for more than a decade, General Dynamics’ EO/IR camera systems have been deployed across the U.S. northern and southern borders providing mobile and fixed surveillance solutions. “The architecture of our system allows you to add new sensors more easily to address new mission requirements and obsolescence,” Kesting said. “Furthermore</w:t>
      </w:r>
      <w:r w:rsidRPr="00730167">
        <w:rPr>
          <w:rStyle w:val="StyleUnderline"/>
        </w:rPr>
        <w:t>, since all users on the network have access to all the sensor data and other information, a collaborative environment is created where agents at the station headquarters, in the field, and in the air share a common operating picture and are able to coordinate their response to a given situation.”</w:t>
      </w:r>
      <w:r>
        <w:t xml:space="preserve"> The thermal cameras are integrated with every CBP Mobile Surveillance System (MSS) currently deployed on the border. </w:t>
      </w:r>
      <w:r w:rsidRPr="00517A7B">
        <w:rPr>
          <w:rStyle w:val="StyleUnderline"/>
          <w:highlight w:val="cyan"/>
        </w:rPr>
        <w:t>The Z-Series systems include mid- to long-range cooled thermal cameras designed to meet a variety of mission requirements from wide-area surveillance to long-range targeting</w:t>
      </w:r>
      <w:r w:rsidRPr="00730167">
        <w:rPr>
          <w:rStyle w:val="StyleUnderline"/>
        </w:rPr>
        <w:t xml:space="preserve">. The </w:t>
      </w:r>
      <w:r w:rsidRPr="00C74B05">
        <w:rPr>
          <w:rStyle w:val="StyleUnderline"/>
        </w:rPr>
        <w:t xml:space="preserve">camera </w:t>
      </w:r>
      <w:r w:rsidRPr="00517A7B">
        <w:rPr>
          <w:rStyle w:val="StyleUnderline"/>
          <w:highlight w:val="cyan"/>
        </w:rPr>
        <w:t>systems include</w:t>
      </w:r>
      <w:r w:rsidRPr="00730167">
        <w:rPr>
          <w:rStyle w:val="StyleUnderline"/>
        </w:rPr>
        <w:t xml:space="preserve"> an </w:t>
      </w:r>
      <w:r w:rsidRPr="00517A7B">
        <w:rPr>
          <w:rStyle w:val="StyleUnderline"/>
          <w:highlight w:val="cyan"/>
        </w:rPr>
        <w:t>integrated Vector pan-tilt</w:t>
      </w:r>
      <w:r w:rsidRPr="00730167">
        <w:rPr>
          <w:rStyle w:val="StyleUnderline"/>
        </w:rPr>
        <w:t xml:space="preserve"> </w:t>
      </w:r>
      <w:r w:rsidRPr="00C74B05">
        <w:rPr>
          <w:rStyle w:val="StyleUnderline"/>
        </w:rPr>
        <w:t xml:space="preserve">system </w:t>
      </w:r>
      <w:r w:rsidRPr="00517A7B">
        <w:rPr>
          <w:rStyle w:val="StyleUnderline"/>
          <w:highlight w:val="cyan"/>
        </w:rPr>
        <w:t>for precision pointing and stability</w:t>
      </w:r>
      <w:r w:rsidRPr="00730167">
        <w:rPr>
          <w:rStyle w:val="StyleUnderline"/>
        </w:rPr>
        <w:t xml:space="preserve"> for long-range sensors</w:t>
      </w:r>
      <w:r>
        <w:t xml:space="preserve">. Z-Series systems are sealed in a ruggedized housing and protected with an environmental coating to ensure continued operation and uninterrupted surveillance in the harsh conditions on the border. </w:t>
      </w:r>
      <w:r w:rsidRPr="00730167">
        <w:rPr>
          <w:rStyle w:val="StyleUnderline"/>
        </w:rPr>
        <w:t xml:space="preserve">General Dynamics is exploring optics designs that enable high-performance collection on short-, mid- and long-wave infrared. </w:t>
      </w:r>
      <w:r>
        <w:t>“We also need to address sensor technologies,” Catherine said. “Initially these may be independent sensors with some backend processing. We see the need to tie sensors in the field to the enterprise analytics</w:t>
      </w:r>
      <w:r w:rsidRPr="00730167">
        <w:rPr>
          <w:rStyle w:val="StyleUnderline"/>
        </w:rPr>
        <w:t>. Our customers want to use activity-based intelligence to provide real-time indications and warning to the border patrol agents.”</w:t>
      </w:r>
      <w:r>
        <w:t xml:space="preserve"> </w:t>
      </w:r>
    </w:p>
    <w:p w14:paraId="5F9688A0" w14:textId="77777777" w:rsidR="00CF5B63" w:rsidRDefault="00CF5B63" w:rsidP="00517A7B">
      <w:pPr>
        <w:spacing w:after="0"/>
      </w:pPr>
    </w:p>
    <w:p w14:paraId="2D0450F2" w14:textId="77777777" w:rsidR="00CF5B63" w:rsidRDefault="00CF5B63" w:rsidP="00517A7B">
      <w:pPr>
        <w:pStyle w:val="Heading4"/>
        <w:numPr>
          <w:ilvl w:val="0"/>
          <w:numId w:val="12"/>
        </w:numPr>
      </w:pPr>
      <w:r>
        <w:t>Virtual watchtowers</w:t>
      </w:r>
    </w:p>
    <w:p w14:paraId="19A22032" w14:textId="77777777" w:rsidR="00CF5B63" w:rsidRPr="002A6107" w:rsidRDefault="00CF5B63" w:rsidP="00517A7B">
      <w:pPr>
        <w:spacing w:after="0"/>
      </w:pPr>
      <w:r w:rsidRPr="002A6107">
        <w:rPr>
          <w:rStyle w:val="Style13ptBold"/>
        </w:rPr>
        <w:t>Maxwell 13</w:t>
      </w:r>
      <w:r>
        <w:t xml:space="preserve"> </w:t>
      </w:r>
      <w:r w:rsidRPr="00C74B05">
        <w:rPr>
          <w:sz w:val="18"/>
        </w:rPr>
        <w:t>(Nikki Maxwell, BCD Correspondent, “Border Surveillance Technology,” Border and CBRNE, March 13, https://www.gd-ais.com/Documents/Articles/Border%20and%20CBRNE%20Defense_Border%20Surveillance%20Technology_Greg%20Catherine%20030113.pdf//MS)</w:t>
      </w:r>
    </w:p>
    <w:p w14:paraId="7BB9CE31" w14:textId="77777777" w:rsidR="00CF5B63" w:rsidRPr="00C74B05" w:rsidRDefault="00CF5B63" w:rsidP="00517A7B">
      <w:pPr>
        <w:spacing w:after="0"/>
        <w:rPr>
          <w:sz w:val="16"/>
        </w:rPr>
      </w:pPr>
      <w:r w:rsidRPr="00C74B05">
        <w:rPr>
          <w:sz w:val="16"/>
        </w:rPr>
        <w:t xml:space="preserve">When you’re responsible for watching hundreds of miles of land at a time, it helps to have more than just binoculars. </w:t>
      </w:r>
      <w:r w:rsidRPr="00517A7B">
        <w:rPr>
          <w:rStyle w:val="StyleUnderline"/>
          <w:highlight w:val="cyan"/>
        </w:rPr>
        <w:t>Tech</w:t>
      </w:r>
      <w:r w:rsidRPr="00C74B05">
        <w:rPr>
          <w:rStyle w:val="StyleUnderline"/>
        </w:rPr>
        <w:t xml:space="preserve">nology </w:t>
      </w:r>
      <w:r w:rsidRPr="00517A7B">
        <w:rPr>
          <w:rStyle w:val="StyleUnderline"/>
          <w:highlight w:val="cyan"/>
        </w:rPr>
        <w:t>has taken the traditional watchtower to a new level.</w:t>
      </w:r>
      <w:r w:rsidRPr="00C74B05">
        <w:rPr>
          <w:rStyle w:val="StyleUnderline"/>
        </w:rPr>
        <w:t xml:space="preserve"> The sophisticated </w:t>
      </w:r>
      <w:r w:rsidRPr="00517A7B">
        <w:rPr>
          <w:rStyle w:val="Emphasis"/>
          <w:highlight w:val="cyan"/>
        </w:rPr>
        <w:t>virtual border security system is a multi-layer border control and management</w:t>
      </w:r>
      <w:r w:rsidRPr="00517A7B">
        <w:rPr>
          <w:rStyle w:val="StyleUnderline"/>
          <w:highlight w:val="cyan"/>
        </w:rPr>
        <w:t xml:space="preserve"> system deploying special border surveillance posts</w:t>
      </w:r>
      <w:r w:rsidRPr="00C74B05">
        <w:rPr>
          <w:rStyle w:val="StyleUnderline"/>
        </w:rPr>
        <w:t xml:space="preserve">. The </w:t>
      </w:r>
      <w:r w:rsidRPr="00517A7B">
        <w:rPr>
          <w:rStyle w:val="StyleUnderline"/>
          <w:highlight w:val="cyan"/>
        </w:rPr>
        <w:t>autonomous posts include observation systems</w:t>
      </w:r>
      <w:r w:rsidRPr="00C74B05">
        <w:rPr>
          <w:rStyle w:val="StyleUnderline"/>
        </w:rPr>
        <w:t xml:space="preserve"> mounted </w:t>
      </w:r>
      <w:r w:rsidRPr="00517A7B">
        <w:rPr>
          <w:rStyle w:val="StyleUnderline"/>
          <w:highlight w:val="cyan"/>
        </w:rPr>
        <w:t>on towers and</w:t>
      </w:r>
      <w:r w:rsidRPr="00C74B05">
        <w:rPr>
          <w:rStyle w:val="StyleUnderline"/>
        </w:rPr>
        <w:t xml:space="preserve"> placed in </w:t>
      </w:r>
      <w:r w:rsidRPr="00517A7B">
        <w:rPr>
          <w:rStyle w:val="StyleUnderline"/>
          <w:highlight w:val="cyan"/>
        </w:rPr>
        <w:t>strategic locations</w:t>
      </w:r>
      <w:r w:rsidRPr="00C74B05">
        <w:rPr>
          <w:rStyle w:val="StyleUnderline"/>
        </w:rPr>
        <w:t xml:space="preserve"> along the border. </w:t>
      </w:r>
      <w:r w:rsidRPr="00517A7B">
        <w:rPr>
          <w:rStyle w:val="StyleUnderline"/>
          <w:highlight w:val="cyan"/>
        </w:rPr>
        <w:t xml:space="preserve">Each post is a </w:t>
      </w:r>
      <w:r w:rsidRPr="00517A7B">
        <w:rPr>
          <w:rStyle w:val="Emphasis"/>
          <w:highlight w:val="cyan"/>
        </w:rPr>
        <w:t>self-sufficient unit, facilitating power, communication, and site security and processing</w:t>
      </w:r>
      <w:r w:rsidRPr="00C74B05">
        <w:rPr>
          <w:rStyle w:val="StyleUnderline"/>
        </w:rPr>
        <w:t>.</w:t>
      </w:r>
      <w:r w:rsidRPr="00C74B05">
        <w:rPr>
          <w:sz w:val="16"/>
        </w:rPr>
        <w:t xml:space="preserve"> This configuration enables deployment by stages, each as an independent component. </w:t>
      </w:r>
      <w:r w:rsidRPr="00517A7B">
        <w:rPr>
          <w:rStyle w:val="StyleUnderline"/>
          <w:highlight w:val="cyan"/>
        </w:rPr>
        <w:t>The system is</w:t>
      </w:r>
      <w:r w:rsidRPr="00C74B05">
        <w:rPr>
          <w:rStyle w:val="StyleUnderline"/>
        </w:rPr>
        <w:t xml:space="preserve"> fully </w:t>
      </w:r>
      <w:r w:rsidRPr="00517A7B">
        <w:rPr>
          <w:rStyle w:val="StyleUnderline"/>
          <w:highlight w:val="cyan"/>
        </w:rPr>
        <w:t>remote-controlled via a central control room</w:t>
      </w:r>
      <w:r w:rsidRPr="00C74B05">
        <w:rPr>
          <w:rStyle w:val="StyleUnderline"/>
        </w:rPr>
        <w:t xml:space="preserve">. </w:t>
      </w:r>
      <w:r w:rsidRPr="00517A7B">
        <w:rPr>
          <w:rStyle w:val="StyleUnderline"/>
          <w:highlight w:val="cyan"/>
        </w:rPr>
        <w:t>All data</w:t>
      </w:r>
      <w:r w:rsidRPr="00C74B05">
        <w:rPr>
          <w:rStyle w:val="StyleUnderline"/>
        </w:rPr>
        <w:t xml:space="preserve"> from the border surveillance posts </w:t>
      </w:r>
      <w:r w:rsidRPr="00517A7B">
        <w:rPr>
          <w:rStyle w:val="StyleUnderline"/>
          <w:highlight w:val="cyan"/>
        </w:rPr>
        <w:t>is routed there via wireless, fiber-optic or other communication infrastructures</w:t>
      </w:r>
      <w:r w:rsidRPr="00C74B05">
        <w:rPr>
          <w:rStyle w:val="StyleUnderline"/>
        </w:rPr>
        <w:t>, where it is processed and displayed.</w:t>
      </w:r>
      <w:r w:rsidRPr="00C74B05">
        <w:rPr>
          <w:sz w:val="16"/>
        </w:rPr>
        <w:t xml:space="preserve"> Based on powerful surveillance and management software</w:t>
      </w:r>
      <w:r w:rsidRPr="00C74B05">
        <w:rPr>
          <w:rStyle w:val="StyleUnderline"/>
        </w:rPr>
        <w:t xml:space="preserve">, </w:t>
      </w:r>
      <w:r w:rsidRPr="00517A7B">
        <w:rPr>
          <w:rStyle w:val="StyleUnderline"/>
          <w:highlight w:val="cyan"/>
        </w:rPr>
        <w:t>the system enables the user to keep an eye on “the big picture,”</w:t>
      </w:r>
      <w:r w:rsidRPr="00C74B05">
        <w:rPr>
          <w:rStyle w:val="StyleUnderline"/>
        </w:rPr>
        <w:t xml:space="preserve"> while conducting border control tasks with less manpower, at real-time intervals.</w:t>
      </w:r>
      <w:r w:rsidRPr="00C74B05">
        <w:rPr>
          <w:sz w:val="16"/>
        </w:rPr>
        <w:t xml:space="preserve"> This improves the reaction time of law enforcement authorities to prevent border violations and to increase public safety. The Raytheon Company is one of a handful of government contractors competing for the lead role in providing those mounted radars and cameras on interlinked towers along the border, which work together with other technology. “We are very excited about the Integrated Fixed Tower Program,” said TJ Kennedy, Raytheon’s director of public safety and security. “Raytheon has some robust solutions for CBP.” As a former police officer himself, he said Raytheon has reached out to the border security agents, asking them what is easier for the operators. “Our system is simple and easy to use, but it is also tried-and-true technology,” Kennedy said. He said Raytheon is focused on system integration, and is already helping CBP secure the borders. “We have border surveillance technologies we have tested on different sites and multiple border solutions currently operating on and near the U.S. borders,” Kennedy said. “We’re very serious about mission solutions.”</w:t>
      </w:r>
    </w:p>
    <w:p w14:paraId="22281833" w14:textId="77777777" w:rsidR="00CF5B63" w:rsidRDefault="00CF5B63" w:rsidP="00517A7B">
      <w:pPr>
        <w:spacing w:after="0"/>
      </w:pPr>
    </w:p>
    <w:p w14:paraId="773533AA" w14:textId="77777777" w:rsidR="00CF5B63" w:rsidRDefault="00CF5B63" w:rsidP="00517A7B">
      <w:pPr>
        <w:pStyle w:val="Heading4"/>
        <w:numPr>
          <w:ilvl w:val="0"/>
          <w:numId w:val="12"/>
        </w:numPr>
      </w:pPr>
      <w:r>
        <w:t>Mobile perimeter security</w:t>
      </w:r>
    </w:p>
    <w:p w14:paraId="4F0C0A7A" w14:textId="77777777" w:rsidR="00CF5B63" w:rsidRPr="002A6107" w:rsidRDefault="00CF5B63" w:rsidP="00517A7B">
      <w:pPr>
        <w:spacing w:after="0"/>
      </w:pPr>
      <w:r w:rsidRPr="002A6107">
        <w:rPr>
          <w:rStyle w:val="Style13ptBold"/>
        </w:rPr>
        <w:t>Maxwell 13</w:t>
      </w:r>
      <w:r>
        <w:t xml:space="preserve"> </w:t>
      </w:r>
      <w:r w:rsidRPr="00730167">
        <w:rPr>
          <w:sz w:val="18"/>
        </w:rPr>
        <w:t>(Nikki Maxwell, BCD Correspondent, “Border Surveillance Technology,” Border and CBRNE, March 13, https://www.gd-ais.com/Documents/Articles/Border%20and%20CBRNE%20Defense_Border%20Surveillance%20Technology_Greg%20Catherine%20030113.pdf//MS)</w:t>
      </w:r>
    </w:p>
    <w:p w14:paraId="1BFABEC4" w14:textId="77777777" w:rsidR="00CF5B63" w:rsidRPr="00C74B05" w:rsidRDefault="00CF5B63" w:rsidP="00517A7B">
      <w:pPr>
        <w:spacing w:after="0"/>
        <w:rPr>
          <w:rStyle w:val="StyleUnderline"/>
        </w:rPr>
      </w:pPr>
      <w:r w:rsidRPr="00C74B05">
        <w:t>I</w:t>
      </w:r>
      <w:r>
        <w:t xml:space="preserve">n order to protect remote and uninhabitable regions, mountainous terrain and border lines that normally lack infrastructure require “out of the box” security solutions. </w:t>
      </w:r>
      <w:r w:rsidRPr="00C74B05">
        <w:rPr>
          <w:rStyle w:val="StyleUnderline"/>
        </w:rPr>
        <w:t xml:space="preserve">Elbit offers </w:t>
      </w:r>
      <w:r w:rsidRPr="00517A7B">
        <w:rPr>
          <w:rStyle w:val="StyleUnderline"/>
          <w:highlight w:val="cyan"/>
        </w:rPr>
        <w:t>security solutions</w:t>
      </w:r>
      <w:r w:rsidRPr="00C74B05">
        <w:rPr>
          <w:rStyle w:val="StyleUnderline"/>
        </w:rPr>
        <w:t xml:space="preserve"> that </w:t>
      </w:r>
      <w:r w:rsidRPr="00517A7B">
        <w:rPr>
          <w:rStyle w:val="StyleUnderline"/>
          <w:highlight w:val="cyan"/>
        </w:rPr>
        <w:t xml:space="preserve">combine </w:t>
      </w:r>
      <w:r w:rsidRPr="00517A7B">
        <w:rPr>
          <w:rStyle w:val="Emphasis"/>
          <w:highlight w:val="cyan"/>
        </w:rPr>
        <w:t>mobile surveillance</w:t>
      </w:r>
      <w:r w:rsidRPr="00517A7B">
        <w:rPr>
          <w:rStyle w:val="StyleUnderline"/>
          <w:highlight w:val="cyan"/>
        </w:rPr>
        <w:t xml:space="preserve">, </w:t>
      </w:r>
      <w:r w:rsidRPr="00517A7B">
        <w:rPr>
          <w:rStyle w:val="Emphasis"/>
          <w:highlight w:val="cyan"/>
        </w:rPr>
        <w:t>electronic alarm fences</w:t>
      </w:r>
      <w:r w:rsidRPr="00517A7B">
        <w:rPr>
          <w:rStyle w:val="StyleUnderline"/>
          <w:highlight w:val="cyan"/>
        </w:rPr>
        <w:t xml:space="preserve"> and </w:t>
      </w:r>
      <w:r w:rsidRPr="00517A7B">
        <w:rPr>
          <w:rStyle w:val="Emphasis"/>
          <w:highlight w:val="cyan"/>
        </w:rPr>
        <w:t>longrange electro-optical measures</w:t>
      </w:r>
      <w:r w:rsidRPr="00C74B05">
        <w:rPr>
          <w:rStyle w:val="StyleUnderline"/>
        </w:rPr>
        <w:t>.</w:t>
      </w:r>
      <w:r>
        <w:t xml:space="preserve"> Elbit deployed one of the first unmanned aerial vehicles (UAVs) on the Mexico border, and continues to provide eyes from the sky whenever necessary</w:t>
      </w:r>
      <w:r w:rsidRPr="00C74B05">
        <w:rPr>
          <w:rStyle w:val="StyleUnderline"/>
        </w:rPr>
        <w:t>. Extra eyes on the ground are useful too</w:t>
      </w:r>
      <w:r w:rsidRPr="00517A7B">
        <w:rPr>
          <w:rStyle w:val="StyleUnderline"/>
          <w:highlight w:val="cyan"/>
        </w:rPr>
        <w:t>. “Unmanned ground vehicles (UGVs) are good for patrolling fence lines or in dangerous and difficult environments,”</w:t>
      </w:r>
      <w:r w:rsidRPr="00C74B05">
        <w:rPr>
          <w:rStyle w:val="StyleUnderline"/>
        </w:rPr>
        <w:t xml:space="preserve"> Kesting said. “Elbit provides </w:t>
      </w:r>
      <w:r w:rsidRPr="00517A7B">
        <w:rPr>
          <w:rStyle w:val="StyleUnderline"/>
          <w:highlight w:val="cyan"/>
        </w:rPr>
        <w:t>UGVs and unmanned surface vehicles for water surveillance and patrols</w:t>
      </w:r>
      <w:r w:rsidRPr="00C74B05">
        <w:rPr>
          <w:rStyle w:val="StyleUnderline"/>
        </w:rPr>
        <w:t xml:space="preserve">.” </w:t>
      </w:r>
      <w:r>
        <w:t xml:space="preserve">All of </w:t>
      </w:r>
      <w:r w:rsidRPr="00517A7B">
        <w:rPr>
          <w:rStyle w:val="StyleUnderline"/>
          <w:highlight w:val="cyan"/>
        </w:rPr>
        <w:t>these mobile systems integrate a variety of tech</w:t>
      </w:r>
      <w:r w:rsidRPr="00C74B05">
        <w:rPr>
          <w:rStyle w:val="StyleUnderline"/>
        </w:rPr>
        <w:t xml:space="preserve">nologies </w:t>
      </w:r>
      <w:r w:rsidRPr="00517A7B">
        <w:rPr>
          <w:rStyle w:val="StyleUnderline"/>
          <w:highlight w:val="cyan"/>
        </w:rPr>
        <w:t>to provide surveillance for day and night operations</w:t>
      </w:r>
      <w:r w:rsidRPr="00C74B05">
        <w:rPr>
          <w:rStyle w:val="StyleUnderline"/>
        </w:rPr>
        <w:t>.</w:t>
      </w:r>
      <w:r>
        <w:t xml:space="preserve"> With 4-by-4 allterrain vehicles, </w:t>
      </w:r>
      <w:r w:rsidRPr="00C74B05">
        <w:rPr>
          <w:rStyle w:val="StyleUnderline"/>
        </w:rPr>
        <w:t>technologies include long- or medium-range day and night electro-optic payload, hand-launched tactical unmanned air vehicles (for day and night aerial surveillance), an integrated control console and processing center, handheld thermal imager, and image intensifier night vision goggles.</w:t>
      </w:r>
      <w:r>
        <w:t xml:space="preserve"> The mobile platform enables observation, reconnaissance, surveillance and targeting capabilities by maneuvering where it is most needed. Miniature, hand-launched UAVs with stabilized day or night payload for aerial surveillance can be deployed in minutes to provide aerial coverage of areas beyond the line of sight. They can also pursue and track fast-moving targets. All of the data from the electro-optic payload and from the UAV is processed in the vehicle’s integrated control console. </w:t>
      </w:r>
      <w:r w:rsidRPr="00C74B05">
        <w:rPr>
          <w:rStyle w:val="StyleUnderline"/>
        </w:rPr>
        <w:t>“</w:t>
      </w:r>
      <w:r w:rsidRPr="00517A7B">
        <w:rPr>
          <w:rStyle w:val="StyleUnderline"/>
          <w:highlight w:val="cyan"/>
        </w:rPr>
        <w:t>At the heart of border security is</w:t>
      </w:r>
      <w:r w:rsidRPr="00C74B05">
        <w:rPr>
          <w:rStyle w:val="StyleUnderline"/>
        </w:rPr>
        <w:t xml:space="preserve"> </w:t>
      </w:r>
      <w:r w:rsidRPr="00517A7B">
        <w:rPr>
          <w:rStyle w:val="StyleUnderline"/>
          <w:highlight w:val="cyan"/>
        </w:rPr>
        <w:t>the</w:t>
      </w:r>
      <w:r w:rsidRPr="00C74B05">
        <w:rPr>
          <w:rStyle w:val="StyleUnderline"/>
        </w:rPr>
        <w:t xml:space="preserve"> U.S. Customs and Border Protection Multi-Role Enforcement Aircraft (</w:t>
      </w:r>
      <w:r w:rsidRPr="00517A7B">
        <w:rPr>
          <w:rStyle w:val="StyleUnderline"/>
          <w:highlight w:val="cyan"/>
        </w:rPr>
        <w:t>MEA</w:t>
      </w:r>
      <w:r w:rsidRPr="00C74B05">
        <w:rPr>
          <w:rStyle w:val="StyleUnderline"/>
        </w:rPr>
        <w:t>). Sierra Nevada Corporation’s Integrated Mission Systems (SNC/IMS) is making significant capability enhancements to aid in the fielding of MEA.</w:t>
      </w:r>
      <w:r>
        <w:t xml:space="preserve"> Specifically, SNC/IMS is extensively modifying the Super King Air 350ER Aircraft,” said Tim Owings, corporate vice president, Sierra Nevada Corporation’s Integrated Mission Systems. “</w:t>
      </w:r>
      <w:r w:rsidRPr="00517A7B">
        <w:rPr>
          <w:rStyle w:val="StyleUnderline"/>
          <w:highlight w:val="cyan"/>
        </w:rPr>
        <w:t xml:space="preserve">The MEA is equipped with a </w:t>
      </w:r>
      <w:r w:rsidRPr="00517A7B">
        <w:rPr>
          <w:rStyle w:val="Emphasis"/>
          <w:highlight w:val="cyan"/>
        </w:rPr>
        <w:t>sophisticated state-of-the-art sensor array</w:t>
      </w:r>
      <w:r w:rsidRPr="00517A7B">
        <w:rPr>
          <w:rStyle w:val="StyleUnderline"/>
          <w:highlight w:val="cyan"/>
        </w:rPr>
        <w:t xml:space="preserve"> that can be </w:t>
      </w:r>
      <w:r w:rsidRPr="00517A7B">
        <w:rPr>
          <w:rStyle w:val="Emphasis"/>
          <w:highlight w:val="cyan"/>
        </w:rPr>
        <w:t>deployed in support of multiple law enforcement functions to include detection, tracking and surveillance.</w:t>
      </w:r>
      <w:r w:rsidRPr="00C74B05">
        <w:rPr>
          <w:rStyle w:val="StyleUnderline"/>
        </w:rPr>
        <w:t xml:space="preserve"> The versatility of this system allows the MEA to be deployed over virtually all U.S. land and sea borders.” </w:t>
      </w:r>
      <w:r w:rsidRPr="00517A7B">
        <w:rPr>
          <w:rStyle w:val="StyleUnderline"/>
          <w:highlight w:val="cyan"/>
        </w:rPr>
        <w:t>The MEA mission system has several sensor components</w:t>
      </w:r>
      <w:r w:rsidRPr="00C74B05">
        <w:rPr>
          <w:rStyle w:val="StyleUnderline"/>
        </w:rPr>
        <w:t>, including wide area radar with air search, marine surface search and ground moving target search capabilities.</w:t>
      </w:r>
      <w:r w:rsidRPr="00C74B05">
        <w:t xml:space="preserve"> The nose of the Super King Air was extended by SNC/IMS to accommodate a high-resolution day/night video camera. “Several new law enforcement communication systems, including satellite communications, have been deployed on the MEA,” Owings said</w:t>
      </w:r>
      <w:r w:rsidRPr="00C74B05">
        <w:rPr>
          <w:rStyle w:val="StyleUnderline"/>
        </w:rPr>
        <w:t xml:space="preserve">. </w:t>
      </w:r>
      <w:r w:rsidRPr="00517A7B">
        <w:rPr>
          <w:rStyle w:val="StyleUnderline"/>
          <w:highlight w:val="cyan"/>
        </w:rPr>
        <w:t>“The modular configuration of the mission system allows the aircraft to be easily reconfigured to meet CBP’s ever-changing operational requirements</w:t>
      </w:r>
      <w:r w:rsidRPr="00C74B05">
        <w:rPr>
          <w:rStyle w:val="StyleUnderline"/>
        </w:rPr>
        <w:t>.”</w:t>
      </w:r>
      <w:r w:rsidRPr="00C74B05">
        <w:t xml:space="preserve"> According to Owings, Sierra Nevada Corporation’s MEA is slated to replace CBP’s current legacy fixed wing surveillance aircraft fleet over the next decade. </w:t>
      </w:r>
      <w:r w:rsidRPr="00517A7B">
        <w:rPr>
          <w:rStyle w:val="StyleUnderline"/>
          <w:highlight w:val="cyan"/>
        </w:rPr>
        <w:t>The battle to secure the border is an endless process,</w:t>
      </w:r>
      <w:r w:rsidRPr="00C74B05">
        <w:rPr>
          <w:rStyle w:val="StyleUnderline"/>
        </w:rPr>
        <w:t xml:space="preserve"> but armed with new surveillance technology, border agents are more prepared</w:t>
      </w:r>
      <w:r>
        <w:rPr>
          <w:rStyle w:val="StyleUnderline"/>
        </w:rPr>
        <w:t xml:space="preserve"> </w:t>
      </w:r>
      <w:r w:rsidRPr="00C74B05">
        <w:rPr>
          <w:rStyle w:val="StyleUnderline"/>
        </w:rPr>
        <w:t xml:space="preserve">for the challenge than ever before. </w:t>
      </w:r>
    </w:p>
    <w:p w14:paraId="7D7533E0" w14:textId="77777777" w:rsidR="00CF5B63" w:rsidRPr="0051722C" w:rsidRDefault="00CF5B63" w:rsidP="00517A7B">
      <w:pPr>
        <w:spacing w:after="0"/>
      </w:pPr>
    </w:p>
    <w:p w14:paraId="0F21633F" w14:textId="77777777" w:rsidR="00CF5B63" w:rsidRPr="00E60EA7" w:rsidRDefault="00CF5B63" w:rsidP="00517A7B">
      <w:pPr>
        <w:spacing w:after="0"/>
        <w:rPr>
          <w:sz w:val="16"/>
        </w:rPr>
      </w:pPr>
    </w:p>
    <w:p w14:paraId="4AA4C4BC" w14:textId="77777777" w:rsidR="00246C9E" w:rsidRPr="00E60EA7" w:rsidRDefault="00246C9E" w:rsidP="00517A7B">
      <w:pPr>
        <w:spacing w:after="0"/>
      </w:pPr>
    </w:p>
    <w:p w14:paraId="2DBAEB23" w14:textId="5795FF6A" w:rsidR="00350C51" w:rsidRPr="00E60EA7" w:rsidRDefault="00350C51" w:rsidP="00517A7B">
      <w:pPr>
        <w:pStyle w:val="Heading3"/>
      </w:pPr>
      <w:r w:rsidRPr="00E60EA7">
        <w:t>1nc – militarization inevitable</w:t>
      </w:r>
    </w:p>
    <w:p w14:paraId="3C1DA028" w14:textId="77777777" w:rsidR="00350C51" w:rsidRPr="00E60EA7" w:rsidRDefault="00350C51" w:rsidP="00517A7B">
      <w:pPr>
        <w:spacing w:after="0"/>
      </w:pPr>
    </w:p>
    <w:p w14:paraId="7AAE942F" w14:textId="77777777" w:rsidR="00350C51" w:rsidRPr="00E60EA7" w:rsidRDefault="00350C51" w:rsidP="00517A7B">
      <w:pPr>
        <w:pStyle w:val="Heading4"/>
      </w:pPr>
      <w:r w:rsidRPr="00E60EA7">
        <w:t>Border militarization is inevitable—private sector innovation will continue to create worse forms of surveillance</w:t>
      </w:r>
    </w:p>
    <w:p w14:paraId="1677C085" w14:textId="77777777" w:rsidR="00350C51" w:rsidRPr="00E60EA7" w:rsidRDefault="00350C51" w:rsidP="00517A7B">
      <w:pPr>
        <w:spacing w:after="0"/>
      </w:pPr>
      <w:r w:rsidRPr="00E60EA7">
        <w:rPr>
          <w:rStyle w:val="Style13ptBold"/>
        </w:rPr>
        <w:t>Miller 14</w:t>
      </w:r>
      <w:r w:rsidRPr="00E60EA7">
        <w:t xml:space="preserve"> </w:t>
      </w:r>
      <w:r w:rsidRPr="00E60EA7">
        <w:rPr>
          <w:sz w:val="16"/>
        </w:rPr>
        <w:t>(Todd Miller currently writes on border and immigration issues for NACLA Report on the Americas. He has researched and written about US-Mexican border issues for over a decade and has worked for BorderLinks in Tucson, Arizona, and Witness for Peace in Oaxaca, Mexico., “</w:t>
      </w:r>
      <w:r w:rsidRPr="00E60EA7">
        <w:rPr>
          <w:rFonts w:ascii="Noteworthy Light" w:hAnsi="Noteworthy Light" w:cs="Noteworthy Light"/>
          <w:sz w:val="16"/>
        </w:rPr>
        <w:t>﻿</w:t>
      </w:r>
      <w:r w:rsidRPr="00E60EA7">
        <w:rPr>
          <w:sz w:val="16"/>
        </w:rPr>
        <w:t>Tracking a Marked Population in the US Borderlands”, The Nation, April 23, 2014, http://www.thenation.com/article/tracking-marked-population-us-borderlands//MS)</w:t>
      </w:r>
    </w:p>
    <w:p w14:paraId="0B216218" w14:textId="77777777" w:rsidR="00350C51" w:rsidRPr="00E60EA7" w:rsidRDefault="00350C51" w:rsidP="00517A7B">
      <w:pPr>
        <w:spacing w:after="0"/>
        <w:rPr>
          <w:rStyle w:val="Emphasis"/>
        </w:rPr>
      </w:pPr>
      <w:r w:rsidRPr="00E60EA7">
        <w:rPr>
          <w:sz w:val="16"/>
        </w:rPr>
        <w:t xml:space="preserve">With the agility of a seasoned Border Patrol veteran, the woman rushed after the students. She caught up with them just before they entered the exhibition hall of the eighth annual Border Security Expo, reaching out and grabbing the nearest of them by the shoulder. Slightly out of breath, she said, “You can’t go in there, give me back your badges.” </w:t>
      </w:r>
      <w:r w:rsidRPr="00E60EA7">
        <w:rPr>
          <w:rStyle w:val="StyleUnderline"/>
        </w:rPr>
        <w:t xml:space="preserve">The astonished students had barely caught a glimpse of the dazzling pavilion of science-fiction-style products in that exhibition hall at the Phoenix Convention Center. </w:t>
      </w:r>
      <w:r w:rsidRPr="00E60EA7">
        <w:rPr>
          <w:sz w:val="16"/>
        </w:rPr>
        <w:t xml:space="preserve">There, just beyond their view, </w:t>
      </w:r>
      <w:r w:rsidRPr="00517A7B">
        <w:rPr>
          <w:rStyle w:val="StyleUnderline"/>
          <w:highlight w:val="cyan"/>
        </w:rPr>
        <w:t>more than 100 companies</w:t>
      </w:r>
      <w:r w:rsidRPr="00E60EA7">
        <w:rPr>
          <w:rStyle w:val="StyleUnderline"/>
        </w:rPr>
        <w:t xml:space="preserve">, including Raytheon, General Dynamics and Verizon, </w:t>
      </w:r>
      <w:r w:rsidRPr="00517A7B">
        <w:rPr>
          <w:rStyle w:val="StyleUnderline"/>
          <w:highlight w:val="cyan"/>
        </w:rPr>
        <w:t xml:space="preserve">were trying to sell the latest in </w:t>
      </w:r>
      <w:r w:rsidRPr="00517A7B">
        <w:rPr>
          <w:rStyle w:val="Emphasis"/>
          <w:highlight w:val="cyan"/>
        </w:rPr>
        <w:t>futuristic border policing technology</w:t>
      </w:r>
      <w:r w:rsidRPr="00E60EA7">
        <w:rPr>
          <w:rStyle w:val="StyleUnderline"/>
        </w:rPr>
        <w:t xml:space="preserve"> to anyone with the money to buy i</w:t>
      </w:r>
      <w:r w:rsidRPr="00E60EA7">
        <w:rPr>
          <w:sz w:val="16"/>
        </w:rPr>
        <w:t xml:space="preserve">t. The students from Northeastern Illinois University didn’t happen to fall into that category. An earnest manager at a nearby registration table insisted that, as they were not studying “border security,” they weren’t to be admitted. I asked him how he knew just what they were studying. His only answer was to assure me that next year no students would be allowed in at all. </w:t>
      </w:r>
      <w:r w:rsidRPr="00517A7B">
        <w:rPr>
          <w:rStyle w:val="StyleUnderline"/>
          <w:highlight w:val="cyan"/>
        </w:rPr>
        <w:t>Among the wonders</w:t>
      </w:r>
      <w:r w:rsidRPr="00E60EA7">
        <w:rPr>
          <w:rStyle w:val="StyleUnderline"/>
        </w:rPr>
        <w:t xml:space="preserve"> those students would </w:t>
      </w:r>
      <w:r w:rsidRPr="00517A7B">
        <w:rPr>
          <w:rStyle w:val="StyleUnderline"/>
          <w:highlight w:val="cyan"/>
        </w:rPr>
        <w:t xml:space="preserve">miss was </w:t>
      </w:r>
      <w:r w:rsidRPr="00517A7B">
        <w:rPr>
          <w:rStyle w:val="Emphasis"/>
          <w:highlight w:val="cyan"/>
        </w:rPr>
        <w:t>a fake barrel cactus with a hollow interior</w:t>
      </w:r>
      <w:r w:rsidRPr="00E60EA7">
        <w:rPr>
          <w:rStyle w:val="StyleUnderline"/>
        </w:rPr>
        <w:t xml:space="preserve"> (for the southern border) </w:t>
      </w:r>
      <w:r w:rsidRPr="00517A7B">
        <w:rPr>
          <w:rStyle w:val="StyleUnderline"/>
          <w:highlight w:val="cyan"/>
        </w:rPr>
        <w:t>and</w:t>
      </w:r>
      <w:r w:rsidRPr="00E60EA7">
        <w:rPr>
          <w:rStyle w:val="StyleUnderline"/>
        </w:rPr>
        <w:t xml:space="preserve"> similarly </w:t>
      </w:r>
      <w:r w:rsidRPr="00517A7B">
        <w:rPr>
          <w:rStyle w:val="Emphasis"/>
          <w:highlight w:val="cyan"/>
        </w:rPr>
        <w:t>hollow tree stumps</w:t>
      </w:r>
      <w:r w:rsidRPr="00E60EA7">
        <w:rPr>
          <w:rStyle w:val="StyleUnderline"/>
        </w:rPr>
        <w:t xml:space="preserve"> (for the northern border), all </w:t>
      </w:r>
      <w:r w:rsidRPr="00517A7B">
        <w:rPr>
          <w:rStyle w:val="StyleUnderline"/>
          <w:highlight w:val="cyan"/>
        </w:rPr>
        <w:t>capable of being outfitted with surveillance cameras.</w:t>
      </w:r>
      <w:r w:rsidRPr="00E60EA7">
        <w:rPr>
          <w:rStyle w:val="StyleUnderline"/>
        </w:rPr>
        <w:t xml:space="preserve"> </w:t>
      </w:r>
      <w:r w:rsidRPr="00E60EA7">
        <w:rPr>
          <w:sz w:val="16"/>
        </w:rPr>
        <w:t xml:space="preserve">“Anything that grows or exists in nature,” Kurt Lugwisen of TimberSpy told a local Phoenix television station, “we build it.” </w:t>
      </w:r>
      <w:r w:rsidRPr="00E60EA7">
        <w:rPr>
          <w:rStyle w:val="StyleUnderline"/>
        </w:rPr>
        <w:t xml:space="preserve">Nor would those students get to see the </w:t>
      </w:r>
      <w:r w:rsidRPr="00517A7B">
        <w:rPr>
          <w:rStyle w:val="Emphasis"/>
          <w:highlight w:val="cyan"/>
        </w:rPr>
        <w:t>miniature drone</w:t>
      </w:r>
      <w:r w:rsidRPr="00E60EA7">
        <w:rPr>
          <w:rStyle w:val="StyleUnderline"/>
        </w:rPr>
        <w:t>—“eyes in the sky” for Border Patrol agents—</w:t>
      </w:r>
      <w:r w:rsidRPr="00517A7B">
        <w:rPr>
          <w:rStyle w:val="StyleUnderline"/>
          <w:highlight w:val="cyan"/>
        </w:rPr>
        <w:t>that fits conveniently into a backpack and can be deployed at wil</w:t>
      </w:r>
      <w:r w:rsidRPr="00E60EA7">
        <w:rPr>
          <w:rStyle w:val="StyleUnderline"/>
        </w:rPr>
        <w:t xml:space="preserve">l; nor would they be able to check out the “technology that might,” as one local Phoenix reporter warned, “freak you out.” She was talking about </w:t>
      </w:r>
      <w:r w:rsidRPr="00517A7B">
        <w:rPr>
          <w:rStyle w:val="Emphasis"/>
          <w:highlight w:val="cyan"/>
        </w:rPr>
        <w:t>facial recognition systems</w:t>
      </w:r>
      <w:r w:rsidRPr="00E60EA7">
        <w:rPr>
          <w:rStyle w:val="Emphasis"/>
        </w:rPr>
        <w:t>,</w:t>
      </w:r>
      <w:r w:rsidRPr="00E60EA7">
        <w:rPr>
          <w:rStyle w:val="StyleUnderline"/>
        </w:rPr>
        <w:t xml:space="preserve"> which in a border scenario would work this way: a person enters a border-crossing gate, </w:t>
      </w:r>
      <w:r w:rsidRPr="00517A7B">
        <w:rPr>
          <w:rStyle w:val="StyleUnderline"/>
          <w:highlight w:val="cyan"/>
        </w:rPr>
        <w:t xml:space="preserve">where an image of his or her face is instantly checked against a massive facial image database (or </w:t>
      </w:r>
      <w:r w:rsidRPr="00E60EA7">
        <w:rPr>
          <w:rStyle w:val="StyleUnderline"/>
        </w:rPr>
        <w:t xml:space="preserve">the </w:t>
      </w:r>
      <w:r w:rsidRPr="00517A7B">
        <w:rPr>
          <w:rStyle w:val="StyleUnderline"/>
          <w:highlight w:val="cyan"/>
        </w:rPr>
        <w:t>biometric data</w:t>
      </w:r>
      <w:r w:rsidRPr="00E60EA7">
        <w:rPr>
          <w:rStyle w:val="StyleUnderline"/>
        </w:rPr>
        <w:t xml:space="preserve"> contained on a passport).”</w:t>
      </w:r>
      <w:r w:rsidRPr="00E60EA7">
        <w:rPr>
          <w:sz w:val="16"/>
        </w:rPr>
        <w:t xml:space="preserve">If we need to target on any specific gender or race because we’re trying to find a subject, we can set the parameters and the threshold to find that person,” Kevin Haskins of Cognitec (“the face recognition company”) proudly claimed. </w:t>
      </w:r>
      <w:r w:rsidRPr="00E60EA7">
        <w:rPr>
          <w:rStyle w:val="StyleUnderline"/>
        </w:rPr>
        <w:t xml:space="preserve">Nor would they be able to observe </w:t>
      </w:r>
      <w:r w:rsidRPr="00517A7B">
        <w:rPr>
          <w:rStyle w:val="StyleUnderline"/>
          <w:highlight w:val="cyan"/>
        </w:rPr>
        <w:t>the strange, two day-long convention hall dance between homeland security,</w:t>
      </w:r>
      <w:r w:rsidRPr="00E60EA7">
        <w:rPr>
          <w:rStyle w:val="StyleUnderline"/>
        </w:rPr>
        <w:t xml:space="preserve"> its pockets bursting with their parents’ tax dollars, </w:t>
      </w:r>
      <w:r w:rsidRPr="00517A7B">
        <w:rPr>
          <w:rStyle w:val="StyleUnderline"/>
          <w:highlight w:val="cyan"/>
        </w:rPr>
        <w:t xml:space="preserve">and </w:t>
      </w:r>
      <w:r w:rsidRPr="00517A7B">
        <w:rPr>
          <w:rStyle w:val="Emphasis"/>
          <w:highlight w:val="cyan"/>
        </w:rPr>
        <w:t>private industry intent on creating the most massive apparatus of exclusion and surveillance that has ever existed along US borders</w:t>
      </w:r>
      <w:r w:rsidRPr="00E60EA7">
        <w:rPr>
          <w:rStyle w:val="StyleUnderline"/>
        </w:rPr>
        <w:t xml:space="preserve">. </w:t>
      </w:r>
      <w:r w:rsidRPr="00E60EA7">
        <w:rPr>
          <w:rFonts w:ascii="Noteworthy Light" w:hAnsi="Noteworthy Light" w:cs="Noteworthy Light"/>
          <w:sz w:val="16"/>
        </w:rPr>
        <w:t>﻿</w:t>
      </w:r>
      <w:r w:rsidRPr="00E60EA7">
        <w:rPr>
          <w:sz w:val="16"/>
        </w:rPr>
        <w:t>Border Security Expo 2014 catches in one confined space the expansiveness of a “booming” border market. If you include “cross-</w:t>
      </w:r>
      <w:r w:rsidRPr="00E60EA7">
        <w:rPr>
          <w:rStyle w:val="StyleUnderline"/>
        </w:rPr>
        <w:t xml:space="preserve">border terrorism, cyber crime, piracy, [the] drug trade, human trafficking, internal dissent, and separatist movements,” all “driving factor[s] for </w:t>
      </w:r>
      <w:r w:rsidRPr="00517A7B">
        <w:rPr>
          <w:rStyle w:val="StyleUnderline"/>
          <w:highlight w:val="cyan"/>
        </w:rPr>
        <w:t>the homeland security market,” by 2018</w:t>
      </w:r>
      <w:r w:rsidRPr="00E60EA7">
        <w:rPr>
          <w:rStyle w:val="StyleUnderline"/>
        </w:rPr>
        <w:t xml:space="preserve"> it </w:t>
      </w:r>
      <w:r w:rsidRPr="00517A7B">
        <w:rPr>
          <w:rStyle w:val="StyleUnderline"/>
          <w:highlight w:val="cyan"/>
        </w:rPr>
        <w:t>could reach $544 billion globally</w:t>
      </w:r>
      <w:r w:rsidRPr="00E60EA7">
        <w:rPr>
          <w:rStyle w:val="StyleUnderline"/>
        </w:rPr>
        <w:t xml:space="preserve">. It is </w:t>
      </w:r>
      <w:r w:rsidRPr="00517A7B">
        <w:rPr>
          <w:rStyle w:val="StyleUnderline"/>
          <w:highlight w:val="cyan"/>
        </w:rPr>
        <w:t>here</w:t>
      </w:r>
      <w:r w:rsidRPr="00E60EA7">
        <w:rPr>
          <w:rStyle w:val="StyleUnderline"/>
        </w:rPr>
        <w:t xml:space="preserve"> that </w:t>
      </w:r>
      <w:r w:rsidRPr="00517A7B">
        <w:rPr>
          <w:rStyle w:val="StyleUnderline"/>
          <w:highlight w:val="cyan"/>
        </w:rPr>
        <w:t>US H</w:t>
      </w:r>
      <w:r w:rsidRPr="00E60EA7">
        <w:rPr>
          <w:rStyle w:val="StyleUnderline"/>
        </w:rPr>
        <w:t xml:space="preserve">omeland </w:t>
      </w:r>
      <w:r w:rsidRPr="00517A7B">
        <w:rPr>
          <w:rStyle w:val="StyleUnderline"/>
          <w:highlight w:val="cyan"/>
        </w:rPr>
        <w:t>S</w:t>
      </w:r>
      <w:r w:rsidRPr="00E60EA7">
        <w:rPr>
          <w:rStyle w:val="StyleUnderline"/>
        </w:rPr>
        <w:t>ecurity</w:t>
      </w:r>
      <w:r w:rsidRPr="00517A7B">
        <w:rPr>
          <w:rStyle w:val="StyleUnderline"/>
          <w:highlight w:val="cyan"/>
        </w:rPr>
        <w:t xml:space="preserve"> officials, local law enforcement and border forces from all over the world talk </w:t>
      </w:r>
      <w:r w:rsidRPr="00E60EA7">
        <w:rPr>
          <w:rStyle w:val="StyleUnderline"/>
        </w:rPr>
        <w:t xml:space="preserve">contracts </w:t>
      </w:r>
      <w:r w:rsidRPr="00517A7B">
        <w:rPr>
          <w:rStyle w:val="StyleUnderline"/>
          <w:highlight w:val="cyan"/>
        </w:rPr>
        <w:t xml:space="preserve">with private industry representatives, exhibit their techno-optimism and begin to hammer out </w:t>
      </w:r>
      <w:r w:rsidRPr="00517A7B">
        <w:rPr>
          <w:rStyle w:val="Emphasis"/>
          <w:highlight w:val="cyan"/>
        </w:rPr>
        <w:t>a future of ever more hardened, up-armored national and international boundaries.</w:t>
      </w:r>
      <w:r w:rsidRPr="00E60EA7">
        <w:rPr>
          <w:rStyle w:val="StyleUnderline"/>
        </w:rPr>
        <w:t xml:space="preserve"> The global video surveillance market alone is expected to be a $40 billion industry by 2020, almost three times its $13.5 billion value in 2013.</w:t>
      </w:r>
      <w:r w:rsidRPr="00E60EA7">
        <w:rPr>
          <w:sz w:val="16"/>
        </w:rPr>
        <w:t xml:space="preserve"> According to projections, 2020 border surveillance cameras will be capturing 3.4 trillion video hours globally. In case you were wondering, that’s more than 340 million years of video footage if you were watching 24 hours a day. But those students, like most of the rest of us, haven’t been invited to this high energy, dystopian conversation about our future. And the rebuff is far from a surprise. It has, after all, been less than a year since Edward Snowden emerged on the scene with a portfolio of NSA documents revealing just how vast our national security state has become and how deeply it has reached into our private lives. It has by now created what the Washington Post’s Dana Priest and William Arkin have termed “an alternative geography.” And nowhere is this truer than on our borders. </w:t>
      </w:r>
      <w:r w:rsidRPr="00517A7B">
        <w:rPr>
          <w:rStyle w:val="StyleUnderline"/>
          <w:highlight w:val="cyan"/>
        </w:rPr>
        <w:t>It is in the US borderlands tha</w:t>
      </w:r>
      <w:r w:rsidRPr="00E60EA7">
        <w:rPr>
          <w:rStyle w:val="StyleUnderline"/>
        </w:rPr>
        <w:t xml:space="preserve">t, as anthropologist Josiah Heyman once wrote, </w:t>
      </w:r>
      <w:r w:rsidRPr="00517A7B">
        <w:rPr>
          <w:rStyle w:val="Emphasis"/>
          <w:highlight w:val="cyan"/>
        </w:rPr>
        <w:t>the US government’s modern expertise in creating and tracking “a marked population” was first developed and practiced.</w:t>
      </w:r>
      <w:r w:rsidRPr="00517A7B">
        <w:rPr>
          <w:rStyle w:val="StyleUnderline"/>
          <w:highlight w:val="cyan"/>
        </w:rPr>
        <w:t xml:space="preserve"> It involved</w:t>
      </w:r>
      <w:r w:rsidRPr="00E60EA7">
        <w:rPr>
          <w:rStyle w:val="StyleUnderline"/>
        </w:rPr>
        <w:t>, he wrote prophetically, “</w:t>
      </w:r>
      <w:r w:rsidRPr="00517A7B">
        <w:rPr>
          <w:rStyle w:val="StyleUnderline"/>
          <w:highlight w:val="cyan"/>
        </w:rPr>
        <w:t>the birth and development of a… means of domination, born of the mating between moral panics about foreigners and drugs, and a well-funded and expert bureaucracy.”</w:t>
      </w:r>
      <w:r w:rsidRPr="00E60EA7">
        <w:rPr>
          <w:rStyle w:val="StyleUnderline"/>
        </w:rPr>
        <w:t xml:space="preserve"> </w:t>
      </w:r>
      <w:r w:rsidRPr="00E60EA7">
        <w:rPr>
          <w:sz w:val="16"/>
        </w:rPr>
        <w:t>You may not be able to watch them at the Border Security Expo, but in those borderlands—make no bones about it—</w:t>
      </w:r>
      <w:r w:rsidRPr="00E60EA7">
        <w:rPr>
          <w:rStyle w:val="StyleUnderline"/>
        </w:rPr>
        <w:t>the Department of Homeland Security, with its tripartite missions of drug interdiction, immigration enforcementand the “war on terror,” is watching you, whoever you are</w:t>
      </w:r>
      <w:r w:rsidRPr="00E60EA7">
        <w:rPr>
          <w:sz w:val="16"/>
        </w:rPr>
        <w:t>. And make no bones about this either</w:t>
      </w:r>
      <w:r w:rsidRPr="00E60EA7">
        <w:rPr>
          <w:rStyle w:val="Emphasis"/>
        </w:rPr>
        <w:t xml:space="preserve">: </w:t>
      </w:r>
      <w:r w:rsidRPr="00517A7B">
        <w:rPr>
          <w:rStyle w:val="Emphasis"/>
          <w:highlight w:val="cyan"/>
        </w:rPr>
        <w:t>our borders are widening and the zones in which the watchers are increasingly free to do whatever they want are growing.</w:t>
      </w:r>
    </w:p>
    <w:p w14:paraId="30745A07" w14:textId="77777777" w:rsidR="00350C51" w:rsidRPr="00E60EA7" w:rsidRDefault="00350C51" w:rsidP="00517A7B">
      <w:pPr>
        <w:spacing w:after="0"/>
      </w:pPr>
    </w:p>
    <w:p w14:paraId="18AE6D8D" w14:textId="264E55AE" w:rsidR="00C551D7" w:rsidRPr="00E60EA7" w:rsidRDefault="00C551D7" w:rsidP="00517A7B">
      <w:pPr>
        <w:pStyle w:val="Heading3"/>
      </w:pPr>
      <w:r w:rsidRPr="00E60EA7">
        <w:t>1nc – drones good</w:t>
      </w:r>
    </w:p>
    <w:p w14:paraId="26613013" w14:textId="77777777" w:rsidR="00350C51" w:rsidRPr="00E60EA7" w:rsidRDefault="00350C51" w:rsidP="00517A7B">
      <w:pPr>
        <w:spacing w:after="0"/>
      </w:pPr>
    </w:p>
    <w:p w14:paraId="12C8B90F" w14:textId="77777777" w:rsidR="00A77B65" w:rsidRPr="00E60EA7" w:rsidRDefault="00A77B65" w:rsidP="00517A7B">
      <w:pPr>
        <w:pStyle w:val="Heading4"/>
      </w:pPr>
      <w:r w:rsidRPr="00E60EA7">
        <w:t xml:space="preserve">Drones good – they’re </w:t>
      </w:r>
      <w:r w:rsidRPr="00E60EA7">
        <w:rPr>
          <w:u w:val="single"/>
        </w:rPr>
        <w:t>comparatively better</w:t>
      </w:r>
      <w:r w:rsidRPr="00E60EA7">
        <w:t xml:space="preserve"> than alternatives</w:t>
      </w:r>
    </w:p>
    <w:p w14:paraId="397041A0" w14:textId="77777777" w:rsidR="00A77B65" w:rsidRPr="00E60EA7" w:rsidRDefault="00A77B65" w:rsidP="00517A7B">
      <w:pPr>
        <w:widowControl w:val="0"/>
        <w:autoSpaceDE w:val="0"/>
        <w:autoSpaceDN w:val="0"/>
        <w:adjustRightInd w:val="0"/>
        <w:spacing w:after="0" w:line="240" w:lineRule="auto"/>
        <w:rPr>
          <w:rFonts w:cs="Georgia"/>
          <w:sz w:val="24"/>
          <w:szCs w:val="30"/>
        </w:rPr>
      </w:pPr>
      <w:r w:rsidRPr="00E60EA7">
        <w:rPr>
          <w:rStyle w:val="Style13ptBold"/>
        </w:rPr>
        <w:t>Anderson 13</w:t>
      </w:r>
      <w:r w:rsidRPr="00E60EA7">
        <w:rPr>
          <w:rFonts w:cs="Georgia"/>
          <w:b/>
          <w:bCs/>
          <w:sz w:val="34"/>
          <w:szCs w:val="34"/>
        </w:rPr>
        <w:t xml:space="preserve"> </w:t>
      </w:r>
      <w:r w:rsidRPr="00E60EA7">
        <w:rPr>
          <w:rFonts w:cs="Georgia"/>
          <w:szCs w:val="26"/>
        </w:rPr>
        <w:t>– professor of law at the Washington College of Law (June 2013, Kenneth, “The Case for Drones,” http://poseidon01.ssrn.com/delivery.php?ID=704004065004023013081003077014081101050000093043060085030075099000064086030099086022028107099061116032008084121069081083023087102052030015033025097022064013064110072033049121025102086009123105024011086094065024068080114003066115070030124118107119&amp;EXT=pdf&amp;TYPE=2)</w:t>
      </w:r>
    </w:p>
    <w:p w14:paraId="2292746A" w14:textId="77777777" w:rsidR="00A77B65" w:rsidRPr="00E60EA7" w:rsidRDefault="00A77B65" w:rsidP="00517A7B">
      <w:pPr>
        <w:widowControl w:val="0"/>
        <w:autoSpaceDE w:val="0"/>
        <w:autoSpaceDN w:val="0"/>
        <w:adjustRightInd w:val="0"/>
        <w:spacing w:after="0" w:line="240" w:lineRule="auto"/>
        <w:rPr>
          <w:rFonts w:cs="Georgia"/>
          <w:szCs w:val="30"/>
        </w:rPr>
      </w:pPr>
      <w:r w:rsidRPr="00E60EA7">
        <w:rPr>
          <w:rFonts w:cs="Georgia"/>
          <w:szCs w:val="30"/>
        </w:rPr>
        <w:t>The strategy has worked far better than anyone expected. It is effective, and has rightfully assumed an indispensable place on the list of strategic elements of U.S. counterterrorism-on-offense.</w:t>
      </w:r>
    </w:p>
    <w:p w14:paraId="6788BF74" w14:textId="77777777" w:rsidR="00A77B65" w:rsidRPr="00E60EA7" w:rsidRDefault="00A77B65" w:rsidP="00517A7B">
      <w:pPr>
        <w:widowControl w:val="0"/>
        <w:autoSpaceDE w:val="0"/>
        <w:autoSpaceDN w:val="0"/>
        <w:adjustRightInd w:val="0"/>
        <w:spacing w:after="0" w:line="240" w:lineRule="auto"/>
        <w:rPr>
          <w:rFonts w:cs="Georgia"/>
          <w:szCs w:val="30"/>
          <w:u w:val="single"/>
        </w:rPr>
      </w:pPr>
      <w:r w:rsidRPr="00E60EA7">
        <w:rPr>
          <w:rFonts w:cs="Georgia"/>
          <w:sz w:val="16"/>
          <w:szCs w:val="30"/>
        </w:rPr>
        <w:t xml:space="preserve">But it is not only a strategy of effectiveness, convenience, and necessity. </w:t>
      </w:r>
      <w:r w:rsidRPr="00517A7B">
        <w:rPr>
          <w:rFonts w:cs="Georgia"/>
          <w:szCs w:val="30"/>
          <w:highlight w:val="cyan"/>
          <w:u w:val="single"/>
        </w:rPr>
        <w:t>Drone warfare offers</w:t>
      </w:r>
      <w:r w:rsidRPr="00E60EA7">
        <w:rPr>
          <w:rFonts w:cs="Georgia"/>
          <w:szCs w:val="30"/>
          <w:u w:val="single"/>
        </w:rPr>
        <w:t xml:space="preserve"> ethical advantages</w:t>
      </w:r>
      <w:r w:rsidRPr="00E60EA7">
        <w:rPr>
          <w:rFonts w:cs="Georgia"/>
          <w:sz w:val="16"/>
          <w:szCs w:val="30"/>
        </w:rPr>
        <w:t xml:space="preserve"> as well, </w:t>
      </w:r>
      <w:r w:rsidRPr="00E60EA7">
        <w:rPr>
          <w:rFonts w:cs="Georgia"/>
          <w:szCs w:val="30"/>
          <w:u w:val="single"/>
        </w:rPr>
        <w:t xml:space="preserve">allowing for </w:t>
      </w:r>
      <w:r w:rsidRPr="00517A7B">
        <w:rPr>
          <w:rFonts w:cs="Georgia"/>
          <w:b/>
          <w:szCs w:val="30"/>
          <w:highlight w:val="cyan"/>
          <w:u w:val="single"/>
        </w:rPr>
        <w:t>increased discrimination in time, manner, and targeting not available via</w:t>
      </w:r>
      <w:r w:rsidRPr="00E60EA7">
        <w:rPr>
          <w:rFonts w:cs="Georgia"/>
          <w:b/>
          <w:szCs w:val="30"/>
          <w:u w:val="single"/>
        </w:rPr>
        <w:t xml:space="preserve"> any </w:t>
      </w:r>
      <w:r w:rsidRPr="00517A7B">
        <w:rPr>
          <w:rFonts w:cs="Georgia"/>
          <w:b/>
          <w:szCs w:val="30"/>
          <w:highlight w:val="cyan"/>
          <w:u w:val="single"/>
        </w:rPr>
        <w:t>other comparable weapon platform</w:t>
      </w:r>
      <w:r w:rsidRPr="00E60EA7">
        <w:rPr>
          <w:rFonts w:cs="Georgia"/>
          <w:b/>
          <w:szCs w:val="30"/>
          <w:u w:val="single"/>
        </w:rPr>
        <w:t>.</w:t>
      </w:r>
      <w:r w:rsidRPr="00E60EA7">
        <w:rPr>
          <w:rFonts w:cs="Georgia"/>
          <w:szCs w:val="30"/>
          <w:u w:val="single"/>
        </w:rPr>
        <w:t xml:space="preserve"> </w:t>
      </w:r>
      <w:r w:rsidRPr="00E60EA7">
        <w:rPr>
          <w:rFonts w:cs="Georgia"/>
          <w:sz w:val="16"/>
          <w:szCs w:val="30"/>
        </w:rPr>
        <w:t>As such,</w:t>
      </w:r>
      <w:r w:rsidRPr="00E60EA7">
        <w:rPr>
          <w:rFonts w:cs="Georgia"/>
          <w:szCs w:val="30"/>
          <w:u w:val="single"/>
        </w:rPr>
        <w:t xml:space="preserve"> </w:t>
      </w:r>
      <w:r w:rsidRPr="00517A7B">
        <w:rPr>
          <w:rFonts w:cs="Georgia"/>
          <w:szCs w:val="30"/>
          <w:highlight w:val="cyan"/>
          <w:u w:val="single"/>
        </w:rPr>
        <w:t>it lends civilians</w:t>
      </w:r>
      <w:r w:rsidRPr="00E60EA7">
        <w:rPr>
          <w:rFonts w:cs="Georgia"/>
          <w:szCs w:val="30"/>
          <w:u w:val="single"/>
        </w:rPr>
        <w:t xml:space="preserve"> in the path of hostilities </w:t>
      </w:r>
      <w:r w:rsidRPr="00517A7B">
        <w:rPr>
          <w:rFonts w:cs="Georgia"/>
          <w:szCs w:val="30"/>
          <w:highlight w:val="cyan"/>
          <w:u w:val="single"/>
        </w:rPr>
        <w:t>vastly greater protection</w:t>
      </w:r>
      <w:r w:rsidRPr="00E60EA7">
        <w:rPr>
          <w:rFonts w:cs="Georgia"/>
          <w:szCs w:val="30"/>
          <w:u w:val="single"/>
        </w:rPr>
        <w:t xml:space="preserve"> than does any other fighting tool. Drone warfare is an honorable attempt to seek out terrorists and insurgents who hide among civilians.</w:t>
      </w:r>
    </w:p>
    <w:p w14:paraId="0425A0C8" w14:textId="77777777" w:rsidR="00A77B65" w:rsidRPr="00E60EA7" w:rsidRDefault="00A77B65" w:rsidP="00517A7B">
      <w:pPr>
        <w:widowControl w:val="0"/>
        <w:autoSpaceDE w:val="0"/>
        <w:autoSpaceDN w:val="0"/>
        <w:adjustRightInd w:val="0"/>
        <w:spacing w:after="0" w:line="240" w:lineRule="auto"/>
        <w:rPr>
          <w:rFonts w:cs="Georgia"/>
          <w:sz w:val="16"/>
          <w:szCs w:val="30"/>
        </w:rPr>
      </w:pPr>
      <w:r w:rsidRPr="00E60EA7">
        <w:rPr>
          <w:rFonts w:cs="Georgia"/>
          <w:sz w:val="16"/>
          <w:szCs w:val="30"/>
        </w:rPr>
        <w:t xml:space="preserve">The expansion into automated and robotic military equipment owes much to the ethical impulse to create new technologies of discrimination when fighting enemies for whom unwitting civilian shields were their main materiel of war. Moreover, </w:t>
      </w:r>
      <w:r w:rsidRPr="00517A7B">
        <w:rPr>
          <w:rFonts w:cs="Georgia"/>
          <w:szCs w:val="30"/>
          <w:highlight w:val="cyan"/>
          <w:u w:val="single"/>
        </w:rPr>
        <w:t>these</w:t>
      </w:r>
      <w:r w:rsidRPr="00E60EA7">
        <w:rPr>
          <w:rFonts w:cs="Georgia"/>
          <w:szCs w:val="30"/>
          <w:u w:val="single"/>
        </w:rPr>
        <w:t xml:space="preserve"> are weapons that </w:t>
      </w:r>
      <w:r w:rsidRPr="00517A7B">
        <w:rPr>
          <w:rFonts w:cs="Georgia"/>
          <w:szCs w:val="30"/>
          <w:highlight w:val="cyan"/>
          <w:u w:val="single"/>
        </w:rPr>
        <w:t>gain much of their discrimination</w:t>
      </w:r>
      <w:r w:rsidRPr="00E60EA7">
        <w:rPr>
          <w:rFonts w:cs="Georgia"/>
          <w:szCs w:val="30"/>
          <w:u w:val="single"/>
        </w:rPr>
        <w:t xml:space="preserve"> in use </w:t>
      </w:r>
      <w:r w:rsidRPr="00517A7B">
        <w:rPr>
          <w:rFonts w:cs="Georgia"/>
          <w:szCs w:val="30"/>
          <w:highlight w:val="cyan"/>
          <w:u w:val="single"/>
        </w:rPr>
        <w:t>from the fact that U.S. forces are not directly at personal risk and are thus able to take time to choose a moment to attack when civilians might be least at risk</w:t>
      </w:r>
      <w:r w:rsidRPr="00E60EA7">
        <w:rPr>
          <w:rFonts w:cs="Georgia"/>
          <w:szCs w:val="30"/>
          <w:u w:val="single"/>
        </w:rPr>
        <w:t>.</w:t>
      </w:r>
      <w:r w:rsidRPr="00E60EA7">
        <w:rPr>
          <w:rFonts w:cs="Georgia"/>
          <w:sz w:val="16"/>
          <w:szCs w:val="30"/>
        </w:rPr>
        <w:t xml:space="preserve"> Remoteness—the fact that the drone user is nowhere near the target, as the pilot is probably sitting in an air-conditioned room in Nevada—actually enables precision.</w:t>
      </w:r>
    </w:p>
    <w:p w14:paraId="3295D1C1" w14:textId="77777777" w:rsidR="00A77B65" w:rsidRPr="00E60EA7" w:rsidRDefault="00A77B65" w:rsidP="00517A7B">
      <w:pPr>
        <w:widowControl w:val="0"/>
        <w:autoSpaceDE w:val="0"/>
        <w:autoSpaceDN w:val="0"/>
        <w:adjustRightInd w:val="0"/>
        <w:spacing w:after="0" w:line="240" w:lineRule="auto"/>
        <w:rPr>
          <w:rFonts w:cs="Georgia"/>
          <w:szCs w:val="30"/>
          <w:u w:val="single"/>
        </w:rPr>
      </w:pPr>
      <w:r w:rsidRPr="00E60EA7">
        <w:rPr>
          <w:rFonts w:cs="Georgia"/>
          <w:sz w:val="16"/>
          <w:szCs w:val="30"/>
        </w:rPr>
        <w:t xml:space="preserve">Targeted killing of high-value terrorist targets, by contrast, is the end result of a long, independent intelligence process. What the drone adds to that intelligence might be considerable, through its surveillance capabilities—but </w:t>
      </w:r>
      <w:r w:rsidRPr="00E60EA7">
        <w:rPr>
          <w:rFonts w:cs="Georgia"/>
          <w:szCs w:val="30"/>
          <w:u w:val="single"/>
        </w:rPr>
        <w:t xml:space="preserve">much of the </w:t>
      </w:r>
      <w:r w:rsidRPr="00517A7B">
        <w:rPr>
          <w:rFonts w:cs="Georgia"/>
          <w:szCs w:val="30"/>
          <w:highlight w:val="cyan"/>
          <w:u w:val="single"/>
        </w:rPr>
        <w:t>drone’s</w:t>
      </w:r>
      <w:r w:rsidRPr="00E60EA7">
        <w:rPr>
          <w:rFonts w:cs="Georgia"/>
          <w:szCs w:val="30"/>
          <w:u w:val="single"/>
        </w:rPr>
        <w:t xml:space="preserve"> contribution will be tactical, providing intelligence that assists in the planning and execution of the strike itself, in order to </w:t>
      </w:r>
      <w:r w:rsidRPr="00517A7B">
        <w:rPr>
          <w:rFonts w:cs="Georgia"/>
          <w:szCs w:val="30"/>
          <w:highlight w:val="cyan"/>
          <w:u w:val="single"/>
        </w:rPr>
        <w:t>pick the moment when there might be the fewest civilian casualties.</w:t>
      </w:r>
    </w:p>
    <w:p w14:paraId="5BC28359" w14:textId="77777777" w:rsidR="002F04C5" w:rsidRPr="00E60EA7" w:rsidRDefault="002F04C5" w:rsidP="00517A7B">
      <w:pPr>
        <w:spacing w:after="0"/>
      </w:pPr>
    </w:p>
    <w:p w14:paraId="19111040" w14:textId="77777777" w:rsidR="00903F95" w:rsidRPr="00E60EA7" w:rsidRDefault="00903F95" w:rsidP="00517A7B">
      <w:pPr>
        <w:spacing w:after="0"/>
      </w:pPr>
    </w:p>
    <w:p w14:paraId="18D42011" w14:textId="77777777" w:rsidR="00350C51" w:rsidRPr="00E60EA7" w:rsidRDefault="00350C51" w:rsidP="00517A7B">
      <w:pPr>
        <w:spacing w:after="0"/>
      </w:pPr>
    </w:p>
    <w:p w14:paraId="2589AB6F" w14:textId="384EE100" w:rsidR="0094248E" w:rsidRPr="00E60EA7" w:rsidRDefault="0094248E" w:rsidP="00517A7B">
      <w:pPr>
        <w:pStyle w:val="Heading3"/>
      </w:pPr>
      <w:r w:rsidRPr="00E60EA7">
        <w:t>2nc – alt causes</w:t>
      </w:r>
    </w:p>
    <w:p w14:paraId="5F722052" w14:textId="77777777" w:rsidR="0094248E" w:rsidRPr="00E60EA7" w:rsidRDefault="0094248E" w:rsidP="00517A7B">
      <w:pPr>
        <w:spacing w:after="0"/>
      </w:pPr>
    </w:p>
    <w:p w14:paraId="3CD7D6E1" w14:textId="2E02C730" w:rsidR="0094248E" w:rsidRPr="00E60EA7" w:rsidRDefault="0094248E" w:rsidP="00517A7B">
      <w:pPr>
        <w:pStyle w:val="Heading4"/>
      </w:pPr>
      <w:r w:rsidRPr="00E60EA7">
        <w:t>The border is an alt cause to securitization</w:t>
      </w:r>
    </w:p>
    <w:p w14:paraId="6502B039" w14:textId="1CBCD1BA" w:rsidR="0094248E" w:rsidRPr="00E60EA7" w:rsidRDefault="0094248E" w:rsidP="00517A7B">
      <w:pPr>
        <w:spacing w:after="0"/>
      </w:pPr>
      <w:r w:rsidRPr="00E60EA7">
        <w:rPr>
          <w:rStyle w:val="Style13ptBold"/>
        </w:rPr>
        <w:t>Amoore 11</w:t>
      </w:r>
      <w:r w:rsidRPr="00E60EA7">
        <w:rPr>
          <w:rStyle w:val="Style13ptBold"/>
          <w:b w:val="0"/>
          <w:sz w:val="20"/>
        </w:rPr>
        <w:t xml:space="preserve"> </w:t>
      </w:r>
      <w:r w:rsidRPr="00E60EA7">
        <w:rPr>
          <w:rStyle w:val="Style13ptBold"/>
          <w:b w:val="0"/>
          <w:sz w:val="22"/>
        </w:rPr>
        <w:t>– professor of Geography at Durham University</w:t>
      </w:r>
      <w:r w:rsidRPr="00E60EA7">
        <w:rPr>
          <w:rStyle w:val="Style13ptBold"/>
          <w:sz w:val="28"/>
        </w:rPr>
        <w:t xml:space="preserve"> </w:t>
      </w:r>
      <w:r w:rsidRPr="00E60EA7">
        <w:rPr>
          <w:rStyle w:val="Style13ptBold"/>
          <w:b w:val="0"/>
          <w:sz w:val="22"/>
        </w:rPr>
        <w:t xml:space="preserve">(2011, Louise, “On the line: writing the geography of the virtual border,” Interventions on rethinking ‘the border’ in border studies Journal: Political Geography 30, pg. 63-64, http://kodu.ut.ee/~cect/teoreetilised%20seminarid_2012/teoreetiline%20seminar%2011.09.2012/Johnson%20et%20al.%202011.pdf) </w:t>
      </w:r>
      <w:r w:rsidR="0001256A">
        <w:rPr>
          <w:rStyle w:val="Style13ptBold"/>
          <w:b w:val="0"/>
          <w:sz w:val="22"/>
        </w:rPr>
        <w:t>mj</w:t>
      </w:r>
    </w:p>
    <w:p w14:paraId="11FCA03F" w14:textId="77777777" w:rsidR="0094248E" w:rsidRPr="00E60EA7" w:rsidRDefault="0094248E" w:rsidP="00517A7B">
      <w:pPr>
        <w:spacing w:after="0"/>
        <w:rPr>
          <w:sz w:val="16"/>
        </w:rPr>
      </w:pPr>
      <w:r w:rsidRPr="00E60EA7">
        <w:rPr>
          <w:u w:val="single"/>
        </w:rPr>
        <w:t xml:space="preserve">The </w:t>
      </w:r>
      <w:r w:rsidRPr="00517A7B">
        <w:rPr>
          <w:highlight w:val="cyan"/>
          <w:u w:val="single"/>
        </w:rPr>
        <w:t>border has</w:t>
      </w:r>
      <w:r w:rsidRPr="00E60EA7">
        <w:rPr>
          <w:u w:val="single"/>
        </w:rPr>
        <w:t xml:space="preserve"> historically </w:t>
      </w:r>
      <w:r w:rsidRPr="00517A7B">
        <w:rPr>
          <w:highlight w:val="cyan"/>
          <w:u w:val="single"/>
        </w:rPr>
        <w:t>figured</w:t>
      </w:r>
      <w:r w:rsidRPr="00E60EA7">
        <w:rPr>
          <w:u w:val="single"/>
        </w:rPr>
        <w:t xml:space="preserve"> not only </w:t>
      </w:r>
      <w:r w:rsidRPr="00517A7B">
        <w:rPr>
          <w:highlight w:val="cyan"/>
          <w:u w:val="single"/>
        </w:rPr>
        <w:t>as a site of security</w:t>
      </w:r>
      <w:r w:rsidRPr="00E60EA7">
        <w:rPr>
          <w:sz w:val="16"/>
        </w:rPr>
        <w:t xml:space="preserve"> but also as a domain of dissent and a place of encounter where the visceral difficulties of political life are exposed and challenged. </w:t>
      </w:r>
      <w:r w:rsidRPr="00E60EA7">
        <w:rPr>
          <w:u w:val="single"/>
        </w:rPr>
        <w:t>As the encounters of the border seep into the relations between plural subjects and objects – screen and eye, biometric card and credit card, algorithm and decision, border guard and travel agent, mobile phone and gate, visa application and bank – the question of critical intervention itself is posed anew.</w:t>
      </w:r>
      <w:r w:rsidRPr="00E60EA7">
        <w:rPr>
          <w:sz w:val="16"/>
        </w:rPr>
        <w:t xml:space="preserve"> In many ways border studies have relied upon the exposure of the excesses and slippages of border practices as its critical resource. Yet, </w:t>
      </w:r>
      <w:r w:rsidRPr="00517A7B">
        <w:rPr>
          <w:highlight w:val="cyan"/>
          <w:u w:val="single"/>
        </w:rPr>
        <w:t xml:space="preserve">the contemporary border actively incorporates the </w:t>
      </w:r>
      <w:r w:rsidRPr="00517A7B">
        <w:rPr>
          <w:b/>
          <w:highlight w:val="cyan"/>
          <w:u w:val="single"/>
        </w:rPr>
        <w:t>excess of security into its capacity to govern the line</w:t>
      </w:r>
      <w:r w:rsidRPr="00E60EA7">
        <w:rPr>
          <w:b/>
          <w:u w:val="single"/>
        </w:rPr>
        <w:t>.</w:t>
      </w:r>
      <w:r w:rsidRPr="00E60EA7">
        <w:rPr>
          <w:sz w:val="16"/>
        </w:rPr>
        <w:t xml:space="preserve"> Thus, for instance, </w:t>
      </w:r>
      <w:r w:rsidRPr="00517A7B">
        <w:rPr>
          <w:highlight w:val="cyan"/>
          <w:u w:val="single"/>
        </w:rPr>
        <w:t>when people are wrongly targeted as high risk, detained on the basis of a score derived from data that is not their own but associated with them</w:t>
      </w:r>
      <w:r w:rsidRPr="00E60EA7">
        <w:rPr>
          <w:sz w:val="16"/>
        </w:rPr>
        <w:t xml:space="preserve"> (an example would be “cultural” associations derived from the selection of Halal in-flight meals), </w:t>
      </w:r>
      <w:r w:rsidRPr="00E60EA7">
        <w:rPr>
          <w:b/>
          <w:u w:val="single"/>
        </w:rPr>
        <w:t>mistakes that are made merely become new data with which to refine the rules and “write another line of code”.</w:t>
      </w:r>
      <w:r w:rsidRPr="00E60EA7">
        <w:rPr>
          <w:b/>
          <w:sz w:val="16"/>
        </w:rPr>
        <w:t xml:space="preserve"> </w:t>
      </w:r>
      <w:r w:rsidRPr="00E60EA7">
        <w:rPr>
          <w:sz w:val="16"/>
        </w:rPr>
        <w:t xml:space="preserve">What, then, are the possibilities for intervention in the prejudicial judgements and mundane violences of an apparently virtual border? </w:t>
      </w:r>
      <w:r w:rsidRPr="00517A7B">
        <w:rPr>
          <w:highlight w:val="cyan"/>
          <w:u w:val="single"/>
        </w:rPr>
        <w:t>In the offshore immigration systems that moves the encounter with the other into an already decided software score, is it ever possible to trace an encoded border decision and to speak back to its injustice?</w:t>
      </w:r>
    </w:p>
    <w:p w14:paraId="451A9677" w14:textId="77777777" w:rsidR="0094248E" w:rsidRPr="00E60EA7" w:rsidRDefault="0094248E" w:rsidP="00517A7B">
      <w:pPr>
        <w:spacing w:after="0"/>
      </w:pPr>
    </w:p>
    <w:p w14:paraId="1F22F4C0" w14:textId="0EEF2AC4" w:rsidR="002E3BA2" w:rsidRPr="00E60EA7" w:rsidRDefault="00CE442C" w:rsidP="00517A7B">
      <w:pPr>
        <w:pStyle w:val="Heading4"/>
      </w:pPr>
      <w:r w:rsidRPr="00E60EA7">
        <w:t>The border reproduces the o</w:t>
      </w:r>
      <w:r w:rsidR="00A658CA" w:rsidRPr="00E60EA7">
        <w:t>ther</w:t>
      </w:r>
    </w:p>
    <w:p w14:paraId="1B14240C" w14:textId="67C57FB2" w:rsidR="002E3BA2" w:rsidRPr="00E60EA7" w:rsidRDefault="002E3BA2" w:rsidP="00517A7B">
      <w:pPr>
        <w:spacing w:after="0"/>
        <w:rPr>
          <w:sz w:val="20"/>
        </w:rPr>
      </w:pPr>
      <w:r w:rsidRPr="00E60EA7">
        <w:rPr>
          <w:rStyle w:val="Style13ptBold"/>
        </w:rPr>
        <w:t xml:space="preserve">DeChaine et al. 12 </w:t>
      </w:r>
      <w:r w:rsidRPr="00E60EA7">
        <w:rPr>
          <w:rStyle w:val="Style13ptBold"/>
          <w:b w:val="0"/>
          <w:sz w:val="22"/>
        </w:rPr>
        <w:t xml:space="preserve">– Professor in the Departments of Liberal Studies and Communication Studies at California State University, PhD in communication studies with a focus on queer Latina/o performance at the University of North Carolina at Chapel Hill,  Associate Professor; Rhetoric, Politics, and Culture at the University of Wisconsin-Madison, Assistant Professor in the Department of Communication and affiliate faculty in the Department of Latina/Latino Studies (2012, “Bordering as Social Practice: intersectional identifications and Coalitional Possibilities,” Border Rhetorics, Chapter Two, </w:t>
      </w:r>
      <w:r w:rsidRPr="00E60EA7">
        <w:t>http://muse.jhu.edu/books/9780817386054/9780817386054-8.pdf</w:t>
      </w:r>
      <w:r w:rsidR="00A658CA" w:rsidRPr="00E60EA7">
        <w:t>) lisa poo</w:t>
      </w:r>
    </w:p>
    <w:p w14:paraId="6EB79FF9" w14:textId="77777777" w:rsidR="002E3BA2" w:rsidRPr="00E60EA7" w:rsidRDefault="002E3BA2" w:rsidP="00517A7B">
      <w:pPr>
        <w:spacing w:after="0"/>
        <w:rPr>
          <w:sz w:val="16"/>
        </w:rPr>
      </w:pPr>
      <w:r w:rsidRPr="00E60EA7">
        <w:rPr>
          <w:sz w:val="16"/>
        </w:rPr>
        <w:t xml:space="preserve">Herein, I examine the intersectional nature of bordering practices by first exploring bordering as a social process informed by questions of citizenship and belonging. Second, I address the complexity of bordering through scholarship that attends to the interconnectedness of citizenship/migration and constructions of sex, gender, and sexual orientation. Finally, I explore relational practices that offer possibilities for working across lines of difference to transform the normative, oppressive, and violent realities imposed on persons most impacted by border rhetorics and performances. Borders and bordering are treacherous, precarious, and complicated—and they regulate embodiment and social identifications. </w:t>
      </w:r>
      <w:r w:rsidRPr="00517A7B">
        <w:rPr>
          <w:rStyle w:val="StyleUnderline"/>
          <w:highlight w:val="cyan"/>
        </w:rPr>
        <w:t>Bordering marks social belonging as some people are included and others excluded.</w:t>
      </w:r>
      <w:r w:rsidRPr="00E60EA7">
        <w:rPr>
          <w:rStyle w:val="StyleUnderline"/>
        </w:rPr>
        <w:t xml:space="preserve"> In the context of the US-Mexico border, </w:t>
      </w:r>
      <w:r w:rsidRPr="00517A7B">
        <w:rPr>
          <w:rStyle w:val="StyleUnderline"/>
          <w:highlight w:val="cyan"/>
        </w:rPr>
        <w:t>bordering almost always involves stateencouraged physical violence</w:t>
      </w:r>
      <w:r w:rsidRPr="00E60EA7">
        <w:rPr>
          <w:rStyle w:val="StyleUnderline"/>
        </w:rPr>
        <w:t xml:space="preserve"> (or threats), </w:t>
      </w:r>
      <w:r w:rsidRPr="00517A7B">
        <w:rPr>
          <w:rStyle w:val="StyleUnderline"/>
          <w:highlight w:val="cyan"/>
        </w:rPr>
        <w:t>sexual assault, policing, and social surveillance</w:t>
      </w:r>
      <w:r w:rsidRPr="00E60EA7">
        <w:rPr>
          <w:rStyle w:val="StyleUnderline"/>
        </w:rPr>
        <w:t xml:space="preserve"> by normalized citizens. </w:t>
      </w:r>
      <w:r w:rsidRPr="00E60EA7">
        <w:rPr>
          <w:sz w:val="16"/>
        </w:rPr>
        <w:t>Although borders are constructed as immutable territories (terror-tories), as Bosniak notes</w:t>
      </w:r>
      <w:r w:rsidRPr="00E60EA7">
        <w:rPr>
          <w:rStyle w:val="StyleUnderline"/>
        </w:rPr>
        <w:t>, “borders are neither fixed nor static; what counts as part of the inside or outside is subject to ongoing negotiation and contestation.</w:t>
      </w:r>
      <w:r w:rsidRPr="00E60EA7">
        <w:rPr>
          <w:sz w:val="16"/>
        </w:rPr>
        <w:t xml:space="preserve"> And whatever the prevailing understanding of their character or location, as a practical matter national borders are very often tested, stretched, permeated, or breached” (7). Borders are, most importantly, rhetorical and relational performances that circulate within and reconstruct the social fabric of civic life. Borders move with the people who cross them (Bosniak; DeChaine, “Bordering the Civic Imaginary”) and function as lines of demarcation between and within communities. As DeChaine contends, examining “the rhetorical dimensions of the border requires a shift in focus from borders to bordering, from a consideration of static entities to an analysis of a dynamic practice” (46). </w:t>
      </w:r>
      <w:r w:rsidRPr="00E60EA7">
        <w:rPr>
          <w:rStyle w:val="StyleUnderline"/>
        </w:rPr>
        <w:t xml:space="preserve">When borders are treated as static geographic spaces, </w:t>
      </w:r>
      <w:r w:rsidRPr="00517A7B">
        <w:rPr>
          <w:rStyle w:val="StyleUnderline"/>
          <w:highlight w:val="cyan"/>
        </w:rPr>
        <w:t>peoples’ embodiments</w:t>
      </w:r>
      <w:r w:rsidRPr="00E60EA7">
        <w:rPr>
          <w:rStyle w:val="StyleUnderline"/>
        </w:rPr>
        <w:t xml:space="preserve"> and identifications </w:t>
      </w:r>
      <w:r w:rsidRPr="00517A7B">
        <w:rPr>
          <w:rStyle w:val="StyleUnderline"/>
          <w:highlight w:val="cyan"/>
        </w:rPr>
        <w:t>are reduced to essentialized identity categories.</w:t>
      </w:r>
      <w:r w:rsidRPr="00E60EA7">
        <w:rPr>
          <w:sz w:val="16"/>
        </w:rPr>
        <w:t xml:space="preserve"> A performance approach to the study of borders disrupts fixedness because it requires attending to the processes that make borders meaningful. By critically examining the processes or acts that construct border realities, one can attend to the dynamic interplay between the structures that benefit from stasis and the human agency that acts within and on structural forces. </w:t>
      </w:r>
      <w:r w:rsidRPr="00E60EA7">
        <w:rPr>
          <w:rStyle w:val="StyleUnderline"/>
        </w:rPr>
        <w:t xml:space="preserve">Symbolic processes are always imbued with morality and hierarchy. The rhetorical constructions of nationality and bordering practices illustrate how different </w:t>
      </w:r>
      <w:r w:rsidRPr="00517A7B">
        <w:rPr>
          <w:rStyle w:val="StyleUnderline"/>
          <w:highlight w:val="cyan"/>
        </w:rPr>
        <w:t>nations separated by borders are constructed as</w:t>
      </w:r>
      <w:r w:rsidRPr="00E60EA7">
        <w:rPr>
          <w:rStyle w:val="StyleUnderline"/>
        </w:rPr>
        <w:t xml:space="preserve"> existing in </w:t>
      </w:r>
      <w:r w:rsidRPr="00517A7B">
        <w:rPr>
          <w:rStyle w:val="StyleUnderline"/>
          <w:highlight w:val="cyan"/>
        </w:rPr>
        <w:t>different stages of</w:t>
      </w:r>
      <w:r w:rsidRPr="00E60EA7">
        <w:rPr>
          <w:rStyle w:val="StyleUnderline"/>
        </w:rPr>
        <w:t xml:space="preserve"> hierarchical </w:t>
      </w:r>
      <w:r w:rsidRPr="00517A7B">
        <w:rPr>
          <w:rStyle w:val="StyleUnderline"/>
          <w:highlight w:val="cyan"/>
        </w:rPr>
        <w:t>development that marks the migrant’s body in degrees of “more or less sophisticated”</w:t>
      </w:r>
      <w:r w:rsidRPr="00E60EA7">
        <w:rPr>
          <w:sz w:val="16"/>
        </w:rPr>
        <w:t xml:space="preserve"> (Brady, Extinct Lands 50). Brady continues: </w:t>
      </w:r>
      <w:r w:rsidRPr="00E60EA7">
        <w:rPr>
          <w:rStyle w:val="StyleUnderline"/>
        </w:rPr>
        <w:t xml:space="preserve">“National borders utilize the fantasy that a </w:t>
      </w:r>
      <w:r w:rsidRPr="00517A7B">
        <w:rPr>
          <w:rStyle w:val="StyleUnderline"/>
          <w:highlight w:val="cyan"/>
        </w:rPr>
        <w:t>nation on one side of the border exists in one phase of</w:t>
      </w:r>
      <w:r w:rsidRPr="00E60EA7">
        <w:rPr>
          <w:rStyle w:val="StyleUnderline"/>
        </w:rPr>
        <w:t xml:space="preserve"> temporal </w:t>
      </w:r>
      <w:r w:rsidRPr="00517A7B">
        <w:rPr>
          <w:rStyle w:val="StyleUnderline"/>
          <w:highlight w:val="cyan"/>
        </w:rPr>
        <w:t>development</w:t>
      </w:r>
      <w:r w:rsidRPr="00E60EA7">
        <w:rPr>
          <w:rStyle w:val="StyleUnderline"/>
        </w:rPr>
        <w:t xml:space="preserve"> while the nation on the other side functions at a different stage</w:t>
      </w:r>
      <w:r w:rsidRPr="00E60EA7">
        <w:rPr>
          <w:sz w:val="16"/>
        </w:rPr>
        <w:t>. . . . [</w:t>
      </w:r>
      <w:r w:rsidRPr="00E60EA7">
        <w:rPr>
          <w:rStyle w:val="StyleUnderline"/>
        </w:rPr>
        <w:t xml:space="preserve">A] person can be formed in one temporality but when he or she crosses a border that person transmogrifies, as it were, into someone either more or less advanced, more or less modern, more or less sophisticated” </w:t>
      </w:r>
      <w:r w:rsidRPr="00E60EA7">
        <w:rPr>
          <w:sz w:val="16"/>
        </w:rPr>
        <w:t xml:space="preserve">(50). Historically, we have ample evidence that some migrants3 are welcomed more readily than others and allowed to fold seamlessly into the social fabric, while </w:t>
      </w:r>
      <w:r w:rsidRPr="00E60EA7">
        <w:rPr>
          <w:rStyle w:val="StyleUnderline"/>
        </w:rPr>
        <w:t xml:space="preserve">other </w:t>
      </w:r>
      <w:r w:rsidRPr="00517A7B">
        <w:rPr>
          <w:rStyle w:val="StyleUnderline"/>
          <w:highlight w:val="cyan"/>
        </w:rPr>
        <w:t>migrants are always positioned as foreign, subordinate, or dangerous</w:t>
      </w:r>
      <w:r w:rsidRPr="00E60EA7">
        <w:rPr>
          <w:rStyle w:val="StyleUnderline"/>
        </w:rPr>
        <w:t xml:space="preserve"> to the nation.</w:t>
      </w:r>
      <w:r w:rsidRPr="00E60EA7">
        <w:rPr>
          <w:sz w:val="16"/>
        </w:rPr>
        <w:t xml:space="preserve"> As Schmidt Camacho describes, “The migrant [from Mexico to the United States] . . . not only connotes one who moves within and across national boundaries; it also references a subordinate position with respect to that of the citizen” (5). </w:t>
      </w:r>
      <w:r w:rsidRPr="00E60EA7">
        <w:rPr>
          <w:rStyle w:val="StyleUnderline"/>
        </w:rPr>
        <w:t xml:space="preserve">Rhetorical scholars (and migration scholars more generally) have provided significant insight into the how </w:t>
      </w:r>
      <w:r w:rsidRPr="00517A7B">
        <w:rPr>
          <w:rStyle w:val="StyleUnderline"/>
          <w:highlight w:val="cyan"/>
        </w:rPr>
        <w:t>Mexican-ness, Latina-ness, or Chicano-ness are marked as foreign, alien, illegal, pollutants, criminals, and/ or parasites</w:t>
      </w:r>
      <w:r w:rsidRPr="00E60EA7">
        <w:rPr>
          <w:rStyle w:val="StyleUnderline"/>
        </w:rPr>
        <w:t xml:space="preserve"> </w:t>
      </w:r>
      <w:r w:rsidRPr="00E60EA7">
        <w:rPr>
          <w:sz w:val="16"/>
        </w:rPr>
        <w:t>(Chávez, “Embodied Translation”; Flores, “Constructing Rhetorical Borders”; Ono and Sloop). In this volume (and elsewhere), performance scholars like Calafell illustrate how these public bordering practices infiltrate even the most intimate relationships we have with family or ourselves. The rhetorical process that constructs particular migrants as threats to the nation also draws on the symbolic practices that subjugate people within a national body. Those embodiments dehumanized by dynamics of oppression within the nation-state are the very migrant bodies the government works diligently to exclude.4 The literal territories of borders extend into the social sphere as a relational politic that defines national belonging, a point that is most clearly demonstrated when “foreigners enter the bounded national territory from the outside and, once present, are assigned the status of alienage. These noncitizen immigrants . . . remain outsiders in a significant sense: The border effectively follows them inside” (Bosniak 4). When the “alien within” (Bosniak) slips beyond the militaristic barriers of a border territory, s/he must contend with the figurative borders operating within the national imaginary. There is a connection between the dominant discourses that are used at geographic borders and the social/relational borders at work within the US nation-state: for example, white supremacy is used to mark some racialized bodies as always foreign and others as intrinsically “American”;5 heterosexual supremacy is used to ensure that genderconforming, sex-conforming heterosexuals are given access to legal and social rights while persons who are lesbian, gay, or transgender are socially stigmatized and denied entry to the United States or denied legal sanctions; ableism is used to assert the normalcy of particular embodiments and bodily functions while simultaneously pathologizing, institutionalizing, and denying entry to those with disabilities; and so forth.</w:t>
      </w:r>
    </w:p>
    <w:p w14:paraId="550E42BB" w14:textId="77777777" w:rsidR="002E3BA2" w:rsidRPr="00E60EA7" w:rsidRDefault="002E3BA2" w:rsidP="00517A7B">
      <w:pPr>
        <w:spacing w:after="0"/>
      </w:pPr>
    </w:p>
    <w:p w14:paraId="6BB9B4C1" w14:textId="06A7441E" w:rsidR="00350C51" w:rsidRPr="00E60EA7" w:rsidRDefault="00350C51" w:rsidP="00517A7B">
      <w:pPr>
        <w:pStyle w:val="Heading3"/>
      </w:pPr>
      <w:r w:rsidRPr="00E60EA7">
        <w:t>2nc – militarization inevitable</w:t>
      </w:r>
    </w:p>
    <w:p w14:paraId="06A86E97" w14:textId="77777777" w:rsidR="00350C51" w:rsidRPr="00E60EA7" w:rsidRDefault="00350C51" w:rsidP="00517A7B">
      <w:pPr>
        <w:spacing w:after="0"/>
      </w:pPr>
    </w:p>
    <w:p w14:paraId="6EA555AF" w14:textId="77777777" w:rsidR="00350C51" w:rsidRPr="00BF075D" w:rsidRDefault="00350C51" w:rsidP="00517A7B">
      <w:pPr>
        <w:pStyle w:val="Heading4"/>
        <w:rPr>
          <w:rStyle w:val="StyleUnderline"/>
          <w:sz w:val="26"/>
          <w:u w:val="none"/>
        </w:rPr>
      </w:pPr>
      <w:r w:rsidRPr="00BF075D">
        <w:rPr>
          <w:rStyle w:val="StyleUnderline"/>
          <w:sz w:val="26"/>
          <w:u w:val="none"/>
        </w:rPr>
        <w:t>Militarization of the border is inevitable—stakeholders will continue to advocate for aggressive national security policies</w:t>
      </w:r>
    </w:p>
    <w:p w14:paraId="57D5166E" w14:textId="77777777" w:rsidR="00350C51" w:rsidRPr="00E60EA7" w:rsidRDefault="00350C51" w:rsidP="00517A7B">
      <w:pPr>
        <w:spacing w:after="0" w:line="240" w:lineRule="auto"/>
        <w:rPr>
          <w:sz w:val="16"/>
        </w:rPr>
      </w:pPr>
      <w:r w:rsidRPr="00E60EA7">
        <w:rPr>
          <w:rStyle w:val="Style13ptBold"/>
        </w:rPr>
        <w:t>Karlin 13</w:t>
      </w:r>
      <w:r w:rsidRPr="00E60EA7">
        <w:t xml:space="preserve"> </w:t>
      </w:r>
      <w:r w:rsidRPr="00E60EA7">
        <w:rPr>
          <w:sz w:val="16"/>
        </w:rPr>
        <w:t>(Mark Karlin is the editor of BuzzFlash at Truthout.  He served as editor and publisher of BuzzFlash for ten years before joining Truthout in 2010, “Fear, Corporate Profiteering, and Government Expansion of the Security Surveillance State on the US Borderland,” Truthout, March 10, 2013, http://www.truth-out.org/news/item/14993-fear-corporate-profiteering-and-government-expansion-of-the-security-surveillance-state-on-the-us-borderland//MS)</w:t>
      </w:r>
    </w:p>
    <w:p w14:paraId="24CA5D8B" w14:textId="77777777" w:rsidR="00350C51" w:rsidRDefault="00350C51" w:rsidP="00517A7B">
      <w:pPr>
        <w:spacing w:after="0"/>
        <w:rPr>
          <w:rStyle w:val="Emphasis"/>
        </w:rPr>
      </w:pPr>
      <w:r w:rsidRPr="00E60EA7">
        <w:rPr>
          <w:rStyle w:val="StyleUnderline"/>
        </w:rPr>
        <w:t xml:space="preserve">One of the breakout sessions is titled, "Terrorism and Transnational Criminal Organizations - Growing Confluence," which represents </w:t>
      </w:r>
      <w:r w:rsidRPr="00517A7B">
        <w:rPr>
          <w:rStyle w:val="StyleUnderline"/>
          <w:highlight w:val="cyan"/>
        </w:rPr>
        <w:t>a</w:t>
      </w:r>
      <w:r w:rsidRPr="00E60EA7">
        <w:rPr>
          <w:rStyle w:val="StyleUnderline"/>
        </w:rPr>
        <w:t xml:space="preserve"> key </w:t>
      </w:r>
      <w:r w:rsidRPr="00517A7B">
        <w:rPr>
          <w:rStyle w:val="StyleUnderline"/>
          <w:highlight w:val="cyan"/>
        </w:rPr>
        <w:t>positioning segue</w:t>
      </w:r>
      <w:r w:rsidRPr="00E60EA7">
        <w:rPr>
          <w:rStyle w:val="StyleUnderline"/>
        </w:rPr>
        <w:t xml:space="preserve"> for </w:t>
      </w:r>
      <w:r w:rsidRPr="00517A7B">
        <w:rPr>
          <w:rStyle w:val="StyleUnderline"/>
          <w:highlight w:val="cyan"/>
        </w:rPr>
        <w:t xml:space="preserve">the </w:t>
      </w:r>
      <w:r w:rsidRPr="00E60EA7">
        <w:rPr>
          <w:rStyle w:val="StyleUnderline"/>
        </w:rPr>
        <w:t xml:space="preserve">Department of </w:t>
      </w:r>
      <w:r w:rsidRPr="00517A7B">
        <w:rPr>
          <w:rStyle w:val="StyleUnderline"/>
          <w:highlight w:val="cyan"/>
        </w:rPr>
        <w:t>H</w:t>
      </w:r>
      <w:r w:rsidRPr="00E60EA7">
        <w:rPr>
          <w:rStyle w:val="StyleUnderline"/>
        </w:rPr>
        <w:t xml:space="preserve">omeland </w:t>
      </w:r>
      <w:r w:rsidRPr="00517A7B">
        <w:rPr>
          <w:rStyle w:val="StyleUnderline"/>
          <w:highlight w:val="cyan"/>
        </w:rPr>
        <w:t>S</w:t>
      </w:r>
      <w:r w:rsidRPr="00E60EA7">
        <w:rPr>
          <w:rStyle w:val="StyleUnderline"/>
        </w:rPr>
        <w:t>ecurity</w:t>
      </w:r>
      <w:r w:rsidRPr="00517A7B">
        <w:rPr>
          <w:rStyle w:val="StyleUnderline"/>
          <w:highlight w:val="cyan"/>
        </w:rPr>
        <w:t xml:space="preserve"> and vested interests in creating a state of fear on the Borderland and in the United States to grow the contracts, profits and jobs</w:t>
      </w:r>
      <w:r w:rsidRPr="00E60EA7">
        <w:rPr>
          <w:rStyle w:val="StyleUnderline"/>
        </w:rPr>
        <w:t>.</w:t>
      </w:r>
      <w:r w:rsidRPr="00E60EA7">
        <w:rPr>
          <w:sz w:val="16"/>
        </w:rPr>
        <w:t xml:space="preserve"> Robert C. Bonner, the speaker for the anti-terrorism session, represents the revolving door of DC border-security-insiders-turned-lobbyists-and-industry-representatives. As Eagle Eye Expo describes him, Bonner is "Senior Principal, Sentinel HS Group; Former Commissioner, US Customs and Border Protection; Former Administrator, US Drug Enforcement Administration; and Former US District Judge for California's Central District." According to the Sentinel HS Group website, it "is a strategic consulting firm providing strategy, policy, and risk analytics services to the US government." In addition, "Sentinel's partners and management team were drawn from multiple components of the US Department of Homeland Security, international customs and civil security agencies, and the private sector." Sixteen for-profit media companies specializing in governmental security issues are listed as partners, assisting Eagle Eye Expositions in turning a profit on the exhibition. The media partners include: The Counter Terrorist Magazine, Israel Defense, Fierce Homeland Security, and Defense Update. None of these media publications, Truthout presumes, were denied credentials for covering the exhibition, while Truthout was. (When the head of Eagle Eye public relations, Kelvin Marsden-Kish, was asked - via email - why Truthout was not granted media credentials for covering the conference, he did not respond.) Perhaps Eagle Eye Expositions took offense that a news outlet might be critical of the Borderland security industry, as Truthout was in its 10-part series "Truthout on the Mexican Border." Perhaps it was one of the BuzzFlash-Truthout commentaries such as a recent one, "War on Drugs in Latin America Is to Advance US Economic Interests, Not Reduce Drug Trafficking," which made the following observations: </w:t>
      </w:r>
      <w:r w:rsidRPr="00E60EA7">
        <w:rPr>
          <w:rStyle w:val="StyleUnderline"/>
        </w:rPr>
        <w:t xml:space="preserve">The word "militarized" </w:t>
      </w:r>
      <w:r w:rsidRPr="00E60EA7">
        <w:rPr>
          <w:sz w:val="16"/>
        </w:rPr>
        <w:t>in relation to counternarcotics</w:t>
      </w:r>
      <w:r w:rsidRPr="00E60EA7">
        <w:rPr>
          <w:rStyle w:val="StyleUnderline"/>
        </w:rPr>
        <w:t xml:space="preserve"> is important, because as the Truthout series reported </w:t>
      </w:r>
      <w:r w:rsidRPr="00517A7B">
        <w:rPr>
          <w:rStyle w:val="StyleUnderline"/>
          <w:highlight w:val="cyan"/>
        </w:rPr>
        <w:t>the goal of the US may not at all relate to reducing the flow of illegal narcotics</w:t>
      </w:r>
      <w:r w:rsidRPr="00E60EA7">
        <w:rPr>
          <w:rStyle w:val="StyleUnderline"/>
          <w:sz w:val="32"/>
        </w:rPr>
        <w:t xml:space="preserve">. </w:t>
      </w:r>
      <w:r w:rsidRPr="00517A7B">
        <w:rPr>
          <w:highlight w:val="cyan"/>
          <w:u w:val="single"/>
        </w:rPr>
        <w:t>The actual aim is</w:t>
      </w:r>
      <w:r w:rsidRPr="00E60EA7">
        <w:rPr>
          <w:u w:val="single"/>
        </w:rPr>
        <w:t xml:space="preserve"> more likely </w:t>
      </w:r>
      <w:r w:rsidRPr="00517A7B">
        <w:rPr>
          <w:highlight w:val="cyan"/>
          <w:u w:val="single"/>
        </w:rPr>
        <w:t>to be</w:t>
      </w:r>
      <w:r w:rsidRPr="00517A7B">
        <w:rPr>
          <w:sz w:val="16"/>
          <w:highlight w:val="cyan"/>
        </w:rPr>
        <w:t xml:space="preserve"> </w:t>
      </w:r>
      <w:r w:rsidRPr="00517A7B">
        <w:rPr>
          <w:rStyle w:val="StyleUnderline"/>
          <w:highlight w:val="cyan"/>
        </w:rPr>
        <w:t>the</w:t>
      </w:r>
      <w:r w:rsidRPr="00E60EA7">
        <w:rPr>
          <w:rStyle w:val="StyleUnderline"/>
        </w:rPr>
        <w:t xml:space="preserve"> </w:t>
      </w:r>
      <w:r w:rsidRPr="00517A7B">
        <w:rPr>
          <w:rStyle w:val="StyleUnderline"/>
          <w:highlight w:val="cyan"/>
        </w:rPr>
        <w:t xml:space="preserve">US insertion of militarized activity into south of the border </w:t>
      </w:r>
      <w:r w:rsidRPr="00E60EA7">
        <w:rPr>
          <w:rStyle w:val="StyleUnderline"/>
        </w:rPr>
        <w:t xml:space="preserve">nations </w:t>
      </w:r>
      <w:r w:rsidRPr="00517A7B">
        <w:rPr>
          <w:rStyle w:val="StyleUnderline"/>
          <w:highlight w:val="cyan"/>
        </w:rPr>
        <w:t xml:space="preserve">that are playing an increasingly important role in </w:t>
      </w:r>
      <w:r w:rsidRPr="00517A7B">
        <w:rPr>
          <w:rStyle w:val="Emphasis"/>
          <w:highlight w:val="cyan"/>
        </w:rPr>
        <w:t>the expansion of global corporations based in the US</w:t>
      </w:r>
      <w:r w:rsidRPr="00517A7B">
        <w:rPr>
          <w:rStyle w:val="StyleUnderline"/>
          <w:highlight w:val="cyan"/>
        </w:rPr>
        <w:t xml:space="preserve">, </w:t>
      </w:r>
      <w:r w:rsidRPr="00517A7B">
        <w:rPr>
          <w:rStyle w:val="Emphasis"/>
          <w:highlight w:val="cyan"/>
        </w:rPr>
        <w:t>cheap labor markets</w:t>
      </w:r>
      <w:r w:rsidRPr="00517A7B">
        <w:rPr>
          <w:rStyle w:val="StyleUnderline"/>
          <w:highlight w:val="cyan"/>
        </w:rPr>
        <w:t xml:space="preserve">, and </w:t>
      </w:r>
      <w:r w:rsidRPr="00517A7B">
        <w:rPr>
          <w:rStyle w:val="Emphasis"/>
          <w:highlight w:val="cyan"/>
        </w:rPr>
        <w:t>expanded markets for US-based companies</w:t>
      </w:r>
      <w:r w:rsidRPr="00E60EA7">
        <w:rPr>
          <w:rStyle w:val="StyleUnderline"/>
        </w:rPr>
        <w:t xml:space="preserve"> such as Walmart.</w:t>
      </w:r>
      <w:r w:rsidRPr="00E60EA7">
        <w:rPr>
          <w:sz w:val="16"/>
        </w:rPr>
        <w:t xml:space="preserve"> In addition, </w:t>
      </w:r>
      <w:r w:rsidRPr="00517A7B">
        <w:rPr>
          <w:rStyle w:val="StyleUnderline"/>
          <w:highlight w:val="cyan"/>
        </w:rPr>
        <w:t>by creating an excuse for expanded US military and int</w:t>
      </w:r>
      <w:r w:rsidRPr="00E60EA7">
        <w:rPr>
          <w:rStyle w:val="StyleUnderline"/>
        </w:rPr>
        <w:t>elligence</w:t>
      </w:r>
      <w:r w:rsidRPr="00517A7B">
        <w:rPr>
          <w:rStyle w:val="StyleUnderline"/>
          <w:highlight w:val="cyan"/>
        </w:rPr>
        <w:t xml:space="preserve"> agency </w:t>
      </w:r>
      <w:r w:rsidRPr="00E60EA7">
        <w:rPr>
          <w:rStyle w:val="StyleUnderline"/>
        </w:rPr>
        <w:t xml:space="preserve">and law enforcement </w:t>
      </w:r>
      <w:r w:rsidRPr="00517A7B">
        <w:rPr>
          <w:rStyle w:val="StyleUnderline"/>
          <w:highlight w:val="cyan"/>
        </w:rPr>
        <w:t>involvement in cooperative Latin America</w:t>
      </w:r>
      <w:r w:rsidRPr="00E60EA7">
        <w:rPr>
          <w:rStyle w:val="StyleUnderline"/>
        </w:rPr>
        <w:t xml:space="preserve">n nations, </w:t>
      </w:r>
      <w:r w:rsidRPr="00517A7B">
        <w:rPr>
          <w:rStyle w:val="StyleUnderline"/>
          <w:highlight w:val="cyan"/>
        </w:rPr>
        <w:t xml:space="preserve">the US is attempting to </w:t>
      </w:r>
      <w:r w:rsidRPr="00517A7B">
        <w:rPr>
          <w:rStyle w:val="Emphasis"/>
          <w:highlight w:val="cyan"/>
        </w:rPr>
        <w:t>preserve hemispheric hegemony</w:t>
      </w:r>
      <w:r w:rsidRPr="00E60EA7">
        <w:rPr>
          <w:rStyle w:val="StyleUnderline"/>
        </w:rPr>
        <w:t xml:space="preserve">. </w:t>
      </w:r>
      <w:r w:rsidRPr="00E60EA7">
        <w:rPr>
          <w:sz w:val="16"/>
        </w:rPr>
        <w:t>Indeed</w:t>
      </w:r>
      <w:r w:rsidRPr="00E60EA7">
        <w:rPr>
          <w:rStyle w:val="StyleUnderline"/>
        </w:rPr>
        <w:t xml:space="preserve">, were some form of immigration reform to pass, </w:t>
      </w:r>
      <w:r w:rsidRPr="00517A7B">
        <w:rPr>
          <w:rStyle w:val="Emphasis"/>
          <w:highlight w:val="cyan"/>
        </w:rPr>
        <w:t>the militarization of relations with Mexico, Latin America, and parts of South America will continue to increase, not decrease</w:t>
      </w:r>
      <w:r w:rsidRPr="00E60EA7">
        <w:rPr>
          <w:rStyle w:val="StyleUnderline"/>
        </w:rPr>
        <w:t xml:space="preserve">. That is because </w:t>
      </w:r>
      <w:r w:rsidRPr="00517A7B">
        <w:rPr>
          <w:rStyle w:val="Emphasis"/>
          <w:highlight w:val="cyan"/>
        </w:rPr>
        <w:t>stakeholders who stand to financially and ideologically benefit from a large-scale law enforcement, military and intelligence agency buildup</w:t>
      </w:r>
      <w:r w:rsidRPr="00E60EA7">
        <w:rPr>
          <w:rStyle w:val="Emphasis"/>
        </w:rPr>
        <w:t xml:space="preserve"> - in the name of waging the war on drugs - </w:t>
      </w:r>
      <w:r w:rsidRPr="00517A7B">
        <w:rPr>
          <w:rStyle w:val="Emphasis"/>
          <w:highlight w:val="cyan"/>
        </w:rPr>
        <w:t>will continue advocating aggressive national security policies</w:t>
      </w:r>
      <w:r w:rsidRPr="00E60EA7">
        <w:rPr>
          <w:rStyle w:val="StyleUnderline"/>
        </w:rPr>
        <w:t xml:space="preserve">. What </w:t>
      </w:r>
      <w:r w:rsidRPr="00517A7B">
        <w:rPr>
          <w:rStyle w:val="StyleUnderline"/>
          <w:highlight w:val="cyan"/>
        </w:rPr>
        <w:t>the so-called war on drugs enables is the growth of the national security state</w:t>
      </w:r>
      <w:r w:rsidRPr="00E60EA7">
        <w:rPr>
          <w:rStyle w:val="StyleUnderline"/>
        </w:rPr>
        <w:t xml:space="preserve"> - including</w:t>
      </w:r>
      <w:r w:rsidRPr="00E60EA7">
        <w:rPr>
          <w:sz w:val="16"/>
        </w:rPr>
        <w:t xml:space="preserve"> the United States Southern Command, the Border Patrol, the Drug Enforcement Agency, the CIA, the Western Hemisphere Institute for Security Cooperation (formerly School of the Americas), and other </w:t>
      </w:r>
      <w:r w:rsidRPr="00E60EA7">
        <w:rPr>
          <w:rStyle w:val="StyleUnderline"/>
        </w:rPr>
        <w:t xml:space="preserve">tactical forces - </w:t>
      </w:r>
      <w:r w:rsidRPr="00517A7B">
        <w:rPr>
          <w:rStyle w:val="StyleUnderline"/>
          <w:highlight w:val="cyan"/>
        </w:rPr>
        <w:t>involved in mission</w:t>
      </w:r>
      <w:r w:rsidRPr="00E60EA7">
        <w:rPr>
          <w:rStyle w:val="StyleUnderline"/>
        </w:rPr>
        <w:t xml:space="preserve"> creep in the Americas: </w:t>
      </w:r>
      <w:r w:rsidRPr="00517A7B">
        <w:rPr>
          <w:rStyle w:val="StyleUnderline"/>
          <w:highlight w:val="cyan"/>
        </w:rPr>
        <w:t xml:space="preserve">to implement the </w:t>
      </w:r>
      <w:r w:rsidRPr="00517A7B">
        <w:rPr>
          <w:rStyle w:val="Emphasis"/>
          <w:highlight w:val="cyan"/>
        </w:rPr>
        <w:t>modern Monroe Doctrine of US political and trade dominance</w:t>
      </w:r>
      <w:r w:rsidRPr="00E60EA7">
        <w:rPr>
          <w:rStyle w:val="Emphasis"/>
        </w:rPr>
        <w:t>.</w:t>
      </w:r>
    </w:p>
    <w:p w14:paraId="3AACF19A" w14:textId="77777777" w:rsidR="00BF075D" w:rsidRPr="00E60EA7" w:rsidRDefault="00BF075D" w:rsidP="00517A7B">
      <w:pPr>
        <w:spacing w:after="0"/>
        <w:rPr>
          <w:rStyle w:val="Emphasis"/>
        </w:rPr>
      </w:pPr>
    </w:p>
    <w:p w14:paraId="02736056" w14:textId="77777777" w:rsidR="00350C51" w:rsidRPr="00E60EA7" w:rsidRDefault="00350C51" w:rsidP="00517A7B">
      <w:pPr>
        <w:pStyle w:val="Heading4"/>
      </w:pPr>
      <w:r w:rsidRPr="00E60EA7">
        <w:t>Climate change makes border militarization inevitable—mass migrations perceived as threat to national security</w:t>
      </w:r>
    </w:p>
    <w:p w14:paraId="1F43779F" w14:textId="77777777" w:rsidR="00350C51" w:rsidRPr="00E60EA7" w:rsidRDefault="00350C51" w:rsidP="00517A7B">
      <w:pPr>
        <w:spacing w:after="0"/>
      </w:pPr>
      <w:r w:rsidRPr="00E60EA7">
        <w:rPr>
          <w:rStyle w:val="Style13ptBold"/>
        </w:rPr>
        <w:t>HSNW 15</w:t>
      </w:r>
      <w:r w:rsidRPr="00E60EA7">
        <w:t xml:space="preserve"> </w:t>
      </w:r>
      <w:r w:rsidRPr="00E60EA7">
        <w:rPr>
          <w:sz w:val="18"/>
        </w:rPr>
        <w:t>(Homeland Security News Wire,“New technologies developed to deal with growing illegal migration”, June 17</w:t>
      </w:r>
      <w:r w:rsidRPr="00E60EA7">
        <w:rPr>
          <w:sz w:val="18"/>
          <w:vertAlign w:val="superscript"/>
        </w:rPr>
        <w:t>th</w:t>
      </w:r>
      <w:r w:rsidRPr="00E60EA7">
        <w:rPr>
          <w:sz w:val="18"/>
        </w:rPr>
        <w:t>, 2015, http://www.homelandsecuritynewswire.com/dr20150617-new-technologies-developed-to-deal-with-growing-illegal-migration?page=0,1//MS)</w:t>
      </w:r>
    </w:p>
    <w:p w14:paraId="7A50C0F6" w14:textId="77777777" w:rsidR="00350C51" w:rsidRPr="00E60EA7" w:rsidRDefault="00350C51" w:rsidP="00517A7B">
      <w:pPr>
        <w:spacing w:after="0"/>
        <w:rPr>
          <w:rStyle w:val="StyleUnderline"/>
          <w:sz w:val="16"/>
          <w:u w:val="none"/>
        </w:rPr>
      </w:pPr>
      <w:r w:rsidRPr="00517A7B">
        <w:rPr>
          <w:rStyle w:val="Emphasis"/>
          <w:highlight w:val="cyan"/>
        </w:rPr>
        <w:t>Mass migration driven by climate change is pushing the global demand for border security solutions.</w:t>
      </w:r>
      <w:r w:rsidRPr="00E60EA7">
        <w:rPr>
          <w:rStyle w:val="StyleUnderline"/>
        </w:rPr>
        <w:t xml:space="preserve"> It is not just </w:t>
      </w:r>
      <w:r w:rsidRPr="00517A7B">
        <w:rPr>
          <w:rStyle w:val="StyleUnderline"/>
          <w:highlight w:val="cyan"/>
        </w:rPr>
        <w:t xml:space="preserve">that climate change </w:t>
      </w:r>
      <w:r w:rsidRPr="00517A7B">
        <w:rPr>
          <w:rStyle w:val="Emphasis"/>
          <w:highlight w:val="cyan"/>
        </w:rPr>
        <w:t>displaces people through</w:t>
      </w:r>
      <w:r w:rsidRPr="00E60EA7">
        <w:rPr>
          <w:rStyle w:val="Emphasis"/>
        </w:rPr>
        <w:t xml:space="preserve"> floods, storms, and </w:t>
      </w:r>
      <w:r w:rsidRPr="00517A7B">
        <w:rPr>
          <w:rStyle w:val="Emphasis"/>
          <w:highlight w:val="cyan"/>
        </w:rPr>
        <w:t>rising sea levels</w:t>
      </w:r>
      <w:r w:rsidRPr="00E60EA7">
        <w:rPr>
          <w:rStyle w:val="StyleUnderline"/>
        </w:rPr>
        <w:t xml:space="preserve">; </w:t>
      </w:r>
      <w:r w:rsidRPr="00517A7B">
        <w:rPr>
          <w:rStyle w:val="StyleUnderline"/>
          <w:highlight w:val="cyan"/>
        </w:rPr>
        <w:t xml:space="preserve">it also displaces them through </w:t>
      </w:r>
      <w:r w:rsidRPr="00517A7B">
        <w:rPr>
          <w:rStyle w:val="Emphasis"/>
          <w:highlight w:val="cyan"/>
        </w:rPr>
        <w:t>scarcity of food and water</w:t>
      </w:r>
      <w:r w:rsidRPr="00517A7B">
        <w:rPr>
          <w:rStyle w:val="StyleUnderline"/>
          <w:highlight w:val="cyan"/>
        </w:rPr>
        <w:t>, and by the conflicts</w:t>
      </w:r>
      <w:r w:rsidRPr="00E60EA7">
        <w:rPr>
          <w:rStyle w:val="StyleUnderline"/>
        </w:rPr>
        <w:t xml:space="preserve"> that are in turn </w:t>
      </w:r>
      <w:r w:rsidRPr="00517A7B">
        <w:rPr>
          <w:rStyle w:val="StyleUnderline"/>
          <w:highlight w:val="cyan"/>
        </w:rPr>
        <w:t>sparked by scarcity and migration.</w:t>
      </w:r>
      <w:r w:rsidRPr="00E60EA7">
        <w:rPr>
          <w:rStyle w:val="StyleUnderline"/>
        </w:rPr>
        <w:t xml:space="preserve"> </w:t>
      </w:r>
      <w:r w:rsidRPr="00517A7B">
        <w:rPr>
          <w:rStyle w:val="StyleUnderline"/>
          <w:highlight w:val="cyan"/>
        </w:rPr>
        <w:t>Companies specializing in border solutions are developing new technologies to help border agents track and identify illegal migrants</w:t>
      </w:r>
      <w:r w:rsidRPr="00E60EA7">
        <w:rPr>
          <w:rStyle w:val="StyleUnderline"/>
        </w:rPr>
        <w:t xml:space="preserve">. </w:t>
      </w:r>
      <w:r w:rsidRPr="00E60EA7">
        <w:rPr>
          <w:sz w:val="16"/>
        </w:rPr>
        <w:t>During April’s Defense</w:t>
      </w:r>
      <w:r w:rsidRPr="00E60EA7">
        <w:rPr>
          <w:rStyle w:val="StyleUnderline"/>
        </w:rPr>
        <w:t>, National Security, and Climate Change Symposium in Washington, D.C.,</w:t>
      </w:r>
      <w:r w:rsidRPr="00E60EA7">
        <w:rPr>
          <w:sz w:val="16"/>
        </w:rPr>
        <w:t xml:space="preserve"> Brigadier General Stephen Cheney</w:t>
      </w:r>
      <w:r w:rsidRPr="00E60EA7">
        <w:rPr>
          <w:rStyle w:val="StyleUnderline"/>
        </w:rPr>
        <w:t xml:space="preserve">, CEO of the American Security Project think tank, discussed “conflict and climate change” with representatives from homeland and national security agencies as well as industry representatives from defense contractors. </w:t>
      </w:r>
      <w:r w:rsidRPr="00E60EA7">
        <w:rPr>
          <w:sz w:val="16"/>
        </w:rPr>
        <w:t xml:space="preserve">A few months before the symposium, the Obama administration issued a warning that the warming of the planet is “an urgent and growing threat to our national security.” </w:t>
      </w:r>
      <w:r w:rsidRPr="00517A7B">
        <w:rPr>
          <w:rStyle w:val="Emphasis"/>
          <w:highlight w:val="cyan"/>
        </w:rPr>
        <w:t>Much of the conversation about climate change in national security and defense circles have revolved around bulking up military and defense infrastructure at home</w:t>
      </w:r>
      <w:r w:rsidRPr="00E60EA7">
        <w:rPr>
          <w:rStyle w:val="Emphasis"/>
        </w:rPr>
        <w:t xml:space="preserve"> and abroad t</w:t>
      </w:r>
      <w:r w:rsidRPr="00517A7B">
        <w:rPr>
          <w:rStyle w:val="Emphasis"/>
          <w:highlight w:val="cyan"/>
        </w:rPr>
        <w:t>o combat the effects of climate change</w:t>
      </w:r>
      <w:r w:rsidRPr="00517A7B">
        <w:rPr>
          <w:rStyle w:val="StyleUnderline"/>
          <w:highlight w:val="cyan"/>
        </w:rPr>
        <w:t>.</w:t>
      </w:r>
      <w:r w:rsidRPr="00E60EA7">
        <w:rPr>
          <w:rStyle w:val="StyleUnderline"/>
        </w:rPr>
        <w:t xml:space="preserve"> The U.S. Army’s “Net Zero” initiative aims to make its U.S. bases water-and-energy-independent through green technology. The army is also assessing the vulnerability of its roughly 7,000 overseas bases to climate change. </w:t>
      </w:r>
      <w:r w:rsidRPr="00517A7B">
        <w:rPr>
          <w:rStyle w:val="StyleUnderline"/>
          <w:highlight w:val="cyan"/>
        </w:rPr>
        <w:t>Migration is one result of climate change which will, and has</w:t>
      </w:r>
      <w:r w:rsidRPr="00E60EA7">
        <w:rPr>
          <w:rStyle w:val="StyleUnderline"/>
        </w:rPr>
        <w:t xml:space="preserve"> already, </w:t>
      </w:r>
      <w:r w:rsidRPr="00517A7B">
        <w:rPr>
          <w:rStyle w:val="StyleUnderline"/>
          <w:highlight w:val="cyan"/>
        </w:rPr>
        <w:t>led to conflict and war.</w:t>
      </w:r>
      <w:r w:rsidRPr="00E60EA7">
        <w:rPr>
          <w:rStyle w:val="StyleUnderline"/>
        </w:rPr>
        <w:t xml:space="preserve"> </w:t>
      </w:r>
      <w:r w:rsidRPr="00517A7B">
        <w:rPr>
          <w:rStyle w:val="StyleUnderline"/>
          <w:highlight w:val="cyan"/>
        </w:rPr>
        <w:t>A drought of “unparalleled length and severity” in Syria</w:t>
      </w:r>
      <w:r w:rsidRPr="00E60EA7">
        <w:rPr>
          <w:rStyle w:val="StyleUnderline"/>
        </w:rPr>
        <w:t xml:space="preserve"> in the mid- 2000s, Cheney explained, </w:t>
      </w:r>
      <w:r w:rsidRPr="00517A7B">
        <w:rPr>
          <w:rStyle w:val="StyleUnderline"/>
          <w:highlight w:val="cyan"/>
        </w:rPr>
        <w:t>led to the mass internal migration of about 1.5 million Syrians</w:t>
      </w:r>
      <w:r w:rsidRPr="00E60EA7">
        <w:rPr>
          <w:rStyle w:val="StyleUnderline"/>
        </w:rPr>
        <w:t xml:space="preserve"> from rural to urban areas, such as Damascus, “where they had no jobs, no food — </w:t>
      </w:r>
      <w:r w:rsidRPr="00517A7B">
        <w:rPr>
          <w:rStyle w:val="StyleUnderline"/>
          <w:highlight w:val="cyan"/>
        </w:rPr>
        <w:t>that’s what started and fomented the civil war.”</w:t>
      </w:r>
      <w:r w:rsidRPr="00E60EA7">
        <w:rPr>
          <w:rStyle w:val="StyleUnderline"/>
        </w:rPr>
        <w:t xml:space="preserve"> </w:t>
      </w:r>
      <w:r w:rsidRPr="00E60EA7">
        <w:rPr>
          <w:sz w:val="16"/>
        </w:rPr>
        <w:t xml:space="preserve">Today, Syrian refugees are flooding into Europe. </w:t>
      </w:r>
      <w:r w:rsidRPr="00E60EA7">
        <w:rPr>
          <w:rStyle w:val="StyleUnderline"/>
        </w:rPr>
        <w:t>“We know for a fact that (</w:t>
      </w:r>
      <w:r w:rsidRPr="00517A7B">
        <w:rPr>
          <w:rStyle w:val="Emphasis"/>
          <w:highlight w:val="cyan"/>
        </w:rPr>
        <w:t>climate change) is already driving internal and cross-border migration</w:t>
      </w:r>
      <w:r w:rsidRPr="00E60EA7">
        <w:rPr>
          <w:rStyle w:val="StyleUnderline"/>
        </w:rPr>
        <w:t>,”</w:t>
      </w:r>
      <w:r w:rsidRPr="00E60EA7">
        <w:rPr>
          <w:sz w:val="16"/>
        </w:rPr>
        <w:t xml:space="preserve"> Cheney said. </w:t>
      </w:r>
      <w:r w:rsidRPr="00E60EA7">
        <w:rPr>
          <w:rStyle w:val="StyleUnderline"/>
        </w:rPr>
        <w:t xml:space="preserve">Bangladesh, considered the “ground zero” of global warming, is expected to see rising sea levels that could displace fifteen million people by 2050. </w:t>
      </w:r>
      <w:r w:rsidRPr="00E60EA7">
        <w:rPr>
          <w:sz w:val="16"/>
        </w:rPr>
        <w:t xml:space="preserve">Environmentalist Norman Myers has projected </w:t>
      </w:r>
      <w:r w:rsidRPr="00E60EA7">
        <w:rPr>
          <w:rStyle w:val="StyleUnderline"/>
        </w:rPr>
        <w:t xml:space="preserve">that </w:t>
      </w:r>
      <w:r w:rsidRPr="00517A7B">
        <w:rPr>
          <w:rStyle w:val="StyleUnderline"/>
          <w:highlight w:val="cyan"/>
        </w:rPr>
        <w:t>there could be as many as 200 million “climate refugees” by mid-century.</w:t>
      </w:r>
      <w:r w:rsidRPr="00E60EA7">
        <w:rPr>
          <w:rStyle w:val="StyleUnderline"/>
        </w:rPr>
        <w:t xml:space="preserve"> The desertification in the borderlands between Chad and Nigeria “has caused a lot of migration,” and Boko Haram has “taken advantage of that,” Cheney added. </w:t>
      </w:r>
      <w:r w:rsidRPr="00517A7B">
        <w:rPr>
          <w:rStyle w:val="StyleUnderline"/>
          <w:highlight w:val="cyan"/>
        </w:rPr>
        <w:t>Mass migration driven by climate change is pushing the global demand for border security solutions.</w:t>
      </w:r>
      <w:r w:rsidRPr="00E60EA7">
        <w:rPr>
          <w:rStyle w:val="StyleUnderline"/>
        </w:rPr>
        <w:t xml:space="preserve"> </w:t>
      </w:r>
      <w:r w:rsidRPr="00E60EA7">
        <w:rPr>
          <w:sz w:val="16"/>
        </w:rPr>
        <w:t xml:space="preserve">In These Times notes that </w:t>
      </w:r>
      <w:r w:rsidRPr="00E60EA7">
        <w:rPr>
          <w:rStyle w:val="StyleUnderline"/>
        </w:rPr>
        <w:t>it is not just that climate change displaces people through floods, storms, and rising sea levels; it also displaces them through scarcity of food and water, and by the conflicts that are in turn sparked by scarcity and migration. Sociologist Christian Parenti calls this “collision” of political, economic, and ecological disasters the “catastrophic convergence.”</w:t>
      </w:r>
      <w:r w:rsidRPr="00E60EA7">
        <w:rPr>
          <w:rStyle w:val="StyleUnderline"/>
          <w:sz w:val="16"/>
          <w:u w:val="none"/>
        </w:rPr>
        <w:t xml:space="preserve"> “One of the important drivers of strife,” Cheney noted, is “high prices and drought.” </w:t>
      </w:r>
      <w:r w:rsidRPr="00517A7B">
        <w:rPr>
          <w:rStyle w:val="StyleUnderline"/>
          <w:highlight w:val="cyan"/>
        </w:rPr>
        <w:t>The influx of Central American migrants into the U</w:t>
      </w:r>
      <w:r w:rsidRPr="00E60EA7">
        <w:rPr>
          <w:rStyle w:val="StyleUnderline"/>
        </w:rPr>
        <w:t xml:space="preserve">nited </w:t>
      </w:r>
      <w:r w:rsidRPr="00517A7B">
        <w:rPr>
          <w:rStyle w:val="StyleUnderline"/>
          <w:highlight w:val="cyan"/>
        </w:rPr>
        <w:t>S</w:t>
      </w:r>
      <w:r w:rsidRPr="00E60EA7">
        <w:rPr>
          <w:rStyle w:val="StyleUnderline"/>
        </w:rPr>
        <w:t xml:space="preserve">tates </w:t>
      </w:r>
      <w:r w:rsidRPr="00517A7B">
        <w:rPr>
          <w:rStyle w:val="StyleUnderline"/>
          <w:highlight w:val="cyan"/>
        </w:rPr>
        <w:t>via the southern U.S. border last summer was</w:t>
      </w:r>
      <w:r w:rsidRPr="00E60EA7">
        <w:rPr>
          <w:rStyle w:val="StyleUnderline"/>
        </w:rPr>
        <w:t xml:space="preserve"> partly </w:t>
      </w:r>
      <w:r w:rsidRPr="00517A7B">
        <w:rPr>
          <w:rStyle w:val="StyleUnderline"/>
          <w:highlight w:val="cyan"/>
        </w:rPr>
        <w:t>due to severe droughts in Mexico, Honduras, Guatemala, and El Salvador,</w:t>
      </w:r>
      <w:r w:rsidRPr="00E60EA7">
        <w:rPr>
          <w:rStyle w:val="StyleUnderline"/>
        </w:rPr>
        <w:t xml:space="preserve"> which caused massive crop failures. </w:t>
      </w:r>
      <w:r w:rsidRPr="00517A7B">
        <w:rPr>
          <w:rStyle w:val="StyleUnderline"/>
          <w:highlight w:val="cyan"/>
        </w:rPr>
        <w:t>Companies specializing in border solutions are developing new technologies to help border agents track and identify illegal migrants and contrabands.</w:t>
      </w:r>
      <w:r w:rsidRPr="00E60EA7">
        <w:rPr>
          <w:rStyle w:val="StyleUnderline"/>
        </w:rPr>
        <w:t xml:space="preserve"> </w:t>
      </w:r>
      <w:r w:rsidRPr="00E60EA7">
        <w:rPr>
          <w:sz w:val="16"/>
        </w:rPr>
        <w:t>The</w:t>
      </w:r>
      <w:r w:rsidRPr="00E60EA7">
        <w:rPr>
          <w:rStyle w:val="StyleUnderline"/>
          <w:sz w:val="16"/>
          <w:u w:val="none"/>
        </w:rPr>
        <w:t xml:space="preserve"> Democratic Republic of Congo uses American Science and Engineering’s “Z Backscatter Van” (ZBV), a cargo and vehicle screening system, to detect tropical wood that is illegally logged and smuggled out of the country. The X-ray-based technology is the top-selling cargo and vehicle screening system in the world, capable of detecting drugs, explosives, and other organic threats. A</w:t>
      </w:r>
      <w:r w:rsidRPr="00E60EA7">
        <w:rPr>
          <w:rStyle w:val="StyleUnderline"/>
        </w:rPr>
        <w:t>t the ninth annual Border Security Expo in Phoenix this past April, more than 100 vendors displayed their latest border security solutions to representatives of both U.S. and foreign border agencies.</w:t>
      </w:r>
      <w:r w:rsidRPr="00E60EA7">
        <w:rPr>
          <w:rStyle w:val="StyleUnderline"/>
          <w:sz w:val="16"/>
          <w:u w:val="none"/>
        </w:rPr>
        <w:t xml:space="preserve"> Engineering company Gans &amp; Pugh Associates displayed surveillance cameras designed to look like rocks. “(A) log, all kinds of things. You name it. We basically need a sample or a picture … and you tell us what you want to put in it,” said the company’s vendor. </w:t>
      </w:r>
      <w:r w:rsidRPr="00517A7B">
        <w:rPr>
          <w:rStyle w:val="Emphasis"/>
          <w:highlight w:val="cyan"/>
        </w:rPr>
        <w:t>These innovations help add to what some consider the most massive border enforcement apparatus in U.S. history</w:t>
      </w:r>
      <w:r w:rsidRPr="00517A7B">
        <w:rPr>
          <w:rStyle w:val="StyleUnderline"/>
          <w:highlight w:val="cyan"/>
        </w:rPr>
        <w:t>.</w:t>
      </w:r>
      <w:r w:rsidRPr="00E60EA7">
        <w:rPr>
          <w:rStyle w:val="StyleUnderline"/>
        </w:rPr>
        <w:t xml:space="preserve"> The number of U.S. Border Patrol agents have increased from 3,500 in the early 1990s to more than 18,000 today. The state of Texas claims to have spent nearly $700 million on border security operations since 2012, and Governor Greg Abbott wants Congress to reimburse the state for its border security-related expenses. </w:t>
      </w:r>
      <w:r w:rsidRPr="00E60EA7">
        <w:rPr>
          <w:rStyle w:val="StyleUnderline"/>
          <w:sz w:val="16"/>
          <w:u w:val="none"/>
        </w:rPr>
        <w:t>“Texas is willing to shoulder the responsibility; we expect the federal government to foot the bill,” he said. Abbott recently signed the $310 million House Bill 11, part of an $800 million border security package, to bolster the ranks of state police, increase technology, and establish intelligence operations unit on the Texas-Mexico border. Just a few days after the signing of House Bill 11, Paul Mackler, President &amp; CEO of Eagle Eye Expositions, producers of Border Security Expo, announced that the annual event would move to San Antonio, Texas for the 2016 exhibition. “Given the confluence of federal and state events over the past year on the southwest border, including the newly formed Joint Task Force West, Southern Border Approaches Campaign, headed up by Director Robert Harris, being headquartered in San Antonio, and the sweeping $800 million border security legislation signed into law by Texas Gov. Abbott, a change of venue to Texas in 2016 is in order to continue to best serve the needs of the border security community.”</w:t>
      </w:r>
    </w:p>
    <w:p w14:paraId="0707A90A" w14:textId="77777777" w:rsidR="00350C51" w:rsidRPr="00E60EA7" w:rsidRDefault="00350C51" w:rsidP="00517A7B">
      <w:pPr>
        <w:spacing w:after="0"/>
        <w:rPr>
          <w:rStyle w:val="StyleUnderline"/>
          <w:sz w:val="16"/>
          <w:u w:val="none"/>
        </w:rPr>
      </w:pPr>
    </w:p>
    <w:p w14:paraId="4BEC87EC" w14:textId="77777777" w:rsidR="00350C51" w:rsidRPr="00486E1E" w:rsidRDefault="00350C51" w:rsidP="00517A7B">
      <w:pPr>
        <w:pStyle w:val="Heading4"/>
        <w:rPr>
          <w:rStyle w:val="StyleUnderline"/>
          <w:sz w:val="26"/>
          <w:u w:val="none"/>
        </w:rPr>
      </w:pPr>
      <w:r w:rsidRPr="00486E1E">
        <w:rPr>
          <w:rStyle w:val="StyleUnderline"/>
          <w:sz w:val="26"/>
          <w:u w:val="none"/>
        </w:rPr>
        <w:t>We live in an unescapable Border Patrol Nation—the aff does not reverse the securitized mentality created by the border</w:t>
      </w:r>
    </w:p>
    <w:p w14:paraId="4C2757C7" w14:textId="77777777" w:rsidR="00350C51" w:rsidRPr="00E60EA7" w:rsidRDefault="00350C51" w:rsidP="00517A7B">
      <w:pPr>
        <w:spacing w:after="0"/>
        <w:rPr>
          <w:rStyle w:val="StyleUnderline"/>
          <w:sz w:val="18"/>
          <w:u w:val="none"/>
        </w:rPr>
      </w:pPr>
      <w:r w:rsidRPr="00E60EA7">
        <w:rPr>
          <w:rStyle w:val="Style13ptBold"/>
        </w:rPr>
        <w:t>Cardenas 15</w:t>
      </w:r>
      <w:r w:rsidRPr="00E60EA7">
        <w:rPr>
          <w:rStyle w:val="StyleUnderline"/>
          <w:sz w:val="18"/>
          <w:u w:val="none"/>
        </w:rPr>
        <w:t xml:space="preserve"> (Kimberly Cardenas, Writer at Committee on U.S.-Latin American Relations (CUSLAR), “ARE WE LIVING IN A BORDER PATROL NATION?”, March 9</w:t>
      </w:r>
      <w:r w:rsidRPr="00E60EA7">
        <w:rPr>
          <w:rStyle w:val="StyleUnderline"/>
          <w:sz w:val="18"/>
          <w:u w:val="none"/>
          <w:vertAlign w:val="superscript"/>
        </w:rPr>
        <w:t>th</w:t>
      </w:r>
      <w:r w:rsidRPr="00E60EA7">
        <w:rPr>
          <w:rStyle w:val="StyleUnderline"/>
          <w:sz w:val="18"/>
          <w:u w:val="none"/>
        </w:rPr>
        <w:t>, 2015, http://cuslar.org/2015/03/09/are-we-living-in-a-border-patrol-nation//MS)</w:t>
      </w:r>
    </w:p>
    <w:p w14:paraId="1C5F4E7A" w14:textId="77777777" w:rsidR="00350C51" w:rsidRPr="00E60EA7" w:rsidRDefault="00350C51" w:rsidP="00517A7B">
      <w:pPr>
        <w:spacing w:after="0" w:line="240" w:lineRule="auto"/>
        <w:rPr>
          <w:rStyle w:val="StyleUnderline"/>
        </w:rPr>
      </w:pPr>
      <w:r w:rsidRPr="00E60EA7">
        <w:t xml:space="preserve">President Barack Obama’s November 2014 immigration executive order has caused significant controversy. </w:t>
      </w:r>
      <w:r w:rsidRPr="00E60EA7">
        <w:rPr>
          <w:rStyle w:val="StyleUnderline"/>
        </w:rPr>
        <w:t xml:space="preserve">The Department of Homeland Security’s agencies, which include </w:t>
      </w:r>
      <w:r w:rsidRPr="00517A7B">
        <w:rPr>
          <w:rStyle w:val="StyleUnderline"/>
          <w:highlight w:val="cyan"/>
        </w:rPr>
        <w:t>Border Patrol</w:t>
      </w:r>
      <w:r w:rsidRPr="00E60EA7">
        <w:rPr>
          <w:rStyle w:val="StyleUnderline"/>
        </w:rPr>
        <w:t xml:space="preserve">, have </w:t>
      </w:r>
      <w:r w:rsidRPr="00517A7B">
        <w:rPr>
          <w:rStyle w:val="StyleUnderline"/>
          <w:highlight w:val="cyan"/>
        </w:rPr>
        <w:t>acted in ways that surpass “normal” law enforcement jurisdiction.</w:t>
      </w:r>
      <w:r w:rsidRPr="00E60EA7">
        <w:rPr>
          <w:rStyle w:val="StyleUnderline"/>
        </w:rPr>
        <w:t xml:space="preserve"> </w:t>
      </w:r>
      <w:r w:rsidRPr="00E60EA7">
        <w:rPr>
          <w:rStyle w:val="StyleUnderline"/>
          <w:sz w:val="16"/>
          <w:u w:val="none"/>
        </w:rPr>
        <w:t>Thus</w:t>
      </w:r>
      <w:r w:rsidRPr="00E60EA7">
        <w:rPr>
          <w:rStyle w:val="StyleUnderline"/>
        </w:rPr>
        <w:t>, a framework for discussion exists around the constitutionality of the border, along with questions of profit making</w:t>
      </w:r>
      <w:r w:rsidRPr="00E60EA7">
        <w:rPr>
          <w:rStyle w:val="StyleUnderline"/>
          <w:sz w:val="16"/>
          <w:u w:val="none"/>
        </w:rPr>
        <w:t xml:space="preserve"> — that is, thinking about industries that profit off of the militarization of the borders. On November 3 Todd Miller, author of the book Border Patrol Nation (City Lights Press, 2014), gave a talk at Cornell University </w:t>
      </w:r>
      <w:r w:rsidRPr="00E60EA7">
        <w:rPr>
          <w:rStyle w:val="StyleUnderline"/>
        </w:rPr>
        <w:t xml:space="preserve">regarding the increased presence of the Border Patrol and the significance of the militarization of U.S. borders. Miller presented astonishing facts about </w:t>
      </w:r>
      <w:r w:rsidRPr="00517A7B">
        <w:rPr>
          <w:rStyle w:val="StyleUnderline"/>
          <w:highlight w:val="cyan"/>
        </w:rPr>
        <w:t xml:space="preserve">the </w:t>
      </w:r>
      <w:r w:rsidRPr="00517A7B">
        <w:rPr>
          <w:rStyle w:val="Emphasis"/>
          <w:highlight w:val="cyan"/>
        </w:rPr>
        <w:t>exponential growth of the Border Patrol.</w:t>
      </w:r>
      <w:r w:rsidRPr="00E60EA7">
        <w:rPr>
          <w:rStyle w:val="StyleUnderline"/>
        </w:rPr>
        <w:t xml:space="preserve"> For example, until 1924, there was no such a thing as a Border Patrol. The number of agents increased from 4,000 in 1994 to 23,000 in 2014. </w:t>
      </w:r>
      <w:r w:rsidRPr="00517A7B">
        <w:rPr>
          <w:rStyle w:val="StyleUnderline"/>
          <w:highlight w:val="cyan"/>
        </w:rPr>
        <w:t>After September 11</w:t>
      </w:r>
      <w:r w:rsidRPr="00E60EA7">
        <w:rPr>
          <w:rStyle w:val="StyleUnderline"/>
        </w:rPr>
        <w:t xml:space="preserve">, 2001, Border Patrol </w:t>
      </w:r>
      <w:r w:rsidRPr="00517A7B">
        <w:rPr>
          <w:rStyle w:val="StyleUnderline"/>
          <w:highlight w:val="cyan"/>
        </w:rPr>
        <w:t>has</w:t>
      </w:r>
      <w:r w:rsidRPr="00E60EA7">
        <w:rPr>
          <w:rStyle w:val="StyleUnderline"/>
        </w:rPr>
        <w:t xml:space="preserve"> significantly </w:t>
      </w:r>
      <w:r w:rsidRPr="00517A7B">
        <w:rPr>
          <w:rStyle w:val="Emphasis"/>
          <w:highlight w:val="cyan"/>
        </w:rPr>
        <w:t>become more pervasive in American society</w:t>
      </w:r>
      <w:r w:rsidRPr="00E60EA7">
        <w:rPr>
          <w:rStyle w:val="StyleUnderline"/>
        </w:rPr>
        <w:t>, to the point where much of the interior of the country embodies the characteristics of the dynamic U.S.-Mexico border.</w:t>
      </w:r>
      <w:r w:rsidRPr="00E60EA7">
        <w:rPr>
          <w:rStyle w:val="StyleUnderline"/>
          <w:sz w:val="16"/>
          <w:u w:val="none"/>
        </w:rPr>
        <w:t xml:space="preserve"> In his first chapter, “The Super Patrol,” he discusses the presence of the Border Patrol at unexpected sites such as the Super Bowl. Miller noted that </w:t>
      </w:r>
      <w:r w:rsidRPr="00E60EA7">
        <w:rPr>
          <w:rStyle w:val="StyleUnderline"/>
        </w:rPr>
        <w:t>t</w:t>
      </w:r>
      <w:r w:rsidRPr="00517A7B">
        <w:rPr>
          <w:rStyle w:val="StyleUnderline"/>
          <w:highlight w:val="cyan"/>
        </w:rPr>
        <w:t>he U.S.-Canada border</w:t>
      </w:r>
      <w:r w:rsidRPr="00E60EA7">
        <w:rPr>
          <w:rStyle w:val="StyleUnderline"/>
        </w:rPr>
        <w:t xml:space="preserve"> has </w:t>
      </w:r>
      <w:r w:rsidRPr="00517A7B">
        <w:rPr>
          <w:rStyle w:val="StyleUnderline"/>
          <w:highlight w:val="cyan"/>
        </w:rPr>
        <w:t>experienced</w:t>
      </w:r>
      <w:r w:rsidRPr="00E60EA7">
        <w:rPr>
          <w:rStyle w:val="StyleUnderline"/>
        </w:rPr>
        <w:t xml:space="preserve"> more </w:t>
      </w:r>
      <w:r w:rsidRPr="00517A7B">
        <w:rPr>
          <w:rStyle w:val="StyleUnderline"/>
          <w:highlight w:val="cyan"/>
        </w:rPr>
        <w:t>rapid growth in Border Patrol presence — 300 percent since 2001</w:t>
      </w:r>
      <w:r w:rsidRPr="00E60EA7">
        <w:rPr>
          <w:rStyle w:val="StyleUnderline"/>
        </w:rPr>
        <w:t xml:space="preserve"> — than the southern border. He also discussed the importance of the private sector and international commerce in </w:t>
      </w:r>
      <w:r w:rsidRPr="00517A7B">
        <w:rPr>
          <w:rStyle w:val="StyleUnderline"/>
          <w:highlight w:val="cyan"/>
        </w:rPr>
        <w:t>the border surveillance industry</w:t>
      </w:r>
      <w:r w:rsidRPr="00E60EA7">
        <w:rPr>
          <w:rStyle w:val="StyleUnderline"/>
        </w:rPr>
        <w:t>.</w:t>
      </w:r>
      <w:r w:rsidRPr="00E60EA7">
        <w:rPr>
          <w:rStyle w:val="StyleUnderline"/>
          <w:sz w:val="16"/>
          <w:u w:val="none"/>
        </w:rPr>
        <w:t xml:space="preserve"> In his second chapter, he focuses on </w:t>
      </w:r>
      <w:r w:rsidRPr="00E60EA7">
        <w:rPr>
          <w:rStyle w:val="StyleUnderline"/>
        </w:rPr>
        <w:t xml:space="preserve">an annual exposition, the Annual Border Security Expo, where sophisticated technologies are sold. This new “exploding” market, so to speak, </w:t>
      </w:r>
      <w:r w:rsidRPr="00517A7B">
        <w:rPr>
          <w:rStyle w:val="StyleUnderline"/>
          <w:highlight w:val="cyan"/>
        </w:rPr>
        <w:t>carries</w:t>
      </w:r>
      <w:r w:rsidRPr="00E60EA7">
        <w:rPr>
          <w:rStyle w:val="StyleUnderline"/>
        </w:rPr>
        <w:t xml:space="preserve"> with it </w:t>
      </w:r>
      <w:r w:rsidRPr="00517A7B">
        <w:rPr>
          <w:rStyle w:val="StyleUnderline"/>
          <w:highlight w:val="cyan"/>
        </w:rPr>
        <w:t>implications regarding</w:t>
      </w:r>
      <w:r w:rsidRPr="00E60EA7">
        <w:rPr>
          <w:rStyle w:val="StyleUnderline"/>
        </w:rPr>
        <w:t xml:space="preserve"> the potential </w:t>
      </w:r>
      <w:r w:rsidRPr="00517A7B">
        <w:rPr>
          <w:rStyle w:val="StyleUnderline"/>
          <w:highlight w:val="cyan"/>
        </w:rPr>
        <w:t>social consequences</w:t>
      </w:r>
      <w:r w:rsidRPr="00E60EA7">
        <w:rPr>
          <w:rStyle w:val="StyleUnderline"/>
        </w:rPr>
        <w:t xml:space="preserve"> of this industry. Investing in </w:t>
      </w:r>
      <w:r w:rsidRPr="00517A7B">
        <w:rPr>
          <w:rStyle w:val="Emphasis"/>
          <w:highlight w:val="cyan"/>
        </w:rPr>
        <w:t>these technologies could be devastating for the treatment of marginalized groups</w:t>
      </w:r>
      <w:r w:rsidRPr="00E60EA7">
        <w:rPr>
          <w:rStyle w:val="StyleUnderline"/>
        </w:rPr>
        <w:t xml:space="preserve">. </w:t>
      </w:r>
      <w:r w:rsidRPr="00E60EA7">
        <w:rPr>
          <w:rStyle w:val="StyleUnderline"/>
          <w:sz w:val="16"/>
          <w:u w:val="none"/>
        </w:rPr>
        <w:t>Moreover</w:t>
      </w:r>
      <w:r w:rsidRPr="00E60EA7">
        <w:rPr>
          <w:rStyle w:val="StyleUnderline"/>
        </w:rPr>
        <w:t xml:space="preserve">, </w:t>
      </w:r>
      <w:r w:rsidRPr="00517A7B">
        <w:rPr>
          <w:rStyle w:val="StyleUnderline"/>
          <w:highlight w:val="cyan"/>
        </w:rPr>
        <w:t xml:space="preserve">the transactions </w:t>
      </w:r>
      <w:r w:rsidRPr="00E60EA7">
        <w:rPr>
          <w:rStyle w:val="StyleUnderline"/>
        </w:rPr>
        <w:t xml:space="preserve">involved </w:t>
      </w:r>
      <w:r w:rsidRPr="00517A7B">
        <w:rPr>
          <w:rStyle w:val="StyleUnderline"/>
          <w:highlight w:val="cyan"/>
        </w:rPr>
        <w:t xml:space="preserve">in </w:t>
      </w:r>
      <w:r w:rsidRPr="00E60EA7">
        <w:rPr>
          <w:rStyle w:val="StyleUnderline"/>
        </w:rPr>
        <w:t xml:space="preserve">the </w:t>
      </w:r>
      <w:r w:rsidRPr="00517A7B">
        <w:rPr>
          <w:rStyle w:val="StyleUnderline"/>
          <w:highlight w:val="cyan"/>
        </w:rPr>
        <w:t>border security industry carry global significance, because of the exportation</w:t>
      </w:r>
      <w:r w:rsidRPr="00E60EA7">
        <w:rPr>
          <w:rStyle w:val="StyleUnderline"/>
        </w:rPr>
        <w:t xml:space="preserve"> of U.S. security technologies </w:t>
      </w:r>
      <w:r w:rsidRPr="00517A7B">
        <w:rPr>
          <w:rStyle w:val="StyleUnderline"/>
          <w:highlight w:val="cyan"/>
        </w:rPr>
        <w:t>worldwide</w:t>
      </w:r>
      <w:r w:rsidRPr="00E60EA7">
        <w:rPr>
          <w:rStyle w:val="StyleUnderline"/>
        </w:rPr>
        <w:t>.</w:t>
      </w:r>
      <w:r w:rsidRPr="00E60EA7">
        <w:rPr>
          <w:rStyle w:val="StyleUnderline"/>
          <w:sz w:val="16"/>
          <w:u w:val="none"/>
        </w:rPr>
        <w:t xml:space="preserve"> A marketing research firm predicts that </w:t>
      </w:r>
      <w:r w:rsidRPr="00517A7B">
        <w:rPr>
          <w:rStyle w:val="StyleUnderline"/>
          <w:highlight w:val="cyan"/>
        </w:rPr>
        <w:t>by 2018</w:t>
      </w:r>
      <w:r w:rsidRPr="00517A7B">
        <w:rPr>
          <w:rStyle w:val="Emphasis"/>
          <w:highlight w:val="cyan"/>
        </w:rPr>
        <w:t>, global markets</w:t>
      </w:r>
      <w:r w:rsidRPr="00E60EA7">
        <w:rPr>
          <w:rStyle w:val="Emphasis"/>
        </w:rPr>
        <w:t xml:space="preserve"> for homeland security </w:t>
      </w:r>
      <w:r w:rsidRPr="00517A7B">
        <w:rPr>
          <w:rStyle w:val="Emphasis"/>
          <w:highlight w:val="cyan"/>
        </w:rPr>
        <w:t>will reach $544 billion</w:t>
      </w:r>
      <w:r w:rsidRPr="00E60EA7">
        <w:rPr>
          <w:rStyle w:val="StyleUnderline"/>
        </w:rPr>
        <w:t xml:space="preserve">. An important point introduced by Miller was </w:t>
      </w:r>
      <w:r w:rsidRPr="00517A7B">
        <w:rPr>
          <w:rStyle w:val="StyleUnderline"/>
          <w:highlight w:val="cyan"/>
        </w:rPr>
        <w:t>the Border Patrol’s 100-mile zone of jurisdiction.</w:t>
      </w:r>
      <w:r w:rsidRPr="00E60EA7">
        <w:rPr>
          <w:rStyle w:val="StyleUnderline"/>
        </w:rPr>
        <w:t xml:space="preserve"> In this zone, 100 air miles from any national land or sea border, </w:t>
      </w:r>
      <w:r w:rsidRPr="00517A7B">
        <w:rPr>
          <w:rStyle w:val="StyleUnderline"/>
          <w:highlight w:val="cyan"/>
        </w:rPr>
        <w:t>Border Patrol possesses jurisdiction</w:t>
      </w:r>
      <w:r w:rsidRPr="00E60EA7">
        <w:rPr>
          <w:rStyle w:val="StyleUnderline"/>
        </w:rPr>
        <w:t xml:space="preserve">, meaning </w:t>
      </w:r>
      <w:r w:rsidRPr="00517A7B">
        <w:rPr>
          <w:rStyle w:val="StyleUnderline"/>
          <w:highlight w:val="cyan"/>
        </w:rPr>
        <w:t xml:space="preserve">agents </w:t>
      </w:r>
      <w:r w:rsidRPr="00517A7B">
        <w:rPr>
          <w:rStyle w:val="Emphasis"/>
          <w:highlight w:val="cyan"/>
        </w:rPr>
        <w:t>can enter private property and carry out searches without a warrant</w:t>
      </w:r>
      <w:r w:rsidRPr="00517A7B">
        <w:rPr>
          <w:rStyle w:val="StyleUnderline"/>
          <w:highlight w:val="cyan"/>
        </w:rPr>
        <w:t>.</w:t>
      </w:r>
      <w:r w:rsidRPr="00E60EA7">
        <w:rPr>
          <w:rStyle w:val="StyleUnderline"/>
        </w:rPr>
        <w:t xml:space="preserve"> Around </w:t>
      </w:r>
      <w:r w:rsidRPr="00517A7B">
        <w:rPr>
          <w:rStyle w:val="Emphasis"/>
          <w:highlight w:val="cyan"/>
        </w:rPr>
        <w:t>two-thirds of the U.S. population</w:t>
      </w:r>
      <w:r w:rsidRPr="00517A7B">
        <w:rPr>
          <w:rStyle w:val="StyleUnderline"/>
          <w:highlight w:val="cyan"/>
        </w:rPr>
        <w:t xml:space="preserve"> lives in this “zone,</w:t>
      </w:r>
      <w:r w:rsidRPr="00E60EA7">
        <w:rPr>
          <w:rStyle w:val="StyleUnderline"/>
        </w:rPr>
        <w:t xml:space="preserve">” </w:t>
      </w:r>
      <w:r w:rsidRPr="00517A7B">
        <w:rPr>
          <w:rStyle w:val="StyleUnderline"/>
          <w:highlight w:val="cyan"/>
        </w:rPr>
        <w:t>which is crucial to understanding the magnitude of</w:t>
      </w:r>
      <w:r w:rsidRPr="00E60EA7">
        <w:rPr>
          <w:rStyle w:val="StyleUnderline"/>
        </w:rPr>
        <w:t xml:space="preserve"> the Border Patrol’s potential for </w:t>
      </w:r>
      <w:r w:rsidRPr="00517A7B">
        <w:rPr>
          <w:rStyle w:val="StyleUnderline"/>
          <w:highlight w:val="cyan"/>
        </w:rPr>
        <w:t>unconstitutional action.</w:t>
      </w:r>
      <w:r w:rsidRPr="00E60EA7">
        <w:rPr>
          <w:rStyle w:val="StyleUnderline"/>
        </w:rPr>
        <w:t xml:space="preserve"> </w:t>
      </w:r>
      <w:r w:rsidRPr="00E60EA7">
        <w:rPr>
          <w:rStyle w:val="StyleUnderline"/>
          <w:sz w:val="16"/>
          <w:u w:val="none"/>
        </w:rPr>
        <w:t xml:space="preserve">Many question whether there is substantial justification for a type of violation to our 4th amendment, which is </w:t>
      </w:r>
      <w:r w:rsidRPr="00E60EA7">
        <w:rPr>
          <w:rStyle w:val="StyleUnderline"/>
        </w:rPr>
        <w:t xml:space="preserve">“The right of the people to be secure in their persons, houses, papers, and effects, against unreasonable searches and seizures, shall not be violated.” The American Civil Liberties Union calls this the “Constitution-Free Zone,” alluding to the fact that the Constitution has virtually no leverage in this area. </w:t>
      </w:r>
      <w:r w:rsidRPr="00517A7B">
        <w:rPr>
          <w:rStyle w:val="StyleUnderline"/>
          <w:highlight w:val="cyan"/>
        </w:rPr>
        <w:t xml:space="preserve">The expanding presence of Border Patrol raises questions that involve themes of </w:t>
      </w:r>
      <w:r w:rsidRPr="00517A7B">
        <w:rPr>
          <w:rStyle w:val="Emphasis"/>
          <w:highlight w:val="cyan"/>
        </w:rPr>
        <w:t>racial profiling and human rights.</w:t>
      </w:r>
      <w:r w:rsidRPr="00E60EA7">
        <w:rPr>
          <w:rStyle w:val="StyleUnderline"/>
        </w:rPr>
        <w:t xml:space="preserve"> The factors that determine what makes people a threat are inherently embedded in discriminatory practices. For example, </w:t>
      </w:r>
      <w:r w:rsidRPr="00517A7B">
        <w:rPr>
          <w:rStyle w:val="StyleUnderline"/>
          <w:highlight w:val="cyan"/>
        </w:rPr>
        <w:t xml:space="preserve">the controversial </w:t>
      </w:r>
      <w:r w:rsidRPr="00517A7B">
        <w:rPr>
          <w:rStyle w:val="Emphasis"/>
          <w:highlight w:val="cyan"/>
        </w:rPr>
        <w:t xml:space="preserve">Arizona law SB 1070 </w:t>
      </w:r>
      <w:r w:rsidRPr="00517A7B">
        <w:rPr>
          <w:rStyle w:val="StyleUnderline"/>
          <w:highlight w:val="cyan"/>
        </w:rPr>
        <w:t>requires</w:t>
      </w:r>
      <w:r w:rsidRPr="00E60EA7">
        <w:rPr>
          <w:rStyle w:val="StyleUnderline"/>
        </w:rPr>
        <w:t xml:space="preserve"> </w:t>
      </w:r>
      <w:r w:rsidRPr="00517A7B">
        <w:rPr>
          <w:rStyle w:val="StyleUnderline"/>
          <w:highlight w:val="cyan"/>
        </w:rPr>
        <w:t>police to determine</w:t>
      </w:r>
      <w:r w:rsidRPr="00E60EA7">
        <w:rPr>
          <w:rStyle w:val="StyleUnderline"/>
        </w:rPr>
        <w:t xml:space="preserve"> the </w:t>
      </w:r>
      <w:r w:rsidRPr="00517A7B">
        <w:rPr>
          <w:rStyle w:val="StyleUnderline"/>
          <w:highlight w:val="cyan"/>
        </w:rPr>
        <w:t>immigration status</w:t>
      </w:r>
      <w:r w:rsidRPr="00E60EA7">
        <w:rPr>
          <w:rStyle w:val="StyleUnderline"/>
        </w:rPr>
        <w:t xml:space="preserve"> of someone arrested w</w:t>
      </w:r>
      <w:r w:rsidRPr="00517A7B">
        <w:rPr>
          <w:rStyle w:val="StyleUnderline"/>
          <w:highlight w:val="cyan"/>
        </w:rPr>
        <w:t>hen there exists enough suspicion that such person is undocumented.</w:t>
      </w:r>
      <w:r w:rsidRPr="00E60EA7">
        <w:rPr>
          <w:rStyle w:val="StyleUnderline"/>
          <w:sz w:val="16"/>
          <w:u w:val="none"/>
        </w:rPr>
        <w:t xml:space="preserve"> Todd Miller’s book begs several questions: Who are the people being disenfranchised from such policies and who are the ones benefiting? Surely, the industries that invest in border technology benefit. Still, </w:t>
      </w:r>
      <w:r w:rsidRPr="00517A7B">
        <w:rPr>
          <w:rStyle w:val="StyleUnderline"/>
          <w:highlight w:val="cyan"/>
        </w:rPr>
        <w:t>one wonders whether there is a veritable necessity for s</w:t>
      </w:r>
      <w:r w:rsidRPr="00E60EA7">
        <w:rPr>
          <w:rStyle w:val="StyleUnderline"/>
        </w:rPr>
        <w:t xml:space="preserve">uch </w:t>
      </w:r>
      <w:r w:rsidRPr="00517A7B">
        <w:rPr>
          <w:rStyle w:val="StyleUnderline"/>
          <w:highlight w:val="cyan"/>
        </w:rPr>
        <w:t>a massive presence of Border Patrol,</w:t>
      </w:r>
      <w:r w:rsidRPr="00E60EA7">
        <w:rPr>
          <w:rStyle w:val="StyleUnderline"/>
        </w:rPr>
        <w:t xml:space="preserve"> </w:t>
      </w:r>
      <w:r w:rsidRPr="00517A7B">
        <w:rPr>
          <w:rStyle w:val="StyleUnderline"/>
          <w:highlight w:val="cyan"/>
        </w:rPr>
        <w:t xml:space="preserve">and if </w:t>
      </w:r>
      <w:r w:rsidRPr="00E60EA7">
        <w:rPr>
          <w:rStyle w:val="StyleUnderline"/>
        </w:rPr>
        <w:t xml:space="preserve">the </w:t>
      </w:r>
      <w:r w:rsidRPr="00517A7B">
        <w:rPr>
          <w:rStyle w:val="StyleUnderline"/>
          <w:highlight w:val="cyan"/>
        </w:rPr>
        <w:t>people can be assured that their rights will not be violated</w:t>
      </w:r>
      <w:r w:rsidRPr="00E60EA7">
        <w:rPr>
          <w:rStyle w:val="StyleUnderline"/>
        </w:rPr>
        <w:t xml:space="preserve"> in the process.</w:t>
      </w:r>
    </w:p>
    <w:p w14:paraId="59ECDB49" w14:textId="77777777" w:rsidR="00350C51" w:rsidRPr="00E60EA7" w:rsidRDefault="00350C51" w:rsidP="00517A7B">
      <w:pPr>
        <w:spacing w:after="0"/>
      </w:pPr>
    </w:p>
    <w:p w14:paraId="79D633C2" w14:textId="4816C633" w:rsidR="00350C51" w:rsidRPr="00E60EA7" w:rsidRDefault="00350C51" w:rsidP="00517A7B">
      <w:pPr>
        <w:pStyle w:val="Heading3"/>
      </w:pPr>
      <w:r w:rsidRPr="00E60EA7">
        <w:t>2nc – drones good</w:t>
      </w:r>
    </w:p>
    <w:p w14:paraId="25B5BCC0" w14:textId="77777777" w:rsidR="00350C51" w:rsidRPr="00E60EA7" w:rsidRDefault="00350C51" w:rsidP="00517A7B">
      <w:pPr>
        <w:spacing w:after="0"/>
      </w:pPr>
    </w:p>
    <w:p w14:paraId="03B2BEE5" w14:textId="77777777" w:rsidR="00A77B65" w:rsidRPr="00E60EA7" w:rsidRDefault="00A77B65" w:rsidP="00517A7B">
      <w:pPr>
        <w:pStyle w:val="Heading4"/>
      </w:pPr>
      <w:r w:rsidRPr="00E60EA7">
        <w:t>Least number of casualties under drones—confirms and isolates accurate target and reduces risk of miscalc</w:t>
      </w:r>
    </w:p>
    <w:p w14:paraId="7B51FB3B" w14:textId="77777777" w:rsidR="00A77B65" w:rsidRPr="00E60EA7" w:rsidRDefault="00A77B65" w:rsidP="00517A7B">
      <w:pPr>
        <w:spacing w:after="0"/>
        <w:rPr>
          <w:rStyle w:val="StyleUnderline"/>
          <w:sz w:val="18"/>
          <w:u w:val="none"/>
        </w:rPr>
      </w:pPr>
      <w:r w:rsidRPr="00E60EA7">
        <w:rPr>
          <w:rStyle w:val="Style13ptBold"/>
        </w:rPr>
        <w:t>Lewis 13</w:t>
      </w:r>
      <w:r w:rsidRPr="00E60EA7">
        <w:t xml:space="preserve"> </w:t>
      </w:r>
      <w:r w:rsidRPr="00E60EA7">
        <w:rPr>
          <w:rStyle w:val="StyleUnderline"/>
          <w:sz w:val="18"/>
          <w:u w:val="none"/>
        </w:rPr>
        <w:t>(Michael W Lewis, Michael W. Lewis flew fighters for the Navy in the early 1990s. He now teaches international law at Ohio Northern University School of Law, “Drones: Actually the Most Humane Form of Warfare Ever,” The Atlantic, August 1st, 2013, http://www.theatlantic.com/international/archive/2013/08/drones-actually-the-most-humane-form-of-warfare-ever/278746//MS)</w:t>
      </w:r>
    </w:p>
    <w:p w14:paraId="131FEE70" w14:textId="77777777" w:rsidR="00A77B65" w:rsidRPr="00E60EA7" w:rsidRDefault="00A77B65" w:rsidP="00517A7B">
      <w:pPr>
        <w:spacing w:after="0"/>
        <w:rPr>
          <w:rStyle w:val="StyleUnderline"/>
        </w:rPr>
      </w:pPr>
      <w:r w:rsidRPr="00E60EA7">
        <w:rPr>
          <w:sz w:val="16"/>
        </w:rPr>
        <w:t xml:space="preserve">An X-47B pilot-less drone combat aircraft comes to a stop after landing on the deck of the USS George H.W. Bush aircraft carrier. (Rich-Joseph Facun/Reuters) In this month's cover story, Mark Bowden's description of the drone operator's reaction -- one of shock and uncertainty -- to performing a specific mission clearly undermines the widely circulated but exceptionally irresponsible criticism that drones have created a "Playstation mentality" among their operators. An additional fact that the article did not include, but that has been understood (although not widely reported) for several years now, is that </w:t>
      </w:r>
      <w:r w:rsidRPr="00517A7B">
        <w:rPr>
          <w:rStyle w:val="StyleUnderline"/>
          <w:highlight w:val="cyan"/>
        </w:rPr>
        <w:t>drone operators suffer from PTSD-like symptoms at rates similar t</w:t>
      </w:r>
      <w:r w:rsidRPr="00E60EA7">
        <w:rPr>
          <w:rStyle w:val="StyleUnderline"/>
        </w:rPr>
        <w:t xml:space="preserve">o -- and sometimes greater than </w:t>
      </w:r>
      <w:r w:rsidRPr="00517A7B">
        <w:rPr>
          <w:rStyle w:val="StyleUnderline"/>
          <w:highlight w:val="cyan"/>
        </w:rPr>
        <w:t>-- those experienced by combat forces on the ground</w:t>
      </w:r>
      <w:r w:rsidRPr="00E60EA7">
        <w:rPr>
          <w:rStyle w:val="StyleUnderline"/>
        </w:rPr>
        <w:t xml:space="preserve">. It turns out that even from 8,000 miles away, </w:t>
      </w:r>
      <w:r w:rsidRPr="00517A7B">
        <w:rPr>
          <w:rStyle w:val="StyleUnderline"/>
          <w:highlight w:val="cyan"/>
        </w:rPr>
        <w:t>taking human life and graphically observing your handiwork is nothing like playing a video game.</w:t>
      </w:r>
      <w:r w:rsidRPr="00E60EA7">
        <w:rPr>
          <w:rStyle w:val="StyleUnderline"/>
        </w:rPr>
        <w:t xml:space="preserve"> </w:t>
      </w:r>
      <w:r w:rsidRPr="00E60EA7">
        <w:rPr>
          <w:sz w:val="16"/>
        </w:rPr>
        <w:t xml:space="preserve">For this and other reasons, this article is one of the best things I've seen written on drones in the past several years. </w:t>
      </w:r>
      <w:r w:rsidRPr="00517A7B">
        <w:rPr>
          <w:rStyle w:val="StyleUnderline"/>
          <w:highlight w:val="cyan"/>
        </w:rPr>
        <w:t>His descriptions</w:t>
      </w:r>
      <w:r w:rsidRPr="00E60EA7">
        <w:rPr>
          <w:rStyle w:val="StyleUnderline"/>
        </w:rPr>
        <w:t xml:space="preserve"> and takeaways on most aspects of the drone program </w:t>
      </w:r>
      <w:r w:rsidRPr="00517A7B">
        <w:rPr>
          <w:rStyle w:val="StyleUnderline"/>
          <w:highlight w:val="cyan"/>
        </w:rPr>
        <w:t>are consistent with my own experience in military aviation</w:t>
      </w:r>
      <w:r w:rsidRPr="00E60EA7">
        <w:rPr>
          <w:rStyle w:val="StyleUnderline"/>
        </w:rPr>
        <w:t xml:space="preserve"> </w:t>
      </w:r>
      <w:r w:rsidRPr="00517A7B">
        <w:rPr>
          <w:rStyle w:val="StyleUnderline"/>
          <w:highlight w:val="cyan"/>
        </w:rPr>
        <w:t>and the info</w:t>
      </w:r>
      <w:r w:rsidRPr="00E60EA7">
        <w:rPr>
          <w:rStyle w:val="StyleUnderline"/>
        </w:rPr>
        <w:t xml:space="preserve">rmation I have </w:t>
      </w:r>
      <w:r w:rsidRPr="00517A7B">
        <w:rPr>
          <w:rStyle w:val="StyleUnderline"/>
          <w:highlight w:val="cyan"/>
        </w:rPr>
        <w:t>gathered from human rights organizations, drone operators, military lawyers, senior military, and CIA personnel</w:t>
      </w:r>
      <w:r w:rsidRPr="00E60EA7">
        <w:rPr>
          <w:rStyle w:val="StyleUnderline"/>
        </w:rPr>
        <w:t xml:space="preserve"> who have run the drone programs, as well as from senior military policy advisors who were involved in changing the way drones are used. </w:t>
      </w:r>
      <w:r w:rsidRPr="00E60EA7">
        <w:rPr>
          <w:sz w:val="16"/>
        </w:rPr>
        <w:t>Turning to the question of civilian casualties</w:t>
      </w:r>
      <w:r w:rsidRPr="00E60EA7">
        <w:rPr>
          <w:rStyle w:val="StyleUnderline"/>
        </w:rPr>
        <w:t xml:space="preserve">: </w:t>
      </w:r>
      <w:r w:rsidRPr="00517A7B">
        <w:rPr>
          <w:rStyle w:val="StyleUnderline"/>
          <w:highlight w:val="cyan"/>
        </w:rPr>
        <w:t>All armed conflicts cause civilian casualties,</w:t>
      </w:r>
      <w:r w:rsidRPr="00E60EA7">
        <w:rPr>
          <w:rStyle w:val="StyleUnderline"/>
        </w:rPr>
        <w:t xml:space="preserve"> and </w:t>
      </w:r>
      <w:r w:rsidRPr="00517A7B">
        <w:rPr>
          <w:rStyle w:val="StyleUnderline"/>
          <w:highlight w:val="cyan"/>
        </w:rPr>
        <w:t>most modern conflicts have done so in large numbers,</w:t>
      </w:r>
      <w:r w:rsidRPr="00E60EA7">
        <w:rPr>
          <w:rStyle w:val="StyleUnderline"/>
        </w:rPr>
        <w:t xml:space="preserve"> in part due to the fact that insurgents often hide among the civilian population. The 2006 Israeli conflict with Hezbollah and its 2009 and 2012 battles with Hamas in Gaza, the 1999 Russian war with Chechen rebels, and the final stages of the struggle between Sri Lanka and the LTTE (Tamil Tigers) all killed more civilians than combatants,</w:t>
      </w:r>
      <w:r w:rsidRPr="00E60EA7">
        <w:rPr>
          <w:sz w:val="16"/>
        </w:rPr>
        <w:t xml:space="preserve"> in some cases substantially more. </w:t>
      </w:r>
      <w:r w:rsidRPr="00517A7B">
        <w:rPr>
          <w:rStyle w:val="StyleUnderline"/>
          <w:highlight w:val="cyan"/>
        </w:rPr>
        <w:t>Although the U.S. has not caused civilian casualties at rates that high</w:t>
      </w:r>
      <w:r w:rsidRPr="00E60EA7">
        <w:rPr>
          <w:rStyle w:val="StyleUnderline"/>
        </w:rPr>
        <w:t xml:space="preserve">, </w:t>
      </w:r>
      <w:r w:rsidRPr="00517A7B">
        <w:rPr>
          <w:rStyle w:val="StyleUnderline"/>
          <w:highlight w:val="cyan"/>
        </w:rPr>
        <w:t>there have been memorable examples of civilian casualties in each of the recent conflicts in which we have been involved</w:t>
      </w:r>
      <w:r w:rsidRPr="00E60EA7">
        <w:rPr>
          <w:rStyle w:val="StyleUnderline"/>
        </w:rPr>
        <w:t>, and t</w:t>
      </w:r>
      <w:r w:rsidRPr="00517A7B">
        <w:rPr>
          <w:rStyle w:val="StyleUnderline"/>
          <w:highlight w:val="cyan"/>
        </w:rPr>
        <w:t>hose casualties were caused by all kinds of weapons systems</w:t>
      </w:r>
      <w:r w:rsidRPr="00E60EA7">
        <w:rPr>
          <w:rStyle w:val="StyleUnderline"/>
        </w:rPr>
        <w:t>.</w:t>
      </w:r>
      <w:r w:rsidRPr="00E60EA7">
        <w:rPr>
          <w:sz w:val="16"/>
        </w:rPr>
        <w:t xml:space="preserve"> </w:t>
      </w:r>
      <w:r w:rsidRPr="00E60EA7">
        <w:rPr>
          <w:rStyle w:val="StyleUnderline"/>
        </w:rPr>
        <w:t>The 1991 Gulf War involved the Al-Firdos bunker airstrike that killed up to 400 civilians. The Kosovo campaign included airstrikes that hit the Chinese Embassy in Belgrade and struck a civilian train in the Grdelica gorge. The 2003 Iraq War included civilian casualties caused by Marine ground troops in Haditha and military contractors in Nisoor Square, while a cruise missile strike in 2009 killed approximately 35 civilians at al-Majalah in Yemen.</w:t>
      </w:r>
      <w:r w:rsidRPr="00E60EA7">
        <w:rPr>
          <w:sz w:val="16"/>
        </w:rPr>
        <w:t xml:space="preserve"> Like any other weapons system, </w:t>
      </w:r>
      <w:r w:rsidRPr="00517A7B">
        <w:rPr>
          <w:rStyle w:val="StyleUnderline"/>
          <w:highlight w:val="cyan"/>
        </w:rPr>
        <w:t xml:space="preserve">drones have </w:t>
      </w:r>
      <w:r w:rsidRPr="00E60EA7">
        <w:rPr>
          <w:rStyle w:val="StyleUnderline"/>
        </w:rPr>
        <w:t xml:space="preserve">caused civilian casualties. But they also have </w:t>
      </w:r>
      <w:r w:rsidRPr="00517A7B">
        <w:rPr>
          <w:rStyle w:val="StyleUnderline"/>
          <w:highlight w:val="cyan"/>
        </w:rPr>
        <w:t>the potential to dramatically reduce civilian casualties in armed conflicts</w:t>
      </w:r>
      <w:r w:rsidRPr="00E60EA7">
        <w:rPr>
          <w:rStyle w:val="StyleUnderline"/>
        </w:rPr>
        <w:t xml:space="preserve">, and particularly in counterinsurgencies. </w:t>
      </w:r>
      <w:r w:rsidRPr="00517A7B">
        <w:rPr>
          <w:rStyle w:val="StyleUnderline"/>
          <w:highlight w:val="cyan"/>
        </w:rPr>
        <w:t>Their ability to follow targets for days or weeks accomplishes two things</w:t>
      </w:r>
      <w:r w:rsidRPr="00E60EA7">
        <w:rPr>
          <w:rStyle w:val="StyleUnderline"/>
        </w:rPr>
        <w:t xml:space="preserve"> that contribute to saving the lives of innocents: </w:t>
      </w:r>
      <w:r w:rsidRPr="00517A7B">
        <w:rPr>
          <w:rStyle w:val="StyleUnderline"/>
          <w:highlight w:val="cyan"/>
        </w:rPr>
        <w:t xml:space="preserve">First, </w:t>
      </w:r>
      <w:r w:rsidRPr="00517A7B">
        <w:rPr>
          <w:rStyle w:val="Emphasis"/>
          <w:highlight w:val="cyan"/>
        </w:rPr>
        <w:t>it confirms that the target is engaged in the behavior that put them on the target list</w:t>
      </w:r>
      <w:r w:rsidRPr="00517A7B">
        <w:rPr>
          <w:rStyle w:val="StyleUnderline"/>
          <w:highlight w:val="cyan"/>
        </w:rPr>
        <w:t xml:space="preserve">, reducing the likelihood of striking someone based on faulty intelligence. Second, by </w:t>
      </w:r>
      <w:r w:rsidRPr="00517A7B">
        <w:rPr>
          <w:rStyle w:val="Emphasis"/>
          <w:highlight w:val="cyan"/>
        </w:rPr>
        <w:t>establishing a "pattern of life"</w:t>
      </w:r>
      <w:r w:rsidRPr="00E60EA7">
        <w:rPr>
          <w:rStyle w:val="Emphasis"/>
        </w:rPr>
        <w:t xml:space="preserve"> for the intended target, it </w:t>
      </w:r>
      <w:r w:rsidRPr="00517A7B">
        <w:rPr>
          <w:rStyle w:val="Emphasis"/>
          <w:highlight w:val="cyan"/>
        </w:rPr>
        <w:t>allows operators to predict when the target will be sufficiently isolated</w:t>
      </w:r>
      <w:r w:rsidRPr="00517A7B">
        <w:rPr>
          <w:rStyle w:val="StyleUnderline"/>
          <w:highlight w:val="cyan"/>
        </w:rPr>
        <w:t xml:space="preserve"> to allow a strike that is unlikely to harm civilians.</w:t>
      </w:r>
      <w:r w:rsidRPr="00E60EA7">
        <w:rPr>
          <w:rStyle w:val="StyleUnderline"/>
        </w:rPr>
        <w:t xml:space="preserve"> Another, less obvious, feature that reduces civilian casualties is that </w:t>
      </w:r>
      <w:r w:rsidRPr="00517A7B">
        <w:rPr>
          <w:rStyle w:val="StyleUnderline"/>
          <w:highlight w:val="cyan"/>
        </w:rPr>
        <w:t xml:space="preserve">drones are controlled remotely, so the decision to employ a weapon can be </w:t>
      </w:r>
      <w:r w:rsidRPr="00517A7B">
        <w:rPr>
          <w:rStyle w:val="Emphasis"/>
          <w:highlight w:val="cyan"/>
        </w:rPr>
        <w:t>reviewed in real time by lawyers, intelligence analysts, and senior commanders without any concern</w:t>
      </w:r>
      <w:r w:rsidRPr="00E60EA7">
        <w:rPr>
          <w:rStyle w:val="StyleUnderline"/>
        </w:rPr>
        <w:t xml:space="preserve"> (in most cases) that a hesitation to act may cost lives.</w:t>
      </w:r>
      <w:r w:rsidRPr="00E60EA7">
        <w:rPr>
          <w:sz w:val="16"/>
        </w:rPr>
        <w:t xml:space="preserve"> Even more importantly, </w:t>
      </w:r>
      <w:r w:rsidRPr="00E60EA7">
        <w:rPr>
          <w:rStyle w:val="StyleUnderline"/>
        </w:rPr>
        <w:t xml:space="preserve">the </w:t>
      </w:r>
      <w:r w:rsidRPr="00517A7B">
        <w:rPr>
          <w:rStyle w:val="StyleUnderline"/>
          <w:highlight w:val="cyan"/>
        </w:rPr>
        <w:t>operators themselves are not concerned for their own safety, eliminating the possibility that</w:t>
      </w:r>
      <w:r w:rsidRPr="00E60EA7">
        <w:rPr>
          <w:rStyle w:val="StyleUnderline"/>
        </w:rPr>
        <w:t xml:space="preserve"> the combination of </w:t>
      </w:r>
      <w:r w:rsidRPr="00517A7B">
        <w:rPr>
          <w:rStyle w:val="Emphasis"/>
          <w:highlight w:val="cyan"/>
        </w:rPr>
        <w:t>tension</w:t>
      </w:r>
      <w:r w:rsidRPr="00E60EA7">
        <w:rPr>
          <w:rStyle w:val="StyleUnderline"/>
        </w:rPr>
        <w:t xml:space="preserve">, an </w:t>
      </w:r>
      <w:r w:rsidRPr="00E60EA7">
        <w:rPr>
          <w:rStyle w:val="Emphasis"/>
        </w:rPr>
        <w:t xml:space="preserve">unexpected </w:t>
      </w:r>
      <w:r w:rsidRPr="00517A7B">
        <w:rPr>
          <w:rStyle w:val="Emphasis"/>
          <w:highlight w:val="cyan"/>
        </w:rPr>
        <w:t>occurrence</w:t>
      </w:r>
      <w:r w:rsidRPr="00E60EA7">
        <w:rPr>
          <w:rStyle w:val="Emphasis"/>
        </w:rPr>
        <w:t>,</w:t>
      </w:r>
      <w:r w:rsidRPr="00E60EA7">
        <w:rPr>
          <w:rStyle w:val="StyleUnderline"/>
        </w:rPr>
        <w:t xml:space="preserve"> </w:t>
      </w:r>
      <w:r w:rsidRPr="00517A7B">
        <w:rPr>
          <w:rStyle w:val="StyleUnderline"/>
          <w:highlight w:val="cyan"/>
        </w:rPr>
        <w:t xml:space="preserve">and </w:t>
      </w:r>
      <w:r w:rsidRPr="00517A7B">
        <w:rPr>
          <w:rStyle w:val="Emphasis"/>
          <w:highlight w:val="cyan"/>
        </w:rPr>
        <w:t>a concern for personal safety leads to weapons being fired when they shouldn't be.</w:t>
      </w:r>
      <w:r w:rsidRPr="00E60EA7">
        <w:rPr>
          <w:rStyle w:val="StyleUnderline"/>
        </w:rPr>
        <w:t xml:space="preserve"> This potential of drones to vastly reduce civilian casualties was not fully realized at first, but it has been dramatically attained in the past few years. </w:t>
      </w:r>
    </w:p>
    <w:p w14:paraId="2A350CD5" w14:textId="77777777" w:rsidR="00350C51" w:rsidRPr="00E60EA7" w:rsidRDefault="00350C51" w:rsidP="00517A7B">
      <w:pPr>
        <w:widowControl w:val="0"/>
        <w:autoSpaceDE w:val="0"/>
        <w:autoSpaceDN w:val="0"/>
        <w:adjustRightInd w:val="0"/>
        <w:spacing w:after="0" w:line="240" w:lineRule="auto"/>
        <w:rPr>
          <w:rFonts w:cs="Georgia"/>
          <w:szCs w:val="30"/>
          <w:u w:val="single"/>
        </w:rPr>
      </w:pPr>
    </w:p>
    <w:p w14:paraId="503A0857" w14:textId="77777777" w:rsidR="00350C51" w:rsidRPr="00E60EA7" w:rsidRDefault="00350C51" w:rsidP="00517A7B">
      <w:pPr>
        <w:pStyle w:val="Heading4"/>
      </w:pPr>
      <w:r w:rsidRPr="00E60EA7">
        <w:t>Drones cause comparatively less casualties than other alternatives</w:t>
      </w:r>
    </w:p>
    <w:p w14:paraId="5D5EDDF3" w14:textId="77777777" w:rsidR="00350C51" w:rsidRPr="00E60EA7" w:rsidRDefault="00350C51" w:rsidP="00517A7B">
      <w:pPr>
        <w:spacing w:after="0"/>
        <w:rPr>
          <w:rStyle w:val="Style13ptBold"/>
          <w:b w:val="0"/>
          <w:sz w:val="22"/>
        </w:rPr>
      </w:pPr>
      <w:r w:rsidRPr="00E60EA7">
        <w:rPr>
          <w:rStyle w:val="Style13ptBold"/>
        </w:rPr>
        <w:t>Byman 13</w:t>
      </w:r>
      <w:r w:rsidRPr="00E60EA7">
        <w:rPr>
          <w:rStyle w:val="Style13ptBold"/>
          <w:b w:val="0"/>
          <w:sz w:val="22"/>
        </w:rPr>
        <w:t xml:space="preserve"> – professor at Georgetown University's Walsh School of Foreign Service in the Security Studies Program and Department of Government (2013, “Why Drones Work,” Foreign Affairs July/August 2013 Issue, https://www.foreignaffairs.com/articles/somalia/2013-06-11/why-drones-work)</w:t>
      </w:r>
    </w:p>
    <w:p w14:paraId="1B75A625" w14:textId="77777777" w:rsidR="00350C51" w:rsidRPr="00E60EA7" w:rsidRDefault="00350C51" w:rsidP="00517A7B">
      <w:pPr>
        <w:spacing w:after="0"/>
        <w:rPr>
          <w:b/>
          <w:u w:val="single"/>
        </w:rPr>
      </w:pPr>
      <w:r w:rsidRPr="00E60EA7">
        <w:rPr>
          <w:sz w:val="16"/>
        </w:rPr>
        <w:t xml:space="preserve">But </w:t>
      </w:r>
      <w:r w:rsidRPr="00517A7B">
        <w:rPr>
          <w:highlight w:val="cyan"/>
          <w:u w:val="single"/>
        </w:rPr>
        <w:t>even the most unfavorable estimates of drone casualties reveal that the ratio of civilian to militant deaths</w:t>
      </w:r>
      <w:r w:rsidRPr="00E60EA7">
        <w:rPr>
          <w:u w:val="single"/>
        </w:rPr>
        <w:t xml:space="preserve"> -- about one to three</w:t>
      </w:r>
      <w:r w:rsidRPr="00E60EA7">
        <w:rPr>
          <w:sz w:val="16"/>
        </w:rPr>
        <w:t xml:space="preserve">, according to the Bureau of Investigative Journalism </w:t>
      </w:r>
      <w:r w:rsidRPr="00E60EA7">
        <w:rPr>
          <w:u w:val="single"/>
        </w:rPr>
        <w:t xml:space="preserve">-- </w:t>
      </w:r>
      <w:r w:rsidRPr="00517A7B">
        <w:rPr>
          <w:highlight w:val="cyan"/>
          <w:u w:val="single"/>
        </w:rPr>
        <w:t xml:space="preserve">is </w:t>
      </w:r>
      <w:r w:rsidRPr="00517A7B">
        <w:rPr>
          <w:b/>
          <w:highlight w:val="cyan"/>
          <w:u w:val="single"/>
        </w:rPr>
        <w:t>lower than it would be for other forms</w:t>
      </w:r>
      <w:r w:rsidRPr="00E60EA7">
        <w:rPr>
          <w:b/>
          <w:u w:val="single"/>
        </w:rPr>
        <w:t xml:space="preserve"> of strikes.</w:t>
      </w:r>
      <w:r w:rsidRPr="00E60EA7">
        <w:rPr>
          <w:u w:val="single"/>
        </w:rPr>
        <w:t xml:space="preserve"> Bombings by F-16s or Tomahawk cruise missile salvos</w:t>
      </w:r>
      <w:r w:rsidRPr="00E60EA7">
        <w:rPr>
          <w:sz w:val="16"/>
        </w:rPr>
        <w:t xml:space="preserve">, for example, </w:t>
      </w:r>
      <w:r w:rsidRPr="00E60EA7">
        <w:rPr>
          <w:u w:val="single"/>
        </w:rPr>
        <w:t xml:space="preserve">pack a much more deadly payload. </w:t>
      </w:r>
      <w:r w:rsidRPr="00E60EA7">
        <w:rPr>
          <w:sz w:val="16"/>
        </w:rPr>
        <w:t xml:space="preserve">In December 2009, the United States fired Tomahawks at a suspected terrorist training camp in Yemen, and over 30 people were killed in the blast, most of them women and children. At the time, the Yemeni regime refused to allow the use of drones, but had this not been the case, a drone’s real-time surveillance would probably have spotted the large number of women and children, and the attack would have been aborted. Even if the strike had gone forward for some reason, </w:t>
      </w:r>
      <w:r w:rsidRPr="00E60EA7">
        <w:rPr>
          <w:u w:val="single"/>
        </w:rPr>
        <w:t xml:space="preserve">the </w:t>
      </w:r>
      <w:r w:rsidRPr="00517A7B">
        <w:rPr>
          <w:highlight w:val="cyan"/>
          <w:u w:val="single"/>
        </w:rPr>
        <w:t>drone’s</w:t>
      </w:r>
      <w:r w:rsidRPr="00E60EA7">
        <w:rPr>
          <w:u w:val="single"/>
        </w:rPr>
        <w:t xml:space="preserve"> far smaller warhead would </w:t>
      </w:r>
      <w:r w:rsidRPr="00517A7B">
        <w:rPr>
          <w:highlight w:val="cyan"/>
          <w:u w:val="single"/>
        </w:rPr>
        <w:t>have killed fewer innocents</w:t>
      </w:r>
      <w:r w:rsidRPr="00E60EA7">
        <w:rPr>
          <w:u w:val="single"/>
        </w:rPr>
        <w:t>.</w:t>
      </w:r>
      <w:r w:rsidRPr="00E60EA7">
        <w:rPr>
          <w:sz w:val="16"/>
        </w:rPr>
        <w:t xml:space="preserve"> Civilian deaths are tragic and pose political problems. But </w:t>
      </w:r>
      <w:r w:rsidRPr="00E60EA7">
        <w:rPr>
          <w:u w:val="single"/>
        </w:rPr>
        <w:t xml:space="preserve">the </w:t>
      </w:r>
      <w:r w:rsidRPr="00517A7B">
        <w:rPr>
          <w:highlight w:val="cyan"/>
          <w:u w:val="single"/>
        </w:rPr>
        <w:t xml:space="preserve">data show that </w:t>
      </w:r>
      <w:r w:rsidRPr="00517A7B">
        <w:rPr>
          <w:b/>
          <w:highlight w:val="cyan"/>
          <w:u w:val="single"/>
        </w:rPr>
        <w:t>drones are more discriminate than other types of force.</w:t>
      </w:r>
    </w:p>
    <w:p w14:paraId="0B739E61" w14:textId="77777777" w:rsidR="00350C51" w:rsidRPr="00E60EA7" w:rsidRDefault="00350C51" w:rsidP="00517A7B">
      <w:pPr>
        <w:spacing w:after="0"/>
        <w:rPr>
          <w:b/>
          <w:u w:val="single"/>
        </w:rPr>
      </w:pPr>
    </w:p>
    <w:p w14:paraId="40D8537F" w14:textId="30FD9FE3" w:rsidR="0084276B" w:rsidRPr="00E60EA7" w:rsidRDefault="00113C8D" w:rsidP="00517A7B">
      <w:pPr>
        <w:pStyle w:val="Heading2"/>
      </w:pPr>
      <w:r>
        <w:t>framing adv</w:t>
      </w:r>
    </w:p>
    <w:p w14:paraId="516D4B0E" w14:textId="3CCD165B" w:rsidR="00E60EA7" w:rsidRPr="00E60EA7" w:rsidRDefault="00E60EA7" w:rsidP="00517A7B">
      <w:pPr>
        <w:pStyle w:val="Heading3"/>
      </w:pPr>
      <w:r w:rsidRPr="00E60EA7">
        <w:t>util</w:t>
      </w:r>
    </w:p>
    <w:p w14:paraId="68E5391E" w14:textId="77777777" w:rsidR="00E60EA7" w:rsidRPr="00E60EA7" w:rsidRDefault="00E60EA7" w:rsidP="00517A7B">
      <w:pPr>
        <w:spacing w:after="0"/>
      </w:pPr>
    </w:p>
    <w:p w14:paraId="709D70B1" w14:textId="77232A48" w:rsidR="00E60EA7" w:rsidRPr="00E60EA7" w:rsidRDefault="00E60EA7" w:rsidP="00517A7B">
      <w:pPr>
        <w:pStyle w:val="Heading4"/>
      </w:pPr>
      <w:r w:rsidRPr="00E60EA7">
        <w:t>Utilitarianism in the</w:t>
      </w:r>
      <w:r w:rsidR="009A6AA7">
        <w:t xml:space="preserve"> context of surveillance is key</w:t>
      </w:r>
    </w:p>
    <w:p w14:paraId="62F92F9C" w14:textId="77777777" w:rsidR="00E60EA7" w:rsidRPr="00E60EA7" w:rsidRDefault="00E60EA7" w:rsidP="00517A7B">
      <w:pPr>
        <w:spacing w:after="0"/>
      </w:pPr>
      <w:r w:rsidRPr="00E60EA7">
        <w:rPr>
          <w:rStyle w:val="Style13ptBold"/>
        </w:rPr>
        <w:t>Laval 12</w:t>
      </w:r>
      <w:r w:rsidRPr="00E60EA7">
        <w:t>—Professor of Sociology at the Université de Paris Ouest Nanterre La Défense (Christian, “Discipline and Prevent: The New Panopticon Society,” Revue du MAUSS, 2/2012, No. 40, pg. 47-72)//FJ</w:t>
      </w:r>
    </w:p>
    <w:p w14:paraId="22DF6E76" w14:textId="4DC96396" w:rsidR="00E60EA7" w:rsidRPr="00E60EA7" w:rsidRDefault="00E60EA7" w:rsidP="00517A7B">
      <w:pPr>
        <w:spacing w:after="0"/>
        <w:rPr>
          <w:b/>
          <w:iCs/>
          <w:u w:val="single"/>
        </w:rPr>
      </w:pPr>
      <w:r w:rsidRPr="00E60EA7">
        <w:rPr>
          <w:rStyle w:val="StyleUnderline"/>
        </w:rPr>
        <w:t xml:space="preserve">According to </w:t>
      </w:r>
      <w:r w:rsidRPr="00E60EA7">
        <w:rPr>
          <w:sz w:val="16"/>
        </w:rPr>
        <w:t xml:space="preserve">Bentham’s </w:t>
      </w:r>
      <w:r w:rsidRPr="00E60EA7">
        <w:rPr>
          <w:rStyle w:val="StyleUnderline"/>
        </w:rPr>
        <w:t>utilitarianism</w:t>
      </w:r>
      <w:r w:rsidRPr="00E60EA7">
        <w:rPr>
          <w:sz w:val="16"/>
        </w:rPr>
        <w:t xml:space="preserve">, </w:t>
      </w:r>
      <w:r w:rsidRPr="00E60EA7">
        <w:rPr>
          <w:rStyle w:val="StyleUnderline"/>
        </w:rPr>
        <w:t>humans are governed by a quest for personal satisfaction and want to maximize it at all times and in all places</w:t>
      </w:r>
      <w:r w:rsidRPr="00E60EA7">
        <w:rPr>
          <w:sz w:val="16"/>
        </w:rPr>
        <w:t xml:space="preserve">. </w:t>
      </w:r>
      <w:r w:rsidRPr="00E60EA7">
        <w:rPr>
          <w:rStyle w:val="StyleUnderline"/>
        </w:rPr>
        <w:t>This consideration is important for understanding the philosophy behind the panopticon</w:t>
      </w:r>
      <w:r w:rsidRPr="00E60EA7">
        <w:rPr>
          <w:sz w:val="16"/>
        </w:rPr>
        <w:t xml:space="preserve">. Humans are calculating beings who seek to maximize pleasure and minimize pain. They are also small economical machines designed to increase profits and reduce costs. </w:t>
      </w:r>
      <w:r w:rsidRPr="00E60EA7">
        <w:rPr>
          <w:rStyle w:val="StyleUnderline"/>
        </w:rPr>
        <w:t>All of society</w:t>
      </w:r>
      <w:r w:rsidRPr="00E60EA7">
        <w:rPr>
          <w:sz w:val="16"/>
        </w:rPr>
        <w:t>—including all institutions, laws, and standards—</w:t>
      </w:r>
      <w:r w:rsidRPr="00E60EA7">
        <w:rPr>
          <w:rStyle w:val="StyleUnderline"/>
        </w:rPr>
        <w:t>must adapt to the fact that</w:t>
      </w:r>
      <w:r w:rsidRPr="00E60EA7">
        <w:rPr>
          <w:sz w:val="16"/>
        </w:rPr>
        <w:t xml:space="preserve"> </w:t>
      </w:r>
      <w:r w:rsidRPr="00E60EA7">
        <w:rPr>
          <w:rStyle w:val="StyleUnderline"/>
        </w:rPr>
        <w:t xml:space="preserve">the goal of all institutional systems and the primary aim of governments is to produce the greatest happiness for the greatest number </w:t>
      </w:r>
      <w:r w:rsidRPr="00E60EA7">
        <w:rPr>
          <w:rStyle w:val="Emphasis"/>
        </w:rPr>
        <w:t>while regulating and influencing behaviors</w:t>
      </w:r>
      <w:r w:rsidRPr="00E60EA7">
        <w:rPr>
          <w:rStyle w:val="StyleUnderline"/>
        </w:rPr>
        <w:t xml:space="preserve"> so that the satisfaction of individual interests leads to the greatest possible sum of happiness for society at large.</w:t>
      </w:r>
      <w:r w:rsidRPr="00E60EA7">
        <w:rPr>
          <w:sz w:val="16"/>
        </w:rPr>
        <w:t xml:space="preserve"> In other words, since we are by nature economic beings governed by our interests, it is only right that governments should take this fact fully into account. The new system of laws, the balance between rewards and punishments, and the institutional cogwheels must be designed to encourage each person to calculate his personal interests and pursue his personal goals while taking collective interests into account. </w:t>
      </w:r>
      <w:r w:rsidRPr="00E60EA7">
        <w:rPr>
          <w:rStyle w:val="StyleUnderline"/>
        </w:rPr>
        <w:t>This means that individuals must be free to make their own decisions and choices, but also that they must be carefully dissuaded from acting in ways that go against collective interests and instead encouraged to make choices that are best for all.</w:t>
      </w:r>
      <w:r w:rsidRPr="00E60EA7">
        <w:rPr>
          <w:sz w:val="16"/>
        </w:rPr>
        <w:t xml:space="preserve"> The paradox is that while these “self-centered calculators” supposedly make free choices, their choices are shaped by the expectation of reward or punishment from the normative system instituted and maintained by governments. </w:t>
      </w:r>
      <w:r w:rsidRPr="00E60EA7">
        <w:rPr>
          <w:rStyle w:val="StyleUnderline"/>
        </w:rPr>
        <w:t>Here lies a paradox: if individuals pursue personal interests, they cannot be trusted since they will spontaneously defend their own selfish interests</w:t>
      </w:r>
      <w:r w:rsidRPr="00E60EA7">
        <w:rPr>
          <w:rStyle w:val="Emphasis"/>
        </w:rPr>
        <w:t>. Therefore, they must be under constant surveillance, and governments must indirectly influence their decisions so that while they pursue personal interests, they still contribute to the greater collective good.</w:t>
      </w:r>
      <w:r w:rsidRPr="00E60EA7">
        <w:rPr>
          <w:sz w:val="16"/>
        </w:rPr>
        <w:t xml:space="preserve"> 9 As David Hume, a predecessor of Bentham, pointed out, humans are rascals. Bentham also thought that everyone was a potential delinquent. Therefore, utilitarian philosophers tried to design a socio-political system in which individuals would be free to make choices according to their own calculations while orienting behaviors toward the common interest, which would require keeping a constant eye on potential delinquents. </w:t>
      </w:r>
      <w:r w:rsidRPr="00E60EA7">
        <w:rPr>
          <w:rStyle w:val="StyleUnderline"/>
        </w:rPr>
        <w:t>Freedom and security are thus two aspects of the same political practice</w:t>
      </w:r>
      <w:r w:rsidRPr="00E60EA7">
        <w:rPr>
          <w:sz w:val="16"/>
        </w:rPr>
        <w:t xml:space="preserve">. Although social space is now open to all, each agent who can move through it freely, establish the relations he desires, and pursue the business of his choosing must have interiorized within his calculation of pleasure and pain the relative weight of the punishments and rewards his actions may produce. Therefore, </w:t>
      </w:r>
      <w:r w:rsidRPr="00E60EA7">
        <w:rPr>
          <w:rStyle w:val="StyleUnderline"/>
        </w:rPr>
        <w:t>the best government acts on behaviors indirectly, silently, internally, and at a distance by integrating itself into the calculation of probability of being caught each person makes before committing a crime</w:t>
      </w:r>
      <w:r w:rsidRPr="00E60EA7">
        <w:rPr>
          <w:sz w:val="16"/>
        </w:rPr>
        <w:t xml:space="preserve"> or of being rewarded before carrying out a good deed. 10 </w:t>
      </w:r>
      <w:r w:rsidRPr="00E60EA7">
        <w:rPr>
          <w:rStyle w:val="StyleUnderline"/>
        </w:rPr>
        <w:t>The importance of surveillance in this new form of power should now be clear: it is intended to influence each individual’s calculation of probabilities</w:t>
      </w:r>
      <w:r w:rsidRPr="00E60EA7">
        <w:rPr>
          <w:sz w:val="16"/>
        </w:rPr>
        <w:t xml:space="preserve">. The more we conform to the “economic man” model and the more free we believe ourselves to be, the more we need watching. This is Bentham’s key point. </w:t>
      </w:r>
      <w:r w:rsidRPr="00E60EA7">
        <w:rPr>
          <w:rStyle w:val="Emphasis"/>
        </w:rPr>
        <w:t>Security is a condition of collective happiness. Happiness is the overarching goal, and surveillance in the name of security is the primary means of attaining it.</w:t>
      </w:r>
    </w:p>
    <w:p w14:paraId="3B1F8995" w14:textId="5CD1D2AB" w:rsidR="0084276B" w:rsidRPr="00E60EA7" w:rsidRDefault="00E60EA7" w:rsidP="00517A7B">
      <w:pPr>
        <w:pStyle w:val="Heading3"/>
      </w:pPr>
      <w:r w:rsidRPr="00E60EA7">
        <w:t>consequentialism</w:t>
      </w:r>
    </w:p>
    <w:p w14:paraId="2C03979D" w14:textId="77777777" w:rsidR="0084276B" w:rsidRPr="00E60EA7" w:rsidRDefault="0084276B" w:rsidP="00517A7B">
      <w:pPr>
        <w:spacing w:after="0"/>
      </w:pPr>
    </w:p>
    <w:p w14:paraId="3ABF8132" w14:textId="0D155B6C" w:rsidR="0084276B" w:rsidRPr="00E60EA7" w:rsidRDefault="00517A7B" w:rsidP="00517A7B">
      <w:pPr>
        <w:pStyle w:val="Heading4"/>
      </w:pPr>
      <w:r>
        <w:t>Util and c</w:t>
      </w:r>
      <w:r w:rsidR="0084276B" w:rsidRPr="00E60EA7">
        <w:t>onsequentialism are necessary and prevent absolutism</w:t>
      </w:r>
    </w:p>
    <w:p w14:paraId="5FCC1FDF" w14:textId="77777777" w:rsidR="0084276B" w:rsidRPr="00E60EA7" w:rsidRDefault="0084276B" w:rsidP="00517A7B">
      <w:pPr>
        <w:spacing w:after="0"/>
      </w:pPr>
      <w:r w:rsidRPr="00E60EA7">
        <w:t xml:space="preserve">Carolyn </w:t>
      </w:r>
      <w:r w:rsidRPr="00E60EA7">
        <w:rPr>
          <w:rStyle w:val="Style13ptBold"/>
        </w:rPr>
        <w:t>Doyle</w:t>
      </w:r>
      <w:r w:rsidRPr="00E60EA7">
        <w:t xml:space="preserve"> </w:t>
      </w:r>
      <w:r w:rsidRPr="00E60EA7">
        <w:rPr>
          <w:rStyle w:val="Style13ptBold"/>
        </w:rPr>
        <w:t>&amp;</w:t>
      </w:r>
      <w:r w:rsidRPr="00E60EA7">
        <w:t xml:space="preserve"> Mirko </w:t>
      </w:r>
      <w:r w:rsidRPr="00E60EA7">
        <w:rPr>
          <w:rStyle w:val="Style13ptBold"/>
        </w:rPr>
        <w:t>Bagaric</w:t>
      </w:r>
      <w:r w:rsidRPr="00E60EA7">
        <w:t xml:space="preserve"> </w:t>
      </w:r>
      <w:r w:rsidRPr="00E60EA7">
        <w:rPr>
          <w:rStyle w:val="Style13ptBold"/>
        </w:rPr>
        <w:t>5</w:t>
      </w:r>
      <w:r w:rsidRPr="00E60EA7">
        <w:t>, “The right to privacy: appealing, but flawed”, The International Journal of Human Rights, Volume 9, Issue 1, 2005, p. 3-36, Taylor &amp; Francis Online, AB)</w:t>
      </w:r>
    </w:p>
    <w:p w14:paraId="34EF9D82" w14:textId="77777777" w:rsidR="0084276B" w:rsidRDefault="0084276B" w:rsidP="00517A7B">
      <w:pPr>
        <w:spacing w:after="0"/>
        <w:rPr>
          <w:sz w:val="14"/>
        </w:rPr>
      </w:pPr>
      <w:r w:rsidRPr="00E60EA7">
        <w:rPr>
          <w:sz w:val="14"/>
        </w:rPr>
        <w:t xml:space="preserve">Consequentialism. </w:t>
      </w:r>
      <w:r w:rsidRPr="00E60EA7">
        <w:rPr>
          <w:rStyle w:val="StyleUnderline"/>
        </w:rPr>
        <w:t>A more promising tack for ascertaining the legitimacy of a right to privacy is to ground the analysis in a consequentialist ethic</w:t>
      </w:r>
      <w:r w:rsidRPr="00E60EA7">
        <w:rPr>
          <w:sz w:val="14"/>
        </w:rPr>
        <w:t xml:space="preserve">. The most popular consequentialist moral theory is utilitarianism. Several different forms of utilitarianism have been advanced. In our view, the most cogent (and certainly the most influential in moral and political discourse) is hedonistic act utilitarianism, which provides that the morally right action is that which produces the greatest amount of happiness or pleasure and the least amount of pain or unhappiness. </w:t>
      </w:r>
      <w:r w:rsidRPr="00E60EA7">
        <w:rPr>
          <w:rStyle w:val="StyleUnderline"/>
        </w:rPr>
        <w:t>This theory selects the avoidance of pain, and the</w:t>
      </w:r>
      <w:r w:rsidRPr="00E60EA7">
        <w:rPr>
          <w:sz w:val="14"/>
        </w:rPr>
        <w:t xml:space="preserve"> corollary, the</w:t>
      </w:r>
      <w:r w:rsidRPr="00E60EA7">
        <w:rPr>
          <w:rStyle w:val="StyleUnderline"/>
        </w:rPr>
        <w:t xml:space="preserve"> attainment of happiness, as the ultimate goals of moral principle. </w:t>
      </w:r>
      <w:r w:rsidRPr="00E60EA7">
        <w:rPr>
          <w:sz w:val="14"/>
        </w:rPr>
        <w:t xml:space="preserve">We are aware that </w:t>
      </w:r>
      <w:r w:rsidRPr="00E60EA7">
        <w:rPr>
          <w:rStyle w:val="StyleUnderline"/>
        </w:rPr>
        <w:t>utilitarianism has received a lot of bad press over the past few decades</w:t>
      </w:r>
      <w:r w:rsidRPr="00E60EA7">
        <w:rPr>
          <w:sz w:val="14"/>
        </w:rPr>
        <w:t xml:space="preserve">, resulting in its demise as the leading normative theory. Considerations of space and focus do not permit us to fully discuss these matters. This has been done elsewhere.95 The key point to note for the purpose of the present discussion is that for those with a leaning towards rights-based ethical discourse, </w:t>
      </w:r>
      <w:r w:rsidRPr="00E60EA7">
        <w:rPr>
          <w:rStyle w:val="StyleUnderline"/>
        </w:rPr>
        <w:t xml:space="preserve">utilitarianism is well able to accommodate interests in the form of rights. Rights not only have a utilitarian ethic, but in fact </w:t>
      </w:r>
      <w:r w:rsidRPr="00E60EA7">
        <w:rPr>
          <w:rStyle w:val="Emphasis"/>
        </w:rPr>
        <w:t xml:space="preserve">it is only against this background that rights can be explained and their source justified. </w:t>
      </w:r>
      <w:r w:rsidRPr="00E60EA7">
        <w:rPr>
          <w:rStyle w:val="StyleUnderline"/>
        </w:rPr>
        <w:t>Utilitarianism provides a sounder foundation for rights than any other competing theory.</w:t>
      </w:r>
      <w:r w:rsidRPr="00E60EA7">
        <w:rPr>
          <w:sz w:val="14"/>
        </w:rPr>
        <w:t xml:space="preserve"> For the utilitarian, the answer to why rights exist is simple: recognition of them best promotes general utility. </w:t>
      </w:r>
      <w:r w:rsidRPr="00E60EA7">
        <w:rPr>
          <w:rStyle w:val="StyleUnderline"/>
        </w:rPr>
        <w:t>Their origin accordingly lies in the pursuit of happiness. Their content is discovered through empirical observations</w:t>
      </w:r>
      <w:r w:rsidRPr="00E60EA7">
        <w:rPr>
          <w:sz w:val="14"/>
        </w:rPr>
        <w:t xml:space="preserve"> regarding the patterns of behaviour which best advance the utilitarian cause. The long association of utilitarianism and rights appears to have been forgotten by most. However, over a century ago it was John Stuart Mill who proclaimed </w:t>
      </w:r>
      <w:r w:rsidRPr="00E60EA7">
        <w:rPr>
          <w:rStyle w:val="StyleUnderline"/>
        </w:rPr>
        <w:t>the right of free speech, on the basis that truth is important to the attainment of general happiness</w:t>
      </w:r>
      <w:r w:rsidRPr="00E60EA7">
        <w:rPr>
          <w:sz w:val="14"/>
        </w:rPr>
        <w:t xml:space="preserve"> and this is best discovered by its competition with falsehood.96 Difficulties in performing the utilitarian calculus regarding each decision make it desirable that we ascribe certain rights and interests to people – interests which evidence shows tend to maximise happiness97 – even more happiness than if we made all of our decisions without such guidelines. Rights save time and energy by serving as shortcuts to assist us in attaining desirable consequences. By labelling certain interests as rights, we are spared the tedious task of establishing the importance of a particular interest as a first premise in practical arguments.98 There are also other reasons why performing the utilitarian calculus on each occasion may be counter-productive to the ultimate aim. Our capacity to gather and process information and our foresight are restricted by a large number of factors, including lack of time, indifference to the matter at hand, defects in reasoning and so on. We are quite often not in a good position to assess all the possible alternatives and to determine the likely impact upon general happiness stemming from each alternative. Our ability to make the correct decision will be greatly assisted if we can narrow down the range of relevant factors in light of pre-determined guidelines. History has shown that certain patterns of conduct and norms of behaviour if observed are most conducive to promoting happiness. These observations are given expression in the form of rights which can be asserted in the absence of evidence why adherence to them in the particular case would not maximise net happiness. Thus </w:t>
      </w:r>
      <w:r w:rsidRPr="00E60EA7">
        <w:rPr>
          <w:rStyle w:val="StyleUnderline"/>
        </w:rPr>
        <w:t>utilitarianism is well able to explain the existence and importance of rights</w:t>
      </w:r>
      <w:r w:rsidRPr="00E60EA7">
        <w:rPr>
          <w:sz w:val="14"/>
        </w:rPr>
        <w:t xml:space="preserve">. It is just that </w:t>
      </w:r>
      <w:r w:rsidRPr="00E60EA7">
        <w:rPr>
          <w:rStyle w:val="StyleUnderline"/>
        </w:rPr>
        <w:t>rights do not have a life of their own (they are derivative, not foundational), as is the case with deontological theories</w:t>
      </w:r>
      <w:r w:rsidRPr="00E60EA7">
        <w:rPr>
          <w:sz w:val="14"/>
        </w:rPr>
        <w:t xml:space="preserve">. </w:t>
      </w:r>
      <w:r w:rsidRPr="00E60EA7">
        <w:rPr>
          <w:rStyle w:val="StyleUnderline"/>
        </w:rPr>
        <w:t>Due to the derivative character of utilitarian rights, they do not carry the same degree of absolutism or ‘must be doneness’ as those based on deontological theories</w:t>
      </w:r>
      <w:r w:rsidRPr="00E60EA7">
        <w:rPr>
          <w:sz w:val="14"/>
        </w:rPr>
        <w:t xml:space="preserve">. However, </w:t>
      </w:r>
      <w:r w:rsidRPr="00E60EA7">
        <w:rPr>
          <w:rStyle w:val="StyleUnderline"/>
        </w:rPr>
        <w:t>this is</w:t>
      </w:r>
      <w:r w:rsidRPr="00E60EA7">
        <w:rPr>
          <w:sz w:val="14"/>
        </w:rPr>
        <w:t xml:space="preserve"> not a criticism of utilitarianism, rath</w:t>
      </w:r>
      <w:r w:rsidRPr="00E60EA7">
        <w:rPr>
          <w:rStyle w:val="StyleUnderline"/>
        </w:rPr>
        <w:t>e</w:t>
      </w:r>
      <w:r w:rsidRPr="00E60EA7">
        <w:rPr>
          <w:sz w:val="14"/>
        </w:rPr>
        <w:t xml:space="preserve">r it is </w:t>
      </w:r>
      <w:r w:rsidRPr="00E60EA7">
        <w:rPr>
          <w:rStyle w:val="StyleUnderline"/>
        </w:rPr>
        <w:t xml:space="preserve">a strength since it is farcical to claim that any right is absolute. </w:t>
      </w:r>
      <w:r w:rsidRPr="00E60EA7">
        <w:rPr>
          <w:sz w:val="14"/>
        </w:rPr>
        <w:t xml:space="preserve">Another advantage of utilitarianism is </w:t>
      </w:r>
      <w:r w:rsidRPr="00E60EA7">
        <w:rPr>
          <w:rStyle w:val="StyleUnderline"/>
        </w:rPr>
        <w:t>that it is the only theory that provides a mechanism for ranking rights and other interests</w:t>
      </w:r>
      <w:r w:rsidRPr="00E60EA7">
        <w:rPr>
          <w:sz w:val="14"/>
        </w:rPr>
        <w:t>. In event of clash, the victor is the right which will generate the most happiness.</w:t>
      </w:r>
    </w:p>
    <w:p w14:paraId="70F953FC" w14:textId="77777777" w:rsidR="00517A7B" w:rsidRPr="00E60EA7" w:rsidRDefault="00517A7B" w:rsidP="00517A7B">
      <w:pPr>
        <w:spacing w:after="0"/>
        <w:rPr>
          <w:sz w:val="14"/>
        </w:rPr>
      </w:pPr>
    </w:p>
    <w:p w14:paraId="5855B370" w14:textId="77777777" w:rsidR="0084276B" w:rsidRPr="00E60EA7" w:rsidRDefault="0084276B" w:rsidP="00517A7B">
      <w:pPr>
        <w:pStyle w:val="Heading4"/>
        <w:rPr>
          <w:rFonts w:cs="Times New Roman"/>
        </w:rPr>
      </w:pPr>
      <w:r w:rsidRPr="00E60EA7">
        <w:rPr>
          <w:rFonts w:cs="Times New Roman"/>
        </w:rPr>
        <w:t>***</w:t>
      </w:r>
    </w:p>
    <w:p w14:paraId="6AD1BD75" w14:textId="77777777" w:rsidR="0084276B" w:rsidRPr="00E60EA7" w:rsidRDefault="0084276B" w:rsidP="00517A7B">
      <w:pPr>
        <w:spacing w:after="0"/>
        <w:rPr>
          <w:rStyle w:val="Style13ptBold"/>
          <w:b w:val="0"/>
        </w:rPr>
      </w:pPr>
      <w:r w:rsidRPr="00E60EA7">
        <w:rPr>
          <w:rStyle w:val="Style13ptBold"/>
        </w:rPr>
        <w:t>Harel and Sharon 11</w:t>
      </w:r>
      <w:r w:rsidRPr="00E60EA7">
        <w:rPr>
          <w:sz w:val="18"/>
          <w:szCs w:val="18"/>
        </w:rPr>
        <w:t xml:space="preserve"> (Harel is part of the Hebrew University Law Faculty, Professor of law, Boston University Law School and Sharon is part of the Department of Philosophy, Stanford University [Alon Harel and Assaf Sharon, “'Necessity knows no law'”, Volume 61 – Number 4 Fall 2011, Project Muse] hk</w:t>
      </w:r>
    </w:p>
    <w:p w14:paraId="0B5E0F51" w14:textId="77777777" w:rsidR="0084276B" w:rsidRDefault="0084276B" w:rsidP="00517A7B">
      <w:pPr>
        <w:spacing w:after="0"/>
        <w:rPr>
          <w:rStyle w:val="Emphasis"/>
        </w:rPr>
      </w:pPr>
      <w:r w:rsidRPr="00E60EA7">
        <w:rPr>
          <w:rStyle w:val="StyleUnderline"/>
        </w:rPr>
        <w:t xml:space="preserve">Even </w:t>
      </w:r>
      <w:r w:rsidRPr="00517A7B">
        <w:rPr>
          <w:rStyle w:val="StyleUnderline"/>
          <w:highlight w:val="cyan"/>
        </w:rPr>
        <w:t>orthodox advocates of deontological prohibitions concede that certain significant risks warrant the infringement of rights</w:t>
      </w:r>
      <w:r w:rsidRPr="00E60EA7">
        <w:rPr>
          <w:sz w:val="16"/>
        </w:rPr>
        <w:t xml:space="preserve"> - including the right to life.10 A leading strategy for dealing with the dilemma of extreme cases is what has come to be known as threshold deontology. Thus, most contemporary deontologists agree that deontological [End Page 849] injunctions can be overridden under certain circumstances. </w:t>
      </w:r>
      <w:r w:rsidRPr="00E60EA7">
        <w:rPr>
          <w:rStyle w:val="StyleUnderline"/>
        </w:rPr>
        <w:t xml:space="preserve">Even if one concedes that shooting down a plane carrying fifty passengers in order to save fifty victims is not justified, </w:t>
      </w:r>
      <w:r w:rsidRPr="00517A7B">
        <w:rPr>
          <w:rStyle w:val="StyleUnderline"/>
          <w:highlight w:val="cyan"/>
        </w:rPr>
        <w:t>the numbers can surely be fiddled with until an acceptable ratio is achieved</w:t>
      </w:r>
      <w:r w:rsidRPr="00517A7B">
        <w:rPr>
          <w:sz w:val="16"/>
          <w:highlight w:val="cyan"/>
        </w:rPr>
        <w:t>.</w:t>
      </w:r>
      <w:r w:rsidRPr="00E60EA7">
        <w:rPr>
          <w:sz w:val="16"/>
        </w:rPr>
        <w:t xml:space="preserve"> What about shooting down fifty passengers to save 1 000 victims? What about 10 000? And what about shooting down two to save 50? The issue surely must not hinge on playing with the numbers. As a matter of principle, there must be some ratio of victims to potential victims that would indeed justify the downing of the plane.11 This is not merely an abstract observation of moral philosophers. The duties to protect are an established component of many constitutions, including the German Federal Constitution. This duty entails a duty to protect the potential victims of a terrorist attack, and such a duty, enshrined in the Constitution, may under certain circumstances require infringing some people's rights. Some of the difficulties faced by threshold deontology are familiar and need not be rehearsed here.12 Let us, however, point out one difficulty which, to our mind, has not received due emphasis. Threshold deontology we argue is not faithful to the underlying values and commitments of deontology of at least one central brand - Kantian deontology. </w:t>
      </w:r>
      <w:r w:rsidRPr="00E60EA7">
        <w:rPr>
          <w:rStyle w:val="StyleUnderline"/>
        </w:rPr>
        <w:t>The basic challenge faced by threshold deontology is to address the following question: if the life of one person cannot be sacrificed for the sake of saving one other person, or two, or even one hundred, why can it be sacrificed to save one thousand, or ten thousand, or one million</w:t>
      </w:r>
      <w:r w:rsidRPr="00E60EA7">
        <w:rPr>
          <w:sz w:val="16"/>
        </w:rPr>
        <w:t xml:space="preserve">? The natural answer of a Kantian threshold deontologist is to maintain that, while sacrificing one person to save two or three violates the victims' dignity, the sacrifice of one to save a thousand does not violate the victims' dignity. In other words, </w:t>
      </w:r>
      <w:r w:rsidRPr="00517A7B">
        <w:rPr>
          <w:rStyle w:val="Emphasis"/>
          <w:highlight w:val="cyan"/>
        </w:rPr>
        <w:t>there is a threshold above which the sacrifice of life does not constitute a violation of dignity.</w:t>
      </w:r>
    </w:p>
    <w:p w14:paraId="71E3BEBE" w14:textId="77777777" w:rsidR="00517A7B" w:rsidRPr="00E60EA7" w:rsidRDefault="00517A7B" w:rsidP="00517A7B">
      <w:pPr>
        <w:spacing w:after="0"/>
        <w:rPr>
          <w:rStyle w:val="Emphasis"/>
        </w:rPr>
      </w:pPr>
    </w:p>
    <w:p w14:paraId="327E59CA" w14:textId="77777777" w:rsidR="0084276B" w:rsidRPr="00E60EA7" w:rsidRDefault="0084276B" w:rsidP="00517A7B">
      <w:pPr>
        <w:pStyle w:val="Heading4"/>
      </w:pPr>
      <w:r w:rsidRPr="00E60EA7">
        <w:t>***</w:t>
      </w:r>
    </w:p>
    <w:p w14:paraId="3447592C" w14:textId="77777777" w:rsidR="0084276B" w:rsidRPr="00E60EA7" w:rsidRDefault="0084276B" w:rsidP="00517A7B">
      <w:pPr>
        <w:spacing w:after="0"/>
      </w:pPr>
      <w:r w:rsidRPr="00E60EA7">
        <w:rPr>
          <w:rStyle w:val="Style13ptBold"/>
        </w:rPr>
        <w:t>Kuehn 91</w:t>
      </w:r>
      <w:r w:rsidRPr="00E60EA7">
        <w:rPr>
          <w:b/>
        </w:rPr>
        <w:t xml:space="preserve"> </w:t>
      </w:r>
      <w:r w:rsidRPr="00E60EA7">
        <w:rPr>
          <w:sz w:val="18"/>
          <w:szCs w:val="18"/>
        </w:rPr>
        <w:t>(Kuehn has Fellowships from the Canada Council, the National Endowment for the Humanities, and the Institute of Advanced Studies of the University of Edinburgh, taught in Canada, Germany and the U.S.A., was Gastprofessor at the University of Hamburg, and Kuehn joined the Boston University faculty in August of 2004, and teaches full time both semesters each year [Manfred Kuehn, “Kantian Ethics and Socialism (Review)”, Journal of the History of Philosophy, Volume 29, Number 2, April 1991, pp. 318-321 (Review),  project muse] hk</w:t>
      </w:r>
    </w:p>
    <w:p w14:paraId="3034CF11" w14:textId="77777777" w:rsidR="0084276B" w:rsidRDefault="0084276B" w:rsidP="00517A7B">
      <w:pPr>
        <w:spacing w:after="0"/>
        <w:rPr>
          <w:sz w:val="16"/>
        </w:rPr>
      </w:pPr>
      <w:r w:rsidRPr="00E60EA7">
        <w:rPr>
          <w:sz w:val="16"/>
        </w:rPr>
        <w:t xml:space="preserve">Even if we grant that a "critical reconstruction" has to satisfy different criteria from an "interpretation," there must be some criteria for assessing its adequacy on textual and historical grounds. To qualify as a reconstruction, it must have sufficient similarity to its prototype. While it is often difficult to determine what is sufficient in a particular case, most philosophical scholars would agree--I believe--that if a reconstruction were to lead to views that contradict some of the most fundamental features of its prototype, then it does not qualify as a reconstruction. But precisely this is the case with van der Linden's interpretation of Kant's duty to promote the highest good as central for Kantian social ethics. The following three points should go some way towards showing this: (i) When van der </w:t>
      </w:r>
      <w:r w:rsidRPr="00517A7B">
        <w:rPr>
          <w:rStyle w:val="StyleUnderline"/>
          <w:highlight w:val="cyan"/>
        </w:rPr>
        <w:t>Linden</w:t>
      </w:r>
      <w:r w:rsidRPr="00E60EA7">
        <w:rPr>
          <w:rStyle w:val="StyleUnderline"/>
        </w:rPr>
        <w:t xml:space="preserve"> </w:t>
      </w:r>
      <w:r w:rsidRPr="00E60EA7">
        <w:rPr>
          <w:sz w:val="16"/>
        </w:rPr>
        <w:t xml:space="preserve">interprets "the highest good as a society in which human agents seek to make one another happy," he claims he has </w:t>
      </w:r>
      <w:r w:rsidRPr="00517A7B">
        <w:rPr>
          <w:rStyle w:val="StyleUnderline"/>
          <w:highlight w:val="cyan"/>
        </w:rPr>
        <w:t xml:space="preserve">changed "somewhat Kant's common definition of the highest good, but [has] preserve[d] the meaning of his claim that we must promote the highest good </w:t>
      </w:r>
      <w:r w:rsidRPr="00517A7B">
        <w:rPr>
          <w:sz w:val="16"/>
          <w:highlight w:val="cyan"/>
        </w:rPr>
        <w:t>(</w:t>
      </w:r>
      <w:r w:rsidRPr="00E60EA7">
        <w:rPr>
          <w:sz w:val="16"/>
        </w:rPr>
        <w:t xml:space="preserve">as the union of universal virtue and universal happiness)" (4). </w:t>
      </w:r>
      <w:r w:rsidRPr="00517A7B">
        <w:rPr>
          <w:rStyle w:val="Emphasis"/>
          <w:highlight w:val="cyan"/>
        </w:rPr>
        <w:t>But this is clearly false</w:t>
      </w:r>
      <w:r w:rsidRPr="00E60EA7">
        <w:rPr>
          <w:rStyle w:val="Emphasis"/>
        </w:rPr>
        <w:t>.</w:t>
      </w:r>
      <w:r w:rsidRPr="00E60EA7">
        <w:rPr>
          <w:sz w:val="16"/>
        </w:rPr>
        <w:t xml:space="preserve"> He has radically changed Kant's meaning by emphasizing a different factor from the one Kant does. Kant differentiates in the highest good between an "a priori factor" that depends upon us, i.e., our morality, and an "empirically conditioned factor" that does not necessarily depend upon us, i.e., is external to us. This latter factor is happiness. A duty "to further the summum bonum as far as it in us lies" (AK 5: 453) can only amount to furthering the component that is up to us, i.e., to pursuing the strictest morality, not universal happiness. </w:t>
      </w:r>
      <w:r w:rsidRPr="00E60EA7">
        <w:rPr>
          <w:rStyle w:val="StyleUnderline"/>
        </w:rPr>
        <w:t>Van der Linden wants us to further what is external to us</w:t>
      </w:r>
      <w:r w:rsidRPr="00E60EA7">
        <w:rPr>
          <w:sz w:val="16"/>
        </w:rPr>
        <w:t xml:space="preserve">, empirically conditioned, and clearly not entirely in our power (see also point ii). It is in this way that he transforms the summum bonum into a "social ideal." This ideal is perhaps more reasonable than Kant's, but it also amounts to the opposite of Kant's own ideal. At one point van der Linden observes: "Cohen eliminates the distinction between the highest political good and the highest moral good and puts in their place one highest good, a peaceful international order of democratic socialist societies" (164). That seems to me, more or less, what van der Linden also does. (ii) When van der Linden attempts "to show that each of the formulations of the categorical imperative.., demands that we seek a moral society in which human agents try to make one another happy" (5f.), he clearly makes happiness the criterion for the morality of acts. However, if </w:t>
      </w:r>
      <w:r w:rsidRPr="00517A7B">
        <w:rPr>
          <w:rStyle w:val="StyleUnderline"/>
          <w:highlight w:val="cyan"/>
        </w:rPr>
        <w:t>Kant</w:t>
      </w:r>
      <w:r w:rsidRPr="00E60EA7">
        <w:rPr>
          <w:sz w:val="16"/>
        </w:rPr>
        <w:t xml:space="preserve"> was opposed to anything in his moral theory, it was precisely to this move. To be sure, his </w:t>
      </w:r>
      <w:r w:rsidRPr="00517A7B">
        <w:rPr>
          <w:rStyle w:val="StyleUnderline"/>
          <w:highlight w:val="cyan"/>
        </w:rPr>
        <w:t>arguments are directed more against egoistic versions of this type of consequentialism</w:t>
      </w:r>
      <w:r w:rsidRPr="00E60EA7">
        <w:rPr>
          <w:rStyle w:val="StyleUnderline"/>
        </w:rPr>
        <w:t>, but his arguments can be seen to be directed against collectivist ones as well</w:t>
      </w:r>
      <w:r w:rsidRPr="00E60EA7">
        <w:rPr>
          <w:sz w:val="16"/>
        </w:rPr>
        <w:t xml:space="preserve">. For one thing, </w:t>
      </w:r>
      <w:r w:rsidRPr="00517A7B">
        <w:rPr>
          <w:rStyle w:val="Emphasis"/>
          <w:highlight w:val="cyan"/>
        </w:rPr>
        <w:t>Kant was much too skeptical about our ability to predict what will bring about happiness</w:t>
      </w:r>
      <w:r w:rsidRPr="00E60EA7">
        <w:rPr>
          <w:sz w:val="16"/>
        </w:rPr>
        <w:t xml:space="preserve"> (be it our own or that of other people) to give it such a central place in his moral theory (see especially Ak 4: 393-97, and 8: 370). Kant is also adamant that man's morality should not be based upon anything depending on "the circumstances in which he is placed" (ibid., 389). And this is one of the main reasons why he held that "from the viewpoint of the people's welfare, no theory properly applies at all; instead, everything rests on practice submissive to experience" (Ak 8: 3o6). Van der Linden's reconstruction transforms Kant's theory into something Kant himself says is impossible. (iii) In one of the late historical pieces on which van der Linden relies so much, Kant expressis verbis rejects the highest good as a moral principle, saying, when "we ask about the principle of morals, the doctrine of the highest good as the ultimate end of a will that is in conformity to its laws can thus be wholly ignored and put aside as episodic" (On the Old Saw: That May Be Right in Theory; Ak 8: 28o). What Kant considers (and, according to the logic of his position, must consider) as inessential and "episodic," thus becomes central in van der Linden's reconstruction. When he tells us "I place politics, history, social conflict, and the moral commitment to change society at the core of Kant's practical philosophy, attempting to undercut the view of ethics as primarily concerned with the struggle between individual duty and inclination" (vii, emphasis mine), he himself tells us precisely what he does.</w:t>
      </w:r>
    </w:p>
    <w:p w14:paraId="4919770F" w14:textId="77777777" w:rsidR="00517A7B" w:rsidRPr="00E60EA7" w:rsidRDefault="00517A7B" w:rsidP="00517A7B">
      <w:pPr>
        <w:spacing w:after="0"/>
        <w:rPr>
          <w:sz w:val="16"/>
        </w:rPr>
      </w:pPr>
    </w:p>
    <w:p w14:paraId="74F89018" w14:textId="20DC3655" w:rsidR="0084276B" w:rsidRPr="00E60EA7" w:rsidRDefault="0084276B" w:rsidP="00517A7B">
      <w:pPr>
        <w:pStyle w:val="Heading4"/>
      </w:pPr>
      <w:r w:rsidRPr="00E60EA7">
        <w:t xml:space="preserve">Consequentialism trumps deontology </w:t>
      </w:r>
    </w:p>
    <w:p w14:paraId="7EBCEF83" w14:textId="349A4735" w:rsidR="0084276B" w:rsidRPr="00E60EA7" w:rsidRDefault="0084276B" w:rsidP="00517A7B">
      <w:pPr>
        <w:widowControl w:val="0"/>
        <w:autoSpaceDE w:val="0"/>
        <w:autoSpaceDN w:val="0"/>
        <w:adjustRightInd w:val="0"/>
        <w:spacing w:after="0"/>
        <w:rPr>
          <w:sz w:val="16"/>
          <w:szCs w:val="16"/>
        </w:rPr>
      </w:pPr>
      <w:r w:rsidRPr="00E60EA7">
        <w:rPr>
          <w:rStyle w:val="Style13ptBold"/>
        </w:rPr>
        <w:t>Lindsay 5</w:t>
      </w:r>
      <w:r w:rsidRPr="00E60EA7">
        <w:rPr>
          <w:b/>
          <w:bCs/>
          <w:sz w:val="34"/>
          <w:szCs w:val="34"/>
        </w:rPr>
        <w:t xml:space="preserve"> </w:t>
      </w:r>
      <w:r w:rsidRPr="00E60EA7">
        <w:rPr>
          <w:sz w:val="16"/>
          <w:szCs w:val="16"/>
        </w:rPr>
        <w:t xml:space="preserve">– senior lecturer, faculty of law at Monash University (July 15, “AN EXPLORATION OF THE CONCEPTUAL BASIS OF PRIVACY AND THE IMPLICATIONS FOR THE FUTURE OF AUSTRALIAN PRIVACY LAW,” Melbourne University Law Review: Volume 29, 7/15/05, </w:t>
      </w:r>
      <w:r w:rsidRPr="00E60EA7">
        <w:rPr>
          <w:color w:val="6B006D"/>
          <w:sz w:val="16"/>
          <w:szCs w:val="16"/>
        </w:rPr>
        <w:t>https://www.law.unimelb.edu.au/files/dmfile/29_1_4.pdf</w:t>
      </w:r>
      <w:r w:rsidRPr="00E60EA7">
        <w:rPr>
          <w:sz w:val="16"/>
          <w:szCs w:val="16"/>
        </w:rPr>
        <w:t>) mj</w:t>
      </w:r>
    </w:p>
    <w:p w14:paraId="313D6C1A" w14:textId="77777777" w:rsidR="0084276B" w:rsidRPr="00E60EA7" w:rsidRDefault="0084276B" w:rsidP="00517A7B">
      <w:pPr>
        <w:widowControl w:val="0"/>
        <w:autoSpaceDE w:val="0"/>
        <w:autoSpaceDN w:val="0"/>
        <w:adjustRightInd w:val="0"/>
        <w:spacing w:after="0"/>
        <w:rPr>
          <w:sz w:val="16"/>
        </w:rPr>
      </w:pPr>
      <w:r w:rsidRPr="00E60EA7">
        <w:rPr>
          <w:sz w:val="16"/>
        </w:rPr>
        <w:t xml:space="preserve">Consequentialist accounts justify privacy insofar as it produces desirable outcomes. Rigorous versions of consequentialism are forms of utilitarianism, whereby outcomes are determined by an aggregation, or maximisation, of individual utilities. Utilitarian-influenced approaches are well-suited to evaluating which of a number of competing interests should prevail by reference to overall results. For example, </w:t>
      </w:r>
      <w:r w:rsidRPr="00E60EA7">
        <w:rPr>
          <w:u w:val="single"/>
        </w:rPr>
        <w:t xml:space="preserve">a strict consequentialist could have no objection to an invasion of privacy that was </w:t>
      </w:r>
      <w:r w:rsidRPr="00E60EA7">
        <w:rPr>
          <w:b/>
          <w:bCs/>
          <w:u w:val="single"/>
        </w:rPr>
        <w:t>necessary to produce a desirable outcome</w:t>
      </w:r>
      <w:r w:rsidRPr="00E60EA7">
        <w:rPr>
          <w:u w:val="single"/>
        </w:rPr>
        <w:t>, such as the preservation of life or an increase in economic welfare.</w:t>
      </w:r>
      <w:r w:rsidRPr="00E60EA7">
        <w:rPr>
          <w:sz w:val="16"/>
        </w:rPr>
        <w:t xml:space="preserve"> However, pure forms of consequentialism have considerable difficulties in dealing with arguments that rights should be respected regardless of the consequences.68 As a simple example, </w:t>
      </w:r>
      <w:r w:rsidRPr="00E60EA7">
        <w:rPr>
          <w:u w:val="single"/>
        </w:rPr>
        <w:t>a consequentialist might consider acceptable the publication of intimate details of an intercepted telephone conversation</w:t>
      </w:r>
      <w:r w:rsidRPr="00E60EA7">
        <w:rPr>
          <w:sz w:val="16"/>
        </w:rPr>
        <w:t xml:space="preserve"> or, indeed, the placement of surveillance cameras inside a person’s home, </w:t>
      </w:r>
      <w:r w:rsidRPr="00E60EA7">
        <w:rPr>
          <w:u w:val="single"/>
        </w:rPr>
        <w:t>if the invasion of privacy results in an increase in overall welfare.</w:t>
      </w:r>
      <w:r w:rsidRPr="00E60EA7">
        <w:rPr>
          <w:sz w:val="16"/>
        </w:rPr>
        <w:t xml:space="preserve"> However, those who have favoured explicitly consequentialist views of privacy have generally not been indirect utilitarians. H J McCloskey, for example, simply regarded the protection of privacy as justified to the extent that it promotes what are, for him, the more fundamental goods of human happiness, justice and liberty.72 This led him to conclude, in general terms, that </w:t>
      </w:r>
      <w:r w:rsidRPr="00E60EA7">
        <w:rPr>
          <w:u w:val="single"/>
        </w:rPr>
        <w:t xml:space="preserve">if concerns about privacy come into conflict with more fundamental concerns regarding liberty of action, </w:t>
      </w:r>
      <w:r w:rsidRPr="00E60EA7">
        <w:rPr>
          <w:b/>
          <w:bCs/>
          <w:u w:val="single"/>
        </w:rPr>
        <w:t>invasions of privacy should be accepted</w:t>
      </w:r>
      <w:r w:rsidRPr="00E60EA7">
        <w:rPr>
          <w:u w:val="single"/>
        </w:rPr>
        <w:t>, and social attitudes adjusted accordingly.</w:t>
      </w:r>
      <w:r w:rsidRPr="00E60EA7">
        <w:rPr>
          <w:sz w:val="16"/>
        </w:rPr>
        <w:t xml:space="preserve"> If privacy is understood within the context of overall social processes of rationalisation and normalisation, and as integral to struggles over self-definition, the difficulties consequentialist accounts face in taking privacy seriously are comprehensible. In particular, by valuing a purely instrumental concept of reason, welfarism can be seen as privileging impersonal social objectives over human values, such as the ability of individual subjects to define themselves and respect for human dignity. </w:t>
      </w:r>
      <w:r w:rsidRPr="00E60EA7">
        <w:rPr>
          <w:u w:val="single"/>
        </w:rPr>
        <w:t xml:space="preserve">Strict welfarist analysis is therefore completely implicated in processes of rationalisation and normalisation, suggesting that it is especially </w:t>
      </w:r>
      <w:r w:rsidRPr="00E60EA7">
        <w:rPr>
          <w:b/>
          <w:bCs/>
          <w:u w:val="single"/>
        </w:rPr>
        <w:t>ill-suited as a means for analysing the value of privacy.</w:t>
      </w:r>
      <w:r w:rsidRPr="00E60EA7">
        <w:rPr>
          <w:sz w:val="16"/>
        </w:rPr>
        <w:t xml:space="preserve"> It is only if the models of the individual subject and of human reason underlying welfarism are enriched in ways suggested by Mill and Sen — by including values such as the ability of the individual to determine his or her own ends — that consequentialism is ever likely to be sympathetic to privacy. The implication of such a broad approach would be to constrain the untrammelled pursuit of welfarist objectives by the protection of individual rights, however formulated. However, broadening the approach in this way would seem to introduce the universalistic pretensions that plague deontological approaches to privacy.</w:t>
      </w:r>
    </w:p>
    <w:p w14:paraId="1C68F07F" w14:textId="3B1D1B9E" w:rsidR="0084276B" w:rsidRPr="00E60EA7" w:rsidRDefault="0084276B" w:rsidP="00517A7B">
      <w:pPr>
        <w:pStyle w:val="Heading4"/>
      </w:pPr>
      <w:r w:rsidRPr="00E60EA7">
        <w:rPr>
          <w:rFonts w:cs="Times New Roman"/>
          <w:sz w:val="30"/>
          <w:szCs w:val="30"/>
        </w:rPr>
        <w:t> </w:t>
      </w:r>
      <w:r w:rsidRPr="00E60EA7">
        <w:t xml:space="preserve">Human rights is the epitome of consequentialism </w:t>
      </w:r>
    </w:p>
    <w:p w14:paraId="00DF03D2" w14:textId="77777777" w:rsidR="0084276B" w:rsidRPr="00E60EA7" w:rsidRDefault="0084276B" w:rsidP="00517A7B">
      <w:pPr>
        <w:spacing w:after="0"/>
        <w:rPr>
          <w:sz w:val="20"/>
          <w:szCs w:val="20"/>
        </w:rPr>
      </w:pPr>
      <w:r w:rsidRPr="00E60EA7">
        <w:rPr>
          <w:rStyle w:val="Style13ptBold"/>
        </w:rPr>
        <w:t>Çalı 7</w:t>
      </w:r>
      <w:r w:rsidRPr="00E60EA7">
        <w:t xml:space="preserve">– </w:t>
      </w:r>
      <w:r w:rsidRPr="00E60EA7">
        <w:rPr>
          <w:sz w:val="20"/>
          <w:szCs w:val="20"/>
        </w:rPr>
        <w:t>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w:t>
      </w:r>
      <w:r w:rsidRPr="00E60EA7">
        <w:rPr>
          <w:rFonts w:ascii="Times New Roman" w:hAnsi="Times New Roman" w:cs="Times New Roman"/>
          <w:sz w:val="20"/>
          <w:szCs w:val="20"/>
        </w:rPr>
        <w:t>ş</w:t>
      </w:r>
      <w:r w:rsidRPr="00E60EA7">
        <w:rPr>
          <w:sz w:val="20"/>
          <w:szCs w:val="20"/>
        </w:rPr>
        <w:t xml:space="preserve">ak Çalı, “Balancing Human Rights? Methodological Problems with Weights, Scales and Proportions”, Human Rights Quarterly 29.1 (2007) 251-270, project muse ] hk </w:t>
      </w:r>
    </w:p>
    <w:p w14:paraId="06A22DF0" w14:textId="77777777" w:rsidR="0084276B" w:rsidRPr="00E60EA7" w:rsidRDefault="0084276B" w:rsidP="00517A7B">
      <w:pPr>
        <w:spacing w:after="0"/>
        <w:rPr>
          <w:sz w:val="16"/>
        </w:rPr>
      </w:pPr>
      <w:r w:rsidRPr="00E60EA7">
        <w:rPr>
          <w:rStyle w:val="StyleUnderline"/>
        </w:rPr>
        <w:t>A specific group of human rights are categorized as qualified rights in political and legal practice because it is a common understanding that such</w:t>
      </w:r>
      <w:r w:rsidRPr="00E60EA7">
        <w:rPr>
          <w:sz w:val="16"/>
        </w:rPr>
        <w:t xml:space="preserve"> [End Page 257] </w:t>
      </w:r>
      <w:r w:rsidRPr="00E60EA7">
        <w:rPr>
          <w:rStyle w:val="StyleUnderline"/>
        </w:rPr>
        <w:t>rights are not and should not be absolute.</w:t>
      </w:r>
      <w:r w:rsidRPr="00E60EA7">
        <w:rPr>
          <w:sz w:val="16"/>
        </w:rPr>
        <w:t xml:space="preserve">31 A human right is regarded as absolute when it cannot be overridden under any empirical circumstance whatsoever.32 Any competing consideration that may emerge according to circumstances is ruled out as irrelevant to upholding a human right in practice. The most common examples of absolute rights provisions in international law are freedom from torture, right to due process, and freedom from slavery.33 </w:t>
      </w:r>
      <w:r w:rsidRPr="00E60EA7">
        <w:rPr>
          <w:rStyle w:val="Emphasis"/>
        </w:rPr>
        <w:t>These protections call for action from decision makers, independent of the circumstances.</w:t>
      </w:r>
      <w:r w:rsidRPr="00E60EA7">
        <w:rPr>
          <w:sz w:val="16"/>
        </w:rPr>
        <w:t xml:space="preserve"> Courts are also under an obligation to ensure that any measure taken by executive authorities does not infringe upon the absolute character of the right.34 Even the existence of exceptional circumstances, such as a state of emergency or an armed conflict, does not suspend this requirement of independent action.35 [End Page 258] Qualified rights, on the other hand, are marked by their lack of absoluteness. They may conflict with other interests that may or may not be protected by human rights. Whether the protection of such rights then should be subject to consequential forms of analysis remains unclear</w:t>
      </w:r>
      <w:r w:rsidRPr="00E60EA7">
        <w:rPr>
          <w:rStyle w:val="StyleUnderline"/>
        </w:rPr>
        <w:t>. Human rights protections precisely aim to act as constraints on consequentialist forms of reasoning.</w:t>
      </w:r>
      <w:r w:rsidRPr="00E60EA7">
        <w:rPr>
          <w:sz w:val="16"/>
        </w:rPr>
        <w:t xml:space="preserve"> Acts of balancing require identification of interests, assigning values to them and ultimately to deciding which interest yields the net benefit. This leads to a contradicting position of subjecting the constraint itself (human rights protections) to a test of consequentialism.36 This position can only be logical if qualified rights, such as that of freedom of expression, freedom of assembly, or freedom of association are thought to be intrinsically different from absolute rights such as freedom from torture and freedom from slavery. </w:t>
      </w:r>
      <w:r w:rsidRPr="00E60EA7">
        <w:rPr>
          <w:rStyle w:val="StyleUnderline"/>
        </w:rPr>
        <w:t>This distinction would mean two things: First, qualified human rights are by their nature in a commensurate conflicting relationship with communal aims and interests and are, therefore, context-sensitive. Second, context-sensitive rights are by their nature subject to utilitarian calculations of net benefit.</w:t>
      </w:r>
      <w:r w:rsidRPr="00E60EA7">
        <w:rPr>
          <w:sz w:val="16"/>
        </w:rPr>
        <w:t xml:space="preserve"> None of these points, however, are coherent with the nature of human rights protections. It is clear that acts of balancing require this central assumption—that conflicts are commensurate. The case-law of the European Court of Human Rights reflects the strong influence of this assumption. The European Court of Human Rights takes striking a fair balance "between the competing interests of the individual and the community as a whole"37 as one of its interpretive principles in assessing qualified human rights claims. This view reduces important questions about human rights to a conflict between the rights claims of a particular individual against the community. Human rights protections do indeed benefit certain persons at certain times. </w:t>
      </w:r>
      <w:r w:rsidRPr="00E60EA7">
        <w:rPr>
          <w:rStyle w:val="Emphasis"/>
        </w:rPr>
        <w:t>The nature of human rights protections, however, is not about the interests of a specific person, but those of each and every person</w:t>
      </w:r>
      <w:r w:rsidRPr="00E60EA7">
        <w:rPr>
          <w:sz w:val="16"/>
        </w:rPr>
        <w:t>. Every time a human rights protection is upheld, this does mean that a common interest is simultaneously sacrificed. It also does not follow that more of human rights protections mean less protection of common interests. [End Page 259]</w:t>
      </w:r>
    </w:p>
    <w:p w14:paraId="6ED237F8" w14:textId="77777777" w:rsidR="0084276B" w:rsidRPr="00E60EA7" w:rsidRDefault="0084276B" w:rsidP="00517A7B">
      <w:pPr>
        <w:spacing w:after="0"/>
        <w:rPr>
          <w:sz w:val="16"/>
        </w:rPr>
      </w:pPr>
    </w:p>
    <w:p w14:paraId="16C90ED5" w14:textId="66B953D6" w:rsidR="0084276B" w:rsidRPr="00E60EA7" w:rsidRDefault="0084276B" w:rsidP="00517A7B">
      <w:pPr>
        <w:pStyle w:val="Heading4"/>
        <w:rPr>
          <w:rStyle w:val="Style13ptBold"/>
          <w:b/>
        </w:rPr>
      </w:pPr>
      <w:r w:rsidRPr="00E60EA7">
        <w:rPr>
          <w:rStyle w:val="Style13ptBold"/>
          <w:b/>
        </w:rPr>
        <w:t>Rights protection is necessary irrespective of majority opinion</w:t>
      </w:r>
    </w:p>
    <w:p w14:paraId="3A4ABAA8" w14:textId="77777777" w:rsidR="0084276B" w:rsidRPr="00E60EA7" w:rsidRDefault="0084276B" w:rsidP="00517A7B">
      <w:pPr>
        <w:spacing w:after="0"/>
        <w:rPr>
          <w:sz w:val="20"/>
          <w:szCs w:val="20"/>
        </w:rPr>
      </w:pPr>
      <w:r w:rsidRPr="00E60EA7">
        <w:rPr>
          <w:rStyle w:val="Style13ptBold"/>
        </w:rPr>
        <w:t>Çalı 7</w:t>
      </w:r>
      <w:r w:rsidRPr="00E60EA7">
        <w:t xml:space="preserve">– </w:t>
      </w:r>
      <w:r w:rsidRPr="00E60EA7">
        <w:rPr>
          <w:sz w:val="20"/>
          <w:szCs w:val="20"/>
        </w:rPr>
        <w:t>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w:t>
      </w:r>
      <w:r w:rsidRPr="00E60EA7">
        <w:rPr>
          <w:rFonts w:ascii="Times New Roman" w:hAnsi="Times New Roman" w:cs="Times New Roman"/>
          <w:sz w:val="20"/>
          <w:szCs w:val="20"/>
        </w:rPr>
        <w:t>ş</w:t>
      </w:r>
      <w:r w:rsidRPr="00E60EA7">
        <w:rPr>
          <w:sz w:val="20"/>
          <w:szCs w:val="20"/>
        </w:rPr>
        <w:t xml:space="preserve">ak Çalı, “Balancing Human Rights? Methodological Problems with Weights, Scales and Proportions”, Human Rights Quarterly 29.1 (2007) 251-270, project muse ] hk </w:t>
      </w:r>
    </w:p>
    <w:p w14:paraId="5FE79F38" w14:textId="77777777" w:rsidR="0084276B" w:rsidRPr="00E60EA7" w:rsidRDefault="0084276B" w:rsidP="00517A7B">
      <w:pPr>
        <w:spacing w:after="0"/>
        <w:rPr>
          <w:rStyle w:val="StyleUnderline"/>
        </w:rPr>
      </w:pPr>
      <w:r w:rsidRPr="00E60EA7">
        <w:rPr>
          <w:rStyle w:val="StyleUnderline"/>
        </w:rPr>
        <w:t>Human rights protections are</w:t>
      </w:r>
      <w:r w:rsidRPr="00E60EA7">
        <w:rPr>
          <w:sz w:val="16"/>
        </w:rPr>
        <w:t xml:space="preserve"> best conceived, regardless of absolute or qualified forms, </w:t>
      </w:r>
      <w:r w:rsidRPr="00E60EA7">
        <w:rPr>
          <w:rStyle w:val="StyleUnderline"/>
        </w:rPr>
        <w:t>to serve their own purpose toward an understanding of common good</w:t>
      </w:r>
      <w:r w:rsidRPr="00E60EA7">
        <w:rPr>
          <w:sz w:val="16"/>
        </w:rPr>
        <w:t xml:space="preserve">. The deep values and considerations that back up human rights protections are not important because they maximize an overall good, but because they provide a space for individually-centered concerns in a political society.38 In international law, for example, human rights protections, by definition, concern everyone, obligations erga omnes.39 In arguing </w:t>
      </w:r>
      <w:r w:rsidRPr="00E60EA7">
        <w:rPr>
          <w:rStyle w:val="Emphasis"/>
        </w:rPr>
        <w:t>that human rights are important for each and every individual</w:t>
      </w:r>
      <w:r w:rsidRPr="00E60EA7">
        <w:rPr>
          <w:sz w:val="16"/>
        </w:rPr>
        <w:t xml:space="preserve">, the emphasis should be on the separateness of individuals rather than their aggregate. The practice of the Inter-American Convention regarding freedom of expression,40 for example, suggests that this freedom has a "double effect," belonging to each individual to express and a collective to receive information and ideas.41 Even though this formulation might help to increase the rhetorical importance of freedom of expression, the risk of making rights vulnerable to their perceived importance to the community remains. For example, if a community overwhelmingly decides that it does not consider it to be important to receive information about climate change, should this have an effect on the right of individuals to freedom of expression? </w:t>
      </w:r>
      <w:r w:rsidRPr="00E60EA7">
        <w:rPr>
          <w:rStyle w:val="StyleUnderline"/>
        </w:rPr>
        <w:t>When human rights are defined as belonging to each and every individual, it is clear that their existence does not depend on a collective need and the right should be protected despite the lack of collective need or interest</w:t>
      </w:r>
      <w:r w:rsidRPr="00E60EA7">
        <w:rPr>
          <w:sz w:val="16"/>
        </w:rPr>
        <w:t xml:space="preserve">. Additionally, balancing—identifying, quantifying, and weighing the interests—is not the only way to address these contextual considerations. Indeed, even the European Court of Human Rights, has employed a range of non-balancing approaches. For example, the European Court of Human [End Page 260] </w:t>
      </w:r>
      <w:r w:rsidRPr="00E60EA7">
        <w:rPr>
          <w:rStyle w:val="StyleUnderline"/>
        </w:rPr>
        <w:t>Rights has considered the chilling effect caused by restricting the media's freedom of expression without balancing that right against communal interests.</w:t>
      </w:r>
      <w:r w:rsidRPr="00E60EA7">
        <w:rPr>
          <w:sz w:val="16"/>
        </w:rPr>
        <w:t xml:space="preserve">42 This shows a way of thinking about fundamental values behind freedom of expression without seeing this right in a head to head competition with a communal interest. When the Court says that the restriction of freedom of speech for a journalist would have a chilling effect, it is not weighing the right against other interests, but showing why it is important in its own end.43 </w:t>
      </w:r>
      <w:r w:rsidRPr="00E60EA7">
        <w:rPr>
          <w:rStyle w:val="StyleUnderline"/>
        </w:rPr>
        <w:t xml:space="preserve">Engagement with the context, consequences, and history can be undertaken consistent with human rights aims, not necessarily at the expense of them. </w:t>
      </w:r>
    </w:p>
    <w:p w14:paraId="2CBE7210" w14:textId="77777777" w:rsidR="00350C51" w:rsidRPr="00E60EA7" w:rsidRDefault="00350C51" w:rsidP="00517A7B">
      <w:pPr>
        <w:spacing w:after="0"/>
      </w:pPr>
    </w:p>
    <w:p w14:paraId="64B48830" w14:textId="788BD74A" w:rsidR="005D0E39" w:rsidRPr="00E60EA7" w:rsidRDefault="005D0E39" w:rsidP="00517A7B">
      <w:pPr>
        <w:pStyle w:val="Heading3"/>
      </w:pPr>
      <w:r w:rsidRPr="00E60EA7">
        <w:t>yes war</w:t>
      </w:r>
    </w:p>
    <w:p w14:paraId="1DAA8204" w14:textId="77777777" w:rsidR="00091E0A" w:rsidRPr="00E60EA7" w:rsidRDefault="00091E0A" w:rsidP="00517A7B">
      <w:pPr>
        <w:pStyle w:val="Heading4"/>
        <w:contextualSpacing/>
      </w:pPr>
      <w:r w:rsidRPr="00E60EA7">
        <w:t>It’s totally possible – seven independent reasons</w:t>
      </w:r>
    </w:p>
    <w:p w14:paraId="314A8B0D" w14:textId="77777777" w:rsidR="00091E0A" w:rsidRPr="00E60EA7" w:rsidRDefault="00091E0A" w:rsidP="00517A7B">
      <w:pPr>
        <w:spacing w:after="0"/>
        <w:contextualSpacing/>
      </w:pPr>
      <w:r w:rsidRPr="00E60EA7">
        <w:t>-structural rivalries and stress</w:t>
      </w:r>
    </w:p>
    <w:p w14:paraId="13C54306" w14:textId="77777777" w:rsidR="00091E0A" w:rsidRPr="00E60EA7" w:rsidRDefault="00091E0A" w:rsidP="00517A7B">
      <w:pPr>
        <w:spacing w:after="0"/>
        <w:contextualSpacing/>
      </w:pPr>
      <w:r w:rsidRPr="00E60EA7">
        <w:t>-belief that war is impossible</w:t>
      </w:r>
    </w:p>
    <w:p w14:paraId="11A8F3BB" w14:textId="77777777" w:rsidR="00091E0A" w:rsidRPr="00E60EA7" w:rsidRDefault="00091E0A" w:rsidP="00517A7B">
      <w:pPr>
        <w:spacing w:after="0"/>
        <w:contextualSpacing/>
      </w:pPr>
      <w:r w:rsidRPr="00E60EA7">
        <w:t>-thick interdependence</w:t>
      </w:r>
    </w:p>
    <w:p w14:paraId="199B0967" w14:textId="77777777" w:rsidR="00091E0A" w:rsidRPr="00E60EA7" w:rsidRDefault="00091E0A" w:rsidP="00517A7B">
      <w:pPr>
        <w:spacing w:after="0"/>
        <w:contextualSpacing/>
      </w:pPr>
      <w:r w:rsidRPr="00E60EA7">
        <w:t>-rising nationalism and competing claims</w:t>
      </w:r>
    </w:p>
    <w:p w14:paraId="6BC47E4B" w14:textId="77777777" w:rsidR="00091E0A" w:rsidRPr="00E60EA7" w:rsidRDefault="00091E0A" w:rsidP="00517A7B">
      <w:pPr>
        <w:spacing w:after="0"/>
        <w:contextualSpacing/>
      </w:pPr>
      <w:r w:rsidRPr="00E60EA7">
        <w:t>-powerful military establishments</w:t>
      </w:r>
    </w:p>
    <w:p w14:paraId="6C2E0731" w14:textId="77777777" w:rsidR="00091E0A" w:rsidRPr="00E60EA7" w:rsidRDefault="00091E0A" w:rsidP="00517A7B">
      <w:pPr>
        <w:spacing w:after="0"/>
        <w:contextualSpacing/>
      </w:pPr>
      <w:r w:rsidRPr="00E60EA7">
        <w:t>-diplomatic alliances</w:t>
      </w:r>
    </w:p>
    <w:p w14:paraId="3CD6DE0F" w14:textId="77777777" w:rsidR="00091E0A" w:rsidRPr="00E60EA7" w:rsidRDefault="00091E0A" w:rsidP="00517A7B">
      <w:pPr>
        <w:spacing w:after="0"/>
        <w:contextualSpacing/>
      </w:pPr>
      <w:r w:rsidRPr="00E60EA7">
        <w:t>-temptation to maintain dominance</w:t>
      </w:r>
    </w:p>
    <w:p w14:paraId="1A11B7A6" w14:textId="5826E406" w:rsidR="00091E0A" w:rsidRPr="00E60EA7" w:rsidRDefault="00091E0A" w:rsidP="00517A7B">
      <w:pPr>
        <w:spacing w:after="0"/>
        <w:contextualSpacing/>
      </w:pPr>
      <w:r w:rsidRPr="00E60EA7">
        <w:rPr>
          <w:rStyle w:val="Style13ptBold"/>
        </w:rPr>
        <w:t>Allison 14</w:t>
      </w:r>
      <w:r w:rsidRPr="00E60EA7">
        <w:t xml:space="preserve"> </w:t>
      </w:r>
      <w:r w:rsidRPr="00E60EA7">
        <w:rPr>
          <w:sz w:val="18"/>
          <w:szCs w:val="18"/>
        </w:rPr>
        <w:t>(Graham Allison, director of the Belfer Center for Science and International Affairs at the Harvard Kennedy School, “Just How Likely Is Another World War?”,  6/30/14, The Atlantic, http://www.theatlantic.com/international/archive/2014/07/just-how-likely-is-another-world-war/375320/, AB)</w:t>
      </w:r>
    </w:p>
    <w:p w14:paraId="34BF18BF" w14:textId="77777777" w:rsidR="00091E0A" w:rsidRPr="00E60EA7" w:rsidRDefault="00091E0A" w:rsidP="00517A7B">
      <w:pPr>
        <w:spacing w:after="0"/>
        <w:rPr>
          <w:sz w:val="16"/>
        </w:rPr>
      </w:pPr>
      <w:r w:rsidRPr="00E60EA7">
        <w:rPr>
          <w:sz w:val="16"/>
        </w:rPr>
        <w:t xml:space="preserve">This essay attempts to use the “May Method” to </w:t>
      </w:r>
      <w:r w:rsidRPr="00E60EA7">
        <w:rPr>
          <w:rStyle w:val="StyleUnderline"/>
        </w:rPr>
        <w:t>highlight seven salient similarities</w:t>
      </w:r>
      <w:r w:rsidRPr="00E60EA7">
        <w:rPr>
          <w:sz w:val="16"/>
        </w:rPr>
        <w:t xml:space="preserve"> and seven instructive differences </w:t>
      </w:r>
      <w:r w:rsidRPr="00E60EA7">
        <w:rPr>
          <w:rStyle w:val="StyleUnderline"/>
        </w:rPr>
        <w:t>between the challenges confronting Chinese and American leaders today and those facing world leaders in 1914</w:t>
      </w:r>
      <w:r w:rsidRPr="00E60EA7">
        <w:rPr>
          <w:sz w:val="16"/>
        </w:rPr>
        <w:t>. While most of the sim</w:t>
      </w:r>
      <w:r w:rsidRPr="00E60EA7">
        <w:rPr>
          <w:rStyle w:val="StyleUnderline"/>
        </w:rPr>
        <w:t>ilarities make the possibility of conflict today more plausible that it might otherwise seem</w:t>
      </w:r>
      <w:r w:rsidRPr="00E60EA7">
        <w:rPr>
          <w:sz w:val="16"/>
        </w:rPr>
        <w:t xml:space="preserve">, and most of the differences make conflict seem less plausible, instructively, some have the opposite effect. 1. “Thucydides’s Trap”: </w:t>
      </w:r>
      <w:r w:rsidRPr="00517A7B">
        <w:rPr>
          <w:rStyle w:val="StyleUnderline"/>
          <w:highlight w:val="cyan"/>
        </w:rPr>
        <w:t>structural stress that inevitably occurs when a rapidly rising power rivals a ruling power</w:t>
      </w:r>
      <w:r w:rsidRPr="00E60EA7">
        <w:rPr>
          <w:sz w:val="16"/>
        </w:rPr>
        <w:t xml:space="preserve">. As Thucydides observed about ancient Greece, </w:t>
      </w:r>
      <w:r w:rsidRPr="00E60EA7">
        <w:rPr>
          <w:rStyle w:val="StyleUnderline"/>
        </w:rPr>
        <w:t>an ascendant</w:t>
      </w:r>
      <w:r w:rsidRPr="00E60EA7">
        <w:rPr>
          <w:sz w:val="16"/>
        </w:rPr>
        <w:t xml:space="preserve"> Athens </w:t>
      </w:r>
      <w:r w:rsidRPr="00E60EA7">
        <w:rPr>
          <w:rStyle w:val="StyleUnderline"/>
        </w:rPr>
        <w:t xml:space="preserve">naturally became more ambitious, assertive, arrogant, and even hubristic. Predictably, this instilled fear, anxiety, and defensiveness </w:t>
      </w:r>
      <w:r w:rsidRPr="00E60EA7">
        <w:rPr>
          <w:sz w:val="16"/>
        </w:rPr>
        <w:t xml:space="preserve">among the leaders of Sparta. Accustomed to economic primacy, naval dominance, and an empire on which the sun never set, Britain in 1914 viewed with alarm the unified German Reich that had overtaken it in industrial production and research, that was demanding a greater sphere of influence, and that was expanding its military capability to include a navy that could challenge Britain’s control of the seas. In the decade before the war, this led Britain to abandon a century of “splendid isolation” to tighten entanglements with France and then Russia. During the same period, German military planners watched with alarm as Russia rushed to complete railways that could allow it to move forces rapidly to the borders of Germany and its faltering Austro-Hungarian ally. </w:t>
      </w:r>
      <w:r w:rsidRPr="00E60EA7">
        <w:rPr>
          <w:rStyle w:val="StyleUnderline"/>
        </w:rPr>
        <w:t xml:space="preserve">In 2014, what for most Americans is our natural, God-given position as “Number One” is being challenged by an emerging China on track to surpass the United States in the next decade as the world’s largest economy. </w:t>
      </w:r>
      <w:r w:rsidRPr="00517A7B">
        <w:rPr>
          <w:rStyle w:val="StyleUnderline"/>
          <w:highlight w:val="cyan"/>
        </w:rPr>
        <w:t>As China has grown more powerful, it has become more active and even aggressiv</w:t>
      </w:r>
      <w:r w:rsidRPr="00E60EA7">
        <w:rPr>
          <w:rStyle w:val="StyleUnderline"/>
        </w:rPr>
        <w:t>e</w:t>
      </w:r>
      <w:r w:rsidRPr="00E60EA7">
        <w:rPr>
          <w:sz w:val="16"/>
        </w:rPr>
        <w:t xml:space="preserve"> in its neighborhood, particularly in what it believes are the rightly named “China” seas to its east and south</w:t>
      </w:r>
      <w:r w:rsidRPr="00E60EA7">
        <w:rPr>
          <w:rStyle w:val="StyleUnderline"/>
        </w:rPr>
        <w:t>. Fearful neighbors</w:t>
      </w:r>
      <w:r w:rsidRPr="00E60EA7">
        <w:rPr>
          <w:sz w:val="16"/>
        </w:rPr>
        <w:t xml:space="preserve"> from Japan and the Philippines to Vietnam </w:t>
      </w:r>
      <w:r w:rsidRPr="00517A7B">
        <w:rPr>
          <w:rStyle w:val="StyleUnderline"/>
          <w:highlight w:val="cyan"/>
        </w:rPr>
        <w:t>naturally look to the U.S. for support in its role as the guardian</w:t>
      </w:r>
      <w:r w:rsidRPr="00E60EA7">
        <w:rPr>
          <w:rStyle w:val="StyleUnderline"/>
        </w:rPr>
        <w:t xml:space="preserve"> of what since World War II has been an American Pax Pacifica</w:t>
      </w:r>
      <w:r w:rsidRPr="00E60EA7">
        <w:rPr>
          <w:sz w:val="16"/>
        </w:rPr>
        <w:t xml:space="preserve">. 2. </w:t>
      </w:r>
      <w:r w:rsidRPr="00517A7B">
        <w:rPr>
          <w:rStyle w:val="StyleUnderline"/>
          <w:highlight w:val="cyan"/>
        </w:rPr>
        <w:t>The virtual inconceivability of “total” war</w:t>
      </w:r>
      <w:r w:rsidRPr="00E60EA7">
        <w:rPr>
          <w:rStyle w:val="StyleUnderline"/>
        </w:rPr>
        <w:t>.</w:t>
      </w:r>
      <w:r w:rsidRPr="00E60EA7">
        <w:rPr>
          <w:sz w:val="16"/>
        </w:rPr>
        <w:t xml:space="preserve"> </w:t>
      </w:r>
      <w:r w:rsidRPr="00E60EA7">
        <w:rPr>
          <w:rStyle w:val="StyleUnderline"/>
        </w:rPr>
        <w:t>In 1914</w:t>
      </w:r>
      <w:r w:rsidRPr="00E60EA7">
        <w:rPr>
          <w:sz w:val="16"/>
        </w:rPr>
        <w:t xml:space="preserve">, aside from occasional small wars and colonial smackdowns, </w:t>
      </w:r>
      <w:r w:rsidRPr="00E60EA7">
        <w:rPr>
          <w:rStyle w:val="StyleUnderline"/>
        </w:rPr>
        <w:t>war was “out of fashion</w:t>
      </w:r>
      <w:r w:rsidRPr="00E60EA7">
        <w:rPr>
          <w:sz w:val="16"/>
        </w:rPr>
        <w:t xml:space="preserve">.” The best-selling book of the era by Norman Angell </w:t>
      </w:r>
      <w:r w:rsidRPr="00517A7B">
        <w:rPr>
          <w:rStyle w:val="StyleUnderline"/>
          <w:highlight w:val="cyan"/>
        </w:rPr>
        <w:t>argued</w:t>
      </w:r>
      <w:r w:rsidRPr="00E60EA7">
        <w:rPr>
          <w:sz w:val="16"/>
        </w:rPr>
        <w:t xml:space="preserve"> that </w:t>
      </w:r>
      <w:r w:rsidRPr="00517A7B">
        <w:rPr>
          <w:rStyle w:val="StyleUnderline"/>
          <w:highlight w:val="cyan"/>
        </w:rPr>
        <w:t>war was a “great illusion</w:t>
      </w:r>
      <w:r w:rsidRPr="00517A7B">
        <w:rPr>
          <w:sz w:val="16"/>
          <w:highlight w:val="cyan"/>
        </w:rPr>
        <w:t>,”</w:t>
      </w:r>
      <w:r w:rsidRPr="00E60EA7">
        <w:rPr>
          <w:sz w:val="16"/>
        </w:rPr>
        <w:t xml:space="preserve"> since the nominal winner would certainly lose more than it could possibly gain. </w:t>
      </w:r>
      <w:r w:rsidRPr="00E60EA7">
        <w:rPr>
          <w:rStyle w:val="StyleUnderline"/>
        </w:rPr>
        <w:t>In 2014</w:t>
      </w:r>
      <w:r w:rsidRPr="00E60EA7">
        <w:rPr>
          <w:sz w:val="16"/>
        </w:rPr>
        <w:t>,</w:t>
      </w:r>
      <w:r w:rsidRPr="00E60EA7">
        <w:rPr>
          <w:rStyle w:val="StyleUnderline"/>
        </w:rPr>
        <w:t xml:space="preserve"> </w:t>
      </w:r>
      <w:r w:rsidRPr="00E60EA7">
        <w:rPr>
          <w:sz w:val="16"/>
        </w:rPr>
        <w:t xml:space="preserve">the “long peace” since World War II, reinforced by nuclear weapons and economic globalization, </w:t>
      </w:r>
      <w:r w:rsidRPr="00E60EA7">
        <w:rPr>
          <w:rStyle w:val="StyleUnderline"/>
        </w:rPr>
        <w:t xml:space="preserve">makes </w:t>
      </w:r>
      <w:r w:rsidRPr="00517A7B">
        <w:rPr>
          <w:rStyle w:val="StyleUnderline"/>
          <w:highlight w:val="cyan"/>
        </w:rPr>
        <w:t>all-out war between great powers so obviously self-defeating that it seems unthinkable</w:t>
      </w:r>
      <w:r w:rsidRPr="00E60EA7">
        <w:rPr>
          <w:rStyle w:val="StyleUnderline"/>
        </w:rPr>
        <w:t xml:space="preserve">. </w:t>
      </w:r>
      <w:r w:rsidRPr="00E60EA7">
        <w:rPr>
          <w:sz w:val="16"/>
        </w:rPr>
        <w:t xml:space="preserve">3. </w:t>
      </w:r>
      <w:r w:rsidRPr="00517A7B">
        <w:rPr>
          <w:rStyle w:val="StyleUnderline"/>
          <w:highlight w:val="cyan"/>
        </w:rPr>
        <w:t>Thick interdependence: economic, social, and political</w:t>
      </w:r>
      <w:r w:rsidRPr="00E60EA7">
        <w:rPr>
          <w:rStyle w:val="StyleUnderline"/>
        </w:rPr>
        <w:t>.</w:t>
      </w:r>
      <w:r w:rsidRPr="00E60EA7">
        <w:rPr>
          <w:sz w:val="16"/>
        </w:rPr>
        <w:t xml:space="preserve"> In 1914, the U.K. and Germany were each other’s </w:t>
      </w:r>
      <w:r w:rsidRPr="00E60EA7">
        <w:rPr>
          <w:rStyle w:val="StyleUnderline"/>
        </w:rPr>
        <w:t>major</w:t>
      </w:r>
      <w:r w:rsidRPr="00E60EA7">
        <w:rPr>
          <w:sz w:val="16"/>
        </w:rPr>
        <w:t xml:space="preserve"> European </w:t>
      </w:r>
      <w:r w:rsidRPr="00E60EA7">
        <w:rPr>
          <w:rStyle w:val="StyleUnderline"/>
        </w:rPr>
        <w:t>trading partne</w:t>
      </w:r>
      <w:r w:rsidRPr="00E60EA7">
        <w:rPr>
          <w:sz w:val="16"/>
        </w:rPr>
        <w:t xml:space="preserve">r </w:t>
      </w:r>
      <w:r w:rsidRPr="00E60EA7">
        <w:rPr>
          <w:rStyle w:val="StyleUnderline"/>
        </w:rPr>
        <w:t>and principal foreign investor</w:t>
      </w:r>
      <w:r w:rsidRPr="00E60EA7">
        <w:rPr>
          <w:sz w:val="16"/>
        </w:rPr>
        <w:t xml:space="preserve">. King George and Kaiser Wilhelm were first cousins, the latter having sat by the deathbed of his grandmother, Queen Victoria, in 1901, and marched as second only to George at the funeral of George’s father, King Edward VII, in 1910. </w:t>
      </w:r>
      <w:r w:rsidRPr="00E60EA7">
        <w:rPr>
          <w:rStyle w:val="StyleUnderline"/>
        </w:rPr>
        <w:t>Elites</w:t>
      </w:r>
      <w:r w:rsidRPr="00E60EA7">
        <w:rPr>
          <w:sz w:val="16"/>
        </w:rPr>
        <w:t xml:space="preserve"> of both societies </w:t>
      </w:r>
      <w:r w:rsidRPr="00E60EA7">
        <w:rPr>
          <w:rStyle w:val="StyleUnderline"/>
        </w:rPr>
        <w:t>studied</w:t>
      </w:r>
      <w:r w:rsidRPr="00E60EA7">
        <w:rPr>
          <w:sz w:val="16"/>
        </w:rPr>
        <w:t xml:space="preserve"> </w:t>
      </w:r>
      <w:r w:rsidRPr="00E60EA7">
        <w:rPr>
          <w:rStyle w:val="StyleUnderline"/>
        </w:rPr>
        <w:t>at each other’s major universities, were partners in business, and socialized together</w:t>
      </w:r>
      <w:r w:rsidRPr="00E60EA7">
        <w:rPr>
          <w:sz w:val="16"/>
        </w:rPr>
        <w:t xml:space="preserve">. In 2014, </w:t>
      </w:r>
      <w:r w:rsidRPr="00E60EA7">
        <w:rPr>
          <w:rStyle w:val="StyleUnderline"/>
        </w:rPr>
        <w:t>China is the United States’ second-largest trading partner, the U.S. the largest buyer of Chinese exports, and China the largest foreign holder of American debt. A quarter of a million Chinese students study annually</w:t>
      </w:r>
      <w:r w:rsidRPr="00E60EA7">
        <w:rPr>
          <w:sz w:val="16"/>
        </w:rPr>
        <w:t xml:space="preserve"> in American universities, including most recently Chinese President Xi Jinping’s only daughter. 4. </w:t>
      </w:r>
      <w:r w:rsidRPr="00E60EA7">
        <w:rPr>
          <w:rStyle w:val="StyleUnderline"/>
        </w:rPr>
        <w:t>Rising nationalism that accentuates territorial disputes.</w:t>
      </w:r>
      <w:r w:rsidRPr="00E60EA7">
        <w:rPr>
          <w:sz w:val="16"/>
        </w:rPr>
        <w:t xml:space="preserve"> In 1914, as the Ottoman Empire unraveled, Serbian nationalists aspired to create a greater Serbia, and Russia and Austria-Hungary competed for influence among the Ottoman successor states in the Balkans. Meanwhile, resurgent Germans planned for a larger Germany and French patriots dreamed about recapturing Alsace-Lorraine, provinces taken by Germany from France after the Franco-Prussian War of 1870–71. In 2014, </w:t>
      </w:r>
      <w:r w:rsidRPr="00517A7B">
        <w:rPr>
          <w:rStyle w:val="StyleUnderline"/>
          <w:highlight w:val="cyan"/>
        </w:rPr>
        <w:t>China’s claim to the Senkaku Islands</w:t>
      </w:r>
      <w:r w:rsidRPr="00E60EA7">
        <w:rPr>
          <w:rStyle w:val="StyleUnderline"/>
        </w:rPr>
        <w:t xml:space="preserve"> administered by Japan in the last China</w:t>
      </w:r>
      <w:r w:rsidRPr="00E60EA7">
        <w:rPr>
          <w:sz w:val="16"/>
        </w:rPr>
        <w:t xml:space="preserve"> </w:t>
      </w:r>
      <w:r w:rsidRPr="00E60EA7">
        <w:rPr>
          <w:rStyle w:val="StyleUnderline"/>
        </w:rPr>
        <w:t>Sea, and the “9-dash line</w:t>
      </w:r>
      <w:r w:rsidRPr="00E60EA7">
        <w:rPr>
          <w:sz w:val="16"/>
        </w:rPr>
        <w:t xml:space="preserve">” by which it asserts ownership of the entire South China Sea, </w:t>
      </w:r>
      <w:r w:rsidRPr="00517A7B">
        <w:rPr>
          <w:rStyle w:val="StyleUnderline"/>
          <w:highlight w:val="cyan"/>
        </w:rPr>
        <w:t>are reflections</w:t>
      </w:r>
      <w:r w:rsidRPr="00E60EA7">
        <w:rPr>
          <w:rStyle w:val="StyleUnderline"/>
        </w:rPr>
        <w:t xml:space="preserve"> of ambitions that are defining new facts in the surrounding waters, </w:t>
      </w:r>
      <w:r w:rsidRPr="00517A7B">
        <w:rPr>
          <w:rStyle w:val="StyleUnderline"/>
          <w:highlight w:val="cyan"/>
        </w:rPr>
        <w:t>exciting nationalism among its</w:t>
      </w:r>
      <w:r w:rsidRPr="00E60EA7">
        <w:rPr>
          <w:rStyle w:val="StyleUnderline"/>
        </w:rPr>
        <w:t xml:space="preserve"> neighbors and in its </w:t>
      </w:r>
      <w:r w:rsidRPr="00517A7B">
        <w:rPr>
          <w:rStyle w:val="StyleUnderline"/>
          <w:highlight w:val="cyan"/>
        </w:rPr>
        <w:t>own population</w:t>
      </w:r>
      <w:r w:rsidRPr="00E60EA7">
        <w:rPr>
          <w:rStyle w:val="StyleUnderline"/>
        </w:rPr>
        <w:t xml:space="preserve">. </w:t>
      </w:r>
      <w:r w:rsidRPr="00E60EA7">
        <w:rPr>
          <w:sz w:val="16"/>
        </w:rPr>
        <w:t xml:space="preserve">5. </w:t>
      </w:r>
      <w:r w:rsidRPr="00517A7B">
        <w:rPr>
          <w:rStyle w:val="StyleUnderline"/>
          <w:highlight w:val="cyan"/>
        </w:rPr>
        <w:t>Powerful military establishments focused on a primary enemy for the purposes</w:t>
      </w:r>
      <w:r w:rsidRPr="00E60EA7">
        <w:rPr>
          <w:rStyle w:val="StyleUnderline"/>
        </w:rPr>
        <w:t xml:space="preserve"> </w:t>
      </w:r>
      <w:r w:rsidRPr="00E60EA7">
        <w:rPr>
          <w:sz w:val="16"/>
        </w:rPr>
        <w:t>of</w:t>
      </w:r>
      <w:r w:rsidRPr="00E60EA7">
        <w:rPr>
          <w:rStyle w:val="StyleUnderline"/>
        </w:rPr>
        <w:t xml:space="preserve"> </w:t>
      </w:r>
      <w:r w:rsidRPr="00517A7B">
        <w:rPr>
          <w:rStyle w:val="StyleUnderline"/>
          <w:highlight w:val="cyan"/>
        </w:rPr>
        <w:t>planning</w:t>
      </w:r>
      <w:r w:rsidRPr="00E60EA7">
        <w:rPr>
          <w:rStyle w:val="StyleUnderline"/>
        </w:rPr>
        <w:t xml:space="preserve"> </w:t>
      </w:r>
      <w:r w:rsidRPr="00E60EA7">
        <w:rPr>
          <w:sz w:val="16"/>
        </w:rPr>
        <w:t>and</w:t>
      </w:r>
      <w:r w:rsidRPr="00E60EA7">
        <w:rPr>
          <w:rStyle w:val="StyleUnderline"/>
        </w:rPr>
        <w:t xml:space="preserve"> </w:t>
      </w:r>
      <w:r w:rsidRPr="00517A7B">
        <w:rPr>
          <w:rStyle w:val="StyleUnderline"/>
          <w:highlight w:val="cyan"/>
        </w:rPr>
        <w:t>buying</w:t>
      </w:r>
      <w:r w:rsidRPr="00517A7B">
        <w:rPr>
          <w:sz w:val="16"/>
          <w:highlight w:val="cyan"/>
        </w:rPr>
        <w:t xml:space="preserve"> (</w:t>
      </w:r>
      <w:r w:rsidRPr="00517A7B">
        <w:rPr>
          <w:rStyle w:val="StyleUnderline"/>
          <w:highlight w:val="cyan"/>
        </w:rPr>
        <w:t>and justifying defense budgets).</w:t>
      </w:r>
      <w:r w:rsidRPr="00E60EA7">
        <w:rPr>
          <w:rStyle w:val="StyleUnderline"/>
        </w:rPr>
        <w:t xml:space="preserve"> </w:t>
      </w:r>
      <w:r w:rsidRPr="00E60EA7">
        <w:rPr>
          <w:sz w:val="16"/>
        </w:rPr>
        <w:t xml:space="preserve">In 1914, Britain and Germany’s militaries viewed each other as major threats, Germany and Russia saw the other as major rivals, and France was focused on the danger posed by Germany. In 1907, as Germany’s naval expansion approached the point at which it could challenge British naval primacy, the British prime minister asked the leading analyst in the foreign ministry for a memorandum “on the present State of British relations with France and Germany.” That now-famous document written by Eyre Crowe predicted that Germany would not only establish the strongest army on the continent, but also “build as powerful a navy as she can afford.” Germany’s pursuit of what the memorandum called “political hegemony and maritime ascendency” would pose a threat to the “independence of her neighbors and ultimately the existence of England.” Today, </w:t>
      </w:r>
      <w:r w:rsidRPr="00E60EA7">
        <w:rPr>
          <w:rStyle w:val="StyleUnderline"/>
        </w:rPr>
        <w:t>the U.S. Department of Defense plans against something it calls the “Anti-Access/Area Denial threat,”</w:t>
      </w:r>
      <w:r w:rsidRPr="00E60EA7">
        <w:rPr>
          <w:sz w:val="16"/>
        </w:rPr>
        <w:t xml:space="preserve"> </w:t>
      </w:r>
      <w:r w:rsidRPr="00E60EA7">
        <w:rPr>
          <w:rStyle w:val="StyleUnderline"/>
        </w:rPr>
        <w:t>a thinly veiled “you know who” for China</w:t>
      </w:r>
      <w:r w:rsidRPr="00E60EA7">
        <w:rPr>
          <w:sz w:val="16"/>
        </w:rPr>
        <w:t xml:space="preserve">. Since its humiliation in 1996, when it was forced to back down from threats to Taiwan after the U.S. sent two aircraft carriers to support Taiwan, China has planned, built, and trained to push U.S. naval forces back beyond Taiwan to the first island chain and eventually to the second. 6. </w:t>
      </w:r>
      <w:r w:rsidRPr="00517A7B">
        <w:rPr>
          <w:rStyle w:val="StyleUnderline"/>
          <w:highlight w:val="cyan"/>
        </w:rPr>
        <w:t>Entangling alliances</w:t>
      </w:r>
      <w:r w:rsidRPr="00E60EA7">
        <w:rPr>
          <w:sz w:val="16"/>
        </w:rPr>
        <w:t xml:space="preserve"> that </w:t>
      </w:r>
      <w:r w:rsidRPr="00517A7B">
        <w:rPr>
          <w:rStyle w:val="StyleUnderline"/>
          <w:highlight w:val="cyan"/>
        </w:rPr>
        <w:t>create</w:t>
      </w:r>
      <w:r w:rsidRPr="00E60EA7">
        <w:rPr>
          <w:sz w:val="16"/>
        </w:rPr>
        <w:t xml:space="preserve"> what Henry Kissinger has called</w:t>
      </w:r>
      <w:r w:rsidRPr="00E60EA7">
        <w:rPr>
          <w:rStyle w:val="StyleUnderline"/>
        </w:rPr>
        <w:t xml:space="preserve"> </w:t>
      </w:r>
      <w:r w:rsidRPr="00517A7B">
        <w:rPr>
          <w:rStyle w:val="StyleUnderline"/>
          <w:highlight w:val="cyan"/>
        </w:rPr>
        <w:t>a “diplomatic doomsday machine</w:t>
      </w:r>
      <w:r w:rsidRPr="00E60EA7">
        <w:rPr>
          <w:sz w:val="16"/>
        </w:rPr>
        <w:t>.” In 1914</w:t>
      </w:r>
      <w:r w:rsidRPr="00E60EA7">
        <w:rPr>
          <w:rStyle w:val="StyleUnderline"/>
        </w:rPr>
        <w:t>, a web of complex alliance commitments t</w:t>
      </w:r>
      <w:r w:rsidRPr="00517A7B">
        <w:rPr>
          <w:rStyle w:val="StyleUnderline"/>
          <w:highlight w:val="cyan"/>
        </w:rPr>
        <w:t>hreaten</w:t>
      </w:r>
      <w:r w:rsidRPr="00E60EA7">
        <w:rPr>
          <w:rStyle w:val="StyleUnderline"/>
        </w:rPr>
        <w:t xml:space="preserve">ed rapid </w:t>
      </w:r>
      <w:r w:rsidRPr="00517A7B">
        <w:rPr>
          <w:rStyle w:val="StyleUnderline"/>
          <w:highlight w:val="cyan"/>
        </w:rPr>
        <w:t>escalation into Great Power war</w:t>
      </w:r>
      <w:r w:rsidRPr="00E60EA7">
        <w:rPr>
          <w:sz w:val="16"/>
        </w:rPr>
        <w:t xml:space="preserve">. After unifying Germany in the late nineteenth century, Chancellor Otto von Bismarck constructed a network of alliances that would keep the peace in Europe while isolating Germany’s principal enemy, France. Kaiser Wilhelm wrecked Bismarck’s finely tuned alliance structure by refusing to extend Germany’s alliance with Russia in 1890. Two years later, Russia allied with France. This led Germany to strengthen its ties to Austria-Hungary, and Britain to entertain deeper entanglement with both France and Russia. In 2014, in East Asia, </w:t>
      </w:r>
      <w:r w:rsidRPr="00E60EA7">
        <w:rPr>
          <w:rStyle w:val="StyleUnderline"/>
        </w:rPr>
        <w:t>the United States has many allies</w:t>
      </w:r>
      <w:r w:rsidRPr="00E60EA7">
        <w:rPr>
          <w:sz w:val="16"/>
        </w:rPr>
        <w:t xml:space="preserve">, China few. In 2014, in East Asia, the United States has many allies, China few. </w:t>
      </w:r>
      <w:r w:rsidRPr="00E60EA7">
        <w:rPr>
          <w:rStyle w:val="StyleUnderline"/>
        </w:rPr>
        <w:t>American obligations and operational plans cover a spectrum from the U.S.-Japan Treaty of Mutual Cooperation and Security, which obligates the U.S. to regard any attack upon Japan as an attack on the U.S., to agreements with the Philippines and others that require only consultation and support</w:t>
      </w:r>
      <w:r w:rsidRPr="00E60EA7">
        <w:rPr>
          <w:sz w:val="16"/>
        </w:rPr>
        <w:t>. As an assertive China defines air identification zones, drills for oil and gas in contested areas, excludes other states’ ships from waters around disputed islands, and operates ships and aircraft to redraw “rules of the road</w:t>
      </w:r>
      <w:r w:rsidRPr="00E60EA7">
        <w:rPr>
          <w:rStyle w:val="StyleUnderline"/>
        </w:rPr>
        <w:t xml:space="preserve">,” </w:t>
      </w:r>
      <w:r w:rsidRPr="00517A7B">
        <w:rPr>
          <w:rStyle w:val="StyleUnderline"/>
          <w:highlight w:val="cyan"/>
        </w:rPr>
        <w:t>it becomes easier to imagine scenarios in</w:t>
      </w:r>
      <w:r w:rsidRPr="00E60EA7">
        <w:rPr>
          <w:rStyle w:val="StyleUnderline"/>
        </w:rPr>
        <w:t xml:space="preserve"> which mistakes or </w:t>
      </w:r>
      <w:r w:rsidRPr="00517A7B">
        <w:rPr>
          <w:rStyle w:val="StyleUnderline"/>
          <w:highlight w:val="cyan"/>
        </w:rPr>
        <w:t>miscalcu</w:t>
      </w:r>
      <w:r w:rsidRPr="00E60EA7">
        <w:rPr>
          <w:rStyle w:val="StyleUnderline"/>
        </w:rPr>
        <w:t xml:space="preserve">lation </w:t>
      </w:r>
      <w:r w:rsidRPr="00517A7B">
        <w:rPr>
          <w:rStyle w:val="StyleUnderline"/>
          <w:highlight w:val="cyan"/>
        </w:rPr>
        <w:t>lead to results no one would have chosen</w:t>
      </w:r>
      <w:r w:rsidRPr="00E60EA7">
        <w:rPr>
          <w:rStyle w:val="StyleUnderline"/>
        </w:rPr>
        <w:t xml:space="preserve">. </w:t>
      </w:r>
      <w:r w:rsidRPr="00E60EA7">
        <w:rPr>
          <w:sz w:val="16"/>
        </w:rPr>
        <w:t xml:space="preserve">7. </w:t>
      </w:r>
      <w:r w:rsidRPr="00E60EA7">
        <w:rPr>
          <w:rStyle w:val="StyleUnderline"/>
        </w:rPr>
        <w:t>Temptation of a coup de main to radically improve power and prestige</w:t>
      </w:r>
      <w:r w:rsidRPr="00E60EA7">
        <w:rPr>
          <w:sz w:val="16"/>
        </w:rPr>
        <w:t xml:space="preserve">. In 1914, a declining Austria-Hungary faced rising, Russian-backed Pan-Slavism in the Balkans. Seeing Serbia as the epicenter of Pan-Slavism, Emperor Franz Joseph imagined that this menace could be contained by a decisive defeat of Serbia. The assassination of his heir, Franz Ferdinand, provided an opportunity. In 2014, Shinzo Abe seeks to reverse </w:t>
      </w:r>
      <w:r w:rsidRPr="00E60EA7">
        <w:rPr>
          <w:rStyle w:val="StyleUnderline"/>
        </w:rPr>
        <w:t>Japan’s</w:t>
      </w:r>
      <w:r w:rsidRPr="00E60EA7">
        <w:rPr>
          <w:sz w:val="16"/>
        </w:rPr>
        <w:t xml:space="preserve"> “lost decades.” A quarter-century ago, Japan appeared to be on the threshold of becoming “Number One.” Since then, it </w:t>
      </w:r>
      <w:r w:rsidRPr="00E60EA7">
        <w:rPr>
          <w:rStyle w:val="StyleUnderline"/>
        </w:rPr>
        <w:t>has stagnated economically and become almost irrelevant in international politics. Abe’s program for revival</w:t>
      </w:r>
      <w:r w:rsidRPr="00E60EA7">
        <w:rPr>
          <w:sz w:val="16"/>
        </w:rPr>
        <w:t xml:space="preserve"> thus includes not only “Abenomics,” but </w:t>
      </w:r>
      <w:r w:rsidRPr="00E60EA7">
        <w:rPr>
          <w:rStyle w:val="StyleUnderline"/>
        </w:rPr>
        <w:t xml:space="preserve">also </w:t>
      </w:r>
      <w:r w:rsidRPr="00517A7B">
        <w:rPr>
          <w:rStyle w:val="StyleUnderline"/>
          <w:highlight w:val="cyan"/>
        </w:rPr>
        <w:t>restoration of Japanese influence in the world</w:t>
      </w:r>
      <w:r w:rsidRPr="00E60EA7">
        <w:rPr>
          <w:rStyle w:val="StyleUnderline"/>
        </w:rPr>
        <w:t xml:space="preserve">, </w:t>
      </w:r>
      <w:r w:rsidRPr="00517A7B">
        <w:rPr>
          <w:rStyle w:val="StyleUnderline"/>
          <w:highlight w:val="cyan"/>
        </w:rPr>
        <w:t>including</w:t>
      </w:r>
      <w:r w:rsidRPr="00E60EA7">
        <w:rPr>
          <w:rStyle w:val="StyleUnderline"/>
        </w:rPr>
        <w:t xml:space="preserve"> revision of the constitution and </w:t>
      </w:r>
      <w:r w:rsidRPr="00517A7B">
        <w:rPr>
          <w:rStyle w:val="StyleUnderline"/>
          <w:highlight w:val="cyan"/>
        </w:rPr>
        <w:t>expansion of Japan’s military forces to meet</w:t>
      </w:r>
      <w:r w:rsidRPr="00E60EA7">
        <w:rPr>
          <w:rStyle w:val="StyleUnderline"/>
        </w:rPr>
        <w:t xml:space="preserve"> what he explicitly calls </w:t>
      </w:r>
      <w:r w:rsidRPr="00517A7B">
        <w:rPr>
          <w:rStyle w:val="StyleUnderline"/>
          <w:highlight w:val="cyan"/>
        </w:rPr>
        <w:t>the “China threat.”</w:t>
      </w:r>
      <w:r w:rsidRPr="00E60EA7">
        <w:rPr>
          <w:rStyle w:val="StyleUnderline"/>
        </w:rPr>
        <w:t xml:space="preserve"> </w:t>
      </w:r>
      <w:r w:rsidRPr="00E60EA7">
        <w:rPr>
          <w:sz w:val="16"/>
        </w:rPr>
        <w:t xml:space="preserve">In sum, </w:t>
      </w:r>
      <w:r w:rsidRPr="00E60EA7">
        <w:rPr>
          <w:rStyle w:val="StyleUnderline"/>
        </w:rPr>
        <w:t>those who see reminders of events a century ago in developments today are not deluded.</w:t>
      </w:r>
      <w:r w:rsidRPr="00E60EA7">
        <w:rPr>
          <w:sz w:val="16"/>
        </w:rPr>
        <w:t xml:space="preserve"> </w:t>
      </w:r>
    </w:p>
    <w:p w14:paraId="2D9DB8A0" w14:textId="13773BE3" w:rsidR="005D0E39" w:rsidRPr="00E60EA7" w:rsidRDefault="005D0E39" w:rsidP="00517A7B">
      <w:pPr>
        <w:pStyle w:val="Heading4"/>
      </w:pPr>
      <w:r w:rsidRPr="00E60EA7">
        <w:t>Russia war is uniquely likely</w:t>
      </w:r>
    </w:p>
    <w:p w14:paraId="16C09D95" w14:textId="4EEBFCFC" w:rsidR="005D0E39" w:rsidRPr="00E60EA7" w:rsidRDefault="005D0E39" w:rsidP="00517A7B">
      <w:pPr>
        <w:spacing w:after="0"/>
      </w:pPr>
      <w:r w:rsidRPr="00E60EA7">
        <w:rPr>
          <w:rStyle w:val="Style13ptBold"/>
        </w:rPr>
        <w:t>DeBar 14</w:t>
      </w:r>
      <w:r w:rsidRPr="00E60EA7">
        <w:t xml:space="preserve"> </w:t>
      </w:r>
      <w:r w:rsidRPr="00E60EA7">
        <w:rPr>
          <w:sz w:val="18"/>
          <w:szCs w:val="18"/>
        </w:rPr>
        <w:t>(Press.TV citing Don DeBar, political analyst, host and journalist at CPRmetro.org, “US encirclement of Russia setting stage for nuclear war: Analyst”, 11/9/14, http://www.presstv.com/detail/2014/11/09/385326/us-moves-make-nuclear-war-possible/, AB)</w:t>
      </w:r>
    </w:p>
    <w:p w14:paraId="766A0D3B" w14:textId="77777777" w:rsidR="005D0E39" w:rsidRPr="00E60EA7" w:rsidRDefault="005D0E39" w:rsidP="00517A7B">
      <w:pPr>
        <w:spacing w:after="0"/>
        <w:rPr>
          <w:sz w:val="16"/>
        </w:rPr>
      </w:pPr>
      <w:r w:rsidRPr="00E60EA7">
        <w:rPr>
          <w:rStyle w:val="StyleUnderline"/>
        </w:rPr>
        <w:t>Political activis</w:t>
      </w:r>
      <w:r w:rsidRPr="00E60EA7">
        <w:rPr>
          <w:sz w:val="16"/>
        </w:rPr>
        <w:t xml:space="preserve">t Don </w:t>
      </w:r>
      <w:r w:rsidRPr="00E60EA7">
        <w:rPr>
          <w:rStyle w:val="StyleUnderline"/>
        </w:rPr>
        <w:t>DeBar</w:t>
      </w:r>
      <w:r w:rsidRPr="00E60EA7">
        <w:rPr>
          <w:sz w:val="16"/>
        </w:rPr>
        <w:t xml:space="preserve"> </w:t>
      </w:r>
      <w:r w:rsidRPr="00E60EA7">
        <w:rPr>
          <w:rStyle w:val="StyleUnderline"/>
        </w:rPr>
        <w:t>believes "</w:t>
      </w:r>
      <w:r w:rsidRPr="00517A7B">
        <w:rPr>
          <w:rStyle w:val="StyleUnderline"/>
          <w:highlight w:val="cyan"/>
        </w:rPr>
        <w:t>the stakes are extremely" high for a nuclear war between Washington and Moscow due to US policy of military encirclement of Russia</w:t>
      </w:r>
      <w:r w:rsidRPr="00E60EA7">
        <w:rPr>
          <w:sz w:val="16"/>
        </w:rPr>
        <w:t xml:space="preserve">. </w:t>
      </w:r>
      <w:r w:rsidRPr="00E60EA7">
        <w:rPr>
          <w:rStyle w:val="StyleUnderline"/>
        </w:rPr>
        <w:t>“The United States has been advancing towards Russia physically in terms of placement of military resources,</w:t>
      </w:r>
      <w:r w:rsidRPr="00E60EA7">
        <w:rPr>
          <w:sz w:val="16"/>
        </w:rPr>
        <w:t xml:space="preserve"> they are </w:t>
      </w:r>
      <w:r w:rsidRPr="00E60EA7">
        <w:rPr>
          <w:rStyle w:val="StyleUnderline"/>
        </w:rPr>
        <w:t xml:space="preserve">now parked at the borders of Russia </w:t>
      </w:r>
      <w:r w:rsidRPr="00E60EA7">
        <w:rPr>
          <w:sz w:val="16"/>
        </w:rPr>
        <w:t>from the Baltics up in the Baltic Sea in the very northwest corner of Russia down to the middle of Ukraine at this point in the southwest part of Russia,” he told Press TV on Saturday. “</w:t>
      </w:r>
      <w:r w:rsidRPr="00517A7B">
        <w:rPr>
          <w:rStyle w:val="StyleUnderline"/>
          <w:highlight w:val="cyan"/>
        </w:rPr>
        <w:t>The U</w:t>
      </w:r>
      <w:r w:rsidRPr="00E60EA7">
        <w:rPr>
          <w:rStyle w:val="StyleUnderline"/>
        </w:rPr>
        <w:t xml:space="preserve">nited </w:t>
      </w:r>
      <w:r w:rsidRPr="00517A7B">
        <w:rPr>
          <w:rStyle w:val="StyleUnderline"/>
          <w:highlight w:val="cyan"/>
        </w:rPr>
        <w:t>S</w:t>
      </w:r>
      <w:r w:rsidRPr="00E60EA7">
        <w:rPr>
          <w:rStyle w:val="StyleUnderline"/>
        </w:rPr>
        <w:t xml:space="preserve">tates </w:t>
      </w:r>
      <w:r w:rsidRPr="00517A7B">
        <w:rPr>
          <w:rStyle w:val="StyleUnderline"/>
          <w:highlight w:val="cyan"/>
        </w:rPr>
        <w:t>has been committing some very hostile acts towards Russia</w:t>
      </w:r>
      <w:r w:rsidRPr="00E60EA7">
        <w:rPr>
          <w:rStyle w:val="StyleUnderline"/>
        </w:rPr>
        <w:t>,</w:t>
      </w:r>
      <w:r w:rsidRPr="00E60EA7">
        <w:rPr>
          <w:sz w:val="16"/>
        </w:rPr>
        <w:t xml:space="preserve"> attempting to tank its currency, attempting to isolate it economically in general, a</w:t>
      </w:r>
      <w:r w:rsidRPr="00E60EA7">
        <w:rPr>
          <w:rStyle w:val="StyleUnderline"/>
        </w:rPr>
        <w:t>nd Russia has, in turn, been looking elsewhere to find partners for the development that it seeks for its own population,”</w:t>
      </w:r>
      <w:r w:rsidRPr="00E60EA7">
        <w:rPr>
          <w:sz w:val="16"/>
        </w:rPr>
        <w:t xml:space="preserve"> the activist added. </w:t>
      </w:r>
      <w:r w:rsidRPr="00E60EA7">
        <w:rPr>
          <w:rStyle w:val="StyleUnderline"/>
        </w:rPr>
        <w:t>These hostile moves</w:t>
      </w:r>
      <w:r w:rsidRPr="00E60EA7">
        <w:rPr>
          <w:sz w:val="16"/>
        </w:rPr>
        <w:t>, DeBar said,</w:t>
      </w:r>
      <w:r w:rsidRPr="00E60EA7">
        <w:rPr>
          <w:rStyle w:val="StyleUnderline"/>
        </w:rPr>
        <w:t xml:space="preserve"> have come </w:t>
      </w:r>
      <w:r w:rsidRPr="00517A7B">
        <w:rPr>
          <w:rStyle w:val="StyleUnderline"/>
          <w:highlight w:val="cyan"/>
        </w:rPr>
        <w:t>at the same time</w:t>
      </w:r>
      <w:r w:rsidRPr="00E60EA7">
        <w:rPr>
          <w:rStyle w:val="StyleUnderline"/>
        </w:rPr>
        <w:t xml:space="preserve"> that the </w:t>
      </w:r>
      <w:r w:rsidRPr="00517A7B">
        <w:rPr>
          <w:rStyle w:val="StyleUnderline"/>
          <w:highlight w:val="cyan"/>
        </w:rPr>
        <w:t>Obama</w:t>
      </w:r>
      <w:r w:rsidRPr="00E60EA7">
        <w:rPr>
          <w:rStyle w:val="StyleUnderline"/>
        </w:rPr>
        <w:t xml:space="preserve"> administration </w:t>
      </w:r>
      <w:r w:rsidRPr="00517A7B">
        <w:rPr>
          <w:rStyle w:val="StyleUnderline"/>
          <w:highlight w:val="cyan"/>
        </w:rPr>
        <w:t>is</w:t>
      </w:r>
      <w:r w:rsidRPr="00517A7B">
        <w:rPr>
          <w:sz w:val="16"/>
          <w:highlight w:val="cyan"/>
        </w:rPr>
        <w:t xml:space="preserve"> </w:t>
      </w:r>
      <w:r w:rsidRPr="00517A7B">
        <w:rPr>
          <w:rStyle w:val="StyleUnderline"/>
          <w:highlight w:val="cyan"/>
        </w:rPr>
        <w:t>pursuing its “pivot” to Asia</w:t>
      </w:r>
      <w:r w:rsidRPr="00E60EA7">
        <w:rPr>
          <w:rStyle w:val="StyleUnderline"/>
        </w:rPr>
        <w:t xml:space="preserve"> </w:t>
      </w:r>
      <w:r w:rsidRPr="00E60EA7">
        <w:rPr>
          <w:sz w:val="16"/>
        </w:rPr>
        <w:t xml:space="preserve">which is </w:t>
      </w:r>
      <w:r w:rsidRPr="00517A7B">
        <w:rPr>
          <w:rStyle w:val="StyleUnderline"/>
          <w:highlight w:val="cyan"/>
        </w:rPr>
        <w:t>aimed at containing China and giving rise to Japan</w:t>
      </w:r>
      <w:r w:rsidRPr="00E60EA7">
        <w:rPr>
          <w:sz w:val="16"/>
        </w:rPr>
        <w:t xml:space="preserve"> as a military power. DeBar made the comments after American philosopher Noam Chomsky said that the </w:t>
      </w:r>
      <w:r w:rsidRPr="00517A7B">
        <w:rPr>
          <w:rStyle w:val="StyleUnderline"/>
          <w:highlight w:val="cyan"/>
        </w:rPr>
        <w:t>escalating tensions between the United States and Russia could spark a nuclear war.</w:t>
      </w:r>
      <w:r w:rsidRPr="00E60EA7">
        <w:rPr>
          <w:rStyle w:val="StyleUnderline"/>
        </w:rPr>
        <w:t xml:space="preserve"> “China has risen as an economic power. </w:t>
      </w:r>
      <w:r w:rsidRPr="00517A7B">
        <w:rPr>
          <w:rStyle w:val="StyleUnderline"/>
          <w:highlight w:val="cyan"/>
        </w:rPr>
        <w:t>Russia has come back as an economic power,</w:t>
      </w:r>
      <w:r w:rsidRPr="00E60EA7">
        <w:rPr>
          <w:rStyle w:val="StyleUnderline"/>
        </w:rPr>
        <w:t xml:space="preserve"> [it]</w:t>
      </w:r>
      <w:r w:rsidRPr="00517A7B">
        <w:rPr>
          <w:rStyle w:val="StyleUnderline"/>
          <w:highlight w:val="cyan"/>
        </w:rPr>
        <w:t>maintains its nuclear weaponry and</w:t>
      </w:r>
      <w:r w:rsidRPr="00E60EA7">
        <w:rPr>
          <w:rStyle w:val="StyleUnderline"/>
        </w:rPr>
        <w:t xml:space="preserve"> has been </w:t>
      </w:r>
      <w:r w:rsidRPr="00517A7B">
        <w:rPr>
          <w:rStyle w:val="StyleUnderline"/>
          <w:highlight w:val="cyan"/>
        </w:rPr>
        <w:t>upgrading its military</w:t>
      </w:r>
      <w:r w:rsidRPr="00E60EA7">
        <w:rPr>
          <w:sz w:val="16"/>
        </w:rPr>
        <w:t xml:space="preserve">,” DeBar said. </w:t>
      </w:r>
      <w:r w:rsidRPr="00E60EA7">
        <w:rPr>
          <w:rStyle w:val="StyleUnderline"/>
        </w:rPr>
        <w:t>“As tensions rise, as the law of unintended consequences has greater and greater play and as</w:t>
      </w:r>
      <w:r w:rsidRPr="00E60EA7">
        <w:rPr>
          <w:sz w:val="16"/>
        </w:rPr>
        <w:t xml:space="preserve"> Chomsky cited </w:t>
      </w:r>
      <w:r w:rsidRPr="00E60EA7">
        <w:rPr>
          <w:rStyle w:val="StyleUnderline"/>
        </w:rPr>
        <w:t>the low-risk individual incidents of accidental war-peace planning, as you keep rolling the dice, sooner or later you’ll get ‘7’ or ‘11’ and that’s the end of humanity</w:t>
      </w:r>
      <w:r w:rsidRPr="00E60EA7">
        <w:rPr>
          <w:sz w:val="16"/>
        </w:rPr>
        <w:t>,” the analyst noted. “</w:t>
      </w:r>
      <w:r w:rsidRPr="00517A7B">
        <w:rPr>
          <w:rStyle w:val="StyleUnderline"/>
          <w:highlight w:val="cyan"/>
        </w:rPr>
        <w:t>The stakes are extremely high.</w:t>
      </w:r>
      <w:r w:rsidRPr="00E60EA7">
        <w:rPr>
          <w:rStyle w:val="StyleUnderline"/>
        </w:rPr>
        <w:t xml:space="preserve"> T</w:t>
      </w:r>
      <w:r w:rsidRPr="00E60EA7">
        <w:rPr>
          <w:sz w:val="16"/>
        </w:rPr>
        <w:t>he ironic part is that President Barack Obama got a Nobel Peace Prize at the beginning of his presidency because he had spoken to the need to eliminate nuclear weapons and he is now spending what’s going to end up being a trillion dollars over the next 30 years, but hundreds of billions of dollars in the near term to upgrade and expand the power of the American nuclear arsenal,” DeBar explained.</w:t>
      </w:r>
    </w:p>
    <w:p w14:paraId="5D8A81CC" w14:textId="77777777" w:rsidR="005D0E39" w:rsidRPr="00E60EA7" w:rsidRDefault="005D0E39" w:rsidP="00517A7B">
      <w:pPr>
        <w:pStyle w:val="Heading4"/>
      </w:pPr>
      <w:r w:rsidRPr="00E60EA7">
        <w:t>MAD doesn’t check</w:t>
      </w:r>
    </w:p>
    <w:p w14:paraId="25A26892" w14:textId="42E1A938" w:rsidR="005D0E39" w:rsidRPr="00E60EA7" w:rsidRDefault="005D0E39" w:rsidP="00517A7B">
      <w:pPr>
        <w:spacing w:after="0"/>
      </w:pPr>
      <w:r w:rsidRPr="00E60EA7">
        <w:rPr>
          <w:rStyle w:val="Style13ptBold"/>
        </w:rPr>
        <w:t>Kroeig 14</w:t>
      </w:r>
      <w:r w:rsidRPr="00E60EA7">
        <w:t xml:space="preserve"> </w:t>
      </w:r>
      <w:r w:rsidRPr="00E60EA7">
        <w:rPr>
          <w:sz w:val="18"/>
          <w:szCs w:val="18"/>
        </w:rPr>
        <w:t>(Matthew Kroenig, Associate Professor and International Relations Field Chair Department of Government Georgetown University &amp; Nonresident Senior Fellow Brent Scowcroft Center on International Security The Atlantic Council, “The History of Proliferation Optimism: Does It Have A Future?”, February 2014, http://www.matthewkroenig.com/The%20History%20of%20Proliferation%20Optimism_Feb2014.pdf, AB)</w:t>
      </w:r>
    </w:p>
    <w:p w14:paraId="62926D5F" w14:textId="77777777" w:rsidR="005D0E39" w:rsidRPr="00E60EA7" w:rsidRDefault="005D0E39" w:rsidP="00517A7B">
      <w:pPr>
        <w:spacing w:after="0"/>
        <w:rPr>
          <w:rStyle w:val="StyleUnderline"/>
        </w:rPr>
      </w:pPr>
      <w:r w:rsidRPr="00E60EA7">
        <w:rPr>
          <w:sz w:val="16"/>
        </w:rPr>
        <w:t xml:space="preserve">Scott Sagan and other contemporary proliferation pessimists have provided systematic and thoroughgoing critiques of the proliferation optimism position.32 Sagan shows that </w:t>
      </w:r>
      <w:r w:rsidRPr="00517A7B">
        <w:rPr>
          <w:rStyle w:val="StyleUnderline"/>
          <w:highlight w:val="cyan"/>
        </w:rPr>
        <w:t>the spread of nuclear weapons leads to greater levels of international instability</w:t>
      </w:r>
      <w:r w:rsidRPr="00E60EA7">
        <w:rPr>
          <w:rStyle w:val="StyleUnderline"/>
        </w:rPr>
        <w:t xml:space="preserve"> because: states might conduct preventive strikes on the nuclear facilities of proliferant states, proliferant states might not take the necessary steps to build a secure, second-strike capability, and organizational pathologies within nuclear states could lead to accidental or inadvertent nuclear launch</w:t>
      </w:r>
      <w:r w:rsidRPr="00E60EA7">
        <w:rPr>
          <w:sz w:val="16"/>
        </w:rPr>
        <w:t xml:space="preserve">.33 As Frank Gavin writes in his review of the optimism/pessimism debate, “The real problem, however, is that Sagan plays small ball in his debate with Waltz, conceding the big issues. Why not challenge Waltz on his core arguments about deterrence and stability?”34 Rather than repeat the substantial efforts of previous pessimists, therefore, I will take up Gavin’s challenge and focus on three big issues. In particular, this section maintains that </w:t>
      </w:r>
      <w:r w:rsidRPr="00E60EA7">
        <w:rPr>
          <w:rStyle w:val="StyleUnderline"/>
        </w:rPr>
        <w:t xml:space="preserve">proliferation optimists: present an oversimplified version of nuclear deterrence theory, follow a line of argumentation that contains an internal logical contradiction, and do not address the concerns of U.S. foreign policymakers. </w:t>
      </w:r>
      <w:r w:rsidRPr="00E60EA7">
        <w:rPr>
          <w:sz w:val="16"/>
        </w:rPr>
        <w:t xml:space="preserve">First and foremost, proliferation </w:t>
      </w:r>
      <w:r w:rsidRPr="00517A7B">
        <w:rPr>
          <w:rStyle w:val="StyleUnderline"/>
          <w:highlight w:val="cyan"/>
        </w:rPr>
        <w:t>optimists present an oversimplified view of nuclear deterrence theory</w:t>
      </w:r>
      <w:r w:rsidRPr="00E60EA7">
        <w:rPr>
          <w:rStyle w:val="StyleUnderline"/>
        </w:rPr>
        <w:t>.</w:t>
      </w:r>
      <w:r w:rsidRPr="00E60EA7">
        <w:rPr>
          <w:sz w:val="16"/>
        </w:rPr>
        <w:t xml:space="preserve">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rational.35 Yet, these debate overlook the fact that, apart from the optimists,</w:t>
      </w:r>
      <w:r w:rsidRPr="00E60EA7">
        <w:rPr>
          <w:rStyle w:val="StyleUnderline"/>
        </w:rPr>
        <w:t xml:space="preserve"> </w:t>
      </w:r>
      <w:r w:rsidRPr="00517A7B">
        <w:rPr>
          <w:rStyle w:val="StyleUnderline"/>
          <w:highlight w:val="cyan"/>
        </w:rPr>
        <w:t>leading nuclear deterrence theorists believe that nuclear proliferation</w:t>
      </w:r>
      <w:r w:rsidRPr="00E60EA7">
        <w:rPr>
          <w:rStyle w:val="StyleUnderline"/>
        </w:rPr>
        <w:t xml:space="preserve"> contributes to a real risk of nuclear war </w:t>
      </w:r>
      <w:r w:rsidRPr="00517A7B">
        <w:rPr>
          <w:rStyle w:val="StyleUnderline"/>
          <w:highlight w:val="cyan"/>
        </w:rPr>
        <w:t>even in a situation of</w:t>
      </w:r>
      <w:r w:rsidRPr="00E60EA7">
        <w:rPr>
          <w:rStyle w:val="StyleUnderline"/>
        </w:rPr>
        <w:t xml:space="preserve"> Mutually Assured Destruction (</w:t>
      </w:r>
      <w:r w:rsidRPr="00517A7B">
        <w:rPr>
          <w:rStyle w:val="StyleUnderline"/>
          <w:highlight w:val="cyan"/>
        </w:rPr>
        <w:t>MAD</w:t>
      </w:r>
      <w:r w:rsidRPr="00E60EA7">
        <w:rPr>
          <w:rStyle w:val="StyleUnderline"/>
        </w:rPr>
        <w:t>) among rational state</w:t>
      </w:r>
      <w:r w:rsidRPr="00E60EA7">
        <w:rPr>
          <w:sz w:val="16"/>
        </w:rPr>
        <w:t xml:space="preserve">s.36 Moreover, realizing that nuclear war is possible does not depend on peculiar beliefs about the possibility of escaping MAD.37 Rather, as we will discuss below, these theorists understand that </w:t>
      </w:r>
      <w:r w:rsidRPr="00517A7B">
        <w:rPr>
          <w:rStyle w:val="StyleUnderline"/>
          <w:highlight w:val="cyan"/>
        </w:rPr>
        <w:t>some risk of nuclear war is necessary in order for deterrence to function</w:t>
      </w:r>
      <w:r w:rsidRPr="00E60EA7">
        <w:rPr>
          <w:sz w:val="16"/>
        </w:rPr>
        <w:t xml:space="preserve">. To be sure, in the 1940s, Viner, Brodie, and others argued that MAD rendered war among major powers obsolete, but nuclear deterrence theory soon advanced beyond that simple understanding.38 After all, </w:t>
      </w:r>
      <w:r w:rsidRPr="00517A7B">
        <w:rPr>
          <w:rStyle w:val="StyleUnderline"/>
          <w:highlight w:val="cyan"/>
        </w:rPr>
        <w:t>great power political competition does not end with nuclear weapons</w:t>
      </w:r>
      <w:r w:rsidRPr="00E60EA7">
        <w:rPr>
          <w:sz w:val="16"/>
        </w:rPr>
        <w:t xml:space="preserve">. And </w:t>
      </w:r>
      <w:r w:rsidRPr="00517A7B">
        <w:rPr>
          <w:rStyle w:val="StyleUnderline"/>
          <w:highlight w:val="cyan"/>
        </w:rPr>
        <w:t>nuclear-armed states still seek to threaten nuclear-armed adversaries. States cannot credibly threaten to launch a suicidal nuclear war, but they still want to coerce their adversaries</w:t>
      </w:r>
      <w:r w:rsidRPr="00E60EA7">
        <w:rPr>
          <w:sz w:val="16"/>
        </w:rPr>
        <w:t xml:space="preserve">. This leads to a credibility problem: how can states credibly threaten a nuclear-armed opponent? Since the 1960s, academic nuclear deterrence theory has been devoted almost exclusively to answering this question.39 And </w:t>
      </w:r>
      <w:r w:rsidRPr="00E60EA7">
        <w:rPr>
          <w:rStyle w:val="StyleUnderline"/>
        </w:rPr>
        <w:t>their answers do not give us reasons to be optimistic.</w:t>
      </w:r>
    </w:p>
    <w:p w14:paraId="1838B1BA" w14:textId="6F660028" w:rsidR="00E60EA7" w:rsidRPr="00E60EA7" w:rsidRDefault="00E60EA7" w:rsidP="00517A7B">
      <w:pPr>
        <w:pStyle w:val="Heading3"/>
      </w:pPr>
      <w:r w:rsidRPr="00E60EA7">
        <w:t>at: complexity theory</w:t>
      </w:r>
    </w:p>
    <w:p w14:paraId="5206F15B" w14:textId="77777777" w:rsidR="00E60EA7" w:rsidRPr="00E60EA7" w:rsidRDefault="00E60EA7" w:rsidP="00517A7B">
      <w:pPr>
        <w:spacing w:after="0"/>
      </w:pPr>
    </w:p>
    <w:p w14:paraId="03195AAD" w14:textId="77777777" w:rsidR="00E60EA7" w:rsidRPr="00E60EA7" w:rsidRDefault="00E60EA7" w:rsidP="00517A7B">
      <w:pPr>
        <w:pStyle w:val="Heading4"/>
      </w:pPr>
      <w:r w:rsidRPr="00E60EA7">
        <w:t xml:space="preserve">Their concept of predictions is nonsensical in the political sphere  </w:t>
      </w:r>
    </w:p>
    <w:p w14:paraId="7EB862BB" w14:textId="77777777" w:rsidR="00E60EA7" w:rsidRPr="00E60EA7" w:rsidRDefault="00E60EA7" w:rsidP="00517A7B">
      <w:pPr>
        <w:spacing w:after="0"/>
      </w:pPr>
      <w:r w:rsidRPr="00E60EA7">
        <w:rPr>
          <w:b/>
        </w:rPr>
        <w:t>Rosenau 97</w:t>
      </w:r>
      <w:r w:rsidRPr="00E60EA7">
        <w:t xml:space="preserve"> – (James, professor emeritus of international affairs – George Washington University, “Many Damn Things Simultaneously: Complexity Theory and World Affairs,” in Complexity, Global Politics, and National Security, eds. David S. Alberts and Thomas J. Czerwinski, National Defense University)</w:t>
      </w:r>
    </w:p>
    <w:p w14:paraId="02B08F82" w14:textId="77777777" w:rsidR="00E60EA7" w:rsidRPr="00E60EA7" w:rsidRDefault="00E60EA7" w:rsidP="00517A7B">
      <w:pPr>
        <w:spacing w:after="0"/>
        <w:rPr>
          <w:sz w:val="16"/>
        </w:rPr>
      </w:pPr>
      <w:r w:rsidRPr="00E60EA7">
        <w:rPr>
          <w:u w:val="single"/>
        </w:rPr>
        <w:t>In this emergent epoch of multiple contradictions</w:t>
      </w:r>
      <w:r w:rsidRPr="00E60EA7">
        <w:rPr>
          <w:sz w:val="16"/>
        </w:rPr>
        <w:t xml:space="preserve"> that I have labeled "fragmegration" in order to summarily capture the tensions between the fragmenting and integrating forces that sustain world affairs,2 </w:t>
      </w:r>
      <w:r w:rsidRPr="00E60EA7">
        <w:rPr>
          <w:u w:val="single"/>
        </w:rPr>
        <w:t>a</w:t>
      </w:r>
      <w:r w:rsidRPr="00E60EA7">
        <w:rPr>
          <w:sz w:val="16"/>
        </w:rPr>
        <w:t xml:space="preserve"> little noticed—and yet potentially significant—</w:t>
      </w:r>
      <w:r w:rsidRPr="00E60EA7">
        <w:rPr>
          <w:u w:val="single"/>
        </w:rPr>
        <w:t>discrepancy prevails between our intellectual progress toward grasping</w:t>
      </w:r>
      <w:r w:rsidRPr="00E60EA7">
        <w:rPr>
          <w:sz w:val="16"/>
        </w:rPr>
        <w:t xml:space="preserve"> the </w:t>
      </w:r>
      <w:r w:rsidRPr="00E60EA7">
        <w:rPr>
          <w:u w:val="single"/>
        </w:rPr>
        <w:t>underlying complexity of human systems and our emotional expectation that</w:t>
      </w:r>
      <w:r w:rsidRPr="00E60EA7">
        <w:rPr>
          <w:sz w:val="16"/>
        </w:rPr>
        <w:t xml:space="preserve"> advances in complexity </w:t>
      </w:r>
      <w:r w:rsidRPr="00E60EA7">
        <w:rPr>
          <w:u w:val="single"/>
        </w:rPr>
        <w:t>theory may</w:t>
      </w:r>
      <w:r w:rsidRPr="00E60EA7">
        <w:rPr>
          <w:sz w:val="16"/>
        </w:rPr>
        <w:t xml:space="preserve"> somehow </w:t>
      </w:r>
      <w:r w:rsidRPr="00E60EA7">
        <w:rPr>
          <w:u w:val="single"/>
        </w:rPr>
        <w:t>point the way to policies which can ameliorate</w:t>
      </w:r>
      <w:r w:rsidRPr="00E60EA7">
        <w:rPr>
          <w:sz w:val="16"/>
        </w:rPr>
        <w:t xml:space="preserve"> the </w:t>
      </w:r>
      <w:r w:rsidRPr="00E60EA7">
        <w:rPr>
          <w:u w:val="single"/>
        </w:rPr>
        <w:t>uncertainties</w:t>
      </w:r>
      <w:r w:rsidRPr="00E60EA7">
        <w:rPr>
          <w:sz w:val="16"/>
        </w:rPr>
        <w:t xml:space="preserve"> inherent in a fragmegrative world. The links here are profoundly causal: the more uncertainty has spread since the end of the Cold War, the more are </w:t>
      </w:r>
      <w:r w:rsidRPr="00E60EA7">
        <w:rPr>
          <w:u w:val="single"/>
        </w:rPr>
        <w:t>analysts inclined to seek panaceas for instability and</w:t>
      </w:r>
      <w:r w:rsidRPr="00E60EA7">
        <w:rPr>
          <w:sz w:val="16"/>
        </w:rPr>
        <w:t xml:space="preserve"> thus the more </w:t>
      </w:r>
      <w:r w:rsidRPr="00E60EA7">
        <w:rPr>
          <w:u w:val="single"/>
        </w:rPr>
        <w:t>have</w:t>
      </w:r>
      <w:r w:rsidRPr="00E60EA7">
        <w:rPr>
          <w:sz w:val="16"/>
        </w:rPr>
        <w:t xml:space="preserve"> they </w:t>
      </w:r>
      <w:r w:rsidRPr="00E60EA7">
        <w:rPr>
          <w:u w:val="single"/>
        </w:rPr>
        <w:t>latched onto</w:t>
      </w:r>
      <w:r w:rsidRPr="00E60EA7">
        <w:rPr>
          <w:sz w:val="16"/>
        </w:rPr>
        <w:t xml:space="preserve"> recent strides in </w:t>
      </w:r>
      <w:r w:rsidRPr="00E60EA7">
        <w:rPr>
          <w:u w:val="single"/>
        </w:rPr>
        <w:t>complexity theory in the hope that it will yield solutions to</w:t>
      </w:r>
      <w:r w:rsidRPr="00E60EA7">
        <w:rPr>
          <w:sz w:val="16"/>
        </w:rPr>
        <w:t xml:space="preserve"> the </w:t>
      </w:r>
      <w:r w:rsidRPr="00E60EA7">
        <w:rPr>
          <w:u w:val="single"/>
        </w:rPr>
        <w:t>intractable problems</w:t>
      </w:r>
      <w:r w:rsidRPr="00E60EA7">
        <w:rPr>
          <w:sz w:val="16"/>
        </w:rPr>
        <w:t xml:space="preserve"> that beset us. No less important, all </w:t>
      </w:r>
      <w:r w:rsidRPr="00E60EA7">
        <w:rPr>
          <w:u w:val="single"/>
        </w:rPr>
        <w:t>these links</w:t>
      </w:r>
      <w:r w:rsidRPr="00E60EA7">
        <w:rPr>
          <w:sz w:val="16"/>
        </w:rPr>
        <w:t>—the uncertainty, the search for panaceas, and the strides in complexity theory—</w:t>
      </w:r>
      <w:r w:rsidRPr="00E60EA7">
        <w:rPr>
          <w:u w:val="single"/>
        </w:rPr>
        <w:t>are huge, interactive, and</w:t>
      </w:r>
      <w:r w:rsidRPr="00E60EA7">
        <w:rPr>
          <w:sz w:val="16"/>
        </w:rPr>
        <w:t xml:space="preserve"> still </w:t>
      </w:r>
      <w:r w:rsidRPr="00E60EA7">
        <w:rPr>
          <w:u w:val="single"/>
        </w:rPr>
        <w:t>intensifying</w:t>
      </w:r>
      <w:r w:rsidRPr="00E60EA7">
        <w:rPr>
          <w:sz w:val="16"/>
        </w:rPr>
        <w:t xml:space="preserve">, thus rendering the causal dynamics ever more relevant to the course of events. In short, </w:t>
      </w:r>
      <w:r w:rsidRPr="00E60EA7">
        <w:rPr>
          <w:u w:val="single"/>
        </w:rPr>
        <w:t>all the circumstances are in place for</w:t>
      </w:r>
      <w:r w:rsidRPr="00E60EA7">
        <w:rPr>
          <w:sz w:val="16"/>
        </w:rPr>
        <w:t xml:space="preserve"> an </w:t>
      </w:r>
      <w:r w:rsidRPr="00E60EA7">
        <w:rPr>
          <w:u w:val="single"/>
        </w:rPr>
        <w:t>eventual disillusionment</w:t>
      </w:r>
      <w:r w:rsidRPr="00E60EA7">
        <w:rPr>
          <w:sz w:val="16"/>
        </w:rPr>
        <w:t xml:space="preserve"> </w:t>
      </w:r>
      <w:r w:rsidRPr="00E60EA7">
        <w:rPr>
          <w:u w:val="single"/>
        </w:rPr>
        <w:t>with complexity theory</w:t>
      </w:r>
      <w:r w:rsidRPr="00E60EA7">
        <w:rPr>
          <w:sz w:val="16"/>
        </w:rPr>
        <w:t xml:space="preserve">. For despite the strides, </w:t>
      </w:r>
      <w:r w:rsidRPr="00E60EA7">
        <w:rPr>
          <w:u w:val="single"/>
        </w:rPr>
        <w:t>there are severe limits to the extent to which such theory can generate concrete policies</w:t>
      </w:r>
      <w:r w:rsidRPr="00E60EA7">
        <w:rPr>
          <w:sz w:val="16"/>
        </w:rPr>
        <w:t xml:space="preserve"> that lessen the uncertainties of a fragmegrated world. And </w:t>
      </w:r>
      <w:r w:rsidRPr="00E60EA7">
        <w:rPr>
          <w:u w:val="single"/>
        </w:rPr>
        <w:t>as these limits become increasingly evident</w:t>
      </w:r>
      <w:r w:rsidRPr="00E60EA7">
        <w:rPr>
          <w:sz w:val="16"/>
        </w:rPr>
        <w:t xml:space="preserve"> </w:t>
      </w:r>
      <w:r w:rsidRPr="00E60EA7">
        <w:rPr>
          <w:u w:val="single"/>
        </w:rPr>
        <w:t>subsequent to</w:t>
      </w:r>
      <w:r w:rsidRPr="00E60EA7">
        <w:rPr>
          <w:sz w:val="16"/>
        </w:rPr>
        <w:t xml:space="preserve"> the present period of </w:t>
      </w:r>
      <w:r w:rsidRPr="00E60EA7">
        <w:rPr>
          <w:u w:val="single"/>
        </w:rPr>
        <w:t>euphoria over the theory’s potential utility</w:t>
      </w:r>
      <w:r w:rsidRPr="00E60EA7">
        <w:rPr>
          <w:sz w:val="16"/>
        </w:rPr>
        <w:t xml:space="preserve">, </w:t>
      </w:r>
      <w:r w:rsidRPr="00E60EA7">
        <w:rPr>
          <w:u w:val="single"/>
        </w:rPr>
        <w:t>a reaction against it may</w:t>
      </w:r>
      <w:r w:rsidRPr="00E60EA7">
        <w:rPr>
          <w:sz w:val="16"/>
        </w:rPr>
        <w:t xml:space="preserve"> well </w:t>
      </w:r>
      <w:r w:rsidRPr="00E60EA7">
        <w:rPr>
          <w:b/>
          <w:u w:val="single"/>
        </w:rPr>
        <w:t>set in and encourage</w:t>
      </w:r>
      <w:r w:rsidRPr="00E60EA7">
        <w:rPr>
          <w:sz w:val="16"/>
        </w:rPr>
        <w:t xml:space="preserve"> a </w:t>
      </w:r>
      <w:r w:rsidRPr="00E60EA7">
        <w:rPr>
          <w:b/>
          <w:u w:val="single"/>
        </w:rPr>
        <w:t>reversion back to simplistic,</w:t>
      </w:r>
      <w:r w:rsidRPr="00E60EA7">
        <w:rPr>
          <w:sz w:val="16"/>
        </w:rPr>
        <w:t xml:space="preserve"> </w:t>
      </w:r>
      <w:r w:rsidRPr="00E60EA7">
        <w:rPr>
          <w:b/>
          <w:u w:val="single"/>
        </w:rPr>
        <w:t>either/or modes of thought.</w:t>
      </w:r>
      <w:r w:rsidRPr="00E60EA7">
        <w:rPr>
          <w:sz w:val="16"/>
        </w:rPr>
        <w:t xml:space="preserve"> </w:t>
      </w:r>
      <w:r w:rsidRPr="00E60EA7">
        <w:rPr>
          <w:u w:val="single"/>
        </w:rPr>
        <w:t xml:space="preserve">Such a development would be regrettable. Complexity theory does have insights to offer. </w:t>
      </w:r>
      <w:r w:rsidRPr="00E60EA7">
        <w:rPr>
          <w:sz w:val="16"/>
        </w:rPr>
        <w:t xml:space="preserve">It provides a cast of mind that can clarify, that can alert observers to otherwise unrecognized problems, and that can serve as a brake on undue enthusiasm for particular courses of action. </w:t>
      </w:r>
      <w:r w:rsidRPr="00E60EA7">
        <w:rPr>
          <w:u w:val="single"/>
        </w:rPr>
        <w:t>But these benefits can be exaggerated and thus disillusioning</w:t>
      </w:r>
      <w:r w:rsidRPr="00E60EA7">
        <w:rPr>
          <w:sz w:val="16"/>
        </w:rPr>
        <w:t xml:space="preserve">. Hence the central purpose of this paper is to offer a layman’s appraisal of both the potentials and the limits of complexity theory—to differentiate what range of issues and processes in world affairs it can be reasonably expected to clarify from those that are likely to remain obscure. </w:t>
      </w:r>
    </w:p>
    <w:p w14:paraId="4A7E241A" w14:textId="77777777" w:rsidR="00E60EA7" w:rsidRPr="00E60EA7" w:rsidRDefault="00E60EA7" w:rsidP="00517A7B">
      <w:pPr>
        <w:spacing w:after="0"/>
      </w:pPr>
    </w:p>
    <w:p w14:paraId="643BC3ED" w14:textId="77777777" w:rsidR="00E60EA7" w:rsidRPr="00E60EA7" w:rsidRDefault="00E60EA7" w:rsidP="00517A7B">
      <w:pPr>
        <w:pStyle w:val="Heading4"/>
      </w:pPr>
      <w:r w:rsidRPr="00E60EA7">
        <w:t>The complexity thesis is wrong---makes policymaking impossible and destroys hegemony</w:t>
      </w:r>
    </w:p>
    <w:p w14:paraId="63D83AB4" w14:textId="1DC83644" w:rsidR="00E60EA7" w:rsidRPr="00E60EA7" w:rsidRDefault="00E60EA7" w:rsidP="00517A7B">
      <w:pPr>
        <w:spacing w:after="0"/>
      </w:pPr>
      <w:r w:rsidRPr="00E60EA7">
        <w:rPr>
          <w:b/>
          <w:bCs/>
          <w:u w:val="single"/>
        </w:rPr>
        <w:t>Gorka et al 12</w:t>
      </w:r>
      <w:r w:rsidRPr="00E60EA7">
        <w:t xml:space="preserve"> (Dr. Sebastian L. V., Director of the Homeland Defense Fellows Program at the College of International Security Affairs, National Defense University, teaches Irregular Warfare and US National Security at NDU and Georgetown, et al., Spring 2012, “The Complexity Trap,” Parameters, </w:t>
      </w:r>
      <w:r w:rsidRPr="006C5C83">
        <w:t>http://www.carlisle.army.mil/USAWC/parameters/Articles/2012spring/Gallagher_Geltzer_Gorka.pdf</w:t>
      </w:r>
    </w:p>
    <w:p w14:paraId="795102E6" w14:textId="77777777" w:rsidR="00E60EA7" w:rsidRPr="00E60EA7" w:rsidRDefault="00E60EA7" w:rsidP="00517A7B">
      <w:pPr>
        <w:spacing w:after="0"/>
        <w:rPr>
          <w:sz w:val="16"/>
        </w:rPr>
      </w:pPr>
      <w:r w:rsidRPr="00E60EA7">
        <w:rPr>
          <w:u w:val="single"/>
        </w:rPr>
        <w:t>We live in</w:t>
      </w:r>
      <w:r w:rsidRPr="00E60EA7">
        <w:rPr>
          <w:sz w:val="16"/>
        </w:rPr>
        <w:t xml:space="preserve"> a world of </w:t>
      </w:r>
      <w:r w:rsidRPr="00E60EA7">
        <w:rPr>
          <w:u w:val="single"/>
        </w:rPr>
        <w:t>unprecedented complexity</w:t>
      </w:r>
      <w:r w:rsidRPr="00E60EA7">
        <w:rPr>
          <w:sz w:val="16"/>
        </w:rPr>
        <w:t xml:space="preserve">, or </w:t>
      </w:r>
      <w:r w:rsidRPr="00E60EA7">
        <w:rPr>
          <w:iCs/>
          <w:u w:val="single"/>
        </w:rPr>
        <w:t>so we are told</w:t>
      </w:r>
      <w:r w:rsidRPr="00E60EA7">
        <w:rPr>
          <w:sz w:val="16"/>
        </w:rPr>
        <w:t xml:space="preserve">. President Obama’s words above echo an increasingly common narrative in the American foreign policy and national security establishments: the forces of globalization, rising nonstate actors, irregular conflict, and proliferating destructive technologies have made crafting sound national security strategy more elusive than ever before. 2 </w:t>
      </w:r>
      <w:r w:rsidRPr="00E60EA7">
        <w:rPr>
          <w:u w:val="single"/>
        </w:rPr>
        <w:t>If “strategy is</w:t>
      </w:r>
      <w:r w:rsidRPr="00E60EA7">
        <w:rPr>
          <w:sz w:val="16"/>
        </w:rPr>
        <w:t xml:space="preserve"> the art of </w:t>
      </w:r>
      <w:r w:rsidRPr="00E60EA7">
        <w:rPr>
          <w:u w:val="single"/>
        </w:rPr>
        <w:t>creating power” by specifying the relationship among ends, ways, and means</w:t>
      </w:r>
      <w:r w:rsidRPr="00E60EA7">
        <w:rPr>
          <w:sz w:val="16"/>
        </w:rPr>
        <w:t xml:space="preserve">, 3 then </w:t>
      </w:r>
      <w:r w:rsidRPr="00E60EA7">
        <w:rPr>
          <w:u w:val="single"/>
        </w:rPr>
        <w:t>the existence of unprecedented complexity would seem to make this</w:t>
      </w:r>
      <w:r w:rsidRPr="00E60EA7">
        <w:rPr>
          <w:sz w:val="16"/>
        </w:rPr>
        <w:t xml:space="preserve"> art not only uniquely difficult today but also downright </w:t>
      </w:r>
      <w:r w:rsidRPr="00E60EA7">
        <w:rPr>
          <w:u w:val="single"/>
        </w:rPr>
        <w:t>dangerous</w:t>
      </w:r>
      <w:r w:rsidRPr="00E60EA7">
        <w:rPr>
          <w:sz w:val="16"/>
        </w:rPr>
        <w:t xml:space="preserve">, </w:t>
      </w:r>
      <w:r w:rsidRPr="00E60EA7">
        <w:rPr>
          <w:u w:val="single"/>
        </w:rPr>
        <w:t>inasmuch as choosing any particular course of action would preclude infinitely adaptive responses in the future</w:t>
      </w:r>
      <w:r w:rsidRPr="00E60EA7">
        <w:rPr>
          <w:sz w:val="16"/>
        </w:rPr>
        <w:t xml:space="preserve">. As Secretary of Defense Robert Gates memorably described, the pre-9/11 challenges to American national security were “amateur night compared to the world today.” 4 And as former State Department Director of Policy Planning Anne-Marie Slaughter recently stated, there is a “universal awareness that we are living through a time of rapid and universal change,” one in which the assumptions of the twentieth century make little sense. 5 The “Mr. Y” article that occasioned her comments argued that, in contrast to the “closed system” of the twentieth century that could be controlled by mankind, we now live in an “open system” defined by its supremely complex and protean nature. 6 </w:t>
      </w:r>
      <w:r w:rsidRPr="00E60EA7">
        <w:rPr>
          <w:u w:val="single"/>
        </w:rPr>
        <w:t>Unparalleled complexity, it seems, is the hallmark of our strategic age</w:t>
      </w:r>
      <w:r w:rsidRPr="00E60EA7">
        <w:rPr>
          <w:sz w:val="16"/>
        </w:rPr>
        <w:t xml:space="preserve">.¶ These </w:t>
      </w:r>
      <w:r w:rsidRPr="00E60EA7">
        <w:rPr>
          <w:iCs/>
          <w:u w:val="single"/>
        </w:rPr>
        <w:t>invocations of complexity</w:t>
      </w:r>
      <w:r w:rsidRPr="00E60EA7">
        <w:rPr>
          <w:sz w:val="16"/>
        </w:rPr>
        <w:t xml:space="preserve"> </w:t>
      </w:r>
      <w:r w:rsidRPr="00E60EA7">
        <w:rPr>
          <w:u w:val="single"/>
        </w:rPr>
        <w:t>permeate today’s</w:t>
      </w:r>
      <w:r w:rsidRPr="00E60EA7">
        <w:rPr>
          <w:sz w:val="16"/>
        </w:rPr>
        <w:t xml:space="preserve"> American </w:t>
      </w:r>
      <w:r w:rsidRPr="00E60EA7">
        <w:rPr>
          <w:u w:val="single"/>
        </w:rPr>
        <w:t>national security documents and inform</w:t>
      </w:r>
      <w:r w:rsidRPr="00E60EA7">
        <w:rPr>
          <w:sz w:val="16"/>
        </w:rPr>
        <w:t xml:space="preserve"> Washington’s post-Cold War and -9/11 </w:t>
      </w:r>
      <w:r w:rsidRPr="00E60EA7">
        <w:rPr>
          <w:u w:val="single"/>
        </w:rPr>
        <w:t>strategic culture</w:t>
      </w:r>
      <w:r w:rsidRPr="00E60EA7">
        <w:rPr>
          <w:sz w:val="16"/>
        </w:rPr>
        <w:t xml:space="preserve">. The latest Quadrennial Defense Review begins its analysis with a description of the “complex and uncertain security landscape in which the pace of change continues to accelerate. Not since the fall of the Soviet Union or the end of World War II has the international terrain been affected by such farreaching and consequential shifts.” 7 In a similar vein, the National Intelligence Council’s Global Trends 2025 argues that the international system is trending towards greater degrees of complexity as power is diffused and actors multiply. 8 The Director of National Intelligence’s Vision 2015 terms our time the “Era of Uncertainty,” one “in which the pace, scope, and complexity of change are increasing.” 9 Disturbingly, the younger generation of foreign policy and national security professionals seems to accept and embrace these statements declaiming a fundamental change in our world and our capacity to cope with it. The orientation for the multi-thousand-member group of Young Professionals in Foreign Policy calls “conquering complexity” the fundamental challenge for the millennial generation. Complexity, it appears, is all the rage. ¶ </w:t>
      </w:r>
      <w:r w:rsidRPr="00E60EA7">
        <w:rPr>
          <w:u w:val="single"/>
        </w:rPr>
        <w:t>We</w:t>
      </w:r>
      <w:r w:rsidRPr="00E60EA7">
        <w:rPr>
          <w:sz w:val="16"/>
        </w:rPr>
        <w:t xml:space="preserve"> </w:t>
      </w:r>
      <w:r w:rsidRPr="00E60EA7">
        <w:rPr>
          <w:iCs/>
          <w:u w:val="single"/>
        </w:rPr>
        <w:t>challenge these declarations and assumptions</w:t>
      </w:r>
      <w:r w:rsidRPr="00E60EA7">
        <w:rPr>
          <w:sz w:val="16"/>
        </w:rPr>
        <w:t>—</w:t>
      </w:r>
      <w:r w:rsidRPr="00E60EA7">
        <w:rPr>
          <w:u w:val="single"/>
        </w:rPr>
        <w:t>not simply because they are</w:t>
      </w:r>
      <w:r w:rsidRPr="00E60EA7">
        <w:rPr>
          <w:sz w:val="16"/>
        </w:rPr>
        <w:t xml:space="preserve"> </w:t>
      </w:r>
      <w:r w:rsidRPr="00E60EA7">
        <w:rPr>
          <w:iCs/>
          <w:u w:val="single"/>
        </w:rPr>
        <w:t>empirically unfounded</w:t>
      </w:r>
      <w:r w:rsidRPr="00E60EA7">
        <w:rPr>
          <w:sz w:val="16"/>
        </w:rPr>
        <w:t xml:space="preserve"> </w:t>
      </w:r>
      <w:r w:rsidRPr="00E60EA7">
        <w:rPr>
          <w:u w:val="single"/>
        </w:rPr>
        <w:t>but</w:t>
      </w:r>
      <w:r w:rsidRPr="00E60EA7">
        <w:rPr>
          <w:sz w:val="16"/>
        </w:rPr>
        <w:t xml:space="preserve">, far more importantly, because </w:t>
      </w:r>
      <w:r w:rsidRPr="00E60EA7">
        <w:rPr>
          <w:u w:val="single"/>
        </w:rPr>
        <w:t>they</w:t>
      </w:r>
      <w:r w:rsidRPr="00E60EA7">
        <w:rPr>
          <w:sz w:val="16"/>
        </w:rPr>
        <w:t xml:space="preserve"> </w:t>
      </w:r>
      <w:r w:rsidRPr="00E60EA7">
        <w:rPr>
          <w:u w:val="single"/>
        </w:rPr>
        <w:t>negate the</w:t>
      </w:r>
      <w:r w:rsidRPr="00E60EA7">
        <w:rPr>
          <w:sz w:val="16"/>
        </w:rPr>
        <w:t xml:space="preserve"> very </w:t>
      </w:r>
      <w:r w:rsidRPr="00E60EA7">
        <w:rPr>
          <w:u w:val="single"/>
        </w:rPr>
        <w:t>art of strategy and</w:t>
      </w:r>
      <w:r w:rsidRPr="00E60EA7">
        <w:rPr>
          <w:sz w:val="16"/>
        </w:rPr>
        <w:t xml:space="preserve"> </w:t>
      </w:r>
      <w:r w:rsidRPr="00E60EA7">
        <w:rPr>
          <w:iCs/>
          <w:u w:val="single"/>
        </w:rPr>
        <w:t>make the realization of the American national interest impossible</w:t>
      </w:r>
      <w:r w:rsidRPr="00E60EA7">
        <w:rPr>
          <w:sz w:val="16"/>
        </w:rPr>
        <w:t xml:space="preserve">. We begin by showing the rather unsavory consequences of the current trend toward worshipping at complexity’s altar and thus becoming a member of the “Cult of Complexity.” Next, </w:t>
      </w:r>
      <w:r w:rsidRPr="00E60EA7">
        <w:rPr>
          <w:u w:val="single"/>
        </w:rPr>
        <w:t>we question whether the world was ever</w:t>
      </w:r>
      <w:r w:rsidRPr="00E60EA7">
        <w:rPr>
          <w:sz w:val="16"/>
        </w:rPr>
        <w:t xml:space="preserve"> quite </w:t>
      </w:r>
      <w:r w:rsidRPr="00E60EA7">
        <w:rPr>
          <w:u w:val="single"/>
        </w:rPr>
        <w:t>as simple as</w:t>
      </w:r>
      <w:r w:rsidRPr="00E60EA7">
        <w:rPr>
          <w:sz w:val="16"/>
        </w:rPr>
        <w:t xml:space="preserve"> today’s </w:t>
      </w:r>
      <w:r w:rsidRPr="00E60EA7">
        <w:rPr>
          <w:u w:val="single"/>
        </w:rPr>
        <w:t>avowers of complexity suggest</w:t>
      </w:r>
      <w:r w:rsidRPr="00E60EA7">
        <w:rPr>
          <w:sz w:val="16"/>
        </w:rPr>
        <w:t xml:space="preserve">, thus </w:t>
      </w:r>
      <w:r w:rsidRPr="00E60EA7">
        <w:rPr>
          <w:u w:val="single"/>
        </w:rPr>
        <w:t>revealing the</w:t>
      </w:r>
      <w:r w:rsidRPr="00E60EA7">
        <w:rPr>
          <w:sz w:val="16"/>
        </w:rPr>
        <w:t xml:space="preserve"> </w:t>
      </w:r>
      <w:r w:rsidRPr="00E60EA7">
        <w:rPr>
          <w:iCs/>
          <w:u w:val="single"/>
        </w:rPr>
        <w:t>notion of</w:t>
      </w:r>
      <w:r w:rsidRPr="00E60EA7">
        <w:rPr>
          <w:sz w:val="16"/>
        </w:rPr>
        <w:t xml:space="preserve"> today’s </w:t>
      </w:r>
      <w:r w:rsidRPr="00E60EA7">
        <w:rPr>
          <w:iCs/>
          <w:u w:val="single"/>
        </w:rPr>
        <w:t>unprecedented complexity to be descriptively false</w:t>
      </w:r>
      <w:r w:rsidRPr="00E60EA7">
        <w:rPr>
          <w:sz w:val="16"/>
        </w:rPr>
        <w:t xml:space="preserve">. We then underscore that </w:t>
      </w:r>
      <w:r w:rsidRPr="00E60EA7">
        <w:rPr>
          <w:u w:val="single"/>
        </w:rPr>
        <w:t>this idea is</w:t>
      </w:r>
      <w:r w:rsidRPr="00E60EA7">
        <w:rPr>
          <w:sz w:val="16"/>
        </w:rPr>
        <w:t xml:space="preserve"> </w:t>
      </w:r>
      <w:r w:rsidRPr="00E60EA7">
        <w:rPr>
          <w:iCs/>
          <w:u w:val="single"/>
        </w:rPr>
        <w:t>dangerous</w:t>
      </w:r>
      <w:r w:rsidRPr="00E60EA7">
        <w:rPr>
          <w:sz w:val="16"/>
        </w:rPr>
        <w:t xml:space="preserve">, </w:t>
      </w:r>
      <w:r w:rsidRPr="00E60EA7">
        <w:rPr>
          <w:u w:val="single"/>
        </w:rPr>
        <w:t>given the consequences of an addiction to complexity</w:t>
      </w:r>
      <w:r w:rsidRPr="00E60EA7">
        <w:rPr>
          <w:sz w:val="16"/>
        </w:rPr>
        <w:t xml:space="preserve">. Finally, we offer an escape from the complexity trap, with an emphasis on the need for prioritization in today’s admittedly distinctive international security environment. Throughout, we hope to underscore that </w:t>
      </w:r>
      <w:r w:rsidRPr="00E60EA7">
        <w:rPr>
          <w:u w:val="single"/>
        </w:rPr>
        <w:t>today’s obsession with complexity results in a dangerous denial of the need to strategize</w:t>
      </w:r>
      <w:r w:rsidRPr="00E60EA7">
        <w:rPr>
          <w:sz w:val="16"/>
        </w:rPr>
        <w:t>.</w:t>
      </w:r>
    </w:p>
    <w:p w14:paraId="1285E40E" w14:textId="77777777" w:rsidR="00E60EA7" w:rsidRPr="00E60EA7" w:rsidRDefault="00E60EA7" w:rsidP="00517A7B">
      <w:pPr>
        <w:spacing w:after="0"/>
      </w:pPr>
    </w:p>
    <w:p w14:paraId="358A9DCA" w14:textId="77777777" w:rsidR="00E60EA7" w:rsidRPr="00E60EA7" w:rsidRDefault="00E60EA7" w:rsidP="00517A7B">
      <w:pPr>
        <w:pStyle w:val="Heading4"/>
      </w:pPr>
      <w:r w:rsidRPr="00E60EA7">
        <w:t xml:space="preserve">Complexity minimizes commitment to legitimate problems –establishing priorities key </w:t>
      </w:r>
    </w:p>
    <w:p w14:paraId="21D42AC6" w14:textId="76B5A1EE" w:rsidR="00E60EA7" w:rsidRPr="00E60EA7" w:rsidRDefault="00E60EA7" w:rsidP="00517A7B">
      <w:pPr>
        <w:spacing w:after="0"/>
      </w:pPr>
      <w:r w:rsidRPr="00E60EA7">
        <w:t xml:space="preserve">Dr. Sebastian L. V. </w:t>
      </w:r>
      <w:r w:rsidRPr="00E60EA7">
        <w:rPr>
          <w:b/>
        </w:rPr>
        <w:t>Gorka et al 12,</w:t>
      </w:r>
      <w:r w:rsidRPr="00E60EA7">
        <w:t xml:space="preserve"> Director of the Homeland Defense Fellows Program at the College of International Security Affairs, National Defense University, teaches Irregular Warfare and US National Security at NDU and Georgetown, et al., Spring 2012, “The Complexity Trap,” Parameters, </w:t>
      </w:r>
      <w:r w:rsidRPr="006C5C83">
        <w:t>http://www.carlisle.army.mil/USAWC/parameters/Articles/2012spring/Gallagher_Geltzer_Gorka.pdf</w:t>
      </w:r>
    </w:p>
    <w:p w14:paraId="63799FFB" w14:textId="77777777" w:rsidR="00E60EA7" w:rsidRPr="00517A7B" w:rsidRDefault="00E60EA7" w:rsidP="00517A7B">
      <w:pPr>
        <w:spacing w:after="0"/>
        <w:rPr>
          <w:sz w:val="16"/>
        </w:rPr>
      </w:pPr>
      <w:r w:rsidRPr="00E60EA7">
        <w:rPr>
          <w:sz w:val="16"/>
        </w:rPr>
        <w:t xml:space="preserve">These competing views of America’s national </w:t>
      </w:r>
      <w:r w:rsidRPr="00517A7B">
        <w:rPr>
          <w:sz w:val="16"/>
        </w:rPr>
        <w:t xml:space="preserve">security concerns indicate an important and distinctive characteristic of today’s global landscape: </w:t>
      </w:r>
      <w:r w:rsidRPr="00517A7B">
        <w:rPr>
          <w:bCs/>
          <w:u w:val="single"/>
        </w:rPr>
        <w:t>prioritization is simultaneously</w:t>
      </w:r>
      <w:r w:rsidRPr="00517A7B">
        <w:rPr>
          <w:sz w:val="16"/>
        </w:rPr>
        <w:t xml:space="preserve"> very </w:t>
      </w:r>
      <w:r w:rsidRPr="00517A7B">
        <w:rPr>
          <w:bCs/>
          <w:u w:val="single"/>
        </w:rPr>
        <w:t>difficult and very important</w:t>
      </w:r>
      <w:r w:rsidRPr="00517A7B">
        <w:rPr>
          <w:sz w:val="16"/>
        </w:rPr>
        <w:t xml:space="preserve"> for the United States. </w:t>
      </w:r>
      <w:r w:rsidRPr="00517A7B">
        <w:rPr>
          <w:bCs/>
          <w:u w:val="single"/>
        </w:rPr>
        <w:t>Each of these threats and potential threats</w:t>
      </w:r>
      <w:r w:rsidRPr="00517A7B">
        <w:rPr>
          <w:sz w:val="16"/>
        </w:rPr>
        <w:t>—</w:t>
      </w:r>
      <w:r w:rsidRPr="00517A7B">
        <w:rPr>
          <w:bCs/>
          <w:u w:val="single"/>
        </w:rPr>
        <w:t>al Qaeda, China, nuclear proliferation, climate change, global disease, and so on</w:t>
      </w:r>
      <w:r w:rsidRPr="00517A7B">
        <w:rPr>
          <w:sz w:val="16"/>
        </w:rPr>
        <w:t>—</w:t>
      </w:r>
      <w:r w:rsidRPr="00517A7B">
        <w:rPr>
          <w:bCs/>
          <w:u w:val="single"/>
        </w:rPr>
        <w:t>can conjure up a worstcase scenario that is immensely intimidating.</w:t>
      </w:r>
      <w:r w:rsidRPr="00517A7B">
        <w:rPr>
          <w:sz w:val="16"/>
        </w:rPr>
        <w:t xml:space="preserve"> Given the difficulty of combining estimates of probabilities with the levels of risk associated with these threats, </w:t>
      </w:r>
      <w:r w:rsidRPr="00517A7B">
        <w:rPr>
          <w:bCs/>
          <w:u w:val="single"/>
        </w:rPr>
        <w:t xml:space="preserve">it is challenging to </w:t>
      </w:r>
      <w:r w:rsidRPr="00517A7B">
        <w:rPr>
          <w:iCs/>
          <w:u w:val="single"/>
        </w:rPr>
        <w:t>establish priorities</w:t>
      </w:r>
      <w:r w:rsidRPr="00517A7B">
        <w:rPr>
          <w:bCs/>
          <w:u w:val="single"/>
        </w:rPr>
        <w:t>.</w:t>
      </w:r>
      <w:r w:rsidRPr="00517A7B">
        <w:rPr>
          <w:sz w:val="16"/>
        </w:rPr>
        <w:t xml:space="preserve"> Such </w:t>
      </w:r>
      <w:r w:rsidRPr="00517A7B">
        <w:rPr>
          <w:bCs/>
          <w:u w:val="single"/>
        </w:rPr>
        <w:t>choices and trade-offs are</w:t>
      </w:r>
      <w:r w:rsidRPr="00517A7B">
        <w:rPr>
          <w:sz w:val="16"/>
        </w:rPr>
        <w:t xml:space="preserve"> </w:t>
      </w:r>
      <w:r w:rsidRPr="00517A7B">
        <w:rPr>
          <w:iCs/>
          <w:u w:val="single"/>
        </w:rPr>
        <w:t>difficult, but not impossible</w:t>
      </w:r>
      <w:r w:rsidRPr="00517A7B">
        <w:rPr>
          <w:sz w:val="16"/>
        </w:rPr>
        <w:t xml:space="preserve">. 30 In fact, </w:t>
      </w:r>
      <w:r w:rsidRPr="00517A7B">
        <w:rPr>
          <w:bCs/>
          <w:u w:val="single"/>
        </w:rPr>
        <w:t>they are the stock-in-trade of the strategist and planner</w:t>
      </w:r>
      <w:r w:rsidRPr="00517A7B">
        <w:rPr>
          <w:sz w:val="16"/>
        </w:rPr>
        <w:t xml:space="preserve">. </w:t>
      </w:r>
      <w:r w:rsidRPr="00517A7B">
        <w:rPr>
          <w:bCs/>
          <w:u w:val="single"/>
        </w:rPr>
        <w:t>If the U</w:t>
      </w:r>
      <w:r w:rsidRPr="00517A7B">
        <w:rPr>
          <w:sz w:val="16"/>
        </w:rPr>
        <w:t xml:space="preserve">nited </w:t>
      </w:r>
      <w:r w:rsidRPr="00517A7B">
        <w:rPr>
          <w:bCs/>
          <w:u w:val="single"/>
        </w:rPr>
        <w:t>S</w:t>
      </w:r>
      <w:r w:rsidRPr="00517A7B">
        <w:rPr>
          <w:sz w:val="16"/>
        </w:rPr>
        <w:t xml:space="preserve">tates </w:t>
      </w:r>
      <w:r w:rsidRPr="00517A7B">
        <w:rPr>
          <w:bCs/>
          <w:u w:val="single"/>
        </w:rPr>
        <w:t>is going to respond proactively and effectively to today’s international environment,</w:t>
      </w:r>
      <w:r w:rsidRPr="00517A7B">
        <w:rPr>
          <w:sz w:val="16"/>
        </w:rPr>
        <w:t xml:space="preserve"> </w:t>
      </w:r>
      <w:r w:rsidRPr="00517A7B">
        <w:rPr>
          <w:iCs/>
          <w:u w:val="single"/>
        </w:rPr>
        <w:t>prioritization is the key first step</w:t>
      </w:r>
      <w:r w:rsidRPr="00517A7B">
        <w:rPr>
          <w:sz w:val="16"/>
        </w:rPr>
        <w:t>—</w:t>
      </w:r>
      <w:r w:rsidRPr="00517A7B">
        <w:rPr>
          <w:bCs/>
          <w:u w:val="single"/>
        </w:rPr>
        <w:t>and</w:t>
      </w:r>
      <w:r w:rsidRPr="00517A7B">
        <w:rPr>
          <w:sz w:val="16"/>
        </w:rPr>
        <w:t xml:space="preserve"> </w:t>
      </w:r>
      <w:r w:rsidRPr="00517A7B">
        <w:rPr>
          <w:iCs/>
          <w:u w:val="single"/>
        </w:rPr>
        <w:t>precisely the opposite reaction</w:t>
      </w:r>
      <w:r w:rsidRPr="00517A7B">
        <w:rPr>
          <w:sz w:val="16"/>
        </w:rPr>
        <w:t xml:space="preserve"> </w:t>
      </w:r>
      <w:r w:rsidRPr="00517A7B">
        <w:rPr>
          <w:bCs/>
          <w:u w:val="single"/>
        </w:rPr>
        <w:t>to the</w:t>
      </w:r>
      <w:r w:rsidRPr="00517A7B">
        <w:rPr>
          <w:sz w:val="16"/>
        </w:rPr>
        <w:t xml:space="preserve"> </w:t>
      </w:r>
      <w:r w:rsidRPr="00517A7B">
        <w:rPr>
          <w:bCs/>
          <w:u w:val="single"/>
        </w:rPr>
        <w:t>complacency and undifferentiated fear that the</w:t>
      </w:r>
      <w:r w:rsidRPr="00517A7B">
        <w:rPr>
          <w:sz w:val="16"/>
        </w:rPr>
        <w:t xml:space="preserve"> </w:t>
      </w:r>
      <w:r w:rsidRPr="00517A7B">
        <w:rPr>
          <w:iCs/>
          <w:u w:val="single"/>
        </w:rPr>
        <w:t>notion of unprecedented complexity encourages</w:t>
      </w:r>
      <w:r w:rsidRPr="00517A7B">
        <w:rPr>
          <w:sz w:val="16"/>
        </w:rPr>
        <w:t xml:space="preserve">. </w:t>
      </w:r>
      <w:r w:rsidRPr="00517A7B">
        <w:rPr>
          <w:bCs/>
          <w:u w:val="single"/>
        </w:rPr>
        <w:t>Complexity suggests a maximization of flexibility and</w:t>
      </w:r>
      <w:r w:rsidRPr="00517A7B">
        <w:rPr>
          <w:sz w:val="16"/>
        </w:rPr>
        <w:t xml:space="preserve"> </w:t>
      </w:r>
      <w:r w:rsidRPr="00517A7B">
        <w:rPr>
          <w:iCs/>
          <w:u w:val="single"/>
        </w:rPr>
        <w:t>minimization of commitment</w:t>
      </w:r>
      <w:r w:rsidRPr="00517A7B">
        <w:rPr>
          <w:sz w:val="16"/>
        </w:rPr>
        <w:t xml:space="preserve">; </w:t>
      </w:r>
      <w:r w:rsidRPr="00517A7B">
        <w:rPr>
          <w:bCs/>
          <w:u w:val="single"/>
        </w:rPr>
        <w:t>but prioritization</w:t>
      </w:r>
      <w:r w:rsidRPr="00517A7B">
        <w:rPr>
          <w:sz w:val="16"/>
        </w:rPr>
        <w:t xml:space="preserve"> </w:t>
      </w:r>
      <w:r w:rsidRPr="00517A7B">
        <w:rPr>
          <w:iCs/>
          <w:u w:val="single"/>
        </w:rPr>
        <w:t>demands wise allotment of resources</w:t>
      </w:r>
      <w:r w:rsidRPr="00517A7B">
        <w:rPr>
          <w:sz w:val="16"/>
        </w:rPr>
        <w:t xml:space="preserve"> </w:t>
      </w:r>
      <w:r w:rsidRPr="00517A7B">
        <w:rPr>
          <w:bCs/>
          <w:u w:val="single"/>
        </w:rPr>
        <w:t>and attention in a way that</w:t>
      </w:r>
      <w:r w:rsidRPr="00517A7B">
        <w:rPr>
          <w:sz w:val="16"/>
        </w:rPr>
        <w:t xml:space="preserve"> </w:t>
      </w:r>
      <w:r w:rsidRPr="00517A7B">
        <w:rPr>
          <w:iCs/>
          <w:u w:val="single"/>
        </w:rPr>
        <w:t>commits American power and effort</w:t>
      </w:r>
      <w:r w:rsidRPr="00517A7B">
        <w:rPr>
          <w:sz w:val="16"/>
        </w:rPr>
        <w:t xml:space="preserve"> </w:t>
      </w:r>
      <w:r w:rsidRPr="00517A7B">
        <w:rPr>
          <w:bCs/>
          <w:u w:val="single"/>
        </w:rPr>
        <w:t>most effectively and efficiently</w:t>
      </w:r>
      <w:r w:rsidRPr="00517A7B">
        <w:rPr>
          <w:sz w:val="16"/>
        </w:rPr>
        <w:t xml:space="preserve">. Phrased differently, </w:t>
      </w:r>
      <w:r w:rsidRPr="00517A7B">
        <w:rPr>
          <w:bCs/>
          <w:u w:val="single"/>
        </w:rPr>
        <w:t>complexity induces deciding not to decide</w:t>
      </w:r>
      <w:r w:rsidRPr="00517A7B">
        <w:rPr>
          <w:sz w:val="16"/>
        </w:rPr>
        <w:t xml:space="preserve">; </w:t>
      </w:r>
      <w:r w:rsidRPr="00517A7B">
        <w:rPr>
          <w:bCs/>
          <w:u w:val="single"/>
        </w:rPr>
        <w:t>prioritization encourages deciding which decisions matter most.</w:t>
      </w:r>
      <w:r w:rsidRPr="00517A7B">
        <w:rPr>
          <w:sz w:val="16"/>
        </w:rPr>
        <w:t xml:space="preserve"> </w:t>
      </w:r>
      <w:r w:rsidRPr="00517A7B">
        <w:rPr>
          <w:bCs/>
          <w:u w:val="single"/>
        </w:rPr>
        <w:t>Today’s world</w:t>
      </w:r>
      <w:r w:rsidRPr="00517A7B">
        <w:rPr>
          <w:sz w:val="16"/>
        </w:rPr>
        <w:t xml:space="preserve"> </w:t>
      </w:r>
      <w:r w:rsidRPr="00517A7B">
        <w:rPr>
          <w:bCs/>
          <w:u w:val="single"/>
        </w:rPr>
        <w:t>of</w:t>
      </w:r>
      <w:r w:rsidRPr="00517A7B">
        <w:rPr>
          <w:sz w:val="16"/>
        </w:rPr>
        <w:t xml:space="preserve"> </w:t>
      </w:r>
      <w:r w:rsidRPr="00517A7B">
        <w:rPr>
          <w:iCs/>
          <w:u w:val="single"/>
        </w:rPr>
        <w:t>diverse threats</w:t>
      </w:r>
      <w:r w:rsidRPr="00517A7B">
        <w:rPr>
          <w:sz w:val="16"/>
        </w:rPr>
        <w:t xml:space="preserve"> characterized by uncertain probabilities and unclear risks </w:t>
      </w:r>
      <w:r w:rsidRPr="00517A7B">
        <w:rPr>
          <w:bCs/>
          <w:u w:val="single"/>
        </w:rPr>
        <w:t>will</w:t>
      </w:r>
      <w:r w:rsidRPr="00517A7B">
        <w:rPr>
          <w:sz w:val="16"/>
        </w:rPr>
        <w:t xml:space="preserve"> </w:t>
      </w:r>
      <w:r w:rsidRPr="00517A7B">
        <w:rPr>
          <w:iCs/>
          <w:u w:val="single"/>
        </w:rPr>
        <w:t>overwhelm us</w:t>
      </w:r>
      <w:r w:rsidRPr="00517A7B">
        <w:rPr>
          <w:sz w:val="16"/>
        </w:rPr>
        <w:t xml:space="preserve"> </w:t>
      </w:r>
      <w:r w:rsidRPr="00517A7B">
        <w:rPr>
          <w:bCs/>
          <w:u w:val="single"/>
        </w:rPr>
        <w:t>if the specter of complexity seduces us into</w:t>
      </w:r>
      <w:r w:rsidRPr="00517A7B">
        <w:rPr>
          <w:sz w:val="16"/>
        </w:rPr>
        <w:t xml:space="preserve"> either </w:t>
      </w:r>
      <w:r w:rsidRPr="00517A7B">
        <w:rPr>
          <w:bCs/>
          <w:u w:val="single"/>
        </w:rPr>
        <w:t>paralysis or paranoia</w:t>
      </w:r>
      <w:r w:rsidRPr="00517A7B">
        <w:rPr>
          <w:sz w:val="16"/>
        </w:rPr>
        <w:t xml:space="preserve">. Some </w:t>
      </w:r>
      <w:r w:rsidRPr="00517A7B">
        <w:rPr>
          <w:iCs/>
          <w:u w:val="single"/>
        </w:rPr>
        <w:t>priorities need to be set</w:t>
      </w:r>
      <w:r w:rsidRPr="00517A7B">
        <w:rPr>
          <w:sz w:val="16"/>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517A7B">
        <w:rPr>
          <w:bCs/>
          <w:u w:val="single"/>
        </w:rPr>
        <w:t>This is not to deny the possibility of</w:t>
      </w:r>
      <w:r w:rsidRPr="00517A7B">
        <w:rPr>
          <w:sz w:val="16"/>
        </w:rPr>
        <w:t xml:space="preserve"> </w:t>
      </w:r>
      <w:r w:rsidRPr="00517A7B">
        <w:rPr>
          <w:bCs/>
          <w:u w:val="single"/>
        </w:rPr>
        <w:t>nonlinear phenomena, butterfly effects, self-organizing systems</w:t>
      </w:r>
      <w:r w:rsidRPr="00517A7B">
        <w:rPr>
          <w:sz w:val="16"/>
        </w:rPr>
        <w:t xml:space="preserve"> that exhibit patterns in the absence of centralized authority, </w:t>
      </w:r>
      <w:r w:rsidRPr="00517A7B">
        <w:rPr>
          <w:bCs/>
          <w:u w:val="single"/>
        </w:rPr>
        <w:t>or emergent properties</w:t>
      </w:r>
      <w:r w:rsidRPr="00517A7B">
        <w:rPr>
          <w:sz w:val="16"/>
        </w:rPr>
        <w:t xml:space="preserve">. 33 If anything, </w:t>
      </w:r>
      <w:r w:rsidRPr="00517A7B">
        <w:rPr>
          <w:bCs/>
          <w:u w:val="single"/>
        </w:rPr>
        <w:t>these hallmarks of complexity theory remind strategists of the importance of revisiting key assumptions in light of new data and</w:t>
      </w:r>
      <w:r w:rsidRPr="00517A7B">
        <w:rPr>
          <w:sz w:val="16"/>
        </w:rPr>
        <w:t xml:space="preserve"> allowing for </w:t>
      </w:r>
      <w:r w:rsidRPr="00517A7B">
        <w:rPr>
          <w:bCs/>
          <w:u w:val="single"/>
        </w:rPr>
        <w:t>tactical flexibility</w:t>
      </w:r>
      <w:r w:rsidRPr="00517A7B">
        <w:rPr>
          <w:sz w:val="16"/>
        </w:rPr>
        <w:t xml:space="preserve"> in case of unintended consequences. </w:t>
      </w:r>
      <w:r w:rsidRPr="00517A7B">
        <w:rPr>
          <w:bCs/>
          <w:u w:val="single"/>
        </w:rPr>
        <w:t>Sound strategy requires hard choices and commitments,</w:t>
      </w:r>
      <w:r w:rsidRPr="00517A7B">
        <w:rPr>
          <w:sz w:val="16"/>
        </w:rPr>
        <w:t xml:space="preserve"> </w:t>
      </w:r>
      <w:r w:rsidRPr="00517A7B">
        <w:rPr>
          <w:bCs/>
          <w:u w:val="single"/>
        </w:rPr>
        <w:t>but it need not be inflexible</w:t>
      </w:r>
      <w:r w:rsidRPr="00517A7B">
        <w:rPr>
          <w:sz w:val="16"/>
        </w:rPr>
        <w:t xml:space="preserve">. </w:t>
      </w:r>
      <w:r w:rsidRPr="00517A7B">
        <w:rPr>
          <w:iCs/>
          <w:u w:val="single"/>
        </w:rPr>
        <w:t>We can prioritize without being procrustean.</w:t>
      </w:r>
      <w:r w:rsidRPr="00517A7B">
        <w:rPr>
          <w:sz w:val="16"/>
        </w:rPr>
        <w:t xml:space="preserve"> </w:t>
      </w:r>
      <w:r w:rsidRPr="00517A7B">
        <w:rPr>
          <w:bCs/>
          <w:u w:val="single"/>
        </w:rPr>
        <w:t>But a model in which everything is potentially relevant is a model in which</w:t>
      </w:r>
      <w:r w:rsidRPr="00517A7B">
        <w:rPr>
          <w:sz w:val="16"/>
        </w:rPr>
        <w:t xml:space="preserve"> </w:t>
      </w:r>
      <w:r w:rsidRPr="00517A7B">
        <w:rPr>
          <w:bCs/>
          <w:u w:val="single"/>
        </w:rPr>
        <w:t>nothing is</w:t>
      </w:r>
      <w:r w:rsidRPr="00517A7B">
        <w:rPr>
          <w:sz w:val="16"/>
        </w:rPr>
        <w:t>.</w:t>
      </w:r>
    </w:p>
    <w:p w14:paraId="4BFB46E9" w14:textId="77777777" w:rsidR="00E60EA7" w:rsidRPr="00E60EA7" w:rsidRDefault="00E60EA7" w:rsidP="00517A7B">
      <w:pPr>
        <w:spacing w:after="0"/>
        <w:rPr>
          <w:b/>
        </w:rPr>
      </w:pPr>
    </w:p>
    <w:p w14:paraId="01DC339D" w14:textId="77777777" w:rsidR="00E60EA7" w:rsidRPr="00E60EA7" w:rsidRDefault="00E60EA7" w:rsidP="00517A7B">
      <w:pPr>
        <w:pStyle w:val="Heading4"/>
      </w:pPr>
      <w:r w:rsidRPr="00E60EA7">
        <w:t>Complexity theory is terrible pseudoscience</w:t>
      </w:r>
    </w:p>
    <w:p w14:paraId="77B4AEC7" w14:textId="77777777" w:rsidR="00E60EA7" w:rsidRPr="00E60EA7" w:rsidRDefault="00E60EA7" w:rsidP="00517A7B">
      <w:pPr>
        <w:spacing w:after="0"/>
      </w:pPr>
      <w:r w:rsidRPr="00E60EA7">
        <w:rPr>
          <w:b/>
          <w:bCs/>
          <w:u w:val="single"/>
        </w:rPr>
        <w:t>Phelan 1</w:t>
      </w:r>
      <w:r w:rsidRPr="00E60EA7">
        <w:t xml:space="preserve"> (Steven E., William G. Rohrer Professorial Chair in Entrepreneurship, Director of the Center for Innovation &amp; Entrepreneurship, Ph.D. in economics from La Trobe University, Australia; an M.B.A. in marketing from Monash University; and a B.S. in psychology from the University of Melbourne , “What Is Complexity Science, Really?” EMERGENCE, 3(1), 120–36 Copyright © 2001, Lawrence Erlbaum Associates, Inc.)</w:t>
      </w:r>
    </w:p>
    <w:p w14:paraId="69A1F098" w14:textId="77777777" w:rsidR="00E60EA7" w:rsidRPr="00E60EA7" w:rsidRDefault="00E60EA7" w:rsidP="00517A7B">
      <w:pPr>
        <w:spacing w:after="0"/>
        <w:rPr>
          <w:sz w:val="16"/>
        </w:rPr>
      </w:pPr>
      <w:r w:rsidRPr="00E60EA7">
        <w:rPr>
          <w:sz w:val="16"/>
        </w:rPr>
        <w:t>The need for a special issue of Emergence on the question “</w:t>
      </w:r>
      <w:r w:rsidRPr="00E60EA7">
        <w:rPr>
          <w:u w:val="single"/>
        </w:rPr>
        <w:t>What is complexity science</w:t>
      </w:r>
      <w:r w:rsidRPr="00E60EA7">
        <w:rPr>
          <w:sz w:val="16"/>
        </w:rPr>
        <w:t xml:space="preserve">?” is disturbing on several levels. At one level, one could be forgiven for thinking that </w:t>
      </w:r>
      <w:r w:rsidRPr="00E60EA7">
        <w:rPr>
          <w:u w:val="single"/>
        </w:rPr>
        <w:t>the voluminous literature generated in recent years on chaos and complexity theory must contain a clear exposition of the definition</w:t>
      </w:r>
      <w:r w:rsidRPr="00E60EA7">
        <w:rPr>
          <w:sz w:val="16"/>
        </w:rPr>
        <w:t xml:space="preserve">, mission, and scope </w:t>
      </w:r>
      <w:r w:rsidRPr="00E60EA7">
        <w:rPr>
          <w:u w:val="single"/>
        </w:rPr>
        <w:t>of complexity science. That this exposition has not been forthcoming</w:t>
      </w:r>
      <w:r w:rsidRPr="00E60EA7">
        <w:rPr>
          <w:sz w:val="16"/>
        </w:rPr>
        <w:t xml:space="preserve">, or is the subject of controversy, </w:t>
      </w:r>
      <w:r w:rsidRPr="00E60EA7">
        <w:rPr>
          <w:b/>
          <w:u w:val="single"/>
        </w:rPr>
        <w:t>is disconcerting</w:t>
      </w:r>
      <w:r w:rsidRPr="00E60EA7">
        <w:rPr>
          <w:sz w:val="16"/>
        </w:rPr>
        <w:t xml:space="preserve">. On another level, </w:t>
      </w:r>
      <w:r w:rsidRPr="00E60EA7">
        <w:rPr>
          <w:b/>
          <w:u w:val="single"/>
        </w:rPr>
        <w:t xml:space="preserve">the inability to differentiate science clearly from pseudoscience in complexity studies is </w:t>
      </w:r>
      <w:r w:rsidRPr="00E60EA7">
        <w:rPr>
          <w:sz w:val="16"/>
        </w:rPr>
        <w:t>also</w:t>
      </w:r>
      <w:r w:rsidRPr="00E60EA7">
        <w:rPr>
          <w:b/>
          <w:u w:val="single"/>
        </w:rPr>
        <w:t xml:space="preserve"> problematic</w:t>
      </w:r>
      <w:r w:rsidRPr="00E60EA7">
        <w:rPr>
          <w:sz w:val="16"/>
        </w:rPr>
        <w:t xml:space="preserve">. </w:t>
      </w:r>
      <w:r w:rsidRPr="00E60EA7">
        <w:rPr>
          <w:u w:val="single"/>
        </w:rPr>
        <w:t xml:space="preserve">Allowing pseudoscience to penetrate a field of study </w:t>
      </w:r>
      <w:r w:rsidRPr="00E60EA7">
        <w:rPr>
          <w:b/>
          <w:u w:val="single"/>
        </w:rPr>
        <w:t xml:space="preserve">lowers the credibility of that field </w:t>
      </w:r>
      <w:r w:rsidRPr="00E60EA7">
        <w:rPr>
          <w:sz w:val="16"/>
        </w:rPr>
        <w:t xml:space="preserve">with mainstream scientists </w:t>
      </w:r>
      <w:r w:rsidRPr="00E60EA7">
        <w:rPr>
          <w:u w:val="single"/>
        </w:rPr>
        <w:t>and hinders</w:t>
      </w:r>
      <w:r w:rsidRPr="00E60EA7">
        <w:rPr>
          <w:sz w:val="16"/>
        </w:rPr>
        <w:t xml:space="preserve"> the flow of resources for future </w:t>
      </w:r>
      <w:r w:rsidRPr="00E60EA7">
        <w:rPr>
          <w:u w:val="single"/>
        </w:rPr>
        <w:t>development</w:t>
      </w:r>
      <w:r w:rsidRPr="00E60EA7">
        <w:rPr>
          <w:sz w:val="16"/>
        </w:rPr>
        <w:t xml:space="preserve">. It is my contention that </w:t>
      </w:r>
      <w:r w:rsidRPr="00E60EA7">
        <w:rPr>
          <w:b/>
          <w:u w:val="single"/>
        </w:rPr>
        <w:t>much of the work in complexity theory has indeed been pseudo-science</w:t>
      </w:r>
      <w:r w:rsidRPr="00E60EA7">
        <w:rPr>
          <w:sz w:val="16"/>
        </w:rPr>
        <w:t xml:space="preserve">, that is, </w:t>
      </w:r>
      <w:r w:rsidRPr="00E60EA7">
        <w:rPr>
          <w:u w:val="single"/>
        </w:rPr>
        <w:t>many writers in this field have used the symbols and methods of complexity science</w:t>
      </w:r>
      <w:r w:rsidRPr="00E60EA7">
        <w:rPr>
          <w:sz w:val="16"/>
        </w:rPr>
        <w:t xml:space="preserve"> (either </w:t>
      </w:r>
      <w:r w:rsidRPr="00E60EA7">
        <w:rPr>
          <w:b/>
          <w:u w:val="single"/>
        </w:rPr>
        <w:t>erroneously</w:t>
      </w:r>
      <w:r w:rsidRPr="00E60EA7">
        <w:rPr>
          <w:sz w:val="16"/>
        </w:rPr>
        <w:t xml:space="preserve"> or deliberately) </w:t>
      </w:r>
      <w:r w:rsidRPr="00E60EA7">
        <w:rPr>
          <w:b/>
          <w:u w:val="single"/>
        </w:rPr>
        <w:t>to give the illusion of science even though they lack supporting evidence and plausibility</w:t>
      </w:r>
      <w:r w:rsidRPr="00E60EA7">
        <w:rPr>
          <w:sz w:val="16"/>
        </w:rPr>
        <w:t xml:space="preserve"> (Shermer, 1997). </w:t>
      </w:r>
      <w:r w:rsidRPr="00E60EA7">
        <w:rPr>
          <w:u w:val="single"/>
        </w:rPr>
        <w:t>This proliferation of pseudo-science has</w:t>
      </w:r>
      <w:r w:rsidRPr="00E60EA7">
        <w:rPr>
          <w:sz w:val="16"/>
        </w:rPr>
        <w:t xml:space="preserve">, in turn, </w:t>
      </w:r>
      <w:r w:rsidRPr="00E60EA7">
        <w:rPr>
          <w:u w:val="single"/>
        </w:rPr>
        <w:t>obscured the meaning and agenda of the science of complexity</w:t>
      </w:r>
      <w:r w:rsidRPr="00E60EA7">
        <w:rPr>
          <w:sz w:val="16"/>
        </w:rPr>
        <w:t xml:space="preserve">. The purpose of this article is twofold: to provide a working definition of complexity science; and to use this definition to differentiate complexity science from complexity pseudo-science. This is a play in three acts. In the first section, I will undertake an examination of science and the factors differentiating science from nonscience. In the second section, I examine the relationship between complexity and science, leading to a definition of complexity science. In the final section, I offer a test for distinguishing between science and pseudo-science in complexity studies and provide several examples of the latter. I also describe why </w:t>
      </w:r>
      <w:r w:rsidRPr="00E60EA7">
        <w:rPr>
          <w:u w:val="single"/>
        </w:rPr>
        <w:t xml:space="preserve">it is important </w:t>
      </w:r>
      <w:r w:rsidRPr="00E60EA7">
        <w:rPr>
          <w:sz w:val="16"/>
        </w:rPr>
        <w:t xml:space="preserve">for scientists working in the area </w:t>
      </w:r>
      <w:r w:rsidRPr="00E60EA7">
        <w:rPr>
          <w:b/>
          <w:u w:val="single"/>
        </w:rPr>
        <w:t>vigorously to reject pseudo-scientific theories</w:t>
      </w:r>
      <w:r w:rsidRPr="00E60EA7">
        <w:rPr>
          <w:sz w:val="16"/>
        </w:rPr>
        <w:t>.</w:t>
      </w:r>
    </w:p>
    <w:p w14:paraId="0497E225" w14:textId="77777777" w:rsidR="00E60EA7" w:rsidRPr="00E60EA7" w:rsidRDefault="00E60EA7" w:rsidP="00517A7B">
      <w:pPr>
        <w:spacing w:after="0"/>
        <w:rPr>
          <w:bCs/>
          <w:u w:val="single"/>
        </w:rPr>
      </w:pPr>
    </w:p>
    <w:p w14:paraId="51CB60A2" w14:textId="77777777" w:rsidR="00E60EA7" w:rsidRPr="00E60EA7" w:rsidRDefault="00E60EA7" w:rsidP="00517A7B">
      <w:pPr>
        <w:pStyle w:val="Heading4"/>
      </w:pPr>
      <w:r w:rsidRPr="00E60EA7">
        <w:t>There is zero empirical basis for extending complexity to social systems- they have their epistemology backwards- complexity needs to be meaningfully capable of describing an empirical example of emergence otherwise it is a buzzword- the standard of complexity science should be prescriptive- this is the d-rule for adjudicating complexity in physics and biology</w:t>
      </w:r>
    </w:p>
    <w:p w14:paraId="024713BA" w14:textId="77777777" w:rsidR="00E60EA7" w:rsidRPr="00E60EA7" w:rsidRDefault="00E60EA7" w:rsidP="00517A7B">
      <w:pPr>
        <w:spacing w:after="0"/>
      </w:pPr>
      <w:r w:rsidRPr="00E60EA7">
        <w:t xml:space="preserve">Terrence W. </w:t>
      </w:r>
      <w:r w:rsidRPr="00517A7B">
        <w:rPr>
          <w:rStyle w:val="StyleUnderline"/>
        </w:rPr>
        <w:t>Deacon</w:t>
      </w:r>
      <w:r w:rsidRPr="00E60EA7">
        <w:t xml:space="preserve">, Professor of Anthropology and Human Evolutionary Biology at University of California Berkeley- he is the foremost expert on different orders of emergence in thermodynamic, biology, and neurological systems, “Emergence: The Hole at the Wheel’s Hub,” </w:t>
      </w:r>
      <w:r w:rsidRPr="00517A7B">
        <w:rPr>
          <w:rStyle w:val="StyleUnderline"/>
        </w:rPr>
        <w:t xml:space="preserve">2006 </w:t>
      </w:r>
    </w:p>
    <w:p w14:paraId="7BCC771F" w14:textId="77777777" w:rsidR="00E60EA7" w:rsidRPr="00517A7B" w:rsidRDefault="00E60EA7" w:rsidP="00517A7B">
      <w:pPr>
        <w:spacing w:after="0"/>
        <w:rPr>
          <w:rStyle w:val="StyleUnderline"/>
        </w:rPr>
      </w:pPr>
      <w:r w:rsidRPr="00E60EA7">
        <w:rPr>
          <w:sz w:val="16"/>
          <w:lang w:val="x-none"/>
        </w:rPr>
        <w:t xml:space="preserve">Over the past few decades, this compositional usage has become more and more prominent as scientists in different fields have encountered similar transitional patterns in systems as diverse as liquid convection patterns </w:t>
      </w:r>
      <w:r w:rsidRPr="00517A7B">
        <w:rPr>
          <w:sz w:val="16"/>
          <w:lang w:val="x-none"/>
        </w:rPr>
        <w:t xml:space="preserve">and the appearance of unprecedented social dynamics. In non-technical discussions the phrase </w:t>
      </w:r>
      <w:r w:rsidRPr="00517A7B">
        <w:rPr>
          <w:u w:val="single"/>
          <w:lang w:val="x-none"/>
        </w:rPr>
        <w:t>'the whole is more than the sum of the parts' is often quoted</w:t>
      </w:r>
      <w:r w:rsidRPr="00517A7B">
        <w:rPr>
          <w:sz w:val="16"/>
          <w:lang w:val="x-none"/>
        </w:rPr>
        <w:t xml:space="preserve"> to convey this sense of novelty generated via ascent in scale. This phrase originates with Aristotle and captures two aspects of the </w:t>
      </w:r>
      <w:r w:rsidRPr="00517A7B">
        <w:rPr>
          <w:u w:val="single"/>
          <w:lang w:val="x-none"/>
        </w:rPr>
        <w:t>emergence</w:t>
      </w:r>
      <w:r w:rsidRPr="00517A7B">
        <w:rPr>
          <w:sz w:val="16"/>
          <w:u w:val="single"/>
          <w:lang w:val="x-none"/>
        </w:rPr>
        <w:t xml:space="preserve"> </w:t>
      </w:r>
      <w:r w:rsidRPr="00517A7B">
        <w:rPr>
          <w:sz w:val="16"/>
          <w:lang w:val="x-none"/>
        </w:rPr>
        <w:t xml:space="preserve">concept: the distinction between a merely quantitative difference and a qualitative one, and effects involving the combination of elements whose patterns of interaction contribute to global properties that are not evident in the components themselves. </w:t>
      </w:r>
      <w:r w:rsidRPr="00517A7B">
        <w:rPr>
          <w:u w:val="single"/>
          <w:lang w:val="x-none"/>
        </w:rPr>
        <w:t>There is something a bit misleading about this way of phrasing the relationship that harkens back to a something-from-nothing conception. Exactly what 'more' is being appealed to, if not the parts and their relationships, is seldom made explicit.</w:t>
      </w:r>
      <w:r w:rsidRPr="00517A7B">
        <w:rPr>
          <w:sz w:val="16"/>
          <w:lang w:val="x-none"/>
        </w:rPr>
        <w:t xml:space="preserve"> This additive conception has often led to the expectation that new classes of physical laws come into existence with increases in scale and the interaction effects that result. This conception of emergence is often described as 'strong emergence' because it implies a dissociation from the physics relevant to the parts and their relationships. It is contrasted with 'weak emergence' that does not entail introduction of any new physical principles. The latter is often seen merely as a redescriptive variant of standard reductionistic causality, and thus as emergence only with respect to human observers and their limited analytic tools. In this essay I will argue that we can still understand the emergence of novel forms of causality without attributing it to the introduction of unprecedented physical laws. Indeed, I will argue that only to the extent that an unbroken chain of causal principles links such higher-order phenomena as consciousness to more basic physical processes will we have an adequate theory of emergence</w:t>
      </w:r>
      <w:r w:rsidRPr="00517A7B">
        <w:rPr>
          <w:sz w:val="16"/>
          <w:u w:val="single"/>
          <w:lang w:val="x-none"/>
        </w:rPr>
        <w:t xml:space="preserve">. </w:t>
      </w:r>
      <w:r w:rsidRPr="00517A7B">
        <w:rPr>
          <w:u w:val="single"/>
          <w:lang w:val="x-none"/>
        </w:rPr>
        <w:t>In the last decades of the twentieth century the concept of emergence has taken on a merely descriptive function in many fields. It is applied to any case of the spontaneous production of complex dynamical patterns from uncorrelated interactions of component parts. This shift from a largely philosophical to this more descriptive usage of the term emergence</w:t>
      </w:r>
      <w:r w:rsidRPr="00517A7B">
        <w:rPr>
          <w:sz w:val="16"/>
          <w:lang w:val="x-none"/>
        </w:rPr>
        <w:t xml:space="preserve"> has been strongly influenced by the increasing use of computational simulations to study complex systems. Some of the more elaborate examples of these phenomena have been the topics of </w:t>
      </w:r>
      <w:r w:rsidRPr="00517A7B">
        <w:rPr>
          <w:u w:val="single"/>
          <w:lang w:val="x-none"/>
        </w:rPr>
        <w:t>so-called</w:t>
      </w:r>
      <w:r w:rsidRPr="00517A7B">
        <w:rPr>
          <w:sz w:val="16"/>
          <w:lang w:val="x-none"/>
        </w:rPr>
        <w:t xml:space="preserve"> chaos and </w:t>
      </w:r>
      <w:r w:rsidRPr="00517A7B">
        <w:rPr>
          <w:u w:val="single"/>
          <w:lang w:val="x-none"/>
        </w:rPr>
        <w:t>complexity theories</w:t>
      </w:r>
      <w:r w:rsidRPr="00517A7B">
        <w:rPr>
          <w:sz w:val="16"/>
          <w:lang w:val="x-none"/>
        </w:rPr>
        <w:t xml:space="preserve">, and have become commonplace in computational models of dynamical systems, cellular automata, and simulations of non-equilibrium thermodynamic processes. </w:t>
      </w:r>
      <w:r w:rsidRPr="00517A7B">
        <w:rPr>
          <w:u w:val="single"/>
          <w:lang w:val="x-none"/>
        </w:rPr>
        <w:t>This more general conception of emergence</w:t>
      </w:r>
      <w:r w:rsidRPr="00517A7B">
        <w:rPr>
          <w:sz w:val="16"/>
          <w:u w:val="single"/>
          <w:lang w:val="x-none"/>
        </w:rPr>
        <w:t xml:space="preserve"> </w:t>
      </w:r>
      <w:r w:rsidRPr="00517A7B">
        <w:rPr>
          <w:u w:val="single"/>
          <w:lang w:val="x-none"/>
        </w:rPr>
        <w:t xml:space="preserve">has been adopted </w:t>
      </w:r>
      <w:r w:rsidRPr="00517A7B">
        <w:rPr>
          <w:sz w:val="16"/>
          <w:lang w:val="x-none"/>
        </w:rPr>
        <w:t xml:space="preserve">by many other fields where complex interaction effects may be relevant, such as </w:t>
      </w:r>
      <w:r w:rsidRPr="00517A7B">
        <w:rPr>
          <w:u w:val="single"/>
          <w:lang w:val="x-none"/>
        </w:rPr>
        <w:t>in the social sciences</w:t>
      </w:r>
      <w:r w:rsidRPr="00517A7B">
        <w:rPr>
          <w:sz w:val="16"/>
          <w:u w:val="single"/>
          <w:lang w:val="x-none"/>
        </w:rPr>
        <w:t xml:space="preserve">. </w:t>
      </w:r>
      <w:r w:rsidRPr="00517A7B">
        <w:rPr>
          <w:u w:val="single"/>
          <w:lang w:val="x-none"/>
        </w:rPr>
        <w:t>Evolutionary and mental processes are also treated as producing emergent effects, though the complexity of evolution, not to mention cognition compared</w:t>
      </w:r>
      <w:r w:rsidRPr="00517A7B">
        <w:rPr>
          <w:b/>
          <w:u w:val="single"/>
          <w:lang w:val="x-none"/>
        </w:rPr>
        <w:t xml:space="preserve"> </w:t>
      </w:r>
      <w:r w:rsidRPr="00517A7B">
        <w:t>with dynamical systems, suggests that more subtle distinction between kinds of emergence may be necessary</w:t>
      </w:r>
      <w:r w:rsidRPr="00517A7B">
        <w:rPr>
          <w:sz w:val="16"/>
          <w:u w:val="single"/>
          <w:lang w:val="x-none"/>
        </w:rPr>
        <w:t xml:space="preserve"> </w:t>
      </w:r>
      <w:r w:rsidRPr="00E60EA7">
        <w:rPr>
          <w:sz w:val="16"/>
          <w:lang w:val="x-none"/>
        </w:rPr>
        <w:t xml:space="preserve">(see below). </w:t>
      </w:r>
      <w:r w:rsidRPr="00517A7B">
        <w:rPr>
          <w:rStyle w:val="StyleUnderline"/>
        </w:rPr>
        <w:t>Because of this terminological promiscuity there is likely to be no common underlying causal principle that ties all these uses together.</w:t>
      </w:r>
      <w:r w:rsidRPr="00E60EA7">
        <w:rPr>
          <w:sz w:val="16"/>
          <w:lang w:val="x-none"/>
        </w:rPr>
        <w:t xml:space="preserve"> Nevertheless</w:t>
      </w:r>
      <w:r w:rsidRPr="00517A7B">
        <w:rPr>
          <w:rStyle w:val="StyleUnderline"/>
        </w:rPr>
        <w:t>, I think that with care a technical usage tied to a well-characterized class of empirical exemplars can be articulated for which a clear theory of emergent processes can be formulated</w:t>
      </w:r>
      <w:r w:rsidRPr="00E60EA7">
        <w:rPr>
          <w:sz w:val="16"/>
          <w:lang w:val="x-none"/>
        </w:rPr>
        <w:t xml:space="preserve">. The exemplars of emergent phenomena that serve as guides for this analysis occupy a middle position in the taxonomy of different emergent dynamics that I describe below. They represent a well-understood set of physical and computational systems that all share a form-amplifying, form-propagating, form-replicating feature. This feature is exhibited irrespective of whether they are physical or computational phenomena. These phenomena are often called self-organizing, because their regularities are not externally imposed but generated by iterative interaction processes occurring in the media that comprise them. They serve as a useful starting point because they allow us to extrapolate both upward to more complex living phenomena and downward to simpler, merely mechanistic phenomena. </w:t>
      </w:r>
      <w:r w:rsidRPr="00517A7B">
        <w:rPr>
          <w:rStyle w:val="StyleUnderline"/>
        </w:rPr>
        <w:t>I decry using emergence as an anti-reductionistic code word in holistic criticisms of standard explanations. In this use, the concept of emergence is a place holder, indicating points where standard reductionistic accounts seem to be incomplete in explaining apparent discontinuities. In this negative usage, emergence serves only as a philosophically motivated promissory note for a missing explanation that, critics argue, is needed to flll in a gap. In contrast</w:t>
      </w:r>
      <w:r w:rsidRPr="00E60EA7">
        <w:rPr>
          <w:sz w:val="16"/>
          <w:lang w:val="x-none"/>
        </w:rPr>
        <w:t xml:space="preserve">, the purpose of the present essay is to outline </w:t>
      </w:r>
      <w:r w:rsidRPr="00517A7B">
        <w:rPr>
          <w:rStyle w:val="StyleUnderline"/>
        </w:rPr>
        <w:t>a technical sense of emergence that explicitly describes a specifc class of causal topologies</w:t>
      </w:r>
      <w:r w:rsidRPr="00E60EA7">
        <w:rPr>
          <w:sz w:val="16"/>
          <w:lang w:val="x-none"/>
        </w:rPr>
        <w:t xml:space="preserve"> (i.e. self-constituting causal structures</w:t>
      </w:r>
      <w:r w:rsidRPr="00517A7B">
        <w:rPr>
          <w:rStyle w:val="StyleUnderline"/>
        </w:rPr>
        <w:t>) and then attempts to show how this may help to explain many of the attributes that have motivated the emergence concept. This approach avoids engaging the pointless semantic debates about the completeness of reductionism or dealing with metaphysical questions about the ontological status of emergence</w:t>
      </w:r>
      <w:r w:rsidRPr="00E60EA7">
        <w:rPr>
          <w:sz w:val="16"/>
          <w:lang w:val="x-none"/>
        </w:rPr>
        <w:t xml:space="preserve">. The term will only be applied to well-understood empirical processes, and yet I will argue that it does indeed mark the transition to unprecedented and indecomposable causal architectures. It may be wondered, then, what more besides a taxonomic exercise is provided by identifying the emergent architectural features of known physical processes? </w:t>
      </w:r>
      <w:r w:rsidRPr="00517A7B">
        <w:rPr>
          <w:rStyle w:val="StyleUnderline"/>
        </w:rPr>
        <w:t xml:space="preserve">By providing an explicit account of how apparent reversals of causal logic come about, how variant forms of these processes are related to one another, and what aspects of their dynamic organization are most critical to the development of these attributes, we can gain critical perspective on the apparent discontinuities between simple mechanistic and teleological models of causality. </w:t>
      </w:r>
    </w:p>
    <w:p w14:paraId="6E02D513" w14:textId="77777777" w:rsidR="00E60EA7" w:rsidRPr="00E60EA7" w:rsidRDefault="00E60EA7" w:rsidP="00517A7B">
      <w:pPr>
        <w:spacing w:after="0"/>
      </w:pPr>
    </w:p>
    <w:p w14:paraId="7DB5318F" w14:textId="77777777" w:rsidR="00E60EA7" w:rsidRPr="00E60EA7" w:rsidRDefault="00E60EA7" w:rsidP="00517A7B">
      <w:pPr>
        <w:pStyle w:val="Heading4"/>
      </w:pPr>
      <w:r w:rsidRPr="00E60EA7">
        <w:t>Complexity can’t explain human interactions—it doesn’t account for cooperation</w:t>
      </w:r>
    </w:p>
    <w:p w14:paraId="2B3B3E4D" w14:textId="77777777" w:rsidR="00E60EA7" w:rsidRPr="00E60EA7" w:rsidRDefault="00E60EA7" w:rsidP="00517A7B">
      <w:pPr>
        <w:spacing w:after="0"/>
        <w:rPr>
          <w:b/>
          <w:u w:val="thick"/>
        </w:rPr>
      </w:pPr>
      <w:r w:rsidRPr="00E60EA7">
        <w:rPr>
          <w:b/>
          <w:u w:val="thick"/>
          <w:lang w:val="x-none"/>
        </w:rPr>
        <w:t>Snooks 07</w:t>
      </w:r>
      <w:r w:rsidRPr="00E60EA7">
        <w:t xml:space="preserve"> (Graeme D., Foundation Timothy Coghlan Research Professor  Institute of Advanced Studies  Australian National University, 1989-2010, Executive Director  Institute of Global Dynamics Systems  Canberra, Australia, since 2010 “</w:t>
      </w:r>
      <w:r w:rsidRPr="00E60EA7">
        <w:rPr>
          <w:bCs/>
        </w:rPr>
        <w:t xml:space="preserve">SELF-ORGANISATION OR SELFCREATION? FROM SOCIAL PHYSICS TO REALIST DYNAMICS” </w:t>
      </w:r>
      <w:r w:rsidRPr="00E60EA7">
        <w:rPr>
          <w:bCs/>
          <w:i/>
        </w:rPr>
        <w:t xml:space="preserve">Social Evolution and History, 6.1, </w:t>
      </w:r>
      <w:r w:rsidRPr="00E60EA7">
        <w:rPr>
          <w:bCs/>
        </w:rPr>
        <w:t>March, online: http://www.sociostudies.org/journal/articles/140541/)</w:t>
      </w:r>
    </w:p>
    <w:p w14:paraId="1AD1D37C" w14:textId="77777777" w:rsidR="00E60EA7" w:rsidRPr="00E60EA7" w:rsidRDefault="00E60EA7" w:rsidP="00517A7B">
      <w:pPr>
        <w:spacing w:after="0"/>
      </w:pPr>
    </w:p>
    <w:p w14:paraId="7EAB08C5" w14:textId="77777777" w:rsidR="00E60EA7" w:rsidRPr="00E60EA7" w:rsidRDefault="00E60EA7" w:rsidP="00517A7B">
      <w:pPr>
        <w:spacing w:after="0"/>
        <w:rPr>
          <w:lang w:val="x-none"/>
        </w:rPr>
      </w:pPr>
      <w:r w:rsidRPr="00E60EA7">
        <w:rPr>
          <w:lang w:val="x-none"/>
        </w:rPr>
        <w:t xml:space="preserve">Cooperation is a vital but problematical concept in social physics. Cooperation is vital because the idea of order on the edge of chaos – self-organised criticality – is a frightening one for physicists who have little understanding of the self-sustaining nature of human society. Cooperation is seen as a way of avoiding the descent into chaos. One commentator writes: ‘If we know that cooperation is possible, even in a world that lacks altruism, we have no reason to despair’ (Ball 2004: 563). And </w:t>
      </w:r>
      <w:r w:rsidRPr="00517A7B">
        <w:rPr>
          <w:rStyle w:val="StyleUnderline"/>
        </w:rPr>
        <w:t>cooperation is problematical for social physicists because complexity theory cannot explain it persuasively.</w:t>
      </w:r>
      <w:r w:rsidRPr="00E60EA7">
        <w:rPr>
          <w:lang w:val="x-none"/>
        </w:rPr>
        <w:t xml:space="preserve"> Self-organisation theory is all about physical interaction – or primitive competition – not about working together on a joint life pursuit. Indeed, </w:t>
      </w:r>
      <w:r w:rsidRPr="00517A7B">
        <w:rPr>
          <w:rStyle w:val="StyleUnderline"/>
        </w:rPr>
        <w:t>no supply-side theory</w:t>
      </w:r>
      <w:r w:rsidRPr="00E60EA7">
        <w:rPr>
          <w:lang w:val="x-none"/>
        </w:rPr>
        <w:t xml:space="preserve"> – whether it beneo-Darwinist or game theoretic – </w:t>
      </w:r>
      <w:r w:rsidRPr="00517A7B">
        <w:rPr>
          <w:rStyle w:val="StyleUnderline"/>
        </w:rPr>
        <w:t>can deal successfully with cooperation as it appears in the real world</w:t>
      </w:r>
      <w:r w:rsidRPr="00E60EA7">
        <w:rPr>
          <w:lang w:val="x-none"/>
        </w:rPr>
        <w:t xml:space="preserve"> (Snooks 2003). It is for the above reasons that some physical and social scientists, convinced of the importance of self-organisation theory, are concerned about the implications of the Snooks-Panov algorithm. This algorithm is a mathematical formulation showing that the process of biological/technological transformation over the past 4,000 myrs has occurred exponentially (Snooks 1996: 79–82, 92–95, 402–405; Snooks 2005a: 229–231; Panov 2005). These scholars are concerned, unnecessarily, that the checks and balances required to prevent the order of human society from descending into chaos are not sufficiently robust (Nazaretyan 2005a-c; Panov 2005). Their unwarranted concern is primarily the result of the limitations of a supply-side complexity theory. As my demand-side dynamic-strategy theory shows, </w:t>
      </w:r>
      <w:r w:rsidRPr="00517A7B">
        <w:rPr>
          <w:rStyle w:val="StyleUnderline"/>
        </w:rPr>
        <w:t>robust checks and balances do in fact exist,</w:t>
      </w:r>
      <w:r w:rsidRPr="00E60EA7">
        <w:rPr>
          <w:lang w:val="x-none"/>
        </w:rPr>
        <w:t xml:space="preserve"> with the result that the exponential growth of life and human society has occurred over the past 4,000 myrs, and will continue to occur, at a constant, not an increasing,compound rate of growth (Snooks 2005b; 2005c). </w:t>
      </w:r>
      <w:r w:rsidRPr="00517A7B">
        <w:rPr>
          <w:rStyle w:val="StyleUnderline"/>
        </w:rPr>
        <w:t>Human society is not about to launch itself into the chasm of chaos, because strategic agents are past masters at managing feedback</w:t>
      </w:r>
      <w:r w:rsidRPr="00E60EA7">
        <w:rPr>
          <w:lang w:val="x-none"/>
        </w:rPr>
        <w:t xml:space="preserve">. How do social physicists attempt to resolve this dilemma – of cooperation or chaos – which is of their own making. The role of governments in compelling cooperation and punishing transgressors is usually considered but finally rejected by all except those with authoritarian tendencies. So, in hope rather than conviction, it is suggested that game theory – another supply-side approach – might provide the answer all concerned social physicists are looking for. This would be a happy outcome indeed, because game theory was the joint product of the statistical physicist John Von Neumann and the economist Oskar Morgenstern, which resulted in the celebrated Theory of Games and Economic Behavior in 1944. The often-expressed hope of social physicists is that ‘cooperation can evolve’. It is believed that through repeated interactions, players in the game of life will learn from past errors and develop ‘mutual trust’. One problem with this line of argument is that the results of organised games are not encouraging. In the late 1970s, Robert Axelrod (1984) organised a series of internet tournaments to discover how interactive games could be most effectively played. He found that there is no ‘best’ way to play these games, as it all depends on who the participants are and what tactics (‘strategies’ in this context is a misnomer) they are convinced in advance will win – which merely demonstrates that the physical interaction model makes little sense. What did emerge clearly from these games is that even when convinced cooperators made initial gains, they were always ultimately vulnerable to rogue defectors. Even a small band of defectors could totally destroy a cooperative culture. Some have concluded that only a strong and harsh central government could prevent this, which is hardly a solution for liberal democracies. And, of course, this brings us back to the very reason that game theory was resorted to by social physicists in the first place! It is also clear from any realist stance that game theory is not well founded. First, games like ‘prisoners’ dilemma’ and ‘tit-for-tat’ (in its various forms) are highly artificial and unrealistic. They are merely the result of arbitrary rules that can be changed to obtain the outcomes one desires. In reality, </w:t>
      </w:r>
      <w:r w:rsidRPr="00517A7B">
        <w:rPr>
          <w:rStyle w:val="StyleUnderline"/>
        </w:rPr>
        <w:t>the rules of engagement are set by strategic demand in any life system</w:t>
      </w:r>
      <w:r w:rsidRPr="00E60EA7">
        <w:rPr>
          <w:lang w:val="x-none"/>
        </w:rPr>
        <w:t xml:space="preserve">. Second, the implications of this approach for our understanding of reality are metaphysical. It suggests that life resembles a supply-side computer world in which the rules of interaction are determined and arbitrarily changed by an all-powerful being from outside the system. Game theory, as in ACE ‘artificial’ societies, requires ‘God’ to make it work – to generate order and prevent chaos. </w:t>
      </w:r>
      <w:r w:rsidRPr="00517A7B">
        <w:rPr>
          <w:rStyle w:val="StyleUnderline"/>
        </w:rPr>
        <w:t>The only solution to this problem is a robust general dynamic theory that is capable of generating all the necessary rules of engagement endogenously.</w:t>
      </w:r>
      <w:r w:rsidRPr="00E60EA7">
        <w:rPr>
          <w:lang w:val="x-none"/>
        </w:rPr>
        <w:t xml:space="preserve"> This brings us to the third and most fundamental problem. Social physicists have failed to recognise the existence, let alone the role, of ‘strategic exchange’, which is the central feature of a demand-dominated general dynamic theory. Social physics is, as I have mentioned before, like one hand clapping, as it focuses solely on the supply-side interaction between agents. In doing so, </w:t>
      </w:r>
      <w:r w:rsidRPr="00517A7B">
        <w:rPr>
          <w:rStyle w:val="StyleUnderline"/>
        </w:rPr>
        <w:t>it fails to appreciate the existence of a dominant demand side that shapes the social order as well as the rules of engagement</w:t>
      </w:r>
      <w:r w:rsidRPr="00E60EA7">
        <w:rPr>
          <w:lang w:val="x-none"/>
        </w:rPr>
        <w:t xml:space="preserve">. It is, as we have seen, </w:t>
      </w:r>
      <w:r w:rsidRPr="00517A7B">
        <w:rPr>
          <w:rStyle w:val="StyleUnderline"/>
        </w:rPr>
        <w:t>the demand side that provides the ‘directionality’ lacking in self-organisation theory. Strategic demand,</w:t>
      </w:r>
      <w:r w:rsidRPr="00E60EA7">
        <w:rPr>
          <w:lang w:val="x-none"/>
        </w:rPr>
        <w:t xml:space="preserve"> which changes as the dominant dynamic strategy unfolds, </w:t>
      </w:r>
      <w:r w:rsidRPr="00517A7B">
        <w:rPr>
          <w:rStyle w:val="StyleUnderline"/>
        </w:rPr>
        <w:t>calls forth a joint response from all active agents in any society. This is the process of strategic exchange.</w:t>
      </w:r>
      <w:r w:rsidRPr="00E60EA7">
        <w:rPr>
          <w:lang w:val="x-none"/>
        </w:rPr>
        <w:t xml:space="preserve"> And in this process, trust is invested by individuals in the successful strategic pursuit – reflected in an increasing material prosperity – and not in each other. </w:t>
      </w:r>
      <w:r w:rsidRPr="00517A7B">
        <w:rPr>
          <w:rStyle w:val="StyleUnderline"/>
        </w:rPr>
        <w:t>Cooperation is the outcome. When the success of the strategic pursuit wanes, both trust and cooperation decline and, under conditions of extreme crisis, evaporate completely. Competition</w:t>
      </w:r>
      <w:r w:rsidRPr="00E60EA7">
        <w:rPr>
          <w:lang w:val="x-none"/>
        </w:rPr>
        <w:t xml:space="preserve">, or interaction, between agents </w:t>
      </w:r>
      <w:r w:rsidRPr="00517A7B">
        <w:rPr>
          <w:rStyle w:val="StyleUnderline"/>
        </w:rPr>
        <w:t>is</w:t>
      </w:r>
      <w:r w:rsidRPr="00E60EA7">
        <w:rPr>
          <w:lang w:val="x-none"/>
        </w:rPr>
        <w:t xml:space="preserve"> a phenomenon that is </w:t>
      </w:r>
      <w:r w:rsidRPr="00517A7B">
        <w:rPr>
          <w:rStyle w:val="StyleUnderline"/>
        </w:rPr>
        <w:t>secondary to ‘strategic cooperation’. Order, therefore, is the outcome of a successfully unfolding dominant dynamic strategy. The anxiety expressed by social physicists about sustaining order on the edge of chaos is the outcome of a fundamentally flawed theory – a science fiction.</w:t>
      </w:r>
      <w:r w:rsidRPr="00E60EA7">
        <w:rPr>
          <w:lang w:val="x-none"/>
        </w:rPr>
        <w:t xml:space="preserve"> There can be no social physics, only ‘social stratology’ – a new study of the dynamics of the strategic pursuit.</w:t>
      </w:r>
    </w:p>
    <w:p w14:paraId="3720DF0A" w14:textId="77777777" w:rsidR="00E60EA7" w:rsidRPr="00E60EA7" w:rsidRDefault="00E60EA7" w:rsidP="00517A7B">
      <w:pPr>
        <w:spacing w:after="0"/>
      </w:pPr>
    </w:p>
    <w:p w14:paraId="41FE487C" w14:textId="6312BBC4" w:rsidR="00E60EA7" w:rsidRPr="00E60EA7" w:rsidRDefault="00E60EA7" w:rsidP="00517A7B">
      <w:pPr>
        <w:pStyle w:val="Heading3"/>
      </w:pPr>
      <w:r w:rsidRPr="00E60EA7">
        <w:t>at: predictions bad</w:t>
      </w:r>
    </w:p>
    <w:p w14:paraId="532F9277" w14:textId="77777777" w:rsidR="00E60EA7" w:rsidRPr="00E60EA7" w:rsidRDefault="00E60EA7" w:rsidP="00517A7B">
      <w:pPr>
        <w:spacing w:after="0"/>
      </w:pPr>
    </w:p>
    <w:p w14:paraId="627F0A12" w14:textId="77777777" w:rsidR="00E60EA7" w:rsidRPr="00E60EA7" w:rsidRDefault="00E60EA7" w:rsidP="00517A7B">
      <w:pPr>
        <w:pStyle w:val="Heading4"/>
        <w:spacing w:before="0"/>
      </w:pPr>
      <w:r w:rsidRPr="00E60EA7">
        <w:t>Evaluate high magnitude predictions first - best way to communicate threats while facilitating effective responses in the public.</w:t>
      </w:r>
    </w:p>
    <w:p w14:paraId="3EB23040" w14:textId="77777777" w:rsidR="00E60EA7" w:rsidRPr="00E60EA7" w:rsidRDefault="00E60EA7" w:rsidP="00517A7B">
      <w:pPr>
        <w:spacing w:after="0"/>
        <w:rPr>
          <w:sz w:val="16"/>
        </w:rPr>
      </w:pPr>
      <w:r w:rsidRPr="00E60EA7">
        <w:rPr>
          <w:rStyle w:val="Style13ptBold"/>
        </w:rPr>
        <w:t>Cover ’14</w:t>
      </w:r>
      <w:r w:rsidRPr="00E60EA7">
        <w:t xml:space="preserve"> </w:t>
      </w:r>
      <w:r w:rsidRPr="00E60EA7">
        <w:rPr>
          <w:sz w:val="16"/>
        </w:rPr>
        <w:t>- Assistant Professor of Law at the Case Western Reserve University School of Law, and the Director at the Institute for Global Security Law and Policy, (Avidan Y., “Presumed Imminence: Judicial Risk Assessment in the Post-9/11 World”, http://scholarlycommons.law.case.edu/cgi/viewcontent.cgi?article=1561&amp;context=faculty_publications)//HH</w:t>
      </w:r>
    </w:p>
    <w:p w14:paraId="54F1EDAD" w14:textId="77777777" w:rsidR="00E60EA7" w:rsidRPr="00E60EA7" w:rsidRDefault="00E60EA7" w:rsidP="00517A7B">
      <w:pPr>
        <w:spacing w:after="0"/>
        <w:rPr>
          <w:sz w:val="16"/>
        </w:rPr>
      </w:pPr>
      <w:r w:rsidRPr="00E60EA7">
        <w:rPr>
          <w:sz w:val="16"/>
        </w:rPr>
        <w:t xml:space="preserve">Consider the following study’s findings: “[W]hen people are asked how much they will pay for flight insurance for losses resulting from ‘terrorism,’ they will pay more than if they are asked how much they will pay for flight insurance from all causes.”56 </w:t>
      </w:r>
      <w:r w:rsidRPr="00E60EA7">
        <w:rPr>
          <w:rStyle w:val="StyleUnderline"/>
        </w:rPr>
        <w:t>The specter of terrorism and the emotional wallop it entails leads people to make significant judgments in error regarding the likelihood of certain harms.</w:t>
      </w:r>
      <w:r w:rsidRPr="00E60EA7">
        <w:rPr>
          <w:sz w:val="16"/>
        </w:rPr>
        <w:t xml:space="preserve">57 Moreover, </w:t>
      </w:r>
      <w:r w:rsidRPr="00E60EA7">
        <w:rPr>
          <w:rStyle w:val="StyleUnderline"/>
        </w:rPr>
        <w:t>a psychological study further determined that just the discussion of a low-probability risk, even one in which trustworthy sources elaborate on the minimal risk, increases perceptions of the risk’s probability</w:t>
      </w:r>
      <w:r w:rsidRPr="00E60EA7">
        <w:rPr>
          <w:sz w:val="16"/>
        </w:rPr>
        <w:t xml:space="preserve">.58 What are termed “dread risks,” </w:t>
      </w:r>
      <w:r w:rsidRPr="00E60EA7">
        <w:rPr>
          <w:rStyle w:val="StyleUnderline"/>
        </w:rPr>
        <w:t>“worst-case scenarios,” or “low-probability, high-consequence events,” powerfully impact human behavior</w:t>
      </w:r>
      <w:r w:rsidRPr="00E60EA7">
        <w:rPr>
          <w:sz w:val="16"/>
        </w:rPr>
        <w:t xml:space="preserve">.59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t>
      </w:r>
      <w:r w:rsidRPr="00E60EA7">
        <w:rPr>
          <w:rStyle w:val="StyleUnderline"/>
        </w:rPr>
        <w:t>When differing accounts of risk are presented, people are more likely to favor the more “alarming” version, crediting the accounts that describe more dangers as more informative</w:t>
      </w:r>
      <w:r w:rsidRPr="00E60EA7">
        <w:rPr>
          <w:sz w:val="16"/>
        </w:rPr>
        <w:t xml:space="preserve">. W. Kip </w:t>
      </w:r>
      <w:r w:rsidRPr="00E60EA7">
        <w:rPr>
          <w:rStyle w:val="StyleUnderline"/>
        </w:rPr>
        <w:t>Viscusi characterizes this outcome as one of “‘irrational asymmetry: respondents overweigh</w:t>
      </w:r>
      <w:r w:rsidRPr="00E60EA7">
        <w:rPr>
          <w:sz w:val="16"/>
        </w:rPr>
        <w:t xml:space="preserve">[] </w:t>
      </w:r>
      <w:r w:rsidRPr="00E60EA7">
        <w:rPr>
          <w:rStyle w:val="StyleUnderline"/>
        </w:rPr>
        <w:t>the value of a high risk judgement</w:t>
      </w:r>
      <w:r w:rsidRPr="00E60EA7">
        <w:rPr>
          <w:sz w:val="16"/>
        </w:rPr>
        <w:t xml:space="preserve">.’”63 In fact, there may even be reason to believe that </w:t>
      </w:r>
      <w:r w:rsidRPr="00E60EA7">
        <w:rPr>
          <w:rStyle w:val="StyleUnderline"/>
        </w:rPr>
        <w:t>the fear engendered by the 9/11 attacks has contagion effects, leading people to fear increased risks from sources well beyond terrorism</w:t>
      </w:r>
      <w:r w:rsidRPr="00E60EA7">
        <w:rPr>
          <w:sz w:val="16"/>
        </w:rPr>
        <w:t xml:space="preserve">.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t>
      </w:r>
      <w:r w:rsidRPr="00E60EA7">
        <w:rPr>
          <w:rStyle w:val="StyleUnderline"/>
        </w:rPr>
        <w:t>When seized by fear, people make probability determinations that they would otherwise not make</w:t>
      </w:r>
      <w:r w:rsidRPr="00E60EA7">
        <w:rPr>
          <w:sz w:val="16"/>
        </w:rPr>
        <w:t xml:space="preserve">. Moreover, </w:t>
      </w:r>
      <w:r w:rsidRPr="00E60EA7">
        <w:rPr>
          <w:rStyle w:val="StyleUnderline"/>
        </w:rPr>
        <w:t>these decisions do not track the variations in probability</w:t>
      </w:r>
      <w:r w:rsidRPr="00E60EA7">
        <w:rPr>
          <w:sz w:val="16"/>
        </w:rPr>
        <w:t xml:space="preserve">.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E60EA7">
        <w:rPr>
          <w:rStyle w:val="StyleUnderline"/>
        </w:rPr>
        <w:t>people are willing to pay a lot to avoid the low probability of an “affect-rich outcome,” but that their willingness to pay does not vary greatly with the probability of the occurrence of the event.</w:t>
      </w:r>
      <w:r w:rsidRPr="00E60EA7">
        <w:rPr>
          <w:sz w:val="16"/>
        </w:rPr>
        <w:t>70</w:t>
      </w:r>
      <w:r w:rsidRPr="00E60EA7">
        <w:rPr>
          <w:rStyle w:val="StyleUnderline"/>
        </w:rPr>
        <w:t xml:space="preserve"> </w:t>
      </w:r>
      <w:r w:rsidRPr="00E60EA7">
        <w:rPr>
          <w:sz w:val="16"/>
        </w:rPr>
        <w:t xml:space="preserve">Similarly, even when the risks of a high outrage occurrence such as nuclear waste radiation, and a low outrage event, like radon exposure, were the same, </w:t>
      </w:r>
      <w:r w:rsidRPr="00E60EA7">
        <w:rPr>
          <w:rStyle w:val="StyleUnderline"/>
        </w:rPr>
        <w:t>people perceived the high outrage threat as a higher risk and expressed a greater intention to limit that threat</w:t>
      </w:r>
      <w:r w:rsidRPr="00E60EA7">
        <w:rPr>
          <w:sz w:val="16"/>
        </w:rPr>
        <w:t>.71 Another study found that people perceived a greater risk from a terrorist event causing the same number of casualties as a non-terrorist propane tank explosion or release of an infectious disease.72</w:t>
      </w:r>
    </w:p>
    <w:p w14:paraId="6037EB4D" w14:textId="77777777" w:rsidR="00E60EA7" w:rsidRPr="00E60EA7" w:rsidRDefault="00E60EA7" w:rsidP="00517A7B">
      <w:pPr>
        <w:spacing w:after="0"/>
      </w:pPr>
    </w:p>
    <w:p w14:paraId="5C4AC090" w14:textId="77777777" w:rsidR="00E60EA7" w:rsidRPr="00E60EA7" w:rsidRDefault="00E60EA7" w:rsidP="00517A7B">
      <w:pPr>
        <w:pStyle w:val="Heading4"/>
        <w:spacing w:before="0"/>
      </w:pPr>
      <w:r w:rsidRPr="00E60EA7">
        <w:t>Even if predictions aren’t perfect, the alternative is political ignorance - leads to worse political decision-making.</w:t>
      </w:r>
    </w:p>
    <w:p w14:paraId="3ACA3B1D" w14:textId="77777777" w:rsidR="00E60EA7" w:rsidRPr="00E60EA7" w:rsidRDefault="00E60EA7" w:rsidP="00517A7B">
      <w:pPr>
        <w:spacing w:after="0"/>
        <w:rPr>
          <w:sz w:val="16"/>
        </w:rPr>
      </w:pPr>
      <w:r w:rsidRPr="00E60EA7">
        <w:rPr>
          <w:rStyle w:val="Style13ptBold"/>
        </w:rPr>
        <w:t>Fitzsimmons ’06</w:t>
      </w:r>
      <w:r w:rsidRPr="00E60EA7">
        <w:t xml:space="preserve"> </w:t>
      </w:r>
      <w:r w:rsidRPr="00E60EA7">
        <w:rPr>
          <w:sz w:val="16"/>
        </w:rPr>
        <w:t>- Defense analyst, (Michael, December 1, 2006, “The Problem of Uncertainty in Strategic Planning”, International Institute for Strategic Studies, Ebsco)//HH</w:t>
      </w:r>
    </w:p>
    <w:p w14:paraId="7B4AA977" w14:textId="77777777" w:rsidR="00E60EA7" w:rsidRPr="00E60EA7" w:rsidRDefault="00E60EA7" w:rsidP="00517A7B">
      <w:pPr>
        <w:spacing w:after="0"/>
        <w:rPr>
          <w:sz w:val="16"/>
        </w:rPr>
      </w:pPr>
      <w:r w:rsidRPr="00E60EA7">
        <w:rPr>
          <w:sz w:val="16"/>
        </w:rPr>
        <w:t xml:space="preserve">But handling even this weaker form of uncertainty is still quite challenging. </w:t>
      </w:r>
      <w:r w:rsidRPr="00E60EA7">
        <w:rPr>
          <w:rStyle w:val="StyleUnderline"/>
        </w:rPr>
        <w:t>If not sufficiently bounded, a high degree of variability in planning factors can exact a significant price on planning</w:t>
      </w:r>
      <w:r w:rsidRPr="00E60EA7">
        <w:rPr>
          <w:sz w:val="16"/>
        </w:rPr>
        <w:t xml:space="preserve">. The </w:t>
      </w:r>
      <w:r w:rsidRPr="00E60EA7">
        <w:rPr>
          <w:rStyle w:val="StyleUnderline"/>
        </w:rPr>
        <w:t>complexity presented by great variability strains the cognitive abilities of even the most sophisticated decisionmakers</w:t>
      </w:r>
      <w:r w:rsidRPr="00E60EA7">
        <w:rPr>
          <w:sz w:val="16"/>
        </w:rPr>
        <w:t xml:space="preserve">.15 And </w:t>
      </w:r>
      <w:r w:rsidRPr="00E60EA7">
        <w:rPr>
          <w:rStyle w:val="StyleUnderline"/>
        </w:rPr>
        <w:t xml:space="preserve">even a robust decision-making process sensitive to cognitive limitations necessarily sacrifices depth of analysis for breadth as variability and complexity grows. </w:t>
      </w:r>
      <w:r w:rsidRPr="00E60EA7">
        <w:rPr>
          <w:sz w:val="16"/>
        </w:rPr>
        <w:t xml:space="preserve">It should follow, then, that in planning under conditions of risk, </w:t>
      </w:r>
      <w:r w:rsidRPr="00E60EA7">
        <w:rPr>
          <w:rStyle w:val="StyleUnderline"/>
        </w:rPr>
        <w:t xml:space="preserve">variability in strategic calculation should be carefully tailored to available analytic and decision processes. </w:t>
      </w:r>
      <w:r w:rsidRPr="00E60EA7">
        <w:rPr>
          <w:sz w:val="16"/>
        </w:rPr>
        <w:t xml:space="preserve">Why is this important? What harm can an imbalance between complexity and cognitive or analytic capacity in strategic planning bring? Stated simply, </w:t>
      </w:r>
      <w:r w:rsidRPr="00E60EA7">
        <w:rPr>
          <w:rStyle w:val="StyleUnderline"/>
        </w:rPr>
        <w:t>where analysis is silent or inadequate, the personal beliefs of decision-makers fill the void.</w:t>
      </w:r>
      <w:r w:rsidRPr="00E60EA7">
        <w:rPr>
          <w:sz w:val="16"/>
        </w:rPr>
        <w:t xml:space="preserve"> As political scientist Richard Betts found in a study of strategic surprise, in ‘an environment that lacks clarity, abounds with conflicting data, and allows no time for rigorous assessment of sources and validity, ambiguity allows intuition or wishfulness to drive interpretation ... </w:t>
      </w:r>
      <w:r w:rsidRPr="00E60EA7">
        <w:rPr>
          <w:rStyle w:val="StyleUnderline"/>
        </w:rPr>
        <w:t>The greater the ambiguity, the greater the impact of preconceptions</w:t>
      </w:r>
      <w:r w:rsidRPr="00E60EA7">
        <w:rPr>
          <w:sz w:val="16"/>
        </w:rPr>
        <w:t xml:space="preserve">.’16 </w:t>
      </w:r>
      <w:r w:rsidRPr="00E60EA7">
        <w:rPr>
          <w:rStyle w:val="StyleUnderline"/>
        </w:rPr>
        <w:t>The decision-making environment that Betts describes here is one of political-military crisis, not long-term strategic planning</w:t>
      </w:r>
      <w:r w:rsidRPr="00E60EA7">
        <w:rPr>
          <w:sz w:val="16"/>
        </w:rPr>
        <w:t xml:space="preserve">. But a strategist who sees uncertainty as the central fact of his environment brings upon himself some of the pathologies of crisis decision-making. He invites ambiguity, takes conflicting data for granted and substitutes a priori scepticism about the validity of prediction for time pressure as a rationale for discounting the importance of analytic rigour.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E60EA7">
        <w:rPr>
          <w:rStyle w:val="StyleUnderline"/>
        </w:rPr>
        <w:t>Without careful analysis of what is relatively likely and what is relatively unlikely, what will be the possible bases for strategic choices? A decision-maker with no faith in prediction is left with little more than a set of worst-case scenarios and</w:t>
      </w:r>
      <w:r w:rsidRPr="00E60EA7">
        <w:rPr>
          <w:sz w:val="16"/>
        </w:rPr>
        <w:t xml:space="preserve"> his </w:t>
      </w:r>
      <w:r w:rsidRPr="00E60EA7">
        <w:rPr>
          <w:rStyle w:val="StyleUnderline"/>
        </w:rPr>
        <w:t>existing beliefs about the world to confront</w:t>
      </w:r>
      <w:r w:rsidRPr="00E60EA7">
        <w:rPr>
          <w:sz w:val="16"/>
        </w:rPr>
        <w:t xml:space="preserve"> the </w:t>
      </w:r>
      <w:r w:rsidRPr="00E60EA7">
        <w:rPr>
          <w:rStyle w:val="StyleUnderline"/>
        </w:rPr>
        <w:t>choices</w:t>
      </w:r>
      <w:r w:rsidRPr="00E60EA7">
        <w:rPr>
          <w:sz w:val="16"/>
        </w:rPr>
        <w:t xml:space="preserve"> before him. Those beliefs may be more or less well founded, but </w:t>
      </w:r>
      <w:r w:rsidRPr="00E60EA7">
        <w:rPr>
          <w:rStyle w:val="StyleUnderline"/>
        </w:rPr>
        <w:t>if they are not made explicit and subject to analysis and debate regarding their application to particular strategic contexts, they remain only beliefs and premises, rather than rational judgements.</w:t>
      </w:r>
      <w:r w:rsidRPr="00E60EA7">
        <w:rPr>
          <w:sz w:val="16"/>
        </w:rPr>
        <w:t xml:space="preserve"> Even at their best, </w:t>
      </w:r>
      <w:r w:rsidRPr="00E60EA7">
        <w:rPr>
          <w:rStyle w:val="StyleUnderline"/>
        </w:rPr>
        <w:t>such decisions are likely to be poorly understood by the organisations charged with their implementation</w:t>
      </w:r>
      <w:r w:rsidRPr="00E60EA7">
        <w:rPr>
          <w:sz w:val="16"/>
        </w:rPr>
        <w:t xml:space="preserve">. At their worst, </w:t>
      </w:r>
      <w:r w:rsidRPr="00E60EA7">
        <w:rPr>
          <w:rStyle w:val="StyleUnderline"/>
        </w:rPr>
        <w:t xml:space="preserve">such decisions may be poorly understood by the decision-makers themselves. </w:t>
      </w:r>
      <w:r w:rsidRPr="00E60EA7">
        <w:rPr>
          <w:sz w:val="16"/>
        </w:rPr>
        <w:t xml:space="preserve">Moreover, this style of decision-making is self-reinforcing. </w:t>
      </w:r>
      <w:r w:rsidRPr="00E60EA7">
        <w:rPr>
          <w:rStyle w:val="StyleUnderline"/>
        </w:rPr>
        <w:t>A strategist dismissive of explicit models of prediction or cause and effect is likely to have a much higher threshold of resistance to adjusting strategy in the face of changing circumstances</w:t>
      </w:r>
      <w:r w:rsidRPr="00E60EA7">
        <w:rPr>
          <w:sz w:val="16"/>
        </w:rPr>
        <w:t>. It is much harder to be proven wrong if changing or emerging information is systematically discounted on the grounds that the strategic environment is inherently unpredictable.</w:t>
      </w:r>
      <w:r w:rsidRPr="00E60EA7">
        <w:rPr>
          <w:rStyle w:val="StyleUnderline"/>
        </w:rPr>
        <w:t xml:space="preserve"> The result may be a bias toward momentum in the current direction, toward the status quo.</w:t>
      </w:r>
      <w:r w:rsidRPr="00E60EA7">
        <w:rPr>
          <w:sz w:val="16"/>
        </w:rPr>
        <w:t xml:space="preserve"> This is the antithesis of flexibility. Facts on the ground change faster than belief systems, so the extent to which a strategy is based on the latter rather than the former may be a reasonable measure of strategic rigidity. In this way, </w:t>
      </w:r>
      <w:r w:rsidRPr="00E60EA7">
        <w:rPr>
          <w:rStyle w:val="StyleUnderline"/>
        </w:rPr>
        <w:t>undue emphasis in planning on uncertainty creates an intellectual temptation to cognitive dissonance on the one hand, and confirmatory bias on the other</w:t>
      </w:r>
      <w:r w:rsidRPr="00E60EA7">
        <w:rPr>
          <w:sz w:val="16"/>
        </w:rPr>
        <w:t xml:space="preserve">. And the effect, both insidious and ironic, is that </w:t>
      </w:r>
      <w:r w:rsidRPr="00E60EA7">
        <w:rPr>
          <w:rStyle w:val="StyleUnderline"/>
        </w:rPr>
        <w:t>the appreciation for uncertainty subverts exactly the value that it professes to serve: flexibility.</w:t>
      </w:r>
      <w:r w:rsidRPr="00E60EA7">
        <w:rPr>
          <w:sz w:val="16"/>
        </w:rPr>
        <w:t xml:space="preserve"> </w:t>
      </w:r>
    </w:p>
    <w:p w14:paraId="60BA348E" w14:textId="77777777" w:rsidR="00E60EA7" w:rsidRPr="00E60EA7" w:rsidRDefault="00E60EA7" w:rsidP="00517A7B">
      <w:pPr>
        <w:spacing w:after="0"/>
      </w:pPr>
    </w:p>
    <w:p w14:paraId="68089DE1" w14:textId="27CF24AD" w:rsidR="005D0E39" w:rsidRPr="00E60EA7" w:rsidRDefault="00E60EA7" w:rsidP="00517A7B">
      <w:pPr>
        <w:pStyle w:val="Heading3"/>
      </w:pPr>
      <w:r w:rsidRPr="00E60EA7">
        <w:t>at: structural violence</w:t>
      </w:r>
    </w:p>
    <w:p w14:paraId="3EB739ED" w14:textId="77777777" w:rsidR="00E60EA7" w:rsidRPr="00E60EA7" w:rsidRDefault="00E60EA7" w:rsidP="00517A7B">
      <w:pPr>
        <w:spacing w:after="0"/>
      </w:pPr>
    </w:p>
    <w:p w14:paraId="7B1D7985" w14:textId="77777777" w:rsidR="00E60EA7" w:rsidRPr="00E60EA7" w:rsidRDefault="00E60EA7" w:rsidP="00517A7B">
      <w:pPr>
        <w:spacing w:after="0"/>
        <w:rPr>
          <w:b/>
          <w:bCs/>
          <w:iCs/>
        </w:rPr>
      </w:pPr>
      <w:r w:rsidRPr="00E60EA7">
        <w:rPr>
          <w:b/>
          <w:bCs/>
          <w:iCs/>
        </w:rPr>
        <w:t>War turns structural violence</w:t>
      </w:r>
    </w:p>
    <w:p w14:paraId="34CBCEFD" w14:textId="77777777" w:rsidR="00E60EA7" w:rsidRPr="00E60EA7" w:rsidRDefault="00E60EA7" w:rsidP="00517A7B">
      <w:pPr>
        <w:spacing w:after="0"/>
      </w:pPr>
      <w:r w:rsidRPr="00E60EA7">
        <w:rPr>
          <w:b/>
          <w:bCs/>
          <w:iCs/>
        </w:rPr>
        <w:t xml:space="preserve">Folk 78 </w:t>
      </w:r>
      <w:r w:rsidRPr="00E60EA7">
        <w:t>[Jerry, Professor of Religious and Peace Studies at Bethany College, “Peace Educations – Peace Studies : Towards an Integrated Approach,” Peace &amp; Change, volume V, number 1, Spring, p. 58]</w:t>
      </w:r>
    </w:p>
    <w:p w14:paraId="09D09A81" w14:textId="77777777" w:rsidR="00E60EA7" w:rsidRPr="00E60EA7" w:rsidRDefault="00E60EA7" w:rsidP="00517A7B">
      <w:pPr>
        <w:spacing w:after="0"/>
        <w:rPr>
          <w:u w:val="single"/>
        </w:rPr>
      </w:pPr>
      <w:r w:rsidRPr="00E60EA7">
        <w:rPr>
          <w:u w:val="single"/>
        </w:rPr>
        <w:t>Those proponents of the positive peace approach who reject out of hand</w:t>
      </w:r>
      <w:r w:rsidRPr="00E60EA7">
        <w:rPr>
          <w:sz w:val="16"/>
        </w:rPr>
        <w:t xml:space="preserve"> the </w:t>
      </w:r>
      <w:r w:rsidRPr="00E60EA7">
        <w:rPr>
          <w:u w:val="single"/>
        </w:rPr>
        <w:t>work</w:t>
      </w:r>
      <w:r w:rsidRPr="00E60EA7">
        <w:rPr>
          <w:sz w:val="16"/>
        </w:rPr>
        <w:t xml:space="preserve"> of researchers and educators coming to the field </w:t>
      </w:r>
      <w:r w:rsidRPr="00E60EA7">
        <w:rPr>
          <w:u w:val="single"/>
        </w:rPr>
        <w:t xml:space="preserve">from the perspective of negative peace too easily forget that </w:t>
      </w:r>
      <w:r w:rsidRPr="00E60EA7">
        <w:rPr>
          <w:b/>
          <w:iCs/>
          <w:u w:val="single"/>
        </w:rPr>
        <w:t>the prevention of a nuclear confrontation</w:t>
      </w:r>
      <w:r w:rsidRPr="00E60EA7">
        <w:rPr>
          <w:u w:val="single"/>
        </w:rPr>
        <w:t xml:space="preserve"> of global dimensions is the prerequisite for all other peace research, education, and </w:t>
      </w:r>
      <w:r w:rsidRPr="00E60EA7">
        <w:rPr>
          <w:b/>
          <w:iCs/>
          <w:u w:val="single"/>
        </w:rPr>
        <w:t>action</w:t>
      </w:r>
      <w:r w:rsidRPr="00E60EA7">
        <w:rPr>
          <w:u w:val="single"/>
        </w:rPr>
        <w:t xml:space="preserve">. Unless such a confrontation can be avoided there will be </w:t>
      </w:r>
      <w:r w:rsidRPr="00E60EA7">
        <w:rPr>
          <w:b/>
          <w:iCs/>
          <w:u w:val="single"/>
        </w:rPr>
        <w:t>no world left in which to build positive peace.</w:t>
      </w:r>
      <w:r w:rsidRPr="00E60EA7">
        <w:rPr>
          <w:sz w:val="16"/>
        </w:rPr>
        <w:t xml:space="preserve"> Moreover</w:t>
      </w:r>
      <w:r w:rsidRPr="00E60EA7">
        <w:rPr>
          <w:u w:val="single"/>
        </w:rPr>
        <w:t>, the blanket condemnation of all such negative peace oriented research, education or action as a reactionary attempt to support and reinforce the status quo is doctrinaire</w:t>
      </w:r>
      <w:r w:rsidRPr="00E60EA7">
        <w:rPr>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E60EA7">
        <w:rPr>
          <w:u w:val="single"/>
        </w:rPr>
        <w:t>. It is much more logical for those who understand peace as positive</w:t>
      </w:r>
      <w:r w:rsidRPr="00E60EA7">
        <w:rPr>
          <w:sz w:val="16"/>
        </w:rPr>
        <w:t xml:space="preserve"> peace </w:t>
      </w:r>
      <w:r w:rsidRPr="00E60EA7">
        <w:rPr>
          <w:u w:val="single"/>
        </w:rPr>
        <w:t xml:space="preserve">to </w:t>
      </w:r>
      <w:r w:rsidRPr="00E60EA7">
        <w:rPr>
          <w:b/>
          <w:iCs/>
          <w:u w:val="single"/>
        </w:rPr>
        <w:t>integrate this knowledge into their</w:t>
      </w:r>
      <w:r w:rsidRPr="00E60EA7">
        <w:rPr>
          <w:u w:val="single"/>
        </w:rPr>
        <w:t xml:space="preserve"> own </w:t>
      </w:r>
      <w:r w:rsidRPr="00E60EA7">
        <w:rPr>
          <w:b/>
          <w:iCs/>
          <w:u w:val="single"/>
        </w:rPr>
        <w:t>framework</w:t>
      </w:r>
      <w:r w:rsidRPr="00E60EA7">
        <w:rPr>
          <w:u w:val="single"/>
        </w:rPr>
        <w:t xml:space="preserve"> and to utilize it in achieving their own purposes. A balanced peace studies</w:t>
      </w:r>
      <w:r w:rsidRPr="00E60EA7">
        <w:rPr>
          <w:sz w:val="16"/>
        </w:rPr>
        <w:t xml:space="preserve"> program </w:t>
      </w:r>
      <w:r w:rsidRPr="00E60EA7">
        <w:rPr>
          <w:u w:val="single"/>
        </w:rPr>
        <w:t>should</w:t>
      </w:r>
      <w:r w:rsidRPr="00E60EA7">
        <w:rPr>
          <w:sz w:val="16"/>
        </w:rPr>
        <w:t xml:space="preserve"> therefore </w:t>
      </w:r>
      <w:r w:rsidRPr="00E60EA7">
        <w:rPr>
          <w:u w:val="single"/>
        </w:rPr>
        <w:t>offer</w:t>
      </w:r>
      <w:r w:rsidRPr="00E60EA7">
        <w:rPr>
          <w:sz w:val="16"/>
        </w:rPr>
        <w:t xml:space="preserve"> the student </w:t>
      </w:r>
      <w:r w:rsidRPr="00E60EA7">
        <w:rPr>
          <w:u w:val="single"/>
        </w:rPr>
        <w:t>exposure to the</w:t>
      </w:r>
      <w:r w:rsidRPr="00E60EA7">
        <w:rPr>
          <w:sz w:val="16"/>
        </w:rPr>
        <w:t xml:space="preserve"> questions and </w:t>
      </w:r>
      <w:r w:rsidRPr="00E60EA7">
        <w:rPr>
          <w:u w:val="single"/>
        </w:rPr>
        <w:t>concerns</w:t>
      </w:r>
      <w:r w:rsidRPr="00E60EA7">
        <w:rPr>
          <w:sz w:val="16"/>
        </w:rPr>
        <w:t xml:space="preserve"> which occupy those who view the field essentially from the point of view </w:t>
      </w:r>
      <w:r w:rsidRPr="00E60EA7">
        <w:rPr>
          <w:u w:val="single"/>
        </w:rPr>
        <w:t>of negative peace.</w:t>
      </w:r>
    </w:p>
    <w:p w14:paraId="22C3EB21" w14:textId="77777777" w:rsidR="00E60EA7" w:rsidRPr="00E60EA7" w:rsidRDefault="00E60EA7" w:rsidP="00517A7B">
      <w:pPr>
        <w:spacing w:after="0"/>
        <w:rPr>
          <w:u w:val="single"/>
        </w:rPr>
      </w:pPr>
    </w:p>
    <w:p w14:paraId="51202788" w14:textId="77777777" w:rsidR="00E60EA7" w:rsidRPr="00E60EA7" w:rsidRDefault="00E60EA7" w:rsidP="00517A7B">
      <w:pPr>
        <w:spacing w:after="0"/>
        <w:rPr>
          <w:b/>
          <w:bCs/>
          <w:iCs/>
        </w:rPr>
      </w:pPr>
      <w:r w:rsidRPr="00E60EA7">
        <w:rPr>
          <w:b/>
          <w:bCs/>
          <w:iCs/>
        </w:rPr>
        <w:t xml:space="preserve">The alt lacks a </w:t>
      </w:r>
      <w:r w:rsidRPr="00E60EA7">
        <w:rPr>
          <w:b/>
          <w:bCs/>
          <w:iCs/>
          <w:u w:val="single"/>
        </w:rPr>
        <w:t>mechanism</w:t>
      </w:r>
      <w:r w:rsidRPr="00E60EA7">
        <w:rPr>
          <w:b/>
          <w:bCs/>
          <w:iCs/>
        </w:rPr>
        <w:t xml:space="preserve"> for resolving global violence -- the impact is global war </w:t>
      </w:r>
    </w:p>
    <w:p w14:paraId="59995E60" w14:textId="77777777" w:rsidR="00E60EA7" w:rsidRPr="00E60EA7" w:rsidRDefault="00E60EA7" w:rsidP="00517A7B">
      <w:pPr>
        <w:spacing w:after="0"/>
      </w:pPr>
      <w:r w:rsidRPr="00E60EA7">
        <w:rPr>
          <w:b/>
        </w:rPr>
        <w:t>Moore 4</w:t>
      </w:r>
      <w:r w:rsidRPr="00E60EA7">
        <w:t> [Dir. Center for Security Law @ University of Virginia, 7-time Presidential appointee, &amp; Honorary Editor of the American Journal of International Law, Solving the War Puzzle: Beyond the Democratic Peace, John Norton Moore, pages 41-2]</w:t>
      </w:r>
    </w:p>
    <w:p w14:paraId="6BC67E23" w14:textId="77777777" w:rsidR="00E60EA7" w:rsidRPr="00E60EA7" w:rsidRDefault="00E60EA7" w:rsidP="00517A7B">
      <w:pPr>
        <w:spacing w:after="0"/>
        <w:rPr>
          <w:b/>
          <w:iCs/>
          <w:u w:val="single"/>
        </w:rPr>
      </w:pPr>
      <w:r w:rsidRPr="00E60EA7">
        <w:rPr>
          <w:sz w:val="16"/>
        </w:rPr>
        <w:t xml:space="preserve">If major interstate war is predominantly a product of a synergy between a potential nondemocratic aggressor and an absence of effective deterrence, </w:t>
      </w:r>
      <w:r w:rsidRPr="00E60EA7">
        <w:rPr>
          <w:bCs/>
          <w:u w:val="single"/>
        </w:rPr>
        <w:t>what is the role of the</w:t>
      </w:r>
      <w:r w:rsidRPr="00E60EA7">
        <w:rPr>
          <w:sz w:val="16"/>
        </w:rPr>
        <w:t> many </w:t>
      </w:r>
      <w:r w:rsidRPr="00E60EA7">
        <w:rPr>
          <w:bCs/>
          <w:u w:val="single"/>
        </w:rPr>
        <w:t>traditional "causes" of war?</w:t>
      </w:r>
      <w:r w:rsidRPr="00E60EA7">
        <w:rPr>
          <w:sz w:val="16"/>
        </w:rPr>
        <w:t xml:space="preserve"> Past, and many contemporary, </w:t>
      </w:r>
      <w:r w:rsidRPr="00E60EA7">
        <w:rPr>
          <w:bCs/>
          <w:u w:val="single"/>
        </w:rPr>
        <w:t>theories</w:t>
      </w:r>
      <w:r w:rsidRPr="00E60EA7">
        <w:rPr>
          <w:sz w:val="16"/>
        </w:rPr>
        <w:t xml:space="preserve"> of war </w:t>
      </w:r>
      <w:r w:rsidRPr="00E60EA7">
        <w:rPr>
          <w:bCs/>
          <w:u w:val="single"/>
        </w:rPr>
        <w:t>have</w:t>
      </w:r>
      <w:r w:rsidRPr="00E60EA7">
        <w:rPr>
          <w:sz w:val="16"/>
        </w:rPr>
        <w:t xml:space="preserve"> </w:t>
      </w:r>
      <w:r w:rsidRPr="00E60EA7">
        <w:rPr>
          <w:bCs/>
          <w:u w:val="single"/>
        </w:rPr>
        <w:t xml:space="preserve">focused on the role of </w:t>
      </w:r>
      <w:r w:rsidRPr="00E60EA7">
        <w:rPr>
          <w:b/>
          <w:iCs/>
          <w:u w:val="single"/>
        </w:rPr>
        <w:t>specific</w:t>
      </w:r>
      <w:r w:rsidRPr="00E60EA7">
        <w:rPr>
          <w:bCs/>
          <w:u w:val="single"/>
        </w:rPr>
        <w:t xml:space="preserve"> disputes</w:t>
      </w:r>
      <w:r w:rsidRPr="00E60EA7">
        <w:rPr>
          <w:sz w:val="16"/>
        </w:rPr>
        <w:t xml:space="preserve">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E60EA7">
        <w:rPr>
          <w:bCs/>
          <w:u w:val="single"/>
        </w:rPr>
        <w:t>while some</w:t>
      </w:r>
      <w:r w:rsidRPr="00E60EA7">
        <w:rPr>
          <w:sz w:val="16"/>
        </w:rPr>
        <w:t xml:space="preserve"> of these </w:t>
      </w:r>
      <w:r w:rsidRPr="00E60EA7">
        <w:rPr>
          <w:bCs/>
          <w:u w:val="single"/>
        </w:rPr>
        <w:t xml:space="preserve">may have </w:t>
      </w:r>
      <w:r w:rsidRPr="00E60EA7">
        <w:rPr>
          <w:sz w:val="16"/>
        </w:rPr>
        <w:t xml:space="preserve">more </w:t>
      </w:r>
      <w:r w:rsidRPr="00E60EA7">
        <w:rPr>
          <w:bCs/>
          <w:u w:val="single"/>
        </w:rPr>
        <w:t>potential to contribute to war</w:t>
      </w:r>
      <w:r w:rsidRPr="00E60EA7">
        <w:rPr>
          <w:sz w:val="16"/>
        </w:rPr>
        <w:t xml:space="preserve"> than others, </w:t>
      </w:r>
      <w:r w:rsidRPr="00E60EA7">
        <w:rPr>
          <w:bCs/>
          <w:u w:val="single"/>
        </w:rPr>
        <w:t>there may</w:t>
      </w:r>
      <w:r w:rsidRPr="00E60EA7">
        <w:rPr>
          <w:sz w:val="16"/>
        </w:rPr>
        <w:t xml:space="preserve"> well </w:t>
      </w:r>
      <w:r w:rsidRPr="00E60EA7">
        <w:rPr>
          <w:bCs/>
          <w:u w:val="single"/>
        </w:rPr>
        <w:t xml:space="preserve">be an </w:t>
      </w:r>
      <w:r w:rsidRPr="00E60EA7">
        <w:rPr>
          <w:b/>
          <w:iCs/>
          <w:u w:val="single"/>
        </w:rPr>
        <w:t>infinite set</w:t>
      </w:r>
      <w:r w:rsidRPr="00E60EA7">
        <w:rPr>
          <w:sz w:val="16"/>
        </w:rPr>
        <w:t xml:space="preserve"> </w:t>
      </w:r>
      <w:r w:rsidRPr="00E60EA7">
        <w:rPr>
          <w:bCs/>
          <w:u w:val="single"/>
        </w:rPr>
        <w:t>of motivating factors</w:t>
      </w:r>
      <w:r w:rsidRPr="00E60EA7">
        <w:rPr>
          <w:sz w:val="16"/>
        </w:rPr>
        <w:t>, or human wants, </w:t>
      </w:r>
      <w:r w:rsidRPr="00E60EA7">
        <w:rPr>
          <w:bCs/>
          <w:u w:val="single"/>
        </w:rPr>
        <w:t>motivating aggression</w:t>
      </w:r>
      <w:r w:rsidRPr="00E60EA7">
        <w:rPr>
          <w:sz w:val="16"/>
        </w:rPr>
        <w:t>. </w:t>
      </w:r>
      <w:r w:rsidRPr="00E60EA7">
        <w:rPr>
          <w:bCs/>
          <w:u w:val="single"/>
        </w:rPr>
        <w:t>It is not the independent existence of such</w:t>
      </w:r>
      <w:r w:rsidRPr="00E60EA7">
        <w:rPr>
          <w:sz w:val="16"/>
        </w:rPr>
        <w:t xml:space="preserve"> motivating </w:t>
      </w:r>
      <w:r w:rsidRPr="00E60EA7">
        <w:rPr>
          <w:bCs/>
          <w:u w:val="single"/>
        </w:rPr>
        <w:t>factors</w:t>
      </w:r>
      <w:r w:rsidRPr="00E60EA7">
        <w:rPr>
          <w:sz w:val="16"/>
        </w:rPr>
        <w:t xml:space="preserve"> for war </w:t>
      </w:r>
      <w:r w:rsidRPr="00E60EA7">
        <w:rPr>
          <w:bCs/>
          <w:u w:val="single"/>
        </w:rPr>
        <w:t xml:space="preserve">but rather the circumstances permitting or encouraging high risk decisions leading to war that is the </w:t>
      </w:r>
      <w:r w:rsidRPr="00E60EA7">
        <w:rPr>
          <w:b/>
          <w:iCs/>
          <w:u w:val="single"/>
        </w:rPr>
        <w:t>key</w:t>
      </w:r>
      <w:r w:rsidRPr="00E60EA7">
        <w:rPr>
          <w:sz w:val="16"/>
        </w:rPr>
        <w:t xml:space="preserve"> </w:t>
      </w:r>
      <w:r w:rsidRPr="00E60EA7">
        <w:rPr>
          <w:bCs/>
          <w:u w:val="single"/>
        </w:rPr>
        <w:t xml:space="preserve">to more effectively </w:t>
      </w:r>
      <w:r w:rsidRPr="00E60EA7">
        <w:rPr>
          <w:b/>
          <w:iCs/>
          <w:u w:val="single"/>
        </w:rPr>
        <w:t>controlling</w:t>
      </w:r>
      <w:r w:rsidRPr="00E60EA7">
        <w:rPr>
          <w:bCs/>
          <w:u w:val="single"/>
        </w:rPr>
        <w:t xml:space="preserve"> war.</w:t>
      </w:r>
      <w:r w:rsidRPr="00E60EA7">
        <w:rPr>
          <w:sz w:val="16"/>
        </w:rPr>
        <w:t xml:space="preserve"> And </w:t>
      </w:r>
      <w:r w:rsidRPr="00E60EA7">
        <w:rPr>
          <w:bCs/>
          <w:u w:val="single"/>
        </w:rPr>
        <w:t>the same may also be true of democide</w:t>
      </w:r>
      <w:r w:rsidRPr="00E60EA7">
        <w:rPr>
          <w:sz w:val="16"/>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E60EA7">
        <w:rPr>
          <w:bCs/>
          <w:u w:val="single"/>
        </w:rPr>
        <w:t>Certainly if we were able to press a button and end poverty, racism, religious intolerance, injustice,</w:t>
      </w:r>
      <w:r w:rsidRPr="00E60EA7">
        <w:rPr>
          <w:b/>
          <w:sz w:val="16"/>
        </w:rPr>
        <w:t xml:space="preserve"> </w:t>
      </w:r>
      <w:r w:rsidRPr="00E60EA7">
        <w:rPr>
          <w:bCs/>
          <w:u w:val="single"/>
        </w:rPr>
        <w:t>and endless disputes, we would want to do so.</w:t>
      </w:r>
      <w:r w:rsidRPr="00E60EA7">
        <w:rPr>
          <w:sz w:val="16"/>
        </w:rPr>
        <w:t> </w:t>
      </w:r>
      <w:r w:rsidRPr="00E60EA7">
        <w:rPr>
          <w:bCs/>
          <w:u w:val="single"/>
        </w:rPr>
        <w:t xml:space="preserve">Indeed, democratic </w:t>
      </w:r>
      <w:r w:rsidRPr="00E60EA7">
        <w:rPr>
          <w:b/>
          <w:iCs/>
          <w:u w:val="single"/>
        </w:rPr>
        <w:t>governments must remain committed to policies that will produce a better world by all measures of human progress</w:t>
      </w:r>
      <w:r w:rsidRPr="00E60EA7">
        <w:rPr>
          <w:bCs/>
          <w:u w:val="single"/>
        </w:rPr>
        <w:t>.</w:t>
      </w:r>
      <w:r w:rsidRPr="00E60EA7">
        <w:rPr>
          <w:sz w:val="16"/>
        </w:rPr>
        <w:t xml:space="preserve"> </w:t>
      </w:r>
      <w:r w:rsidRPr="00E60EA7">
        <w:rPr>
          <w:bCs/>
          <w:u w:val="single"/>
        </w:rPr>
        <w:t>The broader achievement</w:t>
      </w:r>
      <w:r w:rsidRPr="00E60EA7">
        <w:rPr>
          <w:sz w:val="16"/>
        </w:rPr>
        <w:t xml:space="preserve"> </w:t>
      </w:r>
      <w:r w:rsidRPr="00E60EA7">
        <w:rPr>
          <w:bCs/>
          <w:u w:val="single"/>
        </w:rPr>
        <w:t>of democracy and the rule of law will itself assist in this progress. No one</w:t>
      </w:r>
      <w:r w:rsidRPr="00E60EA7">
        <w:rPr>
          <w:sz w:val="16"/>
        </w:rPr>
        <w:t>, however, </w:t>
      </w:r>
      <w:r w:rsidRPr="00E60EA7">
        <w:rPr>
          <w:bCs/>
          <w:u w:val="single"/>
        </w:rPr>
        <w:t>has yet been able to demonstrate the kind</w:t>
      </w:r>
      <w:r w:rsidRPr="00E60EA7">
        <w:rPr>
          <w:sz w:val="16"/>
        </w:rPr>
        <w:t xml:space="preserve"> </w:t>
      </w:r>
      <w:r w:rsidRPr="00E60EA7">
        <w:rPr>
          <w:bCs/>
          <w:u w:val="single"/>
        </w:rPr>
        <w:t>of robust correlation with any of these "traditional" causes of war as is reflected in the "democratic peace."</w:t>
      </w:r>
      <w:r w:rsidRPr="00E60EA7">
        <w:rPr>
          <w:sz w:val="16"/>
        </w:rPr>
        <w:t> Further, </w:t>
      </w:r>
      <w:r w:rsidRPr="00E60EA7">
        <w:rPr>
          <w:bCs/>
          <w:u w:val="single"/>
        </w:rPr>
        <w:t>given</w:t>
      </w:r>
      <w:r w:rsidRPr="00E60EA7">
        <w:rPr>
          <w:sz w:val="16"/>
        </w:rPr>
        <w:t xml:space="preserve"> </w:t>
      </w:r>
      <w:r w:rsidRPr="00E60EA7">
        <w:rPr>
          <w:b/>
          <w:iCs/>
          <w:u w:val="single"/>
        </w:rPr>
        <w:t>the difficulties in overcoming many of these social problems</w:t>
      </w:r>
      <w:r w:rsidRPr="00E60EA7">
        <w:rPr>
          <w:bCs/>
          <w:u w:val="single"/>
        </w:rPr>
        <w:t>, an approach to war </w:t>
      </w:r>
      <w:r w:rsidRPr="00E60EA7">
        <w:rPr>
          <w:b/>
          <w:iCs/>
          <w:u w:val="single"/>
        </w:rPr>
        <w:t>exclusively dependent on their solution may be to doom us to war for generations to come.</w:t>
      </w:r>
    </w:p>
    <w:p w14:paraId="38E1E8D2" w14:textId="77777777" w:rsidR="00E60EA7" w:rsidRPr="00E60EA7" w:rsidRDefault="00E60EA7" w:rsidP="00517A7B">
      <w:pPr>
        <w:pStyle w:val="Heading4"/>
      </w:pPr>
      <w:r w:rsidRPr="00E60EA7">
        <w:t>Extinction outweighs</w:t>
      </w:r>
    </w:p>
    <w:p w14:paraId="4DAD8D8A" w14:textId="77777777" w:rsidR="00E60EA7" w:rsidRPr="00E60EA7" w:rsidRDefault="00E60EA7" w:rsidP="00517A7B">
      <w:pPr>
        <w:spacing w:after="0"/>
        <w:rPr>
          <w:b/>
          <w:sz w:val="24"/>
        </w:rPr>
      </w:pPr>
      <w:r w:rsidRPr="00E60EA7">
        <w:rPr>
          <w:rStyle w:val="Style13ptBold"/>
        </w:rPr>
        <w:t>Wapner</w:t>
      </w:r>
      <w:r w:rsidRPr="00E60EA7">
        <w:rPr>
          <w:b/>
          <w:sz w:val="24"/>
        </w:rPr>
        <w:t>, professor and director of the Global Environmental Policy Program at American University, 2003</w:t>
      </w:r>
    </w:p>
    <w:p w14:paraId="161BCB64" w14:textId="7CFF2AA7" w:rsidR="00E60EA7" w:rsidRPr="00E60EA7" w:rsidRDefault="00E60EA7" w:rsidP="00517A7B">
      <w:pPr>
        <w:spacing w:after="0"/>
      </w:pPr>
      <w:r w:rsidRPr="00E60EA7">
        <w:t>(Paul, “Leftist Criticism of "Nature" Environmental Protection in a Postmodern Age,” Dissent Winter 2003 http://www.dissentmagazine. org</w:t>
      </w:r>
      <w:r w:rsidRPr="00E60EA7">
        <w:rPr>
          <w:sz w:val="24"/>
        </w:rPr>
        <w:t>/</w:t>
      </w:r>
      <w:r w:rsidRPr="00E60EA7">
        <w:t>menutest/archives/2003/ wi03/wapner.html, ldg)</w:t>
      </w:r>
    </w:p>
    <w:p w14:paraId="43567027" w14:textId="77777777" w:rsidR="00E60EA7" w:rsidRPr="00E60EA7" w:rsidRDefault="00E60EA7" w:rsidP="00517A7B">
      <w:pPr>
        <w:spacing w:after="0"/>
      </w:pPr>
      <w:r w:rsidRPr="00E60EA7">
        <w:rPr>
          <w:sz w:val="14"/>
        </w:rPr>
        <w:t xml:space="preserve">All attempts to listen to nature are social constructions-except one. </w:t>
      </w:r>
      <w:r w:rsidRPr="00E60EA7">
        <w:rPr>
          <w:u w:val="single"/>
        </w:rPr>
        <w:t>Even the most radical postmodernist must acknowledge the distinction between physical existence and non-existenc</w:t>
      </w:r>
      <w:r w:rsidRPr="00E60EA7">
        <w:rPr>
          <w:sz w:val="14"/>
        </w:rPr>
        <w:t xml:space="preserve">e. As I have said, postmodernists accept that there is a physical substratum to the phenomenal world even if they argue about the different meanings we ascribe to it. </w:t>
      </w:r>
      <w:r w:rsidRPr="00517A7B">
        <w:rPr>
          <w:b/>
          <w:bCs/>
          <w:highlight w:val="cyan"/>
          <w:u w:val="single"/>
        </w:rPr>
        <w:t>This acknowledgment of physical existence is crucia</w:t>
      </w:r>
      <w:r w:rsidRPr="00517A7B">
        <w:rPr>
          <w:sz w:val="14"/>
          <w:highlight w:val="cyan"/>
        </w:rPr>
        <w:t xml:space="preserve">l. </w:t>
      </w:r>
      <w:r w:rsidRPr="00517A7B">
        <w:rPr>
          <w:b/>
          <w:bCs/>
          <w:highlight w:val="cyan"/>
          <w:u w:val="single"/>
        </w:rPr>
        <w:t>We</w:t>
      </w:r>
      <w:r w:rsidRPr="00517A7B">
        <w:rPr>
          <w:sz w:val="14"/>
          <w:highlight w:val="cyan"/>
        </w:rPr>
        <w:t xml:space="preserve"> </w:t>
      </w:r>
      <w:r w:rsidRPr="00517A7B">
        <w:rPr>
          <w:b/>
          <w:bCs/>
          <w:highlight w:val="cyan"/>
          <w:u w:val="single"/>
        </w:rPr>
        <w:t>can't ascribe meaning to that which doesn't appear</w:t>
      </w:r>
      <w:r w:rsidRPr="00517A7B">
        <w:rPr>
          <w:sz w:val="14"/>
          <w:highlight w:val="cyan"/>
        </w:rPr>
        <w:t>.</w:t>
      </w:r>
      <w:r w:rsidRPr="00E60EA7">
        <w:rPr>
          <w:sz w:val="14"/>
        </w:rPr>
        <w:t xml:space="preserve"> What doesn't exist can manifest no character. Put differently, yes, the postmodernist should rightly worry about interpreting nature's expressions. And all of us should be wary of those who claim to speak on nature's behalf (including environmentalists who do that). </w:t>
      </w:r>
      <w:r w:rsidRPr="00E60EA7">
        <w:rPr>
          <w:b/>
          <w:bCs/>
          <w:u w:val="single"/>
        </w:rPr>
        <w:t xml:space="preserve">But we </w:t>
      </w:r>
      <w:r w:rsidRPr="00517A7B">
        <w:rPr>
          <w:b/>
          <w:bCs/>
          <w:highlight w:val="cyan"/>
          <w:u w:val="single"/>
        </w:rPr>
        <w:t>need not doubt the simple idea that a prerequisite of expression is existence</w:t>
      </w:r>
      <w:r w:rsidRPr="00E60EA7">
        <w:rPr>
          <w:b/>
          <w:bCs/>
          <w:u w:val="single"/>
        </w:rPr>
        <w:t>.</w:t>
      </w:r>
      <w:r w:rsidRPr="00E60EA7">
        <w:rPr>
          <w:sz w:val="14"/>
        </w:rPr>
        <w:t xml:space="preserve"> This in turn suggests that preserving the nonhuman world-in all its diverse embodiments-must be seen by eco-critics as a fundamental good. Eco-critics must be supporters, in some fashion, of environmental preservation.  Postmodernists reject the idea of a universal good. They rightly acknowledge the difficulty of identifying a common value given the multiple contexts of our value-producing activity. In </w:t>
      </w:r>
      <w:r w:rsidRPr="00E60EA7">
        <w:rPr>
          <w:u w:val="single"/>
        </w:rPr>
        <w:t>fact, if there is one thing they vehemently scorn, it is the idea that there can be a value that stands above the individual contexts of human experience</w:t>
      </w:r>
      <w:r w:rsidRPr="00E60EA7">
        <w:rPr>
          <w:sz w:val="14"/>
        </w:rPr>
        <w:t xml:space="preserve">. Such a value would present itself as a metanarrative and, as Jean-François Lyotard has explained, postmodernism is characterized fundamentally by its "incredulity toward meta-narratives."  </w:t>
      </w:r>
      <w:r w:rsidRPr="00E60EA7">
        <w:rPr>
          <w:u w:val="single"/>
        </w:rPr>
        <w:t>Nonetheless, I can't see how postmodern critics can do otherwise than accept the value of preserving the nonhuman world</w:t>
      </w:r>
      <w:r w:rsidRPr="00E60EA7">
        <w:rPr>
          <w:sz w:val="14"/>
        </w:rPr>
        <w:t xml:space="preserve">. The nonhuman is the extreme "other"; it stands in contradistinction to humans as a species. In understanding the constructed quality of human experience and the dangers of reification, </w:t>
      </w:r>
      <w:r w:rsidRPr="00517A7B">
        <w:rPr>
          <w:highlight w:val="cyan"/>
          <w:u w:val="single"/>
        </w:rPr>
        <w:t>postmodernism inherently advances an ethic of respecting the "other." At the very least, respect must involve ensuring that the "other" actually continues to exist</w:t>
      </w:r>
      <w:r w:rsidRPr="00E60EA7">
        <w:rPr>
          <w:u w:val="single"/>
        </w:rPr>
        <w:t>.</w:t>
      </w:r>
      <w:r w:rsidRPr="00E60EA7">
        <w:rPr>
          <w:sz w:val="14"/>
        </w:rPr>
        <w:t xml:space="preserve"> In our day and age, this requires us to take responsibility for protecting the actuality of the nonhuman. Instead, however, we are running roughshod over the earth's diversity of plants, animals, and ecosystems. </w:t>
      </w:r>
      <w:r w:rsidRPr="00E60EA7">
        <w:rPr>
          <w:u w:val="single"/>
        </w:rPr>
        <w:t>Postmodern critics should find this particularly disturbing. If they don't, they deny their own intellectual insights and compromise their fundamental moral commitment.</w:t>
      </w:r>
      <w:r w:rsidRPr="00E60EA7">
        <w:t xml:space="preserve"> </w:t>
      </w:r>
    </w:p>
    <w:p w14:paraId="6619642E" w14:textId="77777777" w:rsidR="00E60EA7" w:rsidRPr="00E60EA7" w:rsidRDefault="00E60EA7" w:rsidP="00517A7B">
      <w:pPr>
        <w:spacing w:after="0"/>
      </w:pPr>
    </w:p>
    <w:p w14:paraId="772514A5" w14:textId="77777777" w:rsidR="00E60EA7" w:rsidRPr="00E60EA7" w:rsidRDefault="00E60EA7" w:rsidP="00517A7B">
      <w:pPr>
        <w:pStyle w:val="Heading4"/>
      </w:pPr>
      <w:r w:rsidRPr="00E60EA7">
        <w:t>Responsibility to future generations only framework that allows for ethical responsibility.</w:t>
      </w:r>
    </w:p>
    <w:p w14:paraId="6495F945" w14:textId="77777777" w:rsidR="00E60EA7" w:rsidRPr="00E60EA7" w:rsidRDefault="00E60EA7" w:rsidP="00517A7B">
      <w:pPr>
        <w:spacing w:after="0"/>
        <w:rPr>
          <w:b/>
          <w:sz w:val="24"/>
        </w:rPr>
      </w:pPr>
      <w:r w:rsidRPr="00E60EA7">
        <w:rPr>
          <w:rStyle w:val="Style13ptBold"/>
        </w:rPr>
        <w:t>Kurasawa</w:t>
      </w:r>
      <w:r w:rsidRPr="00E60EA7">
        <w:rPr>
          <w:b/>
          <w:sz w:val="24"/>
        </w:rPr>
        <w:t>, Professor of Sociology at York University, 2004</w:t>
      </w:r>
    </w:p>
    <w:p w14:paraId="6888CBAB" w14:textId="77777777" w:rsidR="00E60EA7" w:rsidRPr="00E60EA7" w:rsidRDefault="00E60EA7" w:rsidP="00517A7B">
      <w:pPr>
        <w:spacing w:after="0"/>
      </w:pPr>
      <w:r w:rsidRPr="00E60EA7">
        <w:t>(Fuyuki, “Cautionary Tales: The Global Culture of Prevention and the Work of Foresight”, Constellations</w:t>
      </w:r>
    </w:p>
    <w:p w14:paraId="62FA45C5" w14:textId="77777777" w:rsidR="00E60EA7" w:rsidRPr="00E60EA7" w:rsidRDefault="00E60EA7" w:rsidP="00517A7B">
      <w:pPr>
        <w:spacing w:after="0"/>
      </w:pPr>
      <w:r w:rsidRPr="00E60EA7">
        <w:t>Volume 11 Issue 4, Pages 453 – 475, Blackwell, ldg)</w:t>
      </w:r>
    </w:p>
    <w:p w14:paraId="365390ED" w14:textId="77777777" w:rsidR="00E60EA7" w:rsidRPr="00E60EA7" w:rsidRDefault="00E60EA7" w:rsidP="00517A7B">
      <w:pPr>
        <w:spacing w:after="0"/>
      </w:pPr>
      <w:r w:rsidRPr="00E60EA7">
        <w:rPr>
          <w:sz w:val="14"/>
          <w:szCs w:val="14"/>
        </w:rPr>
        <w:t xml:space="preserve">What can be done in the face of short-sightedness? Cosmopolitanism provides some of the clues to an answer, thanks to its formulation of a universal duty of care for humankind that transcends all geographical and socio-cultural borders. </w:t>
      </w:r>
      <w:r w:rsidRPr="00E60EA7">
        <w:rPr>
          <w:u w:val="single"/>
        </w:rPr>
        <w:t>I want to expand the notion of cosmopolitan universalism in a temporal direction, so that it can become applicable to future generations and thereby nourish a vibrant culture of prevention</w:t>
      </w:r>
      <w:r w:rsidRPr="00E60EA7">
        <w:rPr>
          <w:sz w:val="14"/>
          <w:szCs w:val="14"/>
        </w:rPr>
        <w:t xml:space="preserve">. Consequently, we need to begin thinking about a farsighted cosmopolitanism, a chrono-cosmopolitics that takes seriously a sense of “intergenerational solidarity” toward human beings who will live in our wake as much as those living amidst us today.26 But for a farsighted cosmopolitanism to take root in global civil society, the latter must adopt a thicker regulative principle of care for the future than the one currently in vogue (which amounts to little more than an afterthought of the nondescript ‘don’t forget later generations’ ilk). Hans Jonas’s “imperative of responsibility” is valuable precisely because it prescribes an ethico-political relationship to the future consonant with the work of farsightedness.27 Fully appreciating Jonas’s position requires that we grasp the rupture it establishes with the presentist assumptions imbedded in the intentionalist tradition of Western ethics. </w:t>
      </w:r>
      <w:r w:rsidRPr="00E60EA7">
        <w:rPr>
          <w:u w:val="single"/>
        </w:rPr>
        <w:t>In brief, intentionalism can be explained by reference to its best-known formulation, the Kantian categorical imperative</w:t>
      </w:r>
      <w:r w:rsidRPr="00E60EA7">
        <w:rPr>
          <w:sz w:val="14"/>
          <w:szCs w:val="14"/>
        </w:rPr>
        <w:t xml:space="preserve">, according to which the moral worth of a deed depends upon whether the a priori “principle of the will” or “volition” of the person performing it – that is, his or her intention – should become a universal law.28 </w:t>
      </w:r>
      <w:r w:rsidRPr="00E60EA7">
        <w:rPr>
          <w:u w:val="single"/>
        </w:rPr>
        <w:t>Ex post facto evaluation of an act’s outcomes, and of whether they correspond to the initial intention, is peripheral to moral judgment. A variant of this logic is found in Weber’s discussion of the “ethic of absolute ends,” the “passionate devotion to a cause” elevating the realization of a vision of the world above all other considerations; conviction without the restraint of caution and prudence is intensely presentist</w:t>
      </w:r>
      <w:r w:rsidRPr="00E60EA7">
        <w:rPr>
          <w:sz w:val="14"/>
          <w:szCs w:val="14"/>
        </w:rPr>
        <w:t xml:space="preserve">.29 By contrast, Jonas’s strong consequentialism takes a cue from Weber’s “ethic of responsibility,” which stipulates that we must carefully ponder the potential impacts of our actions and assume responsibility for them – even for the incidence of unexpected and unintended results. Neither the contingency of outcomes nor the retrospective nature of certain moral judgments exempts an act from normative evaluation. </w:t>
      </w:r>
      <w:r w:rsidRPr="00E60EA7">
        <w:rPr>
          <w:u w:val="single"/>
        </w:rPr>
        <w:t>On the contrary, c</w:t>
      </w:r>
      <w:r w:rsidRPr="00517A7B">
        <w:rPr>
          <w:highlight w:val="cyan"/>
          <w:u w:val="single"/>
        </w:rPr>
        <w:t>onsequentialism reconnects what intentionalism prefers to keep distinct: the moral worth of ends partly depends upon the means selected to attain them (and vice versa), while the correspondence between intentions and results is crucia</w:t>
      </w:r>
      <w:r w:rsidRPr="00517A7B">
        <w:rPr>
          <w:sz w:val="14"/>
          <w:szCs w:val="14"/>
          <w:highlight w:val="cyan"/>
        </w:rPr>
        <w:t>l.</w:t>
      </w:r>
      <w:r w:rsidRPr="00E60EA7">
        <w:rPr>
          <w:sz w:val="14"/>
          <w:szCs w:val="14"/>
        </w:rPr>
        <w:t xml:space="preserve"> At the same time, Jonas goes further than Weber in breaking with presentism by advocating an “ethic of long-range responsibility” that refuses to accept the future’s indeterminacy, gesturing instead toward a practice of farsighted preparation for crises that could occur.30 </w:t>
      </w:r>
      <w:r w:rsidRPr="00E60EA7">
        <w:rPr>
          <w:u w:val="single"/>
        </w:rPr>
        <w:t>From a consequentialist perspective, then, intergenerational solidarity would consist of striving to prevent our endeavors from causing large-scale human suffering and damage to the natural world over time. Jonas reformulates the categorical imperative along these lines:</w:t>
      </w:r>
      <w:r w:rsidRPr="00E60EA7">
        <w:rPr>
          <w:sz w:val="14"/>
          <w:szCs w:val="14"/>
        </w:rPr>
        <w:t xml:space="preserve"> “Act so that the effects of your action are compatible with the permanence of genuine human life,” or “</w:t>
      </w:r>
      <w:r w:rsidRPr="00517A7B">
        <w:rPr>
          <w:b/>
          <w:bCs/>
          <w:highlight w:val="cyan"/>
          <w:u w:val="single"/>
        </w:rPr>
        <w:t>Act so that the effects of your action are not destructive of the future possibility of such life.”31 What we find here, I would hold, is a substantive and future-oriented ethos on the basis of which civic associations can enact the work of preventive foresight.</w:t>
      </w:r>
      <w:r w:rsidRPr="00E60EA7">
        <w:rPr>
          <w:sz w:val="14"/>
          <w:szCs w:val="14"/>
        </w:rPr>
        <w:t xml:space="preserve"> </w:t>
      </w:r>
    </w:p>
    <w:p w14:paraId="3EEB9F53" w14:textId="77777777" w:rsidR="00E60EA7" w:rsidRPr="00E60EA7" w:rsidRDefault="00E60EA7" w:rsidP="00517A7B">
      <w:pPr>
        <w:spacing w:after="0"/>
      </w:pPr>
    </w:p>
    <w:p w14:paraId="704C1B13" w14:textId="77777777" w:rsidR="00E60EA7" w:rsidRPr="00E60EA7" w:rsidRDefault="00E60EA7" w:rsidP="00517A7B">
      <w:pPr>
        <w:pStyle w:val="Heading4"/>
      </w:pPr>
      <w:r w:rsidRPr="00E60EA7">
        <w:t>Maximizing all lives is the only way to affirm equal and unconditional human dignity</w:t>
      </w:r>
    </w:p>
    <w:p w14:paraId="32B7A5A2" w14:textId="77777777" w:rsidR="00E60EA7" w:rsidRPr="00E60EA7" w:rsidRDefault="00E60EA7" w:rsidP="00517A7B">
      <w:pPr>
        <w:spacing w:after="0"/>
        <w:rPr>
          <w:b/>
          <w:sz w:val="24"/>
        </w:rPr>
      </w:pPr>
      <w:r w:rsidRPr="00E60EA7">
        <w:rPr>
          <w:rStyle w:val="Style13ptBold"/>
        </w:rPr>
        <w:t>Cummiskey</w:t>
      </w:r>
      <w:r w:rsidRPr="00E60EA7">
        <w:rPr>
          <w:b/>
          <w:sz w:val="24"/>
        </w:rPr>
        <w:t>, philosophy professor Bates College, 1996</w:t>
      </w:r>
    </w:p>
    <w:p w14:paraId="4A5A09E6" w14:textId="77777777" w:rsidR="00E60EA7" w:rsidRPr="00E60EA7" w:rsidRDefault="00E60EA7" w:rsidP="00517A7B">
      <w:pPr>
        <w:spacing w:after="0"/>
      </w:pPr>
      <w:r w:rsidRPr="00E60EA7">
        <w:t>(David, Kantian Consequentialism, pg 145-146, ldg)</w:t>
      </w:r>
    </w:p>
    <w:p w14:paraId="7B3A926B" w14:textId="77777777" w:rsidR="00E60EA7" w:rsidRPr="00E60EA7" w:rsidRDefault="00E60EA7" w:rsidP="00517A7B">
      <w:pPr>
        <w:spacing w:after="0"/>
      </w:pPr>
      <w:r w:rsidRPr="00E60EA7">
        <w:rPr>
          <w:u w:val="single"/>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E60EA7">
        <w:rPr>
          <w:sz w:val="14"/>
          <w:szCs w:val="14"/>
        </w:rPr>
        <w:t xml:space="preserve">. Robert Nozick, for example, argues that "to use a person in this way does not sufficiently respect and take account of the fact that he is a separate person, that his is the only life he has."  12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 GMM429). Rational nature as such is the supreme objective end of all conduct. </w:t>
      </w:r>
      <w:r w:rsidRPr="00517A7B">
        <w:rPr>
          <w:b/>
          <w:bCs/>
          <w:highlight w:val="cyan"/>
          <w:u w:val="single"/>
        </w:rPr>
        <w:t>If one truly believes that all rational beings have an equal value, then the rational solution to such a dilemma involves maximally promoting the lives and liberties of as many rational beings as possible</w:t>
      </w:r>
      <w:r w:rsidRPr="00E60EA7">
        <w:rPr>
          <w:sz w:val="14"/>
          <w:szCs w:val="14"/>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w:t>
      </w:r>
      <w:r w:rsidRPr="00E60EA7">
        <w:rPr>
          <w:u w:val="single"/>
        </w:rPr>
        <w:t xml:space="preserve">How can </w:t>
      </w:r>
      <w:r w:rsidRPr="00517A7B">
        <w:rPr>
          <w:highlight w:val="cyan"/>
          <w:u w:val="single"/>
        </w:rPr>
        <w:t>a concern for the value of rational beings lead to a refusal to sacrifice rational beings even when this would prevent other more extensive losses of rational beings?</w:t>
      </w:r>
      <w:r w:rsidRPr="00E60EA7">
        <w:rPr>
          <w:u w:val="single"/>
        </w:rPr>
        <w:t xml:space="preserve"> If the moral law is based on the value of rational beings and their ends, then what is the rationale for prohibiting a moral agent from maximally promoting these two tiers of value? </w:t>
      </w:r>
      <w:r w:rsidRPr="00E60EA7">
        <w:rPr>
          <w:sz w:val="14"/>
          <w:szCs w:val="14"/>
        </w:rPr>
        <w:t xml:space="preserve"> If I sacrifice some for the sake of others, I do not use them arbitrarily, and I do not deny the unconditional value of rational beings. </w:t>
      </w:r>
      <w:r w:rsidRPr="00E60EA7">
        <w:rPr>
          <w:u w:val="single"/>
        </w:rPr>
        <w:t xml:space="preserve">Persons may have "dignity, that is, an unconditional and incomparable worth" that transcends any market value ( GMM436), but persons also have a fundamental equality that dictates that some must sometimes give way for the sake of others (chapters 5 and 7). The concept of the end-in-itself does not support the view that we may never force another to bear some cost in order to benefit others. </w:t>
      </w:r>
      <w:r w:rsidRPr="00517A7B">
        <w:rPr>
          <w:b/>
          <w:bCs/>
          <w:highlight w:val="cyan"/>
          <w:u w:val="single"/>
        </w:rPr>
        <w:t>If one focuses on the equal value of all rational beings, then equal consideration suggests that one may have to sacrifice some to save many</w:t>
      </w:r>
      <w:r w:rsidRPr="00E60EA7">
        <w:rPr>
          <w:b/>
          <w:bCs/>
          <w:u w:val="single"/>
        </w:rPr>
        <w:t>.</w:t>
      </w:r>
      <w:r w:rsidRPr="00E60EA7">
        <w:t xml:space="preserve"> </w:t>
      </w:r>
    </w:p>
    <w:p w14:paraId="11101939" w14:textId="77777777" w:rsidR="00E60EA7" w:rsidRPr="00E60EA7" w:rsidRDefault="00E60EA7" w:rsidP="00517A7B">
      <w:pPr>
        <w:spacing w:after="0"/>
      </w:pPr>
    </w:p>
    <w:p w14:paraId="35899B74" w14:textId="77777777" w:rsidR="00E60EA7" w:rsidRPr="00E60EA7" w:rsidRDefault="00E60EA7" w:rsidP="00517A7B">
      <w:pPr>
        <w:spacing w:after="0"/>
      </w:pPr>
    </w:p>
    <w:p w14:paraId="6786836C" w14:textId="77777777" w:rsidR="00277629" w:rsidRPr="00E60EA7" w:rsidRDefault="00277629" w:rsidP="00517A7B">
      <w:pPr>
        <w:pStyle w:val="Heading1"/>
      </w:pPr>
    </w:p>
    <w:p w14:paraId="129A2298" w14:textId="46B991D8" w:rsidR="003519D2" w:rsidRPr="00E60EA7" w:rsidRDefault="00277629" w:rsidP="00517A7B">
      <w:pPr>
        <w:pStyle w:val="Heading1"/>
      </w:pPr>
      <w:r w:rsidRPr="00E60EA7">
        <w:t>psc cp</w:t>
      </w:r>
    </w:p>
    <w:p w14:paraId="403701AC" w14:textId="75B9BA45" w:rsidR="00F355AF" w:rsidRPr="00E60EA7" w:rsidRDefault="00277629" w:rsidP="00517A7B">
      <w:pPr>
        <w:pStyle w:val="Heading3"/>
      </w:pPr>
      <w:r w:rsidRPr="00E60EA7">
        <w:t>1nc – cp</w:t>
      </w:r>
    </w:p>
    <w:p w14:paraId="3D04F3C3" w14:textId="77777777" w:rsidR="005C43B7" w:rsidRPr="00E60EA7" w:rsidRDefault="005C43B7" w:rsidP="00517A7B">
      <w:pPr>
        <w:spacing w:after="0"/>
      </w:pPr>
    </w:p>
    <w:p w14:paraId="49F40493" w14:textId="77777777" w:rsidR="00400C6C" w:rsidRPr="00E60EA7" w:rsidRDefault="003519D2" w:rsidP="00517A7B">
      <w:pPr>
        <w:pStyle w:val="Heading4"/>
        <w:rPr>
          <w:shd w:val="clear" w:color="auto" w:fill="FFFFFF"/>
        </w:rPr>
      </w:pPr>
      <w:r w:rsidRPr="00E60EA7">
        <w:rPr>
          <w:shd w:val="clear" w:color="auto" w:fill="FFFFFF"/>
        </w:rPr>
        <w:t xml:space="preserve">The United States Federal Government </w:t>
      </w:r>
      <w:r w:rsidR="00400C6C" w:rsidRPr="00E60EA7">
        <w:rPr>
          <w:shd w:val="clear" w:color="auto" w:fill="FFFFFF"/>
        </w:rPr>
        <w:t>should pass the CEJA126 act in order to hold Private Service Contractors accountable for their misconduct.</w:t>
      </w:r>
    </w:p>
    <w:p w14:paraId="316045BC" w14:textId="77777777" w:rsidR="00400C6C" w:rsidRPr="00E60EA7" w:rsidRDefault="00400C6C" w:rsidP="00517A7B">
      <w:pPr>
        <w:spacing w:after="0"/>
      </w:pPr>
    </w:p>
    <w:p w14:paraId="5560065A" w14:textId="77777777" w:rsidR="00400C6C" w:rsidRPr="00E60EA7" w:rsidRDefault="00A610D2" w:rsidP="00517A7B">
      <w:pPr>
        <w:pStyle w:val="Heading4"/>
      </w:pPr>
      <w:r w:rsidRPr="00E60EA7">
        <w:t xml:space="preserve">The CP protects immigrants from inevitable militarization of the border and solves U.S- Mexico relations. </w:t>
      </w:r>
    </w:p>
    <w:p w14:paraId="2DBE624F" w14:textId="3A5EA5E5" w:rsidR="00907F3E" w:rsidRPr="00E60EA7" w:rsidRDefault="00907F3E" w:rsidP="00517A7B">
      <w:pPr>
        <w:spacing w:after="0"/>
        <w:rPr>
          <w:rStyle w:val="Style13ptBold"/>
        </w:rPr>
      </w:pPr>
      <w:r w:rsidRPr="00E60EA7">
        <w:rPr>
          <w:rStyle w:val="Style13ptBold"/>
        </w:rPr>
        <w:t>Peña 14</w:t>
      </w:r>
      <w:r w:rsidRPr="00E60EA7">
        <w:t>— Katharine Peña, J.D. candidate at The George Washington University Law School and Senior Managing Editor of the Public Contract Law Journal, 2014 (“ACCOUNTABILITY FOR PRIVATE SECURITY CONTRACTOR DRONE OPERATORS ON THE U.S.-MEXICO BORDER: APPLYING LESSONS LEARNED FROM THE MIDDLE EAST,” Public Contract Law Journal, Fall, Available Online at: http://web.b.ebscohost.com.turing.library.northwestern.edu/ehost/detail/detail?vid=4&amp;sid=98d58aad-e6a0-493f-abe0-8c466998acb8%40sessionmgr110&amp;hid=109&amp;bdata=JnNpdGU9ZWhvc3QtbGl2ZQ%3d%3d#db=a9h&amp;AN=102725892, Accessed: 7-12-2015)</w:t>
      </w:r>
    </w:p>
    <w:p w14:paraId="5FE0885B" w14:textId="7BCE2C44" w:rsidR="00400C6C" w:rsidRPr="006E7B16" w:rsidRDefault="00400C6C" w:rsidP="00517A7B">
      <w:pPr>
        <w:spacing w:after="0"/>
        <w:rPr>
          <w:sz w:val="16"/>
        </w:rPr>
      </w:pPr>
      <w:r w:rsidRPr="00E60EA7">
        <w:rPr>
          <w:rStyle w:val="StyleUnderline"/>
        </w:rPr>
        <w:t>Due to the existing immunities, protections, and loopholes available to PSCs,</w:t>
      </w:r>
      <w:r w:rsidR="00907F3E" w:rsidRPr="00E60EA7">
        <w:rPr>
          <w:rStyle w:val="StyleUnderline"/>
        </w:rPr>
        <w:t xml:space="preserve"> </w:t>
      </w:r>
      <w:r w:rsidRPr="00E60EA7">
        <w:rPr>
          <w:rStyle w:val="StyleUnderline"/>
        </w:rPr>
        <w:t>108 successful prosecution of PSCs in the United States for misdeeds committed in Mexico is generally not feasible.</w:t>
      </w:r>
      <w:r w:rsidRPr="006E7B16">
        <w:rPr>
          <w:sz w:val="16"/>
        </w:rPr>
        <w:t xml:space="preserve"> Moreover, </w:t>
      </w:r>
      <w:r w:rsidRPr="00E60EA7">
        <w:rPr>
          <w:rStyle w:val="StyleUnderline"/>
        </w:rPr>
        <w:t xml:space="preserve">the odds are stacked against a foreign entity seeking to prosecute a PSC in a foreign forum, making prosecution even less viable. </w:t>
      </w:r>
      <w:r w:rsidRPr="006E7B16">
        <w:rPr>
          <w:sz w:val="16"/>
        </w:rPr>
        <w:t>Despite Mexico's efforts to reform its judicial system throughout the twenty-first century,</w:t>
      </w:r>
      <w:r w:rsidRPr="00E60EA7">
        <w:rPr>
          <w:rStyle w:val="StyleUnderline"/>
        </w:rPr>
        <w:t>109 Mexico's judicial system remains largely inefficient and corrupt</w:t>
      </w:r>
      <w:r w:rsidRPr="006E7B16">
        <w:rPr>
          <w:sz w:val="16"/>
        </w:rPr>
        <w:t>.110</w:t>
      </w:r>
      <w:r w:rsidR="009C6F1A" w:rsidRPr="00E60EA7">
        <w:rPr>
          <w:rStyle w:val="StyleUnderline"/>
        </w:rPr>
        <w:t xml:space="preserve"> Due to the existing immunities, protections, and loopholes available to PSCs,108 successful prosecution of PSCs in the United States for misdeeds committed in Mexico is generally not feasible.</w:t>
      </w:r>
      <w:r w:rsidR="009C6F1A" w:rsidRPr="006E7B16">
        <w:rPr>
          <w:sz w:val="16"/>
        </w:rPr>
        <w:t xml:space="preserve"> Moreover, </w:t>
      </w:r>
      <w:r w:rsidR="009C6F1A" w:rsidRPr="00E60EA7">
        <w:rPr>
          <w:rStyle w:val="StyleUnderline"/>
        </w:rPr>
        <w:t xml:space="preserve">the odds are stacked against a foreign entity seeking to prosecute a PSC in a foreign forum, making prosecution even less viable. </w:t>
      </w:r>
      <w:r w:rsidRPr="00E60EA7">
        <w:rPr>
          <w:rStyle w:val="StyleUnderline"/>
        </w:rPr>
        <w:t>Additionally, Mexico likely will not pursue thorough and meaningful investigations of U.S. PSCs who commit crimes against its citizens due to a lack of resources, finances, and manpower</w:t>
      </w:r>
      <w:r w:rsidRPr="006E7B16">
        <w:rPr>
          <w:sz w:val="16"/>
        </w:rPr>
        <w:t>* * 111 that is also seen in other areas of Mexican law enforcement.112</w:t>
      </w:r>
    </w:p>
    <w:p w14:paraId="43DBE6D9" w14:textId="77777777" w:rsidR="00400C6C" w:rsidRPr="006E7B16" w:rsidRDefault="00400C6C" w:rsidP="00517A7B">
      <w:pPr>
        <w:spacing w:after="0"/>
        <w:rPr>
          <w:sz w:val="16"/>
        </w:rPr>
      </w:pPr>
      <w:r w:rsidRPr="006E7B16">
        <w:rPr>
          <w:sz w:val="16"/>
        </w:rPr>
        <w:t xml:space="preserve">U.S.-Mexico relations regarding cross-border criminal conduct further support the view that Mexican authorities will not pursue the widespread prosecution of U.S. PSCs any time soon. </w:t>
      </w:r>
      <w:r w:rsidRPr="00E60EA7">
        <w:rPr>
          <w:rStyle w:val="StyleUnderline"/>
        </w:rPr>
        <w:t>Though the United States and Mexico signed an extradition treaty that went into effect in 1980,113 neither party has wholly embraced the treaty's objective of "cooperating] more closely in the fight against crime ... to mutually render better assistance in matters of extradition</w:t>
      </w:r>
      <w:r w:rsidRPr="006E7B16">
        <w:rPr>
          <w:sz w:val="16"/>
        </w:rPr>
        <w:t xml:space="preserve">."114 For example, " [extradition is now routinely denied [by Mexico] in more than [forty] categories of serious crime that are punishable by possible life terms under California law, including murder, rape, child molestation, kidnapping for ransom and train wrecking, among others."115 With Mexico failing to cooperate with the United States, there is no strong incentive for the United States to reciprocate. Indeed, </w:t>
      </w:r>
      <w:r w:rsidRPr="00E60EA7">
        <w:rPr>
          <w:rStyle w:val="StyleUnderline"/>
        </w:rPr>
        <w:t>current relations demonstrate the unwillingness of the United States to prosecute individuals who allegedly commit crimes against Mexican citizens.116 Therefore, it is unlikely that Mexico can successfully prosecute U.S. PSCs in Mexican courts on a large scale because the United States may be reluctant or unable to extradite such individuals to stand trial or serve sentences</w:t>
      </w:r>
      <w:r w:rsidRPr="006E7B16">
        <w:rPr>
          <w:sz w:val="16"/>
        </w:rPr>
        <w:t>.</w:t>
      </w:r>
    </w:p>
    <w:p w14:paraId="6633D9DD" w14:textId="77777777" w:rsidR="00400C6C" w:rsidRPr="006E7B16" w:rsidRDefault="00400C6C" w:rsidP="00517A7B">
      <w:pPr>
        <w:spacing w:after="0"/>
        <w:rPr>
          <w:sz w:val="16"/>
        </w:rPr>
      </w:pPr>
      <w:r w:rsidRPr="006E7B16">
        <w:rPr>
          <w:sz w:val="16"/>
        </w:rPr>
        <w:t>2. Issues and Risks Associated with Using Drones at the U.S.-Mexico Border</w:t>
      </w:r>
    </w:p>
    <w:p w14:paraId="6E39D49D" w14:textId="77777777" w:rsidR="00400C6C" w:rsidRPr="006E7B16" w:rsidRDefault="00400C6C" w:rsidP="00517A7B">
      <w:pPr>
        <w:spacing w:after="0"/>
        <w:rPr>
          <w:sz w:val="16"/>
        </w:rPr>
      </w:pPr>
      <w:r w:rsidRPr="006E7B16">
        <w:rPr>
          <w:sz w:val="16"/>
        </w:rPr>
        <w:t xml:space="preserve">Though the United States seeks to dramatically increase the number of drones at its southern border for security and protection purposes, it must do so with great care and thorough planning. In previous drone-related missions abroad, the United States used drones for reconnaissance and surveillance purposes as well as firing missiles and bombs at enemy targets.117 </w:t>
      </w:r>
      <w:r w:rsidRPr="00E60EA7">
        <w:rPr>
          <w:rStyle w:val="StyleUnderline"/>
        </w:rPr>
        <w:t>Unlike the majority of its previous missions, the United States' stated purpose for utilizing drones at the border is purely reconnaissance and data collecting in order to prevent illegal immigrants and human and drug traffickers from entering the United States.118 Although PSCs operating drones should be cautious in every drone-related mission in which they participate, there is a need for heightened sensitivity regarding all situations at the border because of issues related to diplomacy, trade, and commerce</w:t>
      </w:r>
      <w:r w:rsidRPr="006E7B16">
        <w:rPr>
          <w:sz w:val="16"/>
        </w:rPr>
        <w:t>.119</w:t>
      </w:r>
    </w:p>
    <w:p w14:paraId="3B9E895D" w14:textId="77777777" w:rsidR="00400C6C" w:rsidRPr="006E7B16" w:rsidRDefault="00400C6C" w:rsidP="00517A7B">
      <w:pPr>
        <w:spacing w:after="0"/>
        <w:rPr>
          <w:sz w:val="16"/>
        </w:rPr>
      </w:pPr>
      <w:r w:rsidRPr="00E60EA7">
        <w:rPr>
          <w:rStyle w:val="StyleUnderline"/>
        </w:rPr>
        <w:t>Admittedly, the drones currently operating at the border are unarmed and thus do not possess lethal or nonlethal weapons.</w:t>
      </w:r>
      <w:r w:rsidRPr="006E7B16">
        <w:rPr>
          <w:sz w:val="16"/>
        </w:rPr>
        <w:t xml:space="preserve">120 Although Customs and Border Protection (CBP) states that it has no intention of arming drones at the border, these drones have the capacity to incorporate and utilize weapons.121 Additionally, in a recent report, the CBP indicated that it "has considered adding weapons to its Predator drones that currently serve as the agency's eyes in the sky on the lookout for undocumented immigrants and drug trafficking coming across the border."122 More specifically, the report reveals that </w:t>
      </w:r>
      <w:r w:rsidRPr="00E60EA7">
        <w:rPr>
          <w:rStyle w:val="StyleUnderline"/>
        </w:rPr>
        <w:t xml:space="preserve">CBP contemplates "[a]dditional payload upgrades [that] could include expendables or non-lethal weapons designed to immobilize TOIs [targets of interest]."123 Given the seemingly </w:t>
      </w:r>
      <w:r w:rsidRPr="00E60EA7">
        <w:rPr>
          <w:rStyle w:val="Emphasis"/>
        </w:rPr>
        <w:t>relentless trend toward further militarization of U.S. borders</w:t>
      </w:r>
      <w:r w:rsidRPr="006E7B16">
        <w:rPr>
          <w:sz w:val="16"/>
        </w:rPr>
        <w:t xml:space="preserve"> and the documented support for it,124 the possibility of arming drones in the near future is very real.</w:t>
      </w:r>
    </w:p>
    <w:p w14:paraId="4C089837" w14:textId="77777777" w:rsidR="00400C6C" w:rsidRPr="006E7B16" w:rsidRDefault="00400C6C" w:rsidP="00517A7B">
      <w:pPr>
        <w:spacing w:after="0"/>
        <w:rPr>
          <w:sz w:val="16"/>
        </w:rPr>
      </w:pPr>
      <w:r w:rsidRPr="00E60EA7">
        <w:rPr>
          <w:rStyle w:val="StyleUnderline"/>
        </w:rPr>
        <w:t>Moreover, the current lack of accountability for PSCs who operate drones at the border is likely to strain the United States' relationship with Mexico</w:t>
      </w:r>
      <w:r w:rsidRPr="006E7B16">
        <w:rPr>
          <w:sz w:val="16"/>
        </w:rPr>
        <w:t>. As a result of the United States' drone missions in the Middle East and the lack of investigations and prosecutions for PSC misconduct, relationships with Middle Eastern nations have been severely damaged.125 Without proper reform, there is a strong possibility that similar tensions will arise between the United States and its neighbor to the south.</w:t>
      </w:r>
    </w:p>
    <w:p w14:paraId="00C4513F" w14:textId="77777777" w:rsidR="00400C6C" w:rsidRPr="00E60EA7" w:rsidRDefault="00400C6C" w:rsidP="00517A7B">
      <w:pPr>
        <w:spacing w:after="0"/>
        <w:rPr>
          <w:rStyle w:val="StyleUnderline"/>
        </w:rPr>
      </w:pPr>
      <w:r w:rsidRPr="00E60EA7">
        <w:rPr>
          <w:rStyle w:val="StyleUnderline"/>
        </w:rPr>
        <w:t>On the other hand, introduction of a revised CEJA, as proffered in the balance of this Note, could do much to prevent a situation like that in the Middle East from occurring at the U.S.-Mexican border.</w:t>
      </w:r>
    </w:p>
    <w:p w14:paraId="066D9A82" w14:textId="77777777" w:rsidR="00400C6C" w:rsidRPr="006E7B16" w:rsidRDefault="00400C6C" w:rsidP="00517A7B">
      <w:pPr>
        <w:spacing w:after="0"/>
        <w:rPr>
          <w:sz w:val="16"/>
        </w:rPr>
      </w:pPr>
      <w:r w:rsidRPr="006E7B16">
        <w:rPr>
          <w:sz w:val="16"/>
        </w:rPr>
        <w:t>IV. ACHIEVING ACCOUNTABILITY OF PRIVATE SERVICE CONTRACTORS: INTRODUCTION OF A REVISED CEJA</w:t>
      </w:r>
    </w:p>
    <w:p w14:paraId="35CD1EAE" w14:textId="77777777" w:rsidR="00400C6C" w:rsidRPr="00E60EA7" w:rsidRDefault="00400C6C" w:rsidP="00517A7B">
      <w:pPr>
        <w:spacing w:after="0"/>
        <w:rPr>
          <w:rStyle w:val="StyleUnderline"/>
        </w:rPr>
      </w:pPr>
      <w:r w:rsidRPr="00E60EA7">
        <w:rPr>
          <w:rStyle w:val="StyleUnderline"/>
        </w:rPr>
        <w:t>The best way to hold PSCs who operate drones at the U.S.-Mexican border accountable is to introduce a law that encompasses all PSCs without any loopholes for escape from liability. As such, this section proposes (1) that CEJA126 be introduced and (2) that it contain a revision to section 3272's prosecutable offenses to include a provision for the negligent or willful destruction of property.</w:t>
      </w:r>
    </w:p>
    <w:p w14:paraId="011DFDE0" w14:textId="77777777" w:rsidR="00876559" w:rsidRPr="00E60EA7" w:rsidRDefault="00876559" w:rsidP="00517A7B">
      <w:pPr>
        <w:spacing w:after="0"/>
        <w:rPr>
          <w:rStyle w:val="StyleUnderline"/>
        </w:rPr>
      </w:pPr>
    </w:p>
    <w:p w14:paraId="1DE212F8" w14:textId="51B81F21" w:rsidR="00876559" w:rsidRPr="00E60EA7" w:rsidRDefault="00277629" w:rsidP="00517A7B">
      <w:pPr>
        <w:pStyle w:val="Heading3"/>
      </w:pPr>
      <w:r w:rsidRPr="00E60EA7">
        <w:t xml:space="preserve">2nc – solvency </w:t>
      </w:r>
    </w:p>
    <w:p w14:paraId="173925FB" w14:textId="77777777" w:rsidR="00876559" w:rsidRPr="00E60EA7" w:rsidRDefault="00876559" w:rsidP="00517A7B">
      <w:pPr>
        <w:spacing w:after="0"/>
      </w:pPr>
    </w:p>
    <w:p w14:paraId="191EDA0E" w14:textId="77777777" w:rsidR="00400C6C" w:rsidRPr="00E60EA7" w:rsidRDefault="00400C6C" w:rsidP="00517A7B">
      <w:pPr>
        <w:pStyle w:val="Heading4"/>
      </w:pPr>
      <w:r w:rsidRPr="00E60EA7">
        <w:t>PSCs are committing violent crimes in the status quo- only strict regulations solves.</w:t>
      </w:r>
    </w:p>
    <w:p w14:paraId="4CFD20D3" w14:textId="5502C5A1" w:rsidR="00907F3E" w:rsidRPr="00E60EA7" w:rsidRDefault="00907F3E" w:rsidP="00517A7B">
      <w:pPr>
        <w:spacing w:after="0"/>
        <w:rPr>
          <w:rStyle w:val="Style13ptBold"/>
        </w:rPr>
      </w:pPr>
      <w:r w:rsidRPr="00E60EA7">
        <w:rPr>
          <w:rStyle w:val="Style13ptBold"/>
        </w:rPr>
        <w:t>Peña 14</w:t>
      </w:r>
      <w:r w:rsidRPr="00E60EA7">
        <w:t>— Katharine Peña, J.D. candidate at The George Washington University Law School and Senior Managing Editor of the Public Contract Law Journal, 2014 (“ACCOUNTABILITY FOR PRIVATE SECURITY CONTRACTOR DRONE OPERATORS ON THE U.S.-MEXICO BORDER: APPLYING LESSONS LEARNED FROM THE MIDDLE EAST,” Public Contract Law Journal, Fall, Available Online at: http://web.b.ebscohost.com.turing.library.northwestern.edu/ehost/detail/detail?vid=4&amp;sid=98d58aad-e6a0-493f-abe0-8c466998acb8%40sessionmgr110&amp;hid=109&amp;bdata=JnNpdGU9ZWhvc3QtbGl2ZQ%3d%3d#db=a9h&amp;AN=102725892, Accessed: 7-12-2015)</w:t>
      </w:r>
    </w:p>
    <w:p w14:paraId="4FA00155" w14:textId="77777777" w:rsidR="002711F9" w:rsidRPr="00BA62F2" w:rsidRDefault="002711F9" w:rsidP="00517A7B">
      <w:pPr>
        <w:spacing w:after="0"/>
        <w:rPr>
          <w:sz w:val="16"/>
        </w:rPr>
      </w:pPr>
      <w:r w:rsidRPr="00E60EA7">
        <w:rPr>
          <w:rStyle w:val="StyleUnderline"/>
        </w:rPr>
        <w:t>In the wake of the September 11, 2001, attacks, the United States experienced an unmanned aircraft revolution</w:t>
      </w:r>
      <w:r w:rsidRPr="00BA62F2">
        <w:rPr>
          <w:sz w:val="16"/>
        </w:rPr>
        <w:t>.61 Yet, despite quantifiable success in eliminating designated targets abroad, the United States has received increasingly heavy criticism regarding its use of drones.62 Aside from the more obvious issues of billions of dollars in property damage and alarming death tolls,63 other issues exist, such as accountability, that are particularly germane to the use of PSCs and drones in the Middle East.</w:t>
      </w:r>
    </w:p>
    <w:p w14:paraId="48600733" w14:textId="77777777" w:rsidR="002711F9" w:rsidRPr="00BA62F2" w:rsidRDefault="002711F9" w:rsidP="00517A7B">
      <w:pPr>
        <w:spacing w:after="0"/>
        <w:rPr>
          <w:sz w:val="16"/>
        </w:rPr>
      </w:pPr>
      <w:r w:rsidRPr="00BA62F2">
        <w:rPr>
          <w:sz w:val="16"/>
        </w:rPr>
        <w:t>1. No Effective Accountability Mechanism Yet Exists</w:t>
      </w:r>
    </w:p>
    <w:p w14:paraId="270109E5" w14:textId="77777777" w:rsidR="002711F9" w:rsidRPr="00BA62F2" w:rsidRDefault="002711F9" w:rsidP="00517A7B">
      <w:pPr>
        <w:spacing w:after="0"/>
        <w:rPr>
          <w:sz w:val="16"/>
        </w:rPr>
      </w:pPr>
      <w:r w:rsidRPr="00E60EA7">
        <w:rPr>
          <w:rStyle w:val="StyleUnderline"/>
        </w:rPr>
        <w:t>Issues of accountability and oversight are always of paramount concern for the government when using PSCs.64 PSCs have been accused of violent crimes, ranging from torture and random acts of violence against civilian populations65 to purposely discharging weapons66 and driving tanks over civilians</w:t>
      </w:r>
      <w:r w:rsidRPr="00BA62F2">
        <w:rPr>
          <w:sz w:val="16"/>
        </w:rPr>
        <w:t xml:space="preserve">.67 </w:t>
      </w:r>
      <w:r w:rsidRPr="00E60EA7">
        <w:rPr>
          <w:rStyle w:val="StyleUnderline"/>
        </w:rPr>
        <w:t>In general, there is a lack of criminal accountability for PSCs, as those who commit crimes outside of the United States are afforded numerous protections, including immunity, for their actions</w:t>
      </w:r>
      <w:r w:rsidRPr="00BA62F2">
        <w:rPr>
          <w:sz w:val="16"/>
        </w:rPr>
        <w:t>.68 For example, PSCs are wholly immune from prosecution in Iraqi courts under Coalition Provisional Authority Order 17, which, although passed during the Gulf War, remains in effect today.69</w:t>
      </w:r>
    </w:p>
    <w:p w14:paraId="6DE54BEA" w14:textId="77777777" w:rsidR="002711F9" w:rsidRPr="00BA62F2" w:rsidRDefault="002711F9" w:rsidP="00517A7B">
      <w:pPr>
        <w:spacing w:after="0"/>
        <w:rPr>
          <w:sz w:val="16"/>
        </w:rPr>
      </w:pPr>
      <w:r w:rsidRPr="00E60EA7">
        <w:rPr>
          <w:rStyle w:val="StyleUnderline"/>
        </w:rPr>
        <w:t>In 2000, Congress passed the Military Extraterritorial Jurisdiction Act (MEJA) in an attempt to place PSCs under U.S. law.70 However, critics assert that the MEJA "fails to establish an effective legal framework for prosecution due to a host of loopholes and ambiguities.</w:t>
      </w:r>
      <w:r w:rsidRPr="00BA62F2">
        <w:rPr>
          <w:sz w:val="16"/>
        </w:rPr>
        <w:t>"71 For example, the MEJA applies to individuals who commit felonies that are punishable by more than one year in prison "while employed by or accompanying the Armed Forces outside the United States."72 The Act defines "employed by the Armed Forces outside the United States" to include "a Department of Defense [DoD] contractor (including a subcontractor at any tier) or an employee of a Department of Defense contractor (including a subcontractor at any tier)."73 However, numerous PSCs are not classified as DoD contractors because they are contracted by other agencies.74</w:t>
      </w:r>
    </w:p>
    <w:p w14:paraId="0672BD2B" w14:textId="77777777" w:rsidR="00876559" w:rsidRPr="00E60EA7" w:rsidRDefault="00876559" w:rsidP="00517A7B">
      <w:pPr>
        <w:spacing w:after="0"/>
      </w:pPr>
    </w:p>
    <w:p w14:paraId="7D1EF078" w14:textId="238746ED" w:rsidR="00BE401C" w:rsidRPr="00E60EA7" w:rsidRDefault="002449DE" w:rsidP="00517A7B">
      <w:pPr>
        <w:pStyle w:val="Heading3"/>
      </w:pPr>
      <w:r w:rsidRPr="00E60EA7">
        <w:t>1nc</w:t>
      </w:r>
      <w:r w:rsidR="00BE401C" w:rsidRPr="00E60EA7">
        <w:t xml:space="preserve"> – relations nb</w:t>
      </w:r>
    </w:p>
    <w:p w14:paraId="4BDDF248" w14:textId="77777777" w:rsidR="00BE401C" w:rsidRPr="00E60EA7" w:rsidRDefault="00BE401C" w:rsidP="00517A7B">
      <w:pPr>
        <w:spacing w:after="0"/>
      </w:pPr>
    </w:p>
    <w:p w14:paraId="4FBEC743" w14:textId="77777777" w:rsidR="00BE401C" w:rsidRPr="00E60EA7" w:rsidRDefault="00BE401C" w:rsidP="00517A7B">
      <w:pPr>
        <w:pStyle w:val="Heading4"/>
      </w:pPr>
      <w:r w:rsidRPr="00E60EA7">
        <w:t xml:space="preserve">U.S-Mexico relations are key to economic growth. </w:t>
      </w:r>
    </w:p>
    <w:p w14:paraId="64EF30AD" w14:textId="4B8D18DA" w:rsidR="00BE401C" w:rsidRPr="00E60EA7" w:rsidRDefault="00BE401C" w:rsidP="00517A7B">
      <w:pPr>
        <w:spacing w:after="0"/>
        <w:rPr>
          <w:rStyle w:val="Style13ptBold"/>
        </w:rPr>
      </w:pPr>
      <w:r w:rsidRPr="00E60EA7">
        <w:rPr>
          <w:rStyle w:val="Style13ptBold"/>
        </w:rPr>
        <w:t xml:space="preserve">Wilson 11 </w:t>
      </w:r>
      <w:r w:rsidRPr="00E60EA7">
        <w:t>— Christopher E. Wilson, Program Associate with the Woodrow Wilson Center’s Mexico Institute, where he focuses on U.S.-Mexico economic integration and border issues. He previously served as a Mexico Analyst for the U.S. Military and has also worked with the Center for North American Studies at American University and IQOM, Inteligencia Comericial, in Mexico City. Christopher completed his M.A. in International Affairs at American University, 2011 (“Working Together: Economic Ties between the United States and Mexico,” Woodrow Wilson International Center for Scholars, November, Available Online at: http://www.wilsoncenter.org/sites/default/files/Working%20Together%20Full%20Document.pdf, Accessed: 7-13-2015)</w:t>
      </w:r>
    </w:p>
    <w:p w14:paraId="472B46CC" w14:textId="77777777" w:rsidR="00BE401C" w:rsidRPr="00E60EA7" w:rsidRDefault="00BE401C" w:rsidP="00517A7B">
      <w:pPr>
        <w:spacing w:after="0"/>
        <w:rPr>
          <w:rStyle w:val="StyleUnderline"/>
        </w:rPr>
      </w:pPr>
      <w:r w:rsidRPr="00BA62F2">
        <w:rPr>
          <w:sz w:val="16"/>
        </w:rPr>
        <w:t>In</w:t>
      </w:r>
      <w:r w:rsidRPr="00E60EA7">
        <w:rPr>
          <w:rStyle w:val="StyleUnderline"/>
        </w:rPr>
        <w:t xml:space="preserve"> today’s competitive global market, the United States stands stronger in partnership with its neighbors than in competition against them. Trade between the U</w:t>
      </w:r>
      <w:r w:rsidRPr="00BA62F2">
        <w:rPr>
          <w:sz w:val="16"/>
        </w:rPr>
        <w:t xml:space="preserve">nited </w:t>
      </w:r>
      <w:r w:rsidRPr="00E60EA7">
        <w:rPr>
          <w:rStyle w:val="StyleUnderline"/>
        </w:rPr>
        <w:t>S</w:t>
      </w:r>
      <w:r w:rsidRPr="00BA62F2">
        <w:rPr>
          <w:sz w:val="16"/>
        </w:rPr>
        <w:t xml:space="preserve">tates </w:t>
      </w:r>
      <w:r w:rsidRPr="00E60EA7">
        <w:rPr>
          <w:rStyle w:val="StyleUnderline"/>
        </w:rPr>
        <w:t>and Mexico</w:t>
      </w:r>
      <w:r w:rsidRPr="00BA62F2">
        <w:rPr>
          <w:sz w:val="16"/>
        </w:rPr>
        <w:t xml:space="preserve">, as well as with Canada, </w:t>
      </w:r>
      <w:r w:rsidRPr="00E60EA7">
        <w:rPr>
          <w:rStyle w:val="StyleUnderline"/>
        </w:rPr>
        <w:t>is of a qualitatively different nature than trade with any other country in the world</w:t>
      </w:r>
      <w:r w:rsidRPr="00BA62F2">
        <w:rPr>
          <w:sz w:val="16"/>
        </w:rPr>
        <w:t xml:space="preserve">. While Chinese or European imports are produced almost entirely with inputs from non-North American sources, </w:t>
      </w:r>
      <w:r w:rsidRPr="00E60EA7">
        <w:rPr>
          <w:rStyle w:val="StyleUnderline"/>
        </w:rPr>
        <w:t>imports from Mexico are 40% U.S. made. This is because the United States and Mexico do not just trade goods; they work together to build them</w:t>
      </w:r>
      <w:r w:rsidRPr="00BA62F2">
        <w:rPr>
          <w:sz w:val="16"/>
        </w:rPr>
        <w:t>. Therefore, t</w:t>
      </w:r>
      <w:r w:rsidRPr="00E60EA7">
        <w:rPr>
          <w:rStyle w:val="StyleUnderline"/>
        </w:rPr>
        <w:t>rade</w:t>
      </w:r>
      <w:r w:rsidRPr="00BA62F2">
        <w:rPr>
          <w:sz w:val="16"/>
        </w:rPr>
        <w:t xml:space="preserve"> with Canada and Mexico—both exports and imports—</w:t>
      </w:r>
      <w:r w:rsidRPr="00E60EA7">
        <w:rPr>
          <w:rStyle w:val="StyleUnderline"/>
        </w:rPr>
        <w:t xml:space="preserve">supports U.S. industry and jobs. </w:t>
      </w:r>
      <w:r w:rsidRPr="00BA62F2">
        <w:rPr>
          <w:sz w:val="16"/>
        </w:rPr>
        <w:t xml:space="preserve">Despite the distinct economic history of each North American nation and ongoing disagreements about precisely which policies to pursue, the futures of all three nations have become tightly intertwined. </w:t>
      </w:r>
      <w:r w:rsidRPr="00E60EA7">
        <w:rPr>
          <w:rStyle w:val="StyleUnderline"/>
        </w:rPr>
        <w:t>Growth in Mexico creates jobs in the United States, and a strong U.S. economy is vital to Mexico. Any plan to strengthen the U.S. economy and create jobs would do well to take into account this new continental reality, this new era in the relationship between the United States and Mexico.</w:t>
      </w:r>
    </w:p>
    <w:p w14:paraId="78955B8D" w14:textId="77777777" w:rsidR="00BE401C" w:rsidRPr="00E60EA7" w:rsidRDefault="00BE401C" w:rsidP="00517A7B">
      <w:pPr>
        <w:spacing w:after="0"/>
        <w:rPr>
          <w:rStyle w:val="StyleUnderline"/>
        </w:rPr>
      </w:pPr>
    </w:p>
    <w:p w14:paraId="6247D3CD" w14:textId="77777777" w:rsidR="00BE401C" w:rsidRPr="00E60EA7" w:rsidRDefault="00BE401C" w:rsidP="00517A7B">
      <w:pPr>
        <w:pStyle w:val="Heading4"/>
        <w:rPr>
          <w:rStyle w:val="StyleUnderline"/>
          <w:u w:val="none"/>
        </w:rPr>
      </w:pPr>
      <w:r w:rsidRPr="00E60EA7">
        <w:rPr>
          <w:rStyle w:val="StyleUnderline"/>
          <w:u w:val="none"/>
        </w:rPr>
        <w:t>[Insert Impact Card]</w:t>
      </w:r>
    </w:p>
    <w:p w14:paraId="704CDCC8" w14:textId="77777777" w:rsidR="00BE401C" w:rsidRPr="00E60EA7" w:rsidRDefault="00BE401C" w:rsidP="00517A7B">
      <w:pPr>
        <w:spacing w:after="0"/>
      </w:pPr>
    </w:p>
    <w:p w14:paraId="0491A622" w14:textId="25B9FB52" w:rsidR="00F355AF" w:rsidRPr="00E60EA7" w:rsidRDefault="00277629" w:rsidP="00517A7B">
      <w:pPr>
        <w:pStyle w:val="Heading3"/>
      </w:pPr>
      <w:r w:rsidRPr="00E60EA7">
        <w:t>2nc – at: links to ptx</w:t>
      </w:r>
    </w:p>
    <w:p w14:paraId="7ACFC9D3" w14:textId="77777777" w:rsidR="00876559" w:rsidRPr="00E60EA7" w:rsidRDefault="00876559" w:rsidP="00517A7B">
      <w:pPr>
        <w:spacing w:after="0"/>
      </w:pPr>
    </w:p>
    <w:p w14:paraId="4A1286FD" w14:textId="1FF8301F" w:rsidR="00B57316" w:rsidRPr="00E60EA7" w:rsidRDefault="00D05815" w:rsidP="00517A7B">
      <w:pPr>
        <w:pStyle w:val="Heading4"/>
      </w:pPr>
      <w:r w:rsidRPr="00E60EA7">
        <w:t>The CP avoids the link to politics — widespread support and critic’s fears are unfounded.</w:t>
      </w:r>
    </w:p>
    <w:p w14:paraId="2BED28A4" w14:textId="3BEEEC6E" w:rsidR="00D05815" w:rsidRPr="00E60EA7" w:rsidRDefault="00D05815" w:rsidP="00517A7B">
      <w:pPr>
        <w:spacing w:after="0"/>
        <w:rPr>
          <w:rStyle w:val="Style13ptBold"/>
        </w:rPr>
      </w:pPr>
      <w:r w:rsidRPr="00E60EA7">
        <w:rPr>
          <w:rStyle w:val="Style13ptBold"/>
        </w:rPr>
        <w:t>Peña 14</w:t>
      </w:r>
      <w:r w:rsidRPr="00E60EA7">
        <w:t>— Katharine Peña, J.D. candidate at The George Washington University Law School and Senior Managing Editor of the Public Contract Law Journal, 2014 (“ACCOUNTABILITY FOR PRIVATE SECURITY CONTRACTOR DRONE OPERATORS ON THE U.S.-MEXICO BORDER: APPLYING LESSONS LEARNED FROM THE MIDDLE EAST,” Public Contract Law Journal, Fall, Available Online at: http://web.b.ebscohost.com.turing.library.northwestern.edu/ehost/detail/detail?vid=4&amp;sid=98d58aad-e6a0-493f-abe0-8c466998acb8%40sessionmgr110&amp;hid=109&amp;bdata=JnNpdGU9ZWhvc3QtbGl2ZQ%3d%3d#db=a9h&amp;AN=102725892, Accessed: 7-12-2015)</w:t>
      </w:r>
    </w:p>
    <w:p w14:paraId="5A4961F9" w14:textId="02503030" w:rsidR="00B57316" w:rsidRPr="00BA62F2" w:rsidRDefault="00B57316" w:rsidP="00517A7B">
      <w:pPr>
        <w:spacing w:after="0"/>
        <w:rPr>
          <w:sz w:val="16"/>
        </w:rPr>
      </w:pPr>
      <w:r w:rsidRPr="00E60EA7">
        <w:rPr>
          <w:rStyle w:val="StyleUnderline"/>
        </w:rPr>
        <w:t>The introduction of the CEJA in Congress would likely result in a favorable outcome.</w:t>
      </w:r>
      <w:r w:rsidRPr="00BA62F2">
        <w:rPr>
          <w:sz w:val="16"/>
        </w:rPr>
        <w:t xml:space="preserve"> </w:t>
      </w:r>
      <w:r w:rsidRPr="00E60EA7">
        <w:rPr>
          <w:rStyle w:val="StyleUnderline"/>
        </w:rPr>
        <w:t>Given that there has not been a notable increase in prosecutions since the bill's failure in 2010 and 2011, existing laws and regulations are not sufficient.</w:t>
      </w:r>
      <w:r w:rsidRPr="00BA62F2">
        <w:rPr>
          <w:sz w:val="16"/>
        </w:rPr>
        <w:t>[</w:t>
      </w:r>
      <w:r w:rsidRPr="00BA62F2">
        <w:rPr>
          <w:rStyle w:val="apple-converted-space"/>
          <w:rFonts w:cs="Times New Roman"/>
          <w:color w:val="333333"/>
          <w:sz w:val="16"/>
          <w:szCs w:val="18"/>
        </w:rPr>
        <w:t> </w:t>
      </w:r>
      <w:r w:rsidRPr="00BA62F2">
        <w:rPr>
          <w:rFonts w:cs="Times New Roman"/>
          <w:sz w:val="16"/>
          <w:szCs w:val="18"/>
          <w:bdr w:val="none" w:sz="0" w:space="0" w:color="auto" w:frame="1"/>
        </w:rPr>
        <w:t>151</w:t>
      </w:r>
      <w:r w:rsidRPr="00BA62F2">
        <w:rPr>
          <w:sz w:val="16"/>
        </w:rPr>
        <w:t xml:space="preserve">] Moreover, </w:t>
      </w:r>
      <w:r w:rsidRPr="00E60EA7">
        <w:rPr>
          <w:rStyle w:val="StyleUnderline"/>
        </w:rPr>
        <w:t>numerous PSC companies</w:t>
      </w:r>
      <w:r w:rsidRPr="00BA62F2">
        <w:rPr>
          <w:sz w:val="16"/>
        </w:rPr>
        <w:t xml:space="preserve">, the very ones employed by the armed forces and security agencies, </w:t>
      </w:r>
      <w:r w:rsidRPr="00E60EA7">
        <w:rPr>
          <w:rStyle w:val="StyleUnderline"/>
        </w:rPr>
        <w:t>generally favor passage of the CEJA</w:t>
      </w:r>
      <w:r w:rsidRPr="00BA62F2">
        <w:rPr>
          <w:sz w:val="16"/>
        </w:rPr>
        <w:t>.[</w:t>
      </w:r>
      <w:r w:rsidRPr="00BA62F2">
        <w:rPr>
          <w:rStyle w:val="apple-converted-space"/>
          <w:rFonts w:cs="Times New Roman"/>
          <w:color w:val="333333"/>
          <w:sz w:val="16"/>
          <w:szCs w:val="18"/>
        </w:rPr>
        <w:t> </w:t>
      </w:r>
      <w:r w:rsidRPr="00BA62F2">
        <w:rPr>
          <w:rFonts w:cs="Times New Roman"/>
          <w:sz w:val="16"/>
          <w:szCs w:val="18"/>
          <w:bdr w:val="none" w:sz="0" w:space="0" w:color="auto" w:frame="1"/>
        </w:rPr>
        <w:t>152</w:t>
      </w:r>
      <w:r w:rsidRPr="00BA62F2">
        <w:rPr>
          <w:sz w:val="16"/>
        </w:rPr>
        <w:t>] Their reasons for supporting the CEJA include (</w:t>
      </w:r>
      <w:r w:rsidRPr="00BA62F2">
        <w:rPr>
          <w:rStyle w:val="apple-converted-space"/>
          <w:rFonts w:cs="Times New Roman"/>
          <w:color w:val="333333"/>
          <w:sz w:val="16"/>
          <w:szCs w:val="18"/>
        </w:rPr>
        <w:t> </w:t>
      </w:r>
      <w:r w:rsidRPr="00BA62F2">
        <w:rPr>
          <w:rFonts w:cs="Times New Roman"/>
          <w:sz w:val="16"/>
          <w:szCs w:val="18"/>
          <w:bdr w:val="none" w:sz="0" w:space="0" w:color="auto" w:frame="1"/>
        </w:rPr>
        <w:t>1</w:t>
      </w:r>
      <w:r w:rsidRPr="00BA62F2">
        <w:rPr>
          <w:sz w:val="16"/>
        </w:rPr>
        <w:t>) the desire of PSC companies not to be grouped together with "bad egg" PSC companies that tarnish the industry's reputation and (</w:t>
      </w:r>
      <w:r w:rsidRPr="00BA62F2">
        <w:rPr>
          <w:rStyle w:val="apple-converted-space"/>
          <w:rFonts w:cs="Times New Roman"/>
          <w:color w:val="333333"/>
          <w:sz w:val="16"/>
          <w:szCs w:val="18"/>
        </w:rPr>
        <w:t> </w:t>
      </w:r>
      <w:r w:rsidRPr="00BA62F2">
        <w:rPr>
          <w:rFonts w:cs="Times New Roman"/>
          <w:sz w:val="16"/>
          <w:szCs w:val="18"/>
          <w:bdr w:val="none" w:sz="0" w:space="0" w:color="auto" w:frame="1"/>
        </w:rPr>
        <w:t>2</w:t>
      </w:r>
      <w:r w:rsidRPr="00BA62F2">
        <w:rPr>
          <w:sz w:val="16"/>
        </w:rPr>
        <w:t>) the fact that PSCs often prefer to have claims heard in U.S. federal court rather than relying on the unstable judicial systems of many third-world countries.[</w:t>
      </w:r>
      <w:r w:rsidRPr="00BA62F2">
        <w:rPr>
          <w:rStyle w:val="apple-converted-space"/>
          <w:rFonts w:cs="Times New Roman"/>
          <w:color w:val="333333"/>
          <w:sz w:val="16"/>
          <w:szCs w:val="18"/>
        </w:rPr>
        <w:t> </w:t>
      </w:r>
      <w:r w:rsidRPr="00BA62F2">
        <w:rPr>
          <w:rFonts w:cs="Times New Roman"/>
          <w:sz w:val="16"/>
          <w:szCs w:val="18"/>
          <w:bdr w:val="none" w:sz="0" w:space="0" w:color="auto" w:frame="1"/>
        </w:rPr>
        <w:t>153</w:t>
      </w:r>
      <w:r w:rsidRPr="00BA62F2">
        <w:rPr>
          <w:sz w:val="16"/>
        </w:rPr>
        <w:t xml:space="preserve">] </w:t>
      </w:r>
      <w:r w:rsidRPr="00E60EA7">
        <w:rPr>
          <w:rStyle w:val="StyleUnderline"/>
        </w:rPr>
        <w:t>Moreover, government agencies support the passage of the CEJA</w:t>
      </w:r>
      <w:r w:rsidRPr="00BA62F2">
        <w:rPr>
          <w:sz w:val="16"/>
        </w:rPr>
        <w:t>.[</w:t>
      </w:r>
      <w:r w:rsidRPr="00BA62F2">
        <w:rPr>
          <w:rFonts w:cs="Times New Roman"/>
          <w:sz w:val="16"/>
          <w:szCs w:val="18"/>
          <w:bdr w:val="none" w:sz="0" w:space="0" w:color="auto" w:frame="1"/>
        </w:rPr>
        <w:t>154</w:t>
      </w:r>
      <w:r w:rsidRPr="00BA62F2">
        <w:rPr>
          <w:sz w:val="16"/>
        </w:rPr>
        <w:t>]</w:t>
      </w:r>
    </w:p>
    <w:p w14:paraId="4C407562" w14:textId="4070965D" w:rsidR="00B57316" w:rsidRPr="00BA62F2" w:rsidRDefault="00B57316" w:rsidP="00517A7B">
      <w:pPr>
        <w:spacing w:after="0"/>
        <w:rPr>
          <w:sz w:val="16"/>
        </w:rPr>
      </w:pPr>
      <w:r w:rsidRPr="00E60EA7">
        <w:rPr>
          <w:rStyle w:val="StyleUnderline"/>
        </w:rPr>
        <w:t>Opponents of the CEJA frequently cite concerns related to the cost of its implementation</w:t>
      </w:r>
      <w:r w:rsidRPr="00BA62F2">
        <w:rPr>
          <w:sz w:val="16"/>
        </w:rPr>
        <w:t>.[</w:t>
      </w:r>
      <w:r w:rsidRPr="00BA62F2">
        <w:rPr>
          <w:rStyle w:val="apple-converted-space"/>
          <w:rFonts w:cs="Times New Roman"/>
          <w:color w:val="333333"/>
          <w:sz w:val="16"/>
          <w:szCs w:val="18"/>
        </w:rPr>
        <w:t> </w:t>
      </w:r>
      <w:r w:rsidRPr="00BA62F2">
        <w:rPr>
          <w:rFonts w:cs="Times New Roman"/>
          <w:sz w:val="16"/>
          <w:szCs w:val="18"/>
          <w:bdr w:val="none" w:sz="0" w:space="0" w:color="auto" w:frame="1"/>
        </w:rPr>
        <w:t>155</w:t>
      </w:r>
      <w:r w:rsidRPr="00BA62F2">
        <w:rPr>
          <w:sz w:val="16"/>
        </w:rPr>
        <w:t xml:space="preserve">] </w:t>
      </w:r>
      <w:r w:rsidRPr="00E60EA7">
        <w:rPr>
          <w:rStyle w:val="StyleUnderline"/>
        </w:rPr>
        <w:t>However, these concerns are unfounded.</w:t>
      </w:r>
      <w:r w:rsidRPr="00BA62F2">
        <w:rPr>
          <w:sz w:val="16"/>
        </w:rPr>
        <w:t xml:space="preserve"> </w:t>
      </w:r>
      <w:r w:rsidRPr="00E60EA7">
        <w:rPr>
          <w:rStyle w:val="StyleUnderline"/>
        </w:rPr>
        <w:t xml:space="preserve">The </w:t>
      </w:r>
      <w:r w:rsidRPr="00BA62F2">
        <w:rPr>
          <w:sz w:val="16"/>
        </w:rPr>
        <w:t>Congressional Budget office (</w:t>
      </w:r>
      <w:r w:rsidRPr="00E60EA7">
        <w:rPr>
          <w:rStyle w:val="StyleUnderline"/>
        </w:rPr>
        <w:t>CBo) issued a report stating that "CBo estimates that implementing S. 1145 would have no significant cost to the federal government</w:t>
      </w:r>
      <w:r w:rsidRPr="00BA62F2">
        <w:rPr>
          <w:sz w:val="16"/>
        </w:rPr>
        <w:t xml:space="preserve">. </w:t>
      </w:r>
      <w:r w:rsidRPr="00E60EA7">
        <w:rPr>
          <w:rStyle w:val="StyleUnderline"/>
        </w:rPr>
        <w:t>Because the bill would affect direct spending and revenues,</w:t>
      </w:r>
      <w:r w:rsidRPr="00BA62F2">
        <w:rPr>
          <w:sz w:val="16"/>
        </w:rPr>
        <w:t xml:space="preserve"> pay-as- you-go procedures apply."[</w:t>
      </w:r>
      <w:r w:rsidRPr="00BA62F2">
        <w:rPr>
          <w:rStyle w:val="apple-converted-space"/>
          <w:rFonts w:cs="Times New Roman"/>
          <w:color w:val="333333"/>
          <w:sz w:val="16"/>
          <w:szCs w:val="18"/>
        </w:rPr>
        <w:t> </w:t>
      </w:r>
      <w:r w:rsidRPr="00BA62F2">
        <w:rPr>
          <w:rFonts w:cs="Times New Roman"/>
          <w:sz w:val="16"/>
          <w:szCs w:val="18"/>
          <w:bdr w:val="none" w:sz="0" w:space="0" w:color="auto" w:frame="1"/>
        </w:rPr>
        <w:t>156</w:t>
      </w:r>
      <w:r w:rsidRPr="00BA62F2">
        <w:rPr>
          <w:sz w:val="16"/>
        </w:rPr>
        <w:t xml:space="preserve">] Furthermore, the CBO report indicates that </w:t>
      </w:r>
      <w:r w:rsidRPr="00E60EA7">
        <w:rPr>
          <w:rStyle w:val="StyleUnderline"/>
        </w:rPr>
        <w:t>"[t]hose prosecuted and convicted under S. 1145 could be subject to criminal fines; therefore, the federal government might collect additional fines if the bill is enacted.</w:t>
      </w:r>
      <w:r w:rsidRPr="00BA62F2">
        <w:rPr>
          <w:sz w:val="16"/>
        </w:rPr>
        <w:t>"[</w:t>
      </w:r>
      <w:r w:rsidRPr="00BA62F2">
        <w:rPr>
          <w:rStyle w:val="apple-converted-space"/>
          <w:rFonts w:cs="Times New Roman"/>
          <w:color w:val="333333"/>
          <w:sz w:val="16"/>
          <w:szCs w:val="18"/>
        </w:rPr>
        <w:t> </w:t>
      </w:r>
      <w:r w:rsidRPr="00BA62F2">
        <w:rPr>
          <w:rFonts w:cs="Times New Roman"/>
          <w:sz w:val="16"/>
          <w:szCs w:val="18"/>
          <w:bdr w:val="none" w:sz="0" w:space="0" w:color="auto" w:frame="1"/>
        </w:rPr>
        <w:t>157</w:t>
      </w:r>
      <w:r w:rsidRPr="00BA62F2">
        <w:rPr>
          <w:sz w:val="16"/>
        </w:rPr>
        <w:t>] Therefore, the implementation of the CEJA should impose no significant costs upon the government.</w:t>
      </w:r>
    </w:p>
    <w:p w14:paraId="5FE407F7" w14:textId="77777777" w:rsidR="00B57316" w:rsidRPr="00E60EA7" w:rsidRDefault="00B57316" w:rsidP="00517A7B">
      <w:pPr>
        <w:spacing w:after="0"/>
        <w:rPr>
          <w:rStyle w:val="StyleUnderline"/>
        </w:rPr>
      </w:pPr>
      <w:r w:rsidRPr="00E60EA7">
        <w:rPr>
          <w:rStyle w:val="StyleUnderline"/>
        </w:rPr>
        <w:t>Thus, the proposal to introduce a revised version of the CEJA as a means to hold PSCs accountable for crimes abroad is not only timely, but also achievable. If implemented, the Act can surely curb the existing "culture of impunity."</w:t>
      </w:r>
    </w:p>
    <w:p w14:paraId="109E32EB" w14:textId="77777777" w:rsidR="002711F9" w:rsidRPr="00E60EA7" w:rsidRDefault="002711F9" w:rsidP="00517A7B">
      <w:pPr>
        <w:spacing w:after="0" w:line="240" w:lineRule="auto"/>
        <w:rPr>
          <w:rFonts w:eastAsia="Times New Roman" w:cs="Times New Roman"/>
          <w:sz w:val="20"/>
          <w:szCs w:val="20"/>
        </w:rPr>
      </w:pPr>
    </w:p>
    <w:p w14:paraId="6AEB363A" w14:textId="77777777" w:rsidR="00277629" w:rsidRPr="00E60EA7" w:rsidRDefault="00277629" w:rsidP="00517A7B">
      <w:pPr>
        <w:pStyle w:val="Heading1"/>
      </w:pPr>
    </w:p>
    <w:p w14:paraId="60073DFD" w14:textId="581CD75F" w:rsidR="00F220C8" w:rsidRPr="00E60EA7" w:rsidRDefault="00F220C8" w:rsidP="00517A7B">
      <w:pPr>
        <w:pStyle w:val="Heading1"/>
      </w:pPr>
      <w:r w:rsidRPr="00E60EA7">
        <w:t>politics da</w:t>
      </w:r>
    </w:p>
    <w:p w14:paraId="45D15898" w14:textId="77777777" w:rsidR="00F220C8" w:rsidRPr="00E60EA7" w:rsidRDefault="00F220C8" w:rsidP="00517A7B">
      <w:pPr>
        <w:spacing w:after="0"/>
      </w:pPr>
    </w:p>
    <w:p w14:paraId="42E6AE7F" w14:textId="77777777" w:rsidR="00F220C8" w:rsidRPr="00E60EA7" w:rsidRDefault="00F220C8" w:rsidP="00517A7B">
      <w:pPr>
        <w:pStyle w:val="Heading3"/>
      </w:pPr>
      <w:r w:rsidRPr="00E60EA7">
        <w:t>1nc – link</w:t>
      </w:r>
    </w:p>
    <w:p w14:paraId="26C120D2" w14:textId="77777777" w:rsidR="00F220C8" w:rsidRPr="00E60EA7" w:rsidRDefault="00F220C8" w:rsidP="00517A7B">
      <w:pPr>
        <w:spacing w:after="0"/>
      </w:pPr>
    </w:p>
    <w:p w14:paraId="5A14D43B" w14:textId="77777777" w:rsidR="00F220C8" w:rsidRPr="00E60EA7" w:rsidRDefault="00F220C8" w:rsidP="00517A7B">
      <w:pPr>
        <w:pStyle w:val="Heading4"/>
      </w:pPr>
      <w:r w:rsidRPr="00E60EA7">
        <w:t>Drone lobbies will block passage of the plan —they have massive political clout and help determine spending.</w:t>
      </w:r>
    </w:p>
    <w:p w14:paraId="6C1EC142" w14:textId="223B2D5E" w:rsidR="00F220C8" w:rsidRPr="00E60EA7" w:rsidRDefault="00F220C8" w:rsidP="00517A7B">
      <w:pPr>
        <w:spacing w:after="0"/>
        <w:rPr>
          <w:rStyle w:val="Style13ptBold"/>
        </w:rPr>
      </w:pPr>
      <w:r w:rsidRPr="00E60EA7">
        <w:rPr>
          <w:rStyle w:val="Style13ptBold"/>
        </w:rPr>
        <w:t>Repogle 12 —</w:t>
      </w:r>
      <w:r w:rsidRPr="00E60EA7">
        <w:t xml:space="preserve"> Jill Replogle, Fronteras desk reporter, produced radio show for PRI, 2012 (“The Drone Maker and Their Friends In Washington,” Fronteras, July 5</w:t>
      </w:r>
      <w:r w:rsidRPr="00E60EA7">
        <w:rPr>
          <w:vertAlign w:val="superscript"/>
        </w:rPr>
        <w:t>th</w:t>
      </w:r>
      <w:r w:rsidRPr="00E60EA7">
        <w:t>, Available Online at: http://www.fronterasdesk.org/content/drone-makers-and-their-friends-washington, Accesse: 7-13-2015)</w:t>
      </w:r>
    </w:p>
    <w:p w14:paraId="72E8FB68" w14:textId="77777777" w:rsidR="00F220C8" w:rsidRPr="00E60EA7" w:rsidRDefault="00F220C8" w:rsidP="00517A7B">
      <w:pPr>
        <w:spacing w:after="0"/>
        <w:rPr>
          <w:rStyle w:val="StyleUnderline"/>
        </w:rPr>
      </w:pPr>
      <w:r w:rsidRPr="00E60EA7">
        <w:rPr>
          <w:rStyle w:val="StyleUnderline"/>
        </w:rPr>
        <w:t>Primarily, the caucus advocates for drones</w:t>
      </w:r>
      <w:r w:rsidRPr="00BA62F2">
        <w:rPr>
          <w:sz w:val="16"/>
        </w:rPr>
        <w:t xml:space="preserve"> — those pilot-less planes infamous for their role targeting insurgents in Afghanistan and Pakistan. </w:t>
      </w:r>
      <w:r w:rsidRPr="00E60EA7">
        <w:rPr>
          <w:rStyle w:val="StyleUnderline"/>
        </w:rPr>
        <w:t>They’re used as a spy tool in Iran, a drug-fighting tool in Mexico and an anti-smuggling tool along the U.S.-Mexico border.</w:t>
      </w:r>
    </w:p>
    <w:p w14:paraId="6F01BD7D" w14:textId="77777777" w:rsidR="00F220C8" w:rsidRPr="00E60EA7" w:rsidRDefault="00F220C8" w:rsidP="00517A7B">
      <w:pPr>
        <w:spacing w:after="0"/>
      </w:pPr>
      <w:r w:rsidRPr="00E60EA7">
        <w:t>Many of the most successful drone manufacturers are based in Southern California and elsewhere around the southwest.</w:t>
      </w:r>
    </w:p>
    <w:p w14:paraId="30CF563A" w14:textId="77777777" w:rsidR="00F220C8" w:rsidRPr="00BA62F2" w:rsidRDefault="00F220C8" w:rsidP="00517A7B">
      <w:pPr>
        <w:spacing w:after="0"/>
        <w:rPr>
          <w:sz w:val="16"/>
        </w:rPr>
      </w:pPr>
      <w:r w:rsidRPr="00E60EA7">
        <w:rPr>
          <w:rStyle w:val="StyleUnderline"/>
        </w:rPr>
        <w:t>The drone caucus</w:t>
      </w:r>
      <w:r w:rsidRPr="00BA62F2">
        <w:rPr>
          <w:sz w:val="16"/>
        </w:rPr>
        <w:t xml:space="preserve"> — like the technology it promotes — </w:t>
      </w:r>
      <w:r w:rsidRPr="00E60EA7">
        <w:rPr>
          <w:rStyle w:val="StyleUnderline"/>
        </w:rPr>
        <w:t>is becoming increasingly important in the nation’s capitol as the government looks to unmanned vehicles to help save money on defense</w:t>
      </w:r>
      <w:r w:rsidRPr="00BA62F2">
        <w:rPr>
          <w:sz w:val="16"/>
        </w:rPr>
        <w:t>, better patrol the country’s borders and provide a new tool to U.S. law enforcement agencies and civilians.</w:t>
      </w:r>
    </w:p>
    <w:p w14:paraId="1D2BC59D" w14:textId="375F8EAB" w:rsidR="00F220C8" w:rsidRPr="00BA62F2" w:rsidRDefault="00F220C8" w:rsidP="00517A7B">
      <w:pPr>
        <w:spacing w:after="0"/>
        <w:rPr>
          <w:sz w:val="16"/>
        </w:rPr>
      </w:pPr>
      <w:r w:rsidRPr="00BA62F2">
        <w:rPr>
          <w:sz w:val="16"/>
        </w:rPr>
        <w:t>“</w:t>
      </w:r>
      <w:r w:rsidRPr="00E60EA7">
        <w:rPr>
          <w:rStyle w:val="StyleUnderline"/>
        </w:rPr>
        <w:t>It’s definitely a powerful caucus</w:t>
      </w:r>
      <w:r w:rsidRPr="00BA62F2">
        <w:rPr>
          <w:sz w:val="16"/>
        </w:rPr>
        <w:t>,” said Alex Bronstein-Moffly, an analyst with First Street Research Group, a D.C.-based company that analyzes lobbying data.</w:t>
      </w:r>
    </w:p>
    <w:p w14:paraId="3348EA02" w14:textId="77777777" w:rsidR="00F220C8" w:rsidRPr="00E60EA7" w:rsidRDefault="00F220C8" w:rsidP="00517A7B">
      <w:pPr>
        <w:spacing w:after="0"/>
      </w:pPr>
      <w:r w:rsidRPr="00E60EA7">
        <w:t>“</w:t>
      </w:r>
      <w:r w:rsidRPr="00E60EA7">
        <w:rPr>
          <w:rStyle w:val="StyleUnderline"/>
        </w:rPr>
        <w:t>It’s probably up there in the more powerful caucuses that sort of is not talked about.</w:t>
      </w:r>
      <w:r w:rsidRPr="00E60EA7">
        <w:t xml:space="preserve">” And, he says, </w:t>
      </w:r>
      <w:r w:rsidRPr="00E60EA7">
        <w:rPr>
          <w:rStyle w:val="StyleUnderline"/>
        </w:rPr>
        <w:t>caucus members are well placed to influence government spending and regulations.</w:t>
      </w:r>
    </w:p>
    <w:p w14:paraId="0F461DA1" w14:textId="77777777" w:rsidR="00F220C8" w:rsidRPr="00BA62F2" w:rsidRDefault="00F220C8" w:rsidP="00517A7B">
      <w:pPr>
        <w:spacing w:after="0"/>
        <w:rPr>
          <w:sz w:val="16"/>
        </w:rPr>
      </w:pPr>
      <w:r w:rsidRPr="00BA62F2">
        <w:rPr>
          <w:sz w:val="16"/>
        </w:rPr>
        <w:t>“You have members that are tapped into sort of key places," he said. “You also have members who have been around for a long time."</w:t>
      </w:r>
    </w:p>
    <w:p w14:paraId="0FEB673C" w14:textId="15F985D1" w:rsidR="00F220C8" w:rsidRPr="00BA62F2" w:rsidRDefault="00F220C8" w:rsidP="00517A7B">
      <w:pPr>
        <w:spacing w:after="0"/>
        <w:rPr>
          <w:sz w:val="16"/>
        </w:rPr>
      </w:pPr>
      <w:r w:rsidRPr="00BA62F2">
        <w:rPr>
          <w:sz w:val="16"/>
        </w:rPr>
        <w:t>The caucus is co-chaired by 10-term Congressman</w:t>
      </w:r>
      <w:r w:rsidRPr="00BA62F2">
        <w:rPr>
          <w:rStyle w:val="apple-converted-space"/>
          <w:color w:val="555555"/>
          <w:sz w:val="16"/>
          <w:szCs w:val="21"/>
        </w:rPr>
        <w:t> </w:t>
      </w:r>
      <w:r w:rsidRPr="00BA62F2">
        <w:rPr>
          <w:sz w:val="16"/>
          <w:szCs w:val="21"/>
        </w:rPr>
        <w:t>Howard P. “Buck” McKeon</w:t>
      </w:r>
      <w:r w:rsidRPr="00BA62F2">
        <w:rPr>
          <w:sz w:val="16"/>
        </w:rPr>
        <w:t>, a Republican from Southern California who also chairs the</w:t>
      </w:r>
      <w:r w:rsidRPr="00BA62F2">
        <w:rPr>
          <w:rStyle w:val="apple-converted-space"/>
          <w:color w:val="555555"/>
          <w:sz w:val="16"/>
          <w:szCs w:val="21"/>
        </w:rPr>
        <w:t> </w:t>
      </w:r>
      <w:r w:rsidRPr="00BA62F2">
        <w:rPr>
          <w:sz w:val="16"/>
          <w:szCs w:val="21"/>
        </w:rPr>
        <w:t>House Armed Services Committee</w:t>
      </w:r>
      <w:r w:rsidRPr="00BA62F2">
        <w:rPr>
          <w:sz w:val="16"/>
        </w:rPr>
        <w:t>. He shares the drone caucus chair with Democratic Congressman</w:t>
      </w:r>
      <w:r w:rsidRPr="00BA62F2">
        <w:rPr>
          <w:rStyle w:val="apple-converted-space"/>
          <w:color w:val="555555"/>
          <w:sz w:val="16"/>
          <w:szCs w:val="21"/>
        </w:rPr>
        <w:t> </w:t>
      </w:r>
      <w:r w:rsidRPr="00BA62F2">
        <w:rPr>
          <w:sz w:val="16"/>
          <w:szCs w:val="21"/>
        </w:rPr>
        <w:t>Henry Cuellar</w:t>
      </w:r>
      <w:r w:rsidRPr="00BA62F2">
        <w:rPr>
          <w:rStyle w:val="apple-converted-space"/>
          <w:color w:val="555555"/>
          <w:sz w:val="16"/>
          <w:szCs w:val="21"/>
        </w:rPr>
        <w:t> </w:t>
      </w:r>
      <w:r w:rsidRPr="00BA62F2">
        <w:rPr>
          <w:sz w:val="16"/>
        </w:rPr>
        <w:t>of Texas.</w:t>
      </w:r>
    </w:p>
    <w:p w14:paraId="54E40FAF" w14:textId="73C5A186" w:rsidR="00F220C8" w:rsidRPr="00E60EA7" w:rsidRDefault="00F220C8" w:rsidP="00517A7B">
      <w:pPr>
        <w:spacing w:after="0"/>
        <w:rPr>
          <w:rStyle w:val="StyleUnderline"/>
        </w:rPr>
      </w:pPr>
      <w:r w:rsidRPr="00E60EA7">
        <w:rPr>
          <w:rStyle w:val="StyleUnderline"/>
        </w:rPr>
        <w:t>The caucus includes eight members who also sit on the House Committee on Appropriations, which largely controls the government’s purse strings.</w:t>
      </w:r>
    </w:p>
    <w:p w14:paraId="4B6D5FF2" w14:textId="77777777" w:rsidR="00C16941" w:rsidRPr="00E60EA7" w:rsidRDefault="00C16941" w:rsidP="00517A7B">
      <w:pPr>
        <w:spacing w:after="0"/>
        <w:rPr>
          <w:rStyle w:val="StyleUnderline"/>
        </w:rPr>
      </w:pPr>
    </w:p>
    <w:p w14:paraId="348B8426" w14:textId="334ECF41" w:rsidR="00F220C8" w:rsidRPr="00E60EA7" w:rsidRDefault="00C16941" w:rsidP="00517A7B">
      <w:pPr>
        <w:pStyle w:val="Heading3"/>
      </w:pPr>
      <w:r w:rsidRPr="00E60EA7">
        <w:t>2nc – businesses link</w:t>
      </w:r>
    </w:p>
    <w:p w14:paraId="68B352A6" w14:textId="77777777" w:rsidR="00BE401C" w:rsidRPr="00E60EA7" w:rsidRDefault="00BE401C" w:rsidP="00517A7B">
      <w:pPr>
        <w:spacing w:after="0"/>
      </w:pPr>
    </w:p>
    <w:p w14:paraId="675973BA" w14:textId="77777777" w:rsidR="00F220C8" w:rsidRPr="00E60EA7" w:rsidRDefault="00F220C8" w:rsidP="00517A7B">
      <w:pPr>
        <w:pStyle w:val="Heading4"/>
      </w:pPr>
      <w:r w:rsidRPr="00E60EA7">
        <w:t xml:space="preserve">Businesses will backlash against regulations – past regulations prove. </w:t>
      </w:r>
    </w:p>
    <w:p w14:paraId="6DB9A32C" w14:textId="1E525A0A" w:rsidR="00F220C8" w:rsidRPr="00E60EA7" w:rsidRDefault="00F220C8" w:rsidP="00517A7B">
      <w:pPr>
        <w:spacing w:after="0"/>
        <w:rPr>
          <w:rFonts w:eastAsia="Times New Roman" w:cs="Times New Roman"/>
          <w:sz w:val="20"/>
          <w:szCs w:val="20"/>
        </w:rPr>
      </w:pPr>
      <w:r w:rsidRPr="00E60EA7">
        <w:rPr>
          <w:rStyle w:val="Style13ptBold"/>
        </w:rPr>
        <w:t>Morgan and Seetharaman 15 —</w:t>
      </w:r>
      <w:r w:rsidRPr="00E60EA7">
        <w:t xml:space="preserve"> DAVID MORGAN, has covered news from Wall Street and Fleet Street to the White House, the Pentagon and Congress, </w:t>
      </w:r>
    </w:p>
    <w:p w14:paraId="05B5D1D0" w14:textId="41FA49A6" w:rsidR="00F220C8" w:rsidRPr="00E60EA7" w:rsidRDefault="00F220C8" w:rsidP="00517A7B">
      <w:pPr>
        <w:spacing w:after="0"/>
        <w:rPr>
          <w:rFonts w:eastAsia="Times New Roman" w:cs="Times New Roman"/>
          <w:sz w:val="20"/>
          <w:szCs w:val="20"/>
        </w:rPr>
      </w:pPr>
      <w:r w:rsidRPr="00E60EA7">
        <w:t>AND DEEPA SEETHARAMAN,</w:t>
      </w:r>
      <w:r w:rsidRPr="00E60EA7">
        <w:rPr>
          <w:rStyle w:val="apple-converted-space"/>
          <w:rFonts w:eastAsia="Times New Roman" w:cs="Arial"/>
          <w:i/>
          <w:iCs/>
          <w:color w:val="2F2F2F"/>
          <w:shd w:val="clear" w:color="auto" w:fill="FFFFFF"/>
        </w:rPr>
        <w:t xml:space="preserve"> </w:t>
      </w:r>
      <w:r w:rsidRPr="00E60EA7">
        <w:rPr>
          <w:rFonts w:eastAsia="Times New Roman" w:cs="Arial"/>
          <w:i/>
          <w:iCs/>
          <w:color w:val="2F2F2F"/>
          <w:sz w:val="20"/>
          <w:szCs w:val="20"/>
          <w:shd w:val="clear" w:color="auto" w:fill="FFFFFF"/>
        </w:rPr>
        <w:t> </w:t>
      </w:r>
      <w:r w:rsidRPr="00E60EA7">
        <w:t>San Francisco-based reporter covering e-commerce companies, including Amazon.com Inc and eBay Inc, 2015 (“Industry lobbyists take aim at proposed FAA drone rules,” Reuters, Feb 23</w:t>
      </w:r>
      <w:r w:rsidRPr="00E60EA7">
        <w:rPr>
          <w:vertAlign w:val="superscript"/>
        </w:rPr>
        <w:t>rd</w:t>
      </w:r>
      <w:r w:rsidRPr="00E60EA7">
        <w:t>, Available Online at: http://www.reuters.com/article/2015/02/24/us-usa-drones-lobbying-idUSKBN0LS04R20150224, Accessed: 7-13-2015)</w:t>
      </w:r>
    </w:p>
    <w:p w14:paraId="2B3ED1BC" w14:textId="77777777" w:rsidR="00F220C8" w:rsidRPr="00BA62F2" w:rsidRDefault="00F220C8" w:rsidP="00517A7B">
      <w:pPr>
        <w:spacing w:after="0"/>
        <w:rPr>
          <w:sz w:val="16"/>
        </w:rPr>
      </w:pPr>
      <w:r w:rsidRPr="00BA62F2">
        <w:rPr>
          <w:sz w:val="16"/>
        </w:rPr>
        <w:t>B</w:t>
      </w:r>
      <w:r w:rsidRPr="00E60EA7">
        <w:rPr>
          <w:rStyle w:val="StyleUnderline"/>
        </w:rPr>
        <w:t>usinesses hoping to capitalize on the commercial potential of drones are preparing to push back against proposed regulations that would strictly limit how the aircraft can be used</w:t>
      </w:r>
      <w:r w:rsidRPr="00BA62F2">
        <w:rPr>
          <w:sz w:val="16"/>
        </w:rPr>
        <w:t>.</w:t>
      </w:r>
    </w:p>
    <w:p w14:paraId="2400E37A" w14:textId="77777777" w:rsidR="00F220C8" w:rsidRPr="00BA62F2" w:rsidRDefault="00F220C8" w:rsidP="00517A7B">
      <w:pPr>
        <w:spacing w:after="0"/>
        <w:rPr>
          <w:sz w:val="16"/>
        </w:rPr>
      </w:pPr>
      <w:r w:rsidRPr="00BA62F2">
        <w:rPr>
          <w:sz w:val="16"/>
        </w:rPr>
        <w:t xml:space="preserve">During a 60-day public comment period on the rules, </w:t>
      </w:r>
      <w:r w:rsidRPr="00E60EA7">
        <w:rPr>
          <w:rStyle w:val="StyleUnderline"/>
        </w:rPr>
        <w:t>lobbyists representing a range of industries</w:t>
      </w:r>
      <w:r w:rsidRPr="00BA62F2">
        <w:rPr>
          <w:sz w:val="16"/>
        </w:rPr>
        <w:t xml:space="preserve">, from Internet giants Amazon.com Inc and Google Inc to aerospace firms and the news media, </w:t>
      </w:r>
      <w:r w:rsidRPr="00E60EA7">
        <w:rPr>
          <w:rStyle w:val="StyleUnderline"/>
        </w:rPr>
        <w:t>say they will try to convince regulators that cutting-edge technologies make some of the limitations proposed last week by the Federal Aviation Administration unnecessary</w:t>
      </w:r>
      <w:r w:rsidRPr="00BA62F2">
        <w:rPr>
          <w:sz w:val="16"/>
        </w:rPr>
        <w:t>.</w:t>
      </w:r>
    </w:p>
    <w:p w14:paraId="5123926A" w14:textId="77777777" w:rsidR="00F220C8" w:rsidRPr="00BA62F2" w:rsidRDefault="00F220C8" w:rsidP="00517A7B">
      <w:pPr>
        <w:spacing w:after="0"/>
        <w:rPr>
          <w:sz w:val="16"/>
        </w:rPr>
      </w:pPr>
      <w:r w:rsidRPr="00E60EA7">
        <w:rPr>
          <w:rStyle w:val="StyleUnderline"/>
        </w:rPr>
        <w:t>Spending on lobbying by special interests that list drones as an issue surged from $20,000 in 2001 to $35 million in 2011 to more than $186 million in 2014</w:t>
      </w:r>
      <w:r w:rsidRPr="00BA62F2">
        <w:rPr>
          <w:sz w:val="16"/>
        </w:rPr>
        <w:t>, according to the nonpartisan Center for Responsive Politics, which tracks lobbying activity. And the proposed rules provide a new focus of lobbying efforts.</w:t>
      </w:r>
    </w:p>
    <w:p w14:paraId="5CB4D734" w14:textId="77777777" w:rsidR="00F220C8" w:rsidRPr="00BA62F2" w:rsidRDefault="00F220C8" w:rsidP="00517A7B">
      <w:pPr>
        <w:spacing w:after="0"/>
        <w:rPr>
          <w:sz w:val="16"/>
        </w:rPr>
      </w:pPr>
      <w:r w:rsidRPr="00BA62F2">
        <w:rPr>
          <w:sz w:val="16"/>
        </w:rPr>
        <w:t>If approved as written, the new FAA rules would lift the current near-ban on flying drones for commercial purposes, but its restrictions would make many business applications, such as package delivery, unfeasible.</w:t>
      </w:r>
    </w:p>
    <w:p w14:paraId="20B0D8E8" w14:textId="77777777" w:rsidR="00F220C8" w:rsidRPr="00BA62F2" w:rsidRDefault="00F220C8" w:rsidP="00517A7B">
      <w:pPr>
        <w:spacing w:after="0"/>
        <w:rPr>
          <w:sz w:val="16"/>
        </w:rPr>
      </w:pPr>
      <w:r w:rsidRPr="00BA62F2">
        <w:rPr>
          <w:sz w:val="16"/>
        </w:rPr>
        <w:t>    Among other constraints, the proposed rules would limit commercial drones to an altitude of 500 feet, allow flights only during daytime hours and require operators to keep the aircraft in their sights at all times. Drones could not be flown near airports or directly over humans. Officials say these precautions are needed for safety.</w:t>
      </w:r>
    </w:p>
    <w:p w14:paraId="3B7E0F27" w14:textId="77777777" w:rsidR="00F220C8" w:rsidRPr="00E60EA7" w:rsidRDefault="00F220C8" w:rsidP="00517A7B">
      <w:pPr>
        <w:spacing w:after="0"/>
        <w:rPr>
          <w:rStyle w:val="StyleUnderline"/>
        </w:rPr>
      </w:pPr>
      <w:r w:rsidRPr="00BA62F2">
        <w:rPr>
          <w:sz w:val="16"/>
        </w:rPr>
        <w:t xml:space="preserve">    But </w:t>
      </w:r>
      <w:r w:rsidRPr="00E60EA7">
        <w:rPr>
          <w:rStyle w:val="StyleUnderline"/>
        </w:rPr>
        <w:t>drone makers and other firms with a stake in unmanned aircraft technology say they are already working on features that would allow drones to "sense and avoid" obstacles including other aircraft and prevent link disruptions that could cause a drone to lose contact with ground operations.</w:t>
      </w:r>
    </w:p>
    <w:p w14:paraId="49E0533D" w14:textId="77777777" w:rsidR="00F220C8" w:rsidRPr="00E60EA7" w:rsidRDefault="00F220C8" w:rsidP="00517A7B">
      <w:pPr>
        <w:spacing w:after="0"/>
      </w:pPr>
    </w:p>
    <w:p w14:paraId="7171AECD" w14:textId="6636BD5D" w:rsidR="00C16941" w:rsidRPr="00E60EA7" w:rsidRDefault="00C16941" w:rsidP="00517A7B">
      <w:pPr>
        <w:pStyle w:val="Heading3"/>
      </w:pPr>
      <w:r w:rsidRPr="00E60EA7">
        <w:t>2nc – lobbies link</w:t>
      </w:r>
    </w:p>
    <w:p w14:paraId="1EE4AE3F" w14:textId="77777777" w:rsidR="00C16941" w:rsidRPr="00E60EA7" w:rsidRDefault="00C16941" w:rsidP="00517A7B">
      <w:pPr>
        <w:spacing w:after="0"/>
      </w:pPr>
    </w:p>
    <w:p w14:paraId="0F8F4666" w14:textId="77777777" w:rsidR="0084276B" w:rsidRPr="00E60EA7" w:rsidRDefault="0084276B" w:rsidP="00517A7B">
      <w:pPr>
        <w:pStyle w:val="Heading4"/>
      </w:pPr>
      <w:r w:rsidRPr="00E60EA7">
        <w:t>Lobbies magnify the link</w:t>
      </w:r>
    </w:p>
    <w:p w14:paraId="068C8116" w14:textId="77777777" w:rsidR="0084276B" w:rsidRPr="00E60EA7" w:rsidRDefault="0084276B" w:rsidP="00517A7B">
      <w:pPr>
        <w:spacing w:after="0"/>
        <w:rPr>
          <w:sz w:val="18"/>
        </w:rPr>
      </w:pPr>
      <w:r w:rsidRPr="00E60EA7">
        <w:rPr>
          <w:rStyle w:val="Style13ptBold"/>
        </w:rPr>
        <w:t>Barry 11</w:t>
      </w:r>
      <w:r w:rsidRPr="00E60EA7">
        <w:t xml:space="preserve"> </w:t>
      </w:r>
      <w:r w:rsidRPr="00E60EA7">
        <w:rPr>
          <w:sz w:val="18"/>
        </w:rPr>
        <w:t>Tom Barry is a senior policy analyst at the Center for International Policy, where he directs the TransBorder project, “How the Drone Warfare Industry Took Over Our Congress”, 12/1/11, http://www.truth-out.org/news/item/5350-how-the-drone-warfare-industry-took-over-our-congress//OF</w:t>
      </w:r>
    </w:p>
    <w:p w14:paraId="5740EE26" w14:textId="77777777" w:rsidR="0084276B" w:rsidRDefault="0084276B" w:rsidP="00517A7B">
      <w:pPr>
        <w:spacing w:after="0"/>
        <w:rPr>
          <w:sz w:val="16"/>
        </w:rPr>
      </w:pPr>
      <w:r w:rsidRPr="00E60EA7">
        <w:rPr>
          <w:sz w:val="16"/>
        </w:rPr>
        <w:t xml:space="preserve">in 2009 by McKeon, </w:t>
      </w:r>
      <w:r w:rsidRPr="00E60EA7">
        <w:rPr>
          <w:rStyle w:val="StyleUnderline"/>
        </w:rPr>
        <w:t>the Unmanned Systems Caucus</w:t>
      </w:r>
      <w:r w:rsidRPr="00E60EA7">
        <w:rPr>
          <w:sz w:val="16"/>
        </w:rPr>
        <w:t xml:space="preserve"> (formerly called the UAV Caucus), </w:t>
      </w:r>
      <w:r w:rsidRPr="00E60EA7">
        <w:rPr>
          <w:rStyle w:val="StyleUnderline"/>
        </w:rPr>
        <w:t xml:space="preserve">aims to “educate members of Congress and the public on the strategic, tactical, and scientific value of unmanned systems; actively support further development and acquisition of more systems, and to more effectively engage the civilian aviation community on unmanned system use and safety.” </w:t>
      </w:r>
      <w:r w:rsidRPr="00E60EA7">
        <w:rPr>
          <w:sz w:val="16"/>
        </w:rPr>
        <w:t xml:space="preserve">The </w:t>
      </w:r>
      <w:r w:rsidRPr="00E60EA7">
        <w:rPr>
          <w:rStyle w:val="StyleUnderline"/>
        </w:rPr>
        <w:t>caucus states that it “works with the military, industry, the Department of Homeland Security, NASA, the Federal Aviation Administration, and other stakeholders</w:t>
      </w:r>
      <w:r w:rsidRPr="00E60EA7">
        <w:rPr>
          <w:sz w:val="16"/>
        </w:rPr>
        <w:t xml:space="preserve"> to seek fair and equitable solutions to challenges created by UAV operations in the U.S. National Air Space.” </w:t>
      </w:r>
      <w:r w:rsidRPr="00E60EA7">
        <w:rPr>
          <w:rStyle w:val="Emphasis"/>
        </w:rPr>
        <w:t>Members include a collection of border hawks, immigration hardliners and leading congressional voices for the military contracting industry</w:t>
      </w:r>
      <w:r w:rsidRPr="00E60EA7">
        <w:rPr>
          <w:sz w:val="16"/>
        </w:rPr>
        <w:t xml:space="preserve">. These include Brian </w:t>
      </w:r>
      <w:r w:rsidRPr="00E60EA7">
        <w:rPr>
          <w:rStyle w:val="StyleUnderline"/>
        </w:rPr>
        <w:t>Bilbray</w:t>
      </w:r>
      <w:r w:rsidRPr="00E60EA7">
        <w:rPr>
          <w:sz w:val="16"/>
        </w:rPr>
        <w:t xml:space="preserve"> (R-Calif.), who </w:t>
      </w:r>
      <w:r w:rsidRPr="00E60EA7">
        <w:rPr>
          <w:rStyle w:val="StyleUnderline"/>
        </w:rPr>
        <w:t>heads the House Immigration Reform Caucus</w:t>
      </w:r>
      <w:r w:rsidRPr="00E60EA7">
        <w:rPr>
          <w:sz w:val="16"/>
        </w:rPr>
        <w:t xml:space="preserve">; Candice </w:t>
      </w:r>
      <w:r w:rsidRPr="00E60EA7">
        <w:rPr>
          <w:rStyle w:val="StyleUnderline"/>
        </w:rPr>
        <w:t>Miller</w:t>
      </w:r>
      <w:r w:rsidRPr="00E60EA7">
        <w:rPr>
          <w:sz w:val="16"/>
        </w:rPr>
        <w:t xml:space="preserve"> (R-Minn.), who </w:t>
      </w:r>
      <w:r w:rsidRPr="00E60EA7">
        <w:rPr>
          <w:rStyle w:val="StyleUnderline"/>
        </w:rPr>
        <w:t>heads the Homeland Security subcommittee</w:t>
      </w:r>
      <w:r w:rsidRPr="00E60EA7">
        <w:rPr>
          <w:sz w:val="16"/>
        </w:rPr>
        <w:t xml:space="preserve"> that reviews the air and marine operations of DHS; Joe </w:t>
      </w:r>
      <w:r w:rsidRPr="00E60EA7">
        <w:rPr>
          <w:rStyle w:val="StyleUnderline"/>
        </w:rPr>
        <w:t>Wilson</w:t>
      </w:r>
      <w:r w:rsidRPr="00E60EA7">
        <w:rPr>
          <w:sz w:val="16"/>
        </w:rPr>
        <w:t xml:space="preserve"> (R-SC); Jerry </w:t>
      </w:r>
      <w:r w:rsidRPr="00E60EA7">
        <w:rPr>
          <w:rStyle w:val="StyleUnderline"/>
        </w:rPr>
        <w:t>Lewis</w:t>
      </w:r>
      <w:r w:rsidRPr="00E60EA7">
        <w:rPr>
          <w:sz w:val="16"/>
        </w:rPr>
        <w:t xml:space="preserve"> (R-Calif.); Dana </w:t>
      </w:r>
      <w:r w:rsidRPr="00E60EA7">
        <w:rPr>
          <w:rStyle w:val="StyleUnderline"/>
        </w:rPr>
        <w:t>Rohrabacher</w:t>
      </w:r>
      <w:r w:rsidRPr="00E60EA7">
        <w:rPr>
          <w:sz w:val="16"/>
        </w:rPr>
        <w:t xml:space="preserve"> (R-Calif.); Loretta </w:t>
      </w:r>
      <w:r w:rsidRPr="00E60EA7">
        <w:rPr>
          <w:rStyle w:val="StyleUnderline"/>
        </w:rPr>
        <w:t>Sanchez</w:t>
      </w:r>
      <w:r w:rsidRPr="00E60EA7">
        <w:rPr>
          <w:sz w:val="16"/>
        </w:rPr>
        <w:t xml:space="preserve"> (D-Calif.); and Duncan </w:t>
      </w:r>
      <w:r w:rsidRPr="00E60EA7">
        <w:rPr>
          <w:rStyle w:val="StyleUnderline"/>
        </w:rPr>
        <w:t>Hunter</w:t>
      </w:r>
      <w:r w:rsidRPr="00E60EA7">
        <w:rPr>
          <w:sz w:val="16"/>
        </w:rPr>
        <w:t xml:space="preserve"> (R-Calif.). The </w:t>
      </w:r>
      <w:r w:rsidRPr="00E60EA7">
        <w:rPr>
          <w:rStyle w:val="StyleUnderline"/>
        </w:rPr>
        <w:t>drone caucus works closely with the industry association AUVSI</w:t>
      </w:r>
      <w:r w:rsidRPr="00E60EA7">
        <w:rPr>
          <w:sz w:val="16"/>
        </w:rPr>
        <w:t xml:space="preserve">, which, in addition to the drone fair, sponsored a UAV Action Day on Capitol Hill last year. </w:t>
      </w:r>
      <w:r w:rsidRPr="00E60EA7">
        <w:rPr>
          <w:rStyle w:val="StyleUnderline"/>
        </w:rPr>
        <w:t xml:space="preserve">AUVSI has its own congressional advocacy committee </w:t>
      </w:r>
      <w:r w:rsidRPr="00E60EA7">
        <w:rPr>
          <w:sz w:val="16"/>
        </w:rPr>
        <w:t xml:space="preserve">that is closely linked to the caucus. The keynote speaker at the drone association’s recent annual conference was McKeon, who is also slated to be the featured speaker at AUVSI’s AIR Day 2011 – in recognition, says AUVSI”s president that Congressman McKeon “has been one of the biggest supporters of the unmanned systems community.” While the relationship between increasing drone contracts and the increasing campaign contributions received by drone caucus members can only be speculated, caucus members are favored recipients of contributions by members of the unmanned systems association AUVSI. In the 2010 election cycle, </w:t>
      </w:r>
      <w:r w:rsidRPr="00E60EA7">
        <w:rPr>
          <w:rStyle w:val="StyleUnderline"/>
        </w:rPr>
        <w:t>political action committees associated with companies that produce drones donated more than $1.7 million to the 42 congressional members who were members of the congressional drone caucus</w:t>
      </w:r>
      <w:r w:rsidRPr="00E60EA7">
        <w:rPr>
          <w:sz w:val="16"/>
        </w:rPr>
        <w:t xml:space="preserve">. The leading recipient was </w:t>
      </w:r>
      <w:r w:rsidRPr="00E60EA7">
        <w:rPr>
          <w:rStyle w:val="StyleUnderline"/>
        </w:rPr>
        <w:t xml:space="preserve">McKeon, who currently chairs the powerful House Armed Services Committee, </w:t>
      </w:r>
      <w:r w:rsidRPr="00E60EA7">
        <w:rPr>
          <w:sz w:val="16"/>
        </w:rPr>
        <w:t xml:space="preserve">with Cong. Reyes coming in a close second. General Atomics Aeronautical Systems, whose Predator drone production facilities are located in McKeon’s San Diego district, is the fifth largest source of McKeon’s campaign contributions, following Lockheed, Northrup Grumman, Boeing, and SLM. </w:t>
      </w:r>
    </w:p>
    <w:p w14:paraId="2CDF1840" w14:textId="77777777" w:rsidR="00540589" w:rsidRDefault="00540589" w:rsidP="00517A7B">
      <w:pPr>
        <w:spacing w:after="0"/>
        <w:rPr>
          <w:sz w:val="16"/>
        </w:rPr>
      </w:pPr>
    </w:p>
    <w:p w14:paraId="22E92B30" w14:textId="77777777" w:rsidR="00540589" w:rsidRPr="00E60EA7" w:rsidRDefault="00540589" w:rsidP="00517A7B">
      <w:pPr>
        <w:pStyle w:val="Heading4"/>
      </w:pPr>
      <w:r w:rsidRPr="00E60EA7">
        <w:t>Security Hawks love border drones – they’re influential in congress</w:t>
      </w:r>
    </w:p>
    <w:p w14:paraId="662A912C" w14:textId="77777777" w:rsidR="00540589" w:rsidRPr="00E60EA7" w:rsidRDefault="00540589" w:rsidP="00517A7B">
      <w:pPr>
        <w:spacing w:after="0"/>
        <w:rPr>
          <w:sz w:val="18"/>
        </w:rPr>
      </w:pPr>
      <w:r w:rsidRPr="00E60EA7">
        <w:rPr>
          <w:rStyle w:val="Style13ptBold"/>
        </w:rPr>
        <w:t>Barry 11</w:t>
      </w:r>
      <w:r w:rsidRPr="00E60EA7">
        <w:t xml:space="preserve"> </w:t>
      </w:r>
      <w:r w:rsidRPr="00E60EA7">
        <w:rPr>
          <w:sz w:val="18"/>
        </w:rPr>
        <w:t>Tom Barry is a senior policy analyst at the Center for International Policy, where he directs the TransBorder project, “How the Drone Warfare Industry Took Over Our Congress”, 12/1/11, http://www.truth-out.org/news/item/5350-how-the-drone-warfare-industry-took-over-our-congress//OF</w:t>
      </w:r>
    </w:p>
    <w:p w14:paraId="0A1042CB" w14:textId="77777777" w:rsidR="00540589" w:rsidRPr="00E60EA7" w:rsidRDefault="00540589" w:rsidP="00517A7B">
      <w:pPr>
        <w:spacing w:after="0"/>
        <w:rPr>
          <w:rStyle w:val="StyleUnderline"/>
        </w:rPr>
      </w:pPr>
      <w:r w:rsidRPr="00E60EA7">
        <w:rPr>
          <w:sz w:val="16"/>
        </w:rPr>
        <w:t xml:space="preserve">Nonetheless, </w:t>
      </w:r>
      <w:r w:rsidRPr="00E60EA7">
        <w:rPr>
          <w:rStyle w:val="Emphasis"/>
        </w:rPr>
        <w:t xml:space="preserve">border security hawks, especially in Texas, continue to escalate their demands for more drones to patrol the border and Mexican airspace. </w:t>
      </w:r>
      <w:r w:rsidRPr="00E60EA7">
        <w:rPr>
          <w:sz w:val="16"/>
        </w:rPr>
        <w:t xml:space="preserve">Besides drone caucus co-chair Cuellar, who represents the South Texas border district that includes Laredo, other </w:t>
      </w:r>
      <w:r w:rsidRPr="00E60EA7">
        <w:rPr>
          <w:rStyle w:val="StyleUnderline"/>
        </w:rPr>
        <w:t>Texan drone proponents include Governor Rick Perry</w:t>
      </w:r>
      <w:r w:rsidRPr="00E60EA7">
        <w:rPr>
          <w:sz w:val="16"/>
        </w:rPr>
        <w:t xml:space="preserve">, Cong. Michael </w:t>
      </w:r>
      <w:r w:rsidRPr="00E60EA7">
        <w:rPr>
          <w:rStyle w:val="StyleUnderline"/>
        </w:rPr>
        <w:t>McCaul, the Republican congressman who chairs the House Homeland Security Committee, and</w:t>
      </w:r>
      <w:r w:rsidRPr="00E60EA7">
        <w:rPr>
          <w:sz w:val="16"/>
        </w:rPr>
        <w:t xml:space="preserve"> Silvestre </w:t>
      </w:r>
      <w:r w:rsidRPr="00E60EA7">
        <w:rPr>
          <w:rStyle w:val="StyleUnderline"/>
        </w:rPr>
        <w:t>Reyes</w:t>
      </w:r>
      <w:r w:rsidRPr="00E60EA7">
        <w:rPr>
          <w:sz w:val="16"/>
        </w:rPr>
        <w:t xml:space="preserve">, who represents the El Paso district and </w:t>
      </w:r>
      <w:r w:rsidRPr="00E60EA7">
        <w:rPr>
          <w:rStyle w:val="StyleUnderline"/>
        </w:rPr>
        <w:t xml:space="preserve">ranking member of the House Intelligence Committee. </w:t>
      </w:r>
    </w:p>
    <w:p w14:paraId="0745FC35" w14:textId="77777777" w:rsidR="00540589" w:rsidRPr="00E60EA7" w:rsidRDefault="00540589" w:rsidP="00517A7B">
      <w:pPr>
        <w:spacing w:after="0"/>
        <w:rPr>
          <w:sz w:val="16"/>
        </w:rPr>
      </w:pPr>
    </w:p>
    <w:p w14:paraId="0E51A65A" w14:textId="77777777" w:rsidR="00C16941" w:rsidRPr="00E60EA7" w:rsidRDefault="00C16941" w:rsidP="00517A7B">
      <w:pPr>
        <w:pStyle w:val="Heading4"/>
      </w:pPr>
      <w:r w:rsidRPr="00E60EA7">
        <w:t xml:space="preserve">Plan unpopular – </w:t>
      </w:r>
      <w:r w:rsidRPr="00E60EA7">
        <w:rPr>
          <w:u w:val="single"/>
        </w:rPr>
        <w:t>huge</w:t>
      </w:r>
      <w:r w:rsidRPr="00E60EA7">
        <w:t xml:space="preserve"> lobbying influence</w:t>
      </w:r>
    </w:p>
    <w:p w14:paraId="6D677B9F" w14:textId="0EA6EBD4" w:rsidR="00C16941" w:rsidRPr="00E60EA7" w:rsidRDefault="00C16941" w:rsidP="00517A7B">
      <w:pPr>
        <w:spacing w:after="0"/>
        <w:rPr>
          <w:rStyle w:val="Style13ptBold"/>
          <w:b w:val="0"/>
          <w:sz w:val="22"/>
        </w:rPr>
      </w:pPr>
      <w:r w:rsidRPr="00E60EA7">
        <w:rPr>
          <w:rStyle w:val="Style13ptBold"/>
        </w:rPr>
        <w:t xml:space="preserve">Wolverton 12 </w:t>
      </w:r>
      <w:r w:rsidRPr="00E60EA7">
        <w:rPr>
          <w:rStyle w:val="Style13ptBold"/>
          <w:b w:val="0"/>
          <w:sz w:val="22"/>
        </w:rPr>
        <w:t xml:space="preserve">- correspondent for The New American and travels nationwide speaking on nullification (December 2012, Joe, “Drone Makers Push Congress to Move Up Domestic Deployment Date,” 12/01/12, </w:t>
      </w:r>
      <w:r w:rsidR="006C5C83" w:rsidRPr="005D13DC">
        <w:rPr>
          <w:rStyle w:val="Style13ptBold"/>
          <w:b w:val="0"/>
          <w:sz w:val="22"/>
        </w:rPr>
        <w:t>http://www.thenewamerican.com/usnews/item/13798-drone-makers-push-congress-to-move-up-domestic-deployment-date</w:t>
      </w:r>
      <w:r w:rsidRPr="00E60EA7">
        <w:rPr>
          <w:rStyle w:val="Style13ptBold"/>
          <w:b w:val="0"/>
          <w:sz w:val="22"/>
        </w:rPr>
        <w:t>)</w:t>
      </w:r>
      <w:r w:rsidR="006C5C83">
        <w:rPr>
          <w:rStyle w:val="Style13ptBold"/>
          <w:b w:val="0"/>
          <w:sz w:val="22"/>
        </w:rPr>
        <w:t xml:space="preserve"> mj </w:t>
      </w:r>
    </w:p>
    <w:p w14:paraId="35FE740E" w14:textId="77777777" w:rsidR="00C16941" w:rsidRPr="006C5C83" w:rsidRDefault="00C16941" w:rsidP="00517A7B">
      <w:pPr>
        <w:spacing w:after="0"/>
        <w:rPr>
          <w:sz w:val="16"/>
        </w:rPr>
      </w:pPr>
      <w:r w:rsidRPr="006C5C83">
        <w:rPr>
          <w:sz w:val="16"/>
        </w:rPr>
        <w:t>The day of deployment is drawing nearer. Soon, thousands of Federal Aviation Administration (FAA) unmanned aerial vehicle license holders will launch their drones into the skies over the United States.</w:t>
      </w:r>
    </w:p>
    <w:p w14:paraId="7DB70922" w14:textId="77777777" w:rsidR="00C16941" w:rsidRPr="006C5C83" w:rsidRDefault="00C16941" w:rsidP="00517A7B">
      <w:pPr>
        <w:spacing w:after="0"/>
        <w:rPr>
          <w:u w:val="single"/>
        </w:rPr>
      </w:pPr>
      <w:r w:rsidRPr="006C5C83">
        <w:rPr>
          <w:sz w:val="16"/>
        </w:rPr>
        <w:t xml:space="preserve">Despite the delay of lawmakers to establish constitutionally sound guidelines for the use of these eyes in the sky, </w:t>
      </w:r>
      <w:r w:rsidRPr="006C5C83">
        <w:rPr>
          <w:u w:val="single"/>
        </w:rPr>
        <w:t>a handful of congressmen are pushing to move forward the date of deployment.</w:t>
      </w:r>
    </w:p>
    <w:p w14:paraId="71E66B90" w14:textId="77777777" w:rsidR="00C16941" w:rsidRPr="006C5C83" w:rsidRDefault="00C16941" w:rsidP="00517A7B">
      <w:pPr>
        <w:spacing w:after="0"/>
        <w:rPr>
          <w:u w:val="single"/>
        </w:rPr>
      </w:pPr>
      <w:r w:rsidRPr="006C5C83">
        <w:rPr>
          <w:u w:val="single"/>
        </w:rPr>
        <w:t>Why would legislators — typically not the most hurry-happy group — be interested in accelerating the drive to permit civilian drone use?</w:t>
      </w:r>
    </w:p>
    <w:p w14:paraId="2FB96A3A" w14:textId="77777777" w:rsidR="00C16941" w:rsidRPr="006C5C83" w:rsidRDefault="00C16941" w:rsidP="00517A7B">
      <w:pPr>
        <w:spacing w:after="0"/>
        <w:rPr>
          <w:u w:val="single"/>
        </w:rPr>
      </w:pPr>
      <w:r w:rsidRPr="006C5C83">
        <w:rPr>
          <w:u w:val="single"/>
        </w:rPr>
        <w:t>Money.</w:t>
      </w:r>
    </w:p>
    <w:p w14:paraId="772CF0BC" w14:textId="77777777" w:rsidR="00C16941" w:rsidRPr="006C5C83" w:rsidRDefault="00C16941" w:rsidP="00517A7B">
      <w:pPr>
        <w:spacing w:after="0"/>
        <w:rPr>
          <w:sz w:val="16"/>
        </w:rPr>
      </w:pPr>
      <w:r w:rsidRPr="006C5C83">
        <w:rPr>
          <w:sz w:val="16"/>
        </w:rPr>
        <w:t>A collaboration between Hearst Newspapers and the Center for Responsive Politics paints the pecuniary picture:</w:t>
      </w:r>
    </w:p>
    <w:p w14:paraId="121C48F2" w14:textId="77777777" w:rsidR="00C16941" w:rsidRPr="006C5C83" w:rsidRDefault="00C16941" w:rsidP="00517A7B">
      <w:pPr>
        <w:spacing w:after="0"/>
        <w:rPr>
          <w:u w:val="single"/>
        </w:rPr>
      </w:pPr>
      <w:r w:rsidRPr="006C5C83">
        <w:rPr>
          <w:u w:val="single"/>
        </w:rPr>
        <w:t>The drone makers have sought congressional help to speed their entry into a domestic market valued in the billions. The 60-member House of Representatives’ “drone caucus”</w:t>
      </w:r>
      <w:r w:rsidRPr="006C5C83">
        <w:rPr>
          <w:sz w:val="16"/>
        </w:rPr>
        <w:t xml:space="preserve"> — officially, </w:t>
      </w:r>
      <w:r w:rsidRPr="006C5C83">
        <w:rPr>
          <w:u w:val="single"/>
        </w:rPr>
        <w:t>the House Unmanned Systems Caucus — has helped push that agenda. And over the last four years, caucus members have drawn nearly $8 million in drone-related campaign contributions....</w:t>
      </w:r>
    </w:p>
    <w:p w14:paraId="62272E13" w14:textId="77777777" w:rsidR="00C16941" w:rsidRPr="006C5C83" w:rsidRDefault="00C16941" w:rsidP="00517A7B">
      <w:pPr>
        <w:spacing w:after="0"/>
        <w:rPr>
          <w:sz w:val="16"/>
        </w:rPr>
      </w:pPr>
      <w:r w:rsidRPr="006C5C83">
        <w:rPr>
          <w:sz w:val="16"/>
        </w:rPr>
        <w:t>And:</w:t>
      </w:r>
    </w:p>
    <w:p w14:paraId="141F77A8" w14:textId="77777777" w:rsidR="00C16941" w:rsidRPr="006C5C83" w:rsidRDefault="00C16941" w:rsidP="00517A7B">
      <w:pPr>
        <w:spacing w:after="0"/>
        <w:rPr>
          <w:sz w:val="16"/>
        </w:rPr>
      </w:pPr>
      <w:r w:rsidRPr="006C5C83">
        <w:rPr>
          <w:sz w:val="16"/>
        </w:rPr>
        <w:t>House members from California, Texas, Virginia and New York on the bipartisan "drone caucus" received the lion’s share of the funds channeled to lawmakers from dozens of firms that are members of the Association for Unmanned Vehicle Systems International, Hearst and CRP found.</w:t>
      </w:r>
    </w:p>
    <w:p w14:paraId="163E18F6" w14:textId="77777777" w:rsidR="00C16941" w:rsidRPr="006C5C83" w:rsidRDefault="00C16941" w:rsidP="00517A7B">
      <w:pPr>
        <w:spacing w:after="0"/>
        <w:rPr>
          <w:u w:val="single"/>
        </w:rPr>
      </w:pPr>
      <w:r w:rsidRPr="006C5C83">
        <w:rPr>
          <w:u w:val="single"/>
        </w:rPr>
        <w:t>The drone caucus</w:t>
      </w:r>
      <w:r w:rsidRPr="006C5C83">
        <w:rPr>
          <w:sz w:val="16"/>
        </w:rPr>
        <w:t xml:space="preserve"> — like the technology it promotes — </w:t>
      </w:r>
      <w:r w:rsidRPr="006C5C83">
        <w:rPr>
          <w:u w:val="single"/>
        </w:rPr>
        <w:t xml:space="preserve">is becoming </w:t>
      </w:r>
      <w:r w:rsidRPr="006C5C83">
        <w:rPr>
          <w:b/>
          <w:u w:val="single"/>
        </w:rPr>
        <w:t>increasingly important in the nation’s capitol as the government looks to unmanned vehicles to help save money on defense, better patrol the country’s borders</w:t>
      </w:r>
      <w:r w:rsidRPr="006C5C83">
        <w:rPr>
          <w:u w:val="single"/>
        </w:rPr>
        <w:t xml:space="preserve"> and provide a new tool to U.S. law enforcement agencies and civilians.</w:t>
      </w:r>
    </w:p>
    <w:p w14:paraId="6750604B" w14:textId="77777777" w:rsidR="00C16941" w:rsidRPr="005A4CE6" w:rsidRDefault="00C16941" w:rsidP="00517A7B">
      <w:pPr>
        <w:spacing w:after="0"/>
        <w:rPr>
          <w:sz w:val="16"/>
        </w:rPr>
      </w:pPr>
      <w:r w:rsidRPr="005A4CE6">
        <w:rPr>
          <w:b/>
          <w:u w:val="single"/>
        </w:rPr>
        <w:t>“It’s definitely a powerful caucus,”</w:t>
      </w:r>
      <w:r w:rsidRPr="005A4CE6">
        <w:rPr>
          <w:sz w:val="16"/>
        </w:rPr>
        <w:t xml:space="preserve"> said Alex Bronstein-Moffly, an analyst with First Street Research Group, a D.C.-based company that analyzes lobbying data.</w:t>
      </w:r>
    </w:p>
    <w:p w14:paraId="118B0FAA" w14:textId="77777777" w:rsidR="00C16941" w:rsidRPr="005A4CE6" w:rsidRDefault="00C16941" w:rsidP="00517A7B">
      <w:pPr>
        <w:spacing w:after="0"/>
        <w:rPr>
          <w:sz w:val="16"/>
        </w:rPr>
      </w:pPr>
      <w:r w:rsidRPr="005A4CE6">
        <w:rPr>
          <w:sz w:val="16"/>
        </w:rPr>
        <w:t>“It’s probably up there in the more powerful caucuses that sort of is not talked about.” And, he says, caucus members are well placed to influence government spending and regulations.</w:t>
      </w:r>
    </w:p>
    <w:p w14:paraId="41048A34" w14:textId="77777777" w:rsidR="00C16941" w:rsidRPr="00E60EA7" w:rsidRDefault="00C16941" w:rsidP="00517A7B">
      <w:pPr>
        <w:spacing w:after="0"/>
      </w:pPr>
    </w:p>
    <w:p w14:paraId="1F5D5D45" w14:textId="77777777" w:rsidR="00C16941" w:rsidRPr="00E60EA7" w:rsidRDefault="00C16941" w:rsidP="00517A7B">
      <w:pPr>
        <w:pStyle w:val="Heading4"/>
      </w:pPr>
      <w:r w:rsidRPr="00E60EA7">
        <w:t>Plan unpopular – lobbies</w:t>
      </w:r>
    </w:p>
    <w:p w14:paraId="5BCFE8F8" w14:textId="61175C8D" w:rsidR="00C16941" w:rsidRPr="00E60EA7" w:rsidRDefault="00C16941" w:rsidP="00517A7B">
      <w:pPr>
        <w:spacing w:after="0"/>
        <w:rPr>
          <w:rStyle w:val="Style13ptBold"/>
          <w:b w:val="0"/>
          <w:sz w:val="22"/>
        </w:rPr>
      </w:pPr>
      <w:r w:rsidRPr="00E60EA7">
        <w:rPr>
          <w:rStyle w:val="Style13ptBold"/>
        </w:rPr>
        <w:t xml:space="preserve">Stone 12 </w:t>
      </w:r>
      <w:r w:rsidRPr="00E60EA7">
        <w:rPr>
          <w:rStyle w:val="Style13ptBold"/>
          <w:b w:val="0"/>
          <w:sz w:val="22"/>
        </w:rPr>
        <w:t xml:space="preserve">– reporter for the Huffington Post (May 2012, Andrea, “Drone Lobbying Ramps Up Among Industry Manufacturers, Developers,” 05/25/12, </w:t>
      </w:r>
      <w:r w:rsidR="006C5C83" w:rsidRPr="006C5C83">
        <w:rPr>
          <w:rStyle w:val="Style13ptBold"/>
          <w:b w:val="0"/>
          <w:sz w:val="22"/>
        </w:rPr>
        <w:t>http://www.huffingtonpost.com/2012/05/28/drone-lobbying-companies_n_1546263.html</w:t>
      </w:r>
      <w:r w:rsidRPr="00E60EA7">
        <w:rPr>
          <w:rStyle w:val="Style13ptBold"/>
          <w:b w:val="0"/>
          <w:sz w:val="22"/>
        </w:rPr>
        <w:t>)</w:t>
      </w:r>
      <w:r w:rsidR="006C5C83">
        <w:rPr>
          <w:rStyle w:val="Style13ptBold"/>
          <w:b w:val="0"/>
          <w:sz w:val="22"/>
        </w:rPr>
        <w:t xml:space="preserve"> </w:t>
      </w:r>
    </w:p>
    <w:p w14:paraId="5229682E" w14:textId="77777777" w:rsidR="00C16941" w:rsidRPr="005A4CE6" w:rsidRDefault="00C16941" w:rsidP="00517A7B">
      <w:pPr>
        <w:spacing w:after="0"/>
        <w:rPr>
          <w:sz w:val="16"/>
        </w:rPr>
      </w:pPr>
      <w:r w:rsidRPr="005A4CE6">
        <w:rPr>
          <w:sz w:val="16"/>
        </w:rPr>
        <w:t>"This is one of the few areas where the government is still spending money and investing," said Alex Bronstein-Moffly, an analyst at First Street Research, which collects lobbying data.</w:t>
      </w:r>
    </w:p>
    <w:p w14:paraId="198E90BE" w14:textId="77777777" w:rsidR="00C16941" w:rsidRPr="005A4CE6" w:rsidRDefault="00C16941" w:rsidP="00517A7B">
      <w:pPr>
        <w:spacing w:after="0"/>
        <w:rPr>
          <w:sz w:val="16"/>
        </w:rPr>
      </w:pPr>
      <w:r w:rsidRPr="005A4CE6">
        <w:rPr>
          <w:sz w:val="16"/>
        </w:rPr>
        <w:t>Lobbyists are pushing on legislation, regulations and appropriations, Bronstein-Moffly said. "This is the trifecta of lobbying."</w:t>
      </w:r>
    </w:p>
    <w:p w14:paraId="0D538F4F" w14:textId="77777777" w:rsidR="00C16941" w:rsidRPr="005A4CE6" w:rsidRDefault="00C16941" w:rsidP="00517A7B">
      <w:pPr>
        <w:spacing w:after="0"/>
        <w:rPr>
          <w:sz w:val="16"/>
        </w:rPr>
      </w:pPr>
      <w:r w:rsidRPr="005A4CE6">
        <w:rPr>
          <w:sz w:val="16"/>
        </w:rPr>
        <w:t>The Association For Unmanned Vehicle Systems International (AUVSI), an industry trade group, has said once drones are allowed to fly in U.S. airspace, "the civil market has the potential to eclipse the defense market."</w:t>
      </w:r>
    </w:p>
    <w:p w14:paraId="59AD8BB6" w14:textId="77777777" w:rsidR="00C16941" w:rsidRPr="005A4CE6" w:rsidRDefault="00C16941" w:rsidP="00517A7B">
      <w:pPr>
        <w:spacing w:after="0"/>
        <w:rPr>
          <w:sz w:val="16"/>
        </w:rPr>
      </w:pPr>
      <w:r w:rsidRPr="005A4CE6">
        <w:rPr>
          <w:u w:val="single"/>
        </w:rPr>
        <w:t>AUVSI more than doubled its lobbying budget in 2011, spending $280,000 to work on the FAA bill that authorizes the expanded use of drones outside the military.</w:t>
      </w:r>
      <w:r w:rsidRPr="005A4CE6">
        <w:rPr>
          <w:sz w:val="16"/>
        </w:rPr>
        <w:t xml:space="preserve"> As a PowerPoint presentation recently obtained by Republic Report shows, the industry group all but wrote the legislation. "Our suggestions were often taken word-for-word," it says.</w:t>
      </w:r>
    </w:p>
    <w:p w14:paraId="71D59FED" w14:textId="77777777" w:rsidR="00C16941" w:rsidRPr="005A4CE6" w:rsidRDefault="00C16941" w:rsidP="00517A7B">
      <w:pPr>
        <w:spacing w:after="0"/>
        <w:rPr>
          <w:u w:val="single"/>
        </w:rPr>
      </w:pPr>
      <w:r w:rsidRPr="005A4CE6">
        <w:rPr>
          <w:sz w:val="16"/>
        </w:rPr>
        <w:t xml:space="preserve">No wonder. </w:t>
      </w:r>
      <w:r w:rsidRPr="005A4CE6">
        <w:rPr>
          <w:u w:val="single"/>
        </w:rPr>
        <w:t>Political action committees affiliated with drone manufacturers donated a total of $2.3 million to the nearly 60 members of the bipartisan House Unmanned Systems Caucus</w:t>
      </w:r>
      <w:r w:rsidRPr="005A4CE6">
        <w:rPr>
          <w:sz w:val="16"/>
        </w:rPr>
        <w:t>, according to First Street Research.</w:t>
      </w:r>
      <w:r w:rsidRPr="005A4CE6">
        <w:rPr>
          <w:u w:val="single"/>
        </w:rPr>
        <w:t xml:space="preserve"> Most of that, 77 percent, went to Republicans.</w:t>
      </w:r>
    </w:p>
    <w:p w14:paraId="2B654CFF" w14:textId="77777777" w:rsidR="00C16941" w:rsidRPr="005A4CE6" w:rsidRDefault="00C16941" w:rsidP="00517A7B">
      <w:pPr>
        <w:spacing w:after="0"/>
        <w:rPr>
          <w:b/>
          <w:u w:val="single"/>
        </w:rPr>
      </w:pPr>
      <w:r w:rsidRPr="005A4CE6">
        <w:rPr>
          <w:b/>
          <w:u w:val="single"/>
        </w:rPr>
        <w:t>Companies that specialize in drone technology are clearly getting their messages across.</w:t>
      </w:r>
    </w:p>
    <w:p w14:paraId="68479CE3" w14:textId="77777777" w:rsidR="00C16941" w:rsidRPr="005A4CE6" w:rsidRDefault="00C16941" w:rsidP="00517A7B">
      <w:pPr>
        <w:spacing w:after="0"/>
        <w:rPr>
          <w:sz w:val="16"/>
        </w:rPr>
      </w:pPr>
      <w:r w:rsidRPr="005A4CE6">
        <w:rPr>
          <w:sz w:val="16"/>
        </w:rPr>
        <w:t>"There is so much potential both internationally and domestically," said Bronstein-Moffley. "It's one of the areas it makes sense to be lobbying on and be heavily involved in."</w:t>
      </w:r>
    </w:p>
    <w:p w14:paraId="3E06A10E" w14:textId="77777777" w:rsidR="00C16941" w:rsidRPr="00E60EA7" w:rsidRDefault="00C16941" w:rsidP="00517A7B">
      <w:pPr>
        <w:spacing w:after="0"/>
      </w:pPr>
    </w:p>
    <w:p w14:paraId="10E1E9C1" w14:textId="77777777" w:rsidR="00F220C8" w:rsidRPr="00E60EA7" w:rsidRDefault="00F220C8" w:rsidP="00517A7B">
      <w:pPr>
        <w:pStyle w:val="Heading1"/>
      </w:pPr>
    </w:p>
    <w:p w14:paraId="599D713B" w14:textId="77777777" w:rsidR="00D62250" w:rsidRDefault="00D62250" w:rsidP="00517A7B">
      <w:pPr>
        <w:pStyle w:val="Heading1"/>
      </w:pPr>
      <w:r>
        <w:t>trafficking da</w:t>
      </w:r>
    </w:p>
    <w:p w14:paraId="53D6994A" w14:textId="77777777" w:rsidR="00480AA4" w:rsidRPr="00480AA4" w:rsidRDefault="00480AA4" w:rsidP="00517A7B">
      <w:pPr>
        <w:spacing w:after="0"/>
      </w:pPr>
    </w:p>
    <w:p w14:paraId="080DC9F7" w14:textId="2DF19931" w:rsidR="00D62250" w:rsidRDefault="00D62250" w:rsidP="00517A7B">
      <w:pPr>
        <w:pStyle w:val="Heading3"/>
      </w:pPr>
      <w:r>
        <w:t xml:space="preserve">1nc – da </w:t>
      </w:r>
    </w:p>
    <w:p w14:paraId="1409C0EE" w14:textId="77777777" w:rsidR="00D62250" w:rsidRPr="004F2D83" w:rsidRDefault="00D62250" w:rsidP="00517A7B">
      <w:pPr>
        <w:pStyle w:val="Heading4"/>
      </w:pPr>
      <w:r>
        <w:t>Border drones are key to</w:t>
      </w:r>
      <w:r w:rsidRPr="004F2D83">
        <w:t xml:space="preserve"> solve drug trafficking </w:t>
      </w:r>
    </w:p>
    <w:p w14:paraId="553B26C7" w14:textId="77777777" w:rsidR="00D62250" w:rsidRPr="004F2D83" w:rsidRDefault="00D62250" w:rsidP="00517A7B">
      <w:pPr>
        <w:spacing w:after="0"/>
        <w:rPr>
          <w:sz w:val="18"/>
        </w:rPr>
      </w:pPr>
      <w:r>
        <w:rPr>
          <w:rStyle w:val="Style13ptBold"/>
        </w:rPr>
        <w:t xml:space="preserve">Farenthold 15 </w:t>
      </w:r>
      <w:r w:rsidRPr="004F2D83">
        <w:rPr>
          <w:sz w:val="18"/>
        </w:rPr>
        <w:t>Blake Farenthold is a congressman from the 27th district in Texas, “More Failed Policies and Empty Promises: The State of Our Union under Obama”, 1/27/15, http://farenthold.house.gov/news/email/show.aspx?ID=QUHCFYZLXB657YRRG4B4AD53OY//OF</w:t>
      </w:r>
    </w:p>
    <w:p w14:paraId="594B8299" w14:textId="77777777" w:rsidR="00D62250" w:rsidRDefault="00D62250" w:rsidP="00517A7B">
      <w:pPr>
        <w:spacing w:after="0"/>
        <w:rPr>
          <w:rStyle w:val="StyleUnderline"/>
        </w:rPr>
      </w:pPr>
      <w:r w:rsidRPr="004F2D83">
        <w:rPr>
          <w:rStyle w:val="StyleUnderline"/>
        </w:rPr>
        <w:t>Predator Drones</w:t>
      </w:r>
      <w:r w:rsidRPr="004F2D83">
        <w:rPr>
          <w:sz w:val="16"/>
        </w:rPr>
        <w:t xml:space="preserve"> and Aerostat Balloons </w:t>
      </w:r>
      <w:r w:rsidRPr="004F2D83">
        <w:rPr>
          <w:rStyle w:val="StyleUnderline"/>
        </w:rPr>
        <w:t>are amazingly effective</w:t>
      </w:r>
      <w:r w:rsidRPr="004F2D83">
        <w:rPr>
          <w:sz w:val="16"/>
        </w:rPr>
        <w:t xml:space="preserve">. </w:t>
      </w:r>
      <w:r w:rsidRPr="004F2D83">
        <w:rPr>
          <w:rStyle w:val="Emphasis"/>
        </w:rPr>
        <w:t>They are able to track aliens crossing the border miles away and effectively guide border patrol agents to the exact location to intercept people and drugs</w:t>
      </w:r>
      <w:r w:rsidRPr="004F2D83">
        <w:rPr>
          <w:sz w:val="16"/>
        </w:rPr>
        <w:t xml:space="preserve">. The technology is amazing. There are at least 20 or more unused Aerostat Balloons in storage, retired from our military that are ready for border patrol use. A relatively inexpensive camera upgrade makes these tools even more effective. A </w:t>
      </w:r>
      <w:r w:rsidRPr="004F2D83">
        <w:rPr>
          <w:rStyle w:val="StyleUnderline"/>
        </w:rPr>
        <w:t>small fleet of Predator Drones are stationed in both Arizona and Corpus Christi. An additional Predator Drone can be purchased for less than the cost of two miles of border fence.</w:t>
      </w:r>
    </w:p>
    <w:p w14:paraId="3854B331" w14:textId="77777777" w:rsidR="00BA62F2" w:rsidRDefault="00BA62F2" w:rsidP="00517A7B">
      <w:pPr>
        <w:spacing w:after="0"/>
        <w:rPr>
          <w:rStyle w:val="StyleUnderline"/>
        </w:rPr>
      </w:pPr>
    </w:p>
    <w:p w14:paraId="40DE0D69" w14:textId="77777777" w:rsidR="00D62250" w:rsidRPr="00454698" w:rsidRDefault="00D62250" w:rsidP="00517A7B">
      <w:pPr>
        <w:pStyle w:val="Heading4"/>
      </w:pPr>
      <w:r w:rsidRPr="00454698">
        <w:t>Drug trafficking causes terrorism – its reverse causal</w:t>
      </w:r>
    </w:p>
    <w:p w14:paraId="21B54937" w14:textId="77777777" w:rsidR="00D62250" w:rsidRPr="00454698" w:rsidRDefault="00D62250" w:rsidP="00517A7B">
      <w:pPr>
        <w:spacing w:after="0"/>
        <w:rPr>
          <w:rStyle w:val="Style13ptBold"/>
        </w:rPr>
      </w:pPr>
      <w:r>
        <w:rPr>
          <w:rStyle w:val="Style13ptBold"/>
        </w:rPr>
        <w:t>Kleiman 4</w:t>
      </w:r>
      <w:r w:rsidRPr="00454698">
        <w:rPr>
          <w:sz w:val="18"/>
        </w:rPr>
        <w:t xml:space="preserve"> Mark Kleiman is a contractor for the CRS, “Illicit Drugs and the Terrorist Threat: Causal Links and Implications for Domestic Drug Control Policy”, 4/20/2004, http://fas.org/irp/crs/RL32334.pdf//OF</w:t>
      </w:r>
    </w:p>
    <w:p w14:paraId="42C6952D" w14:textId="77777777" w:rsidR="00D62250" w:rsidRDefault="00D62250" w:rsidP="00517A7B">
      <w:pPr>
        <w:spacing w:after="0"/>
        <w:rPr>
          <w:sz w:val="16"/>
        </w:rPr>
      </w:pPr>
      <w:r w:rsidRPr="00454698">
        <w:rPr>
          <w:sz w:val="16"/>
        </w:rPr>
        <w:t xml:space="preserve">The international </w:t>
      </w:r>
      <w:r w:rsidRPr="00454698">
        <w:rPr>
          <w:rStyle w:val="StyleUnderline"/>
        </w:rPr>
        <w:t xml:space="preserve">traffic in illicit drugs contributes to terrorist risk through at least five mechanisms: supplying cash, creating chaos and instability, supporting corruption, providing “cover” and sustaining common infrastructures for illicit activity, and competing for law enforcement and intelligence attention. </w:t>
      </w:r>
      <w:r w:rsidRPr="00454698">
        <w:rPr>
          <w:sz w:val="16"/>
        </w:rPr>
        <w:t xml:space="preserve">Of these, cash and chaos are likely to be the two most important. Different drugs, different trafficking routes, and different organizations have different relationships to terrorist threats. Therefore </w:t>
      </w:r>
      <w:r w:rsidRPr="00454698">
        <w:rPr>
          <w:rStyle w:val="StyleUnderline"/>
        </w:rPr>
        <w:t xml:space="preserve">it might be possible to improve domestic security by targeting drug law enforcement on those drugs, routes, and organizations with the strongest known or potential links to terror. </w:t>
      </w:r>
      <w:r w:rsidRPr="00454698">
        <w:rPr>
          <w:sz w:val="16"/>
        </w:rPr>
        <w:t>However, doing so would require new analytic capacities</w:t>
      </w:r>
      <w:r w:rsidRPr="00454698">
        <w:rPr>
          <w:rStyle w:val="StyleUnderline"/>
        </w:rPr>
        <w:t xml:space="preserve"> </w:t>
      </w:r>
      <w:r w:rsidRPr="00454698">
        <w:rPr>
          <w:sz w:val="16"/>
        </w:rPr>
        <w:t xml:space="preserve">and decision-making strategies for all the agencies involved in drug law enforcement and there is no assurance that the policies that best implement the mission of protecting Americans from drug abuse will also perform best in protecting the country from terrorism. Indeed, the interests of ideology-driven terrorists and money-driven drug traders can sometimes diverge, as when increased resources deployed against terrorists adversely affect the activities of drug traders with no ties to terrorists. Any </w:t>
      </w:r>
      <w:r w:rsidRPr="00454698">
        <w:rPr>
          <w:rStyle w:val="StyleUnderline"/>
        </w:rPr>
        <w:t>terrorist threats exacerbated by the illicit drug markets might be reduced by shrinking the markets themselves, both in physical volume and financial revenue.</w:t>
      </w:r>
      <w:r w:rsidRPr="00454698">
        <w:rPr>
          <w:sz w:val="16"/>
        </w:rPr>
        <w:t xml:space="preserve"> It is not clear that increased drug law enforcement alone can succeed in that respect; the cocaine and heroin markets have proven stubbornly resistant to vigorous enforcement efforts. Reducing demand for illicit drugs can also shrink the markets. The total number of users is much less important in determining drug volumes and revenues than the behavior of a relatively small number of chronic, high-dose drug-takers. Most of that “hard core” group consists of people who are repeatedly arrested, not only for drug offenses but for a wide range of property, violent, and public-order offenses. Acting to reduce the population of hard-core user-offenders, through treatment, drug courts, or testing-and-sanctions programs, may offer a better prospect for reducing the size of the drug markets, and thus potentially the contribution of drug trafficking to the terrorist threat.</w:t>
      </w:r>
    </w:p>
    <w:p w14:paraId="5755C327" w14:textId="77777777" w:rsidR="00D62250" w:rsidRPr="00454698" w:rsidRDefault="00D62250" w:rsidP="00517A7B">
      <w:pPr>
        <w:pStyle w:val="Heading4"/>
      </w:pPr>
      <w:r>
        <w:t>[INSERT TERROR IMPACT]</w:t>
      </w:r>
    </w:p>
    <w:p w14:paraId="102C86EA" w14:textId="2A9D4CBC" w:rsidR="00D62250" w:rsidRDefault="00D62250" w:rsidP="00517A7B">
      <w:pPr>
        <w:pStyle w:val="Heading3"/>
      </w:pPr>
      <w:r>
        <w:t>2nc – t</w:t>
      </w:r>
      <w:r w:rsidRPr="00246509">
        <w:t xml:space="preserve">rafficking =&gt; </w:t>
      </w:r>
      <w:r>
        <w:t>terror</w:t>
      </w:r>
    </w:p>
    <w:p w14:paraId="565B021E" w14:textId="77777777" w:rsidR="00503967" w:rsidRPr="00503967" w:rsidRDefault="00503967" w:rsidP="00517A7B">
      <w:pPr>
        <w:spacing w:after="0"/>
      </w:pPr>
    </w:p>
    <w:p w14:paraId="17406706" w14:textId="77777777" w:rsidR="00D62250" w:rsidRPr="0051427A" w:rsidRDefault="00D62250" w:rsidP="00517A7B">
      <w:pPr>
        <w:pStyle w:val="Heading4"/>
      </w:pPr>
      <w:r w:rsidRPr="0051427A">
        <w:t>Drug smuggling is key to fund terrorist groups</w:t>
      </w:r>
    </w:p>
    <w:p w14:paraId="1CBD0482" w14:textId="77777777" w:rsidR="00D62250" w:rsidRPr="0051427A" w:rsidRDefault="00D62250" w:rsidP="00517A7B">
      <w:pPr>
        <w:spacing w:after="0"/>
        <w:rPr>
          <w:rStyle w:val="Style13ptBold"/>
        </w:rPr>
      </w:pPr>
      <w:r>
        <w:rPr>
          <w:rStyle w:val="Style13ptBold"/>
        </w:rPr>
        <w:t xml:space="preserve">Frost 14 </w:t>
      </w:r>
      <w:r w:rsidRPr="0051427A">
        <w:rPr>
          <w:sz w:val="18"/>
        </w:rPr>
        <w:t>Jenna R. Frost is a Doctoral Student @ George Mason University (this paper is her dissertation), “THE NEXUS BETWEEN CRIMINAL AND EXTREMIST GROUPS IN LATIN AMERICA: IMPLICATIONS FOR UNCONVENTIONAL WEAPONS ACQUISITION”, Spring 2014, http://ebot.gmu.edu/bitstream/handle/1920/8856/Frost_gmu_0883E_10632.pdf?sequence=1&amp;isAllowed=y//OF</w:t>
      </w:r>
    </w:p>
    <w:p w14:paraId="1A62B2F7" w14:textId="77777777" w:rsidR="00D62250" w:rsidRDefault="00D62250" w:rsidP="00517A7B">
      <w:pPr>
        <w:spacing w:after="0"/>
        <w:rPr>
          <w:sz w:val="16"/>
        </w:rPr>
      </w:pPr>
      <w:r w:rsidRPr="0051427A">
        <w:rPr>
          <w:sz w:val="16"/>
        </w:rPr>
        <w:t xml:space="preserve">Chawla et al. (2011) asserted that </w:t>
      </w:r>
      <w:r w:rsidRPr="0051427A">
        <w:rPr>
          <w:rStyle w:val="StyleUnderline"/>
        </w:rPr>
        <w:t xml:space="preserve">the drug trade is the vehicle that serves to bring together disparate groups of drug traffickers and criminal and extremist groups </w:t>
      </w:r>
      <w:r w:rsidRPr="0051427A">
        <w:rPr>
          <w:sz w:val="16"/>
        </w:rPr>
        <w:t xml:space="preserve">(Chawla et al., 2011). According to the 2011World Drug Report issued by the U. N. Office on Drugs and Crime, </w:t>
      </w:r>
      <w:r w:rsidRPr="0051427A">
        <w:rPr>
          <w:rStyle w:val="StyleUnderline"/>
        </w:rPr>
        <w:t>traffickers and criminal groups work cooperatively to establish global networks to facilitate the buying, selling, and transporting of drugs in multiple countries and continents</w:t>
      </w:r>
      <w:r w:rsidRPr="0051427A">
        <w:rPr>
          <w:sz w:val="16"/>
        </w:rPr>
        <w:t xml:space="preserve"> (Chawla et al., 2011). </w:t>
      </w:r>
      <w:r w:rsidRPr="0051427A">
        <w:rPr>
          <w:rStyle w:val="StyleUnderline"/>
        </w:rPr>
        <w:t>Extremists have become engaged in drug trafficking activities because of their high profit potential.</w:t>
      </w:r>
      <w:r w:rsidRPr="0051427A">
        <w:rPr>
          <w:sz w:val="16"/>
        </w:rPr>
        <w:t xml:space="preserve"> Jacobson and Levitt, citing statistics from the Drug Enforcement Administration (DEA), stated that </w:t>
      </w:r>
      <w:r w:rsidRPr="0051427A">
        <w:rPr>
          <w:rStyle w:val="StyleUnderline"/>
        </w:rPr>
        <w:t>19 of the 43 groups designated as terrorist groups are involved in the global drug trade</w:t>
      </w:r>
      <w:r w:rsidRPr="0051427A">
        <w:rPr>
          <w:sz w:val="16"/>
        </w:rPr>
        <w:t xml:space="preserve"> (Jacobson &amp; Levitt, 2010). The statistics also revealed that up to </w:t>
      </w:r>
      <w:r w:rsidRPr="0051427A">
        <w:rPr>
          <w:rStyle w:val="StyleUnderline"/>
        </w:rPr>
        <w:t xml:space="preserve">60% of extremist groups with no official terrorist designation are involved in the drug trade in some capacity </w:t>
      </w:r>
      <w:r w:rsidRPr="0051427A">
        <w:rPr>
          <w:sz w:val="16"/>
        </w:rPr>
        <w:t xml:space="preserve">(Jacobson &amp; Levitt, 2010). </w:t>
      </w:r>
      <w:r w:rsidRPr="0051427A">
        <w:rPr>
          <w:rStyle w:val="Emphasis"/>
        </w:rPr>
        <w:t>Al Qaeda, FARC, and Hezbollah have been cited frequently as having varying degrees of participation in drug trafficking</w:t>
      </w:r>
      <w:r w:rsidRPr="0051427A">
        <w:rPr>
          <w:sz w:val="16"/>
        </w:rPr>
        <w:t xml:space="preserve"> (Gartenstein-Ross &amp; Dabruzzi, 2007; Hudson, 2003; Jacobson &amp; Levitt, 2010). All three groups initially became involved in drug-related activities by providing security for drug shipments (Cornell, 2007; Jacobson &amp; Levitt, 2010; Steinitz, 2002; E. Thomas, 2001). </w:t>
      </w:r>
    </w:p>
    <w:p w14:paraId="577868FF" w14:textId="77777777" w:rsidR="00D62250" w:rsidRPr="0051427A" w:rsidRDefault="00D62250" w:rsidP="00517A7B">
      <w:pPr>
        <w:pStyle w:val="Heading4"/>
      </w:pPr>
      <w:r w:rsidRPr="0051427A">
        <w:t>Smuggling causes nuclear terror</w:t>
      </w:r>
    </w:p>
    <w:p w14:paraId="4160F27A" w14:textId="77777777" w:rsidR="00D62250" w:rsidRPr="0051427A" w:rsidRDefault="00D62250" w:rsidP="00517A7B">
      <w:pPr>
        <w:spacing w:after="0"/>
        <w:rPr>
          <w:rStyle w:val="Style13ptBold"/>
        </w:rPr>
      </w:pPr>
      <w:r>
        <w:rPr>
          <w:rStyle w:val="Style13ptBold"/>
        </w:rPr>
        <w:t xml:space="preserve">Frost 14 </w:t>
      </w:r>
      <w:r w:rsidRPr="0051427A">
        <w:rPr>
          <w:sz w:val="18"/>
        </w:rPr>
        <w:t>Jenna R. Frost is a Doctoral Student @ George Mason University (this paper is her dissertation), “THE NEXUS BETWEEN CRIMINAL AND EXTREMIST GROUPS IN LATIN AMERICA: IMPLICATIONS FOR UNCONVENTIONAL WEAPONS ACQUISITION”, Spring 2014, http://ebot.gmu.edu/bitstream/handle/1920/8856/Frost_gmu_0883E_10632.pdf?sequence=1&amp;isAllowed=y//OF</w:t>
      </w:r>
    </w:p>
    <w:p w14:paraId="3F43051E" w14:textId="77777777" w:rsidR="00D62250" w:rsidRDefault="00D62250" w:rsidP="00517A7B">
      <w:pPr>
        <w:spacing w:after="0"/>
        <w:rPr>
          <w:sz w:val="16"/>
        </w:rPr>
      </w:pPr>
      <w:r w:rsidRPr="0051427A">
        <w:rPr>
          <w:sz w:val="16"/>
        </w:rPr>
        <w:t xml:space="preserve">The literature showed support for the contentions of several authors that </w:t>
      </w:r>
      <w:r w:rsidRPr="0051427A">
        <w:rPr>
          <w:rStyle w:val="Emphasis"/>
        </w:rPr>
        <w:t>criminal groups view nuclear and radiological trafficking as another commodity they can add to those they already traffic</w:t>
      </w:r>
      <w:r w:rsidRPr="0051427A">
        <w:rPr>
          <w:sz w:val="16"/>
        </w:rPr>
        <w:t xml:space="preserve"> (Rensselaer Lee, 2003; L. I. Shelley, 2006; P. Williams, 2007). Some </w:t>
      </w:r>
      <w:r w:rsidRPr="0051427A">
        <w:rPr>
          <w:rStyle w:val="StyleUnderline"/>
        </w:rPr>
        <w:t>extremists groups may be enticed to traffic in these types of material because of their profitability, ease of transport, and lower risk of detection by</w:t>
      </w:r>
      <w:r w:rsidRPr="0051427A">
        <w:rPr>
          <w:sz w:val="16"/>
        </w:rPr>
        <w:t xml:space="preserve"> corrupt or underpaid </w:t>
      </w:r>
      <w:r w:rsidRPr="0051427A">
        <w:rPr>
          <w:rStyle w:val="StyleUnderline"/>
        </w:rPr>
        <w:t>security and border guards</w:t>
      </w:r>
      <w:r w:rsidRPr="0051427A">
        <w:rPr>
          <w:sz w:val="16"/>
        </w:rPr>
        <w:t xml:space="preserve"> ("Islamists and the Russian mafia," 2002; P. Williams, 2007) Lee noted that </w:t>
      </w:r>
      <w:r w:rsidRPr="0051427A">
        <w:rPr>
          <w:rStyle w:val="Emphasis"/>
        </w:rPr>
        <w:t>many of the criminal groups involved in nuclear trafficking are concurrently involved in arms and drug smuggling</w:t>
      </w:r>
      <w:r w:rsidRPr="0051427A">
        <w:rPr>
          <w:sz w:val="16"/>
        </w:rPr>
        <w:t xml:space="preserve">. Ouagrham-Gormley and Zaitseva highlighted this assessment by providing </w:t>
      </w:r>
      <w:r w:rsidRPr="0051427A">
        <w:rPr>
          <w:rStyle w:val="StyleUnderline"/>
        </w:rPr>
        <w:t>instances of nuclear and radiological trafficking cases in which authorities also seized arms and drugs</w:t>
      </w:r>
      <w:r w:rsidRPr="0051427A">
        <w:rPr>
          <w:sz w:val="16"/>
        </w:rPr>
        <w:t xml:space="preserve"> (Ouagrham-Gormley, 2007; Zaitseva, 2007). </w:t>
      </w:r>
      <w:r w:rsidRPr="0051427A">
        <w:rPr>
          <w:rStyle w:val="Emphasis"/>
        </w:rPr>
        <w:t>Additional instances of nuclear smuggling were detected in areas that contained established smuggling routes for arms, cigarettes, and drugs</w:t>
      </w:r>
      <w:r w:rsidRPr="0051427A">
        <w:rPr>
          <w:sz w:val="16"/>
        </w:rPr>
        <w:t xml:space="preserve"> (L. Shelley &amp; Orttung, 2006). According to Johnson, </w:t>
      </w:r>
      <w:r w:rsidRPr="0051427A">
        <w:rPr>
          <w:rStyle w:val="StyleUnderline"/>
        </w:rPr>
        <w:t xml:space="preserve">criminal groups, especially those with sophisticated smuggling and trafficking networks such as arms dealers and </w:t>
      </w:r>
      <w:r w:rsidRPr="0051427A">
        <w:rPr>
          <w:rStyle w:val="Emphasis"/>
        </w:rPr>
        <w:t>drug traffickers are inherently suited to trafficking in nuclear and radiological materials</w:t>
      </w:r>
      <w:r w:rsidRPr="0051427A">
        <w:rPr>
          <w:rStyle w:val="StyleUnderline"/>
        </w:rPr>
        <w:t xml:space="preserve"> because of their financial means and organizational capacities</w:t>
      </w:r>
      <w:r w:rsidRPr="0051427A">
        <w:rPr>
          <w:sz w:val="16"/>
        </w:rPr>
        <w:t xml:space="preserve"> (Johnson, 2010). Lee and Williams explored two cases of nuclear and radiological trafficking by Russian and Turkish trafficking groups. In both cases, the groups were established traffickers in other commodities: the Russian traffickers were known to traffic precious metals and radioactive material; the case Turkish traffickers were deeply involved in trafficking antiquities and nuclear material (R. W. Lee, 1998; P. Williams, 2007). </w:t>
      </w:r>
    </w:p>
    <w:p w14:paraId="09281EBA" w14:textId="01745751" w:rsidR="00D62250" w:rsidRDefault="00503967" w:rsidP="00517A7B">
      <w:pPr>
        <w:pStyle w:val="Heading3"/>
        <w:tabs>
          <w:tab w:val="center" w:pos="7529"/>
          <w:tab w:val="left" w:pos="9957"/>
        </w:tabs>
        <w:jc w:val="left"/>
      </w:pPr>
      <w:r w:rsidRPr="00503967">
        <w:rPr>
          <w:u w:val="none"/>
        </w:rPr>
        <w:tab/>
      </w:r>
      <w:r w:rsidR="00D62250">
        <w:t>2nc – drug trafficking i/l</w:t>
      </w:r>
      <w:r w:rsidRPr="00503967">
        <w:rPr>
          <w:u w:val="none"/>
        </w:rPr>
        <w:tab/>
      </w:r>
    </w:p>
    <w:p w14:paraId="67466CCE" w14:textId="77777777" w:rsidR="00503967" w:rsidRPr="00503967" w:rsidRDefault="00503967" w:rsidP="00517A7B">
      <w:pPr>
        <w:spacing w:after="0"/>
      </w:pPr>
    </w:p>
    <w:p w14:paraId="632F7C57" w14:textId="77777777" w:rsidR="00D62250" w:rsidRPr="006B5A5C" w:rsidRDefault="00D62250" w:rsidP="00517A7B">
      <w:pPr>
        <w:pStyle w:val="Heading4"/>
      </w:pPr>
      <w:r>
        <w:t>Drones are key to maritime drug trafficking</w:t>
      </w:r>
    </w:p>
    <w:p w14:paraId="2FC20D58" w14:textId="77777777" w:rsidR="00D62250" w:rsidRPr="00586345" w:rsidRDefault="00D62250" w:rsidP="00517A7B">
      <w:pPr>
        <w:spacing w:after="0"/>
        <w:rPr>
          <w:rStyle w:val="Style13ptBold"/>
        </w:rPr>
      </w:pPr>
      <w:r>
        <w:rPr>
          <w:rStyle w:val="Style13ptBold"/>
        </w:rPr>
        <w:t>Kostelnik 10</w:t>
      </w:r>
      <w:r w:rsidRPr="00586345">
        <w:rPr>
          <w:sz w:val="18"/>
        </w:rPr>
        <w:t xml:space="preserve"> Michael C. Kostelnik, Major General, USAF (Ret.), Assistant Commissioner, Office of Air and Marine, U.S. Customs and Border Protection, Department of Homeland Security, “THE ROLE OF UNMANNED AERIAL SYSTEMS IN BORDER SECURITY”, 6/15/10, http://www.gpo.gov/fdsys/pkg/CHRG-111hhrg64701/html/CHRG-111hhrg64701.htm//OF</w:t>
      </w:r>
    </w:p>
    <w:p w14:paraId="4286A67C" w14:textId="77777777" w:rsidR="00D62250" w:rsidRDefault="00D62250" w:rsidP="00517A7B">
      <w:pPr>
        <w:spacing w:after="0"/>
        <w:rPr>
          <w:rStyle w:val="StyleUnderline"/>
        </w:rPr>
      </w:pPr>
      <w:r w:rsidRPr="00586345">
        <w:rPr>
          <w:sz w:val="16"/>
        </w:rPr>
        <w:t xml:space="preserve">Work on a maritime variant of the Predator B began in late 2007 and the path forward to the new capability took shape after the UAS Maritime Demonstration conducted in March 2008. By November 2008, CBP and the USCG had signed a charter for the Joint Program Office. Within a few months thereafter, modification of an existing Predator B as the first prototype Guardian began and the completed aircraft was delivered to CBP in December 2009. The Guardian's primary enhancement was the addition of a SeaVue broad-area maritime search radar, common to the radars being flown on CBP's P-3 long-range tracker aircraft and the DHC-8 medium-range patrol aircraft. Other enhancements included electro-optical/infrared sensors with maritime haze filters, a 360- degree maritime automatic information system (AIS), and an upgraded power subsystem with twice the output of a standard Predator B. </w:t>
      </w:r>
      <w:r w:rsidRPr="00586345">
        <w:rPr>
          <w:rStyle w:val="StyleUnderline"/>
        </w:rPr>
        <w:t>The Guardian maritime UAS successfully completed operations test and evaluation in May 2010, and the early results indicate that it will provide DHS with an impressive capability for maritime surveillance and interdiction missions in the source and transit zones.</w:t>
      </w:r>
      <w:r w:rsidRPr="00586345">
        <w:rPr>
          <w:sz w:val="16"/>
        </w:rPr>
        <w:t xml:space="preserve"> The aircraft is </w:t>
      </w:r>
      <w:r w:rsidRPr="00586345">
        <w:rPr>
          <w:rStyle w:val="StyleUnderline"/>
        </w:rPr>
        <w:t xml:space="preserve">currently deployed to Canaveral Air Force Station, Florida, and is an additional asset in use with the unified response command assisting with the BP Deepwater Horizon oil spill. </w:t>
      </w:r>
      <w:r w:rsidRPr="00586345">
        <w:rPr>
          <w:sz w:val="16"/>
        </w:rPr>
        <w:t xml:space="preserve">Plans are in place for embarking on the first joint CBP/USCG mission in the Caribbean Sea later this summer. Eventually, </w:t>
      </w:r>
      <w:r w:rsidRPr="00586345">
        <w:rPr>
          <w:rStyle w:val="StyleUnderline"/>
        </w:rPr>
        <w:t>the aircraft is expected to be deployed alongside the P-3 patrol aircraft, searching for bulk drug carriers, such as semi-submersible vessels and bulk drug submarines</w:t>
      </w:r>
      <w:r w:rsidRPr="00586345">
        <w:rPr>
          <w:sz w:val="16"/>
        </w:rPr>
        <w:t xml:space="preserve">, in the Caribbean and eastern Pacific. Less than 1 year after the selection of a radar system, </w:t>
      </w:r>
      <w:r w:rsidRPr="00586345">
        <w:rPr>
          <w:rStyle w:val="StyleUnderline"/>
        </w:rPr>
        <w:t>CBP introduced a unique, long-range maritime search asset to the DHS inventory, unmatched by any other capability on the world stage.</w:t>
      </w:r>
    </w:p>
    <w:p w14:paraId="42ADC1C2" w14:textId="77777777" w:rsidR="00D62250" w:rsidRPr="00586345" w:rsidRDefault="00D62250" w:rsidP="00517A7B">
      <w:pPr>
        <w:pStyle w:val="Heading4"/>
      </w:pPr>
      <w:r w:rsidRPr="00586345">
        <w:t>Drones are key to solve drug, human, cash, and arms trafficking</w:t>
      </w:r>
    </w:p>
    <w:p w14:paraId="1EEEF9BC" w14:textId="77777777" w:rsidR="00D62250" w:rsidRPr="00586345" w:rsidRDefault="00D62250" w:rsidP="00517A7B">
      <w:pPr>
        <w:spacing w:after="0"/>
        <w:rPr>
          <w:rStyle w:val="Style13ptBold"/>
        </w:rPr>
      </w:pPr>
      <w:r>
        <w:rPr>
          <w:rStyle w:val="Style13ptBold"/>
        </w:rPr>
        <w:t xml:space="preserve">Cuellar 10 </w:t>
      </w:r>
      <w:r w:rsidRPr="00586345">
        <w:rPr>
          <w:sz w:val="18"/>
        </w:rPr>
        <w:t>Henry Cuellar, a Representative in Congress from the State of Texas, and Chairman, Subcommittee on Border, Maritime, and Global Counterterrorism, “THE ROLE OF UNMANNED AERIAL SYSTEMS IN BORDER SECURITY”, 6/15/10, http://www.gpo.gov/fdsys/pkg/CHRG-111hhrg64701/html/CHRG-111hhrg64701.htm//OF</w:t>
      </w:r>
    </w:p>
    <w:p w14:paraId="50EF54FF" w14:textId="77777777" w:rsidR="00D62250" w:rsidRDefault="00D62250" w:rsidP="00517A7B">
      <w:pPr>
        <w:spacing w:after="0"/>
        <w:rPr>
          <w:sz w:val="16"/>
        </w:rPr>
      </w:pPr>
      <w:r w:rsidRPr="00586345">
        <w:rPr>
          <w:sz w:val="16"/>
        </w:rPr>
        <w:t xml:space="preserve">Still, </w:t>
      </w:r>
      <w:r w:rsidRPr="00C6385B">
        <w:rPr>
          <w:rStyle w:val="StyleUnderline"/>
        </w:rPr>
        <w:t>our Nation's communities along our borders and coastal waters face a unique exposure to threats.</w:t>
      </w:r>
      <w:r w:rsidRPr="00586345">
        <w:rPr>
          <w:sz w:val="16"/>
        </w:rPr>
        <w:t xml:space="preserve"> To mitigate those risks, we have to deploy a combination of manpower, knowledge, and resources to strengthen our strategy for securing our borders. </w:t>
      </w:r>
      <w:r w:rsidRPr="00586345">
        <w:rPr>
          <w:rStyle w:val="StyleUnderline"/>
        </w:rPr>
        <w:t>Unmanned aerial system and a remotely pilot aircraft, known as the UAV, or the Unmanned Aerial Vehicle, is a relative new means for providing real-time intelligence to combat illegal activity along our borders</w:t>
      </w:r>
      <w:r w:rsidRPr="00586345">
        <w:rPr>
          <w:sz w:val="16"/>
        </w:rPr>
        <w:t xml:space="preserve">. For the past 5 years, this </w:t>
      </w:r>
      <w:r w:rsidRPr="00586345">
        <w:rPr>
          <w:rStyle w:val="StyleUnderline"/>
        </w:rPr>
        <w:t>aircrafts have patrolled our northern and southern border, providing critical intelligence to our law enforcement officers</w:t>
      </w:r>
      <w:r w:rsidRPr="00586345">
        <w:rPr>
          <w:sz w:val="16"/>
        </w:rPr>
        <w:t xml:space="preserve">. UAVs essentially put eyes in the sky to give us real-time view of what is happening on the ground. In remote sections of our borders, these aircraft give us a window we don't otherwise have with ground patrol alone. </w:t>
      </w:r>
      <w:r w:rsidRPr="00586345">
        <w:rPr>
          <w:rStyle w:val="StyleUnderline"/>
        </w:rPr>
        <w:t>UAVs are a force multiplier for our Federal, State, local law enforcement as they provide the intelligence to help detect, disrupt, and dismantle unlawful activity along our borders.</w:t>
      </w:r>
      <w:r w:rsidRPr="00586345">
        <w:rPr>
          <w:rStyle w:val="Emphasis"/>
        </w:rPr>
        <w:t xml:space="preserve"> UAVs also give law enforcement and prosecutors the necessary evidence to prosecute criminals engaged in narcotic, human, and bulk cash smuggling, as well as arms trafficking</w:t>
      </w:r>
      <w:r w:rsidRPr="00586345">
        <w:rPr>
          <w:sz w:val="16"/>
        </w:rPr>
        <w:t>. Increasingly, UAVs will become a familiar means for providing our homeland security. Thus, we are joined here today to discuss how the Department of Homeland Security uses UAVs within their portfolio to secure our Nation.</w:t>
      </w:r>
    </w:p>
    <w:p w14:paraId="089CA138" w14:textId="77777777" w:rsidR="00D62250" w:rsidRDefault="00D62250" w:rsidP="00517A7B">
      <w:pPr>
        <w:pStyle w:val="Heading4"/>
      </w:pPr>
      <w:r>
        <w:t>Drone surveillance key to fight drug trafficking, drug cartel violence, and terrorism</w:t>
      </w:r>
    </w:p>
    <w:p w14:paraId="7BE18801" w14:textId="77777777" w:rsidR="00D62250" w:rsidRPr="005D18AE" w:rsidRDefault="00D62250" w:rsidP="00517A7B">
      <w:pPr>
        <w:spacing w:after="0"/>
      </w:pPr>
      <w:r>
        <w:t xml:space="preserve"> Adriana Gomez </w:t>
      </w:r>
      <w:r w:rsidRPr="005D18AE">
        <w:rPr>
          <w:rStyle w:val="Style13ptBold"/>
        </w:rPr>
        <w:t>Licon 11</w:t>
      </w:r>
      <w:r>
        <w:t>, reporter, March 17, 2011, “</w:t>
      </w:r>
      <w:r w:rsidRPr="005D18AE">
        <w:t>US drones help fight Mexico drug carte</w:t>
      </w:r>
      <w:r>
        <w:t xml:space="preserve">ls,” </w:t>
      </w:r>
      <w:r w:rsidRPr="005D18AE">
        <w:t>http://www.elpasotimes.com/ci_17631672</w:t>
      </w:r>
      <w:r>
        <w:t xml:space="preserve"> </w:t>
      </w:r>
    </w:p>
    <w:p w14:paraId="162B8414" w14:textId="77777777" w:rsidR="00D62250" w:rsidRPr="002B30E2" w:rsidRDefault="00D62250" w:rsidP="00517A7B">
      <w:pPr>
        <w:spacing w:after="0"/>
        <w:rPr>
          <w:b/>
          <w:u w:val="single"/>
        </w:rPr>
      </w:pPr>
      <w:r w:rsidRPr="005D18AE">
        <w:rPr>
          <w:rStyle w:val="StyleUnderline"/>
        </w:rPr>
        <w:t>The U.S. government has begun deploying drones into Mexico after Mexican officials requested U.S. aircraft to help them fight drug-trafficking organizations.</w:t>
      </w:r>
      <w:r>
        <w:rPr>
          <w:rStyle w:val="StyleUnderline"/>
        </w:rPr>
        <w:t xml:space="preserve"> </w:t>
      </w:r>
      <w:r w:rsidRPr="005D18AE">
        <w:rPr>
          <w:sz w:val="16"/>
          <w:szCs w:val="16"/>
        </w:rPr>
        <w:t>Although U.S. agencies remained tight-lipped Wednesday on flying drones over Mexico, the chief of the Mexican National Security Council, Alejandro Poiré, admitted that his government asked for this type of support to gather intelligence.</w:t>
      </w:r>
      <w:r>
        <w:rPr>
          <w:sz w:val="16"/>
          <w:szCs w:val="16"/>
        </w:rPr>
        <w:t xml:space="preserve"> </w:t>
      </w:r>
      <w:r w:rsidRPr="005D18AE">
        <w:rPr>
          <w:sz w:val="16"/>
          <w:szCs w:val="16"/>
        </w:rPr>
        <w:t>Poiré in a statement said the Mexican government defines the operations, most of which take place in border areas.</w:t>
      </w:r>
      <w:r>
        <w:rPr>
          <w:sz w:val="16"/>
          <w:szCs w:val="16"/>
        </w:rPr>
        <w:t xml:space="preserve"> </w:t>
      </w:r>
      <w:r w:rsidRPr="005D18AE">
        <w:rPr>
          <w:sz w:val="16"/>
          <w:szCs w:val="16"/>
        </w:rPr>
        <w:t>"When these operations take place, they are authorized and supervised by national agencies, including the Mexican Air Force," Poiré said Wednesday.</w:t>
      </w:r>
      <w:r>
        <w:rPr>
          <w:sz w:val="16"/>
          <w:szCs w:val="16"/>
        </w:rPr>
        <w:t xml:space="preserve"> </w:t>
      </w:r>
      <w:r w:rsidRPr="005D18AE">
        <w:rPr>
          <w:sz w:val="16"/>
          <w:szCs w:val="16"/>
        </w:rPr>
        <w:t>Furthermore, Poiré said, the governments were not breaking any national sovereignty laws because they were simply assisting in gathering intelligence. The drones are for surveillance only and are not armed.</w:t>
      </w:r>
      <w:r>
        <w:rPr>
          <w:sz w:val="16"/>
          <w:szCs w:val="16"/>
        </w:rPr>
        <w:t xml:space="preserve"> </w:t>
      </w:r>
      <w:r w:rsidRPr="005D18AE">
        <w:rPr>
          <w:sz w:val="16"/>
          <w:szCs w:val="16"/>
        </w:rPr>
        <w:t>The announcement came the day The New York Times published a story revealing that U.S. agencies have been sending an undetermined number of Global Hawk drones to interior Mexico since last month.</w:t>
      </w:r>
      <w:r>
        <w:rPr>
          <w:sz w:val="16"/>
          <w:szCs w:val="16"/>
        </w:rPr>
        <w:t xml:space="preserve"> </w:t>
      </w:r>
      <w:r w:rsidRPr="005D18AE">
        <w:rPr>
          <w:rStyle w:val="StyleUnderline"/>
        </w:rPr>
        <w:t>Homeland Security drones flew along the U.S.-Mexico border in past years to gather intelligence on organized crime.</w:t>
      </w:r>
      <w:r>
        <w:rPr>
          <w:rStyle w:val="StyleUnderline"/>
        </w:rPr>
        <w:t xml:space="preserve"> </w:t>
      </w:r>
      <w:r w:rsidRPr="005D18AE">
        <w:rPr>
          <w:sz w:val="16"/>
          <w:szCs w:val="16"/>
        </w:rPr>
        <w:t>Global Hawks are military drones that have been used for surveillance missions in Afghan istan as well as for relief efforts in natural disaster zones. Global Hawks can look over areas as large as 40,000 square miles.</w:t>
      </w:r>
      <w:r>
        <w:rPr>
          <w:sz w:val="16"/>
          <w:szCs w:val="16"/>
        </w:rPr>
        <w:t xml:space="preserve"> </w:t>
      </w:r>
      <w:r w:rsidRPr="005D18AE">
        <w:rPr>
          <w:sz w:val="16"/>
          <w:szCs w:val="16"/>
        </w:rPr>
        <w:t>The newspaper cited officials who spoke anonymously because the Department of Homeland Security and the Department of Defense, who reportedly operate the drones, did not publicly comment.</w:t>
      </w:r>
      <w:r>
        <w:rPr>
          <w:sz w:val="16"/>
          <w:szCs w:val="16"/>
        </w:rPr>
        <w:t xml:space="preserve"> </w:t>
      </w:r>
      <w:r w:rsidRPr="005D18AE">
        <w:rPr>
          <w:sz w:val="16"/>
          <w:szCs w:val="16"/>
        </w:rPr>
        <w:t>"All U.S. cooperation with Mexico is at the government of Mexico's invitation and is fully coordinated with the government of Mexico," said Matt Chandler, Homeland Security spokesman.</w:t>
      </w:r>
      <w:r>
        <w:rPr>
          <w:sz w:val="16"/>
          <w:szCs w:val="16"/>
        </w:rPr>
        <w:t xml:space="preserve"> </w:t>
      </w:r>
      <w:r w:rsidRPr="005D18AE">
        <w:rPr>
          <w:sz w:val="16"/>
          <w:szCs w:val="16"/>
        </w:rPr>
        <w:t>Chandler declined to comment specifically on the use of unmanned aircraft in Mexico.</w:t>
      </w:r>
      <w:r>
        <w:rPr>
          <w:sz w:val="16"/>
          <w:szCs w:val="16"/>
        </w:rPr>
        <w:t xml:space="preserve"> </w:t>
      </w:r>
      <w:r w:rsidRPr="005D18AE">
        <w:rPr>
          <w:sz w:val="16"/>
          <w:szCs w:val="16"/>
        </w:rPr>
        <w:t>Department of Defense officials did not return calls on Wednesday.</w:t>
      </w:r>
      <w:r>
        <w:rPr>
          <w:sz w:val="16"/>
          <w:szCs w:val="16"/>
        </w:rPr>
        <w:t xml:space="preserve"> </w:t>
      </w:r>
      <w:r w:rsidRPr="005D18AE">
        <w:rPr>
          <w:sz w:val="16"/>
          <w:szCs w:val="16"/>
        </w:rPr>
        <w:t>U.S. Rep. Michael McCaul, R-Texas, is the chairman of a Homeland Security subcommittee. McCaul said he did not know that drones flew over Mexico before Wednesday.</w:t>
      </w:r>
      <w:r>
        <w:rPr>
          <w:sz w:val="16"/>
          <w:szCs w:val="16"/>
        </w:rPr>
        <w:t xml:space="preserve"> </w:t>
      </w:r>
      <w:r w:rsidRPr="005D18AE">
        <w:rPr>
          <w:sz w:val="16"/>
          <w:szCs w:val="16"/>
        </w:rPr>
        <w:t>"They are probably trying to do it under the radar," he said.</w:t>
      </w:r>
      <w:r>
        <w:rPr>
          <w:sz w:val="16"/>
          <w:szCs w:val="16"/>
        </w:rPr>
        <w:t xml:space="preserve"> </w:t>
      </w:r>
      <w:r w:rsidRPr="005D18AE">
        <w:rPr>
          <w:sz w:val="16"/>
          <w:szCs w:val="16"/>
        </w:rPr>
        <w:t>But McCaul said it is a positive sign to increase the role of the United States in the Mexican drug war. Mexico, he said, has been reluctant to accept U.S. intervention, but he said times are changing.</w:t>
      </w:r>
      <w:r>
        <w:rPr>
          <w:sz w:val="16"/>
          <w:szCs w:val="16"/>
        </w:rPr>
        <w:t xml:space="preserve"> </w:t>
      </w:r>
      <w:r w:rsidRPr="005D18AE">
        <w:rPr>
          <w:sz w:val="16"/>
          <w:szCs w:val="16"/>
        </w:rPr>
        <w:t>"It's a significant departure in the right direction," he said. "We are seeing the (Mexican President) Felipe Calderón administration welcoming our military presence."</w:t>
      </w:r>
      <w:r>
        <w:rPr>
          <w:sz w:val="16"/>
          <w:szCs w:val="16"/>
        </w:rPr>
        <w:t xml:space="preserve"> </w:t>
      </w:r>
      <w:r w:rsidRPr="005D18AE">
        <w:rPr>
          <w:sz w:val="16"/>
          <w:szCs w:val="16"/>
        </w:rPr>
        <w:t>McCaul said he learned from agencies on Wednesday that a drone helped Mexican law enforcement capture gang members in connection to the murder of the Immigration and Customs Enforcement Special Agent Jaime Zapata. He was killed on a highway in San Luis Potosí on Feb. 15.</w:t>
      </w:r>
      <w:r>
        <w:rPr>
          <w:sz w:val="16"/>
          <w:szCs w:val="16"/>
        </w:rPr>
        <w:t xml:space="preserve"> </w:t>
      </w:r>
      <w:r w:rsidRPr="005D18AE">
        <w:rPr>
          <w:sz w:val="16"/>
          <w:szCs w:val="16"/>
        </w:rPr>
        <w:t>The drones may also set a precedent to devise a joint military operation with Mexico, McCaul said.</w:t>
      </w:r>
      <w:r>
        <w:rPr>
          <w:sz w:val="16"/>
          <w:szCs w:val="16"/>
        </w:rPr>
        <w:t xml:space="preserve"> </w:t>
      </w:r>
      <w:r w:rsidRPr="005D18AE">
        <w:rPr>
          <w:sz w:val="16"/>
          <w:szCs w:val="16"/>
        </w:rPr>
        <w:t>When President Calderón visited the White House on March 3, he said, officials sought to be "very open-minded and search for more creative solutions."</w:t>
      </w:r>
      <w:r>
        <w:rPr>
          <w:sz w:val="16"/>
          <w:szCs w:val="16"/>
        </w:rPr>
        <w:t xml:space="preserve"> </w:t>
      </w:r>
      <w:r w:rsidRPr="005D18AE">
        <w:rPr>
          <w:sz w:val="16"/>
          <w:szCs w:val="16"/>
        </w:rPr>
        <w:t>"It seems to me that we are experiencing extraordinary circumstances that call for extraordinary actions by our governments," Calderón said.</w:t>
      </w:r>
      <w:r>
        <w:rPr>
          <w:sz w:val="16"/>
          <w:szCs w:val="16"/>
        </w:rPr>
        <w:t xml:space="preserve"> </w:t>
      </w:r>
      <w:r w:rsidRPr="005D18AE">
        <w:rPr>
          <w:sz w:val="16"/>
          <w:szCs w:val="16"/>
        </w:rPr>
        <w:t>Mexican army and embassy officials declined to comment on the U.S. drones flying over Mexico, and instead referred inquiries to the National Security Council.</w:t>
      </w:r>
      <w:r>
        <w:rPr>
          <w:sz w:val="16"/>
          <w:szCs w:val="16"/>
        </w:rPr>
        <w:t xml:space="preserve"> </w:t>
      </w:r>
      <w:r w:rsidRPr="005D18AE">
        <w:rPr>
          <w:sz w:val="16"/>
          <w:szCs w:val="16"/>
        </w:rPr>
        <w:t>Earlier this week, Juárez Mayor Héctor Murguía hosted Carlos Pascual, the U.S. ambassador in Mexico, to discuss national security matters.</w:t>
      </w:r>
      <w:r>
        <w:rPr>
          <w:sz w:val="16"/>
          <w:szCs w:val="16"/>
        </w:rPr>
        <w:t xml:space="preserve"> </w:t>
      </w:r>
      <w:r w:rsidRPr="005D18AE">
        <w:rPr>
          <w:sz w:val="16"/>
          <w:szCs w:val="16"/>
        </w:rPr>
        <w:t>Murguía appeared welcoming to ideas such as placing ICE agents on the ground in Juárez. He also said he is pleased to receive any support the neighboring country could give to the city of 1.3 million that has been ravaged by drug-cartel violence.</w:t>
      </w:r>
      <w:r>
        <w:rPr>
          <w:sz w:val="16"/>
          <w:szCs w:val="16"/>
        </w:rPr>
        <w:t xml:space="preserve"> </w:t>
      </w:r>
      <w:r w:rsidRPr="005D18AE">
        <w:rPr>
          <w:sz w:val="16"/>
          <w:szCs w:val="16"/>
        </w:rPr>
        <w:t>Murguía refused to comment on whether he and Pascual spoke about the drones, calling it a matter of "national security."</w:t>
      </w:r>
      <w:r>
        <w:rPr>
          <w:sz w:val="16"/>
          <w:szCs w:val="16"/>
        </w:rPr>
        <w:t xml:space="preserve"> </w:t>
      </w:r>
      <w:r w:rsidRPr="005D18AE">
        <w:rPr>
          <w:sz w:val="16"/>
          <w:szCs w:val="16"/>
        </w:rPr>
        <w:t>The fact that U.S. drones are flying inland by the request of the Mexican government shows the two countries' relations are deepening, said Eric Olsen, senior associate at the Woodrow Wilson International Center for Scholars' Mexico Institute in Washington, D.C.</w:t>
      </w:r>
      <w:r>
        <w:t xml:space="preserve"> "Of course these kinds of operations are shrouded in secrecy," he said. "There is enormous sensitivity, but there is also a realization that </w:t>
      </w:r>
      <w:r w:rsidRPr="005D18AE">
        <w:rPr>
          <w:rStyle w:val="StyleUnderline"/>
        </w:rPr>
        <w:t>the threat posed by drug cartels is severe."</w:t>
      </w:r>
      <w:r>
        <w:rPr>
          <w:rStyle w:val="StyleUnderline"/>
        </w:rPr>
        <w:t xml:space="preserve"> </w:t>
      </w:r>
      <w:r w:rsidRPr="005D18AE">
        <w:rPr>
          <w:sz w:val="16"/>
          <w:szCs w:val="16"/>
        </w:rPr>
        <w:t>Olsen said the U.S. presence is still limited. There are no law enforcement operations on the ground, and American agents are not armed.</w:t>
      </w:r>
      <w:r>
        <w:rPr>
          <w:sz w:val="16"/>
          <w:szCs w:val="16"/>
        </w:rPr>
        <w:t xml:space="preserve"> </w:t>
      </w:r>
      <w:r w:rsidRPr="005D18AE">
        <w:rPr>
          <w:sz w:val="16"/>
          <w:szCs w:val="16"/>
        </w:rPr>
        <w:t>While Mexican officials said on Wednesday that they will heighten their use of technology with the help of the United States, Olsen said a military intervention in Mexico is not likely.</w:t>
      </w:r>
      <w:r>
        <w:rPr>
          <w:sz w:val="16"/>
          <w:szCs w:val="16"/>
        </w:rPr>
        <w:t xml:space="preserve"> </w:t>
      </w:r>
      <w:r w:rsidRPr="005D18AE">
        <w:rPr>
          <w:sz w:val="16"/>
          <w:szCs w:val="16"/>
        </w:rPr>
        <w:t>"I certainly believe that Mexico with the appropriate support and help from the United States has the ability to tackle its problems."</w:t>
      </w:r>
      <w:r>
        <w:rPr>
          <w:sz w:val="16"/>
          <w:szCs w:val="16"/>
        </w:rPr>
        <w:t xml:space="preserve"> </w:t>
      </w:r>
      <w:r w:rsidRPr="005D18AE">
        <w:rPr>
          <w:sz w:val="16"/>
          <w:szCs w:val="16"/>
        </w:rPr>
        <w:t>The question of how secure the U.S.-Mexico border is was raised last week during a judiciary committee hearing with U.S. Secretary of Homeland Security Janet Napolitano.</w:t>
      </w:r>
      <w:r>
        <w:rPr>
          <w:sz w:val="16"/>
          <w:szCs w:val="16"/>
        </w:rPr>
        <w:t xml:space="preserve"> </w:t>
      </w:r>
      <w:r w:rsidRPr="005D18AE">
        <w:rPr>
          <w:sz w:val="16"/>
          <w:szCs w:val="16"/>
        </w:rPr>
        <w:t>At the hearing, Sen. John Cornyn, R-Texas, cited a Government Accountability Office report for fiscal 2010 on the U.S. border with Mexico.</w:t>
      </w:r>
      <w:r>
        <w:rPr>
          <w:sz w:val="16"/>
          <w:szCs w:val="16"/>
        </w:rPr>
        <w:t xml:space="preserve"> </w:t>
      </w:r>
      <w:r w:rsidRPr="005D18AE">
        <w:rPr>
          <w:sz w:val="16"/>
          <w:szCs w:val="16"/>
        </w:rPr>
        <w:t>"The Government Accountability Office points out that of the 2,000 miles along the southern border that 1,120 of those miles were not yet under operational control by the federal government," Cornyn said.</w:t>
      </w:r>
      <w:r>
        <w:rPr>
          <w:sz w:val="16"/>
          <w:szCs w:val="16"/>
        </w:rPr>
        <w:t xml:space="preserve"> </w:t>
      </w:r>
      <w:r w:rsidRPr="005D18AE">
        <w:rPr>
          <w:rStyle w:val="StyleUnderline"/>
        </w:rPr>
        <w:t>Cornyn also said that of 445,000 people detained on the Mexican border, 45,000 came from 140 countries, according to Border Patrol figures for fiscal 2009.</w:t>
      </w:r>
      <w:r>
        <w:rPr>
          <w:rStyle w:val="StyleUnderline"/>
        </w:rPr>
        <w:t xml:space="preserve"> </w:t>
      </w:r>
      <w:r>
        <w:t xml:space="preserve">At least four countries on this list of 140 have been designated by the U.S. Department of State as state sponsors of terrorism, Cornyn said. </w:t>
      </w:r>
      <w:r w:rsidRPr="005D18AE">
        <w:rPr>
          <w:rStyle w:val="StyleUnderline"/>
        </w:rPr>
        <w:t>"With our porous border admitting people coming from 140 different countries other than Mexico, including four nations that are state sponsors of international terrorism -- this is a national security threat," Cornyn said.</w:t>
      </w:r>
    </w:p>
    <w:p w14:paraId="1E76B488" w14:textId="77777777" w:rsidR="00D62250" w:rsidRDefault="00D62250" w:rsidP="00517A7B">
      <w:pPr>
        <w:spacing w:after="0"/>
        <w:rPr>
          <w:sz w:val="16"/>
        </w:rPr>
      </w:pPr>
    </w:p>
    <w:p w14:paraId="4AF880E6" w14:textId="2FB8D753" w:rsidR="00D62250" w:rsidRDefault="00D62250" w:rsidP="00517A7B">
      <w:pPr>
        <w:pStyle w:val="Heading3"/>
      </w:pPr>
      <w:r>
        <w:t>2nc – human trafficking module</w:t>
      </w:r>
    </w:p>
    <w:p w14:paraId="3A75D9F0" w14:textId="77777777" w:rsidR="00D62250" w:rsidRPr="004F2D83" w:rsidRDefault="00D62250" w:rsidP="00517A7B">
      <w:pPr>
        <w:pStyle w:val="Heading4"/>
      </w:pPr>
      <w:r w:rsidRPr="004F2D83">
        <w:t>Drones are key to solve human trafficking</w:t>
      </w:r>
    </w:p>
    <w:p w14:paraId="5636929E" w14:textId="77777777" w:rsidR="00D62250" w:rsidRPr="004F2D83" w:rsidRDefault="00D62250" w:rsidP="00517A7B">
      <w:pPr>
        <w:spacing w:after="0"/>
        <w:rPr>
          <w:rStyle w:val="Style13ptBold"/>
        </w:rPr>
      </w:pPr>
      <w:r>
        <w:rPr>
          <w:rStyle w:val="Style13ptBold"/>
        </w:rPr>
        <w:t xml:space="preserve">Pudina 13 </w:t>
      </w:r>
      <w:r w:rsidRPr="004F2D83">
        <w:rPr>
          <w:sz w:val="18"/>
        </w:rPr>
        <w:t>Ieva Pundina is an International Research Fellow at the McCain Institute for International Leadership, where she focuses on human trafficking and national security issues. She previously worked as a lawyer in the Ministry of Foreign Affairs of Latvia, and she holds a master degree from University of Maastricht, European Law School, Netherlands, “Technology and Human Trafficking: Friends or Foes?”, 7/16/13, http://wiisglobal.org/2013/07/16/technology-and-human-trafficking-friends-or-foes//OF</w:t>
      </w:r>
    </w:p>
    <w:p w14:paraId="06A3ADB7" w14:textId="77777777" w:rsidR="00D62250" w:rsidRDefault="00D62250" w:rsidP="00517A7B">
      <w:pPr>
        <w:spacing w:after="0"/>
        <w:rPr>
          <w:rStyle w:val="Emphasis"/>
        </w:rPr>
      </w:pPr>
      <w:r w:rsidRPr="004F2D83">
        <w:rPr>
          <w:sz w:val="16"/>
        </w:rPr>
        <w:t xml:space="preserve">In Dallas and New Orleans, law enforcement officials in 2011 and 2013, respectively, proposed using unmanned areal vehicles (UAVs) around the Super Bowl. </w:t>
      </w:r>
      <w:r w:rsidRPr="004F2D83">
        <w:rPr>
          <w:rStyle w:val="StyleUnderline"/>
        </w:rPr>
        <w:t>UAVs would be used like traditional manned helicopters to survey crowds and potentially monitor suspicious criminal activities, including sex trafficking</w:t>
      </w:r>
      <w:r w:rsidRPr="004F2D83">
        <w:rPr>
          <w:sz w:val="16"/>
        </w:rPr>
        <w:t xml:space="preserve">. </w:t>
      </w:r>
      <w:r w:rsidRPr="004F2D83">
        <w:rPr>
          <w:rStyle w:val="StyleUnderline"/>
        </w:rPr>
        <w:t>An advantage of UAVs is that they allow for real-time data collection using live video signals.</w:t>
      </w:r>
      <w:r>
        <w:rPr>
          <w:rStyle w:val="StyleUnderline"/>
        </w:rPr>
        <w:t xml:space="preserve"> </w:t>
      </w:r>
      <w:r w:rsidRPr="004F2D83">
        <w:rPr>
          <w:sz w:val="16"/>
        </w:rPr>
        <w:t xml:space="preserve">This video is then transmitted back to a “war room”, of sorts. </w:t>
      </w:r>
      <w:r w:rsidRPr="004F2D83">
        <w:rPr>
          <w:rStyle w:val="StyleUnderline"/>
        </w:rPr>
        <w:t xml:space="preserve">UAVs are already patrolling border areas </w:t>
      </w:r>
      <w:r w:rsidRPr="004F2D83">
        <w:rPr>
          <w:sz w:val="16"/>
        </w:rPr>
        <w:t xml:space="preserve">in Arizona, Florida, and North Dakota, examples of how UAVs can assist law enforcement in surveillance and patrolling. </w:t>
      </w:r>
      <w:r w:rsidRPr="004F2D83">
        <w:rPr>
          <w:rStyle w:val="StyleUnderline"/>
        </w:rPr>
        <w:t xml:space="preserve">UAVs are also being used to monitor drug trafficking, gathering intelligence on the movements of drug cartels and human smugglers between the US and Mexico. </w:t>
      </w:r>
      <w:r w:rsidRPr="004F2D83">
        <w:rPr>
          <w:sz w:val="16"/>
        </w:rPr>
        <w:t xml:space="preserve">The FBI recently revealed that it uses UAVs for surveillance in hostage and barricade situations. Nevertheless, a number of legitimate concerns exist around UAVs, particularly with regards to civil liberties and privacy. These very concerns are what prevented both Texas and New Orleans from using UAVs for security and crowd monitoring during their Super Bowls. Clear rules for individual protection must be set before their use. </w:t>
      </w:r>
      <w:r w:rsidRPr="004F2D83">
        <w:rPr>
          <w:rStyle w:val="StyleUnderline"/>
        </w:rPr>
        <w:t>Despite these concerns, the extent to which human traffickers leverage the internet, coupled with the abysmally low identification rate of victims, suggests that new ways to combat trafficking via technology are required</w:t>
      </w:r>
      <w:r w:rsidRPr="004F2D83">
        <w:rPr>
          <w:sz w:val="16"/>
        </w:rPr>
        <w:t xml:space="preserve">. Whether </w:t>
      </w:r>
      <w:r w:rsidRPr="004F2D83">
        <w:rPr>
          <w:rStyle w:val="StyleUnderline"/>
        </w:rPr>
        <w:t>by using UAVs</w:t>
      </w:r>
      <w:r w:rsidRPr="004F2D83">
        <w:rPr>
          <w:sz w:val="16"/>
        </w:rPr>
        <w:t xml:space="preserve">, increasing online investigations by law enforcement, or developing more innovative data sharing tools to facilitate cross-organizational cooperation, </w:t>
      </w:r>
      <w:r w:rsidRPr="004F2D83">
        <w:rPr>
          <w:rStyle w:val="Emphasis"/>
        </w:rPr>
        <w:t>technology will need to play a vital role in fighting trafficking.</w:t>
      </w:r>
    </w:p>
    <w:p w14:paraId="504BF1B0" w14:textId="77777777" w:rsidR="00D62250" w:rsidRPr="004F2D83" w:rsidRDefault="00D62250" w:rsidP="00517A7B">
      <w:pPr>
        <w:spacing w:after="0"/>
      </w:pPr>
    </w:p>
    <w:p w14:paraId="0C83CD39" w14:textId="77777777" w:rsidR="00D62250" w:rsidRPr="00E60EA7" w:rsidRDefault="00D62250" w:rsidP="00517A7B">
      <w:pPr>
        <w:spacing w:after="0"/>
      </w:pPr>
    </w:p>
    <w:p w14:paraId="3764C6D8" w14:textId="77777777" w:rsidR="00D62250" w:rsidRPr="00E60EA7" w:rsidRDefault="00D62250" w:rsidP="00517A7B">
      <w:pPr>
        <w:pStyle w:val="Heading1"/>
      </w:pPr>
    </w:p>
    <w:p w14:paraId="20140BDC" w14:textId="657F316C" w:rsidR="002711F9" w:rsidRPr="00E60EA7" w:rsidRDefault="00277629" w:rsidP="00517A7B">
      <w:pPr>
        <w:pStyle w:val="Heading1"/>
      </w:pPr>
      <w:r w:rsidRPr="00E60EA7">
        <w:t>war on drugs da</w:t>
      </w:r>
    </w:p>
    <w:p w14:paraId="700F0A99" w14:textId="587E46CC" w:rsidR="004B3A14" w:rsidRDefault="00277629" w:rsidP="00517A7B">
      <w:pPr>
        <w:pStyle w:val="Heading3"/>
      </w:pPr>
      <w:r w:rsidRPr="00E60EA7">
        <w:t xml:space="preserve">1nc – da </w:t>
      </w:r>
    </w:p>
    <w:p w14:paraId="5B97FB3D" w14:textId="77777777" w:rsidR="00F55F67" w:rsidRPr="00F55F67" w:rsidRDefault="00F55F67" w:rsidP="00517A7B">
      <w:pPr>
        <w:spacing w:after="0"/>
      </w:pPr>
    </w:p>
    <w:p w14:paraId="295ADCA3" w14:textId="74190A51" w:rsidR="00871A83" w:rsidRPr="00E60EA7" w:rsidRDefault="00871A83" w:rsidP="00517A7B">
      <w:pPr>
        <w:pStyle w:val="Heading4"/>
      </w:pPr>
      <w:r w:rsidRPr="00E60EA7">
        <w:t>Drones are being used for the war on drugs now —they’re the bes</w:t>
      </w:r>
      <w:r w:rsidR="005C43B7" w:rsidRPr="00E60EA7">
        <w:t>t way to counter narco-traffic</w:t>
      </w:r>
    </w:p>
    <w:p w14:paraId="1DCF16BC" w14:textId="554AE0D0" w:rsidR="00871A83" w:rsidRPr="00E60EA7" w:rsidRDefault="00871A83" w:rsidP="00517A7B">
      <w:pPr>
        <w:spacing w:after="0"/>
        <w:rPr>
          <w:rStyle w:val="Style13ptBold"/>
        </w:rPr>
      </w:pPr>
      <w:r w:rsidRPr="00E60EA7">
        <w:rPr>
          <w:rStyle w:val="Style13ptBold"/>
        </w:rPr>
        <w:t>Wall and Monahan 11</w:t>
      </w:r>
      <w:r w:rsidRPr="00E60EA7">
        <w:t>— Tyler Wall, Department of Criminal Justice, Eastern Kentucky University and Torin Monahan, Vanderbilt University, 2011 (“Surveillance and violence from afar: The politics of drones and liminal security-scapes,” Theoretical Criminology, Available Online at: http://tcr.sagepub.com/content/15/3/239.full.pdf, Accessed: 7-12-2015)</w:t>
      </w:r>
    </w:p>
    <w:p w14:paraId="2CA7E2A5" w14:textId="77777777" w:rsidR="00871A83" w:rsidRPr="00E60EA7" w:rsidRDefault="00871A83" w:rsidP="00517A7B">
      <w:pPr>
        <w:spacing w:after="0"/>
        <w:rPr>
          <w:sz w:val="16"/>
        </w:rPr>
      </w:pPr>
      <w:r w:rsidRPr="00E60EA7">
        <w:rPr>
          <w:rStyle w:val="StyleUnderline"/>
        </w:rPr>
        <w:t>Clearly, drones have been enlisted in efforts to restrict illegal immigration and combat the war on drugs.</w:t>
      </w:r>
      <w:r w:rsidRPr="00E60EA7">
        <w:rPr>
          <w:sz w:val="16"/>
        </w:rPr>
        <w:t xml:space="preserve"> </w:t>
      </w:r>
      <w:r w:rsidRPr="00E60EA7">
        <w:rPr>
          <w:rStyle w:val="StyleUnderline"/>
        </w:rPr>
        <w:t>The notion of ‘drug drones’ has become fashionable in international drug enforcement</w:t>
      </w:r>
      <w:r w:rsidRPr="00E60EA7">
        <w:rPr>
          <w:sz w:val="16"/>
        </w:rPr>
        <w:t xml:space="preserve">, especially for use in maritime operations (Padgett, 2009). For instance, under the name ‘Monitoreo’, which is Spanish for monitoring, </w:t>
      </w:r>
      <w:r w:rsidRPr="00E60EA7">
        <w:rPr>
          <w:rStyle w:val="StyleUnderline"/>
        </w:rPr>
        <w:t>the US</w:t>
      </w:r>
      <w:r w:rsidRPr="00E60EA7">
        <w:rPr>
          <w:sz w:val="16"/>
        </w:rPr>
        <w:t xml:space="preserve"> Southern Command </w:t>
      </w:r>
      <w:r w:rsidRPr="00E60EA7">
        <w:rPr>
          <w:rStyle w:val="StyleUnderline"/>
        </w:rPr>
        <w:t>recently conducted a drone ‘testing project’</w:t>
      </w:r>
      <w:r w:rsidRPr="00E60EA7">
        <w:rPr>
          <w:sz w:val="16"/>
        </w:rPr>
        <w:t xml:space="preserve"> that mobilized an Israeli-made $6.5 million Heron drone from El Salvador’s Comalapa Air Base </w:t>
      </w:r>
      <w:r w:rsidRPr="00E60EA7">
        <w:rPr>
          <w:rStyle w:val="StyleUnderline"/>
        </w:rPr>
        <w:t>to track down suspected drug cartel members who were allegedly using the open waters to smuggle drugs into the USA</w:t>
      </w:r>
      <w:r w:rsidRPr="00E60EA7">
        <w:rPr>
          <w:sz w:val="16"/>
        </w:rPr>
        <w:t xml:space="preserve"> (Padgett, 2009; see also Shachtman, 2009). </w:t>
      </w:r>
      <w:r w:rsidRPr="00E60EA7">
        <w:rPr>
          <w:rStyle w:val="StyleUnderline"/>
        </w:rPr>
        <w:t>By remaining thousands of feet in the air for up to 20-hours while being equipped with a ‘set of sensors</w:t>
      </w:r>
      <w:r w:rsidRPr="00E60EA7">
        <w:rPr>
          <w:sz w:val="16"/>
        </w:rPr>
        <w:t xml:space="preserve"> better suited for spotting the subs [mini-submarines] </w:t>
      </w:r>
      <w:r w:rsidRPr="00E60EA7">
        <w:rPr>
          <w:rStyle w:val="StyleUnderline"/>
        </w:rPr>
        <w:t>that have become so popular among narco-cartels’</w:t>
      </w:r>
      <w:r w:rsidRPr="00E60EA7">
        <w:rPr>
          <w:sz w:val="16"/>
        </w:rPr>
        <w:t xml:space="preserve"> (Shachtman, 2009), </w:t>
      </w:r>
      <w:r w:rsidRPr="00E60EA7">
        <w:rPr>
          <w:rStyle w:val="StyleUnderline"/>
        </w:rPr>
        <w:t>this particular</w:t>
      </w:r>
      <w:r w:rsidRPr="00E60EA7">
        <w:rPr>
          <w:sz w:val="16"/>
        </w:rPr>
        <w:t xml:space="preserve"> Heron </w:t>
      </w:r>
      <w:r w:rsidRPr="00E60EA7">
        <w:rPr>
          <w:rStyle w:val="StyleUnderline"/>
        </w:rPr>
        <w:t xml:space="preserve">drone promises to be a longer endurance technology than conventional planes commonly used in drug surveillance. </w:t>
      </w:r>
      <w:r w:rsidRPr="00E60EA7">
        <w:rPr>
          <w:sz w:val="16"/>
        </w:rPr>
        <w:t>As Time magazine journalist Tim Padgett (2009) writes</w:t>
      </w:r>
      <w:r w:rsidRPr="00E60EA7">
        <w:rPr>
          <w:rStyle w:val="StyleUnderline"/>
        </w:rPr>
        <w:t>, If battlefield drones</w:t>
      </w:r>
      <w:r w:rsidRPr="00E60EA7">
        <w:rPr>
          <w:sz w:val="16"/>
        </w:rPr>
        <w:t xml:space="preserve"> like the Predator </w:t>
      </w:r>
      <w:r w:rsidRPr="00E60EA7">
        <w:rPr>
          <w:rStyle w:val="StyleUnderline"/>
        </w:rPr>
        <w:t>can scan and bomb Taliban targets in the mountains</w:t>
      </w:r>
      <w:r w:rsidRPr="00E60EA7">
        <w:rPr>
          <w:sz w:val="16"/>
        </w:rPr>
        <w:t xml:space="preserve"> of Afghanistan, the logic goes, </w:t>
      </w:r>
      <w:r w:rsidRPr="00E60EA7">
        <w:rPr>
          <w:rStyle w:val="StyleUnderline"/>
        </w:rPr>
        <w:t xml:space="preserve">a similar drone </w:t>
      </w:r>
      <w:r w:rsidRPr="00E60EA7">
        <w:rPr>
          <w:sz w:val="16"/>
        </w:rPr>
        <w:t xml:space="preserve">like the Heron </w:t>
      </w:r>
      <w:r w:rsidRPr="00E60EA7">
        <w:rPr>
          <w:rStyle w:val="StyleUnderline"/>
        </w:rPr>
        <w:t>should be able to find the ‘go fast’ boats and submarines used by drug cartels</w:t>
      </w:r>
      <w:r w:rsidRPr="00E60EA7">
        <w:rPr>
          <w:sz w:val="16"/>
        </w:rPr>
        <w:t xml:space="preserve"> in the waters of this hemisphere.</w:t>
      </w:r>
    </w:p>
    <w:p w14:paraId="38617FE5" w14:textId="77777777" w:rsidR="00744F10" w:rsidRPr="00E60EA7" w:rsidRDefault="00744F10" w:rsidP="00517A7B">
      <w:pPr>
        <w:spacing w:after="0"/>
      </w:pPr>
    </w:p>
    <w:p w14:paraId="071A58CB" w14:textId="77777777" w:rsidR="003F57F4" w:rsidRPr="00E60EA7" w:rsidRDefault="003F57F4" w:rsidP="00517A7B">
      <w:pPr>
        <w:pStyle w:val="Heading4"/>
      </w:pPr>
      <w:r w:rsidRPr="00E60EA7">
        <w:t>Drug cartel instability spills over to Latin America</w:t>
      </w:r>
    </w:p>
    <w:p w14:paraId="18CD2B15" w14:textId="2D1581E8" w:rsidR="003F57F4" w:rsidRPr="00E60EA7" w:rsidRDefault="003F57F4" w:rsidP="00517A7B">
      <w:pPr>
        <w:spacing w:after="0"/>
        <w:rPr>
          <w:rStyle w:val="Style13ptBold"/>
          <w:b w:val="0"/>
          <w:sz w:val="22"/>
        </w:rPr>
      </w:pPr>
      <w:r w:rsidRPr="00E60EA7">
        <w:rPr>
          <w:rStyle w:val="Style13ptBold"/>
        </w:rPr>
        <w:t>Bonner 10</w:t>
      </w:r>
      <w:r w:rsidRPr="00E60EA7">
        <w:rPr>
          <w:rStyle w:val="Style13ptBold"/>
          <w:b w:val="0"/>
          <w:sz w:val="20"/>
        </w:rPr>
        <w:t xml:space="preserve"> </w:t>
      </w:r>
      <w:r w:rsidRPr="00E60EA7">
        <w:rPr>
          <w:rStyle w:val="Style13ptBold"/>
          <w:b w:val="0"/>
          <w:sz w:val="22"/>
        </w:rPr>
        <w:t xml:space="preserve">– He is the Senior Principal of the Sentinel HS Group. He was Administrator of the U.S. Drug Enforcement Administration from 1990 to 1993 and Commissioner of U.S. Customs and Border Protection from 2001 to 2005 (August 2010, Robert C., “The New Cocaine Cowboys,” </w:t>
      </w:r>
      <w:r w:rsidR="005D13DC" w:rsidRPr="005D13DC">
        <w:rPr>
          <w:rStyle w:val="Style13ptBold"/>
          <w:b w:val="0"/>
          <w:sz w:val="22"/>
        </w:rPr>
        <w:t>https://www.foreignaffairs.com/articles/mexico/2010-07-01/new-cocaine-cowboys</w:t>
      </w:r>
      <w:r w:rsidRPr="00E60EA7">
        <w:rPr>
          <w:rStyle w:val="Style13ptBold"/>
          <w:b w:val="0"/>
          <w:sz w:val="22"/>
        </w:rPr>
        <w:t>)</w:t>
      </w:r>
      <w:r w:rsidR="005D13DC">
        <w:rPr>
          <w:rStyle w:val="Style13ptBold"/>
          <w:b w:val="0"/>
          <w:sz w:val="22"/>
        </w:rPr>
        <w:t xml:space="preserve"> mj</w:t>
      </w:r>
    </w:p>
    <w:p w14:paraId="11FA751C" w14:textId="77777777" w:rsidR="003F57F4" w:rsidRPr="00E60EA7" w:rsidRDefault="003F57F4" w:rsidP="00517A7B">
      <w:pPr>
        <w:spacing w:after="0"/>
        <w:rPr>
          <w:sz w:val="16"/>
        </w:rPr>
      </w:pPr>
      <w:r w:rsidRPr="00E60EA7">
        <w:rPr>
          <w:u w:val="single"/>
        </w:rPr>
        <w:t>The recent headlines from Mexico are disturbing</w:t>
      </w:r>
      <w:r w:rsidRPr="00E60EA7">
        <w:rPr>
          <w:sz w:val="16"/>
        </w:rPr>
        <w:t xml:space="preserve">: U.S. consular official gunned down in broad daylight; Rancher murdered by Mexican drug smuggler; Bomb tossed at U.S. consulate in Nuevo Laredo. This wave of violence is eerily reminiscent of the carnage that plagued Colombia 20 years ago, and it is getting Washington's attention. </w:t>
      </w:r>
      <w:r w:rsidRPr="00E60EA7">
        <w:rPr>
          <w:u w:val="single"/>
        </w:rPr>
        <w:t>Mexico is in the throes of a battle against powerful drug cartels, the outcome of which will determine who controls the country's law enforcement, judicial, and political institutions. It will decide whether the state will destroy the cartels and put an end to the culture of impunity they have created.</w:t>
      </w:r>
      <w:r w:rsidRPr="00E60EA7">
        <w:rPr>
          <w:sz w:val="16"/>
        </w:rPr>
        <w:t xml:space="preserve"> Mexico could become a first-world country one day, but it will never achieve that status until it breaks the grip these criminal organizations have over all levels of government and strengthens its law enforcement and judicial institutions. It cannot do one without doing the other. </w:t>
      </w:r>
      <w:r w:rsidRPr="00E60EA7">
        <w:rPr>
          <w:b/>
          <w:u w:val="single"/>
        </w:rPr>
        <w:t>Destroying the drug cartels is not an impossible task.</w:t>
      </w:r>
      <w:r w:rsidRPr="00E60EA7">
        <w:rPr>
          <w:sz w:val="16"/>
        </w:rP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w:t>
      </w:r>
    </w:p>
    <w:p w14:paraId="506B7AA7" w14:textId="77777777" w:rsidR="003F57F4" w:rsidRPr="00E60EA7" w:rsidRDefault="003F57F4" w:rsidP="00517A7B">
      <w:pPr>
        <w:spacing w:after="0"/>
        <w:rPr>
          <w:u w:val="single"/>
        </w:rPr>
      </w:pPr>
      <w:r w:rsidRPr="00E60EA7">
        <w:rPr>
          <w:u w:val="single"/>
        </w:rPr>
        <w:t>The stakes in Mexico are high</w:t>
      </w:r>
      <w:r w:rsidRPr="00E60EA7">
        <w:rPr>
          <w:rStyle w:val="StyleUnderline"/>
        </w:rPr>
        <w:t>. If the cartels win, these criminal enterprises will continue to operate outside the state and the rule of law, undermining Mexico's democracy.</w:t>
      </w:r>
      <w:r w:rsidRPr="00E60EA7">
        <w:rPr>
          <w:sz w:val="16"/>
        </w:rPr>
        <w:t xml:space="preserve"> The outcome matters for the United States as well -- </w:t>
      </w:r>
      <w:r w:rsidRPr="00E60EA7">
        <w:rPr>
          <w:u w:val="single"/>
        </w:rPr>
        <w:t xml:space="preserve">if the drug cartels succeed, the United States will share a 2,000-mile border with a narcostate controlled by powerful transnational drug cartels that </w:t>
      </w:r>
      <w:r w:rsidRPr="00E60EA7">
        <w:rPr>
          <w:b/>
          <w:u w:val="single"/>
        </w:rPr>
        <w:t>threaten the stability of Central and South America.</w:t>
      </w:r>
    </w:p>
    <w:p w14:paraId="0D4FA473" w14:textId="77777777" w:rsidR="00F355AF" w:rsidRPr="00E60EA7" w:rsidRDefault="00F355AF" w:rsidP="00517A7B">
      <w:pPr>
        <w:spacing w:after="0"/>
      </w:pPr>
    </w:p>
    <w:p w14:paraId="2717CAA0" w14:textId="30DFF134" w:rsidR="00F6419B" w:rsidRPr="00E60EA7" w:rsidRDefault="0058016D" w:rsidP="00517A7B">
      <w:pPr>
        <w:pStyle w:val="Heading4"/>
      </w:pPr>
      <w:r w:rsidRPr="00E60EA7">
        <w:t xml:space="preserve">Latin American instability </w:t>
      </w:r>
      <w:r w:rsidR="00F6419B" w:rsidRPr="00E60EA7">
        <w:t xml:space="preserve">escalates </w:t>
      </w:r>
    </w:p>
    <w:p w14:paraId="655B25EB" w14:textId="3226E2CC" w:rsidR="00F6419B" w:rsidRPr="00E60EA7" w:rsidRDefault="00F6419B" w:rsidP="00517A7B">
      <w:pPr>
        <w:spacing w:after="0"/>
        <w:rPr>
          <w:rStyle w:val="Style13ptBold"/>
          <w:b w:val="0"/>
          <w:sz w:val="22"/>
        </w:rPr>
      </w:pPr>
      <w:r w:rsidRPr="00E60EA7">
        <w:rPr>
          <w:rStyle w:val="Style13ptBold"/>
        </w:rPr>
        <w:t>Manwaring 5</w:t>
      </w:r>
      <w:r w:rsidRPr="00E60EA7">
        <w:rPr>
          <w:rStyle w:val="Style13ptBold"/>
          <w:b w:val="0"/>
          <w:sz w:val="22"/>
        </w:rPr>
        <w:t xml:space="preserve"> - Professor of Military Strategy in the Strategic Studies Institute (SSI) of the U.S. Army War College (October 2005, Max G., “VENEZUELA’S HUGO CHÁVEZ, BOLIVARIAN SOCIALISM, AND ASYMMETRIC WARFARE,” </w:t>
      </w:r>
      <w:r w:rsidR="0058016D" w:rsidRPr="00E60EA7">
        <w:rPr>
          <w:rStyle w:val="Style13ptBold"/>
          <w:b w:val="0"/>
          <w:sz w:val="22"/>
        </w:rPr>
        <w:t>http://www.strategicstudiesinstitute.army.mil/pdffiles/PUB628.pdf)</w:t>
      </w:r>
    </w:p>
    <w:p w14:paraId="6517FC09" w14:textId="77777777" w:rsidR="00F6419B" w:rsidRPr="00E60EA7" w:rsidRDefault="00F6419B" w:rsidP="00517A7B">
      <w:pPr>
        <w:spacing w:after="0"/>
        <w:rPr>
          <w:u w:val="single"/>
        </w:rPr>
      </w:pPr>
      <w:r w:rsidRPr="00E60EA7">
        <w:rPr>
          <w:sz w:val="16"/>
        </w:rPr>
        <w:t xml:space="preserve">President Chávez also understands that the process leading to </w:t>
      </w:r>
      <w:r w:rsidRPr="00E60EA7">
        <w:rPr>
          <w:u w:val="single"/>
        </w:rPr>
        <w:t>state failure is the most dangerous long-term security challenge facing the global community today.</w:t>
      </w:r>
      <w:r w:rsidRPr="00E60EA7">
        <w:rPr>
          <w:sz w:val="16"/>
        </w:rPr>
        <w:t xml:space="preserve"> The argument in general is that failing and failed </w:t>
      </w:r>
      <w:r w:rsidRPr="00E60EA7">
        <w:rPr>
          <w:u w:val="single"/>
        </w:rPr>
        <w:t xml:space="preserve">state status is the </w:t>
      </w:r>
      <w:r w:rsidRPr="00E60EA7">
        <w:rPr>
          <w:b/>
          <w:u w:val="single"/>
        </w:rPr>
        <w:t>breeding ground for instability, criminality, insurgency, regional conflict, and terrorism.</w:t>
      </w:r>
      <w:r w:rsidRPr="00E60EA7">
        <w:rPr>
          <w:u w:val="single"/>
        </w:rPr>
        <w:t xml:space="preserve"> These conditions breed massive humanitarian disasters and major refugee flows. </w:t>
      </w:r>
      <w:r w:rsidRPr="00E60EA7">
        <w:rPr>
          <w:sz w:val="16"/>
        </w:rPr>
        <w:t xml:space="preserve">They can host “evil” networks of all kinds, whether they involve criminal business enterprise, narco-trafficking, or some form of ideological crusade such as Bolivarianismo. More specifically, these conditions spawn all kinds of things people in general do not like such as murder, kidnapping, corruption, intimidation, and destruction of infrastructure. </w:t>
      </w:r>
      <w:r w:rsidRPr="00E60EA7">
        <w:rPr>
          <w:u w:val="single"/>
        </w:rPr>
        <w:t>These 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warlordism, and criminal anarchy.</w:t>
      </w:r>
      <w:r w:rsidRPr="00E60EA7">
        <w:rPr>
          <w:sz w:val="16"/>
        </w:rPr>
        <w:t xml:space="preserve"> At the same time, </w:t>
      </w:r>
      <w:r w:rsidRPr="00E60EA7">
        <w:rPr>
          <w:b/>
          <w:u w:val="single"/>
        </w:rPr>
        <w:t xml:space="preserve">these actions are usually unconfined and spill over </w:t>
      </w:r>
      <w:r w:rsidRPr="00E60EA7">
        <w:rPr>
          <w:u w:val="single"/>
        </w:rPr>
        <w:t>into regional syndromes of poverty, destabilization, and conflict.62</w:t>
      </w:r>
    </w:p>
    <w:p w14:paraId="1EC6E9C3" w14:textId="48FC81E5" w:rsidR="00F6419B" w:rsidRPr="00E60EA7" w:rsidRDefault="00F6419B" w:rsidP="00517A7B">
      <w:pPr>
        <w:spacing w:after="0"/>
        <w:rPr>
          <w:sz w:val="16"/>
        </w:rPr>
      </w:pPr>
      <w:r w:rsidRPr="00E60EA7">
        <w:rPr>
          <w:sz w:val="16"/>
        </w:rPr>
        <w:t xml:space="preserve">But failing and failed states simply do not go away. Virtually </w:t>
      </w:r>
      <w:r w:rsidRPr="00E60EA7">
        <w:rPr>
          <w:u w:val="single"/>
        </w:rPr>
        <w:t>anyone can take advantage of such an unstable situation. The tendency is that the best motivated and best armed organization on the scene will control that instability.</w:t>
      </w:r>
      <w:r w:rsidRPr="00E60EA7">
        <w:rPr>
          <w:sz w:val="16"/>
        </w:rPr>
        <w:t xml:space="preserve"> As a consequence, </w:t>
      </w:r>
      <w:r w:rsidRPr="00E60EA7">
        <w:rPr>
          <w:u w:val="single"/>
        </w:rPr>
        <w:t>failing and failed states become dysfunctional states, rogue states, criminal states, narco-states, or new people’s democracies.</w:t>
      </w:r>
      <w:r w:rsidRPr="00E60EA7">
        <w:rPr>
          <w:sz w:val="16"/>
        </w:rPr>
        <w:t xml:space="preserve"> In connection with the creation of new people’s democracies, one can rest assured that Chávez and his Bolivarian populist allies will be available to provide money, arms, and leadership at any given opportunity. And, of course, </w:t>
      </w:r>
      <w:r w:rsidRPr="00E60EA7">
        <w:rPr>
          <w:u w:val="single"/>
        </w:rPr>
        <w:t>the longer dysfunctional, rogue, criminal, and narco-states and people’s democracies persist, the more they and their associated problems endanger global security</w:t>
      </w:r>
      <w:r w:rsidRPr="00E60EA7">
        <w:rPr>
          <w:sz w:val="16"/>
        </w:rPr>
        <w:t>, peace, and prosperity.65</w:t>
      </w:r>
    </w:p>
    <w:p w14:paraId="5EBFE91B" w14:textId="77777777" w:rsidR="00410BE7" w:rsidRPr="00E60EA7" w:rsidRDefault="00410BE7" w:rsidP="00517A7B">
      <w:pPr>
        <w:spacing w:after="0"/>
        <w:rPr>
          <w:sz w:val="16"/>
        </w:rPr>
      </w:pPr>
    </w:p>
    <w:p w14:paraId="5C51EC98" w14:textId="77777777" w:rsidR="00FF7CD6" w:rsidRPr="00E60EA7" w:rsidRDefault="00FF7CD6" w:rsidP="00517A7B">
      <w:pPr>
        <w:pStyle w:val="Heading3"/>
      </w:pPr>
      <w:r w:rsidRPr="00E60EA7">
        <w:t>2nc – uq</w:t>
      </w:r>
    </w:p>
    <w:p w14:paraId="4DEE7A0E" w14:textId="77777777" w:rsidR="00FF7CD6" w:rsidRPr="00E60EA7" w:rsidRDefault="00FF7CD6" w:rsidP="00517A7B">
      <w:pPr>
        <w:spacing w:after="0"/>
      </w:pPr>
    </w:p>
    <w:p w14:paraId="50CD4812" w14:textId="77777777" w:rsidR="00FF7CD6" w:rsidRPr="00E60EA7" w:rsidRDefault="00FF7CD6" w:rsidP="00517A7B">
      <w:pPr>
        <w:pStyle w:val="Heading4"/>
      </w:pPr>
      <w:r w:rsidRPr="00E60EA7">
        <w:t xml:space="preserve">Drones are being used in the War on Drugs </w:t>
      </w:r>
    </w:p>
    <w:p w14:paraId="6E52C456" w14:textId="77777777" w:rsidR="00FF7CD6" w:rsidRPr="00E60EA7" w:rsidRDefault="00FF7CD6" w:rsidP="00517A7B">
      <w:pPr>
        <w:spacing w:after="0"/>
      </w:pPr>
      <w:r w:rsidRPr="00E60EA7">
        <w:rPr>
          <w:rStyle w:val="Style13ptBold"/>
        </w:rPr>
        <w:t xml:space="preserve">Thompson and Mazzetti 15 </w:t>
      </w:r>
      <w:r w:rsidRPr="00E60EA7">
        <w:t>— Ginger Thompson and Mark Mazzetti, correspondent for The New York Times, he shared a Pulitzer Prize for reporting on the intensifying violence in Pakistan and Afghanistan, Pentagon correspondent for U.S. News &amp; World Report, recipient of the 2006 Gerald R Ford Prize for Distinguished Reporting on National Defense, U.S. Drones Fight Mexican Drug Trade, The New York Times, Available Online at: http://www.nytimes.com/2011/03/16/world/americas/16drug.html, Accessed: 7-13-2015)</w:t>
      </w:r>
    </w:p>
    <w:p w14:paraId="7843035C" w14:textId="77777777" w:rsidR="00FF7CD6" w:rsidRPr="00F55F67" w:rsidRDefault="00FF7CD6" w:rsidP="00517A7B">
      <w:pPr>
        <w:spacing w:after="0"/>
        <w:rPr>
          <w:sz w:val="16"/>
        </w:rPr>
      </w:pPr>
      <w:r w:rsidRPr="00F55F67">
        <w:rPr>
          <w:sz w:val="16"/>
        </w:rPr>
        <w:t xml:space="preserve">WASHINGTON — </w:t>
      </w:r>
      <w:r w:rsidRPr="00F55F67">
        <w:rPr>
          <w:u w:val="single"/>
        </w:rPr>
        <w:t>Stepping up its involvement in Mexico’s drug war, the Obama administration has begun sending drones deep into Mexican territory to gather intelligence that helps locate major traffickers and follow their networks</w:t>
      </w:r>
      <w:r w:rsidRPr="00F55F67">
        <w:rPr>
          <w:sz w:val="16"/>
        </w:rPr>
        <w:t>, according to American and Mexican officials.</w:t>
      </w:r>
    </w:p>
    <w:p w14:paraId="3DE4E4D2" w14:textId="77777777" w:rsidR="00FF7CD6" w:rsidRPr="00F55F67" w:rsidRDefault="00FF7CD6" w:rsidP="00517A7B">
      <w:pPr>
        <w:spacing w:after="0"/>
        <w:rPr>
          <w:sz w:val="16"/>
        </w:rPr>
      </w:pPr>
      <w:r w:rsidRPr="00F55F67">
        <w:rPr>
          <w:sz w:val="16"/>
        </w:rPr>
        <w:t>The Pentagon began flying high-altitude, unarmed drones over Mexican skies last month, American military officials said, in hopes of collecting information to turn over to Mexican law enforcement agencies. Other administration officials said a Homeland Security drone helped Mexican authorities find several suspects linked to the Feb. 15 killing of Jaime Zapata, a United States Immigration and Customs EnforcementImmigration agent.</w:t>
      </w:r>
    </w:p>
    <w:p w14:paraId="112B24A2" w14:textId="77777777" w:rsidR="00FF7CD6" w:rsidRPr="00F55F67" w:rsidRDefault="00FF7CD6" w:rsidP="00517A7B">
      <w:pPr>
        <w:spacing w:after="0"/>
        <w:rPr>
          <w:sz w:val="16"/>
        </w:rPr>
      </w:pPr>
      <w:r w:rsidRPr="00F55F67">
        <w:rPr>
          <w:sz w:val="16"/>
        </w:rPr>
        <w:t>Before the outbreak of drug violence in Mexico that has left more than 34,000 dead in the past four years, such an agreement would have been all but unthinkable, they said.</w:t>
      </w:r>
    </w:p>
    <w:p w14:paraId="3F29143F" w14:textId="77777777" w:rsidR="00FF7CD6" w:rsidRPr="00F55F67" w:rsidRDefault="00FF7CD6" w:rsidP="00517A7B">
      <w:pPr>
        <w:spacing w:after="0"/>
        <w:rPr>
          <w:sz w:val="16"/>
        </w:rPr>
      </w:pPr>
      <w:r w:rsidRPr="00F55F67">
        <w:rPr>
          <w:sz w:val="16"/>
        </w:rPr>
        <w:t>Pentagon, State Department, Homeland Security and Mexican officials declined to comment publicly about the introduction of drones in Mexico’s counternarcotics efforts. But some officials, speaking only on the condition of anonymity, said the move was evidence of the two countries’ deepening cooperation in efforts to prevail over a common threat.</w:t>
      </w:r>
    </w:p>
    <w:p w14:paraId="190B7E31" w14:textId="18B1D290" w:rsidR="00FF7CD6" w:rsidRPr="00F55F67" w:rsidRDefault="00FF7CD6" w:rsidP="00517A7B">
      <w:pPr>
        <w:spacing w:after="0"/>
        <w:rPr>
          <w:sz w:val="16"/>
        </w:rPr>
      </w:pPr>
      <w:r w:rsidRPr="00F55F67">
        <w:rPr>
          <w:sz w:val="16"/>
        </w:rPr>
        <w:t xml:space="preserve">In recent years, </w:t>
      </w:r>
      <w:r w:rsidRPr="00F55F67">
        <w:rPr>
          <w:u w:val="single"/>
        </w:rPr>
        <w:t>the United States has steadily stepped up its role in fighting Mexican drug trafficking, though officials offer few details of the cooperation. The greatest growth involves intelligence gathering</w:t>
      </w:r>
      <w:r w:rsidRPr="00F55F67">
        <w:rPr>
          <w:sz w:val="16"/>
        </w:rPr>
        <w:t xml:space="preserve">, with Homeland Security and the American military flying manned aircraft and </w:t>
      </w:r>
      <w:r w:rsidRPr="00F55F67">
        <w:rPr>
          <w:rStyle w:val="StyleUnderline"/>
        </w:rPr>
        <w:t>drones along the United States’ southern border</w:t>
      </w:r>
      <w:r w:rsidRPr="00F55F67">
        <w:rPr>
          <w:sz w:val="16"/>
        </w:rPr>
        <w:t xml:space="preserve"> — and now over Mexican territory — that </w:t>
      </w:r>
      <w:r w:rsidRPr="00F55F67">
        <w:rPr>
          <w:rStyle w:val="StyleUnderline"/>
        </w:rPr>
        <w:t>are capable of peering deep into Mexico and tracking criminals’ communications and movements</w:t>
      </w:r>
      <w:r w:rsidRPr="00F55F67">
        <w:rPr>
          <w:sz w:val="16"/>
        </w:rPr>
        <w:t>, officials said.</w:t>
      </w:r>
    </w:p>
    <w:p w14:paraId="15BF436E" w14:textId="77777777" w:rsidR="00FF7CD6" w:rsidRPr="00F55F67" w:rsidRDefault="00FF7CD6" w:rsidP="00517A7B">
      <w:pPr>
        <w:spacing w:after="0"/>
        <w:rPr>
          <w:u w:val="single"/>
        </w:rPr>
      </w:pPr>
      <w:r w:rsidRPr="00E669EF">
        <w:rPr>
          <w:sz w:val="16"/>
        </w:rPr>
        <w:t xml:space="preserve">Mexican and American officials said that their cooperative efforts had been crucial to helping Mexico capture and kill at least 20 high-profile drug traffickers, including 12 in the last year alone. </w:t>
      </w:r>
      <w:r w:rsidRPr="00F55F67">
        <w:rPr>
          <w:u w:val="single"/>
        </w:rPr>
        <w:t xml:space="preserve">All those traffickers, </w:t>
      </w:r>
      <w:r w:rsidRPr="00E669EF">
        <w:rPr>
          <w:sz w:val="16"/>
        </w:rPr>
        <w:t>Mexican officials said,</w:t>
      </w:r>
      <w:r w:rsidRPr="00E669EF">
        <w:rPr>
          <w:sz w:val="16"/>
          <w:u w:val="single"/>
        </w:rPr>
        <w:t xml:space="preserve"> </w:t>
      </w:r>
      <w:r w:rsidRPr="00F55F67">
        <w:rPr>
          <w:u w:val="single"/>
        </w:rPr>
        <w:t>had been apprehended thanks to intelligence provided by the United States.</w:t>
      </w:r>
    </w:p>
    <w:p w14:paraId="658A8E61" w14:textId="77777777" w:rsidR="00FF7CD6" w:rsidRPr="00E60EA7" w:rsidRDefault="00FF7CD6" w:rsidP="00517A7B">
      <w:pPr>
        <w:spacing w:after="0"/>
      </w:pPr>
      <w:r w:rsidRPr="00F55F67">
        <w:rPr>
          <w:u w:val="single"/>
        </w:rPr>
        <w:t xml:space="preserve">Officials on both sides of the border also said that Mexico asked the United States to use its drones to help track suspects’ movements. </w:t>
      </w:r>
      <w:r w:rsidRPr="00F55F67">
        <w:t>The officials said that</w:t>
      </w:r>
      <w:r w:rsidRPr="00E60EA7">
        <w:t xml:space="preserve"> while Mexico had its own unmanned aerial vehicles, they did not have the range or high-resolution capabilities necessary for certain surveillance activities.</w:t>
      </w:r>
    </w:p>
    <w:p w14:paraId="0F84FAA7" w14:textId="77777777" w:rsidR="00FF7CD6" w:rsidRPr="00F55F67" w:rsidRDefault="00FF7CD6" w:rsidP="00517A7B">
      <w:pPr>
        <w:spacing w:after="0"/>
        <w:rPr>
          <w:sz w:val="16"/>
        </w:rPr>
      </w:pPr>
      <w:r w:rsidRPr="00F55F67">
        <w:rPr>
          <w:sz w:val="16"/>
        </w:rPr>
        <w:t>One American military official said the Pentagon had flown a number of flights over the past month using the Global Hawk drones — a spy plane that can fly higher than 60,000 feet and survey about 40,000 square miles of territory in a day. They cannot be readily seen by drug traffickers — or ordinary Mexicans — on the ground.</w:t>
      </w:r>
    </w:p>
    <w:p w14:paraId="7B90A338" w14:textId="77777777" w:rsidR="00FF7CD6" w:rsidRPr="00E60EA7" w:rsidRDefault="00FF7CD6" w:rsidP="00517A7B">
      <w:pPr>
        <w:spacing w:after="0"/>
      </w:pPr>
    </w:p>
    <w:p w14:paraId="76D29147" w14:textId="77777777" w:rsidR="00FF7CD6" w:rsidRPr="00E60EA7" w:rsidRDefault="00FF7CD6" w:rsidP="00517A7B">
      <w:pPr>
        <w:pStyle w:val="Heading4"/>
      </w:pPr>
      <w:r w:rsidRPr="00E60EA7">
        <w:t xml:space="preserve">Drones are fighting the War on Drugs </w:t>
      </w:r>
    </w:p>
    <w:p w14:paraId="071C4D67" w14:textId="7192FE1C" w:rsidR="00FF7CD6" w:rsidRPr="00E60EA7" w:rsidRDefault="00FF7CD6" w:rsidP="00517A7B">
      <w:pPr>
        <w:spacing w:after="0"/>
        <w:rPr>
          <w:rStyle w:val="Style13ptBold"/>
          <w:b w:val="0"/>
          <w:sz w:val="22"/>
        </w:rPr>
      </w:pPr>
      <w:r w:rsidRPr="00E60EA7">
        <w:rPr>
          <w:rStyle w:val="Style13ptBold"/>
        </w:rPr>
        <w:t>Sheridan 11</w:t>
      </w:r>
      <w:r w:rsidRPr="00E60EA7">
        <w:rPr>
          <w:rStyle w:val="Style13ptBold"/>
          <w:b w:val="0"/>
          <w:sz w:val="22"/>
        </w:rPr>
        <w:t xml:space="preserve"> - an editor on the Foreign Desk of The Washington Post (March 2011, Mary Beth, “Mexico confirms use of U.S. drones in drug war,” 3/16/11, </w:t>
      </w:r>
      <w:r w:rsidR="005D13DC" w:rsidRPr="005D13DC">
        <w:rPr>
          <w:rStyle w:val="Style13ptBold"/>
          <w:b w:val="0"/>
          <w:sz w:val="22"/>
        </w:rPr>
        <w:t>https://www.washingtonpost.com/world/mexico-confirms-seeking-us-drone-help-in-drug-war/2011/03/16/ABbSEZg_story.html</w:t>
      </w:r>
      <w:r w:rsidRPr="00E60EA7">
        <w:rPr>
          <w:rStyle w:val="Style13ptBold"/>
          <w:b w:val="0"/>
          <w:sz w:val="22"/>
        </w:rPr>
        <w:t>)</w:t>
      </w:r>
      <w:r w:rsidR="005D13DC">
        <w:rPr>
          <w:rStyle w:val="Style13ptBold"/>
          <w:b w:val="0"/>
          <w:sz w:val="22"/>
        </w:rPr>
        <w:t xml:space="preserve"> mj</w:t>
      </w:r>
    </w:p>
    <w:p w14:paraId="63D21E97" w14:textId="77777777" w:rsidR="00FF7CD6" w:rsidRPr="00E60EA7" w:rsidRDefault="00FF7CD6" w:rsidP="00517A7B">
      <w:pPr>
        <w:spacing w:after="0"/>
        <w:rPr>
          <w:u w:val="single"/>
        </w:rPr>
      </w:pPr>
      <w:r w:rsidRPr="00E60EA7">
        <w:rPr>
          <w:u w:val="single"/>
        </w:rPr>
        <w:t>The Mexican government confirmed Wednesday that it had authorized the use of U.S. drones to collect intelligence on several occasions, a new sign of the two countries’ intensifying cooperation against the drug cartels threatening Mexico.</w:t>
      </w:r>
    </w:p>
    <w:p w14:paraId="0EEC6D36" w14:textId="77777777" w:rsidR="00FF7CD6" w:rsidRPr="00E60EA7" w:rsidRDefault="00FF7CD6" w:rsidP="00517A7B">
      <w:pPr>
        <w:spacing w:after="0"/>
        <w:rPr>
          <w:sz w:val="16"/>
        </w:rPr>
      </w:pPr>
      <w:r w:rsidRPr="00E60EA7">
        <w:rPr>
          <w:sz w:val="16"/>
        </w:rPr>
        <w:t>The statement from Mexico’s presidential office said the drones had been requested for “specific occasions and events” and had been operated under the supervision of its government.</w:t>
      </w:r>
    </w:p>
    <w:p w14:paraId="1F2668BE" w14:textId="77777777" w:rsidR="00FF7CD6" w:rsidRPr="00E60EA7" w:rsidRDefault="00FF7CD6" w:rsidP="00517A7B">
      <w:pPr>
        <w:spacing w:after="0"/>
        <w:rPr>
          <w:sz w:val="16"/>
        </w:rPr>
      </w:pPr>
      <w:r w:rsidRPr="00E60EA7">
        <w:rPr>
          <w:sz w:val="16"/>
        </w:rPr>
        <w:t>The use of the drones was first reported by the New York Times, which said the Pentagon began sending high-altitude, unarmed drones deep into Mexico last month.</w:t>
      </w:r>
    </w:p>
    <w:p w14:paraId="1F8CF660" w14:textId="77777777" w:rsidR="00FF7CD6" w:rsidRPr="00E60EA7" w:rsidRDefault="00FF7CD6" w:rsidP="00517A7B">
      <w:pPr>
        <w:spacing w:after="0"/>
        <w:rPr>
          <w:sz w:val="16"/>
        </w:rPr>
      </w:pPr>
      <w:r w:rsidRPr="00E60EA7">
        <w:rPr>
          <w:u w:val="single"/>
        </w:rPr>
        <w:t>The U.S. government has flown drones on the American side of the border for years.</w:t>
      </w:r>
      <w:r w:rsidRPr="00E60EA7">
        <w:rPr>
          <w:sz w:val="16"/>
        </w:rPr>
        <w:t xml:space="preserve"> American officials have publicly hinted that the United States shares information from those flights with Mexico. Those drones are operated by the Department of Homeland Security.</w:t>
      </w:r>
    </w:p>
    <w:p w14:paraId="7DD480EF" w14:textId="77777777" w:rsidR="00FF7CD6" w:rsidRPr="00E60EA7" w:rsidRDefault="00FF7CD6" w:rsidP="00517A7B">
      <w:pPr>
        <w:spacing w:after="0"/>
        <w:rPr>
          <w:sz w:val="16"/>
        </w:rPr>
      </w:pPr>
      <w:r w:rsidRPr="00E60EA7">
        <w:rPr>
          <w:u w:val="single"/>
        </w:rPr>
        <w:t>The U.S. and Mexican governments have rapidly expanded their cooperation in recent years against cartels that have been waging a ferocious war for control of drug markets and routes in Mexico.</w:t>
      </w:r>
      <w:r w:rsidRPr="00E60EA7">
        <w:rPr>
          <w:sz w:val="16"/>
        </w:rPr>
        <w:t xml:space="preserve"> More than 35,000 people have been killed since President Felipe Calderon launched a military offensive against the cartels in 2006.</w:t>
      </w:r>
    </w:p>
    <w:p w14:paraId="5C635CA4" w14:textId="77777777" w:rsidR="00FF7CD6" w:rsidRPr="00E60EA7" w:rsidRDefault="00FF7CD6" w:rsidP="00517A7B">
      <w:pPr>
        <w:spacing w:after="0"/>
        <w:rPr>
          <w:u w:val="single"/>
        </w:rPr>
      </w:pPr>
      <w:r w:rsidRPr="00E60EA7">
        <w:rPr>
          <w:sz w:val="16"/>
        </w:rPr>
        <w:t xml:space="preserve">Poire said in an interview with Mexico’s Radio Formula that </w:t>
      </w:r>
      <w:r w:rsidRPr="00E60EA7">
        <w:rPr>
          <w:u w:val="single"/>
        </w:rPr>
        <w:t>the intelligence gathered by the drones had contributed to the arrest of drug lords.</w:t>
      </w:r>
    </w:p>
    <w:p w14:paraId="6AE5D751" w14:textId="77777777" w:rsidR="00FF7CD6" w:rsidRPr="00E60EA7" w:rsidRDefault="00FF7CD6" w:rsidP="00517A7B">
      <w:pPr>
        <w:spacing w:after="0"/>
        <w:rPr>
          <w:sz w:val="16"/>
        </w:rPr>
      </w:pPr>
      <w:r w:rsidRPr="00E60EA7">
        <w:rPr>
          <w:sz w:val="16"/>
        </w:rPr>
        <w:t>The Times story said a U.S. Homeland Security drone had helped Mexican authorities locate several suspects in the slaying last month of Jaime Zapata, a U.S. Immigration and Customs Enforcement agent.</w:t>
      </w:r>
    </w:p>
    <w:p w14:paraId="0E82332B" w14:textId="77777777" w:rsidR="00FF7CD6" w:rsidRPr="00E60EA7" w:rsidRDefault="00FF7CD6" w:rsidP="00517A7B">
      <w:pPr>
        <w:spacing w:after="0"/>
      </w:pPr>
    </w:p>
    <w:p w14:paraId="2C7FDE1C" w14:textId="77777777" w:rsidR="00FF7CD6" w:rsidRPr="00E60EA7" w:rsidRDefault="00FF7CD6" w:rsidP="00517A7B">
      <w:pPr>
        <w:spacing w:after="0"/>
      </w:pPr>
    </w:p>
    <w:p w14:paraId="4078A426" w14:textId="69144544" w:rsidR="00FF7CD6" w:rsidRPr="00E60EA7" w:rsidRDefault="00FF7CD6" w:rsidP="00517A7B">
      <w:pPr>
        <w:pStyle w:val="Heading3"/>
      </w:pPr>
      <w:r w:rsidRPr="00E60EA7">
        <w:t xml:space="preserve">2nc – mexican energy </w:t>
      </w:r>
      <w:r w:rsidR="001F3825">
        <w:t>module</w:t>
      </w:r>
    </w:p>
    <w:p w14:paraId="18CB8841" w14:textId="4987C125" w:rsidR="00FF7CD6" w:rsidRPr="00E60EA7" w:rsidRDefault="00FF7CD6" w:rsidP="00517A7B">
      <w:pPr>
        <w:widowControl w:val="0"/>
        <w:autoSpaceDE w:val="0"/>
        <w:autoSpaceDN w:val="0"/>
        <w:adjustRightInd w:val="0"/>
        <w:spacing w:after="0" w:line="240" w:lineRule="auto"/>
        <w:rPr>
          <w:rFonts w:cs="Georgia"/>
          <w:sz w:val="30"/>
          <w:szCs w:val="30"/>
        </w:rPr>
      </w:pPr>
      <w:r w:rsidRPr="00E60EA7">
        <w:rPr>
          <w:rFonts w:cs="Georgia"/>
          <w:sz w:val="30"/>
          <w:szCs w:val="30"/>
        </w:rPr>
        <w:t> </w:t>
      </w:r>
    </w:p>
    <w:p w14:paraId="39766870" w14:textId="0266F9EB" w:rsidR="001D603B" w:rsidRPr="00E60EA7" w:rsidRDefault="001D603B" w:rsidP="00517A7B">
      <w:pPr>
        <w:pStyle w:val="Heading4"/>
      </w:pPr>
      <w:r w:rsidRPr="00E60EA7">
        <w:t>Cartel instability results in oil shocks</w:t>
      </w:r>
    </w:p>
    <w:p w14:paraId="4D6AC6F5" w14:textId="7F35B778" w:rsidR="001D603B" w:rsidRPr="00E60EA7" w:rsidRDefault="001D603B" w:rsidP="00517A7B">
      <w:pPr>
        <w:spacing w:after="0"/>
        <w:rPr>
          <w:rStyle w:val="Style13ptBold"/>
          <w:b w:val="0"/>
          <w:sz w:val="22"/>
        </w:rPr>
      </w:pPr>
      <w:r w:rsidRPr="00E60EA7">
        <w:rPr>
          <w:rStyle w:val="Style13ptBold"/>
        </w:rPr>
        <w:t>Moran 9</w:t>
      </w:r>
      <w:r w:rsidRPr="00E60EA7">
        <w:rPr>
          <w:rStyle w:val="Style13ptBold"/>
          <w:b w:val="0"/>
          <w:sz w:val="22"/>
        </w:rPr>
        <w:t xml:space="preserve"> – </w:t>
      </w:r>
      <w:r w:rsidR="00F33266" w:rsidRPr="00144D3B">
        <w:t>an executive editor and policy analyst at the Council on Foreign Relations</w:t>
      </w:r>
      <w:r w:rsidR="00F33266" w:rsidRPr="00F33266">
        <w:rPr>
          <w:rStyle w:val="Emphasis"/>
          <w:b w:val="0"/>
          <w:u w:val="none"/>
        </w:rPr>
        <w:t xml:space="preserve"> </w:t>
      </w:r>
      <w:r w:rsidRPr="00E60EA7">
        <w:rPr>
          <w:rStyle w:val="Style13ptBold"/>
          <w:b w:val="0"/>
          <w:sz w:val="22"/>
        </w:rPr>
        <w:t xml:space="preserve">(July 9, Michael, “Six Crises, 2009: A Half-Dozen Ways Geopolitics Could Upset Global Recovery,” 7/31/09, </w:t>
      </w:r>
      <w:r w:rsidR="005D13DC" w:rsidRPr="005D13DC">
        <w:rPr>
          <w:rStyle w:val="Style13ptBold"/>
          <w:b w:val="0"/>
          <w:sz w:val="22"/>
        </w:rPr>
        <w:t>https://fbkfinanzwirtschaft.wordpress.com/2009/08/07/six-crises-2009-a-half-dozen-ways-geopolitics-could-upset-global-recovery/</w:t>
      </w:r>
      <w:r w:rsidRPr="00E60EA7">
        <w:rPr>
          <w:rStyle w:val="Style13ptBold"/>
          <w:b w:val="0"/>
          <w:sz w:val="22"/>
        </w:rPr>
        <w:t>)</w:t>
      </w:r>
      <w:r w:rsidR="005D13DC">
        <w:rPr>
          <w:rStyle w:val="Style13ptBold"/>
          <w:b w:val="0"/>
          <w:sz w:val="22"/>
        </w:rPr>
        <w:t xml:space="preserve"> mj</w:t>
      </w:r>
    </w:p>
    <w:p w14:paraId="61684010" w14:textId="393F602C" w:rsidR="001D603B" w:rsidRPr="00E60EA7" w:rsidRDefault="001D603B" w:rsidP="00517A7B">
      <w:pPr>
        <w:spacing w:after="0"/>
        <w:rPr>
          <w:rFonts w:cs="Georgia"/>
          <w:szCs w:val="30"/>
          <w:u w:val="single"/>
        </w:rPr>
      </w:pPr>
      <w:r w:rsidRPr="00E60EA7">
        <w:rPr>
          <w:rFonts w:cs="Georgia"/>
          <w:sz w:val="16"/>
          <w:szCs w:val="30"/>
        </w:rPr>
        <w:t xml:space="preserve">Risk 2: </w:t>
      </w:r>
      <w:r w:rsidRPr="00E60EA7">
        <w:rPr>
          <w:rFonts w:cs="Georgia"/>
          <w:szCs w:val="30"/>
          <w:u w:val="single"/>
        </w:rPr>
        <w:t>Mexico Drug Violence:</w:t>
      </w:r>
    </w:p>
    <w:p w14:paraId="66E01752" w14:textId="307FFDFB" w:rsidR="001D603B" w:rsidRPr="00E60EA7" w:rsidRDefault="001D603B" w:rsidP="00517A7B">
      <w:pPr>
        <w:spacing w:after="0"/>
        <w:rPr>
          <w:rFonts w:cs="Georgia"/>
          <w:sz w:val="16"/>
          <w:szCs w:val="30"/>
        </w:rPr>
      </w:pPr>
      <w:r w:rsidRPr="00E60EA7">
        <w:rPr>
          <w:rFonts w:cs="Georgia"/>
          <w:szCs w:val="30"/>
          <w:u w:val="single"/>
        </w:rPr>
        <w:t>At Stake: Oil prices</w:t>
      </w:r>
      <w:r w:rsidRPr="00E60EA7">
        <w:rPr>
          <w:rFonts w:cs="Georgia"/>
          <w:sz w:val="16"/>
          <w:szCs w:val="30"/>
        </w:rPr>
        <w:t>, refugee flows, NAFTA, U.S. economic stability</w:t>
      </w:r>
    </w:p>
    <w:p w14:paraId="3F2AD8E9" w14:textId="3DEB8A51" w:rsidR="001D603B" w:rsidRPr="00E60EA7" w:rsidRDefault="001D603B" w:rsidP="00517A7B">
      <w:pPr>
        <w:spacing w:after="0"/>
        <w:rPr>
          <w:rFonts w:cs="Georgia"/>
          <w:sz w:val="16"/>
          <w:szCs w:val="30"/>
        </w:rPr>
      </w:pPr>
      <w:r w:rsidRPr="00E60EA7">
        <w:rPr>
          <w:rFonts w:cs="Georgia"/>
          <w:szCs w:val="30"/>
          <w:u w:val="single"/>
        </w:rPr>
        <w:t>A story receiving more attention in the American media than Iraq these days is the horrific drug-related violence across the northern states of Mexico</w:t>
      </w:r>
      <w:r w:rsidRPr="00E60EA7">
        <w:rPr>
          <w:rFonts w:cs="Georgia"/>
          <w:sz w:val="16"/>
          <w:szCs w:val="30"/>
        </w:rPr>
        <w:t>, where Felipe Calderon has deployed the national army to combat two thriving drug cartels, which have compromised the national police beyond redemption.</w:t>
      </w:r>
    </w:p>
    <w:p w14:paraId="102623FD" w14:textId="3DB58DD0" w:rsidR="001D603B" w:rsidRPr="00E60EA7" w:rsidRDefault="001D603B" w:rsidP="00517A7B">
      <w:pPr>
        <w:spacing w:after="0"/>
        <w:rPr>
          <w:rFonts w:cs="Georgia"/>
          <w:sz w:val="16"/>
          <w:szCs w:val="30"/>
        </w:rPr>
      </w:pPr>
      <w:r w:rsidRPr="00E60EA7">
        <w:rPr>
          <w:rFonts w:cs="Georgia"/>
          <w:sz w:val="16"/>
          <w:szCs w:val="30"/>
        </w:rPr>
        <w:t xml:space="preserve">Meanwhile, Mexico ranks with Saudi Arabia and Canada as the three suppliers of oil the United States could not do without. </w:t>
      </w:r>
      <w:r w:rsidRPr="00E60EA7">
        <w:rPr>
          <w:rFonts w:cs="Georgia"/>
          <w:szCs w:val="30"/>
          <w:u w:val="single"/>
        </w:rPr>
        <w:t xml:space="preserve">Should things come unglued there and Pemex production shut down even temporarily, </w:t>
      </w:r>
      <w:r w:rsidRPr="00E60EA7">
        <w:rPr>
          <w:rFonts w:cs="Georgia"/>
          <w:b/>
          <w:szCs w:val="30"/>
          <w:u w:val="single"/>
        </w:rPr>
        <w:t>the shock on oil markets could be profound, again, sending its waves throughout the global economy.</w:t>
      </w:r>
      <w:r w:rsidRPr="00E60EA7">
        <w:rPr>
          <w:rFonts w:cs="Georgia"/>
          <w:sz w:val="16"/>
          <w:szCs w:val="30"/>
        </w:rPr>
        <w:t xml:space="preserve"> Long-term, PEMEX production has been sliding anyway, thanks to oil fields well-beyond their peak and restrictions on foreign investment.</w:t>
      </w:r>
    </w:p>
    <w:p w14:paraId="6AF96C1F" w14:textId="2ED8425B" w:rsidR="001D603B" w:rsidRPr="00E60EA7" w:rsidRDefault="001D603B" w:rsidP="00517A7B">
      <w:pPr>
        <w:spacing w:after="0"/>
        <w:rPr>
          <w:rFonts w:cs="Georgia"/>
          <w:sz w:val="16"/>
          <w:szCs w:val="30"/>
        </w:rPr>
      </w:pPr>
      <w:r w:rsidRPr="00E60EA7">
        <w:rPr>
          <w:rFonts w:cs="Georgia"/>
          <w:sz w:val="16"/>
          <w:szCs w:val="30"/>
        </w:rPr>
        <w:t>Domestically in the U.S., any trouble involving Mexico invariably will cause a bipartisan demand for more security on the southern border, inflame anti-immigrant sentiment and possibly force Obama to remember his campaign promise to “renegotiate NAFTA,” a pledge he deftly sidestepped once in office.</w:t>
      </w:r>
    </w:p>
    <w:p w14:paraId="3F105114" w14:textId="77777777" w:rsidR="00647996" w:rsidRDefault="00647996" w:rsidP="00517A7B">
      <w:pPr>
        <w:spacing w:after="0"/>
        <w:rPr>
          <w:rFonts w:cs="Georgia"/>
          <w:sz w:val="16"/>
          <w:szCs w:val="30"/>
        </w:rPr>
      </w:pPr>
    </w:p>
    <w:p w14:paraId="5CBA256B" w14:textId="77777777" w:rsidR="001A7147" w:rsidRPr="007323CE" w:rsidRDefault="001A7147" w:rsidP="00517A7B">
      <w:pPr>
        <w:pStyle w:val="Heading4"/>
      </w:pPr>
      <w:r>
        <w:t>Oil shocks would cause extinction</w:t>
      </w:r>
    </w:p>
    <w:p w14:paraId="6C3A5402" w14:textId="313E1163" w:rsidR="001A7147" w:rsidRPr="001D663E" w:rsidRDefault="001A7147" w:rsidP="00517A7B">
      <w:pPr>
        <w:spacing w:after="0"/>
      </w:pPr>
      <w:r>
        <w:rPr>
          <w:rStyle w:val="Style13ptBold"/>
        </w:rPr>
        <w:t xml:space="preserve">Henderson </w:t>
      </w:r>
      <w:r w:rsidRPr="001D663E">
        <w:rPr>
          <w:rStyle w:val="Style13ptBold"/>
        </w:rPr>
        <w:t>7</w:t>
      </w:r>
      <w:r>
        <w:t xml:space="preserve"> (</w:t>
      </w:r>
      <w:r w:rsidRPr="001D663E">
        <w:t>Besline Res</w:t>
      </w:r>
      <w:r>
        <w:t xml:space="preserve">earch CEO/President/consultant </w:t>
      </w:r>
      <w:r w:rsidRPr="001D663E">
        <w:t>(Bill, CounterCurrents.org, February 24, “Climate Change, Peak Oil, and Nuclear War”, http://www.countercurrents.org/cc-henderson240207.htm, 7/9/0</w:t>
      </w:r>
      <w:r>
        <w:t>7</w:t>
      </w:r>
      <w:r w:rsidRPr="001D663E">
        <w:t>)</w:t>
      </w:r>
    </w:p>
    <w:p w14:paraId="14B5BE46" w14:textId="77777777" w:rsidR="001A7147" w:rsidRPr="001036AC" w:rsidRDefault="001A7147" w:rsidP="00517A7B">
      <w:pPr>
        <w:spacing w:after="0"/>
        <w:rPr>
          <w:sz w:val="16"/>
        </w:rPr>
      </w:pPr>
      <w:r w:rsidRPr="001036AC">
        <w:rPr>
          <w:sz w:val="16"/>
        </w:rPr>
        <w:t xml:space="preserve">Damocles had one life threatening sword hanging by a thread over his head. We have three:  The awakening public now know that climate change is real and human caused but still grossly underestimate the seriousness of the danger, the increasing probability of extinction, and how close and insidious this danger is - runaway climate change, the threshold of which, with carbon cycle time lags, we are close to if not upon.  </w:t>
      </w:r>
      <w:r w:rsidRPr="001036AC">
        <w:rPr>
          <w:u w:val="single"/>
        </w:rPr>
        <w:t>A steep spike in the price of oil</w:t>
      </w:r>
      <w:r w:rsidRPr="001036AC">
        <w:rPr>
          <w:sz w:val="16"/>
        </w:rPr>
        <w:t>, precipitated perhaps by an attack on Iran or Middle East instability spreading the insurgency to Saudi Arabia</w:t>
      </w:r>
      <w:r w:rsidRPr="001036AC">
        <w:rPr>
          <w:u w:val="single"/>
        </w:rPr>
        <w:t xml:space="preserve">, could lead to an economic dislocation paralyzing the global economy. Such a shock coming at the end of cheap oil but before major development of alternative energy economies could mean </w:t>
      </w:r>
      <w:r w:rsidRPr="001036AC">
        <w:rPr>
          <w:b/>
          <w:u w:val="single"/>
        </w:rPr>
        <w:t>the end of civilization as we know it</w:t>
      </w:r>
      <w:r w:rsidRPr="001036AC">
        <w:rPr>
          <w:u w:val="single"/>
        </w:rPr>
        <w:t xml:space="preserve">.  And there is a building new cold war with still potent nuclear power Russia and China reacting to a belligerent, unilateralist America on record that it will use military power to secure vital resources and to not allow any other country to threaten it's world dominance. </w:t>
      </w:r>
      <w:r w:rsidRPr="001036AC">
        <w:rPr>
          <w:b/>
          <w:u w:val="single"/>
        </w:rPr>
        <w:t>The world is closer to a final, nuclear, world war than at any time</w:t>
      </w:r>
      <w:r w:rsidRPr="001036AC">
        <w:rPr>
          <w:b/>
          <w:sz w:val="16"/>
        </w:rPr>
        <w:t xml:space="preserve"> </w:t>
      </w:r>
      <w:r w:rsidRPr="001036AC">
        <w:rPr>
          <w:sz w:val="16"/>
        </w:rPr>
        <w:t xml:space="preserve">since the Cuban missile crisis in 1962 with a beginning arms race and tactical confrontation over weapons in space and even serious talk of pre-emptive nuclear attack.  These three immediate threats to humanity, to each of us now but also to future generations, are inter-related, interact upon each other, and complicate any possible approach to individual solution. The fossil fuel energy path has taken us to a way of life that is killing us and may lead to extinction for humanity and much of what we now recognize as nature. </w:t>
      </w:r>
    </w:p>
    <w:p w14:paraId="4ACB0972" w14:textId="77777777" w:rsidR="001A7147" w:rsidRDefault="001A7147" w:rsidP="00517A7B">
      <w:pPr>
        <w:spacing w:after="0"/>
        <w:rPr>
          <w:rFonts w:cs="Georgia"/>
          <w:sz w:val="16"/>
          <w:szCs w:val="30"/>
        </w:rPr>
      </w:pPr>
    </w:p>
    <w:p w14:paraId="644DB758" w14:textId="7F30F145" w:rsidR="00B0004F" w:rsidRDefault="00B0004F" w:rsidP="00517A7B">
      <w:pPr>
        <w:pStyle w:val="Heading3"/>
      </w:pPr>
      <w:r>
        <w:t>2nc – energy i/l</w:t>
      </w:r>
    </w:p>
    <w:p w14:paraId="3A62E67C" w14:textId="77777777" w:rsidR="00B0004F" w:rsidRPr="00B0004F" w:rsidRDefault="00B0004F" w:rsidP="00517A7B">
      <w:pPr>
        <w:spacing w:after="0"/>
      </w:pPr>
    </w:p>
    <w:p w14:paraId="48718DCF" w14:textId="77777777" w:rsidR="00647996" w:rsidRPr="00E60EA7" w:rsidRDefault="00647996" w:rsidP="00517A7B">
      <w:pPr>
        <w:pStyle w:val="Heading4"/>
      </w:pPr>
      <w:r w:rsidRPr="00E60EA7">
        <w:t>Cartels collapse Mexican energy production</w:t>
      </w:r>
    </w:p>
    <w:p w14:paraId="475A150A" w14:textId="0C679755" w:rsidR="00647996" w:rsidRPr="00E60EA7" w:rsidRDefault="00647996" w:rsidP="00517A7B">
      <w:pPr>
        <w:widowControl w:val="0"/>
        <w:autoSpaceDE w:val="0"/>
        <w:autoSpaceDN w:val="0"/>
        <w:adjustRightInd w:val="0"/>
        <w:spacing w:after="0" w:line="240" w:lineRule="auto"/>
        <w:rPr>
          <w:rFonts w:cs="Georgia"/>
          <w:sz w:val="24"/>
          <w:szCs w:val="30"/>
        </w:rPr>
      </w:pPr>
      <w:r w:rsidRPr="00E60EA7">
        <w:rPr>
          <w:rStyle w:val="Style13ptBold"/>
        </w:rPr>
        <w:t xml:space="preserve">GRI 15 </w:t>
      </w:r>
      <w:r w:rsidRPr="00E60EA7">
        <w:rPr>
          <w:rFonts w:cs="Georgia"/>
          <w:szCs w:val="26"/>
        </w:rPr>
        <w:t xml:space="preserve">– political analyst for businesses and investors (January 2015, Global Risk Insights, “Drug Cartels Threaten Mexican Energy Future More Than Oil Prices,” </w:t>
      </w:r>
      <w:r w:rsidR="005D13DC" w:rsidRPr="005D13DC">
        <w:rPr>
          <w:rFonts w:cs="Georgia"/>
          <w:szCs w:val="26"/>
        </w:rPr>
        <w:t>http://oilprice.com/Energy/Energy-General/Drug-Cartels-Threaten-Mexican-Energy-Future-More-Than-Oil-Prices.html</w:t>
      </w:r>
      <w:r w:rsidRPr="00E60EA7">
        <w:rPr>
          <w:rFonts w:cs="Georgia"/>
          <w:szCs w:val="26"/>
        </w:rPr>
        <w:t>)</w:t>
      </w:r>
      <w:r w:rsidR="005D13DC">
        <w:rPr>
          <w:rFonts w:cs="Georgia"/>
          <w:szCs w:val="26"/>
        </w:rPr>
        <w:t xml:space="preserve"> mj</w:t>
      </w:r>
    </w:p>
    <w:p w14:paraId="65E60E7A" w14:textId="77777777" w:rsidR="00647996" w:rsidRPr="00E60EA7" w:rsidRDefault="00647996" w:rsidP="00517A7B">
      <w:pPr>
        <w:widowControl w:val="0"/>
        <w:autoSpaceDE w:val="0"/>
        <w:autoSpaceDN w:val="0"/>
        <w:adjustRightInd w:val="0"/>
        <w:spacing w:after="0" w:line="240" w:lineRule="auto"/>
        <w:rPr>
          <w:rFonts w:cs="Georgia"/>
          <w:szCs w:val="30"/>
        </w:rPr>
      </w:pPr>
      <w:r w:rsidRPr="00E60EA7">
        <w:rPr>
          <w:rFonts w:cs="Georgia"/>
          <w:sz w:val="16"/>
        </w:rPr>
        <w:t>Adopted from its predecessor, Peña Nieto’s security strategy has enjoyed some success in stabilizing key sensitive northern regions, but it is uncertain whether progress can be replicated across the country.</w:t>
      </w:r>
    </w:p>
    <w:p w14:paraId="45C64319" w14:textId="77777777" w:rsidR="00647996" w:rsidRPr="00E60EA7" w:rsidRDefault="00647996" w:rsidP="00517A7B">
      <w:pPr>
        <w:widowControl w:val="0"/>
        <w:autoSpaceDE w:val="0"/>
        <w:autoSpaceDN w:val="0"/>
        <w:adjustRightInd w:val="0"/>
        <w:spacing w:after="0" w:line="240" w:lineRule="auto"/>
        <w:rPr>
          <w:rFonts w:cs="Georgia"/>
          <w:szCs w:val="30"/>
        </w:rPr>
      </w:pPr>
      <w:r w:rsidRPr="00E60EA7">
        <w:rPr>
          <w:rFonts w:cs="Georgia"/>
          <w:sz w:val="16"/>
        </w:rPr>
        <w:t>Besides pipelines and E&amp;P facilities, ports are currently facing a difficult security scenario due to their strategic importance as the point of passage for both precursor chemicals and drugs. Several reports indicate that criminal groups have deep linkages with port authorities.</w:t>
      </w:r>
    </w:p>
    <w:p w14:paraId="6208FBAF" w14:textId="77777777" w:rsidR="00647996" w:rsidRPr="00E60EA7" w:rsidRDefault="00647996" w:rsidP="00517A7B">
      <w:pPr>
        <w:widowControl w:val="0"/>
        <w:autoSpaceDE w:val="0"/>
        <w:autoSpaceDN w:val="0"/>
        <w:adjustRightInd w:val="0"/>
        <w:spacing w:after="0" w:line="240" w:lineRule="auto"/>
        <w:rPr>
          <w:rFonts w:cs="Georgia"/>
          <w:szCs w:val="30"/>
        </w:rPr>
      </w:pPr>
      <w:r w:rsidRPr="00E60EA7">
        <w:rPr>
          <w:rFonts w:cs="Georgia"/>
          <w:sz w:val="16"/>
        </w:rPr>
        <w:t xml:space="preserve">Throughout the last decade, </w:t>
      </w:r>
      <w:r w:rsidRPr="00E60EA7">
        <w:rPr>
          <w:rFonts w:cs="Georgia"/>
          <w:szCs w:val="30"/>
          <w:u w:val="single"/>
        </w:rPr>
        <w:t>Mexico’s oil and gas sector has been able to cope with the evolving security challenges. Until now, violence brought by drug trafficking and operations by the cartels has been highly localized; companies have adapted well to shifts in their local environment by implementing proper security measures</w:t>
      </w:r>
      <w:r w:rsidRPr="00E60EA7">
        <w:rPr>
          <w:rFonts w:cs="Georgia"/>
          <w:sz w:val="16"/>
        </w:rPr>
        <w:t xml:space="preserve"> for key facilities and operations.</w:t>
      </w:r>
    </w:p>
    <w:p w14:paraId="0DAC4E1B" w14:textId="77777777" w:rsidR="00647996" w:rsidRPr="00E60EA7" w:rsidRDefault="00647996" w:rsidP="00517A7B">
      <w:pPr>
        <w:widowControl w:val="0"/>
        <w:autoSpaceDE w:val="0"/>
        <w:autoSpaceDN w:val="0"/>
        <w:adjustRightInd w:val="0"/>
        <w:spacing w:after="0" w:line="240" w:lineRule="auto"/>
        <w:rPr>
          <w:rFonts w:cs="Georgia"/>
          <w:szCs w:val="30"/>
        </w:rPr>
      </w:pPr>
      <w:r w:rsidRPr="00E60EA7">
        <w:rPr>
          <w:rFonts w:cs="Georgia"/>
          <w:sz w:val="16"/>
        </w:rPr>
        <w:t xml:space="preserve">However, </w:t>
      </w:r>
      <w:r w:rsidRPr="00E60EA7">
        <w:rPr>
          <w:rFonts w:cs="Georgia"/>
          <w:szCs w:val="30"/>
          <w:u w:val="single"/>
        </w:rPr>
        <w:t>this status quo may be fading, resulting in large part from the evolution of criminal networks and the partial institutional failure of the country’s security forces.</w:t>
      </w:r>
    </w:p>
    <w:p w14:paraId="263D1A02" w14:textId="77777777" w:rsidR="00647996" w:rsidRPr="00E60EA7" w:rsidRDefault="00647996" w:rsidP="00517A7B">
      <w:pPr>
        <w:widowControl w:val="0"/>
        <w:autoSpaceDE w:val="0"/>
        <w:autoSpaceDN w:val="0"/>
        <w:adjustRightInd w:val="0"/>
        <w:spacing w:after="0" w:line="240" w:lineRule="auto"/>
        <w:rPr>
          <w:rFonts w:cs="Georgia"/>
          <w:szCs w:val="30"/>
        </w:rPr>
      </w:pPr>
      <w:r w:rsidRPr="00E60EA7">
        <w:rPr>
          <w:rFonts w:cs="Georgia"/>
          <w:sz w:val="16"/>
        </w:rPr>
        <w:t xml:space="preserve">As the oil and gas industry deals with a very unfavorable international market environment, </w:t>
      </w:r>
      <w:r w:rsidRPr="00E60EA7">
        <w:rPr>
          <w:rFonts w:cs="Georgia"/>
          <w:szCs w:val="30"/>
          <w:u w:val="single"/>
        </w:rPr>
        <w:t>the risks that Mexico’s challenging security scenario brings are a luxury that the current government can no longer ignore.</w:t>
      </w:r>
    </w:p>
    <w:p w14:paraId="700344C1" w14:textId="77777777" w:rsidR="00647996" w:rsidRPr="00E60EA7" w:rsidRDefault="00647996" w:rsidP="00517A7B">
      <w:pPr>
        <w:spacing w:after="0"/>
        <w:rPr>
          <w:rFonts w:cs="Georgia"/>
          <w:sz w:val="16"/>
          <w:szCs w:val="30"/>
        </w:rPr>
      </w:pPr>
    </w:p>
    <w:p w14:paraId="672CF766" w14:textId="77777777" w:rsidR="00FF7CD6" w:rsidRPr="00E60EA7" w:rsidRDefault="00FF7CD6" w:rsidP="00517A7B">
      <w:pPr>
        <w:spacing w:after="0"/>
      </w:pPr>
    </w:p>
    <w:p w14:paraId="58F8EBE5" w14:textId="5FD0AF30" w:rsidR="00E62788" w:rsidRPr="00E60EA7" w:rsidRDefault="00E62788" w:rsidP="00517A7B">
      <w:pPr>
        <w:pStyle w:val="Heading3"/>
      </w:pPr>
      <w:r w:rsidRPr="00E60EA7">
        <w:t xml:space="preserve">2nc – terrorism </w:t>
      </w:r>
      <w:r w:rsidR="001F3825">
        <w:t>module</w:t>
      </w:r>
    </w:p>
    <w:p w14:paraId="66EA1F57" w14:textId="77777777" w:rsidR="00E62788" w:rsidRPr="00E60EA7" w:rsidRDefault="00E62788" w:rsidP="00517A7B">
      <w:pPr>
        <w:spacing w:after="0"/>
      </w:pPr>
    </w:p>
    <w:p w14:paraId="485F1152" w14:textId="54518DD2" w:rsidR="00E62788" w:rsidRPr="00E60EA7" w:rsidRDefault="004374F8" w:rsidP="00517A7B">
      <w:pPr>
        <w:pStyle w:val="Heading4"/>
      </w:pPr>
      <w:r w:rsidRPr="00E60EA7">
        <w:t>Drug cartels will cooperate with terrorists</w:t>
      </w:r>
    </w:p>
    <w:p w14:paraId="02285A86" w14:textId="3C786BC1" w:rsidR="00E62788" w:rsidRPr="00E60EA7" w:rsidRDefault="00E62788" w:rsidP="00517A7B">
      <w:pPr>
        <w:spacing w:after="0"/>
        <w:rPr>
          <w:rStyle w:val="Style13ptBold"/>
          <w:b w:val="0"/>
          <w:sz w:val="22"/>
        </w:rPr>
      </w:pPr>
      <w:r w:rsidRPr="00E60EA7">
        <w:rPr>
          <w:rStyle w:val="Style13ptBold"/>
        </w:rPr>
        <w:t xml:space="preserve">Delvalle 14 </w:t>
      </w:r>
      <w:r w:rsidRPr="00E60EA7">
        <w:rPr>
          <w:rStyle w:val="Style13ptBold"/>
          <w:b w:val="0"/>
          <w:sz w:val="22"/>
        </w:rPr>
        <w:t>– professor at American Military University of National Security (September 2014, Ruben, “The Emerging Relationships Among Al Qaeda and Drug Cartels in Latin America?</w:t>
      </w:r>
      <w:r w:rsidR="00887871" w:rsidRPr="00E60EA7">
        <w:rPr>
          <w:rStyle w:val="Style13ptBold"/>
          <w:b w:val="0"/>
          <w:sz w:val="22"/>
        </w:rPr>
        <w:t xml:space="preserve">”, </w:t>
      </w:r>
      <w:r w:rsidR="008054DF" w:rsidRPr="00AF59EB">
        <w:rPr>
          <w:rStyle w:val="Style13ptBold"/>
          <w:b w:val="0"/>
          <w:sz w:val="22"/>
        </w:rPr>
        <w:t>http://www.academia.edu/8520375/The_Emerging_Relationships_Among_Al_Qaeda_and_Drug_Cartels_in_Latin_America</w:t>
      </w:r>
      <w:r w:rsidRPr="00E60EA7">
        <w:rPr>
          <w:rStyle w:val="Style13ptBold"/>
          <w:b w:val="0"/>
          <w:sz w:val="22"/>
        </w:rPr>
        <w:t>)</w:t>
      </w:r>
      <w:r w:rsidR="008054DF">
        <w:rPr>
          <w:rStyle w:val="Style13ptBold"/>
          <w:b w:val="0"/>
          <w:sz w:val="22"/>
        </w:rPr>
        <w:t xml:space="preserve"> mj</w:t>
      </w:r>
    </w:p>
    <w:p w14:paraId="61257116" w14:textId="77777777" w:rsidR="00E62788" w:rsidRPr="00E60EA7" w:rsidRDefault="00E62788" w:rsidP="00517A7B">
      <w:pPr>
        <w:spacing w:after="0"/>
        <w:rPr>
          <w:sz w:val="16"/>
        </w:rPr>
      </w:pPr>
      <w:r w:rsidRPr="00E60EA7">
        <w:rPr>
          <w:sz w:val="16"/>
        </w:rPr>
        <w:t>I. Introduction. Throughout the last decade the United States has waged a justifiable war against Al Qaida</w:t>
      </w:r>
      <w:r w:rsidRPr="00E60EA7">
        <w:rPr>
          <w:rFonts w:cs="Times New Roman"/>
          <w:sz w:val="16"/>
        </w:rPr>
        <w:t>’</w:t>
      </w:r>
      <w:r w:rsidRPr="00E60EA7">
        <w:rPr>
          <w:sz w:val="16"/>
        </w:rPr>
        <w:t>s vast terrorist network in their than home base of Afghanistan, destroying their training camps and seriously disrupting their capability to operate safely within those borders. Since then Al Qaida has taken to “reestablish themselves in Pakistan</w:t>
      </w:r>
      <w:r w:rsidRPr="00E60EA7">
        <w:rPr>
          <w:rFonts w:cs="Times New Roman"/>
          <w:sz w:val="16"/>
        </w:rPr>
        <w:t>’</w:t>
      </w:r>
      <w:r w:rsidRPr="00E60EA7">
        <w:rPr>
          <w:sz w:val="16"/>
        </w:rPr>
        <w:t>s northwest tribal regions where thousands of militants have set up safe havens and training camps”, an area, commonly known as a no man</w:t>
      </w:r>
      <w:r w:rsidRPr="00E60EA7">
        <w:rPr>
          <w:rFonts w:cs="Times New Roman"/>
          <w:sz w:val="16"/>
        </w:rPr>
        <w:t>’</w:t>
      </w:r>
      <w:r w:rsidRPr="00E60EA7">
        <w:rPr>
          <w:sz w:val="16"/>
        </w:rPr>
        <w:t>s land within the mountainous northwest area of Pakistan. These lands are not entirely under the control of the Pakistani government or its military, and partly a focus of this review to underline the importance of these areas to Al Qaida</w:t>
      </w:r>
      <w:r w:rsidRPr="00E60EA7">
        <w:rPr>
          <w:rFonts w:cs="Times New Roman"/>
          <w:sz w:val="16"/>
        </w:rPr>
        <w:t>’</w:t>
      </w:r>
      <w:r w:rsidRPr="00E60EA7">
        <w:rPr>
          <w:sz w:val="16"/>
        </w:rPr>
        <w:t>s ability to flourish. Subsequently, there is no single Al Qaeda headquarter or base of operation, instead they have been flexible in establishing themselves in various areas throughout the world such as Iraq, North Africa, Yemen, Somalia, and now with a renewed focus that includes Latin America. The key purpose of this study is to determine, based on Al Qaeda</w:t>
      </w:r>
      <w:r w:rsidRPr="00E60EA7">
        <w:rPr>
          <w:rFonts w:cs="Times New Roman"/>
          <w:sz w:val="16"/>
        </w:rPr>
        <w:t>’</w:t>
      </w:r>
      <w:r w:rsidRPr="00E60EA7">
        <w:rPr>
          <w:sz w:val="16"/>
        </w:rPr>
        <w:t xml:space="preserve">s nomadic history is to substantiate the emerging relationships between Al Qaida and drug cartels in Latin America. </w:t>
      </w:r>
      <w:r w:rsidRPr="00E60EA7">
        <w:rPr>
          <w:u w:val="single"/>
        </w:rPr>
        <w:t xml:space="preserve">Authenticating and established connection of any kind exists between transnational Middle Eastern terrorist organizations, particularly </w:t>
      </w:r>
      <w:r w:rsidRPr="00517A7B">
        <w:rPr>
          <w:highlight w:val="cyan"/>
          <w:u w:val="single"/>
        </w:rPr>
        <w:t>Al Qaida with Latin American transnational narco-terrorist organizations would prove a new phase</w:t>
      </w:r>
      <w:r w:rsidRPr="00E60EA7">
        <w:rPr>
          <w:u w:val="single"/>
        </w:rPr>
        <w:t xml:space="preserve"> in Al Qaida</w:t>
      </w:r>
      <w:r w:rsidRPr="00E60EA7">
        <w:rPr>
          <w:rFonts w:cs="Times New Roman"/>
          <w:u w:val="single"/>
        </w:rPr>
        <w:t>’</w:t>
      </w:r>
      <w:r w:rsidRPr="00E60EA7">
        <w:rPr>
          <w:u w:val="single"/>
        </w:rPr>
        <w:t>s strategy against the United States.</w:t>
      </w:r>
      <w:r w:rsidRPr="00E60EA7">
        <w:rPr>
          <w:sz w:val="16"/>
        </w:rPr>
        <w:t xml:space="preserve"> As of September 15, 2011 the U.S. Department of State, Office of the Coordinator for Counterterrorism has listed 49 Foreign Terrorist Organizations (FTOs) of which 19 or more been identified as having definite relations to the global drug trade. </w:t>
      </w:r>
      <w:r w:rsidRPr="00517A7B">
        <w:rPr>
          <w:highlight w:val="cyan"/>
          <w:u w:val="single"/>
        </w:rPr>
        <w:t>The threat</w:t>
      </w:r>
      <w:r w:rsidRPr="00E60EA7">
        <w:rPr>
          <w:u w:val="single"/>
        </w:rPr>
        <w:t xml:space="preserve"> brought about by an Al Qaeda foothold in South and or Central America </w:t>
      </w:r>
      <w:r w:rsidRPr="00517A7B">
        <w:rPr>
          <w:highlight w:val="cyan"/>
          <w:u w:val="single"/>
        </w:rPr>
        <w:t xml:space="preserve">would be </w:t>
      </w:r>
      <w:r w:rsidRPr="00517A7B">
        <w:rPr>
          <w:b/>
          <w:highlight w:val="cyan"/>
          <w:u w:val="single"/>
        </w:rPr>
        <w:t>extremely devastating</w:t>
      </w:r>
      <w:r w:rsidRPr="00E60EA7">
        <w:rPr>
          <w:u w:val="single"/>
        </w:rPr>
        <w:t xml:space="preserve">, particularly </w:t>
      </w:r>
      <w:r w:rsidRPr="00517A7B">
        <w:rPr>
          <w:highlight w:val="cyan"/>
          <w:u w:val="single"/>
        </w:rPr>
        <w:t>at a time when American sentiment</w:t>
      </w:r>
      <w:r w:rsidRPr="00E60EA7">
        <w:rPr>
          <w:u w:val="single"/>
        </w:rPr>
        <w:t xml:space="preserve"> in the region </w:t>
      </w:r>
      <w:r w:rsidRPr="00517A7B">
        <w:rPr>
          <w:highlight w:val="cyan"/>
          <w:u w:val="single"/>
        </w:rPr>
        <w:t>is not</w:t>
      </w:r>
      <w:r w:rsidRPr="00E60EA7">
        <w:rPr>
          <w:u w:val="single"/>
        </w:rPr>
        <w:t xml:space="preserve"> entirely </w:t>
      </w:r>
      <w:r w:rsidRPr="00517A7B">
        <w:rPr>
          <w:highlight w:val="cyan"/>
          <w:u w:val="single"/>
        </w:rPr>
        <w:t>favorable. There has been an increase in the use of</w:t>
      </w:r>
      <w:r w:rsidRPr="00E60EA7">
        <w:rPr>
          <w:u w:val="single"/>
        </w:rPr>
        <w:t xml:space="preserve"> improvised explosive devices (</w:t>
      </w:r>
      <w:r w:rsidRPr="00517A7B">
        <w:rPr>
          <w:highlight w:val="cyan"/>
          <w:u w:val="single"/>
        </w:rPr>
        <w:t>IEDs</w:t>
      </w:r>
      <w:r w:rsidRPr="00E60EA7">
        <w:rPr>
          <w:u w:val="single"/>
        </w:rPr>
        <w:t>), explosive formed penetrators (EFPs), recorded beheadings by masked individual delivering statements, to include additional extreme tactics utilized by terrorist extremist organizations in the Middle East in Mexico.</w:t>
      </w:r>
      <w:r w:rsidRPr="00E60EA7">
        <w:rPr>
          <w:sz w:val="16"/>
        </w:rPr>
        <w:t xml:space="preserve"> Establishing a link between the two organizations may corroborate their participation in their attempt to destabilize the Mexican government and the U.S. and Mexican border with ulterior long-range motives. </w:t>
      </w:r>
      <w:r w:rsidRPr="00517A7B">
        <w:rPr>
          <w:highlight w:val="cyan"/>
          <w:u w:val="single"/>
        </w:rPr>
        <w:t>The</w:t>
      </w:r>
      <w:r w:rsidRPr="00E60EA7">
        <w:rPr>
          <w:u w:val="single"/>
        </w:rPr>
        <w:t xml:space="preserve"> confirmed </w:t>
      </w:r>
      <w:r w:rsidRPr="00517A7B">
        <w:rPr>
          <w:highlight w:val="cyan"/>
          <w:u w:val="single"/>
        </w:rPr>
        <w:t>increase in</w:t>
      </w:r>
      <w:r w:rsidRPr="00E60EA7">
        <w:rPr>
          <w:u w:val="single"/>
        </w:rPr>
        <w:t xml:space="preserve"> abhorrent symbolic </w:t>
      </w:r>
      <w:r w:rsidRPr="00517A7B">
        <w:rPr>
          <w:highlight w:val="cyan"/>
          <w:u w:val="single"/>
        </w:rPr>
        <w:t>violence sweeping Mexico</w:t>
      </w:r>
      <w:r w:rsidRPr="00E60EA7">
        <w:rPr>
          <w:u w:val="single"/>
        </w:rPr>
        <w:t xml:space="preserve">, which progressively </w:t>
      </w:r>
      <w:r w:rsidRPr="00517A7B">
        <w:rPr>
          <w:highlight w:val="cyan"/>
          <w:u w:val="single"/>
        </w:rPr>
        <w:t>mirrors Middle Eastern terrorist tactics</w:t>
      </w:r>
      <w:r w:rsidRPr="00E60EA7">
        <w:rPr>
          <w:u w:val="single"/>
        </w:rPr>
        <w:t xml:space="preserve"> profoundly practiced in Afghanistan and Iraq by terrorist and insurgents against U.S. troops are emblematic indications of a correlation between both entities.</w:t>
      </w:r>
      <w:r w:rsidRPr="00E60EA7">
        <w:rPr>
          <w:sz w:val="16"/>
        </w:rPr>
        <w:t xml:space="preserve"> A slighter question however significant in nature, and somewhat relevant to Sun Tzu</w:t>
      </w:r>
      <w:r w:rsidRPr="00E60EA7">
        <w:rPr>
          <w:rFonts w:cs="Times New Roman"/>
          <w:sz w:val="16"/>
        </w:rPr>
        <w:t>’</w:t>
      </w:r>
      <w:r w:rsidRPr="00E60EA7">
        <w:rPr>
          <w:sz w:val="16"/>
        </w:rPr>
        <w:t>s quote above, who sought who</w:t>
      </w:r>
      <w:r w:rsidRPr="00E60EA7">
        <w:rPr>
          <w:rFonts w:cs="Times New Roman"/>
          <w:sz w:val="16"/>
        </w:rPr>
        <w:t>’</w:t>
      </w:r>
      <w:r w:rsidRPr="00E60EA7">
        <w:rPr>
          <w:sz w:val="16"/>
        </w:rPr>
        <w:t>s alliance and who seeks who</w:t>
      </w:r>
      <w:r w:rsidRPr="00E60EA7">
        <w:rPr>
          <w:rFonts w:cs="Times New Roman"/>
          <w:sz w:val="16"/>
        </w:rPr>
        <w:t>’</w:t>
      </w:r>
      <w:r w:rsidRPr="00E60EA7">
        <w:rPr>
          <w:sz w:val="16"/>
        </w:rPr>
        <w:t>s designs?</w:t>
      </w:r>
    </w:p>
    <w:p w14:paraId="182B18B2" w14:textId="77777777" w:rsidR="00E62788" w:rsidRDefault="00E62788" w:rsidP="00517A7B">
      <w:pPr>
        <w:spacing w:after="0"/>
      </w:pPr>
    </w:p>
    <w:p w14:paraId="326CD18E" w14:textId="77F9F222" w:rsidR="001F3825" w:rsidRDefault="001F3825" w:rsidP="00517A7B">
      <w:pPr>
        <w:pStyle w:val="Heading4"/>
      </w:pPr>
      <w:r>
        <w:t>[insert terror impact]</w:t>
      </w:r>
    </w:p>
    <w:p w14:paraId="46793441" w14:textId="77777777" w:rsidR="001F3825" w:rsidRDefault="001F3825" w:rsidP="00517A7B">
      <w:pPr>
        <w:spacing w:after="0"/>
      </w:pPr>
    </w:p>
    <w:p w14:paraId="006533DB" w14:textId="6FD54890" w:rsidR="00B0004F" w:rsidRPr="00E60EA7" w:rsidRDefault="00B0004F" w:rsidP="00517A7B">
      <w:pPr>
        <w:pStyle w:val="Heading3"/>
      </w:pPr>
      <w:r>
        <w:t>2nc – terrorism i/l</w:t>
      </w:r>
    </w:p>
    <w:p w14:paraId="1B55373B" w14:textId="0E07A18D" w:rsidR="006D7EC8" w:rsidRPr="00E60EA7" w:rsidRDefault="006D7EC8" w:rsidP="00517A7B">
      <w:pPr>
        <w:pStyle w:val="Heading4"/>
      </w:pPr>
      <w:r w:rsidRPr="00E60EA7">
        <w:t>Cartel instability leads to terrorism</w:t>
      </w:r>
    </w:p>
    <w:p w14:paraId="5D1643A3" w14:textId="62376570" w:rsidR="006D7EC8" w:rsidRPr="00E60EA7" w:rsidRDefault="006D7EC8" w:rsidP="00517A7B">
      <w:pPr>
        <w:spacing w:after="0"/>
        <w:rPr>
          <w:rStyle w:val="Style13ptBold"/>
          <w:b w:val="0"/>
          <w:sz w:val="22"/>
        </w:rPr>
      </w:pPr>
      <w:r w:rsidRPr="00E60EA7">
        <w:rPr>
          <w:rStyle w:val="Style13ptBold"/>
        </w:rPr>
        <w:t xml:space="preserve">Anderson 8 </w:t>
      </w:r>
      <w:r w:rsidRPr="00E60EA7">
        <w:rPr>
          <w:rStyle w:val="Style13ptBold"/>
          <w:b w:val="0"/>
          <w:sz w:val="22"/>
        </w:rPr>
        <w:t xml:space="preserve">– Associated Press writer (October 2008, Curt, “US officials fear terrorist links with drug lords,” 10/08/08, </w:t>
      </w:r>
      <w:r w:rsidR="008054DF" w:rsidRPr="00AF59EB">
        <w:rPr>
          <w:rStyle w:val="Style13ptBold"/>
          <w:b w:val="0"/>
          <w:sz w:val="22"/>
        </w:rPr>
        <w:t>http://usatoday30.usatoday.com/news/nation/2008-10-08-805146709_x.htm</w:t>
      </w:r>
      <w:r w:rsidRPr="00E60EA7">
        <w:rPr>
          <w:rStyle w:val="Style13ptBold"/>
          <w:b w:val="0"/>
          <w:sz w:val="22"/>
        </w:rPr>
        <w:t>)</w:t>
      </w:r>
      <w:r w:rsidR="008054DF">
        <w:rPr>
          <w:rStyle w:val="Style13ptBold"/>
          <w:b w:val="0"/>
          <w:sz w:val="22"/>
        </w:rPr>
        <w:t xml:space="preserve"> mj</w:t>
      </w:r>
    </w:p>
    <w:p w14:paraId="6F1DCEAC" w14:textId="77777777" w:rsidR="00887871" w:rsidRPr="00E60EA7" w:rsidRDefault="00887871" w:rsidP="00517A7B">
      <w:pPr>
        <w:spacing w:after="0"/>
        <w:rPr>
          <w:sz w:val="16"/>
        </w:rPr>
      </w:pPr>
      <w:r w:rsidRPr="00E60EA7">
        <w:rPr>
          <w:sz w:val="16"/>
        </w:rPr>
        <w:t xml:space="preserve">MIAMI — </w:t>
      </w:r>
      <w:r w:rsidRPr="00E60EA7">
        <w:rPr>
          <w:u w:val="single"/>
        </w:rPr>
        <w:t>There is real danger that Islamic extremist groups such as al-Qaida and Hezbollah could form alliances with wealthy and powerful Latin American drug lords to launch new terrorist attacks</w:t>
      </w:r>
      <w:r w:rsidRPr="00E60EA7">
        <w:rPr>
          <w:sz w:val="16"/>
        </w:rPr>
        <w:t>, U.S. officials said Wednesday.</w:t>
      </w:r>
    </w:p>
    <w:p w14:paraId="28A29A58" w14:textId="63A71172" w:rsidR="00887871" w:rsidRPr="00E60EA7" w:rsidRDefault="00887871" w:rsidP="00517A7B">
      <w:pPr>
        <w:spacing w:after="0"/>
        <w:rPr>
          <w:b/>
          <w:u w:val="single"/>
        </w:rPr>
      </w:pPr>
      <w:r w:rsidRPr="00E60EA7">
        <w:rPr>
          <w:u w:val="single"/>
        </w:rPr>
        <w:t>Extremist group operatives have already been identified in several Latin American countries</w:t>
      </w:r>
      <w:r w:rsidRPr="00E60EA7">
        <w:rPr>
          <w:sz w:val="16"/>
        </w:rPr>
        <w:t xml:space="preserve">, mostly involved in fundraising and finding logistical support. But Charles Allen, chief of intelligence analysis at the Homeland Security Department, said </w:t>
      </w:r>
      <w:r w:rsidRPr="00E60EA7">
        <w:rPr>
          <w:u w:val="single"/>
        </w:rPr>
        <w:t xml:space="preserve">they could use well-established smuggling routes and drug profits to bring people or even </w:t>
      </w:r>
      <w:r w:rsidRPr="00E60EA7">
        <w:rPr>
          <w:b/>
          <w:u w:val="single"/>
        </w:rPr>
        <w:t xml:space="preserve">weapons </w:t>
      </w:r>
      <w:r w:rsidR="006D7EC8" w:rsidRPr="00E60EA7">
        <w:rPr>
          <w:b/>
          <w:u w:val="single"/>
        </w:rPr>
        <w:t>of mass destruction to the U.S.</w:t>
      </w:r>
    </w:p>
    <w:p w14:paraId="251B6202" w14:textId="1FD0D5DE" w:rsidR="00887871" w:rsidRPr="00E60EA7" w:rsidRDefault="00887871" w:rsidP="00517A7B">
      <w:pPr>
        <w:spacing w:after="0"/>
        <w:rPr>
          <w:u w:val="single"/>
        </w:rPr>
      </w:pPr>
      <w:r w:rsidRPr="00E60EA7">
        <w:rPr>
          <w:sz w:val="16"/>
        </w:rPr>
        <w:t>"</w:t>
      </w:r>
      <w:r w:rsidRPr="00E60EA7">
        <w:rPr>
          <w:u w:val="single"/>
        </w:rPr>
        <w:t>The presence of these people in the region leaves open the possibility that they will attempt to attack the United States,"</w:t>
      </w:r>
      <w:r w:rsidRPr="00E60EA7">
        <w:rPr>
          <w:sz w:val="16"/>
        </w:rPr>
        <w:t xml:space="preserve"> said Allen, a veteran CIA analyst. </w:t>
      </w:r>
      <w:r w:rsidRPr="00E60EA7">
        <w:rPr>
          <w:u w:val="single"/>
        </w:rPr>
        <w:t>"The threats in this hemisphere ar</w:t>
      </w:r>
      <w:r w:rsidR="006D7EC8" w:rsidRPr="00E60EA7">
        <w:rPr>
          <w:u w:val="single"/>
        </w:rPr>
        <w:t>e real. We cannot ignore them."</w:t>
      </w:r>
    </w:p>
    <w:p w14:paraId="5A0E3BDB" w14:textId="1746BD7C" w:rsidR="00887871" w:rsidRPr="00E60EA7" w:rsidRDefault="00887871" w:rsidP="00517A7B">
      <w:pPr>
        <w:spacing w:after="0"/>
        <w:rPr>
          <w:u w:val="single"/>
        </w:rPr>
      </w:pPr>
      <w:r w:rsidRPr="00E60EA7">
        <w:rPr>
          <w:sz w:val="16"/>
        </w:rPr>
        <w:t>Added U.S. Drug Enforcement Administration operations chief Michael Braun: "</w:t>
      </w:r>
      <w:r w:rsidRPr="00E60EA7">
        <w:rPr>
          <w:u w:val="single"/>
        </w:rPr>
        <w:t xml:space="preserve">It is not in our interest to let that </w:t>
      </w:r>
      <w:r w:rsidRPr="00517A7B">
        <w:rPr>
          <w:b/>
          <w:sz w:val="36"/>
          <w:highlight w:val="cyan"/>
          <w:u w:val="single"/>
        </w:rPr>
        <w:t>potpo</w:t>
      </w:r>
      <w:r w:rsidR="006D7EC8" w:rsidRPr="00517A7B">
        <w:rPr>
          <w:b/>
          <w:sz w:val="36"/>
          <w:highlight w:val="cyan"/>
          <w:u w:val="single"/>
        </w:rPr>
        <w:t>urri of scum</w:t>
      </w:r>
      <w:r w:rsidR="006D7EC8" w:rsidRPr="00E60EA7">
        <w:rPr>
          <w:sz w:val="36"/>
          <w:u w:val="single"/>
        </w:rPr>
        <w:t xml:space="preserve"> </w:t>
      </w:r>
      <w:r w:rsidR="006D7EC8" w:rsidRPr="00E60EA7">
        <w:rPr>
          <w:u w:val="single"/>
        </w:rPr>
        <w:t>to come together."</w:t>
      </w:r>
    </w:p>
    <w:p w14:paraId="7327813C" w14:textId="1D768128" w:rsidR="00887871" w:rsidRPr="00E60EA7" w:rsidRDefault="006D7EC8" w:rsidP="00517A7B">
      <w:pPr>
        <w:spacing w:after="0"/>
        <w:rPr>
          <w:rStyle w:val="StyleUnderline"/>
        </w:rPr>
      </w:pPr>
      <w:r w:rsidRPr="00E60EA7">
        <w:rPr>
          <w:rStyle w:val="StyleUnderline"/>
        </w:rPr>
        <w:t>Latin America's drug kingpins already have well-established methods of smuggling</w:t>
      </w:r>
      <w:r w:rsidRPr="00E60EA7">
        <w:rPr>
          <w:sz w:val="16"/>
        </w:rPr>
        <w:t xml:space="preserve">, laundering money, obtaining false documents, providing safe havens </w:t>
      </w:r>
      <w:r w:rsidRPr="00E60EA7">
        <w:rPr>
          <w:rStyle w:val="StyleUnderline"/>
        </w:rPr>
        <w:t>and obtaining illicit weapons, all of which would be attractive to terrorists who are facing new pressures in the Middle East and elsewhere.</w:t>
      </w:r>
    </w:p>
    <w:p w14:paraId="04AA4F76" w14:textId="77777777" w:rsidR="00FF7CD6" w:rsidRPr="00E60EA7" w:rsidRDefault="00FF7CD6" w:rsidP="00517A7B">
      <w:pPr>
        <w:spacing w:after="0"/>
        <w:rPr>
          <w:rStyle w:val="StyleUnderline"/>
        </w:rPr>
      </w:pPr>
    </w:p>
    <w:p w14:paraId="4CCC38E2" w14:textId="74407CE7" w:rsidR="00FF7CD6" w:rsidRPr="00E60EA7" w:rsidRDefault="00182C13" w:rsidP="00517A7B">
      <w:pPr>
        <w:pStyle w:val="Heading4"/>
      </w:pPr>
      <w:r>
        <w:t>Cartels will cooperate with terrorists</w:t>
      </w:r>
    </w:p>
    <w:p w14:paraId="51AF21C6" w14:textId="7A43916E" w:rsidR="00FF7CD6" w:rsidRPr="00E60EA7" w:rsidRDefault="00FF7CD6" w:rsidP="00517A7B">
      <w:pPr>
        <w:spacing w:after="0"/>
        <w:rPr>
          <w:rStyle w:val="Style13ptBold"/>
          <w:b w:val="0"/>
          <w:sz w:val="22"/>
        </w:rPr>
      </w:pPr>
      <w:r w:rsidRPr="00E60EA7">
        <w:rPr>
          <w:rStyle w:val="Style13ptBold"/>
        </w:rPr>
        <w:t xml:space="preserve">Valencia 14 </w:t>
      </w:r>
      <w:r w:rsidRPr="00E60EA7">
        <w:rPr>
          <w:rStyle w:val="Style13ptBold"/>
          <w:b w:val="0"/>
          <w:sz w:val="22"/>
        </w:rPr>
        <w:t xml:space="preserve">– intellectual property and trade litigator with experience in forums throughout the United States and around the world (Daniel, “The Evolving Dynamics of Terrorism: The Terrorist-Criminal Nexus of Hezbollah and The Los Zetas Drug Cartel,” Fall 2014, </w:t>
      </w:r>
      <w:r w:rsidR="00AE4354" w:rsidRPr="00AF59EB">
        <w:rPr>
          <w:rStyle w:val="Style13ptBold"/>
          <w:b w:val="0"/>
          <w:sz w:val="22"/>
        </w:rPr>
        <w:t>http://academics.utep.edu/Portals/4302/Student%20research/Capstone%20projects/Valencia_Evolving%20Dynamics%20of%20Terrorism.pdf</w:t>
      </w:r>
      <w:r w:rsidRPr="00E60EA7">
        <w:rPr>
          <w:rStyle w:val="Style13ptBold"/>
          <w:b w:val="0"/>
          <w:sz w:val="22"/>
        </w:rPr>
        <w:t>)</w:t>
      </w:r>
      <w:r w:rsidR="00AE4354">
        <w:rPr>
          <w:rStyle w:val="Style13ptBold"/>
          <w:b w:val="0"/>
          <w:sz w:val="22"/>
        </w:rPr>
        <w:t xml:space="preserve"> mj</w:t>
      </w:r>
    </w:p>
    <w:p w14:paraId="46AF8371" w14:textId="77777777" w:rsidR="00FF7CD6" w:rsidRPr="00E60EA7" w:rsidRDefault="00FF7CD6" w:rsidP="00517A7B">
      <w:pPr>
        <w:spacing w:after="0"/>
        <w:rPr>
          <w:sz w:val="16"/>
        </w:rPr>
      </w:pPr>
      <w:r w:rsidRPr="00E60EA7">
        <w:rPr>
          <w:u w:val="single"/>
        </w:rPr>
        <w:t xml:space="preserve">The threat of an attack by Hezbollah against the United States has always been present. It has only become much more realistic in these last ten years </w:t>
      </w:r>
      <w:r w:rsidRPr="00517A7B">
        <w:rPr>
          <w:highlight w:val="cyan"/>
          <w:u w:val="single"/>
        </w:rPr>
        <w:t>due to their spread of activity and influence in Latin America and Mexico. Their criminal activities and alliances with drug trafficking organizations</w:t>
      </w:r>
      <w:r w:rsidRPr="00E60EA7">
        <w:rPr>
          <w:sz w:val="16"/>
        </w:rPr>
        <w:t xml:space="preserve"> such as “Los Zetas” </w:t>
      </w:r>
      <w:r w:rsidRPr="00517A7B">
        <w:rPr>
          <w:highlight w:val="cyan"/>
          <w:u w:val="single"/>
        </w:rPr>
        <w:t>illustrates a growing and dormant threat</w:t>
      </w:r>
      <w:r w:rsidRPr="00E60EA7">
        <w:rPr>
          <w:sz w:val="16"/>
        </w:rPr>
        <w:t xml:space="preserve"> from south of the border. However, I believe that </w:t>
      </w:r>
      <w:r w:rsidRPr="00517A7B">
        <w:rPr>
          <w:b/>
          <w:highlight w:val="cyan"/>
          <w:u w:val="single"/>
        </w:rPr>
        <w:t>this threat is no longer dormant but real</w:t>
      </w:r>
      <w:r w:rsidRPr="00E60EA7">
        <w:rPr>
          <w:b/>
          <w:u w:val="single"/>
        </w:rPr>
        <w:t>.</w:t>
      </w:r>
      <w:r w:rsidRPr="00E60EA7">
        <w:rPr>
          <w:sz w:val="16"/>
        </w:rPr>
        <w:t xml:space="preserve"> Over the past decade Hezbollah has displayed a pattern of targeting U.S. interests and assets throughout Latin America.</w:t>
      </w:r>
    </w:p>
    <w:p w14:paraId="56527013" w14:textId="77777777" w:rsidR="00FF7CD6" w:rsidRPr="00E60EA7" w:rsidRDefault="00FF7CD6" w:rsidP="00517A7B">
      <w:pPr>
        <w:spacing w:after="0"/>
        <w:rPr>
          <w:sz w:val="16"/>
        </w:rPr>
      </w:pPr>
      <w:r w:rsidRPr="00E60EA7">
        <w:rPr>
          <w:u w:val="single"/>
        </w:rPr>
        <w:t>The increasing presence of middle-eastern terrorist groups in Mexico presents an alarming scenario,</w:t>
      </w:r>
      <w:r w:rsidRPr="00E60EA7">
        <w:rPr>
          <w:sz w:val="16"/>
        </w:rPr>
        <w:t xml:space="preserve"> where planted terrorists integrate and assimilate with the culture of the country and cross the border. This is a reality and it has only evolved in practice. When transnational criminal organizations work with terrorist groups, they exhibit a unique and amorphous ability to adapt and evolve to international laws. It is imperative for intelligence analysts to fully analyze and investigate all possibilities of this alliance.</w:t>
      </w:r>
    </w:p>
    <w:p w14:paraId="17625C81" w14:textId="77777777" w:rsidR="006D7EC8" w:rsidRPr="00E60EA7" w:rsidRDefault="006D7EC8" w:rsidP="00517A7B">
      <w:pPr>
        <w:spacing w:after="0"/>
      </w:pPr>
    </w:p>
    <w:p w14:paraId="7D7DDD1A" w14:textId="4887ED81" w:rsidR="00C16941" w:rsidRPr="00E60EA7" w:rsidRDefault="00C16941" w:rsidP="00517A7B">
      <w:pPr>
        <w:pStyle w:val="Heading3"/>
      </w:pPr>
      <w:r w:rsidRPr="00E60EA7">
        <w:t>2nc – drones stop drug smuggling</w:t>
      </w:r>
    </w:p>
    <w:p w14:paraId="55AC2803" w14:textId="77777777" w:rsidR="00C16941" w:rsidRPr="00E60EA7" w:rsidRDefault="00C16941" w:rsidP="00517A7B">
      <w:pPr>
        <w:spacing w:after="0"/>
      </w:pPr>
    </w:p>
    <w:p w14:paraId="5E781DE1" w14:textId="77777777" w:rsidR="00C16941" w:rsidRPr="00E60EA7" w:rsidRDefault="00C16941" w:rsidP="00517A7B">
      <w:pPr>
        <w:pStyle w:val="Heading4"/>
      </w:pPr>
      <w:r w:rsidRPr="00E60EA7">
        <w:t xml:space="preserve">Drones stop drug smuggling </w:t>
      </w:r>
    </w:p>
    <w:p w14:paraId="411F16C2" w14:textId="2E412B83" w:rsidR="00C16941" w:rsidRPr="00E60EA7" w:rsidRDefault="00C16941" w:rsidP="00517A7B">
      <w:pPr>
        <w:spacing w:after="0"/>
        <w:rPr>
          <w:rStyle w:val="Style13ptBold"/>
          <w:b w:val="0"/>
          <w:sz w:val="20"/>
        </w:rPr>
      </w:pPr>
      <w:r w:rsidRPr="00E60EA7">
        <w:rPr>
          <w:rStyle w:val="Style13ptBold"/>
        </w:rPr>
        <w:t xml:space="preserve">Reuters 11 </w:t>
      </w:r>
      <w:r w:rsidRPr="00E60EA7">
        <w:rPr>
          <w:rStyle w:val="Style13ptBold"/>
          <w:b w:val="0"/>
          <w:sz w:val="22"/>
        </w:rPr>
        <w:t>- international news agency (December 2011, “U.S. adds surveillance drone on Mexico border,” 12/27/11, http://www.reuters.com/article/2011/12/27/us-usa-mexico-drone-idUSTRE7BQ17220111227</w:t>
      </w:r>
      <w:r w:rsidR="00AF59EB" w:rsidRPr="00E60EA7">
        <w:rPr>
          <w:rStyle w:val="Style13ptBold"/>
          <w:b w:val="0"/>
          <w:sz w:val="22"/>
        </w:rPr>
        <w:t xml:space="preserve">) </w:t>
      </w:r>
      <w:r w:rsidR="00AF59EB">
        <w:rPr>
          <w:rStyle w:val="Style13ptBold"/>
          <w:b w:val="0"/>
          <w:sz w:val="22"/>
        </w:rPr>
        <w:t>mj</w:t>
      </w:r>
    </w:p>
    <w:p w14:paraId="60B8D808" w14:textId="77777777" w:rsidR="00C16941" w:rsidRPr="00E60EA7" w:rsidRDefault="00C16941" w:rsidP="00517A7B">
      <w:pPr>
        <w:spacing w:after="0"/>
        <w:rPr>
          <w:sz w:val="16"/>
        </w:rPr>
      </w:pPr>
      <w:r w:rsidRPr="00E60EA7">
        <w:rPr>
          <w:sz w:val="16"/>
        </w:rPr>
        <w:t xml:space="preserve">SIERRA VISTA, Ariz, Dec 27 - </w:t>
      </w:r>
      <w:r w:rsidRPr="00E60EA7">
        <w:rPr>
          <w:u w:val="single"/>
        </w:rPr>
        <w:t>U.S. authorities took possession of an additional high-tech surveillance drone on Tuesday to overfly the rugged Arizona borderlands to look for drug smugglers</w:t>
      </w:r>
      <w:r w:rsidRPr="00E60EA7">
        <w:rPr>
          <w:sz w:val="16"/>
        </w:rPr>
        <w:t xml:space="preserve"> and illegal immigrants crossing from Mexico.</w:t>
      </w:r>
    </w:p>
    <w:p w14:paraId="2E4496A8" w14:textId="77777777" w:rsidR="00C16941" w:rsidRPr="00E60EA7" w:rsidRDefault="00C16941" w:rsidP="00517A7B">
      <w:pPr>
        <w:spacing w:after="0"/>
        <w:rPr>
          <w:sz w:val="16"/>
        </w:rPr>
      </w:pPr>
      <w:r w:rsidRPr="00E60EA7">
        <w:rPr>
          <w:sz w:val="16"/>
        </w:rPr>
        <w:t>The Predator-B drone is based at the National Air Security Operations Center in Sierra Vista, a few miles north of the Mexico border in southeast Arizona, the U.S. Customs and Border Protection agency said.</w:t>
      </w:r>
    </w:p>
    <w:p w14:paraId="18546627" w14:textId="77777777" w:rsidR="00C16941" w:rsidRPr="00E60EA7" w:rsidRDefault="00C16941" w:rsidP="00517A7B">
      <w:pPr>
        <w:spacing w:after="0"/>
        <w:rPr>
          <w:sz w:val="16"/>
        </w:rPr>
      </w:pPr>
      <w:r w:rsidRPr="00E60EA7">
        <w:rPr>
          <w:sz w:val="16"/>
        </w:rPr>
        <w:t>The addition brings CBP's fleet of surveillance drones along the nearly 2,000-mile southwest border with Mexico to six. Four are based at the Arizona center, and two more overfly the border from Corpus Christi, Texas.</w:t>
      </w:r>
    </w:p>
    <w:p w14:paraId="78DFA5B4" w14:textId="77777777" w:rsidR="00C16941" w:rsidRPr="00E60EA7" w:rsidRDefault="00C16941" w:rsidP="00517A7B">
      <w:pPr>
        <w:spacing w:after="0"/>
        <w:rPr>
          <w:sz w:val="16"/>
        </w:rPr>
      </w:pPr>
      <w:r w:rsidRPr="00E60EA7">
        <w:rPr>
          <w:u w:val="single"/>
        </w:rPr>
        <w:t>The unmanned aircraft are equipped with tools including powerful day and night vision cameras which enable operators to spot incursions by drug traffickers</w:t>
      </w:r>
      <w:r w:rsidRPr="00E60EA7">
        <w:rPr>
          <w:sz w:val="16"/>
        </w:rPr>
        <w:t xml:space="preserve"> and illegal immigrants slipping over the border from Mexico.</w:t>
      </w:r>
    </w:p>
    <w:p w14:paraId="36E4EBCB" w14:textId="77777777" w:rsidR="00C16941" w:rsidRPr="00E60EA7" w:rsidRDefault="00C16941" w:rsidP="00517A7B">
      <w:pPr>
        <w:spacing w:after="0"/>
        <w:rPr>
          <w:u w:val="single"/>
        </w:rPr>
      </w:pPr>
      <w:r w:rsidRPr="00E60EA7">
        <w:rPr>
          <w:u w:val="single"/>
        </w:rPr>
        <w:t xml:space="preserve">The surveillance operations under the program have led to the </w:t>
      </w:r>
      <w:r w:rsidRPr="00E60EA7">
        <w:rPr>
          <w:b/>
          <w:u w:val="single"/>
        </w:rPr>
        <w:t>seizure of around 46,600 pounds of illicit drugs</w:t>
      </w:r>
      <w:r w:rsidRPr="00E60EA7">
        <w:rPr>
          <w:u w:val="single"/>
        </w:rPr>
        <w:t xml:space="preserve"> and 7,500 arrests along the southwest border.</w:t>
      </w:r>
    </w:p>
    <w:p w14:paraId="21AF55B7" w14:textId="77777777" w:rsidR="00C16941" w:rsidRPr="00E60EA7" w:rsidRDefault="00C16941" w:rsidP="00517A7B">
      <w:pPr>
        <w:spacing w:after="0"/>
      </w:pPr>
    </w:p>
    <w:p w14:paraId="3A030D68" w14:textId="77053DE7" w:rsidR="004B3A14" w:rsidRPr="00E60EA7" w:rsidRDefault="00334923" w:rsidP="00517A7B">
      <w:pPr>
        <w:pStyle w:val="Heading3"/>
      </w:pPr>
      <w:r w:rsidRPr="00E60EA7">
        <w:t>2nc – at: drones = drug transport</w:t>
      </w:r>
    </w:p>
    <w:p w14:paraId="3A068B2E" w14:textId="77777777" w:rsidR="003624FF" w:rsidRPr="00E60EA7" w:rsidRDefault="003624FF" w:rsidP="00517A7B">
      <w:pPr>
        <w:spacing w:after="0"/>
      </w:pPr>
    </w:p>
    <w:p w14:paraId="5659D240" w14:textId="3BD0C10A" w:rsidR="003624FF" w:rsidRPr="00E60EA7" w:rsidRDefault="003624FF" w:rsidP="00517A7B">
      <w:pPr>
        <w:pStyle w:val="Heading4"/>
      </w:pPr>
      <w:r w:rsidRPr="00E60EA7">
        <w:t xml:space="preserve">Their evidence is alarmism – </w:t>
      </w:r>
      <w:r w:rsidR="002D2D15" w:rsidRPr="00E60EA7">
        <w:t>drones are a non-starter</w:t>
      </w:r>
      <w:r w:rsidR="00E31517" w:rsidRPr="00E60EA7">
        <w:t xml:space="preserve"> for drug trade</w:t>
      </w:r>
    </w:p>
    <w:p w14:paraId="4EE3B59E" w14:textId="05308081" w:rsidR="003624FF" w:rsidRPr="00E60EA7" w:rsidRDefault="003624FF" w:rsidP="00517A7B">
      <w:pPr>
        <w:spacing w:after="0"/>
        <w:rPr>
          <w:rStyle w:val="Style13ptBold"/>
          <w:b w:val="0"/>
          <w:sz w:val="22"/>
        </w:rPr>
      </w:pPr>
      <w:r w:rsidRPr="00E60EA7">
        <w:rPr>
          <w:rStyle w:val="Style13ptBold"/>
        </w:rPr>
        <w:t>Haglage 15</w:t>
      </w:r>
      <w:r w:rsidRPr="00E60EA7">
        <w:rPr>
          <w:rStyle w:val="Style13ptBold"/>
          <w:b w:val="0"/>
          <w:sz w:val="22"/>
        </w:rPr>
        <w:t xml:space="preserve"> – reporter at The Daily Beast covering diseases, drugs, and comedians (January 2015, “Mexican Cartel’s Meth Drone Never Made It Across the Border,” 1/23/15, http://www.thedailybeast.com/articles/2015/01/23/mexican-cartel-s-meth-drone-never-made-it-across-the-border.html) </w:t>
      </w:r>
      <w:r w:rsidR="00862BEB">
        <w:rPr>
          <w:rStyle w:val="Style13ptBold"/>
          <w:b w:val="0"/>
          <w:sz w:val="22"/>
        </w:rPr>
        <w:t>mj</w:t>
      </w:r>
    </w:p>
    <w:p w14:paraId="10BB5C79" w14:textId="77777777" w:rsidR="003624FF" w:rsidRPr="00E60EA7" w:rsidRDefault="003624FF" w:rsidP="00517A7B">
      <w:pPr>
        <w:spacing w:after="0"/>
        <w:rPr>
          <w:u w:val="single"/>
        </w:rPr>
      </w:pPr>
      <w:r w:rsidRPr="00E60EA7">
        <w:rPr>
          <w:u w:val="single"/>
        </w:rPr>
        <w:t xml:space="preserve">A crashed drone carrying six pounds of meth has people buzzing, but </w:t>
      </w:r>
      <w:r w:rsidRPr="00517A7B">
        <w:rPr>
          <w:highlight w:val="cyan"/>
          <w:u w:val="single"/>
        </w:rPr>
        <w:t>the DEA has much bigger worries.</w:t>
      </w:r>
    </w:p>
    <w:p w14:paraId="7ED73AE9" w14:textId="77777777" w:rsidR="003624FF" w:rsidRPr="00E60EA7" w:rsidRDefault="003624FF" w:rsidP="00517A7B">
      <w:pPr>
        <w:spacing w:after="0"/>
        <w:rPr>
          <w:u w:val="single"/>
        </w:rPr>
      </w:pPr>
      <w:r w:rsidRPr="00E60EA7">
        <w:rPr>
          <w:sz w:val="16"/>
        </w:rPr>
        <w:t xml:space="preserve">The commercial drone that crashed in a parking lot near Tijuana, </w:t>
      </w:r>
      <w:r w:rsidRPr="00E60EA7">
        <w:rPr>
          <w:u w:val="single"/>
        </w:rPr>
        <w:t xml:space="preserve">Mexico carrying six pounds of meth has garnered a wealth of </w:t>
      </w:r>
      <w:r w:rsidRPr="00517A7B">
        <w:rPr>
          <w:highlight w:val="cyan"/>
          <w:u w:val="single"/>
        </w:rPr>
        <w:t>media attention</w:t>
      </w:r>
      <w:r w:rsidRPr="00E60EA7">
        <w:rPr>
          <w:sz w:val="16"/>
        </w:rPr>
        <w:t xml:space="preserve"> in just 24 hours. </w:t>
      </w:r>
      <w:r w:rsidRPr="00E60EA7">
        <w:rPr>
          <w:u w:val="single"/>
        </w:rPr>
        <w:t xml:space="preserve">Most of it </w:t>
      </w:r>
      <w:r w:rsidRPr="00517A7B">
        <w:rPr>
          <w:b/>
          <w:highlight w:val="cyan"/>
          <w:u w:val="single"/>
        </w:rPr>
        <w:t>inflating what is likely, for the world’s most powerful drug lords, child’s play</w:t>
      </w:r>
      <w:r w:rsidRPr="00517A7B">
        <w:rPr>
          <w:highlight w:val="cyan"/>
          <w:u w:val="single"/>
        </w:rPr>
        <w:t>.</w:t>
      </w:r>
    </w:p>
    <w:p w14:paraId="21FBFC40" w14:textId="77777777" w:rsidR="003624FF" w:rsidRPr="00E60EA7" w:rsidRDefault="003624FF" w:rsidP="00517A7B">
      <w:pPr>
        <w:spacing w:after="0"/>
        <w:rPr>
          <w:u w:val="single"/>
        </w:rPr>
      </w:pPr>
      <w:r w:rsidRPr="00517A7B">
        <w:rPr>
          <w:highlight w:val="cyan"/>
          <w:u w:val="single"/>
        </w:rPr>
        <w:t>Cartels have succeeded in building the most sophisticated drug trafficking scheme</w:t>
      </w:r>
      <w:r w:rsidRPr="00E60EA7">
        <w:rPr>
          <w:u w:val="single"/>
        </w:rPr>
        <w:t xml:space="preserve"> in America, one that rakes in more than $20 billion in cash each year. </w:t>
      </w:r>
      <w:r w:rsidRPr="00517A7B">
        <w:rPr>
          <w:b/>
          <w:highlight w:val="cyan"/>
          <w:u w:val="single"/>
        </w:rPr>
        <w:t>Drones have not gotten them there</w:t>
      </w:r>
      <w:r w:rsidRPr="00E60EA7">
        <w:rPr>
          <w:u w:val="single"/>
        </w:rPr>
        <w:t>—and, as evidenced by this failure, probably won’t.</w:t>
      </w:r>
    </w:p>
    <w:p w14:paraId="5B08E39D" w14:textId="77777777" w:rsidR="003624FF" w:rsidRPr="00E60EA7" w:rsidRDefault="003624FF" w:rsidP="00517A7B">
      <w:pPr>
        <w:spacing w:after="0"/>
        <w:rPr>
          <w:sz w:val="16"/>
        </w:rPr>
      </w:pPr>
      <w:r w:rsidRPr="00E60EA7">
        <w:rPr>
          <w:u w:val="single"/>
        </w:rPr>
        <w:t>“</w:t>
      </w:r>
      <w:r w:rsidRPr="00517A7B">
        <w:rPr>
          <w:highlight w:val="cyan"/>
          <w:u w:val="single"/>
        </w:rPr>
        <w:t>It never made it across the border</w:t>
      </w:r>
      <w:r w:rsidRPr="00E60EA7">
        <w:rPr>
          <w:sz w:val="16"/>
        </w:rPr>
        <w:t xml:space="preserve">, crashed a quarter mile south of the San Pedro port of entry,” DEA Special Agent Matt Barden tells The Daily Beast. </w:t>
      </w:r>
      <w:r w:rsidRPr="00E60EA7">
        <w:rPr>
          <w:u w:val="single"/>
        </w:rPr>
        <w:t>“News organizations reporting that it was a successful incursion were inaccurate.”</w:t>
      </w:r>
    </w:p>
    <w:p w14:paraId="7F10D8FF" w14:textId="77777777" w:rsidR="003624FF" w:rsidRPr="00E60EA7" w:rsidRDefault="003624FF" w:rsidP="00517A7B">
      <w:pPr>
        <w:spacing w:after="0"/>
        <w:rPr>
          <w:sz w:val="16"/>
        </w:rPr>
      </w:pPr>
      <w:r w:rsidRPr="00E60EA7">
        <w:rPr>
          <w:u w:val="single"/>
        </w:rPr>
        <w:t>The drone was a failure that they won’t likely repeat. “Let’s face it, the drone [couldn’t] even carry six pounds.”</w:t>
      </w:r>
      <w:r w:rsidRPr="00E60EA7">
        <w:rPr>
          <w:sz w:val="16"/>
        </w:rPr>
        <w:t xml:space="preserve"> Some authorities are hypothesizing that this may have even just been a personal delivery, or a favor. Either way, it surely wasn’t a priority for an organization that killed 60,000 people in Mexico from 2006-2012 and murdered more than 16,000 in 2013 alone. “Drones are not something we see cartels using,” says Barden.</w:t>
      </w:r>
    </w:p>
    <w:p w14:paraId="2A1F1894" w14:textId="77777777" w:rsidR="00962645" w:rsidRPr="00E60EA7" w:rsidRDefault="00962645" w:rsidP="00517A7B">
      <w:pPr>
        <w:spacing w:after="0"/>
      </w:pPr>
    </w:p>
    <w:p w14:paraId="61901B14" w14:textId="74A97079" w:rsidR="00334923" w:rsidRPr="00E60EA7" w:rsidRDefault="00003ADB" w:rsidP="00517A7B">
      <w:pPr>
        <w:pStyle w:val="Heading4"/>
      </w:pPr>
      <w:r w:rsidRPr="00E60EA7">
        <w:t>No</w:t>
      </w:r>
      <w:r w:rsidR="00334923" w:rsidRPr="00E60EA7">
        <w:t xml:space="preserve"> drugs on </w:t>
      </w:r>
      <w:r w:rsidRPr="00E60EA7">
        <w:t xml:space="preserve">drones </w:t>
      </w:r>
      <w:r w:rsidR="00334923" w:rsidRPr="00E60EA7">
        <w:t xml:space="preserve">– </w:t>
      </w:r>
      <w:r w:rsidR="00BD2697" w:rsidRPr="00E60EA7">
        <w:t xml:space="preserve">they’re </w:t>
      </w:r>
      <w:r w:rsidR="001059CD" w:rsidRPr="00E60EA7">
        <w:t>to</w:t>
      </w:r>
      <w:r w:rsidR="00C44A6D" w:rsidRPr="00E60EA7">
        <w:t>o</w:t>
      </w:r>
      <w:r w:rsidR="001059CD" w:rsidRPr="00E60EA7">
        <w:t xml:space="preserve"> </w:t>
      </w:r>
      <w:r w:rsidR="00334923" w:rsidRPr="00E60EA7">
        <w:t>expensive and inefficient</w:t>
      </w:r>
      <w:r w:rsidR="001059CD" w:rsidRPr="00E60EA7">
        <w:t xml:space="preserve"> to transport drugs</w:t>
      </w:r>
    </w:p>
    <w:p w14:paraId="706BB36B" w14:textId="30BE8156" w:rsidR="00334923" w:rsidRPr="00E60EA7" w:rsidRDefault="00334923" w:rsidP="00517A7B">
      <w:pPr>
        <w:spacing w:after="0"/>
        <w:rPr>
          <w:rStyle w:val="Style13ptBold"/>
          <w:b w:val="0"/>
          <w:sz w:val="20"/>
        </w:rPr>
      </w:pPr>
      <w:r w:rsidRPr="00E60EA7">
        <w:rPr>
          <w:rStyle w:val="Style13ptBold"/>
        </w:rPr>
        <w:t>Serna 15</w:t>
      </w:r>
      <w:r w:rsidRPr="00E60EA7">
        <w:rPr>
          <w:rStyle w:val="Style13ptBold"/>
          <w:b w:val="0"/>
          <w:sz w:val="20"/>
        </w:rPr>
        <w:t xml:space="preserve"> – reporter for the LA Time s (January 2015, Joseph, “Are drug-carrying drones the future of smuggling? Probably not, DEA says,” 1/22/15, </w:t>
      </w:r>
      <w:r w:rsidRPr="00E60EA7">
        <w:rPr>
          <w:sz w:val="20"/>
        </w:rPr>
        <w:t>http://www.latimes.com/local/lanow/la-me-ln-drone-drugs-dea-tijuana-20150122-story.html</w:t>
      </w:r>
      <w:r w:rsidR="00012AE8" w:rsidRPr="00E60EA7">
        <w:rPr>
          <w:rStyle w:val="Style13ptBold"/>
          <w:b w:val="0"/>
          <w:sz w:val="20"/>
        </w:rPr>
        <w:t xml:space="preserve">) </w:t>
      </w:r>
      <w:r w:rsidR="00862BEB">
        <w:rPr>
          <w:rStyle w:val="Style13ptBold"/>
          <w:b w:val="0"/>
          <w:sz w:val="20"/>
        </w:rPr>
        <w:t>mj</w:t>
      </w:r>
    </w:p>
    <w:p w14:paraId="6ECEF1F3" w14:textId="77777777" w:rsidR="00334923" w:rsidRPr="00E60EA7" w:rsidRDefault="00334923" w:rsidP="00517A7B">
      <w:pPr>
        <w:spacing w:after="0"/>
        <w:rPr>
          <w:u w:val="single"/>
        </w:rPr>
      </w:pPr>
      <w:r w:rsidRPr="00E60EA7">
        <w:rPr>
          <w:u w:val="single"/>
        </w:rPr>
        <w:t>Are drones the technological drug "mules" of the future?</w:t>
      </w:r>
    </w:p>
    <w:p w14:paraId="1424EEA4" w14:textId="77777777" w:rsidR="00334923" w:rsidRPr="00E60EA7" w:rsidRDefault="00334923" w:rsidP="00517A7B">
      <w:pPr>
        <w:spacing w:after="0"/>
        <w:rPr>
          <w:u w:val="single"/>
        </w:rPr>
      </w:pPr>
      <w:r w:rsidRPr="00E60EA7">
        <w:rPr>
          <w:u w:val="single"/>
        </w:rPr>
        <w:t>Almost certainly not, say Drug Enforcement Administration officials.</w:t>
      </w:r>
    </w:p>
    <w:p w14:paraId="67E3CAB0" w14:textId="77777777" w:rsidR="00334923" w:rsidRPr="00E60EA7" w:rsidRDefault="00334923" w:rsidP="00517A7B">
      <w:pPr>
        <w:spacing w:after="0"/>
        <w:rPr>
          <w:sz w:val="16"/>
        </w:rPr>
      </w:pPr>
      <w:r w:rsidRPr="00E60EA7">
        <w:rPr>
          <w:sz w:val="16"/>
        </w:rPr>
        <w:t>On Tuesday a drone carrying methamphetamine crashed in Mexico not far from the San Ysidro border crossing this week, triggering an investigation by Tijuana police and raising the question of whether the technology is a new avenue for drug smuggling.</w:t>
      </w:r>
    </w:p>
    <w:p w14:paraId="28E3BC39" w14:textId="77777777" w:rsidR="00334923" w:rsidRPr="00E60EA7" w:rsidRDefault="00334923" w:rsidP="00517A7B">
      <w:pPr>
        <w:spacing w:after="0"/>
        <w:rPr>
          <w:sz w:val="16"/>
        </w:rPr>
      </w:pPr>
      <w:r w:rsidRPr="00E60EA7">
        <w:rPr>
          <w:sz w:val="16"/>
        </w:rPr>
        <w:t xml:space="preserve">But </w:t>
      </w:r>
      <w:r w:rsidRPr="00517A7B">
        <w:rPr>
          <w:highlight w:val="cyan"/>
          <w:u w:val="single"/>
        </w:rPr>
        <w:t xml:space="preserve">drones just </w:t>
      </w:r>
      <w:r w:rsidRPr="00517A7B">
        <w:rPr>
          <w:b/>
          <w:highlight w:val="cyan"/>
          <w:u w:val="single"/>
        </w:rPr>
        <w:t>don’t seem to be</w:t>
      </w:r>
      <w:r w:rsidRPr="00E60EA7">
        <w:rPr>
          <w:b/>
          <w:u w:val="single"/>
        </w:rPr>
        <w:t xml:space="preserve"> a </w:t>
      </w:r>
      <w:r w:rsidRPr="00517A7B">
        <w:rPr>
          <w:b/>
          <w:highlight w:val="cyan"/>
          <w:u w:val="single"/>
        </w:rPr>
        <w:t>cost-effective</w:t>
      </w:r>
      <w:r w:rsidRPr="00E60EA7">
        <w:rPr>
          <w:b/>
          <w:u w:val="single"/>
        </w:rPr>
        <w:t xml:space="preserve"> way</w:t>
      </w:r>
      <w:r w:rsidRPr="00E60EA7">
        <w:rPr>
          <w:u w:val="single"/>
        </w:rPr>
        <w:t xml:space="preserve"> of drug smuggling</w:t>
      </w:r>
      <w:r w:rsidRPr="00E60EA7">
        <w:rPr>
          <w:sz w:val="16"/>
        </w:rPr>
        <w:t>, said DEA spokeswoman Amy Roderick.</w:t>
      </w:r>
    </w:p>
    <w:p w14:paraId="43B89AF8" w14:textId="77777777" w:rsidR="00334923" w:rsidRPr="00E60EA7" w:rsidRDefault="00334923" w:rsidP="00517A7B">
      <w:pPr>
        <w:spacing w:after="0"/>
        <w:rPr>
          <w:sz w:val="16"/>
        </w:rPr>
      </w:pPr>
      <w:r w:rsidRPr="00E60EA7">
        <w:rPr>
          <w:sz w:val="16"/>
        </w:rPr>
        <w:t>“</w:t>
      </w:r>
      <w:r w:rsidRPr="00517A7B">
        <w:rPr>
          <w:highlight w:val="cyan"/>
          <w:u w:val="single"/>
        </w:rPr>
        <w:t>This method will only allow a small amount of drugs to be flown</w:t>
      </w:r>
      <w:r w:rsidRPr="00E60EA7">
        <w:rPr>
          <w:u w:val="single"/>
        </w:rPr>
        <w:t xml:space="preserve"> at a time, </w:t>
      </w:r>
      <w:r w:rsidRPr="00517A7B">
        <w:rPr>
          <w:highlight w:val="cyan"/>
          <w:u w:val="single"/>
        </w:rPr>
        <w:t>and</w:t>
      </w:r>
      <w:r w:rsidRPr="00E60EA7">
        <w:rPr>
          <w:u w:val="single"/>
        </w:rPr>
        <w:t xml:space="preserve"> that </w:t>
      </w:r>
      <w:r w:rsidRPr="00517A7B">
        <w:rPr>
          <w:highlight w:val="cyan"/>
          <w:u w:val="single"/>
        </w:rPr>
        <w:t>coupled with the ease of detection, does not make this method very profitable</w:t>
      </w:r>
      <w:r w:rsidRPr="00E60EA7">
        <w:rPr>
          <w:u w:val="single"/>
        </w:rPr>
        <w:t xml:space="preserve"> to these drug trafficking organizations whose motivation is money</w:t>
      </w:r>
      <w:r w:rsidRPr="00E60EA7">
        <w:rPr>
          <w:sz w:val="16"/>
        </w:rPr>
        <w:t>," she said.</w:t>
      </w:r>
    </w:p>
    <w:p w14:paraId="1F24CB18" w14:textId="77777777" w:rsidR="00334923" w:rsidRDefault="00334923" w:rsidP="00517A7B">
      <w:pPr>
        <w:spacing w:after="0"/>
      </w:pPr>
    </w:p>
    <w:p w14:paraId="7089CD1E" w14:textId="77777777" w:rsidR="005D4479" w:rsidRPr="00E60EA7" w:rsidRDefault="005D4479" w:rsidP="00517A7B">
      <w:pPr>
        <w:spacing w:after="0"/>
      </w:pPr>
    </w:p>
    <w:sectPr w:rsidR="005D4479" w:rsidRPr="00E60EA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Noteworthy Light">
    <w:panose1 w:val="02000400000000000000"/>
    <w:charset w:val="00"/>
    <w:family w:val="auto"/>
    <w:pitch w:val="variable"/>
    <w:sig w:usb0="8000006F" w:usb1="08000048" w:usb2="14600000" w:usb3="00000000" w:csb0="0000011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C5D7FEC"/>
    <w:multiLevelType w:val="hybridMultilevel"/>
    <w:tmpl w:val="1F9A9F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F4403"/>
    <w:rsid w:val="000004A5"/>
    <w:rsid w:val="000029E3"/>
    <w:rsid w:val="000029E8"/>
    <w:rsid w:val="00002B84"/>
    <w:rsid w:val="00003ADB"/>
    <w:rsid w:val="00004225"/>
    <w:rsid w:val="00005485"/>
    <w:rsid w:val="000066CA"/>
    <w:rsid w:val="00007264"/>
    <w:rsid w:val="000076A9"/>
    <w:rsid w:val="0001256A"/>
    <w:rsid w:val="00012AE8"/>
    <w:rsid w:val="00014FAD"/>
    <w:rsid w:val="00015D2A"/>
    <w:rsid w:val="0002490B"/>
    <w:rsid w:val="000253E1"/>
    <w:rsid w:val="00026465"/>
    <w:rsid w:val="00030204"/>
    <w:rsid w:val="000312A0"/>
    <w:rsid w:val="00035337"/>
    <w:rsid w:val="0005027A"/>
    <w:rsid w:val="00052FB1"/>
    <w:rsid w:val="00054276"/>
    <w:rsid w:val="000547B1"/>
    <w:rsid w:val="0006091E"/>
    <w:rsid w:val="000638C1"/>
    <w:rsid w:val="00063E48"/>
    <w:rsid w:val="00065E90"/>
    <w:rsid w:val="00065FEE"/>
    <w:rsid w:val="00072718"/>
    <w:rsid w:val="0007381E"/>
    <w:rsid w:val="00082168"/>
    <w:rsid w:val="0008785F"/>
    <w:rsid w:val="00090CBE"/>
    <w:rsid w:val="00091E0A"/>
    <w:rsid w:val="000A2D8A"/>
    <w:rsid w:val="000B319D"/>
    <w:rsid w:val="000C3115"/>
    <w:rsid w:val="000D26A6"/>
    <w:rsid w:val="000D2B90"/>
    <w:rsid w:val="000D5791"/>
    <w:rsid w:val="000D6ED8"/>
    <w:rsid w:val="000D717B"/>
    <w:rsid w:val="000F2E94"/>
    <w:rsid w:val="00100B28"/>
    <w:rsid w:val="001036AC"/>
    <w:rsid w:val="001059CD"/>
    <w:rsid w:val="00113C8D"/>
    <w:rsid w:val="00117316"/>
    <w:rsid w:val="001209B4"/>
    <w:rsid w:val="001761FC"/>
    <w:rsid w:val="001770A3"/>
    <w:rsid w:val="00182655"/>
    <w:rsid w:val="00182C13"/>
    <w:rsid w:val="001840F2"/>
    <w:rsid w:val="00185134"/>
    <w:rsid w:val="001856C6"/>
    <w:rsid w:val="00191B5F"/>
    <w:rsid w:val="00192487"/>
    <w:rsid w:val="0019668D"/>
    <w:rsid w:val="001A25FD"/>
    <w:rsid w:val="001A5371"/>
    <w:rsid w:val="001A7147"/>
    <w:rsid w:val="001A72C7"/>
    <w:rsid w:val="001B73E3"/>
    <w:rsid w:val="001C316D"/>
    <w:rsid w:val="001D1A0D"/>
    <w:rsid w:val="001D36BF"/>
    <w:rsid w:val="001D4C28"/>
    <w:rsid w:val="001D603B"/>
    <w:rsid w:val="001E0B1F"/>
    <w:rsid w:val="001E1E0B"/>
    <w:rsid w:val="001E5E8E"/>
    <w:rsid w:val="001F1173"/>
    <w:rsid w:val="001F3825"/>
    <w:rsid w:val="001F6AE6"/>
    <w:rsid w:val="002005A8"/>
    <w:rsid w:val="00203DD8"/>
    <w:rsid w:val="00204E1D"/>
    <w:rsid w:val="002059BD"/>
    <w:rsid w:val="00210FAF"/>
    <w:rsid w:val="002168F2"/>
    <w:rsid w:val="0022505B"/>
    <w:rsid w:val="0022589F"/>
    <w:rsid w:val="002343FE"/>
    <w:rsid w:val="002449DE"/>
    <w:rsid w:val="00246C9E"/>
    <w:rsid w:val="002502CF"/>
    <w:rsid w:val="00250545"/>
    <w:rsid w:val="0025523F"/>
    <w:rsid w:val="00267EBB"/>
    <w:rsid w:val="0027023B"/>
    <w:rsid w:val="002711F9"/>
    <w:rsid w:val="00274EDB"/>
    <w:rsid w:val="0027729E"/>
    <w:rsid w:val="00277629"/>
    <w:rsid w:val="00284ED6"/>
    <w:rsid w:val="00290C5A"/>
    <w:rsid w:val="00292BE9"/>
    <w:rsid w:val="0029647A"/>
    <w:rsid w:val="00296504"/>
    <w:rsid w:val="002B4A45"/>
    <w:rsid w:val="002B5511"/>
    <w:rsid w:val="002B7ACF"/>
    <w:rsid w:val="002D2D15"/>
    <w:rsid w:val="002D399E"/>
    <w:rsid w:val="002E0643"/>
    <w:rsid w:val="002E392E"/>
    <w:rsid w:val="002E3BA2"/>
    <w:rsid w:val="002E6BBC"/>
    <w:rsid w:val="002F04C5"/>
    <w:rsid w:val="002F1BA9"/>
    <w:rsid w:val="002F6E74"/>
    <w:rsid w:val="003057AC"/>
    <w:rsid w:val="003106B3"/>
    <w:rsid w:val="0031385D"/>
    <w:rsid w:val="003223B2"/>
    <w:rsid w:val="00322A67"/>
    <w:rsid w:val="00330E13"/>
    <w:rsid w:val="00334923"/>
    <w:rsid w:val="00335A23"/>
    <w:rsid w:val="003401F2"/>
    <w:rsid w:val="00340707"/>
    <w:rsid w:val="0035058D"/>
    <w:rsid w:val="00350C51"/>
    <w:rsid w:val="00351841"/>
    <w:rsid w:val="003519D2"/>
    <w:rsid w:val="003624A6"/>
    <w:rsid w:val="003624FF"/>
    <w:rsid w:val="00364ADF"/>
    <w:rsid w:val="003670D9"/>
    <w:rsid w:val="00370B41"/>
    <w:rsid w:val="00371B27"/>
    <w:rsid w:val="003726C3"/>
    <w:rsid w:val="00375D2E"/>
    <w:rsid w:val="00383071"/>
    <w:rsid w:val="00383B19"/>
    <w:rsid w:val="003932FF"/>
    <w:rsid w:val="003933F9"/>
    <w:rsid w:val="003942CB"/>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57F4"/>
    <w:rsid w:val="003F7DF0"/>
    <w:rsid w:val="00400C6C"/>
    <w:rsid w:val="004039AF"/>
    <w:rsid w:val="00407AFF"/>
    <w:rsid w:val="00410BE7"/>
    <w:rsid w:val="0041155D"/>
    <w:rsid w:val="00412E5C"/>
    <w:rsid w:val="004170BF"/>
    <w:rsid w:val="00417318"/>
    <w:rsid w:val="004270E3"/>
    <w:rsid w:val="004348DC"/>
    <w:rsid w:val="00434921"/>
    <w:rsid w:val="004374F8"/>
    <w:rsid w:val="00442018"/>
    <w:rsid w:val="00447B10"/>
    <w:rsid w:val="00452EE4"/>
    <w:rsid w:val="004536D6"/>
    <w:rsid w:val="00457224"/>
    <w:rsid w:val="00472158"/>
    <w:rsid w:val="0048047E"/>
    <w:rsid w:val="00480AA4"/>
    <w:rsid w:val="00482AF9"/>
    <w:rsid w:val="00486E1E"/>
    <w:rsid w:val="00494792"/>
    <w:rsid w:val="00497A30"/>
    <w:rsid w:val="004B1CAC"/>
    <w:rsid w:val="004B2DD7"/>
    <w:rsid w:val="004B37B4"/>
    <w:rsid w:val="004B3A14"/>
    <w:rsid w:val="004C0314"/>
    <w:rsid w:val="004C0D3D"/>
    <w:rsid w:val="004C213E"/>
    <w:rsid w:val="004C376C"/>
    <w:rsid w:val="004C657F"/>
    <w:rsid w:val="004D17D8"/>
    <w:rsid w:val="004D56BF"/>
    <w:rsid w:val="004E355B"/>
    <w:rsid w:val="004F4DDF"/>
    <w:rsid w:val="005028E5"/>
    <w:rsid w:val="00503735"/>
    <w:rsid w:val="00503967"/>
    <w:rsid w:val="00517A7B"/>
    <w:rsid w:val="005224F2"/>
    <w:rsid w:val="00536D8B"/>
    <w:rsid w:val="005379C3"/>
    <w:rsid w:val="00540589"/>
    <w:rsid w:val="005470EB"/>
    <w:rsid w:val="005519C2"/>
    <w:rsid w:val="005523E0"/>
    <w:rsid w:val="0055320F"/>
    <w:rsid w:val="0055699B"/>
    <w:rsid w:val="00563D3D"/>
    <w:rsid w:val="005659AA"/>
    <w:rsid w:val="005676E8"/>
    <w:rsid w:val="00573EC8"/>
    <w:rsid w:val="00574B12"/>
    <w:rsid w:val="0058016D"/>
    <w:rsid w:val="00581048"/>
    <w:rsid w:val="00581203"/>
    <w:rsid w:val="00581719"/>
    <w:rsid w:val="0058349C"/>
    <w:rsid w:val="00585FBE"/>
    <w:rsid w:val="005870E8"/>
    <w:rsid w:val="00587528"/>
    <w:rsid w:val="00597BA0"/>
    <w:rsid w:val="005A4CE6"/>
    <w:rsid w:val="005A4D4E"/>
    <w:rsid w:val="005A7237"/>
    <w:rsid w:val="005B21FA"/>
    <w:rsid w:val="005B3244"/>
    <w:rsid w:val="005B6EE8"/>
    <w:rsid w:val="005B7731"/>
    <w:rsid w:val="005C43B7"/>
    <w:rsid w:val="005C4515"/>
    <w:rsid w:val="005C5602"/>
    <w:rsid w:val="005C74A6"/>
    <w:rsid w:val="005D0E39"/>
    <w:rsid w:val="005D13DC"/>
    <w:rsid w:val="005D3B4D"/>
    <w:rsid w:val="005D4479"/>
    <w:rsid w:val="005D615C"/>
    <w:rsid w:val="005E1860"/>
    <w:rsid w:val="005F063B"/>
    <w:rsid w:val="005F192D"/>
    <w:rsid w:val="005F24C8"/>
    <w:rsid w:val="005F26AF"/>
    <w:rsid w:val="005F2A20"/>
    <w:rsid w:val="00604666"/>
    <w:rsid w:val="0061383D"/>
    <w:rsid w:val="00614D69"/>
    <w:rsid w:val="00617030"/>
    <w:rsid w:val="00621301"/>
    <w:rsid w:val="0062173F"/>
    <w:rsid w:val="006235FB"/>
    <w:rsid w:val="00626A15"/>
    <w:rsid w:val="006438CB"/>
    <w:rsid w:val="00647996"/>
    <w:rsid w:val="00650769"/>
    <w:rsid w:val="006529B9"/>
    <w:rsid w:val="00654695"/>
    <w:rsid w:val="0065500A"/>
    <w:rsid w:val="00655217"/>
    <w:rsid w:val="0065727C"/>
    <w:rsid w:val="00674A78"/>
    <w:rsid w:val="00696A16"/>
    <w:rsid w:val="006A4840"/>
    <w:rsid w:val="006A7E1D"/>
    <w:rsid w:val="006C3A56"/>
    <w:rsid w:val="006C5C83"/>
    <w:rsid w:val="006D13F4"/>
    <w:rsid w:val="006D6AED"/>
    <w:rsid w:val="006D7EC8"/>
    <w:rsid w:val="006E6D0B"/>
    <w:rsid w:val="006E7B16"/>
    <w:rsid w:val="006F126E"/>
    <w:rsid w:val="006F1400"/>
    <w:rsid w:val="006F3834"/>
    <w:rsid w:val="006F5693"/>
    <w:rsid w:val="00717A29"/>
    <w:rsid w:val="00717B01"/>
    <w:rsid w:val="007227D9"/>
    <w:rsid w:val="0072491F"/>
    <w:rsid w:val="007374A1"/>
    <w:rsid w:val="00740090"/>
    <w:rsid w:val="00744F10"/>
    <w:rsid w:val="00752712"/>
    <w:rsid w:val="00753A84"/>
    <w:rsid w:val="007611F5"/>
    <w:rsid w:val="007619E4"/>
    <w:rsid w:val="00761E75"/>
    <w:rsid w:val="0076495E"/>
    <w:rsid w:val="00765FC8"/>
    <w:rsid w:val="00793F46"/>
    <w:rsid w:val="00794D28"/>
    <w:rsid w:val="007963EA"/>
    <w:rsid w:val="007A1325"/>
    <w:rsid w:val="007A1A18"/>
    <w:rsid w:val="007B53D8"/>
    <w:rsid w:val="007C0D42"/>
    <w:rsid w:val="007C22C5"/>
    <w:rsid w:val="007C57E1"/>
    <w:rsid w:val="007C5811"/>
    <w:rsid w:val="007D2DF5"/>
    <w:rsid w:val="007D3CE4"/>
    <w:rsid w:val="007D451A"/>
    <w:rsid w:val="007D5E3E"/>
    <w:rsid w:val="007D7596"/>
    <w:rsid w:val="007E242C"/>
    <w:rsid w:val="007E6631"/>
    <w:rsid w:val="00803A12"/>
    <w:rsid w:val="008054DF"/>
    <w:rsid w:val="00821AB0"/>
    <w:rsid w:val="008260E2"/>
    <w:rsid w:val="008266F9"/>
    <w:rsid w:val="00826A9B"/>
    <w:rsid w:val="00834842"/>
    <w:rsid w:val="00840E7B"/>
    <w:rsid w:val="00841AD1"/>
    <w:rsid w:val="0084276B"/>
    <w:rsid w:val="00853D40"/>
    <w:rsid w:val="008564FC"/>
    <w:rsid w:val="00862BEB"/>
    <w:rsid w:val="00864E76"/>
    <w:rsid w:val="0087174E"/>
    <w:rsid w:val="00871A83"/>
    <w:rsid w:val="00872581"/>
    <w:rsid w:val="0087459D"/>
    <w:rsid w:val="00876559"/>
    <w:rsid w:val="0087680F"/>
    <w:rsid w:val="00876D81"/>
    <w:rsid w:val="00881D86"/>
    <w:rsid w:val="00883306"/>
    <w:rsid w:val="00887871"/>
    <w:rsid w:val="00890E4C"/>
    <w:rsid w:val="00890E74"/>
    <w:rsid w:val="0089418F"/>
    <w:rsid w:val="00894AC5"/>
    <w:rsid w:val="00897C29"/>
    <w:rsid w:val="008A1A9C"/>
    <w:rsid w:val="008A4633"/>
    <w:rsid w:val="008B032E"/>
    <w:rsid w:val="008C0FA2"/>
    <w:rsid w:val="008C2342"/>
    <w:rsid w:val="008C74B5"/>
    <w:rsid w:val="008C77B6"/>
    <w:rsid w:val="008D1B91"/>
    <w:rsid w:val="008D4B70"/>
    <w:rsid w:val="008D724A"/>
    <w:rsid w:val="008E3C02"/>
    <w:rsid w:val="008E7A3E"/>
    <w:rsid w:val="008F41FD"/>
    <w:rsid w:val="008F4479"/>
    <w:rsid w:val="008F4BA0"/>
    <w:rsid w:val="008F5C7D"/>
    <w:rsid w:val="00901726"/>
    <w:rsid w:val="00903F95"/>
    <w:rsid w:val="00907F3E"/>
    <w:rsid w:val="00914C8D"/>
    <w:rsid w:val="00920E6A"/>
    <w:rsid w:val="00931816"/>
    <w:rsid w:val="00932C71"/>
    <w:rsid w:val="0094248E"/>
    <w:rsid w:val="009509D5"/>
    <w:rsid w:val="009538F5"/>
    <w:rsid w:val="00957187"/>
    <w:rsid w:val="009603E1"/>
    <w:rsid w:val="00961C9D"/>
    <w:rsid w:val="00962645"/>
    <w:rsid w:val="00963065"/>
    <w:rsid w:val="00970639"/>
    <w:rsid w:val="0097147F"/>
    <w:rsid w:val="0097151F"/>
    <w:rsid w:val="00973777"/>
    <w:rsid w:val="00974287"/>
    <w:rsid w:val="00976E78"/>
    <w:rsid w:val="009775C0"/>
    <w:rsid w:val="00990634"/>
    <w:rsid w:val="00991733"/>
    <w:rsid w:val="00992078"/>
    <w:rsid w:val="009934C1"/>
    <w:rsid w:val="009A1467"/>
    <w:rsid w:val="009A3993"/>
    <w:rsid w:val="009A5914"/>
    <w:rsid w:val="009A6464"/>
    <w:rsid w:val="009A6AA7"/>
    <w:rsid w:val="009A6DD5"/>
    <w:rsid w:val="009A6F72"/>
    <w:rsid w:val="009B2D82"/>
    <w:rsid w:val="009B69F5"/>
    <w:rsid w:val="009C5FF7"/>
    <w:rsid w:val="009C6292"/>
    <w:rsid w:val="009C6F1A"/>
    <w:rsid w:val="009D15DB"/>
    <w:rsid w:val="009F1CBB"/>
    <w:rsid w:val="009F3305"/>
    <w:rsid w:val="009F3D36"/>
    <w:rsid w:val="009F6FB2"/>
    <w:rsid w:val="00A071C0"/>
    <w:rsid w:val="00A22670"/>
    <w:rsid w:val="00A24B35"/>
    <w:rsid w:val="00A271BA"/>
    <w:rsid w:val="00A27F86"/>
    <w:rsid w:val="00A40782"/>
    <w:rsid w:val="00A431C6"/>
    <w:rsid w:val="00A54315"/>
    <w:rsid w:val="00A60FBC"/>
    <w:rsid w:val="00A610D2"/>
    <w:rsid w:val="00A61E9E"/>
    <w:rsid w:val="00A658CA"/>
    <w:rsid w:val="00A65C0B"/>
    <w:rsid w:val="00A7091F"/>
    <w:rsid w:val="00A77B65"/>
    <w:rsid w:val="00A81FD2"/>
    <w:rsid w:val="00A8441A"/>
    <w:rsid w:val="00A8674A"/>
    <w:rsid w:val="00A96DD5"/>
    <w:rsid w:val="00AA3784"/>
    <w:rsid w:val="00AA6F6E"/>
    <w:rsid w:val="00AB1AA6"/>
    <w:rsid w:val="00AB384A"/>
    <w:rsid w:val="00AB48D3"/>
    <w:rsid w:val="00AD03E0"/>
    <w:rsid w:val="00AD3A62"/>
    <w:rsid w:val="00AE2124"/>
    <w:rsid w:val="00AE24BC"/>
    <w:rsid w:val="00AE3E3F"/>
    <w:rsid w:val="00AE4354"/>
    <w:rsid w:val="00AF4760"/>
    <w:rsid w:val="00AF55D4"/>
    <w:rsid w:val="00AF59EB"/>
    <w:rsid w:val="00B0004F"/>
    <w:rsid w:val="00B02E8F"/>
    <w:rsid w:val="00B05C2D"/>
    <w:rsid w:val="00B12933"/>
    <w:rsid w:val="00B12B88"/>
    <w:rsid w:val="00B13BC8"/>
    <w:rsid w:val="00B163D6"/>
    <w:rsid w:val="00B20A6D"/>
    <w:rsid w:val="00B24662"/>
    <w:rsid w:val="00B2758E"/>
    <w:rsid w:val="00B3569C"/>
    <w:rsid w:val="00B43676"/>
    <w:rsid w:val="00B57316"/>
    <w:rsid w:val="00B60125"/>
    <w:rsid w:val="00B6656B"/>
    <w:rsid w:val="00B71625"/>
    <w:rsid w:val="00B74AAE"/>
    <w:rsid w:val="00B75C54"/>
    <w:rsid w:val="00B84131"/>
    <w:rsid w:val="00B92A93"/>
    <w:rsid w:val="00BA17A8"/>
    <w:rsid w:val="00BA3C33"/>
    <w:rsid w:val="00BA62F2"/>
    <w:rsid w:val="00BB0878"/>
    <w:rsid w:val="00BB1879"/>
    <w:rsid w:val="00BC0ABE"/>
    <w:rsid w:val="00BC30DB"/>
    <w:rsid w:val="00BC64FF"/>
    <w:rsid w:val="00BC7C37"/>
    <w:rsid w:val="00BD2244"/>
    <w:rsid w:val="00BD2583"/>
    <w:rsid w:val="00BD2697"/>
    <w:rsid w:val="00BD4DBD"/>
    <w:rsid w:val="00BE401C"/>
    <w:rsid w:val="00BE6472"/>
    <w:rsid w:val="00BF075D"/>
    <w:rsid w:val="00BF1656"/>
    <w:rsid w:val="00BF29B8"/>
    <w:rsid w:val="00BF4403"/>
    <w:rsid w:val="00BF46EA"/>
    <w:rsid w:val="00C07D05"/>
    <w:rsid w:val="00C10856"/>
    <w:rsid w:val="00C16941"/>
    <w:rsid w:val="00C203FA"/>
    <w:rsid w:val="00C26B76"/>
    <w:rsid w:val="00C3164F"/>
    <w:rsid w:val="00C31B5E"/>
    <w:rsid w:val="00C32489"/>
    <w:rsid w:val="00C34D3E"/>
    <w:rsid w:val="00C35B37"/>
    <w:rsid w:val="00C3747A"/>
    <w:rsid w:val="00C44A6D"/>
    <w:rsid w:val="00C514BA"/>
    <w:rsid w:val="00C5220F"/>
    <w:rsid w:val="00C551D7"/>
    <w:rsid w:val="00C56DCC"/>
    <w:rsid w:val="00C57075"/>
    <w:rsid w:val="00C72AFE"/>
    <w:rsid w:val="00C81240"/>
    <w:rsid w:val="00C81619"/>
    <w:rsid w:val="00CA013C"/>
    <w:rsid w:val="00CA6D6D"/>
    <w:rsid w:val="00CC7A4E"/>
    <w:rsid w:val="00CD1359"/>
    <w:rsid w:val="00CD4C83"/>
    <w:rsid w:val="00CE442C"/>
    <w:rsid w:val="00CF5B63"/>
    <w:rsid w:val="00D007BE"/>
    <w:rsid w:val="00D01EDC"/>
    <w:rsid w:val="00D039A4"/>
    <w:rsid w:val="00D05815"/>
    <w:rsid w:val="00D078AA"/>
    <w:rsid w:val="00D10058"/>
    <w:rsid w:val="00D11978"/>
    <w:rsid w:val="00D15E30"/>
    <w:rsid w:val="00D16129"/>
    <w:rsid w:val="00D21D78"/>
    <w:rsid w:val="00D25DBD"/>
    <w:rsid w:val="00D26929"/>
    <w:rsid w:val="00D30CBD"/>
    <w:rsid w:val="00D30D9E"/>
    <w:rsid w:val="00D33908"/>
    <w:rsid w:val="00D354F2"/>
    <w:rsid w:val="00D36C30"/>
    <w:rsid w:val="00D40FA3"/>
    <w:rsid w:val="00D43A8C"/>
    <w:rsid w:val="00D53072"/>
    <w:rsid w:val="00D61A4E"/>
    <w:rsid w:val="00D62250"/>
    <w:rsid w:val="00D634EA"/>
    <w:rsid w:val="00D76924"/>
    <w:rsid w:val="00D77956"/>
    <w:rsid w:val="00D80F0C"/>
    <w:rsid w:val="00D92077"/>
    <w:rsid w:val="00D951E2"/>
    <w:rsid w:val="00D9565A"/>
    <w:rsid w:val="00DB2337"/>
    <w:rsid w:val="00DB5F87"/>
    <w:rsid w:val="00DC0376"/>
    <w:rsid w:val="00DC099B"/>
    <w:rsid w:val="00DC16AA"/>
    <w:rsid w:val="00DC707F"/>
    <w:rsid w:val="00DD2493"/>
    <w:rsid w:val="00DD4CD4"/>
    <w:rsid w:val="00DD65A2"/>
    <w:rsid w:val="00DD6770"/>
    <w:rsid w:val="00DE0749"/>
    <w:rsid w:val="00DE1577"/>
    <w:rsid w:val="00DE1CE2"/>
    <w:rsid w:val="00DF1210"/>
    <w:rsid w:val="00DF31E9"/>
    <w:rsid w:val="00DF40A7"/>
    <w:rsid w:val="00DF5C23"/>
    <w:rsid w:val="00E01DAD"/>
    <w:rsid w:val="00E021DC"/>
    <w:rsid w:val="00E0230A"/>
    <w:rsid w:val="00E03F91"/>
    <w:rsid w:val="00E064F2"/>
    <w:rsid w:val="00E0717B"/>
    <w:rsid w:val="00E20D65"/>
    <w:rsid w:val="00E31517"/>
    <w:rsid w:val="00E353A2"/>
    <w:rsid w:val="00E36881"/>
    <w:rsid w:val="00E42E4C"/>
    <w:rsid w:val="00E47013"/>
    <w:rsid w:val="00E541F9"/>
    <w:rsid w:val="00E55ACA"/>
    <w:rsid w:val="00E57B79"/>
    <w:rsid w:val="00E60EA7"/>
    <w:rsid w:val="00E62788"/>
    <w:rsid w:val="00E63419"/>
    <w:rsid w:val="00E64496"/>
    <w:rsid w:val="00E65597"/>
    <w:rsid w:val="00E669EF"/>
    <w:rsid w:val="00E8322E"/>
    <w:rsid w:val="00E903E0"/>
    <w:rsid w:val="00EA1115"/>
    <w:rsid w:val="00EA31B9"/>
    <w:rsid w:val="00EA39EB"/>
    <w:rsid w:val="00EA58CE"/>
    <w:rsid w:val="00EB33FF"/>
    <w:rsid w:val="00EC2759"/>
    <w:rsid w:val="00EC7106"/>
    <w:rsid w:val="00ED0120"/>
    <w:rsid w:val="00ED4E12"/>
    <w:rsid w:val="00EE051B"/>
    <w:rsid w:val="00EE0ECD"/>
    <w:rsid w:val="00EE3B0A"/>
    <w:rsid w:val="00EE54B4"/>
    <w:rsid w:val="00EF2B5C"/>
    <w:rsid w:val="00EF4650"/>
    <w:rsid w:val="00EF7794"/>
    <w:rsid w:val="00F02046"/>
    <w:rsid w:val="00F053D8"/>
    <w:rsid w:val="00F07888"/>
    <w:rsid w:val="00F1313D"/>
    <w:rsid w:val="00F201E7"/>
    <w:rsid w:val="00F21C79"/>
    <w:rsid w:val="00F220C8"/>
    <w:rsid w:val="00F22174"/>
    <w:rsid w:val="00F228F5"/>
    <w:rsid w:val="00F232F7"/>
    <w:rsid w:val="00F238C9"/>
    <w:rsid w:val="00F23CA5"/>
    <w:rsid w:val="00F277AA"/>
    <w:rsid w:val="00F31955"/>
    <w:rsid w:val="00F33266"/>
    <w:rsid w:val="00F34C06"/>
    <w:rsid w:val="00F355AF"/>
    <w:rsid w:val="00F405A5"/>
    <w:rsid w:val="00F43EA3"/>
    <w:rsid w:val="00F50C55"/>
    <w:rsid w:val="00F55F67"/>
    <w:rsid w:val="00F57FFB"/>
    <w:rsid w:val="00F601E6"/>
    <w:rsid w:val="00F6419B"/>
    <w:rsid w:val="00F641CF"/>
    <w:rsid w:val="00F73954"/>
    <w:rsid w:val="00F94060"/>
    <w:rsid w:val="00FA56F6"/>
    <w:rsid w:val="00FB329D"/>
    <w:rsid w:val="00FC27E3"/>
    <w:rsid w:val="00FC74C7"/>
    <w:rsid w:val="00FD451D"/>
    <w:rsid w:val="00FD5B22"/>
    <w:rsid w:val="00FF7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E27D5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2250"/>
    <w:pPr>
      <w:spacing w:after="160" w:line="259" w:lineRule="auto"/>
    </w:pPr>
    <w:rPr>
      <w:rFonts w:ascii="Georgia" w:hAnsi="Georgia"/>
      <w:sz w:val="22"/>
      <w:szCs w:val="22"/>
    </w:rPr>
  </w:style>
  <w:style w:type="paragraph" w:styleId="Heading1">
    <w:name w:val="heading 1"/>
    <w:aliases w:val="Pocket"/>
    <w:basedOn w:val="Normal"/>
    <w:next w:val="Normal"/>
    <w:link w:val="Heading1Char"/>
    <w:uiPriority w:val="9"/>
    <w:qFormat/>
    <w:rsid w:val="00D62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225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225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225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62250"/>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D62250"/>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D62250"/>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D62250"/>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1"/>
    <w:qFormat/>
    <w:rsid w:val="00D62250"/>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r,B,S"/>
    <w:basedOn w:val="DefaultParagraphFont"/>
    <w:uiPriority w:val="1"/>
    <w:qFormat/>
    <w:rsid w:val="00D62250"/>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20"/>
    <w:qFormat/>
    <w:rsid w:val="00D62250"/>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D62250"/>
    <w:rPr>
      <w:color w:val="auto"/>
      <w:u w:val="none"/>
    </w:rPr>
  </w:style>
  <w:style w:type="character" w:styleId="Hyperlink">
    <w:name w:val="Hyperlink"/>
    <w:aliases w:val="heading 1 (block title),Important,Read,Internet Link,Card Text,Analytic Text"/>
    <w:basedOn w:val="DefaultParagraphFont"/>
    <w:uiPriority w:val="99"/>
    <w:unhideWhenUsed/>
    <w:rsid w:val="00D62250"/>
    <w:rPr>
      <w:color w:val="auto"/>
      <w:u w:val="none"/>
    </w:rPr>
  </w:style>
  <w:style w:type="paragraph" w:styleId="DocumentMap">
    <w:name w:val="Document Map"/>
    <w:basedOn w:val="Normal"/>
    <w:link w:val="DocumentMapChar"/>
    <w:uiPriority w:val="99"/>
    <w:semiHidden/>
    <w:unhideWhenUsed/>
    <w:rsid w:val="00D622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2250"/>
    <w:rPr>
      <w:rFonts w:ascii="Lucida Grande" w:hAnsi="Lucida Grande" w:cs="Lucida Grande"/>
      <w:szCs w:val="22"/>
    </w:rPr>
  </w:style>
  <w:style w:type="paragraph" w:styleId="NormalWeb">
    <w:name w:val="Normal (Web)"/>
    <w:basedOn w:val="Normal"/>
    <w:uiPriority w:val="99"/>
    <w:semiHidden/>
    <w:unhideWhenUsed/>
    <w:rsid w:val="002711F9"/>
    <w:pPr>
      <w:spacing w:before="100" w:beforeAutospacing="1" w:after="100" w:afterAutospacing="1" w:line="240" w:lineRule="auto"/>
    </w:pPr>
    <w:rPr>
      <w:rFonts w:ascii="Times" w:hAnsi="Times" w:cs="Times New Roman"/>
      <w:sz w:val="20"/>
      <w:szCs w:val="20"/>
    </w:rPr>
  </w:style>
  <w:style w:type="paragraph" w:customStyle="1" w:styleId="body-paragraph">
    <w:name w:val="body-paragraph"/>
    <w:basedOn w:val="Normal"/>
    <w:rsid w:val="00B57316"/>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B57316"/>
  </w:style>
  <w:style w:type="paragraph" w:customStyle="1" w:styleId="story-body-text">
    <w:name w:val="story-body-text"/>
    <w:basedOn w:val="Normal"/>
    <w:rsid w:val="00744F10"/>
    <w:pPr>
      <w:spacing w:before="100" w:beforeAutospacing="1" w:after="100" w:afterAutospacing="1" w:line="240" w:lineRule="auto"/>
    </w:pPr>
    <w:rPr>
      <w:rFonts w:ascii="Times" w:hAnsi="Times"/>
      <w:sz w:val="20"/>
      <w:szCs w:val="20"/>
    </w:rPr>
  </w:style>
  <w:style w:type="paragraph" w:customStyle="1" w:styleId="textbold">
    <w:name w:val="text bold"/>
    <w:basedOn w:val="Normal"/>
    <w:link w:val="Emphasis"/>
    <w:uiPriority w:val="7"/>
    <w:qFormat/>
    <w:rsid w:val="0084276B"/>
    <w:pPr>
      <w:ind w:left="720"/>
      <w:jc w:val="both"/>
    </w:pPr>
    <w:rPr>
      <w:b/>
      <w:iCs/>
      <w:szCs w:val="24"/>
      <w:u w:val="single"/>
    </w:rPr>
  </w:style>
  <w:style w:type="paragraph" w:styleId="Title">
    <w:name w:val="Title"/>
    <w:basedOn w:val="Normal"/>
    <w:next w:val="Normal"/>
    <w:link w:val="TitleChar1"/>
    <w:uiPriority w:val="10"/>
    <w:qFormat/>
    <w:rsid w:val="00AD3A6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link w:val="Title"/>
    <w:uiPriority w:val="10"/>
    <w:rsid w:val="00AD3A6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2250"/>
    <w:pPr>
      <w:spacing w:after="160" w:line="259" w:lineRule="auto"/>
    </w:pPr>
    <w:rPr>
      <w:rFonts w:ascii="Georgia" w:hAnsi="Georgia"/>
      <w:sz w:val="22"/>
      <w:szCs w:val="22"/>
    </w:rPr>
  </w:style>
  <w:style w:type="paragraph" w:styleId="Heading1">
    <w:name w:val="heading 1"/>
    <w:aliases w:val="Pocket"/>
    <w:basedOn w:val="Normal"/>
    <w:next w:val="Normal"/>
    <w:link w:val="Heading1Char"/>
    <w:uiPriority w:val="9"/>
    <w:qFormat/>
    <w:rsid w:val="00D62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225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225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225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62250"/>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D62250"/>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D62250"/>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D62250"/>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1"/>
    <w:qFormat/>
    <w:rsid w:val="00D62250"/>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r,B,S"/>
    <w:basedOn w:val="DefaultParagraphFont"/>
    <w:uiPriority w:val="1"/>
    <w:qFormat/>
    <w:rsid w:val="00D62250"/>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20"/>
    <w:qFormat/>
    <w:rsid w:val="00D62250"/>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D62250"/>
    <w:rPr>
      <w:color w:val="auto"/>
      <w:u w:val="none"/>
    </w:rPr>
  </w:style>
  <w:style w:type="character" w:styleId="Hyperlink">
    <w:name w:val="Hyperlink"/>
    <w:aliases w:val="heading 1 (block title),Important,Read,Internet Link,Card Text,Analytic Text"/>
    <w:basedOn w:val="DefaultParagraphFont"/>
    <w:uiPriority w:val="99"/>
    <w:unhideWhenUsed/>
    <w:rsid w:val="00D62250"/>
    <w:rPr>
      <w:color w:val="auto"/>
      <w:u w:val="none"/>
    </w:rPr>
  </w:style>
  <w:style w:type="paragraph" w:styleId="DocumentMap">
    <w:name w:val="Document Map"/>
    <w:basedOn w:val="Normal"/>
    <w:link w:val="DocumentMapChar"/>
    <w:uiPriority w:val="99"/>
    <w:semiHidden/>
    <w:unhideWhenUsed/>
    <w:rsid w:val="00D622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2250"/>
    <w:rPr>
      <w:rFonts w:ascii="Lucida Grande" w:hAnsi="Lucida Grande" w:cs="Lucida Grande"/>
      <w:szCs w:val="22"/>
    </w:rPr>
  </w:style>
  <w:style w:type="paragraph" w:styleId="NormalWeb">
    <w:name w:val="Normal (Web)"/>
    <w:basedOn w:val="Normal"/>
    <w:uiPriority w:val="99"/>
    <w:semiHidden/>
    <w:unhideWhenUsed/>
    <w:rsid w:val="002711F9"/>
    <w:pPr>
      <w:spacing w:before="100" w:beforeAutospacing="1" w:after="100" w:afterAutospacing="1" w:line="240" w:lineRule="auto"/>
    </w:pPr>
    <w:rPr>
      <w:rFonts w:ascii="Times" w:hAnsi="Times" w:cs="Times New Roman"/>
      <w:sz w:val="20"/>
      <w:szCs w:val="20"/>
    </w:rPr>
  </w:style>
  <w:style w:type="paragraph" w:customStyle="1" w:styleId="body-paragraph">
    <w:name w:val="body-paragraph"/>
    <w:basedOn w:val="Normal"/>
    <w:rsid w:val="00B57316"/>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B57316"/>
  </w:style>
  <w:style w:type="paragraph" w:customStyle="1" w:styleId="story-body-text">
    <w:name w:val="story-body-text"/>
    <w:basedOn w:val="Normal"/>
    <w:rsid w:val="00744F10"/>
    <w:pPr>
      <w:spacing w:before="100" w:beforeAutospacing="1" w:after="100" w:afterAutospacing="1" w:line="240" w:lineRule="auto"/>
    </w:pPr>
    <w:rPr>
      <w:rFonts w:ascii="Times" w:hAnsi="Times"/>
      <w:sz w:val="20"/>
      <w:szCs w:val="20"/>
    </w:rPr>
  </w:style>
  <w:style w:type="paragraph" w:customStyle="1" w:styleId="textbold">
    <w:name w:val="text bold"/>
    <w:basedOn w:val="Normal"/>
    <w:link w:val="Emphasis"/>
    <w:uiPriority w:val="7"/>
    <w:qFormat/>
    <w:rsid w:val="0084276B"/>
    <w:pPr>
      <w:ind w:left="720"/>
      <w:jc w:val="both"/>
    </w:pPr>
    <w:rPr>
      <w:b/>
      <w:iCs/>
      <w:szCs w:val="24"/>
      <w:u w:val="single"/>
    </w:rPr>
  </w:style>
  <w:style w:type="paragraph" w:styleId="Title">
    <w:name w:val="Title"/>
    <w:basedOn w:val="Normal"/>
    <w:next w:val="Normal"/>
    <w:link w:val="TitleChar1"/>
    <w:uiPriority w:val="10"/>
    <w:qFormat/>
    <w:rsid w:val="00AD3A6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link w:val="Title"/>
    <w:uiPriority w:val="10"/>
    <w:rsid w:val="00AD3A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92774">
      <w:bodyDiv w:val="1"/>
      <w:marLeft w:val="0"/>
      <w:marRight w:val="0"/>
      <w:marTop w:val="0"/>
      <w:marBottom w:val="0"/>
      <w:divBdr>
        <w:top w:val="none" w:sz="0" w:space="0" w:color="auto"/>
        <w:left w:val="none" w:sz="0" w:space="0" w:color="auto"/>
        <w:bottom w:val="none" w:sz="0" w:space="0" w:color="auto"/>
        <w:right w:val="none" w:sz="0" w:space="0" w:color="auto"/>
      </w:divBdr>
      <w:divsChild>
        <w:div w:id="547839957">
          <w:marLeft w:val="0"/>
          <w:marRight w:val="0"/>
          <w:marTop w:val="0"/>
          <w:marBottom w:val="0"/>
          <w:divBdr>
            <w:top w:val="none" w:sz="0" w:space="0" w:color="auto"/>
            <w:left w:val="none" w:sz="0" w:space="0" w:color="auto"/>
            <w:bottom w:val="none" w:sz="0" w:space="0" w:color="auto"/>
            <w:right w:val="none" w:sz="0" w:space="0" w:color="auto"/>
          </w:divBdr>
          <w:divsChild>
            <w:div w:id="2116435873">
              <w:marLeft w:val="0"/>
              <w:marRight w:val="0"/>
              <w:marTop w:val="0"/>
              <w:marBottom w:val="0"/>
              <w:divBdr>
                <w:top w:val="none" w:sz="0" w:space="0" w:color="auto"/>
                <w:left w:val="none" w:sz="0" w:space="0" w:color="auto"/>
                <w:bottom w:val="none" w:sz="0" w:space="0" w:color="auto"/>
                <w:right w:val="none" w:sz="0" w:space="0" w:color="auto"/>
              </w:divBdr>
              <w:divsChild>
                <w:div w:id="11643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36841">
      <w:bodyDiv w:val="1"/>
      <w:marLeft w:val="0"/>
      <w:marRight w:val="0"/>
      <w:marTop w:val="0"/>
      <w:marBottom w:val="0"/>
      <w:divBdr>
        <w:top w:val="none" w:sz="0" w:space="0" w:color="auto"/>
        <w:left w:val="none" w:sz="0" w:space="0" w:color="auto"/>
        <w:bottom w:val="none" w:sz="0" w:space="0" w:color="auto"/>
        <w:right w:val="none" w:sz="0" w:space="0" w:color="auto"/>
      </w:divBdr>
    </w:div>
    <w:div w:id="742218145">
      <w:bodyDiv w:val="1"/>
      <w:marLeft w:val="0"/>
      <w:marRight w:val="0"/>
      <w:marTop w:val="0"/>
      <w:marBottom w:val="0"/>
      <w:divBdr>
        <w:top w:val="none" w:sz="0" w:space="0" w:color="auto"/>
        <w:left w:val="none" w:sz="0" w:space="0" w:color="auto"/>
        <w:bottom w:val="none" w:sz="0" w:space="0" w:color="auto"/>
        <w:right w:val="none" w:sz="0" w:space="0" w:color="auto"/>
      </w:divBdr>
    </w:div>
    <w:div w:id="1030106700">
      <w:bodyDiv w:val="1"/>
      <w:marLeft w:val="0"/>
      <w:marRight w:val="0"/>
      <w:marTop w:val="0"/>
      <w:marBottom w:val="0"/>
      <w:divBdr>
        <w:top w:val="none" w:sz="0" w:space="0" w:color="auto"/>
        <w:left w:val="none" w:sz="0" w:space="0" w:color="auto"/>
        <w:bottom w:val="none" w:sz="0" w:space="0" w:color="auto"/>
        <w:right w:val="none" w:sz="0" w:space="0" w:color="auto"/>
      </w:divBdr>
    </w:div>
    <w:div w:id="1157650065">
      <w:bodyDiv w:val="1"/>
      <w:marLeft w:val="0"/>
      <w:marRight w:val="0"/>
      <w:marTop w:val="0"/>
      <w:marBottom w:val="0"/>
      <w:divBdr>
        <w:top w:val="none" w:sz="0" w:space="0" w:color="auto"/>
        <w:left w:val="none" w:sz="0" w:space="0" w:color="auto"/>
        <w:bottom w:val="none" w:sz="0" w:space="0" w:color="auto"/>
        <w:right w:val="none" w:sz="0" w:space="0" w:color="auto"/>
      </w:divBdr>
    </w:div>
    <w:div w:id="1465587728">
      <w:bodyDiv w:val="1"/>
      <w:marLeft w:val="0"/>
      <w:marRight w:val="0"/>
      <w:marTop w:val="0"/>
      <w:marBottom w:val="0"/>
      <w:divBdr>
        <w:top w:val="none" w:sz="0" w:space="0" w:color="auto"/>
        <w:left w:val="none" w:sz="0" w:space="0" w:color="auto"/>
        <w:bottom w:val="none" w:sz="0" w:space="0" w:color="auto"/>
        <w:right w:val="none" w:sz="0" w:space="0" w:color="auto"/>
      </w:divBdr>
    </w:div>
    <w:div w:id="1747191010">
      <w:bodyDiv w:val="1"/>
      <w:marLeft w:val="0"/>
      <w:marRight w:val="0"/>
      <w:marTop w:val="0"/>
      <w:marBottom w:val="0"/>
      <w:divBdr>
        <w:top w:val="none" w:sz="0" w:space="0" w:color="auto"/>
        <w:left w:val="none" w:sz="0" w:space="0" w:color="auto"/>
        <w:bottom w:val="none" w:sz="0" w:space="0" w:color="auto"/>
        <w:right w:val="none" w:sz="0" w:space="0" w:color="auto"/>
      </w:divBdr>
    </w:div>
    <w:div w:id="2095009817">
      <w:bodyDiv w:val="1"/>
      <w:marLeft w:val="0"/>
      <w:marRight w:val="0"/>
      <w:marTop w:val="0"/>
      <w:marBottom w:val="0"/>
      <w:divBdr>
        <w:top w:val="none" w:sz="0" w:space="0" w:color="auto"/>
        <w:left w:val="none" w:sz="0" w:space="0" w:color="auto"/>
        <w:bottom w:val="none" w:sz="0" w:space="0" w:color="auto"/>
        <w:right w:val="none" w:sz="0" w:space="0" w:color="auto"/>
      </w:divBdr>
      <w:divsChild>
        <w:div w:id="914166962">
          <w:marLeft w:val="0"/>
          <w:marRight w:val="0"/>
          <w:marTop w:val="0"/>
          <w:marBottom w:val="0"/>
          <w:divBdr>
            <w:top w:val="none" w:sz="0" w:space="0" w:color="auto"/>
            <w:left w:val="none" w:sz="0" w:space="0" w:color="auto"/>
            <w:bottom w:val="none" w:sz="0" w:space="0" w:color="auto"/>
            <w:right w:val="none" w:sz="0" w:space="0" w:color="auto"/>
          </w:divBdr>
          <w:divsChild>
            <w:div w:id="914439040">
              <w:marLeft w:val="0"/>
              <w:marRight w:val="0"/>
              <w:marTop w:val="0"/>
              <w:marBottom w:val="0"/>
              <w:divBdr>
                <w:top w:val="none" w:sz="0" w:space="0" w:color="auto"/>
                <w:left w:val="none" w:sz="0" w:space="0" w:color="auto"/>
                <w:bottom w:val="none" w:sz="0" w:space="0" w:color="auto"/>
                <w:right w:val="none" w:sz="0" w:space="0" w:color="auto"/>
              </w:divBdr>
              <w:divsChild>
                <w:div w:id="412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57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ji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E077A-871A-9449-BC3C-4FB837542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Pages>
  <Words>32741</Words>
  <Characters>186630</Characters>
  <Application>Microsoft Macintosh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218934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Isabelle Johnson</dc:creator>
  <cp:keywords>5.0</cp:keywords>
  <dc:description/>
  <cp:lastModifiedBy>Garrett Abelkop</cp:lastModifiedBy>
  <cp:revision>3</cp:revision>
  <cp:lastPrinted>2015-07-11T15:05:00Z</cp:lastPrinted>
  <dcterms:created xsi:type="dcterms:W3CDTF">2015-07-29T01:23:00Z</dcterms:created>
  <dcterms:modified xsi:type="dcterms:W3CDTF">2015-07-29T01:30:00Z</dcterms:modified>
  <cp:category/>
</cp:coreProperties>
</file>