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9967DC" w14:textId="49BEFE90" w:rsidR="008821F4" w:rsidRDefault="008821F4" w:rsidP="008821F4">
      <w:pPr>
        <w:pStyle w:val="Heading1"/>
      </w:pPr>
      <w:proofErr w:type="spellStart"/>
      <w:r>
        <w:t>Kritik</w:t>
      </w:r>
      <w:proofErr w:type="spellEnd"/>
      <w:r>
        <w:t xml:space="preserve"> Answers – Final Tourney</w:t>
      </w:r>
    </w:p>
    <w:p w14:paraId="3F38A444" w14:textId="77777777" w:rsidR="008821F4" w:rsidRDefault="008821F4" w:rsidP="008821F4"/>
    <w:p w14:paraId="06A21485" w14:textId="2E50857E" w:rsidR="005565B5" w:rsidRDefault="005565B5" w:rsidP="005565B5">
      <w:pPr>
        <w:pStyle w:val="Heading2"/>
      </w:pPr>
      <w:r>
        <w:t>The Bryant Card</w:t>
      </w:r>
    </w:p>
    <w:p w14:paraId="621DF5E8" w14:textId="77777777" w:rsidR="005565B5" w:rsidRDefault="005565B5" w:rsidP="005565B5"/>
    <w:p w14:paraId="483DFD96" w14:textId="31D221CE" w:rsidR="005565B5" w:rsidRDefault="005565B5" w:rsidP="005565B5">
      <w:pPr>
        <w:pStyle w:val="Heading3"/>
      </w:pPr>
      <w:r>
        <w:t>***Useful in many spots</w:t>
      </w:r>
    </w:p>
    <w:p w14:paraId="0D36456D" w14:textId="77777777" w:rsidR="005565B5" w:rsidRDefault="005565B5" w:rsidP="005565B5"/>
    <w:p w14:paraId="03880847" w14:textId="77777777" w:rsidR="005565B5" w:rsidRDefault="005565B5" w:rsidP="005565B5">
      <w:pPr>
        <w:pStyle w:val="Heading4"/>
      </w:pPr>
      <w:r>
        <w:t xml:space="preserve">(  ) Alt fails and policy framework’s better </w:t>
      </w:r>
      <w:r w:rsidRPr="00F725A0">
        <w:rPr>
          <w:i/>
          <w:u w:val="single"/>
        </w:rPr>
        <w:t>even if fiat’s not real.</w:t>
      </w:r>
    </w:p>
    <w:p w14:paraId="14B2353B" w14:textId="77777777" w:rsidR="005565B5" w:rsidRDefault="005565B5" w:rsidP="005565B5"/>
    <w:p w14:paraId="13B0DD12" w14:textId="77777777" w:rsidR="005565B5" w:rsidRDefault="005565B5" w:rsidP="005565B5">
      <w:pPr>
        <w:rPr>
          <w:rStyle w:val="StyleStyleBold12pt"/>
        </w:rPr>
      </w:pPr>
      <w:r>
        <w:rPr>
          <w:rStyle w:val="StyleStyleBold12pt"/>
        </w:rPr>
        <w:t xml:space="preserve">Bryant ‘12 </w:t>
      </w:r>
    </w:p>
    <w:p w14:paraId="031DBDB4" w14:textId="77777777" w:rsidR="005565B5" w:rsidRPr="005075A6" w:rsidRDefault="005565B5" w:rsidP="005565B5">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w:t>
      </w:r>
      <w:proofErr w:type="spellStart"/>
      <w:r>
        <w:rPr>
          <w:sz w:val="16"/>
          <w:szCs w:val="16"/>
        </w:rPr>
        <w:t>disclosedness</w:t>
      </w:r>
      <w:proofErr w:type="spellEnd"/>
      <w:r>
        <w:rPr>
          <w:sz w:val="16"/>
          <w:szCs w:val="16"/>
        </w:rPr>
        <w:t xml:space="preserve">' with the Heidegger scholar Thomas Sheehan. Bryant later changed his dissertation topic to the transcendental empiricism of Gilles </w:t>
      </w:r>
      <w:proofErr w:type="spellStart"/>
      <w:r>
        <w:rPr>
          <w:sz w:val="16"/>
          <w:szCs w:val="16"/>
        </w:rPr>
        <w:t>Deleuze</w:t>
      </w:r>
      <w:proofErr w:type="spellEnd"/>
      <w:proofErr w:type="gramStart"/>
      <w:r>
        <w:rPr>
          <w:sz w:val="16"/>
          <w:szCs w:val="16"/>
        </w:rPr>
        <w:t>,  “</w:t>
      </w:r>
      <w:proofErr w:type="gramEnd"/>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14:paraId="270364C7" w14:textId="77777777" w:rsidR="005565B5" w:rsidRPr="00177350" w:rsidRDefault="005565B5" w:rsidP="005565B5">
      <w:pPr>
        <w:rPr>
          <w:rStyle w:val="Emphasis"/>
          <w:b w:val="0"/>
          <w:iCs w:val="0"/>
          <w:sz w:val="10"/>
          <w:u w:val="none"/>
        </w:rPr>
      </w:pPr>
      <w:r w:rsidRPr="00177350">
        <w:rPr>
          <w:sz w:val="10"/>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880F35">
        <w:rPr>
          <w:rStyle w:val="StyleBoldUnderline"/>
        </w:rPr>
        <w:t>I’m reminded by the “underpants gnomes” depicted in South Park</w:t>
      </w:r>
      <w:r w:rsidRPr="00177350">
        <w:rPr>
          <w:sz w:val="10"/>
        </w:rPr>
        <w:t>:</w:t>
      </w:r>
      <w:r w:rsidRPr="00177350">
        <w:rPr>
          <w:sz w:val="12"/>
        </w:rPr>
        <w:t>¶</w:t>
      </w:r>
      <w:r w:rsidRPr="00177350">
        <w:rPr>
          <w:sz w:val="10"/>
        </w:rPr>
        <w:t xml:space="preserve"> </w:t>
      </w:r>
      <w:r w:rsidRPr="00177350">
        <w:rPr>
          <w:rStyle w:val="StyleBoldUnderline"/>
        </w:rPr>
        <w:t>The underpants gnomes have a plan for achieving profit that goes like t</w:t>
      </w:r>
      <w:r w:rsidRPr="00177350">
        <w:rPr>
          <w:sz w:val="10"/>
        </w:rPr>
        <w:t>his</w:t>
      </w:r>
      <w:r w:rsidRPr="00177350">
        <w:rPr>
          <w:rStyle w:val="StyleBoldUnderline"/>
        </w:rPr>
        <w:t>:</w:t>
      </w:r>
      <w:r w:rsidRPr="00177350">
        <w:rPr>
          <w:rStyle w:val="StyleBoldUnderline"/>
          <w:sz w:val="12"/>
        </w:rPr>
        <w:t>¶</w:t>
      </w:r>
      <w:r w:rsidRPr="00177350">
        <w:rPr>
          <w:rStyle w:val="StyleBoldUnderline"/>
        </w:rPr>
        <w:t xml:space="preserve"> Phase 1: Collect Underpants</w:t>
      </w:r>
      <w:r w:rsidRPr="00177350">
        <w:rPr>
          <w:rStyle w:val="StyleBoldUnderline"/>
          <w:sz w:val="12"/>
        </w:rPr>
        <w:t>¶</w:t>
      </w:r>
      <w:r w:rsidRPr="00177350">
        <w:rPr>
          <w:rStyle w:val="StyleBoldUnderline"/>
        </w:rPr>
        <w:t xml:space="preserve"> Phase 2: ?</w:t>
      </w:r>
      <w:r w:rsidRPr="00177350">
        <w:rPr>
          <w:rStyle w:val="StyleBoldUnderline"/>
          <w:sz w:val="12"/>
        </w:rPr>
        <w:t>¶</w:t>
      </w:r>
      <w:r w:rsidRPr="00177350">
        <w:rPr>
          <w:rStyle w:val="StyleBoldUnderline"/>
        </w:rPr>
        <w:t xml:space="preserve"> Phase 3: Profit!</w:t>
      </w:r>
      <w:r w:rsidRPr="00177350">
        <w:rPr>
          <w:rStyle w:val="StyleBoldUnderline"/>
          <w:sz w:val="12"/>
        </w:rPr>
        <w:t>¶</w:t>
      </w:r>
      <w:r w:rsidRPr="00177350">
        <w:rPr>
          <w:sz w:val="10"/>
        </w:rPr>
        <w:t xml:space="preserve"> They even have a catchy song to go with their work:</w:t>
      </w:r>
      <w:r w:rsidRPr="00177350">
        <w:rPr>
          <w:sz w:val="12"/>
        </w:rPr>
        <w:t>¶</w:t>
      </w:r>
      <w:r w:rsidRPr="00177350">
        <w:rPr>
          <w:sz w:val="10"/>
        </w:rPr>
        <w:t xml:space="preserve"> Well this is sadly how it often is with the academic left. </w:t>
      </w:r>
      <w:r w:rsidRPr="003B7992">
        <w:rPr>
          <w:rStyle w:val="Emphasis"/>
          <w:highlight w:val="yellow"/>
        </w:rPr>
        <w:t xml:space="preserve">Our plan seems to be </w:t>
      </w:r>
      <w:r w:rsidRPr="00177350">
        <w:rPr>
          <w:sz w:val="10"/>
        </w:rPr>
        <w:t>as follows</w:t>
      </w:r>
      <w:proofErr w:type="gramStart"/>
      <w:r w:rsidRPr="003B7992">
        <w:rPr>
          <w:rStyle w:val="Emphasis"/>
          <w:highlight w:val="yellow"/>
        </w:rPr>
        <w:t>:</w:t>
      </w:r>
      <w:r w:rsidRPr="00177350">
        <w:rPr>
          <w:rStyle w:val="Emphasis"/>
          <w:b w:val="0"/>
          <w:sz w:val="12"/>
          <w:u w:val="none"/>
        </w:rPr>
        <w:t>¶</w:t>
      </w:r>
      <w:proofErr w:type="gramEnd"/>
      <w:r w:rsidRPr="00880F35">
        <w:rPr>
          <w:rStyle w:val="Emphasis"/>
        </w:rPr>
        <w:t xml:space="preserve"> </w:t>
      </w:r>
      <w:r w:rsidRPr="003B7992">
        <w:rPr>
          <w:rStyle w:val="Emphasis"/>
          <w:highlight w:val="yellow"/>
        </w:rPr>
        <w:t xml:space="preserve">Phase 1: </w:t>
      </w:r>
      <w:r w:rsidRPr="00177350">
        <w:rPr>
          <w:sz w:val="10"/>
        </w:rPr>
        <w:t>Ultra-</w:t>
      </w:r>
      <w:r w:rsidRPr="003B7992">
        <w:rPr>
          <w:rStyle w:val="Emphasis"/>
          <w:highlight w:val="yellow"/>
        </w:rPr>
        <w:t>Radical Critique</w:t>
      </w:r>
      <w:r w:rsidRPr="00177350">
        <w:rPr>
          <w:rStyle w:val="Emphasis"/>
          <w:b w:val="0"/>
          <w:sz w:val="12"/>
          <w:u w:val="none"/>
        </w:rPr>
        <w:t>¶</w:t>
      </w:r>
      <w:r w:rsidRPr="00880F35">
        <w:rPr>
          <w:rStyle w:val="Emphasis"/>
        </w:rPr>
        <w:t xml:space="preserve"> </w:t>
      </w:r>
      <w:r w:rsidRPr="003B7992">
        <w:rPr>
          <w:rStyle w:val="Emphasis"/>
          <w:highlight w:val="yellow"/>
        </w:rPr>
        <w:t>Phase 2: ?</w:t>
      </w:r>
      <w:r w:rsidRPr="00177350">
        <w:rPr>
          <w:rStyle w:val="Emphasis"/>
          <w:b w:val="0"/>
          <w:sz w:val="12"/>
          <w:u w:val="none"/>
        </w:rPr>
        <w:t>¶</w:t>
      </w:r>
      <w:r w:rsidRPr="00880F35">
        <w:rPr>
          <w:rStyle w:val="Emphasis"/>
        </w:rPr>
        <w:t xml:space="preserve"> </w:t>
      </w:r>
      <w:r w:rsidRPr="003B7992">
        <w:rPr>
          <w:rStyle w:val="Emphasis"/>
          <w:highlight w:val="yellow"/>
        </w:rPr>
        <w:t xml:space="preserve">Phase 3: </w:t>
      </w:r>
      <w:r w:rsidRPr="00177350">
        <w:rPr>
          <w:sz w:val="10"/>
        </w:rPr>
        <w:t>Revolution and complete</w:t>
      </w:r>
      <w:r w:rsidRPr="003B7992">
        <w:rPr>
          <w:rStyle w:val="Emphasis"/>
          <w:highlight w:val="yellow"/>
        </w:rPr>
        <w:t xml:space="preserve"> social transformation!</w:t>
      </w:r>
      <w:r w:rsidRPr="00177350">
        <w:rPr>
          <w:rStyle w:val="Emphasis"/>
          <w:b w:val="0"/>
          <w:sz w:val="12"/>
          <w:u w:val="none"/>
        </w:rPr>
        <w:t>¶</w:t>
      </w:r>
      <w:r w:rsidRPr="00880F35">
        <w:rPr>
          <w:rStyle w:val="Emphasis"/>
        </w:rPr>
        <w:t xml:space="preserve"> </w:t>
      </w:r>
      <w:r w:rsidRPr="00177350">
        <w:rPr>
          <w:sz w:val="10"/>
        </w:rPr>
        <w:t xml:space="preserve">Our problem is that </w:t>
      </w:r>
      <w:r w:rsidRPr="00E52A1F">
        <w:rPr>
          <w:rStyle w:val="Emphasis"/>
        </w:rPr>
        <w:t xml:space="preserve">we seem </w:t>
      </w:r>
      <w:r w:rsidRPr="00177350">
        <w:rPr>
          <w:sz w:val="10"/>
        </w:rPr>
        <w:t xml:space="preserve">perpetually </w:t>
      </w:r>
      <w:r w:rsidRPr="00E52A1F">
        <w:rPr>
          <w:rStyle w:val="Emphasis"/>
        </w:rPr>
        <w:t>stuck at phase 1</w:t>
      </w:r>
      <w:r w:rsidRPr="00880F35">
        <w:rPr>
          <w:rStyle w:val="Emphasis"/>
        </w:rPr>
        <w:t xml:space="preserve"> </w:t>
      </w:r>
      <w:r w:rsidRPr="00177350">
        <w:rPr>
          <w:sz w:val="10"/>
        </w:rPr>
        <w:t>without ever explaining what is to be done at phase 2.</w:t>
      </w:r>
      <w:r w:rsidRPr="00E23BF9">
        <w:rPr>
          <w:rStyle w:val="Emphasis"/>
        </w:rPr>
        <w:t xml:space="preserve"> Often the critiques</w:t>
      </w:r>
      <w:r w:rsidRPr="00177350">
        <w:rPr>
          <w:sz w:val="10"/>
        </w:rPr>
        <w:t xml:space="preserve"> articulated at phase 1 </w:t>
      </w:r>
      <w:r w:rsidRPr="00E23BF9">
        <w:rPr>
          <w:rStyle w:val="Emphasis"/>
        </w:rPr>
        <w:t>are right</w:t>
      </w:r>
      <w:r w:rsidRPr="00177350">
        <w:rPr>
          <w:sz w:val="10"/>
        </w:rPr>
        <w:t xml:space="preserve">, </w:t>
      </w:r>
      <w:r w:rsidRPr="00E23BF9">
        <w:rPr>
          <w:rStyle w:val="Emphasis"/>
        </w:rPr>
        <w:t xml:space="preserve">but </w:t>
      </w:r>
      <w:r w:rsidRPr="00177350">
        <w:rPr>
          <w:sz w:val="10"/>
        </w:rPr>
        <w:t xml:space="preserve">there are nonetheless all sorts of problems with those critiques nonetheless. </w:t>
      </w:r>
      <w:r w:rsidRPr="003B7992">
        <w:rPr>
          <w:rStyle w:val="StyleBoldUnderline"/>
          <w:highlight w:val="yellow"/>
        </w:rPr>
        <w:t xml:space="preserve">In order to reach phase 3, we </w:t>
      </w:r>
      <w:r w:rsidRPr="003B7992">
        <w:rPr>
          <w:rStyle w:val="Emphasis"/>
          <w:highlight w:val="yellow"/>
        </w:rPr>
        <w:t>have</w:t>
      </w:r>
      <w:r w:rsidRPr="003B7992">
        <w:rPr>
          <w:rStyle w:val="StyleBoldUnderline"/>
          <w:highlight w:val="yellow"/>
        </w:rPr>
        <w:t xml:space="preserve"> to produce new collectives.</w:t>
      </w:r>
      <w:r w:rsidRPr="00880F35">
        <w:rPr>
          <w:rStyle w:val="StyleBoldUnderline"/>
        </w:rPr>
        <w:t xml:space="preserve"> </w:t>
      </w:r>
      <w:r w:rsidRPr="00177350">
        <w:rPr>
          <w:sz w:val="10"/>
        </w:rPr>
        <w:t xml:space="preserve">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w:t>
      </w:r>
      <w:proofErr w:type="spellStart"/>
      <w:r w:rsidRPr="00177350">
        <w:rPr>
          <w:sz w:val="10"/>
        </w:rPr>
        <w:t>Kleins</w:t>
      </w:r>
      <w:proofErr w:type="spellEnd"/>
      <w:r w:rsidRPr="00177350">
        <w:rPr>
          <w:sz w:val="10"/>
        </w:rPr>
        <w:t xml:space="preserve"> and David </w:t>
      </w:r>
      <w:proofErr w:type="spellStart"/>
      <w:r w:rsidRPr="00177350">
        <w:rPr>
          <w:sz w:val="10"/>
        </w:rPr>
        <w:t>Graebers</w:t>
      </w:r>
      <w:proofErr w:type="spellEnd"/>
      <w:r w:rsidRPr="00177350">
        <w:rPr>
          <w:sz w:val="10"/>
        </w:rPr>
        <w:t xml:space="preserve">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w:t>
      </w:r>
      <w:proofErr w:type="spellStart"/>
      <w:r w:rsidRPr="00177350">
        <w:rPr>
          <w:sz w:val="10"/>
        </w:rPr>
        <w:t>dudettes</w:t>
      </w:r>
      <w:proofErr w:type="spellEnd"/>
      <w:r w:rsidRPr="00177350">
        <w:rPr>
          <w:sz w:val="10"/>
        </w:rPr>
        <w:t>, what are you doing</w:t>
      </w:r>
      <w:proofErr w:type="gramStart"/>
      <w:r w:rsidRPr="00177350">
        <w:rPr>
          <w:sz w:val="10"/>
        </w:rPr>
        <w:t>?</w:t>
      </w:r>
      <w:r w:rsidRPr="00177350">
        <w:rPr>
          <w:sz w:val="12"/>
        </w:rPr>
        <w:t>¶</w:t>
      </w:r>
      <w:proofErr w:type="gramEnd"/>
      <w:r w:rsidRPr="00177350">
        <w:rPr>
          <w:sz w:val="10"/>
        </w:rPr>
        <w:t xml:space="preserve"> But finally, and worst of all, us Marxists and anarchists all too often act like assholes. We denounce others, we condemn them, we berate them for not engaging with the questions we want to engage with</w:t>
      </w:r>
      <w:r w:rsidRPr="00E52A1F">
        <w:rPr>
          <w:rStyle w:val="StyleBoldUnderline"/>
        </w:rPr>
        <w:t xml:space="preserve">, and we vilify them when they don’t embrace every bit of the </w:t>
      </w:r>
      <w:proofErr w:type="spellStart"/>
      <w:r w:rsidRPr="00E52A1F">
        <w:rPr>
          <w:rStyle w:val="StyleBoldUnderline"/>
        </w:rPr>
        <w:t>doxa</w:t>
      </w:r>
      <w:proofErr w:type="spellEnd"/>
      <w:r w:rsidRPr="00E52A1F">
        <w:rPr>
          <w:rStyle w:val="StyleBoldUnderline"/>
        </w:rPr>
        <w:t xml:space="preserve"> that we endorse. We are every bit as off-putting and unpleasant as the fundamentalist minister </w:t>
      </w:r>
      <w:r w:rsidRPr="00177350">
        <w:rPr>
          <w:sz w:val="10"/>
        </w:rPr>
        <w:t xml:space="preserve">or the priest of the inquisition (have people yet understood that </w:t>
      </w:r>
      <w:proofErr w:type="spellStart"/>
      <w:r w:rsidRPr="00177350">
        <w:rPr>
          <w:sz w:val="10"/>
        </w:rPr>
        <w:t>Deleuze</w:t>
      </w:r>
      <w:proofErr w:type="spellEnd"/>
      <w:r w:rsidRPr="00177350">
        <w:rPr>
          <w:sz w:val="10"/>
        </w:rPr>
        <w:t xml:space="preserve"> and </w:t>
      </w:r>
      <w:proofErr w:type="spellStart"/>
      <w:r w:rsidRPr="00177350">
        <w:rPr>
          <w:sz w:val="10"/>
        </w:rPr>
        <w:t>Guattari’s</w:t>
      </w:r>
      <w:proofErr w:type="spellEnd"/>
      <w:r w:rsidRPr="00177350">
        <w:rPr>
          <w:sz w:val="10"/>
        </w:rPr>
        <w:t xml:space="preserve"> Anti-Oedipus was a critique of the French communist party system and the Stalinist party system, and the horrific passions that arise out of parties and identifications in general?). </w:t>
      </w:r>
      <w:r w:rsidRPr="003B7992">
        <w:rPr>
          <w:rStyle w:val="StyleBoldUnderline"/>
          <w:highlight w:val="yellow"/>
        </w:rPr>
        <w:t>This</w:t>
      </w:r>
      <w:r w:rsidRPr="00177350">
        <w:rPr>
          <w:sz w:val="10"/>
        </w:rPr>
        <w:t xml:space="preserve"> type of “</w:t>
      </w:r>
      <w:r w:rsidRPr="003B7992">
        <w:rPr>
          <w:rStyle w:val="StyleBoldUnderline"/>
          <w:highlight w:val="yellow"/>
        </w:rPr>
        <w:t>revolutionary</w:t>
      </w:r>
      <w:r w:rsidRPr="003B7992">
        <w:rPr>
          <w:sz w:val="10"/>
          <w:highlight w:val="yellow"/>
        </w:rPr>
        <w:t xml:space="preserve">” </w:t>
      </w:r>
      <w:r w:rsidRPr="003B7992">
        <w:rPr>
          <w:rStyle w:val="Emphasis"/>
          <w:highlight w:val="yellow"/>
        </w:rPr>
        <w:t xml:space="preserve">is the greatest friend of </w:t>
      </w:r>
      <w:r w:rsidRPr="003B7992">
        <w:rPr>
          <w:rStyle w:val="StyleBoldUnderline"/>
          <w:highlight w:val="yellow"/>
        </w:rPr>
        <w:t>the reactionary</w:t>
      </w:r>
      <w:r w:rsidRPr="00177350">
        <w:rPr>
          <w:sz w:val="10"/>
        </w:rPr>
        <w:t xml:space="preserve"> and capitalist</w:t>
      </w:r>
      <w:r w:rsidRPr="00177350">
        <w:rPr>
          <w:rStyle w:val="Emphasis"/>
        </w:rPr>
        <w:t xml:space="preserve"> </w:t>
      </w:r>
      <w:r w:rsidRPr="003B7992">
        <w:rPr>
          <w:rStyle w:val="Emphasis"/>
          <w:highlight w:val="yellow"/>
        </w:rPr>
        <w:t xml:space="preserve">because they </w:t>
      </w:r>
      <w:r w:rsidRPr="0088636F">
        <w:rPr>
          <w:rStyle w:val="Emphasis"/>
        </w:rPr>
        <w:t>do more to</w:t>
      </w:r>
      <w:r w:rsidRPr="00880F35">
        <w:rPr>
          <w:rStyle w:val="Emphasis"/>
        </w:rPr>
        <w:t xml:space="preserve"> </w:t>
      </w:r>
      <w:r w:rsidRPr="003B7992">
        <w:rPr>
          <w:rStyle w:val="Emphasis"/>
          <w:highlight w:val="yellow"/>
        </w:rPr>
        <w:t>drive people</w:t>
      </w:r>
      <w:r w:rsidRPr="00880F35">
        <w:rPr>
          <w:rStyle w:val="Emphasis"/>
        </w:rPr>
        <w:t xml:space="preserve"> </w:t>
      </w:r>
      <w:r w:rsidRPr="00177350">
        <w:rPr>
          <w:sz w:val="10"/>
        </w:rPr>
        <w:t>in</w:t>
      </w:r>
      <w:r w:rsidRPr="003B7992">
        <w:rPr>
          <w:rStyle w:val="Emphasis"/>
          <w:highlight w:val="yellow"/>
        </w:rPr>
        <w:t>to the</w:t>
      </w:r>
      <w:r w:rsidRPr="00177350">
        <w:rPr>
          <w:sz w:val="10"/>
        </w:rPr>
        <w:t xml:space="preserve"> embrace of </w:t>
      </w:r>
      <w:r w:rsidRPr="003B7992">
        <w:rPr>
          <w:rStyle w:val="Emphasis"/>
          <w:highlight w:val="yellow"/>
        </w:rPr>
        <w:t>reigning ideology</w:t>
      </w:r>
      <w:r w:rsidRPr="00F05052">
        <w:rPr>
          <w:rStyle w:val="Emphasis"/>
        </w:rPr>
        <w:t xml:space="preserve"> </w:t>
      </w:r>
      <w:r w:rsidRPr="0088636F">
        <w:rPr>
          <w:rStyle w:val="Emphasis"/>
        </w:rPr>
        <w:t xml:space="preserve">than to undermine </w:t>
      </w:r>
      <w:r w:rsidRPr="00F05052">
        <w:rPr>
          <w:rStyle w:val="Emphasis"/>
        </w:rPr>
        <w:t>reigning ideology.</w:t>
      </w:r>
      <w:r w:rsidRPr="00177350">
        <w:rPr>
          <w:sz w:val="10"/>
        </w:rPr>
        <w:t xml:space="preserve"> </w:t>
      </w:r>
      <w:r w:rsidRPr="00410977">
        <w:rPr>
          <w:rStyle w:val="StyleBoldUnderline"/>
        </w:rPr>
        <w:t>These are the people that keep Rush Limbaugh in business. Well done</w:t>
      </w:r>
      <w:proofErr w:type="gramStart"/>
      <w:r w:rsidRPr="00177350">
        <w:rPr>
          <w:sz w:val="10"/>
        </w:rPr>
        <w:t>!</w:t>
      </w:r>
      <w:r w:rsidRPr="00177350">
        <w:rPr>
          <w:sz w:val="12"/>
        </w:rPr>
        <w:t>¶</w:t>
      </w:r>
      <w:proofErr w:type="gramEnd"/>
      <w:r w:rsidRPr="00177350">
        <w:rPr>
          <w:sz w:val="10"/>
        </w:rPr>
        <w:t xml:space="preserve"> But this isn’t where our most serious shortcomings lie. </w:t>
      </w:r>
      <w:r w:rsidRPr="003B7992">
        <w:rPr>
          <w:rStyle w:val="StyleBoldUnderline"/>
          <w:highlight w:val="yellow"/>
        </w:rPr>
        <w:t>Our most serious shortcomings are to be found at phase 2.</w:t>
      </w:r>
      <w:r w:rsidRPr="00177350">
        <w:rPr>
          <w:sz w:val="10"/>
        </w:rPr>
        <w:t xml:space="preserve"> </w:t>
      </w:r>
      <w:r w:rsidRPr="003B7992">
        <w:rPr>
          <w:rStyle w:val="Emphasis"/>
          <w:highlight w:val="yellow"/>
        </w:rPr>
        <w:t>We</w:t>
      </w:r>
      <w:r w:rsidRPr="00177350">
        <w:rPr>
          <w:sz w:val="10"/>
        </w:rPr>
        <w:t xml:space="preserve"> almost </w:t>
      </w:r>
      <w:r w:rsidRPr="003B7992">
        <w:rPr>
          <w:rStyle w:val="Emphasis"/>
          <w:highlight w:val="yellow"/>
        </w:rPr>
        <w:t xml:space="preserve">never make </w:t>
      </w:r>
      <w:r w:rsidRPr="003B7992">
        <w:rPr>
          <w:rStyle w:val="Emphasis"/>
          <w:szCs w:val="32"/>
          <w:highlight w:val="yellow"/>
        </w:rPr>
        <w:t xml:space="preserve">concrete </w:t>
      </w:r>
      <w:r w:rsidRPr="003B7992">
        <w:rPr>
          <w:rStyle w:val="Emphasis"/>
          <w:highlight w:val="yellow"/>
        </w:rPr>
        <w:t>proposals</w:t>
      </w:r>
      <w:r w:rsidRPr="00E23BF9">
        <w:rPr>
          <w:rStyle w:val="Emphasis"/>
        </w:rPr>
        <w:t xml:space="preserve"> for</w:t>
      </w:r>
      <w:r w:rsidRPr="00F1001A">
        <w:rPr>
          <w:rStyle w:val="Emphasis"/>
        </w:rPr>
        <w:t xml:space="preserve"> </w:t>
      </w:r>
      <w:r w:rsidRPr="00177350">
        <w:rPr>
          <w:sz w:val="10"/>
        </w:rPr>
        <w:t>how things ought to be restructured, for what</w:t>
      </w:r>
      <w:r w:rsidRPr="00F1001A">
        <w:rPr>
          <w:rStyle w:val="Emphasis"/>
        </w:rPr>
        <w:t xml:space="preserve"> new material infrastructures</w:t>
      </w:r>
      <w:r w:rsidRPr="00880F35">
        <w:rPr>
          <w:rStyle w:val="Emphasis"/>
        </w:rPr>
        <w:t xml:space="preserve"> </w:t>
      </w:r>
      <w:r w:rsidRPr="00B11435">
        <w:rPr>
          <w:rStyle w:val="StyleBoldUnderline"/>
        </w:rPr>
        <w:t>and semiotic fields need to be produced</w:t>
      </w:r>
      <w:r w:rsidRPr="00880F35">
        <w:rPr>
          <w:rStyle w:val="StyleBoldUnderline"/>
        </w:rPr>
        <w:t xml:space="preserve">, </w:t>
      </w:r>
      <w:r w:rsidRPr="00E23BF9">
        <w:rPr>
          <w:rStyle w:val="StyleBoldUnderline"/>
          <w:i/>
          <w:sz w:val="28"/>
          <w:szCs w:val="28"/>
        </w:rPr>
        <w:t>and when we do</w:t>
      </w:r>
      <w:r w:rsidRPr="00E23BF9">
        <w:rPr>
          <w:rStyle w:val="StyleBoldUnderline"/>
          <w:sz w:val="28"/>
          <w:szCs w:val="28"/>
        </w:rPr>
        <w:t>,</w:t>
      </w:r>
      <w:r w:rsidRPr="00177350">
        <w:rPr>
          <w:sz w:val="10"/>
        </w:rPr>
        <w:t xml:space="preserve"> our</w:t>
      </w:r>
      <w:r w:rsidRPr="00E23BF9">
        <w:rPr>
          <w:rStyle w:val="StyleBoldUnderline"/>
        </w:rPr>
        <w:t xml:space="preserve"> critique-</w:t>
      </w:r>
      <w:r w:rsidRPr="00177350">
        <w:rPr>
          <w:sz w:val="10"/>
        </w:rPr>
        <w:t>intoxicated</w:t>
      </w:r>
      <w:r w:rsidRPr="00E23BF9">
        <w:rPr>
          <w:rStyle w:val="StyleBoldUnderline"/>
        </w:rPr>
        <w:t xml:space="preserve"> cynics </w:t>
      </w:r>
      <w:r w:rsidRPr="00177350">
        <w:rPr>
          <w:sz w:val="10"/>
        </w:rPr>
        <w:t xml:space="preserve">and skeptics </w:t>
      </w:r>
      <w:r w:rsidRPr="00E23BF9">
        <w:rPr>
          <w:rStyle w:val="StyleBoldUnderline"/>
        </w:rPr>
        <w:t xml:space="preserve">immediately jump in with </w:t>
      </w:r>
      <w:r w:rsidRPr="00177350">
        <w:rPr>
          <w:sz w:val="10"/>
        </w:rPr>
        <w:t>an analysis of all</w:t>
      </w:r>
      <w:r w:rsidRPr="00E23BF9">
        <w:rPr>
          <w:rStyle w:val="StyleBoldUnderline"/>
        </w:rPr>
        <w:t xml:space="preserve"> the ways </w:t>
      </w:r>
      <w:r w:rsidRPr="00177350">
        <w:rPr>
          <w:sz w:val="10"/>
        </w:rPr>
        <w:t>in which</w:t>
      </w:r>
      <w:r w:rsidRPr="00E23BF9">
        <w:rPr>
          <w:rStyle w:val="StyleBoldUnderline"/>
        </w:rPr>
        <w:t xml:space="preserve"> these things contain </w:t>
      </w:r>
      <w:r w:rsidRPr="00177350">
        <w:rPr>
          <w:sz w:val="10"/>
        </w:rPr>
        <w:t>dirty secrets,</w:t>
      </w:r>
      <w:r w:rsidRPr="00E23BF9">
        <w:rPr>
          <w:rStyle w:val="StyleBoldUnderline"/>
        </w:rPr>
        <w:t xml:space="preserve"> ugly motives, and are doomed to fail.</w:t>
      </w:r>
      <w:r w:rsidRPr="00177350">
        <w:rPr>
          <w:sz w:val="10"/>
        </w:rPr>
        <w:t xml:space="preserve"> </w:t>
      </w:r>
      <w:r w:rsidRPr="00E52A1F">
        <w:rPr>
          <w:rStyle w:val="Emphasis"/>
        </w:rPr>
        <w:t>How</w:t>
      </w:r>
      <w:r w:rsidRPr="00177350">
        <w:rPr>
          <w:sz w:val="10"/>
        </w:rPr>
        <w:t xml:space="preserve">, I wonder, </w:t>
      </w:r>
      <w:r w:rsidRPr="00E52A1F">
        <w:rPr>
          <w:rStyle w:val="Emphasis"/>
        </w:rPr>
        <w:t>are we to do anything at all when we have no concrete proposals?</w:t>
      </w:r>
      <w:r w:rsidRPr="00177350">
        <w:rPr>
          <w:sz w:val="10"/>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w:t>
      </w:r>
      <w:r w:rsidRPr="00177350">
        <w:rPr>
          <w:sz w:val="12"/>
        </w:rPr>
        <w:t>¶</w:t>
      </w:r>
      <w:r w:rsidRPr="00177350">
        <w:rPr>
          <w:sz w:val="10"/>
        </w:rPr>
        <w:t xml:space="preserve">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w:t>
      </w:r>
      <w:proofErr w:type="spellStart"/>
      <w:proofErr w:type="gramStart"/>
      <w:r w:rsidRPr="00177350">
        <w:rPr>
          <w:sz w:val="10"/>
        </w:rPr>
        <w:t>ie</w:t>
      </w:r>
      <w:proofErr w:type="spellEnd"/>
      <w:r w:rsidRPr="00177350">
        <w:rPr>
          <w:sz w:val="10"/>
        </w:rPr>
        <w:t>.,</w:t>
      </w:r>
      <w:proofErr w:type="gramEnd"/>
      <w:r w:rsidRPr="00177350">
        <w:rPr>
          <w:sz w:val="10"/>
        </w:rPr>
        <w:t xml:space="preserve"> who is doing this in a way that gets notice in our circles? Who is addressing the problems of micro-fascism that arise with party systems</w:t>
      </w:r>
      <w:r w:rsidRPr="00880F35">
        <w:rPr>
          <w:rStyle w:val="StyleBoldUnderline"/>
        </w:rPr>
        <w:t xml:space="preserve"> </w:t>
      </w:r>
      <w:r w:rsidRPr="00177350">
        <w:rPr>
          <w:sz w:val="10"/>
        </w:rPr>
        <w:t xml:space="preserve">(there’s a reason that it was the </w:t>
      </w:r>
      <w:proofErr w:type="spellStart"/>
      <w:r w:rsidRPr="00177350">
        <w:rPr>
          <w:sz w:val="10"/>
        </w:rPr>
        <w:t>Negri</w:t>
      </w:r>
      <w:proofErr w:type="spellEnd"/>
      <w:r w:rsidRPr="00177350">
        <w:rPr>
          <w:sz w:val="10"/>
        </w:rPr>
        <w:t xml:space="preserve"> &amp; </w:t>
      </w:r>
      <w:proofErr w:type="spellStart"/>
      <w:r w:rsidRPr="00177350">
        <w:rPr>
          <w:sz w:val="10"/>
        </w:rPr>
        <w:t>Hardt</w:t>
      </w:r>
      <w:proofErr w:type="spellEnd"/>
      <w:r w:rsidRPr="00177350">
        <w:rPr>
          <w:sz w:val="10"/>
        </w:rPr>
        <w:t xml:space="preserve"> contingent, not the </w:t>
      </w:r>
      <w:proofErr w:type="spellStart"/>
      <w:r w:rsidRPr="00177350">
        <w:rPr>
          <w:sz w:val="10"/>
        </w:rPr>
        <w:t>Badiou</w:t>
      </w:r>
      <w:proofErr w:type="spellEnd"/>
      <w:r w:rsidRPr="00177350">
        <w:rPr>
          <w:sz w:val="10"/>
        </w:rPr>
        <w:t xml:space="preserve">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w:t>
      </w:r>
      <w:proofErr w:type="spellStart"/>
      <w:r w:rsidRPr="00177350">
        <w:rPr>
          <w:sz w:val="10"/>
        </w:rPr>
        <w:t>Laruelle</w:t>
      </w:r>
      <w:proofErr w:type="spellEnd"/>
      <w:r w:rsidRPr="00177350">
        <w:rPr>
          <w:sz w:val="10"/>
        </w:rPr>
        <w:t>.</w:t>
      </w:r>
      <w:r w:rsidRPr="00177350">
        <w:rPr>
          <w:sz w:val="12"/>
        </w:rPr>
        <w:t>¶</w:t>
      </w:r>
      <w:r w:rsidRPr="00177350">
        <w:rPr>
          <w:sz w:val="10"/>
        </w:rPr>
        <w:t xml:space="preserve"> </w:t>
      </w:r>
      <w:r w:rsidRPr="0088636F">
        <w:rPr>
          <w:rStyle w:val="StyleBoldUnderline"/>
        </w:rPr>
        <w:t>I would love, just</w:t>
      </w:r>
      <w:r w:rsidRPr="00E23BF9">
        <w:rPr>
          <w:rStyle w:val="StyleBoldUnderline"/>
        </w:rPr>
        <w:t xml:space="preserve"> for a moment, </w:t>
      </w:r>
      <w:r w:rsidRPr="0088636F">
        <w:rPr>
          <w:rStyle w:val="StyleBoldUnderline"/>
        </w:rPr>
        <w:t>to hear a</w:t>
      </w:r>
      <w:r w:rsidRPr="00177350">
        <w:rPr>
          <w:sz w:val="10"/>
        </w:rPr>
        <w:t xml:space="preserve"> radical</w:t>
      </w:r>
      <w:r w:rsidRPr="0088636F">
        <w:rPr>
          <w:rStyle w:val="StyleBoldUnderline"/>
        </w:rPr>
        <w:t xml:space="preserve"> environmentalist talk about </w:t>
      </w:r>
      <w:r w:rsidRPr="00177350">
        <w:rPr>
          <w:sz w:val="10"/>
        </w:rPr>
        <w:t>his ideal high school that would be academically sound. How would he provide for the energy needs of that school? How would he meet building codes in an environmentally sound way? How would she provide food for the students? Wh</w:t>
      </w:r>
      <w:r w:rsidRPr="0088636F">
        <w:rPr>
          <w:rStyle w:val="Emphasis"/>
          <w:szCs w:val="32"/>
        </w:rPr>
        <w:t>a</w:t>
      </w:r>
      <w:r w:rsidRPr="00177350">
        <w:rPr>
          <w:sz w:val="10"/>
        </w:rPr>
        <w:t>t would be her</w:t>
      </w:r>
      <w:r w:rsidRPr="0088636F">
        <w:rPr>
          <w:rStyle w:val="StyleBoldUnderline"/>
        </w:rPr>
        <w:t xml:space="preserve"> </w:t>
      </w:r>
      <w:r w:rsidRPr="0088636F">
        <w:rPr>
          <w:rStyle w:val="Emphasis"/>
          <w:szCs w:val="32"/>
        </w:rPr>
        <w:t xml:space="preserve">plan for waste disposal? </w:t>
      </w:r>
      <w:r w:rsidRPr="0088636F">
        <w:rPr>
          <w:rStyle w:val="StyleBoldUnderline"/>
        </w:rPr>
        <w:t xml:space="preserve">And </w:t>
      </w:r>
      <w:r w:rsidRPr="00177350">
        <w:rPr>
          <w:sz w:val="10"/>
        </w:rPr>
        <w:t>most importantly,</w:t>
      </w:r>
      <w:r w:rsidRPr="0088636F">
        <w:rPr>
          <w:rStyle w:val="StyleBoldUnderline"/>
        </w:rPr>
        <w:t xml:space="preserve"> </w:t>
      </w:r>
      <w:r w:rsidRPr="0088636F">
        <w:rPr>
          <w:rStyle w:val="StyleBoldUnderline"/>
          <w:sz w:val="32"/>
          <w:szCs w:val="32"/>
        </w:rPr>
        <w:t>how would she navigate</w:t>
      </w:r>
      <w:r w:rsidRPr="0088636F">
        <w:rPr>
          <w:rStyle w:val="StyleBoldUnderline"/>
        </w:rPr>
        <w:t xml:space="preserve"> the school board, the state legislature, </w:t>
      </w:r>
      <w:r w:rsidRPr="0088636F">
        <w:rPr>
          <w:rStyle w:val="StyleBoldUnderline"/>
          <w:sz w:val="32"/>
          <w:szCs w:val="32"/>
        </w:rPr>
        <w:t>the federal government</w:t>
      </w:r>
      <w:r w:rsidRPr="0088636F">
        <w:rPr>
          <w:rStyle w:val="StyleBoldUnderline"/>
        </w:rPr>
        <w:t>,</w:t>
      </w:r>
      <w:r w:rsidRPr="00880F35">
        <w:rPr>
          <w:rStyle w:val="StyleBoldUnderline"/>
        </w:rPr>
        <w:t xml:space="preserve"> </w:t>
      </w:r>
      <w:r w:rsidRPr="00177350">
        <w:rPr>
          <w:sz w:val="10"/>
        </w:rPr>
        <w:t>and all the families of these students</w:t>
      </w:r>
      <w:r w:rsidRPr="0088636F">
        <w:rPr>
          <w:rStyle w:val="StyleBoldUnderline"/>
          <w:sz w:val="32"/>
          <w:szCs w:val="32"/>
        </w:rPr>
        <w:t>?</w:t>
      </w:r>
      <w:r w:rsidRPr="00880F35">
        <w:rPr>
          <w:rStyle w:val="StyleBoldUnderline"/>
        </w:rPr>
        <w:t xml:space="preserve"> </w:t>
      </w:r>
      <w:r w:rsidRPr="003B7992">
        <w:rPr>
          <w:rStyle w:val="Emphasis"/>
          <w:highlight w:val="yellow"/>
        </w:rPr>
        <w:t xml:space="preserve">What is your plan? </w:t>
      </w:r>
      <w:r w:rsidRPr="00177350">
        <w:rPr>
          <w:sz w:val="10"/>
        </w:rPr>
        <w:t xml:space="preserve">What is your alternative? I think there are alternatives. I saw one that approached an alternative in Rotterdam. </w:t>
      </w:r>
      <w:r w:rsidRPr="003B7992">
        <w:rPr>
          <w:rStyle w:val="Emphasis"/>
          <w:highlight w:val="yellow"/>
        </w:rPr>
        <w:t xml:space="preserve">If you want </w:t>
      </w:r>
      <w:r w:rsidRPr="00177350">
        <w:rPr>
          <w:sz w:val="10"/>
        </w:rPr>
        <w:t>to make</w:t>
      </w:r>
      <w:r w:rsidRPr="00880F35">
        <w:rPr>
          <w:rStyle w:val="Emphasis"/>
        </w:rPr>
        <w:t xml:space="preserve"> </w:t>
      </w:r>
      <w:r w:rsidRPr="00E23BF9">
        <w:rPr>
          <w:rStyle w:val="Emphasis"/>
        </w:rPr>
        <w:t xml:space="preserve">a </w:t>
      </w:r>
      <w:r w:rsidRPr="00177350">
        <w:rPr>
          <w:sz w:val="10"/>
        </w:rPr>
        <w:t>truly</w:t>
      </w:r>
      <w:r w:rsidRPr="003B7992">
        <w:rPr>
          <w:rStyle w:val="Emphasis"/>
          <w:highlight w:val="yellow"/>
        </w:rPr>
        <w:t xml:space="preserve"> revolutionary contribution, </w:t>
      </w:r>
      <w:r w:rsidRPr="003B7992">
        <w:rPr>
          <w:rStyle w:val="Emphasis"/>
          <w:sz w:val="28"/>
          <w:szCs w:val="28"/>
          <w:highlight w:val="yellow"/>
        </w:rPr>
        <w:t xml:space="preserve">this is where you </w:t>
      </w:r>
      <w:r w:rsidRPr="00177350">
        <w:rPr>
          <w:sz w:val="10"/>
        </w:rPr>
        <w:t>should</w:t>
      </w:r>
      <w:r w:rsidRPr="00E52A1F">
        <w:rPr>
          <w:rStyle w:val="Emphasis"/>
          <w:sz w:val="28"/>
          <w:szCs w:val="28"/>
        </w:rPr>
        <w:t xml:space="preserve"> </w:t>
      </w:r>
      <w:r w:rsidRPr="003B7992">
        <w:rPr>
          <w:rStyle w:val="Emphasis"/>
          <w:sz w:val="28"/>
          <w:szCs w:val="28"/>
          <w:highlight w:val="yellow"/>
        </w:rPr>
        <w:t>start</w:t>
      </w:r>
      <w:r w:rsidRPr="003B7992">
        <w:rPr>
          <w:rStyle w:val="Emphasis"/>
          <w:highlight w:val="yellow"/>
        </w:rPr>
        <w:t>.</w:t>
      </w:r>
      <w:r w:rsidRPr="00880F35">
        <w:rPr>
          <w:rStyle w:val="Emphasis"/>
        </w:rPr>
        <w:t xml:space="preserve"> </w:t>
      </w:r>
      <w:r w:rsidRPr="00E52A1F">
        <w:rPr>
          <w:rStyle w:val="StyleBoldUnderline"/>
        </w:rPr>
        <w:t>Why should anyone even bother listening to you if you aren’t proposing real plans?</w:t>
      </w:r>
      <w:r w:rsidRPr="00B11435">
        <w:rPr>
          <w:rStyle w:val="StyleBoldUnderline"/>
        </w:rPr>
        <w:t xml:space="preserve"> </w:t>
      </w:r>
      <w:r w:rsidRPr="00177350">
        <w:rPr>
          <w:sz w:val="10"/>
        </w:rPr>
        <w:t>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w:t>
      </w:r>
      <w:r w:rsidRPr="00177350">
        <w:rPr>
          <w:sz w:val="12"/>
        </w:rPr>
        <w:t>¶</w:t>
      </w:r>
      <w:r w:rsidRPr="00177350">
        <w:rPr>
          <w:sz w:val="10"/>
        </w:rPr>
        <w:t xml:space="preserve"> </w:t>
      </w:r>
      <w:r w:rsidRPr="00880F35">
        <w:rPr>
          <w:rStyle w:val="Emphasis"/>
        </w:rPr>
        <w:t>“</w:t>
      </w:r>
      <w:r w:rsidRPr="00F1001A">
        <w:rPr>
          <w:rStyle w:val="Emphasis"/>
        </w:rPr>
        <w:t xml:space="preserve">Underpants gnome” deserves </w:t>
      </w:r>
      <w:r w:rsidRPr="00177350">
        <w:rPr>
          <w:sz w:val="10"/>
        </w:rPr>
        <w:t xml:space="preserve">to be </w:t>
      </w:r>
      <w:r w:rsidRPr="00F1001A">
        <w:rPr>
          <w:rStyle w:val="Emphasis"/>
        </w:rPr>
        <w:t>a category in critical theory;</w:t>
      </w:r>
      <w:r w:rsidRPr="003468EA">
        <w:rPr>
          <w:rStyle w:val="Emphasis"/>
        </w:rPr>
        <w:t xml:space="preserve"> </w:t>
      </w:r>
      <w:r w:rsidRPr="00841FC0">
        <w:rPr>
          <w:rStyle w:val="StyleBoldUnderline"/>
        </w:rPr>
        <w:t>a sort of synonym for self-congratulatory mastur</w:t>
      </w:r>
      <w:r w:rsidRPr="003468EA">
        <w:rPr>
          <w:rStyle w:val="StyleBoldUnderline"/>
        </w:rPr>
        <w:t>bation</w:t>
      </w:r>
      <w:r w:rsidRPr="00177350">
        <w:rPr>
          <w:sz w:val="10"/>
        </w:rPr>
        <w:t xml:space="preserve">. </w:t>
      </w:r>
      <w:r w:rsidRPr="003B7992">
        <w:rPr>
          <w:rStyle w:val="Emphasis"/>
          <w:sz w:val="28"/>
          <w:szCs w:val="28"/>
          <w:highlight w:val="yellow"/>
        </w:rPr>
        <w:t>We need less critique</w:t>
      </w:r>
      <w:r w:rsidRPr="00177350">
        <w:rPr>
          <w:sz w:val="10"/>
        </w:rPr>
        <w:t xml:space="preserve"> not because critique isn’t important or necessary– it is –but </w:t>
      </w:r>
      <w:r w:rsidRPr="00E23BF9">
        <w:rPr>
          <w:rStyle w:val="Emphasis"/>
          <w:sz w:val="28"/>
          <w:szCs w:val="28"/>
        </w:rPr>
        <w:t xml:space="preserve">because </w:t>
      </w:r>
      <w:r w:rsidRPr="00F1001A">
        <w:rPr>
          <w:rStyle w:val="Emphasis"/>
          <w:sz w:val="28"/>
          <w:szCs w:val="28"/>
        </w:rPr>
        <w:t>we know the critiques</w:t>
      </w:r>
      <w:r w:rsidRPr="00F1001A">
        <w:rPr>
          <w:rStyle w:val="StyleBoldUnderline"/>
          <w:sz w:val="28"/>
          <w:szCs w:val="28"/>
        </w:rPr>
        <w:t xml:space="preserve">, </w:t>
      </w:r>
      <w:r w:rsidRPr="00E23BF9">
        <w:rPr>
          <w:rStyle w:val="Emphasis"/>
          <w:sz w:val="28"/>
          <w:szCs w:val="28"/>
        </w:rPr>
        <w:t>we know the problems</w:t>
      </w:r>
      <w:r w:rsidRPr="003468EA">
        <w:rPr>
          <w:rStyle w:val="StyleBoldUnderline"/>
        </w:rPr>
        <w:t>.</w:t>
      </w:r>
      <w:r w:rsidRPr="00880F35">
        <w:rPr>
          <w:rStyle w:val="StyleBoldUnderline"/>
        </w:rPr>
        <w:t xml:space="preserve"> </w:t>
      </w:r>
      <w:r w:rsidRPr="00E52A1F">
        <w:rPr>
          <w:rStyle w:val="Emphasis"/>
        </w:rPr>
        <w:t xml:space="preserve">We’re intoxicated with critique because it’s </w:t>
      </w:r>
      <w:r w:rsidRPr="00177350">
        <w:rPr>
          <w:sz w:val="10"/>
        </w:rPr>
        <w:t xml:space="preserve">easy and </w:t>
      </w:r>
      <w:r w:rsidRPr="00E52A1F">
        <w:rPr>
          <w:rStyle w:val="Emphasis"/>
        </w:rPr>
        <w:t>safe.</w:t>
      </w:r>
      <w:r w:rsidRPr="00880F35">
        <w:rPr>
          <w:rStyle w:val="Emphasis"/>
        </w:rPr>
        <w:t xml:space="preserve"> </w:t>
      </w:r>
      <w:r w:rsidRPr="00841FC0">
        <w:rPr>
          <w:rStyle w:val="StyleBoldUnderline"/>
        </w:rPr>
        <w:t>We best every opponent with critique</w:t>
      </w:r>
      <w:r w:rsidRPr="00177350">
        <w:rPr>
          <w:sz w:val="10"/>
        </w:rPr>
        <w:t xml:space="preserve">. We occupy a position of moral superiority with critique. But do we really do anything with critique? </w:t>
      </w:r>
      <w:r w:rsidRPr="003B7992">
        <w:rPr>
          <w:rStyle w:val="Emphasis"/>
          <w:sz w:val="28"/>
          <w:szCs w:val="28"/>
          <w:highlight w:val="yellow"/>
        </w:rPr>
        <w:t xml:space="preserve">What we need </w:t>
      </w:r>
      <w:r w:rsidRPr="00177350">
        <w:rPr>
          <w:sz w:val="10"/>
        </w:rPr>
        <w:t>today</w:t>
      </w:r>
      <w:r w:rsidRPr="00E23BF9">
        <w:rPr>
          <w:rStyle w:val="Emphasis"/>
          <w:sz w:val="28"/>
          <w:szCs w:val="28"/>
        </w:rPr>
        <w:t xml:space="preserve">, more than ever, </w:t>
      </w:r>
      <w:r w:rsidRPr="003B7992">
        <w:rPr>
          <w:rStyle w:val="Emphasis"/>
          <w:sz w:val="28"/>
          <w:szCs w:val="28"/>
          <w:highlight w:val="yellow"/>
        </w:rPr>
        <w:t xml:space="preserve">is </w:t>
      </w:r>
      <w:r w:rsidRPr="003B7992">
        <w:rPr>
          <w:rStyle w:val="Emphasis"/>
          <w:szCs w:val="32"/>
          <w:highlight w:val="yellow"/>
        </w:rPr>
        <w:t>composition</w:t>
      </w:r>
      <w:r w:rsidRPr="00880F35">
        <w:rPr>
          <w:rStyle w:val="StyleBoldUnderline"/>
        </w:rPr>
        <w:t xml:space="preserve"> or carpentry.</w:t>
      </w:r>
      <w:r w:rsidRPr="00177350">
        <w:rPr>
          <w:sz w:val="10"/>
        </w:rPr>
        <w:t xml:space="preserve"> </w:t>
      </w:r>
      <w:r w:rsidRPr="00F1001A">
        <w:rPr>
          <w:rStyle w:val="Emphasis"/>
        </w:rPr>
        <w:t xml:space="preserve">Everyone knows something is wrong. </w:t>
      </w:r>
      <w:r w:rsidRPr="00177350">
        <w:rPr>
          <w:sz w:val="10"/>
        </w:rPr>
        <w:t xml:space="preserve">Everyone knows this system is destructive and stacked against them. Even the Tea Party knows something is wrong with the economic system, despite having the wrong economic theory. </w:t>
      </w:r>
      <w:r w:rsidRPr="00F1001A">
        <w:rPr>
          <w:rStyle w:val="Emphasis"/>
        </w:rPr>
        <w:t xml:space="preserve">None of us, </w:t>
      </w:r>
      <w:r w:rsidRPr="00177350">
        <w:rPr>
          <w:sz w:val="10"/>
        </w:rPr>
        <w:t>however,</w:t>
      </w:r>
      <w:r w:rsidRPr="00F1001A">
        <w:rPr>
          <w:rStyle w:val="Emphasis"/>
        </w:rPr>
        <w:t xml:space="preserve"> are proposing alternatives</w:t>
      </w:r>
      <w:r w:rsidRPr="00177350">
        <w:rPr>
          <w:sz w:val="10"/>
        </w:rPr>
        <w:t xml:space="preserve">. Instead we prefer to shout and denounce. </w:t>
      </w:r>
      <w:r w:rsidRPr="00F1001A">
        <w:rPr>
          <w:rStyle w:val="Emphasis"/>
        </w:rPr>
        <w:t>Good luck with that.</w:t>
      </w:r>
    </w:p>
    <w:p w14:paraId="326FBBE5" w14:textId="77777777" w:rsidR="005565B5" w:rsidRPr="005565B5" w:rsidRDefault="005565B5" w:rsidP="005565B5"/>
    <w:p w14:paraId="12F9F395" w14:textId="77777777" w:rsidR="005565B5" w:rsidRDefault="005565B5" w:rsidP="008821F4"/>
    <w:p w14:paraId="1A0256A0" w14:textId="77777777" w:rsidR="005565B5" w:rsidRDefault="005565B5" w:rsidP="008821F4"/>
    <w:p w14:paraId="66C1F424" w14:textId="77777777" w:rsidR="005565B5" w:rsidRDefault="005565B5" w:rsidP="008821F4"/>
    <w:p w14:paraId="3F73D890" w14:textId="0B24CD03" w:rsidR="001C45F9" w:rsidRDefault="001C45F9" w:rsidP="001C45F9">
      <w:pPr>
        <w:pStyle w:val="Heading2"/>
      </w:pPr>
      <w:r>
        <w:t xml:space="preserve">A-to the Legalism K </w:t>
      </w:r>
    </w:p>
    <w:p w14:paraId="7EBEE3D0" w14:textId="3B228350" w:rsidR="001C45F9" w:rsidRDefault="001C45F9" w:rsidP="001C45F9">
      <w:pPr>
        <w:pStyle w:val="Heading3"/>
      </w:pPr>
      <w:r>
        <w:t>Note to students</w:t>
      </w:r>
    </w:p>
    <w:p w14:paraId="361478EB" w14:textId="77777777" w:rsidR="001C45F9" w:rsidRDefault="001C45F9" w:rsidP="001C45F9"/>
    <w:p w14:paraId="4A6F9594" w14:textId="402086CD" w:rsidR="001C45F9" w:rsidRPr="001C45F9" w:rsidRDefault="001C45F9" w:rsidP="001C45F9">
      <w:r>
        <w:t xml:space="preserve">There is “Long” and “Short” version of the Legalism K…. please adjust accordingly. </w:t>
      </w:r>
    </w:p>
    <w:p w14:paraId="1DD99C6C" w14:textId="77777777" w:rsidR="001C45F9" w:rsidRDefault="001C45F9" w:rsidP="001C45F9"/>
    <w:p w14:paraId="405294C8" w14:textId="77777777" w:rsidR="001C45F9" w:rsidRDefault="001C45F9" w:rsidP="001C45F9"/>
    <w:p w14:paraId="7C36944D" w14:textId="54E443FC" w:rsidR="001C45F9" w:rsidRDefault="001C45F9" w:rsidP="001C45F9">
      <w:pPr>
        <w:pStyle w:val="Heading3"/>
      </w:pPr>
      <w:r>
        <w:t>Frontline</w:t>
      </w:r>
    </w:p>
    <w:p w14:paraId="29FAC5F3" w14:textId="77777777" w:rsidR="001C45F9" w:rsidRDefault="001C45F9" w:rsidP="001C45F9"/>
    <w:p w14:paraId="2EC0C6B5" w14:textId="77777777" w:rsidR="001C45F9" w:rsidRDefault="001C45F9" w:rsidP="001C45F9">
      <w:pPr>
        <w:pStyle w:val="Heading4"/>
      </w:pPr>
      <w:r>
        <w:t>(  ) perm – do the Alternative. Plan did not commit to more Law or More State action. We committed to less.</w:t>
      </w:r>
    </w:p>
    <w:p w14:paraId="3493E8F1" w14:textId="77777777" w:rsidR="001C45F9" w:rsidRDefault="001C45F9" w:rsidP="001C45F9"/>
    <w:p w14:paraId="295C4190" w14:textId="77777777" w:rsidR="001C45F9" w:rsidRDefault="001C45F9" w:rsidP="001C45F9">
      <w:pPr>
        <w:pStyle w:val="Heading4"/>
      </w:pPr>
      <w:r>
        <w:t xml:space="preserve">(  ) Law won’t serve as cover </w:t>
      </w:r>
      <w:r w:rsidRPr="008664A8">
        <w:rPr>
          <w:i/>
          <w:u w:val="single"/>
        </w:rPr>
        <w:t>in this context</w:t>
      </w:r>
      <w:r>
        <w:t xml:space="preserve">. The </w:t>
      </w:r>
      <w:proofErr w:type="spellStart"/>
      <w:r>
        <w:t>Aff</w:t>
      </w:r>
      <w:proofErr w:type="spellEnd"/>
      <w:r>
        <w:t xml:space="preserve"> solves and the Law can form ethical resistance. The Alt’s violent – fails to effectively counter everyday violence.</w:t>
      </w:r>
    </w:p>
    <w:p w14:paraId="534C0D40" w14:textId="77777777" w:rsidR="001C45F9" w:rsidRDefault="001C45F9" w:rsidP="001C45F9">
      <w:r>
        <w:t xml:space="preserve">  </w:t>
      </w:r>
    </w:p>
    <w:p w14:paraId="27A52538" w14:textId="77777777" w:rsidR="001C45F9" w:rsidRPr="000672B8" w:rsidRDefault="001C45F9" w:rsidP="001C45F9">
      <w:pPr>
        <w:rPr>
          <w:rStyle w:val="StyleStyleBold12pt"/>
        </w:rPr>
      </w:pPr>
      <w:proofErr w:type="spellStart"/>
      <w:r w:rsidRPr="000672B8">
        <w:rPr>
          <w:rStyle w:val="StyleStyleBold12pt"/>
        </w:rPr>
        <w:t>Gilreath</w:t>
      </w:r>
      <w:proofErr w:type="spellEnd"/>
      <w:r w:rsidRPr="000672B8">
        <w:rPr>
          <w:rStyle w:val="StyleStyleBold12pt"/>
        </w:rPr>
        <w:t xml:space="preserve"> ‘14</w:t>
      </w:r>
    </w:p>
    <w:p w14:paraId="0591AE70" w14:textId="77777777" w:rsidR="001C45F9" w:rsidRPr="000672B8" w:rsidRDefault="001C45F9" w:rsidP="001C45F9">
      <w:pPr>
        <w:rPr>
          <w:sz w:val="18"/>
          <w:szCs w:val="18"/>
        </w:rPr>
      </w:pPr>
      <w:r w:rsidRPr="000672B8">
        <w:rPr>
          <w:sz w:val="18"/>
          <w:szCs w:val="18"/>
        </w:rPr>
        <w:t xml:space="preserve">Shannon </w:t>
      </w:r>
      <w:proofErr w:type="spellStart"/>
      <w:r w:rsidRPr="000672B8">
        <w:rPr>
          <w:sz w:val="18"/>
          <w:szCs w:val="18"/>
        </w:rPr>
        <w:t>Gilreath</w:t>
      </w:r>
      <w:proofErr w:type="spellEnd"/>
      <w:r w:rsidRPr="000672B8">
        <w:rPr>
          <w:sz w:val="18"/>
          <w:szCs w:val="18"/>
        </w:rPr>
        <w:t xml:space="preserve"> - Associate Professor of Law and Associate Professor of Women's, Gender, and Sexuality Studies, Wake Forest University. “THE INTERNET AND INEQUALITY: A COMMENT ON THE NSA SPYING SCANDAL” - This Essay is an expanded version of remarks prepared for two live events, "Regulating Privacy on the Internet," held at Wake Forest University, from which this symposium issue of the Wake Forest Law Review emerged, and "Being Social: The Effects of Social Media on Our Lives," held at the University of Quebec at Montreal. 49 Wake Forest L. Rev. 525 – 2014 – available via google scholar and lexis. </w:t>
      </w:r>
    </w:p>
    <w:p w14:paraId="40DDB10A" w14:textId="77777777" w:rsidR="001C45F9" w:rsidRDefault="001C45F9" w:rsidP="001C45F9"/>
    <w:p w14:paraId="13DDA8DF" w14:textId="77777777" w:rsidR="001C45F9" w:rsidRPr="000672B8" w:rsidRDefault="001C45F9" w:rsidP="001C45F9">
      <w:pPr>
        <w:rPr>
          <w:sz w:val="14"/>
        </w:rPr>
      </w:pPr>
      <w:r w:rsidRPr="003B7992">
        <w:rPr>
          <w:rStyle w:val="StyleBoldUnderline"/>
          <w:highlight w:val="yellow"/>
        </w:rPr>
        <w:t>I have criticized obedience to</w:t>
      </w:r>
      <w:r w:rsidRPr="000672B8">
        <w:rPr>
          <w:sz w:val="14"/>
        </w:rPr>
        <w:t xml:space="preserve"> the rule of </w:t>
      </w:r>
      <w:r w:rsidRPr="003B7992">
        <w:rPr>
          <w:rStyle w:val="StyleBoldUnderline"/>
          <w:highlight w:val="yellow"/>
        </w:rPr>
        <w:t>law as a</w:t>
      </w:r>
      <w:r w:rsidRPr="000672B8">
        <w:rPr>
          <w:rStyle w:val="StyleBoldUnderline"/>
        </w:rPr>
        <w:t xml:space="preserve"> </w:t>
      </w:r>
      <w:r w:rsidRPr="000672B8">
        <w:rPr>
          <w:sz w:val="14"/>
        </w:rPr>
        <w:t xml:space="preserve">convenient </w:t>
      </w:r>
      <w:r w:rsidRPr="003B7992">
        <w:rPr>
          <w:rStyle w:val="StyleBoldUnderline"/>
          <w:highlight w:val="yellow"/>
        </w:rPr>
        <w:t>cover for</w:t>
      </w:r>
      <w:r w:rsidRPr="000672B8">
        <w:rPr>
          <w:sz w:val="14"/>
        </w:rPr>
        <w:t xml:space="preserve"> excessive use of </w:t>
      </w:r>
      <w:r w:rsidRPr="003B7992">
        <w:rPr>
          <w:rStyle w:val="StyleBoldUnderline"/>
          <w:highlight w:val="yellow"/>
        </w:rPr>
        <w:t>power.</w:t>
      </w:r>
      <w:r w:rsidRPr="000672B8">
        <w:rPr>
          <w:sz w:val="14"/>
        </w:rPr>
        <w:t xml:space="preserve"> Certainly, </w:t>
      </w:r>
      <w:r w:rsidRPr="003B7992">
        <w:rPr>
          <w:rStyle w:val="StyleBoldUnderline"/>
          <w:highlight w:val="yellow"/>
        </w:rPr>
        <w:t xml:space="preserve">I believe this to be true </w:t>
      </w:r>
      <w:r w:rsidRPr="003B7992">
        <w:rPr>
          <w:rStyle w:val="Emphasis"/>
          <w:highlight w:val="yellow"/>
        </w:rPr>
        <w:t>in many cases</w:t>
      </w:r>
      <w:r w:rsidRPr="003B7992">
        <w:rPr>
          <w:rStyle w:val="StyleBoldUnderline"/>
          <w:highlight w:val="yellow"/>
        </w:rPr>
        <w:t>.</w:t>
      </w:r>
      <w:r w:rsidRPr="000672B8">
        <w:rPr>
          <w:sz w:val="14"/>
        </w:rPr>
        <w:t xml:space="preserve"> </w:t>
      </w:r>
      <w:r w:rsidRPr="003B7992">
        <w:rPr>
          <w:rStyle w:val="Emphasis"/>
          <w:highlight w:val="yellow"/>
        </w:rPr>
        <w:t>But</w:t>
      </w:r>
      <w:r w:rsidRPr="000672B8">
        <w:rPr>
          <w:sz w:val="14"/>
        </w:rPr>
        <w:t xml:space="preserve"> </w:t>
      </w:r>
      <w:r w:rsidRPr="003B7992">
        <w:rPr>
          <w:rStyle w:val="StyleBoldUnderline"/>
          <w:highlight w:val="yellow"/>
        </w:rPr>
        <w:t>the law is also</w:t>
      </w:r>
      <w:r w:rsidRPr="000672B8">
        <w:rPr>
          <w:sz w:val="14"/>
        </w:rPr>
        <w:t>-perhaps unfortunately-</w:t>
      </w:r>
      <w:r w:rsidRPr="003B7992">
        <w:rPr>
          <w:rStyle w:val="Emphasis"/>
          <w:highlight w:val="yellow"/>
        </w:rPr>
        <w:t>the best shot we have at dealing with immediate problems.</w:t>
      </w:r>
      <w:r w:rsidRPr="000672B8">
        <w:rPr>
          <w:sz w:val="14"/>
        </w:rPr>
        <w:t xml:space="preserve"> I echo the late Ann Scales, who once said that "</w:t>
      </w:r>
      <w:r w:rsidRPr="003B7992">
        <w:rPr>
          <w:rStyle w:val="Emphasis"/>
          <w:highlight w:val="yellow"/>
        </w:rPr>
        <w:t xml:space="preserve">my heart need[s] the world to change in more immediate and more enforceable ways than </w:t>
      </w:r>
      <w:r w:rsidRPr="000672B8">
        <w:rPr>
          <w:rStyle w:val="Emphasis"/>
        </w:rPr>
        <w:t>[are]</w:t>
      </w:r>
      <w:r w:rsidRPr="003B7992">
        <w:rPr>
          <w:rStyle w:val="Emphasis"/>
          <w:highlight w:val="yellow"/>
        </w:rPr>
        <w:t xml:space="preserve"> observable from </w:t>
      </w:r>
      <w:proofErr w:type="spellStart"/>
      <w:r w:rsidRPr="003B7992">
        <w:rPr>
          <w:rStyle w:val="Emphasis"/>
          <w:highlight w:val="yellow"/>
        </w:rPr>
        <w:t>nonlegal</w:t>
      </w:r>
      <w:proofErr w:type="spellEnd"/>
      <w:r w:rsidRPr="003B7992">
        <w:rPr>
          <w:rStyle w:val="Emphasis"/>
          <w:highlight w:val="yellow"/>
        </w:rPr>
        <w:t xml:space="preserve"> political activism."</w:t>
      </w:r>
      <w:r w:rsidRPr="000672B8">
        <w:rPr>
          <w:rStyle w:val="Emphasis"/>
        </w:rPr>
        <w:t xml:space="preserve"> </w:t>
      </w:r>
      <w:r w:rsidRPr="000672B8">
        <w:rPr>
          <w:sz w:val="14"/>
        </w:rPr>
        <w:t xml:space="preserve">175 </w:t>
      </w:r>
      <w:r w:rsidRPr="003B7992">
        <w:rPr>
          <w:rStyle w:val="Emphasis"/>
          <w:highlight w:val="yellow"/>
        </w:rPr>
        <w:t>I</w:t>
      </w:r>
      <w:r w:rsidRPr="000672B8">
        <w:rPr>
          <w:sz w:val="14"/>
        </w:rPr>
        <w:t xml:space="preserve"> </w:t>
      </w:r>
      <w:r w:rsidRPr="000672B8">
        <w:rPr>
          <w:rStyle w:val="StyleBoldUnderline"/>
        </w:rPr>
        <w:t>certainly</w:t>
      </w:r>
      <w:r w:rsidRPr="000672B8">
        <w:rPr>
          <w:sz w:val="14"/>
        </w:rPr>
        <w:t xml:space="preserve"> </w:t>
      </w:r>
      <w:r w:rsidRPr="003B7992">
        <w:rPr>
          <w:rStyle w:val="Emphasis"/>
          <w:highlight w:val="yellow"/>
        </w:rPr>
        <w:t>do not advocate abandoning the law as an instrument of change.</w:t>
      </w:r>
      <w:r w:rsidRPr="000672B8">
        <w:rPr>
          <w:sz w:val="14"/>
        </w:rPr>
        <w:t xml:space="preserve"> </w:t>
      </w:r>
      <w:r w:rsidRPr="003B7992">
        <w:rPr>
          <w:rStyle w:val="StyleBoldUnderline"/>
          <w:highlight w:val="yellow"/>
        </w:rPr>
        <w:t>Such is the work of postmodern theory</w:t>
      </w:r>
      <w:r w:rsidRPr="000672B8">
        <w:rPr>
          <w:sz w:val="14"/>
        </w:rPr>
        <w:t xml:space="preserve">, mostly </w:t>
      </w:r>
      <w:r w:rsidRPr="003B7992">
        <w:rPr>
          <w:rStyle w:val="StyleBoldUnderline"/>
          <w:highlight w:val="yellow"/>
        </w:rPr>
        <w:t>the luxury of academics,</w:t>
      </w:r>
      <w:r w:rsidRPr="000672B8">
        <w:rPr>
          <w:sz w:val="14"/>
        </w:rPr>
        <w:t xml:space="preserve"> and also, generally, </w:t>
      </w:r>
      <w:r w:rsidRPr="003B7992">
        <w:rPr>
          <w:rStyle w:val="StyleBoldUnderline"/>
          <w:highlight w:val="yellow"/>
        </w:rPr>
        <w:t>a</w:t>
      </w:r>
      <w:r w:rsidRPr="000672B8">
        <w:rPr>
          <w:rStyle w:val="StyleBoldUnderline"/>
        </w:rPr>
        <w:t xml:space="preserve"> </w:t>
      </w:r>
      <w:r w:rsidRPr="000672B8">
        <w:rPr>
          <w:sz w:val="14"/>
        </w:rPr>
        <w:t xml:space="preserve">university-subsidized collection of "familiar if </w:t>
      </w:r>
      <w:r w:rsidRPr="003B7992">
        <w:rPr>
          <w:rStyle w:val="StyleBoldUnderline"/>
          <w:highlight w:val="yellow"/>
        </w:rPr>
        <w:t>fancier reason</w:t>
      </w:r>
      <w:r w:rsidRPr="000672B8">
        <w:rPr>
          <w:sz w:val="14"/>
        </w:rPr>
        <w:t xml:space="preserve">s </w:t>
      </w:r>
      <w:r w:rsidRPr="003B7992">
        <w:rPr>
          <w:rStyle w:val="Emphasis"/>
          <w:highlight w:val="yellow"/>
        </w:rPr>
        <w:t>for doing nothing.</w:t>
      </w:r>
      <w:r w:rsidRPr="000672B8">
        <w:rPr>
          <w:sz w:val="14"/>
        </w:rPr>
        <w:t xml:space="preserve">"176 As lawyers, </w:t>
      </w:r>
      <w:r w:rsidRPr="003B7992">
        <w:rPr>
          <w:rStyle w:val="StyleBoldUnderline"/>
          <w:highlight w:val="yellow"/>
        </w:rPr>
        <w:t>we have to continue to use the law,</w:t>
      </w:r>
      <w:r w:rsidRPr="000672B8">
        <w:rPr>
          <w:sz w:val="14"/>
        </w:rPr>
        <w:t xml:space="preserve"> </w:t>
      </w:r>
      <w:r w:rsidRPr="003B7992">
        <w:rPr>
          <w:rStyle w:val="StyleBoldUnderline"/>
          <w:highlight w:val="yellow"/>
        </w:rPr>
        <w:t>as we know it,</w:t>
      </w:r>
      <w:r w:rsidRPr="000672B8">
        <w:rPr>
          <w:rStyle w:val="StyleBoldUnderline"/>
        </w:rPr>
        <w:t xml:space="preserve"> </w:t>
      </w:r>
      <w:r w:rsidRPr="003B7992">
        <w:rPr>
          <w:rStyle w:val="Emphasis"/>
          <w:highlight w:val="yellow"/>
        </w:rPr>
        <w:t>and as we invent it</w:t>
      </w:r>
      <w:r w:rsidRPr="000672B8">
        <w:rPr>
          <w:sz w:val="14"/>
        </w:rPr>
        <w:t xml:space="preserve">, </w:t>
      </w:r>
      <w:r w:rsidRPr="003B7992">
        <w:rPr>
          <w:rStyle w:val="StyleBoldUnderline"/>
          <w:highlight w:val="yellow"/>
        </w:rPr>
        <w:t>to respond to governmental anti-equality intrusions</w:t>
      </w:r>
      <w:r w:rsidRPr="000672B8">
        <w:rPr>
          <w:sz w:val="14"/>
        </w:rPr>
        <w:t xml:space="preserve"> </w:t>
      </w:r>
      <w:r w:rsidRPr="003B7992">
        <w:rPr>
          <w:rStyle w:val="StyleBoldUnderline"/>
          <w:highlight w:val="yellow"/>
        </w:rPr>
        <w:t>in</w:t>
      </w:r>
      <w:r w:rsidRPr="000672B8">
        <w:rPr>
          <w:sz w:val="14"/>
        </w:rPr>
        <w:t xml:space="preserve">to the </w:t>
      </w:r>
      <w:r w:rsidRPr="003B7992">
        <w:rPr>
          <w:rStyle w:val="StyleBoldUnderline"/>
          <w:highlight w:val="yellow"/>
        </w:rPr>
        <w:t>everyday lives</w:t>
      </w:r>
      <w:r w:rsidRPr="000672B8">
        <w:rPr>
          <w:rStyle w:val="StyleBoldUnderline"/>
        </w:rPr>
        <w:t xml:space="preserve"> </w:t>
      </w:r>
      <w:r w:rsidRPr="000672B8">
        <w:rPr>
          <w:sz w:val="14"/>
        </w:rPr>
        <w:t xml:space="preserve">of citizens. One grassroots possibility would be to pressure Congress to change the Communications Assistance for Law Enforcement Act of 1994, which, as written, requires telecommunications companies to build their networks in ways that make government surveillance of Internet activity possible, including the interception of e-mail and web traffic.177 </w:t>
      </w:r>
      <w:proofErr w:type="gramStart"/>
      <w:r w:rsidRPr="000672B8">
        <w:rPr>
          <w:sz w:val="14"/>
        </w:rPr>
        <w:t>Many</w:t>
      </w:r>
      <w:proofErr w:type="gramEnd"/>
      <w:r w:rsidRPr="000672B8">
        <w:rPr>
          <w:sz w:val="14"/>
        </w:rPr>
        <w:t xml:space="preserve"> of the contributions to this Symposium provide a range of other possibilities. 178 </w:t>
      </w:r>
      <w:r w:rsidRPr="000672B8">
        <w:rPr>
          <w:rStyle w:val="Emphasis"/>
        </w:rPr>
        <w:t xml:space="preserve">CONCLUSION </w:t>
      </w:r>
      <w:r w:rsidRPr="000672B8">
        <w:rPr>
          <w:sz w:val="14"/>
        </w:rPr>
        <w:t xml:space="preserve">Part of the problem of doing anything about the problem of the Internet and inequality is not only that we are dealing with power perpetuating itself-and </w:t>
      </w:r>
      <w:r w:rsidRPr="003B7992">
        <w:rPr>
          <w:rStyle w:val="Emphasis"/>
          <w:highlight w:val="yellow"/>
        </w:rPr>
        <w:t>power is a serious thing</w:t>
      </w:r>
      <w:r w:rsidRPr="000672B8">
        <w:rPr>
          <w:sz w:val="14"/>
        </w:rPr>
        <w:t xml:space="preserve">-but also that we are dealing with notions of reality with which people have become comfortable or, at least, in which they have largely surrendered in their protest. In this sense, technology itself is a </w:t>
      </w:r>
      <w:proofErr w:type="spellStart"/>
      <w:r w:rsidRPr="000672B8">
        <w:rPr>
          <w:sz w:val="14"/>
        </w:rPr>
        <w:t>panopticon</w:t>
      </w:r>
      <w:proofErr w:type="spellEnd"/>
      <w:r w:rsidRPr="000672B8">
        <w:rPr>
          <w:sz w:val="14"/>
        </w:rPr>
        <w:t xml:space="preserve">. Its ubiquity is transforming society in its image, as well as the rule of law.179 </w:t>
      </w:r>
      <w:r w:rsidRPr="003B7992">
        <w:rPr>
          <w:rStyle w:val="StyleBoldUnderline"/>
          <w:highlight w:val="yellow"/>
        </w:rPr>
        <w:t>At stake, now, in our</w:t>
      </w:r>
      <w:r w:rsidRPr="000672B8">
        <w:rPr>
          <w:sz w:val="14"/>
        </w:rPr>
        <w:t xml:space="preserve"> new-or at least newly revealed-"</w:t>
      </w:r>
      <w:r w:rsidRPr="003B7992">
        <w:rPr>
          <w:rStyle w:val="StyleBoldUnderline"/>
          <w:highlight w:val="yellow"/>
        </w:rPr>
        <w:t>United States of Surveillance</w:t>
      </w:r>
      <w:r w:rsidRPr="000672B8">
        <w:rPr>
          <w:sz w:val="14"/>
        </w:rPr>
        <w:t xml:space="preserve">" </w:t>
      </w:r>
      <w:r w:rsidRPr="003B7992">
        <w:rPr>
          <w:rStyle w:val="StyleBoldUnderline"/>
          <w:highlight w:val="yellow"/>
        </w:rPr>
        <w:t>is nothing less than</w:t>
      </w:r>
      <w:r w:rsidRPr="000672B8">
        <w:rPr>
          <w:rStyle w:val="StyleBoldUnderline"/>
        </w:rPr>
        <w:t xml:space="preserve"> </w:t>
      </w:r>
      <w:r w:rsidRPr="000672B8">
        <w:rPr>
          <w:sz w:val="14"/>
        </w:rPr>
        <w:t xml:space="preserve">a democratic ideal, that is to say how a </w:t>
      </w:r>
      <w:r w:rsidRPr="003B7992">
        <w:rPr>
          <w:rStyle w:val="StyleBoldUnderline"/>
          <w:highlight w:val="yellow"/>
        </w:rPr>
        <w:t>free society</w:t>
      </w:r>
      <w:r w:rsidRPr="000672B8">
        <w:rPr>
          <w:sz w:val="14"/>
        </w:rPr>
        <w:t xml:space="preserve"> (however arbitrary that meaning may be) makes decisions about governing itself and dealing with the rest of the world. </w:t>
      </w:r>
      <w:r w:rsidRPr="003B7992">
        <w:rPr>
          <w:rStyle w:val="Emphasis"/>
          <w:highlight w:val="yellow"/>
        </w:rPr>
        <w:t>Any</w:t>
      </w:r>
      <w:r w:rsidRPr="000672B8">
        <w:rPr>
          <w:sz w:val="14"/>
        </w:rPr>
        <w:t xml:space="preserve"> intelligent </w:t>
      </w:r>
      <w:r w:rsidRPr="003B7992">
        <w:rPr>
          <w:rStyle w:val="Emphasis"/>
          <w:highlight w:val="yellow"/>
        </w:rPr>
        <w:t xml:space="preserve">response must include </w:t>
      </w:r>
      <w:r w:rsidRPr="000672B8">
        <w:rPr>
          <w:sz w:val="14"/>
        </w:rPr>
        <w:t xml:space="preserve">the ingredients sketched in these remarks: a seriousness about the problem; a knowledge of history; a healthy skepticism regarding "national security" justifications for increasing governmental power; and </w:t>
      </w:r>
      <w:r w:rsidRPr="003B7992">
        <w:rPr>
          <w:rStyle w:val="Emphasis"/>
          <w:highlight w:val="yellow"/>
        </w:rPr>
        <w:t>a determination to change the present situation for the better.</w:t>
      </w:r>
      <w:r w:rsidRPr="000672B8">
        <w:rPr>
          <w:sz w:val="14"/>
        </w:rPr>
        <w:t xml:space="preserve"> Beyond these, </w:t>
      </w:r>
      <w:r w:rsidRPr="003B7992">
        <w:rPr>
          <w:rStyle w:val="StyleBoldUnderline"/>
          <w:highlight w:val="yellow"/>
        </w:rPr>
        <w:t>I leave you with</w:t>
      </w:r>
      <w:r w:rsidRPr="000672B8">
        <w:rPr>
          <w:sz w:val="14"/>
        </w:rPr>
        <w:t xml:space="preserve"> an exhortation. In 1995, my heroine, the late Andrea Dworkin, gave a speech that she entitled "Remember, Resist, </w:t>
      </w:r>
      <w:proofErr w:type="gramStart"/>
      <w:r w:rsidRPr="000672B8">
        <w:rPr>
          <w:sz w:val="14"/>
        </w:rPr>
        <w:t>Do</w:t>
      </w:r>
      <w:proofErr w:type="gramEnd"/>
      <w:r w:rsidRPr="000672B8">
        <w:rPr>
          <w:sz w:val="14"/>
        </w:rPr>
        <w:t xml:space="preserve"> Not Comply."180 That is exactly </w:t>
      </w:r>
      <w:r w:rsidRPr="003B7992">
        <w:rPr>
          <w:rStyle w:val="StyleBoldUnderline"/>
          <w:highlight w:val="yellow"/>
        </w:rPr>
        <w:t>what I am asking you to do with</w:t>
      </w:r>
      <w:r w:rsidRPr="000672B8">
        <w:rPr>
          <w:sz w:val="14"/>
        </w:rPr>
        <w:t xml:space="preserve"> regard to the </w:t>
      </w:r>
      <w:proofErr w:type="spellStart"/>
      <w:r w:rsidRPr="000672B8">
        <w:rPr>
          <w:sz w:val="14"/>
        </w:rPr>
        <w:t>technologization</w:t>
      </w:r>
      <w:proofErr w:type="spellEnd"/>
      <w:r w:rsidRPr="000672B8">
        <w:rPr>
          <w:sz w:val="14"/>
        </w:rPr>
        <w:t xml:space="preserve"> of oppression and </w:t>
      </w:r>
      <w:r w:rsidRPr="003B7992">
        <w:rPr>
          <w:rStyle w:val="StyleBoldUnderline"/>
          <w:highlight w:val="yellow"/>
        </w:rPr>
        <w:t>the NSA Internet surveillance program</w:t>
      </w:r>
      <w:r w:rsidRPr="000672B8">
        <w:rPr>
          <w:sz w:val="14"/>
        </w:rPr>
        <w:t xml:space="preserve"> as an extension of that historical process</w:t>
      </w:r>
      <w:r w:rsidRPr="003B7992">
        <w:rPr>
          <w:rStyle w:val="Emphasis"/>
          <w:highlight w:val="yellow"/>
        </w:rPr>
        <w:t>:</w:t>
      </w:r>
      <w:r w:rsidRPr="000672B8">
        <w:rPr>
          <w:sz w:val="14"/>
        </w:rPr>
        <w:t xml:space="preserve"> remember, </w:t>
      </w:r>
      <w:r w:rsidRPr="003B7992">
        <w:rPr>
          <w:rStyle w:val="StyleBoldUnderline"/>
          <w:highlight w:val="yellow"/>
        </w:rPr>
        <w:t xml:space="preserve">resist, </w:t>
      </w:r>
      <w:proofErr w:type="gramStart"/>
      <w:r w:rsidRPr="003B7992">
        <w:rPr>
          <w:rStyle w:val="StyleBoldUnderline"/>
          <w:highlight w:val="yellow"/>
        </w:rPr>
        <w:t>do</w:t>
      </w:r>
      <w:proofErr w:type="gramEnd"/>
      <w:r w:rsidRPr="003B7992">
        <w:rPr>
          <w:rStyle w:val="StyleBoldUnderline"/>
          <w:highlight w:val="yellow"/>
        </w:rPr>
        <w:t xml:space="preserve"> not comply</w:t>
      </w:r>
      <w:r w:rsidRPr="000672B8">
        <w:rPr>
          <w:sz w:val="14"/>
        </w:rPr>
        <w:t>.</w:t>
      </w:r>
    </w:p>
    <w:p w14:paraId="39A43D7E" w14:textId="77777777" w:rsidR="001C45F9" w:rsidRDefault="001C45F9" w:rsidP="001C45F9"/>
    <w:p w14:paraId="6D394FEA" w14:textId="4ABBBCDE" w:rsidR="003F3E82" w:rsidRDefault="003F3E82" w:rsidP="003F3E82">
      <w:pPr>
        <w:pStyle w:val="Heading4"/>
      </w:pPr>
      <w:r>
        <w:t xml:space="preserve">(  ) Alt fails. Their Abbas </w:t>
      </w:r>
      <w:proofErr w:type="spellStart"/>
      <w:proofErr w:type="gramStart"/>
      <w:r>
        <w:t>ev</w:t>
      </w:r>
      <w:proofErr w:type="spellEnd"/>
      <w:proofErr w:type="gramEnd"/>
      <w:r>
        <w:t xml:space="preserve"> says “we’re seeing a push by the African-American community” – not that the push would or could work. Abbas is a pessimist in that regard.</w:t>
      </w:r>
    </w:p>
    <w:p w14:paraId="2ED50A74" w14:textId="77777777" w:rsidR="001C45F9" w:rsidRDefault="001C45F9" w:rsidP="001C45F9"/>
    <w:p w14:paraId="3DFED24B" w14:textId="77777777" w:rsidR="001C45F9" w:rsidRDefault="001C45F9" w:rsidP="001C45F9">
      <w:pPr>
        <w:pStyle w:val="Heading4"/>
      </w:pPr>
      <w:r>
        <w:t>(  ) Grassroots movements won’t solve – and bigotry will just continue in the interim.</w:t>
      </w:r>
    </w:p>
    <w:p w14:paraId="73D64C07" w14:textId="77777777" w:rsidR="001C45F9" w:rsidRDefault="001C45F9" w:rsidP="001C45F9"/>
    <w:p w14:paraId="7F2F9F00" w14:textId="77777777" w:rsidR="001C45F9" w:rsidRPr="00B76FF2" w:rsidRDefault="001C45F9" w:rsidP="001C45F9">
      <w:pPr>
        <w:rPr>
          <w:b/>
          <w:bCs/>
          <w:sz w:val="26"/>
        </w:rPr>
      </w:pPr>
      <w:proofErr w:type="spellStart"/>
      <w:r w:rsidRPr="00B76FF2">
        <w:rPr>
          <w:b/>
          <w:bCs/>
          <w:sz w:val="26"/>
        </w:rPr>
        <w:t>Gitlin</w:t>
      </w:r>
      <w:proofErr w:type="spellEnd"/>
      <w:r w:rsidRPr="00B76FF2">
        <w:rPr>
          <w:b/>
          <w:bCs/>
          <w:sz w:val="26"/>
        </w:rPr>
        <w:t xml:space="preserve"> ‘97</w:t>
      </w:r>
    </w:p>
    <w:p w14:paraId="60F3C9F2" w14:textId="77777777" w:rsidR="001C45F9" w:rsidRPr="00B76FF2" w:rsidRDefault="001C45F9" w:rsidP="001C45F9">
      <w:pPr>
        <w:rPr>
          <w:rFonts w:eastAsia="Calibri"/>
          <w:sz w:val="16"/>
        </w:rPr>
      </w:pPr>
      <w:r w:rsidRPr="00B76FF2">
        <w:rPr>
          <w:rFonts w:eastAsia="Calibri"/>
          <w:sz w:val="16"/>
        </w:rPr>
        <w:t xml:space="preserve">Todd – formerly served as professor of sociology and director of the mass communications program at the </w:t>
      </w:r>
      <w:smartTag w:uri="urn:schemas-microsoft-com:office:smarttags" w:element="PlaceType">
        <w:r w:rsidRPr="00B76FF2">
          <w:rPr>
            <w:rFonts w:eastAsia="Calibri"/>
            <w:sz w:val="16"/>
          </w:rPr>
          <w:t>University</w:t>
        </w:r>
      </w:smartTag>
      <w:r w:rsidRPr="00B76FF2">
        <w:rPr>
          <w:rFonts w:eastAsia="Calibri"/>
          <w:sz w:val="16"/>
        </w:rPr>
        <w:t xml:space="preserve"> of </w:t>
      </w:r>
      <w:smartTag w:uri="urn:schemas-microsoft-com:office:smarttags" w:element="PlaceName">
        <w:r w:rsidRPr="00B76FF2">
          <w:rPr>
            <w:rFonts w:eastAsia="Calibri"/>
            <w:sz w:val="16"/>
          </w:rPr>
          <w:t>California</w:t>
        </w:r>
      </w:smartTag>
      <w:r w:rsidRPr="00B76FF2">
        <w:rPr>
          <w:rFonts w:eastAsia="Calibri"/>
          <w:sz w:val="16"/>
        </w:rPr>
        <w:t xml:space="preserve">, </w:t>
      </w:r>
      <w:smartTag w:uri="urn:schemas-microsoft-com:office:smarttags" w:element="City">
        <w:r w:rsidRPr="00B76FF2">
          <w:rPr>
            <w:rFonts w:eastAsia="Calibri"/>
            <w:sz w:val="16"/>
          </w:rPr>
          <w:t>Berkeley</w:t>
        </w:r>
      </w:smartTag>
      <w:r w:rsidRPr="00B76FF2">
        <w:rPr>
          <w:rFonts w:eastAsia="Calibri"/>
          <w:sz w:val="16"/>
        </w:rPr>
        <w:t xml:space="preserve">, and then a professor of culture, journalism and sociology at </w:t>
      </w:r>
      <w:smartTag w:uri="urn:schemas-microsoft-com:office:smarttags" w:element="place">
        <w:smartTag w:uri="urn:schemas-microsoft-com:office:smarttags" w:element="PlaceName">
          <w:r w:rsidRPr="00B76FF2">
            <w:rPr>
              <w:rFonts w:eastAsia="Calibri"/>
              <w:sz w:val="16"/>
            </w:rPr>
            <w:t>New York</w:t>
          </w:r>
        </w:smartTag>
        <w:r w:rsidRPr="00B76FF2">
          <w:rPr>
            <w:rFonts w:eastAsia="Calibri"/>
            <w:sz w:val="16"/>
          </w:rPr>
          <w:t xml:space="preserve"> </w:t>
        </w:r>
        <w:smartTag w:uri="urn:schemas-microsoft-com:office:smarttags" w:element="PlaceType">
          <w:r w:rsidRPr="00B76FF2">
            <w:rPr>
              <w:rFonts w:eastAsia="Calibri"/>
              <w:sz w:val="16"/>
            </w:rPr>
            <w:t>University</w:t>
          </w:r>
        </w:smartTag>
      </w:smartTag>
      <w:r w:rsidRPr="00B76FF2">
        <w:rPr>
          <w:rFonts w:eastAsia="Calibri"/>
          <w:sz w:val="16"/>
        </w:rPr>
        <w:t xml:space="preserve">. He is now a professor of journalism and sociology and chair of the Ph.D. program in Communications at </w:t>
      </w:r>
      <w:smartTag w:uri="urn:schemas-microsoft-com:office:smarttags" w:element="place">
        <w:smartTag w:uri="urn:schemas-microsoft-com:office:smarttags" w:element="PlaceName">
          <w:r w:rsidRPr="00B76FF2">
            <w:rPr>
              <w:rFonts w:eastAsia="Calibri"/>
              <w:sz w:val="16"/>
            </w:rPr>
            <w:t>Columbia</w:t>
          </w:r>
        </w:smartTag>
        <w:r w:rsidRPr="00B76FF2">
          <w:rPr>
            <w:rFonts w:eastAsia="Calibri"/>
            <w:sz w:val="16"/>
          </w:rPr>
          <w:t xml:space="preserve"> </w:t>
        </w:r>
        <w:smartTag w:uri="urn:schemas-microsoft-com:office:smarttags" w:element="PlaceType">
          <w:r w:rsidRPr="00B76FF2">
            <w:rPr>
              <w:rFonts w:eastAsia="Calibri"/>
              <w:sz w:val="16"/>
            </w:rPr>
            <w:t>University</w:t>
          </w:r>
        </w:smartTag>
      </w:smartTag>
      <w:r w:rsidRPr="00B76FF2">
        <w:rPr>
          <w:rFonts w:eastAsia="Calibri"/>
          <w:sz w:val="16"/>
        </w:rPr>
        <w:t xml:space="preserve">. He was a long-time political </w:t>
      </w:r>
      <w:proofErr w:type="gramStart"/>
      <w:r w:rsidRPr="00B76FF2">
        <w:rPr>
          <w:rFonts w:eastAsia="Calibri"/>
          <w:sz w:val="16"/>
        </w:rPr>
        <w:t>activist(</w:t>
      </w:r>
      <w:proofErr w:type="gramEnd"/>
      <w:r w:rsidRPr="00B76FF2">
        <w:rPr>
          <w:rFonts w:eastAsia="Calibri"/>
          <w:sz w:val="16"/>
        </w:rPr>
        <w:t xml:space="preserve"> from the Left) – “The Anti-Political Populism of Cultural Studies” – Dissent Magazine – Spring 1997</w:t>
      </w:r>
      <w:r>
        <w:rPr>
          <w:rFonts w:eastAsia="Calibri"/>
          <w:sz w:val="16"/>
        </w:rPr>
        <w:t xml:space="preserve">. Modified for potentially objectionable </w:t>
      </w:r>
      <w:proofErr w:type="spellStart"/>
      <w:r>
        <w:rPr>
          <w:rFonts w:eastAsia="Calibri"/>
          <w:sz w:val="16"/>
        </w:rPr>
        <w:t>langauge</w:t>
      </w:r>
      <w:proofErr w:type="spellEnd"/>
      <w:r w:rsidRPr="00B76FF2">
        <w:rPr>
          <w:rFonts w:eastAsia="Calibri"/>
          <w:sz w:val="16"/>
        </w:rPr>
        <w:t xml:space="preserve"> – </w:t>
      </w:r>
      <w:hyperlink r:id="rId6" w:history="1">
        <w:r w:rsidRPr="00B76FF2">
          <w:rPr>
            <w:rFonts w:eastAsia="Calibri"/>
            <w:sz w:val="16"/>
          </w:rPr>
          <w:t>http://www.dissentmagazine.org/article/?article=1893</w:t>
        </w:r>
      </w:hyperlink>
    </w:p>
    <w:p w14:paraId="03972801" w14:textId="77777777" w:rsidR="001C45F9" w:rsidRPr="00B76FF2" w:rsidRDefault="001C45F9" w:rsidP="001C45F9">
      <w:pPr>
        <w:rPr>
          <w:rFonts w:eastAsia="Calibri"/>
          <w:b/>
          <w:szCs w:val="20"/>
          <w:u w:val="single"/>
        </w:rPr>
      </w:pPr>
      <w:r w:rsidRPr="00B76FF2">
        <w:rPr>
          <w:rFonts w:eastAsia="Calibri"/>
          <w:sz w:val="12"/>
          <w:szCs w:val="20"/>
        </w:rPr>
        <w:t>Consolation</w:t>
      </w:r>
      <w:r w:rsidRPr="000C6E87">
        <w:rPr>
          <w:rFonts w:eastAsia="Calibri"/>
          <w:sz w:val="12"/>
          <w:szCs w:val="20"/>
        </w:rPr>
        <w:t xml:space="preserve">: </w:t>
      </w:r>
      <w:r w:rsidRPr="000C6E87">
        <w:rPr>
          <w:rFonts w:eastAsia="Calibri"/>
          <w:b/>
          <w:szCs w:val="20"/>
          <w:u w:val="single"/>
        </w:rPr>
        <w:t xml:space="preserve">here is an explanation for the rise of academic cultural studies during precisely the years when the right has held </w:t>
      </w:r>
      <w:r w:rsidRPr="000C6E87">
        <w:rPr>
          <w:rFonts w:eastAsia="Calibri"/>
          <w:sz w:val="12"/>
          <w:szCs w:val="20"/>
        </w:rPr>
        <w:t xml:space="preserve">political and economic </w:t>
      </w:r>
      <w:r w:rsidRPr="000C6E87">
        <w:rPr>
          <w:rFonts w:eastAsia="Calibri"/>
          <w:b/>
          <w:szCs w:val="20"/>
          <w:u w:val="single"/>
        </w:rPr>
        <w:t>power longer and more consistently than at any other time</w:t>
      </w:r>
      <w:r w:rsidRPr="000C6E87">
        <w:rPr>
          <w:rFonts w:eastAsia="Calibri"/>
          <w:sz w:val="12"/>
          <w:szCs w:val="20"/>
        </w:rPr>
        <w:t xml:space="preserve"> in more than a half century. </w:t>
      </w:r>
      <w:r w:rsidRPr="000C6E87">
        <w:rPr>
          <w:rFonts w:eastAsia="Calibri"/>
          <w:b/>
          <w:szCs w:val="20"/>
          <w:u w:val="single"/>
        </w:rPr>
        <w:t>Now, in effect, "the cultural is political,"</w:t>
      </w:r>
      <w:r w:rsidRPr="000C6E87">
        <w:rPr>
          <w:rFonts w:eastAsia="Calibri"/>
          <w:sz w:val="12"/>
          <w:szCs w:val="20"/>
        </w:rPr>
        <w:t xml:space="preserve"> and more, it is regarded as central to the control of political and economic resources. The control of popular culture is held to have become decisive in the fate of contemporary societies--or at least </w:t>
      </w:r>
      <w:r w:rsidRPr="000C6E87">
        <w:rPr>
          <w:rFonts w:eastAsia="Calibri"/>
          <w:b/>
          <w:szCs w:val="20"/>
          <w:u w:val="single"/>
        </w:rPr>
        <w:t>it is the sphere in which opposition can</w:t>
      </w:r>
      <w:r w:rsidRPr="000C6E87">
        <w:rPr>
          <w:rFonts w:eastAsia="Calibri"/>
          <w:sz w:val="12"/>
          <w:szCs w:val="20"/>
        </w:rPr>
        <w:t xml:space="preserve"> find footing, find breathing space, </w:t>
      </w:r>
      <w:r w:rsidRPr="000C6E87">
        <w:rPr>
          <w:rFonts w:eastAsia="Calibri"/>
          <w:b/>
          <w:szCs w:val="20"/>
          <w:u w:val="single"/>
        </w:rPr>
        <w:t>rally the powerless, defy the grip of the dominant ideas,</w:t>
      </w:r>
      <w:r w:rsidRPr="000C6E87">
        <w:rPr>
          <w:rFonts w:eastAsia="Calibri"/>
          <w:sz w:val="12"/>
          <w:szCs w:val="20"/>
        </w:rPr>
        <w:t xml:space="preserve"> isolate the powers that be, </w:t>
      </w:r>
      <w:r w:rsidRPr="000C6E87">
        <w:rPr>
          <w:rFonts w:eastAsia="Calibri"/>
          <w:b/>
          <w:szCs w:val="20"/>
          <w:u w:val="single"/>
        </w:rPr>
        <w:t>and prepare</w:t>
      </w:r>
      <w:r w:rsidRPr="00B76FF2">
        <w:rPr>
          <w:rFonts w:eastAsia="Calibri"/>
          <w:b/>
          <w:szCs w:val="20"/>
          <w:u w:val="single"/>
        </w:rPr>
        <w:t xml:space="preserve"> </w:t>
      </w:r>
      <w:r w:rsidRPr="00B76FF2">
        <w:rPr>
          <w:rFonts w:eastAsia="Calibri"/>
          <w:sz w:val="12"/>
          <w:szCs w:val="20"/>
        </w:rPr>
        <w:t xml:space="preserve">for a "war of position" against their dwindling ramparts. On this view, to dwell on the centrality of popular culture is more than an academic's way of filling her hours; it is a useful certification of the people and their projects. To put it more neutrally, </w:t>
      </w:r>
      <w:r w:rsidRPr="003B7992">
        <w:rPr>
          <w:rFonts w:eastAsia="Calibri"/>
          <w:b/>
          <w:szCs w:val="20"/>
          <w:highlight w:val="yellow"/>
          <w:u w:val="single"/>
        </w:rPr>
        <w:t>the</w:t>
      </w:r>
      <w:r w:rsidRPr="00B76FF2">
        <w:rPr>
          <w:rFonts w:eastAsia="Calibri"/>
          <w:b/>
          <w:szCs w:val="20"/>
          <w:u w:val="single"/>
        </w:rPr>
        <w:t xml:space="preserve"> political </w:t>
      </w:r>
      <w:r w:rsidRPr="003B7992">
        <w:rPr>
          <w:rFonts w:eastAsia="Calibri"/>
          <w:b/>
          <w:szCs w:val="20"/>
          <w:highlight w:val="yellow"/>
          <w:u w:val="single"/>
        </w:rPr>
        <w:t>aura</w:t>
      </w:r>
      <w:r w:rsidRPr="00B76FF2">
        <w:rPr>
          <w:rFonts w:eastAsia="Calibri"/>
          <w:b/>
          <w:szCs w:val="20"/>
          <w:u w:val="single"/>
        </w:rPr>
        <w:t xml:space="preserve"> of cultural studies </w:t>
      </w:r>
      <w:r w:rsidRPr="003B7992">
        <w:rPr>
          <w:rFonts w:eastAsia="Calibri"/>
          <w:b/>
          <w:szCs w:val="20"/>
          <w:highlight w:val="yellow"/>
          <w:u w:val="single"/>
        </w:rPr>
        <w:t>is supported by</w:t>
      </w:r>
      <w:r w:rsidRPr="00B76FF2">
        <w:rPr>
          <w:rFonts w:eastAsia="Calibri"/>
          <w:sz w:val="12"/>
          <w:szCs w:val="20"/>
        </w:rPr>
        <w:t xml:space="preserve"> something like a "false consciousness" premise: </w:t>
      </w:r>
      <w:r w:rsidRPr="003B7992">
        <w:rPr>
          <w:rFonts w:eastAsia="Calibri"/>
          <w:b/>
          <w:szCs w:val="20"/>
          <w:highlight w:val="yellow"/>
          <w:u w:val="single"/>
        </w:rPr>
        <w:t>the</w:t>
      </w:r>
      <w:r w:rsidRPr="00B76FF2">
        <w:rPr>
          <w:rFonts w:eastAsia="Calibri"/>
          <w:b/>
          <w:szCs w:val="20"/>
          <w:u w:val="single"/>
        </w:rPr>
        <w:t xml:space="preserve"> analytical </w:t>
      </w:r>
      <w:r w:rsidRPr="003B7992">
        <w:rPr>
          <w:rFonts w:eastAsia="Calibri"/>
          <w:b/>
          <w:szCs w:val="20"/>
          <w:highlight w:val="yellow"/>
          <w:u w:val="single"/>
        </w:rPr>
        <w:t>assumption that what holds</w:t>
      </w:r>
      <w:r w:rsidRPr="00B76FF2">
        <w:rPr>
          <w:rFonts w:eastAsia="Calibri"/>
          <w:b/>
          <w:szCs w:val="20"/>
          <w:u w:val="single"/>
        </w:rPr>
        <w:t xml:space="preserve"> the </w:t>
      </w:r>
      <w:r w:rsidRPr="003B7992">
        <w:rPr>
          <w:rFonts w:eastAsia="Calibri"/>
          <w:b/>
          <w:szCs w:val="20"/>
          <w:highlight w:val="yellow"/>
          <w:u w:val="single"/>
        </w:rPr>
        <w:t>ruling groups in power is their capacity to muffle</w:t>
      </w:r>
      <w:r w:rsidRPr="00B76FF2">
        <w:rPr>
          <w:rFonts w:eastAsia="Calibri"/>
          <w:sz w:val="12"/>
          <w:szCs w:val="20"/>
        </w:rPr>
        <w:t xml:space="preserve">, deform, paralyze, or destroy </w:t>
      </w:r>
      <w:r w:rsidRPr="003B7992">
        <w:rPr>
          <w:rFonts w:eastAsia="Calibri"/>
          <w:b/>
          <w:szCs w:val="20"/>
          <w:highlight w:val="yellow"/>
          <w:u w:val="single"/>
        </w:rPr>
        <w:t>contrary tendencies</w:t>
      </w:r>
      <w:r w:rsidRPr="00B76FF2">
        <w:rPr>
          <w:rFonts w:eastAsia="Calibri"/>
          <w:b/>
          <w:szCs w:val="20"/>
          <w:u w:val="single"/>
        </w:rPr>
        <w:t xml:space="preserve"> of an</w:t>
      </w:r>
      <w:r w:rsidRPr="00B76FF2">
        <w:rPr>
          <w:rFonts w:eastAsia="Calibri"/>
          <w:sz w:val="12"/>
          <w:szCs w:val="20"/>
        </w:rPr>
        <w:t xml:space="preserve"> emotional or </w:t>
      </w:r>
      <w:r w:rsidRPr="00B76FF2">
        <w:rPr>
          <w:rFonts w:eastAsia="Calibri"/>
          <w:b/>
          <w:szCs w:val="20"/>
          <w:u w:val="single"/>
        </w:rPr>
        <w:t>ideological nature</w:t>
      </w:r>
      <w:r w:rsidRPr="00B76FF2">
        <w:rPr>
          <w:rFonts w:eastAsia="Calibri"/>
          <w:sz w:val="12"/>
          <w:szCs w:val="20"/>
        </w:rPr>
        <w:t>. By the same token</w:t>
      </w:r>
      <w:r w:rsidRPr="003B7992">
        <w:rPr>
          <w:rFonts w:eastAsia="Calibri"/>
          <w:sz w:val="12"/>
          <w:szCs w:val="20"/>
          <w:highlight w:val="yellow"/>
        </w:rPr>
        <w:t xml:space="preserve">, </w:t>
      </w:r>
      <w:r w:rsidRPr="003B7992">
        <w:rPr>
          <w:rFonts w:eastAsia="Calibri"/>
          <w:b/>
          <w:szCs w:val="20"/>
          <w:highlight w:val="yellow"/>
          <w:u w:val="single"/>
        </w:rPr>
        <w:t>if there is to be</w:t>
      </w:r>
      <w:r w:rsidRPr="00B76FF2">
        <w:rPr>
          <w:rFonts w:eastAsia="Calibri"/>
          <w:b/>
          <w:szCs w:val="20"/>
          <w:u w:val="single"/>
        </w:rPr>
        <w:t xml:space="preserve"> a significant </w:t>
      </w:r>
      <w:r w:rsidRPr="003B7992">
        <w:rPr>
          <w:rFonts w:eastAsia="Calibri"/>
          <w:b/>
          <w:szCs w:val="20"/>
          <w:highlight w:val="yellow"/>
          <w:u w:val="single"/>
        </w:rPr>
        <w:t xml:space="preserve">"opposition," it must </w:t>
      </w:r>
      <w:r w:rsidRPr="003B7992">
        <w:rPr>
          <w:rFonts w:eastAsia="Calibri"/>
          <w:b/>
          <w:i/>
          <w:szCs w:val="20"/>
          <w:highlight w:val="yellow"/>
          <w:u w:val="single"/>
        </w:rPr>
        <w:t>first</w:t>
      </w:r>
      <w:r w:rsidRPr="003B7992">
        <w:rPr>
          <w:rFonts w:eastAsia="Calibri"/>
          <w:b/>
          <w:szCs w:val="20"/>
          <w:highlight w:val="yellow"/>
          <w:u w:val="single"/>
        </w:rPr>
        <w:t xml:space="preserve"> find a base in popular culture</w:t>
      </w:r>
      <w:r w:rsidRPr="003B7992">
        <w:rPr>
          <w:rFonts w:eastAsia="Calibri"/>
          <w:sz w:val="12"/>
          <w:szCs w:val="20"/>
          <w:highlight w:val="yellow"/>
        </w:rPr>
        <w:t>-</w:t>
      </w:r>
      <w:r w:rsidRPr="00B76FF2">
        <w:rPr>
          <w:rFonts w:eastAsia="Calibri"/>
          <w:sz w:val="12"/>
          <w:szCs w:val="20"/>
        </w:rPr>
        <w:t>-</w:t>
      </w:r>
      <w:r w:rsidRPr="003B7992">
        <w:rPr>
          <w:rFonts w:eastAsia="Calibri"/>
          <w:b/>
          <w:szCs w:val="20"/>
          <w:highlight w:val="yellow"/>
          <w:u w:val="single"/>
        </w:rPr>
        <w:t>and first also turns out to be second, third, and fourth, since popular culture is so much more</w:t>
      </w:r>
      <w:r w:rsidRPr="00B76FF2">
        <w:rPr>
          <w:rFonts w:eastAsia="Calibri"/>
          <w:sz w:val="12"/>
          <w:szCs w:val="20"/>
        </w:rPr>
        <w:t xml:space="preserve"> accessible, so much more porous, so much more </w:t>
      </w:r>
      <w:r w:rsidRPr="003B7992">
        <w:rPr>
          <w:rFonts w:eastAsia="Calibri"/>
          <w:b/>
          <w:szCs w:val="20"/>
          <w:highlight w:val="yellow"/>
          <w:u w:val="single"/>
        </w:rPr>
        <w:t>changeable than</w:t>
      </w:r>
      <w:r w:rsidRPr="00B76FF2">
        <w:rPr>
          <w:rFonts w:eastAsia="Calibri"/>
          <w:b/>
          <w:szCs w:val="20"/>
          <w:u w:val="single"/>
        </w:rPr>
        <w:t xml:space="preserve"> the economic and </w:t>
      </w:r>
      <w:r w:rsidRPr="003B7992">
        <w:rPr>
          <w:rFonts w:eastAsia="Calibri"/>
          <w:b/>
          <w:szCs w:val="20"/>
          <w:highlight w:val="yellow"/>
          <w:u w:val="single"/>
        </w:rPr>
        <w:t>political order</w:t>
      </w:r>
      <w:r w:rsidRPr="00B76FF2">
        <w:rPr>
          <w:rFonts w:eastAsia="Calibri"/>
          <w:sz w:val="12"/>
          <w:szCs w:val="20"/>
        </w:rPr>
        <w:t xml:space="preserve">.     With time, what began as compensation hardened--became institutionalized--into a tradition. </w:t>
      </w:r>
      <w:r w:rsidRPr="00B76FF2">
        <w:rPr>
          <w:rFonts w:eastAsia="Calibri"/>
          <w:b/>
          <w:szCs w:val="20"/>
          <w:u w:val="single"/>
        </w:rPr>
        <w:t>Younger scholars gravitated to cultural studies because it was to them incontestable that culture was politics</w:t>
      </w:r>
      <w:r w:rsidRPr="00B76FF2">
        <w:rPr>
          <w:rFonts w:eastAsia="Calibri"/>
          <w:sz w:val="12"/>
          <w:szCs w:val="20"/>
        </w:rPr>
        <w:t xml:space="preserve">. To do cultural studies, especially in connection with identity politics, was the politics they knew. The contrast with the rest of the West is illuminating. In varying degrees, left-wing intellectuals in France, Italy, Scandinavia, Germany, Spain and elsewhere retain energizing attachments to Social Democratic, Green, and other left-wing parties. There, the association of culture with excellence and traditional elites remains strong. But in the Anglo-American world, including Australia, these conditions scarcely obtain. Here, in a discouraging time, popular culture emerges as a consolation prize. (The same happened in Latin America, with the decline of left-wing hopes.) The sting fades from the fragmentation of the organized left, the metastasis of murderous nationalism, the twilight of socialist dreams virtually everywhere. </w:t>
      </w:r>
      <w:r w:rsidRPr="00B76FF2">
        <w:rPr>
          <w:rFonts w:eastAsia="Calibri"/>
          <w:b/>
          <w:szCs w:val="20"/>
          <w:u w:val="single"/>
        </w:rPr>
        <w:t xml:space="preserve">Class </w:t>
      </w:r>
      <w:r w:rsidRPr="003B7992">
        <w:rPr>
          <w:rFonts w:eastAsia="Calibri"/>
          <w:b/>
          <w:szCs w:val="20"/>
          <w:highlight w:val="yellow"/>
          <w:u w:val="single"/>
        </w:rPr>
        <w:t xml:space="preserve">inequality may </w:t>
      </w:r>
      <w:r w:rsidRPr="000C6E87">
        <w:rPr>
          <w:rFonts w:eastAsia="Calibri"/>
          <w:b/>
          <w:szCs w:val="20"/>
          <w:u w:val="single"/>
        </w:rPr>
        <w:t xml:space="preserve">have </w:t>
      </w:r>
      <w:r w:rsidRPr="003B7992">
        <w:rPr>
          <w:rFonts w:eastAsia="Calibri"/>
          <w:b/>
          <w:szCs w:val="20"/>
          <w:highlight w:val="yellow"/>
          <w:u w:val="single"/>
        </w:rPr>
        <w:t>soar</w:t>
      </w:r>
      <w:r w:rsidRPr="000C6E87">
        <w:rPr>
          <w:rFonts w:eastAsia="Calibri"/>
          <w:b/>
          <w:szCs w:val="20"/>
          <w:u w:val="single"/>
        </w:rPr>
        <w:t>ed</w:t>
      </w:r>
      <w:r w:rsidRPr="00B76FF2">
        <w:rPr>
          <w:rFonts w:eastAsia="Calibri"/>
          <w:sz w:val="12"/>
          <w:szCs w:val="20"/>
        </w:rPr>
        <w:t xml:space="preserve">, ruthless individualism may have intensified, the </w:t>
      </w:r>
      <w:r w:rsidRPr="00B76FF2">
        <w:rPr>
          <w:rFonts w:eastAsia="Calibri"/>
          <w:b/>
          <w:szCs w:val="20"/>
          <w:u w:val="single"/>
        </w:rPr>
        <w:t xml:space="preserve">conditions of life for the poor may have worsened, </w:t>
      </w:r>
      <w:r w:rsidRPr="003B7992">
        <w:rPr>
          <w:rFonts w:eastAsia="Calibri"/>
          <w:b/>
          <w:szCs w:val="20"/>
          <w:highlight w:val="yellow"/>
          <w:u w:val="single"/>
        </w:rPr>
        <w:t xml:space="preserve">racial tensions may </w:t>
      </w:r>
      <w:r w:rsidRPr="000C6E87">
        <w:rPr>
          <w:rFonts w:eastAsia="Calibri"/>
          <w:b/>
          <w:szCs w:val="20"/>
          <w:u w:val="single"/>
        </w:rPr>
        <w:t xml:space="preserve">have </w:t>
      </w:r>
      <w:r w:rsidRPr="003B7992">
        <w:rPr>
          <w:rFonts w:eastAsia="Calibri"/>
          <w:b/>
          <w:szCs w:val="20"/>
          <w:highlight w:val="yellow"/>
          <w:u w:val="single"/>
        </w:rPr>
        <w:t>mount</w:t>
      </w:r>
      <w:r w:rsidRPr="000C6E87">
        <w:rPr>
          <w:rFonts w:eastAsia="Calibri"/>
          <w:b/>
          <w:szCs w:val="20"/>
          <w:u w:val="single"/>
        </w:rPr>
        <w:t>ed,</w:t>
      </w:r>
      <w:r w:rsidRPr="00B76FF2">
        <w:rPr>
          <w:rFonts w:eastAsia="Calibri"/>
          <w:sz w:val="12"/>
          <w:szCs w:val="20"/>
        </w:rPr>
        <w:t xml:space="preserve"> unions and social democratic parties may have weakened or reached an impasse, </w:t>
      </w:r>
      <w:r w:rsidRPr="003B7992">
        <w:rPr>
          <w:rFonts w:eastAsia="Calibri"/>
          <w:b/>
          <w:szCs w:val="20"/>
          <w:highlight w:val="yellow"/>
          <w:u w:val="single"/>
        </w:rPr>
        <w:t>but never mind. Attend to popular culture</w:t>
      </w:r>
      <w:r w:rsidRPr="000C6E87">
        <w:rPr>
          <w:rFonts w:eastAsia="Calibri"/>
          <w:b/>
          <w:szCs w:val="20"/>
          <w:u w:val="single"/>
        </w:rPr>
        <w:t xml:space="preserve">, study it with sympathy, </w:t>
      </w:r>
      <w:r w:rsidRPr="003B7992">
        <w:rPr>
          <w:rFonts w:eastAsia="Calibri"/>
          <w:b/>
          <w:szCs w:val="20"/>
          <w:highlight w:val="yellow"/>
          <w:u w:val="single"/>
        </w:rPr>
        <w:t>and one need not dwell on unpleasant realities.</w:t>
      </w:r>
      <w:r w:rsidRPr="00B76FF2">
        <w:rPr>
          <w:rFonts w:eastAsia="Calibri"/>
          <w:sz w:val="12"/>
          <w:szCs w:val="20"/>
        </w:rPr>
        <w:t xml:space="preserve"> One need not be unduly vexed by electoral defeats. One need not be preoccupied by the ways in which the political culture's center of gravity has moved rightward--or rather, one can put this down to the iron grip of the established media institutions. One need not even be rigorous about what one opposes and what one proposes in its place. Is capitalism the trouble? Is it the particular form of capitalism practiced by multinational corporations in a deregulatory era? Is it patriarchy (and is that the proper term for a society that has seen an upheaval in relations between women and men in the course of a half-century)? Racism? </w:t>
      </w:r>
      <w:proofErr w:type="spellStart"/>
      <w:r w:rsidRPr="00B76FF2">
        <w:rPr>
          <w:rFonts w:eastAsia="Calibri"/>
          <w:sz w:val="12"/>
          <w:szCs w:val="20"/>
        </w:rPr>
        <w:t>Antidemocracy</w:t>
      </w:r>
      <w:proofErr w:type="spellEnd"/>
      <w:r w:rsidRPr="00B76FF2">
        <w:rPr>
          <w:rFonts w:eastAsia="Calibri"/>
          <w:sz w:val="12"/>
          <w:szCs w:val="20"/>
        </w:rPr>
        <w:t xml:space="preserve">? Practitioners of cultural studies, like the rest of the academic left, are frequently elusive. </w:t>
      </w:r>
      <w:r w:rsidRPr="003B7992">
        <w:rPr>
          <w:rFonts w:eastAsia="Calibri"/>
          <w:b/>
          <w:szCs w:val="20"/>
          <w:highlight w:val="yellow"/>
          <w:u w:val="single"/>
        </w:rPr>
        <w:t xml:space="preserve">Speaking cavalierly of </w:t>
      </w:r>
      <w:r w:rsidRPr="000C6E87">
        <w:rPr>
          <w:rFonts w:eastAsia="Calibri"/>
          <w:b/>
          <w:szCs w:val="20"/>
          <w:u w:val="single"/>
        </w:rPr>
        <w:t xml:space="preserve">"opposition" and </w:t>
      </w:r>
      <w:r w:rsidRPr="003B7992">
        <w:rPr>
          <w:rFonts w:eastAsia="Calibri"/>
          <w:b/>
          <w:szCs w:val="20"/>
          <w:highlight w:val="yellow"/>
          <w:u w:val="single"/>
        </w:rPr>
        <w:t>"resistance"</w:t>
      </w:r>
      <w:r w:rsidRPr="00B76FF2">
        <w:rPr>
          <w:rFonts w:eastAsia="Calibri"/>
          <w:b/>
          <w:szCs w:val="20"/>
          <w:u w:val="single"/>
        </w:rPr>
        <w:t xml:space="preserve"> permits--rather, </w:t>
      </w:r>
      <w:r w:rsidRPr="003B7992">
        <w:rPr>
          <w:rFonts w:eastAsia="Calibri"/>
          <w:b/>
          <w:szCs w:val="20"/>
          <w:highlight w:val="yellow"/>
          <w:u w:val="single"/>
        </w:rPr>
        <w:t>cultivates--a</w:t>
      </w:r>
      <w:r w:rsidRPr="00B76FF2">
        <w:rPr>
          <w:rFonts w:eastAsia="Calibri"/>
          <w:b/>
          <w:szCs w:val="20"/>
          <w:u w:val="single"/>
        </w:rPr>
        <w:t xml:space="preserve"> certain </w:t>
      </w:r>
      <w:r w:rsidRPr="003B7992">
        <w:rPr>
          <w:rFonts w:eastAsia="Calibri"/>
          <w:b/>
          <w:szCs w:val="20"/>
          <w:highlight w:val="yellow"/>
          <w:u w:val="single"/>
        </w:rPr>
        <w:t>sloppiness of thinking, making it possible to remain "left" without having to face the most difficult questions</w:t>
      </w:r>
      <w:r w:rsidRPr="00B76FF2">
        <w:rPr>
          <w:rFonts w:eastAsia="Calibri"/>
          <w:b/>
          <w:szCs w:val="20"/>
          <w:u w:val="single"/>
        </w:rPr>
        <w:t xml:space="preserve"> of political self-definition</w:t>
      </w:r>
      <w:r w:rsidRPr="00B76FF2">
        <w:rPr>
          <w:rFonts w:eastAsia="Calibri"/>
          <w:sz w:val="12"/>
          <w:szCs w:val="20"/>
        </w:rPr>
        <w:t xml:space="preserve">.     </w:t>
      </w:r>
      <w:r w:rsidRPr="003B7992">
        <w:rPr>
          <w:rFonts w:eastAsia="Calibri"/>
          <w:b/>
          <w:szCs w:val="20"/>
          <w:highlight w:val="yellow"/>
          <w:u w:val="single"/>
        </w:rPr>
        <w:t>The situation</w:t>
      </w:r>
      <w:r w:rsidRPr="00B76FF2">
        <w:rPr>
          <w:rFonts w:eastAsia="Calibri"/>
          <w:sz w:val="12"/>
          <w:szCs w:val="20"/>
        </w:rPr>
        <w:t xml:space="preserve"> of cultural studies conforms to the contours of our political moment. It confirms--and </w:t>
      </w:r>
      <w:r w:rsidRPr="003B7992">
        <w:rPr>
          <w:rFonts w:eastAsia="Calibri"/>
          <w:b/>
          <w:szCs w:val="20"/>
          <w:highlight w:val="yellow"/>
          <w:u w:val="single"/>
        </w:rPr>
        <w:t>reinforces</w:t>
      </w:r>
      <w:r w:rsidRPr="000C6E87">
        <w:rPr>
          <w:rFonts w:eastAsia="Calibri"/>
          <w:sz w:val="12"/>
          <w:szCs w:val="20"/>
        </w:rPr>
        <w:t>--</w:t>
      </w:r>
      <w:r w:rsidRPr="000C6E87">
        <w:rPr>
          <w:rFonts w:eastAsia="Calibri"/>
          <w:b/>
          <w:szCs w:val="20"/>
          <w:u w:val="single"/>
        </w:rPr>
        <w:t>the current paralysis</w:t>
      </w:r>
      <w:r>
        <w:rPr>
          <w:rFonts w:eastAsia="Calibri"/>
          <w:b/>
          <w:szCs w:val="20"/>
          <w:u w:val="single"/>
        </w:rPr>
        <w:t xml:space="preserve"> (inaction)</w:t>
      </w:r>
      <w:r w:rsidRPr="00B76FF2">
        <w:rPr>
          <w:rFonts w:eastAsia="Calibri"/>
          <w:b/>
          <w:szCs w:val="20"/>
          <w:u w:val="single"/>
        </w:rPr>
        <w:t xml:space="preserve">: </w:t>
      </w:r>
      <w:r w:rsidRPr="003B7992">
        <w:rPr>
          <w:rFonts w:eastAsia="Calibri"/>
          <w:b/>
          <w:szCs w:val="20"/>
          <w:highlight w:val="yellow"/>
          <w:u w:val="single"/>
        </w:rPr>
        <w:t>the incapacity of social movements</w:t>
      </w:r>
      <w:r w:rsidRPr="00B76FF2">
        <w:rPr>
          <w:rFonts w:eastAsia="Calibri"/>
          <w:sz w:val="12"/>
          <w:szCs w:val="20"/>
        </w:rPr>
        <w:t xml:space="preserve"> and dissonant </w:t>
      </w:r>
      <w:r w:rsidRPr="000C6E87">
        <w:rPr>
          <w:rFonts w:eastAsia="Calibri"/>
          <w:sz w:val="12"/>
          <w:szCs w:val="20"/>
        </w:rPr>
        <w:t xml:space="preserve">sensibilities </w:t>
      </w:r>
      <w:r w:rsidRPr="003B7992">
        <w:rPr>
          <w:rFonts w:eastAsia="Calibri"/>
          <w:b/>
          <w:szCs w:val="20"/>
          <w:highlight w:val="yellow"/>
          <w:u w:val="single"/>
        </w:rPr>
        <w:t>to imagine effective forms of public engagement</w:t>
      </w:r>
      <w:r w:rsidRPr="000C6E87">
        <w:rPr>
          <w:rFonts w:eastAsia="Calibri"/>
          <w:b/>
          <w:szCs w:val="20"/>
          <w:u w:val="single"/>
        </w:rPr>
        <w:t>.</w:t>
      </w:r>
      <w:r w:rsidRPr="000C6E87">
        <w:rPr>
          <w:rFonts w:eastAsia="Calibri"/>
          <w:sz w:val="12"/>
          <w:szCs w:val="20"/>
        </w:rPr>
        <w:t xml:space="preserve"> It</w:t>
      </w:r>
      <w:r w:rsidRPr="00B76FF2">
        <w:rPr>
          <w:rFonts w:eastAsia="Calibri"/>
          <w:sz w:val="12"/>
          <w:szCs w:val="20"/>
        </w:rPr>
        <w:t xml:space="preserve"> substitutes an obsession with popular culture for coherent economic-political thought or a connection with </w:t>
      </w:r>
      <w:proofErr w:type="spellStart"/>
      <w:r w:rsidRPr="00B76FF2">
        <w:rPr>
          <w:rFonts w:eastAsia="Calibri"/>
          <w:sz w:val="12"/>
          <w:szCs w:val="20"/>
        </w:rPr>
        <w:t>mobilizable</w:t>
      </w:r>
      <w:proofErr w:type="spellEnd"/>
      <w:r w:rsidRPr="00B76FF2">
        <w:rPr>
          <w:rFonts w:eastAsia="Calibri"/>
          <w:sz w:val="12"/>
          <w:szCs w:val="20"/>
        </w:rPr>
        <w:t xml:space="preserve"> populations outside the academy and across identity lines. One must underscore that </w:t>
      </w:r>
      <w:r w:rsidRPr="000C6E87">
        <w:rPr>
          <w:rFonts w:eastAsia="Calibri"/>
          <w:b/>
          <w:szCs w:val="20"/>
          <w:u w:val="single"/>
        </w:rPr>
        <w:t>this is</w:t>
      </w:r>
      <w:r w:rsidRPr="000C6E87">
        <w:rPr>
          <w:rFonts w:eastAsia="Calibri"/>
          <w:sz w:val="12"/>
          <w:szCs w:val="20"/>
        </w:rPr>
        <w:t xml:space="preserve"> not simply because of cultural studies' default. The default is </w:t>
      </w:r>
      <w:r w:rsidRPr="000C6E87">
        <w:rPr>
          <w:rFonts w:eastAsia="Calibri"/>
          <w:b/>
          <w:szCs w:val="20"/>
          <w:u w:val="single"/>
        </w:rPr>
        <w:t>an effect more than a cause. It has its reasons</w:t>
      </w:r>
      <w:r w:rsidRPr="000C6E87">
        <w:rPr>
          <w:rFonts w:eastAsia="Calibri"/>
          <w:sz w:val="12"/>
          <w:szCs w:val="20"/>
        </w:rPr>
        <w:t xml:space="preserve">. The odds are indeed stacked against serious forward motion in conventional politics. Political power is not only beyond reach, but functional </w:t>
      </w:r>
      <w:r w:rsidRPr="000C6E87">
        <w:rPr>
          <w:rFonts w:eastAsia="Calibri"/>
          <w:b/>
          <w:szCs w:val="20"/>
          <w:u w:val="single"/>
        </w:rPr>
        <w:t xml:space="preserve">majorities disdain it, finding the government and all its works contemptible. </w:t>
      </w:r>
      <w:r w:rsidRPr="000C6E87">
        <w:rPr>
          <w:rFonts w:eastAsia="Calibri"/>
          <w:sz w:val="12"/>
          <w:szCs w:val="20"/>
        </w:rPr>
        <w:t>Few of the central problems of contemporary civilization are seriously contested within the narrow band of conventional discourse. Unconventional politics, such as it is, is mostly fragmented and self-contained along lines of racial, gender, and sexual identities.</w:t>
      </w:r>
      <w:r w:rsidRPr="00B76FF2">
        <w:rPr>
          <w:rFonts w:eastAsia="Calibri"/>
          <w:sz w:val="12"/>
          <w:szCs w:val="20"/>
        </w:rPr>
        <w:t xml:space="preserve"> </w:t>
      </w:r>
      <w:r w:rsidRPr="003B7992">
        <w:rPr>
          <w:rFonts w:eastAsia="Calibri"/>
          <w:b/>
          <w:szCs w:val="20"/>
          <w:highlight w:val="yellow"/>
          <w:u w:val="single"/>
        </w:rPr>
        <w:t>One cannot say that cultural studies diverts energy from a vigorous politics that is already in force</w:t>
      </w:r>
      <w:r w:rsidRPr="00B76FF2">
        <w:rPr>
          <w:rFonts w:eastAsia="Calibri"/>
          <w:b/>
          <w:szCs w:val="20"/>
          <w:u w:val="single"/>
        </w:rPr>
        <w:t xml:space="preserve">. </w:t>
      </w:r>
      <w:r w:rsidRPr="00B76FF2">
        <w:rPr>
          <w:rFonts w:eastAsia="Calibri"/>
          <w:sz w:val="12"/>
          <w:szCs w:val="20"/>
        </w:rPr>
        <w:t xml:space="preserve">    Still, </w:t>
      </w:r>
      <w:r w:rsidRPr="00B76FF2">
        <w:rPr>
          <w:rFonts w:eastAsia="Calibri"/>
          <w:b/>
          <w:szCs w:val="20"/>
          <w:u w:val="single"/>
        </w:rPr>
        <w:t xml:space="preserve">insofar </w:t>
      </w:r>
      <w:r w:rsidRPr="000C6E87">
        <w:rPr>
          <w:rFonts w:eastAsia="Calibri"/>
          <w:b/>
          <w:szCs w:val="20"/>
          <w:u w:val="single"/>
        </w:rPr>
        <w:t>as cultural studies makes claims for itself as an insurgent politics, the field is</w:t>
      </w:r>
      <w:r w:rsidRPr="000C6E87">
        <w:rPr>
          <w:rFonts w:eastAsia="Calibri"/>
          <w:sz w:val="12"/>
          <w:szCs w:val="20"/>
        </w:rPr>
        <w:t xml:space="preserve"> presumptuous and </w:t>
      </w:r>
      <w:r w:rsidRPr="000C6E87">
        <w:rPr>
          <w:rFonts w:eastAsia="Calibri"/>
          <w:b/>
          <w:szCs w:val="20"/>
          <w:u w:val="single"/>
        </w:rPr>
        <w:t>misleading.</w:t>
      </w:r>
      <w:r w:rsidRPr="00B76FF2">
        <w:rPr>
          <w:rFonts w:eastAsia="Calibri"/>
          <w:b/>
          <w:szCs w:val="20"/>
          <w:u w:val="single"/>
        </w:rPr>
        <w:t xml:space="preserve"> Its attempt to legitimize the</w:t>
      </w:r>
      <w:r w:rsidRPr="00B76FF2">
        <w:rPr>
          <w:rFonts w:eastAsia="Calibri"/>
          <w:sz w:val="12"/>
          <w:szCs w:val="20"/>
        </w:rPr>
        <w:t xml:space="preserve"> ecstasies of the </w:t>
      </w:r>
      <w:r w:rsidRPr="00B76FF2">
        <w:rPr>
          <w:rFonts w:eastAsia="Calibri"/>
          <w:b/>
          <w:szCs w:val="20"/>
          <w:u w:val="single"/>
        </w:rPr>
        <w:t>moment confirms the collective withdrawal from democratic hope.</w:t>
      </w:r>
      <w:r w:rsidRPr="00B76FF2">
        <w:rPr>
          <w:rFonts w:eastAsia="Calibri"/>
          <w:sz w:val="12"/>
          <w:szCs w:val="20"/>
        </w:rPr>
        <w:t xml:space="preserve"> </w:t>
      </w:r>
      <w:r w:rsidRPr="00B76FF2">
        <w:rPr>
          <w:rFonts w:eastAsia="Calibri"/>
          <w:b/>
          <w:szCs w:val="20"/>
          <w:u w:val="single"/>
        </w:rPr>
        <w:t>Seeking to find political energies in audiences who function as audiences, rather than in citizens functioning as citizens</w:t>
      </w:r>
      <w:r w:rsidRPr="00B76FF2">
        <w:rPr>
          <w:rFonts w:eastAsia="Calibri"/>
          <w:sz w:val="12"/>
          <w:szCs w:val="20"/>
        </w:rPr>
        <w:t xml:space="preserve">, the dominant current in </w:t>
      </w:r>
      <w:r w:rsidRPr="00B76FF2">
        <w:rPr>
          <w:rFonts w:eastAsia="Calibri"/>
          <w:b/>
          <w:szCs w:val="20"/>
          <w:u w:val="single"/>
        </w:rPr>
        <w:t>cultural studies</w:t>
      </w:r>
      <w:r w:rsidRPr="00B76FF2">
        <w:rPr>
          <w:rFonts w:eastAsia="Calibri"/>
          <w:sz w:val="12"/>
          <w:szCs w:val="20"/>
        </w:rPr>
        <w:t xml:space="preserve"> is pressed willy-nilly toward an uncritical celebration of technological progress. </w:t>
      </w:r>
      <w:r w:rsidRPr="003B7992">
        <w:rPr>
          <w:rFonts w:eastAsia="Calibri"/>
          <w:b/>
          <w:szCs w:val="20"/>
          <w:highlight w:val="yellow"/>
          <w:u w:val="single"/>
        </w:rPr>
        <w:t>It offers no resistance</w:t>
      </w:r>
      <w:r w:rsidRPr="00B76FF2">
        <w:rPr>
          <w:rFonts w:eastAsia="Calibri"/>
          <w:sz w:val="12"/>
          <w:szCs w:val="20"/>
        </w:rPr>
        <w:t xml:space="preserv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w:t>
      </w:r>
      <w:r w:rsidRPr="00B76FF2">
        <w:rPr>
          <w:rFonts w:eastAsia="Calibri"/>
          <w:b/>
          <w:szCs w:val="20"/>
          <w:u w:val="single"/>
        </w:rPr>
        <w:t xml:space="preserve">Is there a chance of </w:t>
      </w:r>
      <w:r w:rsidRPr="00B76FF2">
        <w:rPr>
          <w:rFonts w:eastAsia="Calibri"/>
          <w:sz w:val="12"/>
          <w:szCs w:val="20"/>
        </w:rPr>
        <w:t xml:space="preserve">a modest </w:t>
      </w:r>
      <w:r w:rsidRPr="00B76FF2">
        <w:rPr>
          <w:rFonts w:eastAsia="Calibri"/>
          <w:b/>
          <w:szCs w:val="20"/>
          <w:u w:val="single"/>
        </w:rPr>
        <w:t>redemption?</w:t>
      </w:r>
      <w:r w:rsidRPr="00B76FF2">
        <w:rPr>
          <w:rFonts w:eastAsia="Calibri"/>
          <w:sz w:val="12"/>
          <w:szCs w:val="20"/>
        </w:rPr>
        <w:t xml:space="preserve"> </w:t>
      </w:r>
      <w:r w:rsidRPr="00B76FF2">
        <w:rPr>
          <w:rFonts w:eastAsia="Calibri"/>
          <w:b/>
          <w:szCs w:val="20"/>
          <w:u w:val="single"/>
        </w:rPr>
        <w:t>Perhaps, if we imagine a harder headed</w:t>
      </w:r>
      <w:r w:rsidRPr="00B76FF2">
        <w:rPr>
          <w:rFonts w:eastAsia="Calibri"/>
          <w:sz w:val="12"/>
          <w:szCs w:val="20"/>
        </w:rPr>
        <w:t xml:space="preserve">, </w:t>
      </w:r>
      <w:r w:rsidRPr="00B76FF2">
        <w:rPr>
          <w:rFonts w:eastAsia="Calibri"/>
          <w:b/>
          <w:szCs w:val="20"/>
          <w:u w:val="single"/>
        </w:rPr>
        <w:t xml:space="preserve">less wishful cultural studies, free of </w:t>
      </w:r>
      <w:r w:rsidRPr="00B76FF2">
        <w:rPr>
          <w:rFonts w:eastAsia="Calibri"/>
          <w:sz w:val="12"/>
          <w:szCs w:val="20"/>
        </w:rPr>
        <w:t>the burden of</w:t>
      </w:r>
      <w:r w:rsidRPr="00B76FF2">
        <w:rPr>
          <w:rFonts w:eastAsia="Calibri"/>
          <w:b/>
          <w:szCs w:val="20"/>
          <w:u w:val="single"/>
        </w:rPr>
        <w:t xml:space="preserve"> imagining itself to be a political practice.</w:t>
      </w:r>
      <w:r w:rsidRPr="00B76FF2">
        <w:rPr>
          <w:rFonts w:eastAsia="Calibri"/>
          <w:sz w:val="12"/>
          <w:szCs w:val="20"/>
        </w:rPr>
        <w:t xml:space="preserve"> </w:t>
      </w:r>
      <w:r w:rsidRPr="00B76FF2">
        <w:rPr>
          <w:rFonts w:eastAsia="Calibri"/>
          <w:b/>
          <w:szCs w:val="20"/>
          <w:u w:val="single"/>
        </w:rPr>
        <w:t>A chastened, realistic cultural studies would divest itself of political pretensions.</w:t>
      </w:r>
      <w:r w:rsidRPr="00B76FF2">
        <w:rPr>
          <w:rFonts w:eastAsia="Calibri"/>
          <w:sz w:val="12"/>
          <w:szCs w:val="20"/>
        </w:rPr>
        <w:t xml:space="preserve"> </w:t>
      </w:r>
      <w:r w:rsidRPr="00B76FF2">
        <w:rPr>
          <w:rFonts w:eastAsia="Calibri"/>
          <w:b/>
          <w:szCs w:val="20"/>
          <w:u w:val="single"/>
        </w:rPr>
        <w:t xml:space="preserve">It would not claim to be politics. It would not mistake the academy for the larger society. It would be less romantic about the world--and about itself. </w:t>
      </w:r>
      <w:r w:rsidRPr="00B76FF2">
        <w:rPr>
          <w:rFonts w:eastAsia="Calibri"/>
          <w:sz w:val="12"/>
          <w:szCs w:val="20"/>
        </w:rPr>
        <w:t xml:space="preserve">Rigorous practitioners of cultural studies should be more curious about the world that remains to be researched--and changed. We would learn more about politics, economy, and society, and in the process, appreciate better what culture, and cultural study, do not accomplish. </w:t>
      </w:r>
      <w:r w:rsidRPr="00B76FF2">
        <w:rPr>
          <w:rFonts w:eastAsia="Calibri"/>
          <w:b/>
          <w:szCs w:val="20"/>
          <w:u w:val="single"/>
        </w:rPr>
        <w:t>If we wish to do politics</w:t>
      </w:r>
      <w:r w:rsidRPr="00B76FF2">
        <w:rPr>
          <w:rFonts w:eastAsia="Calibri"/>
          <w:sz w:val="12"/>
          <w:szCs w:val="20"/>
        </w:rPr>
        <w:t xml:space="preserve">, let us organize groups, coalitions, demonstrations, </w:t>
      </w:r>
      <w:proofErr w:type="gramStart"/>
      <w:r w:rsidRPr="00B76FF2">
        <w:rPr>
          <w:rFonts w:eastAsia="Calibri"/>
          <w:sz w:val="12"/>
          <w:szCs w:val="20"/>
        </w:rPr>
        <w:t>lobbies</w:t>
      </w:r>
      <w:proofErr w:type="gramEnd"/>
      <w:r w:rsidRPr="00B76FF2">
        <w:rPr>
          <w:rFonts w:eastAsia="Calibri"/>
          <w:sz w:val="12"/>
          <w:szCs w:val="20"/>
        </w:rPr>
        <w:t>, whatever;</w:t>
      </w:r>
      <w:r w:rsidRPr="00B76FF2">
        <w:rPr>
          <w:rFonts w:eastAsia="Calibri"/>
          <w:b/>
          <w:szCs w:val="20"/>
          <w:u w:val="single"/>
        </w:rPr>
        <w:t xml:space="preserve"> let us do politics. Let us not think that our academic work is already that. </w:t>
      </w:r>
    </w:p>
    <w:p w14:paraId="58E64EBB" w14:textId="77777777" w:rsidR="001C45F9" w:rsidRPr="000C6E87" w:rsidRDefault="001C45F9" w:rsidP="001C45F9"/>
    <w:p w14:paraId="166747C2" w14:textId="77777777" w:rsidR="001C45F9" w:rsidRDefault="001C45F9" w:rsidP="001C45F9">
      <w:pPr>
        <w:pStyle w:val="Heading4"/>
      </w:pPr>
      <w:r>
        <w:t xml:space="preserve">(  ) The only way the Alt competes is if they refuse to use the law – even to reduce it. That’s violent because the Alt can’t wish away the State. </w:t>
      </w:r>
    </w:p>
    <w:p w14:paraId="13389F91" w14:textId="77777777" w:rsidR="001C45F9" w:rsidRDefault="001C45F9" w:rsidP="001C45F9">
      <w:r>
        <w:t xml:space="preserve"> </w:t>
      </w:r>
    </w:p>
    <w:p w14:paraId="7E4E3917" w14:textId="77777777" w:rsidR="001C45F9" w:rsidRPr="00731215" w:rsidRDefault="001C45F9" w:rsidP="001C45F9">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 xml:space="preserve">Eckersley ‘4 </w:t>
      </w:r>
    </w:p>
    <w:p w14:paraId="19F12922" w14:textId="77777777" w:rsidR="001C45F9" w:rsidRPr="00EB5065" w:rsidRDefault="001C45F9" w:rsidP="001C45F9">
      <w:pPr>
        <w:rPr>
          <w:sz w:val="18"/>
          <w:szCs w:val="18"/>
        </w:rPr>
      </w:pPr>
      <w:r w:rsidRPr="00EB5065">
        <w:rPr>
          <w:sz w:val="18"/>
          <w:szCs w:val="18"/>
        </w:rPr>
        <w:t>Robyn, Reader/Associate Professor in the Department of Political Science at the University of Melbourne, “The Green State: Rethinking Democracy and Sovereignty”, MIT Press, 2004, Google Books, pp. 3-8</w:t>
      </w:r>
    </w:p>
    <w:p w14:paraId="53C3C7E8" w14:textId="77777777" w:rsidR="001C45F9" w:rsidRDefault="001C45F9" w:rsidP="001C45F9"/>
    <w:p w14:paraId="18D8DEDC" w14:textId="77777777" w:rsidR="001C45F9" w:rsidRPr="00EB5065" w:rsidRDefault="001C45F9" w:rsidP="001C45F9">
      <w:pPr>
        <w:spacing w:line="240" w:lineRule="auto"/>
        <w:rPr>
          <w:rFonts w:eastAsia="Times New Roman" w:cs="Times New Roman"/>
          <w:color w:val="000000"/>
          <w:sz w:val="16"/>
        </w:rPr>
      </w:pPr>
      <w:r w:rsidRPr="00EB5065">
        <w:rPr>
          <w:rFonts w:eastAsia="Times New Roman" w:cs="Times New Roman"/>
          <w:color w:val="000000"/>
          <w:sz w:val="16"/>
        </w:rPr>
        <w:t xml:space="preserve">While acknowledging the basis for this antipathy toward the nation- state, and the limitations of state-centric analyses of global ecological degradation, </w:t>
      </w:r>
      <w:r w:rsidRPr="003B7992">
        <w:rPr>
          <w:rStyle w:val="StyleBoldUnderline"/>
          <w:highlight w:val="yellow"/>
        </w:rPr>
        <w:t>I seek to draw attention to the positive role</w:t>
      </w:r>
      <w:r w:rsidRPr="00EB5065">
        <w:rPr>
          <w:rFonts w:eastAsia="Times New Roman" w:cs="Times New Roman"/>
          <w:color w:val="000000"/>
          <w:sz w:val="16"/>
        </w:rPr>
        <w:t xml:space="preserve"> that </w:t>
      </w:r>
      <w:r w:rsidRPr="003B7992">
        <w:rPr>
          <w:rStyle w:val="StyleBoldUnderline"/>
          <w:highlight w:val="yellow"/>
        </w:rPr>
        <w:t>states</w:t>
      </w:r>
      <w:r w:rsidRPr="00EB5065">
        <w:rPr>
          <w:rFonts w:eastAsia="Times New Roman" w:cs="Times New Roman"/>
          <w:color w:val="000000"/>
          <w:sz w:val="16"/>
        </w:rPr>
        <w:t xml:space="preserve"> have played, and </w:t>
      </w:r>
      <w:r w:rsidRPr="003B7992">
        <w:rPr>
          <w:rStyle w:val="StyleBoldUnderline"/>
          <w:highlight w:val="yellow"/>
        </w:rPr>
        <w:t>might increasingly play</w:t>
      </w:r>
      <w:r w:rsidRPr="00EB5065">
        <w:rPr>
          <w:rFonts w:eastAsia="Times New Roman" w:cs="Times New Roman"/>
          <w:color w:val="000000"/>
          <w:sz w:val="16"/>
        </w:rPr>
        <w:t xml:space="preserve">, </w:t>
      </w:r>
      <w:r w:rsidRPr="003B7992">
        <w:rPr>
          <w:rStyle w:val="StyleBoldUnderline"/>
          <w:highlight w:val="yellow"/>
        </w:rPr>
        <w:t>in global</w:t>
      </w:r>
      <w:r w:rsidRPr="00EB5065">
        <w:rPr>
          <w:rFonts w:eastAsia="Times New Roman" w:cs="Times New Roman"/>
          <w:color w:val="000000"/>
          <w:sz w:val="16"/>
        </w:rPr>
        <w:t xml:space="preserve"> and domestic politics. Writing more than twenty years ago, Hedley Bull (a proto-constructivist and leading writer in the English school) outlined the state's positive role in world affairs, and his </w:t>
      </w:r>
      <w:r w:rsidRPr="003B7992">
        <w:rPr>
          <w:rStyle w:val="StyleBoldUnderline"/>
          <w:highlight w:val="yellow"/>
        </w:rPr>
        <w:t>arguments</w:t>
      </w:r>
      <w:r w:rsidRPr="00EB5065">
        <w:rPr>
          <w:rFonts w:eastAsia="Times New Roman" w:cs="Times New Roman"/>
          <w:color w:val="000000"/>
          <w:sz w:val="16"/>
        </w:rPr>
        <w:t xml:space="preserve"> continue to </w:t>
      </w:r>
      <w:r w:rsidRPr="00EB5065">
        <w:rPr>
          <w:rFonts w:eastAsia="Times New Roman" w:cs="Times New Roman"/>
          <w:color w:val="000000"/>
          <w:u w:val="single"/>
        </w:rPr>
        <w:t xml:space="preserve">provide a powerful </w:t>
      </w:r>
      <w:r w:rsidRPr="003B7992">
        <w:rPr>
          <w:rStyle w:val="StyleBoldUnderline"/>
          <w:highlight w:val="yellow"/>
        </w:rPr>
        <w:t>challenge</w:t>
      </w:r>
      <w:r w:rsidRPr="00EB5065">
        <w:rPr>
          <w:rStyle w:val="StyleBoldUnderline"/>
        </w:rPr>
        <w:t xml:space="preserve"> </w:t>
      </w:r>
      <w:r w:rsidRPr="00EB5065">
        <w:rPr>
          <w:rFonts w:eastAsia="Times New Roman" w:cs="Times New Roman"/>
          <w:color w:val="000000"/>
          <w:u w:val="single"/>
        </w:rPr>
        <w:t xml:space="preserve">to </w:t>
      </w:r>
      <w:r w:rsidRPr="003B7992">
        <w:rPr>
          <w:rFonts w:eastAsia="Times New Roman" w:cs="Times New Roman"/>
          <w:color w:val="000000"/>
          <w:highlight w:val="yellow"/>
          <w:u w:val="single"/>
        </w:rPr>
        <w:t>those who</w:t>
      </w:r>
      <w:r w:rsidRPr="00EB5065">
        <w:rPr>
          <w:rFonts w:eastAsia="Times New Roman" w:cs="Times New Roman"/>
          <w:color w:val="000000"/>
          <w:sz w:val="16"/>
        </w:rPr>
        <w:t xml:space="preserve"> somehow </w:t>
      </w:r>
      <w:r w:rsidRPr="003B7992">
        <w:rPr>
          <w:rStyle w:val="StyleBoldUnderline"/>
          <w:highlight w:val="yellow"/>
        </w:rPr>
        <w:t>seek to "get beyond the state</w:t>
      </w:r>
      <w:r w:rsidRPr="00EB5065">
        <w:rPr>
          <w:rFonts w:eastAsia="Times New Roman" w:cs="Times New Roman"/>
          <w:color w:val="000000"/>
          <w:sz w:val="16"/>
        </w:rPr>
        <w:t xml:space="preserve">," </w:t>
      </w:r>
      <w:r w:rsidRPr="003B7992">
        <w:rPr>
          <w:rStyle w:val="StyleBoldUnderline"/>
          <w:highlight w:val="yellow"/>
        </w:rPr>
        <w:t>as if such a move would provide a more lasting solution to</w:t>
      </w:r>
      <w:r w:rsidRPr="00EB5065">
        <w:rPr>
          <w:rFonts w:eastAsia="Times New Roman" w:cs="Times New Roman"/>
          <w:color w:val="000000"/>
          <w:sz w:val="16"/>
        </w:rPr>
        <w:t xml:space="preserve"> </w:t>
      </w:r>
      <w:r w:rsidRPr="000C6E87">
        <w:rPr>
          <w:rStyle w:val="StyleBoldUnderline"/>
        </w:rPr>
        <w:t>the threat of</w:t>
      </w:r>
      <w:r w:rsidRPr="000C6E87">
        <w:rPr>
          <w:rFonts w:eastAsia="Times New Roman" w:cs="Times New Roman"/>
          <w:color w:val="000000"/>
          <w:sz w:val="16"/>
        </w:rPr>
        <w:t xml:space="preserve"> </w:t>
      </w:r>
      <w:r w:rsidRPr="000C6E87">
        <w:rPr>
          <w:rStyle w:val="Emphasis"/>
        </w:rPr>
        <w:t>armed conflict</w:t>
      </w:r>
      <w:r w:rsidRPr="000C6E87">
        <w:rPr>
          <w:rFonts w:eastAsia="Times New Roman" w:cs="Times New Roman"/>
          <w:color w:val="000000"/>
          <w:sz w:val="16"/>
        </w:rPr>
        <w:t xml:space="preserve"> </w:t>
      </w:r>
      <w:r w:rsidRPr="000C6E87">
        <w:rPr>
          <w:rStyle w:val="Emphasis"/>
        </w:rPr>
        <w:t>or nuclear war</w:t>
      </w:r>
      <w:r w:rsidRPr="003B7992">
        <w:rPr>
          <w:rFonts w:eastAsia="Times New Roman" w:cs="Times New Roman"/>
          <w:color w:val="000000"/>
          <w:highlight w:val="yellow"/>
          <w:u w:val="single"/>
        </w:rPr>
        <w:t>,</w:t>
      </w:r>
      <w:r w:rsidRPr="003B7992">
        <w:rPr>
          <w:rFonts w:eastAsia="Times New Roman" w:cs="Times New Roman"/>
          <w:color w:val="000000"/>
          <w:sz w:val="16"/>
          <w:highlight w:val="yellow"/>
        </w:rPr>
        <w:t xml:space="preserve"> </w:t>
      </w:r>
      <w:r w:rsidRPr="003B7992">
        <w:rPr>
          <w:rStyle w:val="Emphasis"/>
          <w:highlight w:val="yellow"/>
        </w:rPr>
        <w:t>social</w:t>
      </w:r>
      <w:r w:rsidRPr="00EB5065">
        <w:rPr>
          <w:rFonts w:eastAsia="Times New Roman" w:cs="Times New Roman"/>
          <w:color w:val="000000"/>
          <w:sz w:val="16"/>
        </w:rPr>
        <w:t xml:space="preserve"> and economic in</w:t>
      </w:r>
      <w:r w:rsidRPr="003B7992">
        <w:rPr>
          <w:rStyle w:val="Emphasis"/>
          <w:highlight w:val="yellow"/>
        </w:rPr>
        <w:t xml:space="preserve">justice, </w:t>
      </w:r>
      <w:r w:rsidRPr="000C6E87">
        <w:rPr>
          <w:rStyle w:val="StyleBoldUnderline"/>
        </w:rPr>
        <w:t xml:space="preserve">or </w:t>
      </w:r>
      <w:r w:rsidRPr="000C6E87">
        <w:rPr>
          <w:rStyle w:val="Emphasis"/>
        </w:rPr>
        <w:t>environmental degradation.</w:t>
      </w:r>
      <w:r w:rsidRPr="000C6E87">
        <w:rPr>
          <w:rFonts w:eastAsia="Times New Roman" w:cs="Times New Roman"/>
          <w:color w:val="000000"/>
          <w:sz w:val="16"/>
        </w:rPr>
        <w:t>10</w:t>
      </w:r>
      <w:r w:rsidRPr="00EB5065">
        <w:rPr>
          <w:rFonts w:eastAsia="Times New Roman" w:cs="Times New Roman"/>
          <w:color w:val="000000"/>
          <w:sz w:val="16"/>
        </w:rPr>
        <w:t xml:space="preserve"> As Bull argued, </w:t>
      </w:r>
      <w:r w:rsidRPr="003B7992">
        <w:rPr>
          <w:rStyle w:val="StyleBoldUnderline"/>
          <w:highlight w:val="yellow"/>
        </w:rPr>
        <w:t>given that the state is here to stay</w:t>
      </w:r>
      <w:r w:rsidRPr="00EB5065">
        <w:rPr>
          <w:rFonts w:eastAsia="Times New Roman" w:cs="Times New Roman"/>
          <w:color w:val="000000"/>
          <w:sz w:val="16"/>
        </w:rPr>
        <w:t xml:space="preserve"> </w:t>
      </w:r>
      <w:r w:rsidRPr="003B7992">
        <w:rPr>
          <w:rStyle w:val="StyleBoldUnderline"/>
          <w:highlight w:val="yellow"/>
        </w:rPr>
        <w:t>whether we like it or not, then</w:t>
      </w:r>
      <w:r w:rsidRPr="003B7992">
        <w:rPr>
          <w:rFonts w:eastAsia="Times New Roman" w:cs="Times New Roman"/>
          <w:color w:val="000000"/>
          <w:highlight w:val="yellow"/>
          <w:u w:val="single"/>
        </w:rPr>
        <w:t xml:space="preserve"> </w:t>
      </w:r>
      <w:r w:rsidRPr="00EB5065">
        <w:rPr>
          <w:rFonts w:eastAsia="Times New Roman" w:cs="Times New Roman"/>
          <w:color w:val="000000"/>
          <w:u w:val="single"/>
        </w:rPr>
        <w:t xml:space="preserve">the </w:t>
      </w:r>
      <w:r w:rsidRPr="003B7992">
        <w:rPr>
          <w:rStyle w:val="StyleBoldUnderline"/>
          <w:highlight w:val="yellow"/>
        </w:rPr>
        <w:t>call to get "beyond the state is</w:t>
      </w:r>
      <w:r w:rsidRPr="003B7992">
        <w:rPr>
          <w:rFonts w:eastAsia="Times New Roman" w:cs="Times New Roman"/>
          <w:color w:val="000000"/>
          <w:highlight w:val="yellow"/>
          <w:u w:val="single"/>
        </w:rPr>
        <w:t xml:space="preserve"> </w:t>
      </w:r>
      <w:r w:rsidRPr="00EB5065">
        <w:rPr>
          <w:rFonts w:eastAsia="Times New Roman" w:cs="Times New Roman"/>
          <w:color w:val="000000"/>
          <w:u w:val="single"/>
        </w:rPr>
        <w:t xml:space="preserve">a counsel </w:t>
      </w:r>
      <w:r w:rsidRPr="003B7992">
        <w:rPr>
          <w:rFonts w:eastAsia="Times New Roman" w:cs="Times New Roman"/>
          <w:color w:val="000000"/>
          <w:highlight w:val="yellow"/>
          <w:u w:val="single"/>
        </w:rPr>
        <w:t>of despair</w:t>
      </w:r>
      <w:r w:rsidRPr="00EB5065">
        <w:rPr>
          <w:rFonts w:eastAsia="Times New Roman" w:cs="Times New Roman"/>
          <w:color w:val="000000"/>
          <w:sz w:val="16"/>
        </w:rPr>
        <w:t xml:space="preserve">, at all events </w:t>
      </w:r>
      <w:r w:rsidRPr="003B7992">
        <w:rPr>
          <w:rFonts w:eastAsia="Times New Roman" w:cs="Times New Roman"/>
          <w:color w:val="000000"/>
          <w:highlight w:val="yellow"/>
          <w:u w:val="single"/>
        </w:rPr>
        <w:t>if it means</w:t>
      </w:r>
      <w:r w:rsidRPr="00EB5065">
        <w:rPr>
          <w:rFonts w:eastAsia="Times New Roman" w:cs="Times New Roman"/>
          <w:color w:val="000000"/>
          <w:sz w:val="16"/>
        </w:rPr>
        <w:t xml:space="preserve"> that </w:t>
      </w:r>
      <w:r w:rsidRPr="003B7992">
        <w:rPr>
          <w:rFonts w:eastAsia="Times New Roman" w:cs="Times New Roman"/>
          <w:color w:val="000000"/>
          <w:highlight w:val="yellow"/>
          <w:u w:val="single"/>
        </w:rPr>
        <w:t>we have to</w:t>
      </w:r>
      <w:r w:rsidRPr="00EB5065">
        <w:rPr>
          <w:rFonts w:eastAsia="Times New Roman" w:cs="Times New Roman"/>
          <w:color w:val="000000"/>
          <w:sz w:val="16"/>
        </w:rPr>
        <w:t xml:space="preserve"> begin by </w:t>
      </w:r>
      <w:r w:rsidRPr="003B7992">
        <w:rPr>
          <w:rFonts w:eastAsia="Times New Roman" w:cs="Times New Roman"/>
          <w:color w:val="000000"/>
          <w:highlight w:val="yellow"/>
          <w:u w:val="single"/>
        </w:rPr>
        <w:t>abolish</w:t>
      </w:r>
      <w:r w:rsidRPr="00EB5065">
        <w:rPr>
          <w:rFonts w:eastAsia="Times New Roman" w:cs="Times New Roman"/>
          <w:color w:val="000000"/>
          <w:sz w:val="16"/>
        </w:rPr>
        <w:t xml:space="preserve">ing or subverting </w:t>
      </w:r>
      <w:r w:rsidRPr="003B7992">
        <w:rPr>
          <w:rFonts w:eastAsia="Times New Roman" w:cs="Times New Roman"/>
          <w:color w:val="000000"/>
          <w:highlight w:val="yellow"/>
          <w:u w:val="single"/>
        </w:rPr>
        <w:t>the state, rather than</w:t>
      </w:r>
      <w:r w:rsidRPr="00EB5065">
        <w:rPr>
          <w:rFonts w:eastAsia="Times New Roman" w:cs="Times New Roman"/>
          <w:color w:val="000000"/>
          <w:sz w:val="16"/>
        </w:rPr>
        <w:t xml:space="preserve"> that there is a need to </w:t>
      </w:r>
      <w:r w:rsidRPr="003B7992">
        <w:rPr>
          <w:rStyle w:val="StyleBoldUnderline"/>
          <w:highlight w:val="yellow"/>
        </w:rPr>
        <w:t>build upon it</w:t>
      </w:r>
      <w:r w:rsidRPr="003B7992">
        <w:rPr>
          <w:rFonts w:eastAsia="Times New Roman" w:cs="Times New Roman"/>
          <w:color w:val="000000"/>
          <w:highlight w:val="yellow"/>
          <w:u w:val="single"/>
        </w:rPr>
        <w:t>.</w:t>
      </w:r>
      <w:r w:rsidRPr="00EB5065">
        <w:rPr>
          <w:rFonts w:eastAsia="Times New Roman" w:cs="Times New Roman"/>
          <w:color w:val="000000"/>
          <w:sz w:val="16"/>
        </w:rPr>
        <w:t>""</w:t>
      </w:r>
      <w:r w:rsidRPr="00EB5065">
        <w:rPr>
          <w:rFonts w:eastAsia="Times New Roman" w:cs="Times New Roman"/>
          <w:color w:val="000000"/>
          <w:sz w:val="12"/>
        </w:rPr>
        <w:t>¶</w:t>
      </w:r>
      <w:r w:rsidRPr="00EB5065">
        <w:rPr>
          <w:rFonts w:eastAsia="Times New Roman" w:cs="Times New Roman"/>
          <w:color w:val="000000"/>
          <w:sz w:val="16"/>
        </w:rPr>
        <w:t xml:space="preserve"> In any event, </w:t>
      </w:r>
      <w:r w:rsidRPr="003B7992">
        <w:rPr>
          <w:rFonts w:eastAsia="Times New Roman" w:cs="Times New Roman"/>
          <w:b/>
          <w:bCs/>
          <w:color w:val="000000"/>
          <w:highlight w:val="yellow"/>
          <w:u w:val="single"/>
        </w:rPr>
        <w:t>rejecting the "statist frame"</w:t>
      </w:r>
      <w:r w:rsidRPr="00EB5065">
        <w:rPr>
          <w:rFonts w:eastAsia="Times New Roman" w:cs="Times New Roman"/>
          <w:color w:val="000000"/>
          <w:sz w:val="16"/>
        </w:rPr>
        <w:t xml:space="preserve"> of world politics </w:t>
      </w:r>
      <w:r w:rsidRPr="003B7992">
        <w:rPr>
          <w:rFonts w:eastAsia="Times New Roman" w:cs="Times New Roman"/>
          <w:b/>
          <w:bCs/>
          <w:color w:val="000000"/>
          <w:highlight w:val="yellow"/>
          <w:u w:val="single"/>
        </w:rPr>
        <w:t xml:space="preserve">ought </w:t>
      </w:r>
      <w:proofErr w:type="gramStart"/>
      <w:r w:rsidRPr="003B7992">
        <w:rPr>
          <w:rFonts w:eastAsia="Times New Roman" w:cs="Times New Roman"/>
          <w:b/>
          <w:bCs/>
          <w:color w:val="000000"/>
          <w:highlight w:val="yellow"/>
          <w:u w:val="single"/>
        </w:rPr>
        <w:t>not</w:t>
      </w:r>
      <w:proofErr w:type="gramEnd"/>
      <w:r w:rsidRPr="003B7992">
        <w:rPr>
          <w:rFonts w:eastAsia="Times New Roman" w:cs="Times New Roman"/>
          <w:b/>
          <w:bCs/>
          <w:color w:val="000000"/>
          <w:highlight w:val="yellow"/>
          <w:u w:val="single"/>
        </w:rPr>
        <w:t xml:space="preserve"> prohibit</w:t>
      </w:r>
      <w:r w:rsidRPr="00EB5065">
        <w:rPr>
          <w:rFonts w:eastAsia="Times New Roman" w:cs="Times New Roman"/>
          <w:color w:val="000000"/>
          <w:sz w:val="16"/>
        </w:rPr>
        <w:t xml:space="preserve"> an </w:t>
      </w:r>
      <w:r w:rsidRPr="003B7992">
        <w:rPr>
          <w:rFonts w:eastAsia="Times New Roman" w:cs="Times New Roman"/>
          <w:b/>
          <w:bCs/>
          <w:color w:val="000000"/>
          <w:highlight w:val="yellow"/>
          <w:u w:val="single"/>
        </w:rPr>
        <w:t>inquiry into the emancipatory potential of the state</w:t>
      </w:r>
      <w:r w:rsidRPr="003B7992">
        <w:rPr>
          <w:rFonts w:eastAsia="Times New Roman" w:cs="Times New Roman"/>
          <w:color w:val="000000"/>
          <w:sz w:val="16"/>
          <w:highlight w:val="yellow"/>
        </w:rPr>
        <w:t xml:space="preserve"> </w:t>
      </w:r>
      <w:r w:rsidRPr="003B7992">
        <w:rPr>
          <w:rFonts w:eastAsia="Times New Roman" w:cs="Times New Roman"/>
          <w:color w:val="000000"/>
          <w:highlight w:val="yellow"/>
          <w:u w:val="single"/>
        </w:rPr>
        <w:t xml:space="preserve">as </w:t>
      </w:r>
      <w:r w:rsidRPr="003B7992">
        <w:rPr>
          <w:rFonts w:eastAsia="Times New Roman" w:cs="Times New Roman"/>
          <w:i/>
          <w:iCs/>
          <w:color w:val="000000"/>
          <w:highlight w:val="yellow"/>
          <w:u w:val="single"/>
        </w:rPr>
        <w:t>a</w:t>
      </w:r>
      <w:r w:rsidRPr="003B7992">
        <w:rPr>
          <w:rFonts w:eastAsia="Times New Roman" w:cs="Times New Roman"/>
          <w:color w:val="000000"/>
          <w:sz w:val="16"/>
          <w:highlight w:val="yellow"/>
        </w:rPr>
        <w:t xml:space="preserve"> </w:t>
      </w:r>
      <w:r w:rsidRPr="003B7992">
        <w:rPr>
          <w:rFonts w:eastAsia="Times New Roman" w:cs="Times New Roman"/>
          <w:color w:val="000000"/>
          <w:highlight w:val="yellow"/>
          <w:u w:val="single"/>
        </w:rPr>
        <w:t>crucial "node"</w:t>
      </w:r>
      <w:r w:rsidRPr="003B7992">
        <w:rPr>
          <w:rFonts w:eastAsia="Times New Roman" w:cs="Times New Roman"/>
          <w:color w:val="000000"/>
          <w:sz w:val="16"/>
          <w:highlight w:val="yellow"/>
        </w:rPr>
        <w:t xml:space="preserve"> in</w:t>
      </w:r>
      <w:r w:rsidRPr="00EB5065">
        <w:rPr>
          <w:rFonts w:eastAsia="Times New Roman" w:cs="Times New Roman"/>
          <w:color w:val="000000"/>
          <w:sz w:val="16"/>
        </w:rPr>
        <w:t xml:space="preserve"> any future network of global ecological governance. This is especially so, given that </w:t>
      </w:r>
      <w:r w:rsidRPr="00EB5065">
        <w:rPr>
          <w:rStyle w:val="StyleBoldUnderline"/>
        </w:rPr>
        <w:t>one can expect states to persist as major sites of</w:t>
      </w:r>
      <w:r w:rsidRPr="00EB5065">
        <w:rPr>
          <w:rFonts w:eastAsia="Times New Roman" w:cs="Times New Roman"/>
          <w:color w:val="000000"/>
          <w:sz w:val="16"/>
        </w:rPr>
        <w:t xml:space="preserve"> social and political </w:t>
      </w:r>
      <w:r w:rsidRPr="00EB5065">
        <w:rPr>
          <w:rStyle w:val="StyleBoldUnderline"/>
        </w:rPr>
        <w:t xml:space="preserve">power for </w:t>
      </w:r>
      <w:r w:rsidRPr="00EB5065">
        <w:rPr>
          <w:rFonts w:eastAsia="Times New Roman" w:cs="Times New Roman"/>
          <w:color w:val="000000"/>
          <w:sz w:val="16"/>
        </w:rPr>
        <w:t xml:space="preserve">at least </w:t>
      </w:r>
      <w:r w:rsidRPr="00EB5065">
        <w:rPr>
          <w:rStyle w:val="StyleBoldUnderline"/>
        </w:rPr>
        <w:t>the foreseeable future and</w:t>
      </w:r>
      <w:r w:rsidRPr="00EB5065">
        <w:rPr>
          <w:rFonts w:eastAsia="Times New Roman" w:cs="Times New Roman"/>
          <w:color w:val="000000"/>
          <w:sz w:val="16"/>
        </w:rPr>
        <w:t xml:space="preserve"> that any green transformations of the present political order will, short of revolution, 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even their modest reform into something that is at least more conducive to ecological sustainability would seem to be compelling.</w:t>
      </w:r>
      <w:r w:rsidRPr="00EB5065">
        <w:rPr>
          <w:rFonts w:eastAsia="Times New Roman" w:cs="Times New Roman"/>
          <w:color w:val="000000"/>
          <w:sz w:val="12"/>
        </w:rPr>
        <w:t>¶</w:t>
      </w:r>
      <w:r w:rsidRPr="00EB5065">
        <w:rPr>
          <w:rFonts w:eastAsia="Times New Roman" w:cs="Times New Roman"/>
          <w:color w:val="000000"/>
          <w:sz w:val="16"/>
        </w:rPr>
        <w:t xml:space="preserve"> </w:t>
      </w:r>
      <w:r w:rsidRPr="003B7992">
        <w:rPr>
          <w:rFonts w:eastAsia="Times New Roman" w:cs="Times New Roman"/>
          <w:color w:val="000000"/>
          <w:highlight w:val="yellow"/>
          <w:u w:val="single"/>
        </w:rPr>
        <w:t>Of course, it would be unhelpful to be</w:t>
      </w:r>
      <w:r w:rsidRPr="00EB5065">
        <w:rPr>
          <w:rFonts w:eastAsia="Times New Roman" w:cs="Times New Roman"/>
          <w:color w:val="000000"/>
          <w:sz w:val="16"/>
        </w:rPr>
        <w:t xml:space="preserve">come </w:t>
      </w:r>
      <w:r w:rsidRPr="003B7992">
        <w:rPr>
          <w:rFonts w:eastAsia="Times New Roman" w:cs="Times New Roman"/>
          <w:color w:val="000000"/>
          <w:highlight w:val="yellow"/>
          <w:u w:val="single"/>
        </w:rPr>
        <w:t>singularly fixated on</w:t>
      </w:r>
      <w:r w:rsidRPr="00EB5065">
        <w:rPr>
          <w:rFonts w:eastAsia="Times New Roman" w:cs="Times New Roman"/>
          <w:color w:val="000000"/>
          <w:sz w:val="16"/>
        </w:rPr>
        <w:t xml:space="preserve"> the redesign of </w:t>
      </w:r>
      <w:r w:rsidRPr="003B7992">
        <w:rPr>
          <w:rFonts w:eastAsia="Times New Roman" w:cs="Times New Roman"/>
          <w:color w:val="000000"/>
          <w:highlight w:val="yellow"/>
          <w:u w:val="single"/>
        </w:rPr>
        <w:t>the state</w:t>
      </w:r>
      <w:r w:rsidRPr="00EB5065">
        <w:rPr>
          <w:rFonts w:eastAsia="Times New Roman" w:cs="Times New Roman"/>
          <w:color w:val="000000"/>
          <w:sz w:val="16"/>
        </w:rPr>
        <w:t xml:space="preserve"> </w:t>
      </w:r>
      <w:r w:rsidRPr="00EB5065">
        <w:rPr>
          <w:rFonts w:eastAsia="Times New Roman" w:cs="Times New Roman"/>
          <w:color w:val="000000"/>
          <w:u w:val="single"/>
        </w:rPr>
        <w:t>at the expense of other institutions of governance.</w:t>
      </w:r>
      <w:r w:rsidRPr="00EB5065">
        <w:rPr>
          <w:rFonts w:eastAsia="Times New Roman" w:cs="Times New Roman"/>
          <w:color w:val="000000"/>
          <w:sz w:val="16"/>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w:t>
      </w:r>
      <w:r w:rsidRPr="003B7992">
        <w:rPr>
          <w:rFonts w:eastAsia="Times New Roman" w:cs="Times New Roman"/>
          <w:color w:val="000000"/>
          <w:highlight w:val="yellow"/>
          <w:u w:val="single"/>
        </w:rPr>
        <w:t>Nonetheless,</w:t>
      </w:r>
      <w:r w:rsidRPr="00EB5065">
        <w:rPr>
          <w:rFonts w:eastAsia="Times New Roman" w:cs="Times New Roman"/>
          <w:color w:val="000000"/>
          <w:u w:val="single"/>
        </w:rPr>
        <w:t xml:space="preserve"> while the state constitutes only one modality of political power, it is an especially significant one</w:t>
      </w:r>
      <w:r w:rsidRPr="00EB5065">
        <w:rPr>
          <w:rFonts w:eastAsia="Times New Roman" w:cs="Times New Roman"/>
          <w:color w:val="000000"/>
          <w:sz w:val="16"/>
        </w:rPr>
        <w:t xml:space="preserve"> because of its historical claims to exclusive rule over territory and peoples—as expressed in the principle of state sovereignty. As Gianfranco Poggi explains, the political power concentrated in the state "is a momentous, pervasive, critical phenomenon. Together with other forms of social power, it constitutes an indispensable medium for constructing and shaping larger social realities, for establishing, shaping and maintaining all broader and more durable collectivities."12 States play, in varying degrees, 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w:t>
      </w:r>
      <w:r w:rsidRPr="00EB5065">
        <w:rPr>
          <w:rFonts w:eastAsia="Times New Roman" w:cs="Times New Roman"/>
          <w:color w:val="000000"/>
          <w:u w:val="single"/>
        </w:rPr>
        <w:t>Given</w:t>
      </w:r>
      <w:r w:rsidRPr="00EB5065">
        <w:rPr>
          <w:rFonts w:eastAsia="Times New Roman" w:cs="Times New Roman"/>
          <w:color w:val="000000"/>
          <w:sz w:val="16"/>
        </w:rPr>
        <w:t xml:space="preserve"> that </w:t>
      </w:r>
      <w:r w:rsidRPr="00EB5065">
        <w:rPr>
          <w:rFonts w:eastAsia="Times New Roman" w:cs="Times New Roman"/>
          <w:color w:val="000000"/>
          <w:u w:val="single"/>
        </w:rPr>
        <w:t>the green</w:t>
      </w:r>
      <w:r w:rsidRPr="00EB5065">
        <w:rPr>
          <w:rFonts w:eastAsia="Times New Roman" w:cs="Times New Roman"/>
          <w:color w:val="000000"/>
          <w:sz w:val="16"/>
        </w:rPr>
        <w:t xml:space="preserve"> political </w:t>
      </w:r>
      <w:r w:rsidRPr="00EB5065">
        <w:rPr>
          <w:rFonts w:eastAsia="Times New Roman" w:cs="Times New Roman"/>
          <w:color w:val="000000"/>
          <w:u w:val="single"/>
        </w:rPr>
        <w:t>project is one that demands far-reaching changes</w:t>
      </w:r>
      <w:r w:rsidRPr="00EB5065">
        <w:rPr>
          <w:rFonts w:eastAsia="Times New Roman" w:cs="Times New Roman"/>
          <w:color w:val="000000"/>
          <w:sz w:val="16"/>
        </w:rPr>
        <w:t xml:space="preserve"> to both economies and societies, </w:t>
      </w:r>
      <w:r w:rsidRPr="003B7992">
        <w:rPr>
          <w:rFonts w:eastAsia="Times New Roman" w:cs="Times New Roman"/>
          <w:color w:val="000000"/>
          <w:highlight w:val="yellow"/>
          <w:u w:val="single"/>
        </w:rPr>
        <w:t>it is difficult to imagine how such changes might occur on the kind of scale that is needed without</w:t>
      </w:r>
      <w:r w:rsidRPr="00EB5065">
        <w:rPr>
          <w:rFonts w:eastAsia="Times New Roman" w:cs="Times New Roman"/>
          <w:color w:val="000000"/>
          <w:sz w:val="16"/>
        </w:rPr>
        <w:t xml:space="preserve"> the active support of </w:t>
      </w:r>
      <w:r w:rsidRPr="003B7992">
        <w:rPr>
          <w:rFonts w:eastAsia="Times New Roman" w:cs="Times New Roman"/>
          <w:color w:val="000000"/>
          <w:highlight w:val="yellow"/>
          <w:u w:val="single"/>
        </w:rPr>
        <w:t>states.</w:t>
      </w:r>
      <w:r w:rsidRPr="00EB5065">
        <w:rPr>
          <w:rFonts w:eastAsia="Times New Roman" w:cs="Times New Roman"/>
          <w:color w:val="000000"/>
          <w:sz w:val="16"/>
        </w:rPr>
        <w:t xml:space="preserve"> While it is often observed that states are too big to deal with local ecological problems and too small to deal with global ones, the state nonetheless holds, as Lennart </w:t>
      </w:r>
      <w:proofErr w:type="spellStart"/>
      <w:r w:rsidRPr="00EB5065">
        <w:rPr>
          <w:rFonts w:eastAsia="Times New Roman" w:cs="Times New Roman"/>
          <w:color w:val="000000"/>
          <w:sz w:val="16"/>
        </w:rPr>
        <w:t>Lundqvist</w:t>
      </w:r>
      <w:proofErr w:type="spellEnd"/>
      <w:r w:rsidRPr="00EB5065">
        <w:rPr>
          <w:rFonts w:eastAsia="Times New Roman" w:cs="Times New Roman"/>
          <w:color w:val="000000"/>
          <w:sz w:val="16"/>
        </w:rPr>
        <w:t xml:space="preserve"> puts it, "a unique position in the constitutive hierarchy from individuals through villages, regions and nations all the way to global organizations. </w:t>
      </w:r>
      <w:r w:rsidRPr="003B7992">
        <w:rPr>
          <w:rFonts w:eastAsia="Times New Roman" w:cs="Times New Roman"/>
          <w:b/>
          <w:bCs/>
          <w:color w:val="000000"/>
          <w:highlight w:val="yellow"/>
          <w:u w:val="single"/>
        </w:rPr>
        <w:t>The state is</w:t>
      </w:r>
      <w:r w:rsidRPr="00EB5065">
        <w:rPr>
          <w:rFonts w:eastAsia="Times New Roman" w:cs="Times New Roman"/>
          <w:color w:val="000000"/>
          <w:sz w:val="16"/>
        </w:rPr>
        <w:t xml:space="preserve"> inclusive of lower political and administrative levels, and exclusive in speaking for its whole territory and population in relation to the outside world."13 In short, it seems to me inconceivable to advance ecological emancipation without also engaging with and seeking to transform state power.</w:t>
      </w:r>
      <w:r w:rsidRPr="00EB5065">
        <w:rPr>
          <w:rFonts w:eastAsia="Times New Roman" w:cs="Times New Roman"/>
          <w:color w:val="000000"/>
          <w:sz w:val="12"/>
        </w:rPr>
        <w:t>¶</w:t>
      </w:r>
      <w:r w:rsidRPr="00EB5065">
        <w:rPr>
          <w:rFonts w:eastAsia="Times New Roman" w:cs="Times New Roman"/>
          <w:color w:val="000000"/>
          <w:sz w:val="16"/>
        </w:rPr>
        <w:t xml:space="preserve"> 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w:t>
      </w:r>
      <w:r w:rsidRPr="003B7992">
        <w:rPr>
          <w:rFonts w:eastAsia="Times New Roman" w:cs="Times New Roman"/>
          <w:b/>
          <w:bCs/>
          <w:color w:val="000000"/>
          <w:highlight w:val="yellow"/>
          <w:u w:val="single"/>
        </w:rPr>
        <w:t>a contingent fact</w:t>
      </w:r>
      <w:r w:rsidRPr="00EB5065">
        <w:rPr>
          <w:rFonts w:eastAsia="Times New Roman" w:cs="Times New Roman"/>
          <w:color w:val="000000"/>
          <w:sz w:val="16"/>
        </w:rPr>
        <w:t xml:space="preserve">,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w:t>
      </w:r>
      <w:r w:rsidRPr="00EB5065">
        <w:rPr>
          <w:sz w:val="16"/>
        </w:rPr>
        <w:t xml:space="preserve">theory. Nor is my account as bleak as Weber's. The fact that states possess a monopoly of control over the means of coercion is a most serious matter, but it does not necessarily imply that they must have frequent recourse to that power. In any event, </w:t>
      </w:r>
      <w:r w:rsidRPr="003B7992">
        <w:rPr>
          <w:rStyle w:val="StyleBoldUnderline"/>
          <w:highlight w:val="yellow"/>
        </w:rPr>
        <w:t>whether</w:t>
      </w:r>
      <w:r w:rsidRPr="00EB5065">
        <w:rPr>
          <w:rStyle w:val="StyleBoldUnderline"/>
        </w:rPr>
        <w:t xml:space="preserve"> </w:t>
      </w:r>
      <w:r w:rsidRPr="00EB5065">
        <w:rPr>
          <w:sz w:val="16"/>
        </w:rPr>
        <w:t xml:space="preserve">the </w:t>
      </w:r>
      <w:r w:rsidRPr="003B7992">
        <w:rPr>
          <w:rStyle w:val="StyleBoldUnderline"/>
          <w:highlight w:val="yellow"/>
        </w:rPr>
        <w:t>use of the state's coercive powers is to be deplored or welcomed turns on</w:t>
      </w:r>
      <w:r w:rsidRPr="00EB5065">
        <w:rPr>
          <w:sz w:val="16"/>
        </w:rPr>
        <w:t xml:space="preserve"> the purposes for which that power is exercised, </w:t>
      </w:r>
      <w:r w:rsidRPr="003B7992">
        <w:rPr>
          <w:rStyle w:val="Emphasis"/>
          <w:highlight w:val="yellow"/>
        </w:rPr>
        <w:t>the manner in which it is exercised</w:t>
      </w:r>
      <w:r w:rsidRPr="00EB5065">
        <w:rPr>
          <w:sz w:val="16"/>
        </w:rPr>
        <w:t xml:space="preserve">, </w:t>
      </w:r>
      <w:r w:rsidRPr="003B7992">
        <w:rPr>
          <w:rStyle w:val="Emphasis"/>
          <w:highlight w:val="yellow"/>
        </w:rPr>
        <w:t>and whether it is managed in public</w:t>
      </w:r>
      <w:r w:rsidRPr="00EB5065">
        <w:rPr>
          <w:sz w:val="16"/>
        </w:rPr>
        <w:t xml:space="preserve">, transparent, and </w:t>
      </w:r>
      <w:r w:rsidRPr="003B7992">
        <w:rPr>
          <w:rStyle w:val="Emphasis"/>
          <w:highlight w:val="yellow"/>
        </w:rPr>
        <w:t>accountable ways</w:t>
      </w:r>
      <w:r w:rsidRPr="00EB5065">
        <w:rPr>
          <w:rFonts w:eastAsia="Times New Roman" w:cs="Times New Roman"/>
          <w:color w:val="000000"/>
          <w:sz w:val="16"/>
        </w:rPr>
        <w:t xml:space="preserve">—a judgment that must be made against a background of changing problems, practices, and under- standings. </w:t>
      </w:r>
      <w:r w:rsidRPr="003B7992">
        <w:rPr>
          <w:rStyle w:val="StyleBoldUnderline"/>
          <w:highlight w:val="yellow"/>
        </w:rPr>
        <w:t>The coercive arm of the state can</w:t>
      </w:r>
      <w:r w:rsidRPr="00EB5065">
        <w:rPr>
          <w:rFonts w:eastAsia="Times New Roman" w:cs="Times New Roman"/>
          <w:color w:val="000000"/>
          <w:sz w:val="16"/>
        </w:rPr>
        <w:t xml:space="preserve"> </w:t>
      </w:r>
      <w:r w:rsidRPr="003B7992">
        <w:rPr>
          <w:rStyle w:val="StyleBoldUnderline"/>
          <w:highlight w:val="yellow"/>
        </w:rPr>
        <w:t xml:space="preserve">be used to </w:t>
      </w:r>
      <w:r w:rsidRPr="003B7992">
        <w:rPr>
          <w:rStyle w:val="Emphasis"/>
          <w:highlight w:val="yellow"/>
        </w:rPr>
        <w:t>"bust" political demonstrations</w:t>
      </w:r>
      <w:r w:rsidRPr="003B7992">
        <w:rPr>
          <w:rStyle w:val="StyleBoldUnderline"/>
          <w:highlight w:val="yellow"/>
        </w:rPr>
        <w:t xml:space="preserve"> and</w:t>
      </w:r>
      <w:r w:rsidRPr="00EB5065">
        <w:rPr>
          <w:rFonts w:eastAsia="Times New Roman" w:cs="Times New Roman"/>
          <w:color w:val="000000"/>
          <w:sz w:val="16"/>
        </w:rPr>
        <w:t xml:space="preserve"> </w:t>
      </w:r>
      <w:r w:rsidRPr="003B7992">
        <w:rPr>
          <w:rStyle w:val="Emphasis"/>
          <w:highlight w:val="yellow"/>
        </w:rPr>
        <w:t>invade privacy.</w:t>
      </w:r>
      <w:r w:rsidRPr="003B7992">
        <w:rPr>
          <w:rStyle w:val="StyleBoldUnderline"/>
          <w:highlight w:val="yellow"/>
        </w:rPr>
        <w:t xml:space="preserve"> It can </w:t>
      </w:r>
      <w:r w:rsidRPr="003B7992">
        <w:rPr>
          <w:rStyle w:val="Emphasis"/>
          <w:highlight w:val="yellow"/>
        </w:rPr>
        <w:t>also be used to</w:t>
      </w:r>
      <w:r w:rsidRPr="00EB5065">
        <w:rPr>
          <w:rFonts w:eastAsia="Times New Roman" w:cs="Times New Roman"/>
          <w:color w:val="000000"/>
          <w:sz w:val="16"/>
        </w:rPr>
        <w:t xml:space="preserve"> </w:t>
      </w:r>
      <w:r w:rsidRPr="003B7992">
        <w:rPr>
          <w:rStyle w:val="StyleBoldUnderline"/>
          <w:highlight w:val="yellow"/>
        </w:rPr>
        <w:t>prevent</w:t>
      </w:r>
      <w:r w:rsidRPr="00EB5065">
        <w:rPr>
          <w:rFonts w:eastAsia="Times New Roman" w:cs="Times New Roman"/>
          <w:color w:val="000000"/>
          <w:sz w:val="16"/>
        </w:rPr>
        <w:t xml:space="preserve"> human rights </w:t>
      </w:r>
      <w:r w:rsidRPr="003B7992">
        <w:rPr>
          <w:rStyle w:val="StyleBoldUnderline"/>
          <w:highlight w:val="yellow"/>
        </w:rPr>
        <w:t>abuses</w:t>
      </w:r>
      <w:r w:rsidRPr="00EB5065">
        <w:rPr>
          <w:rFonts w:eastAsia="Times New Roman" w:cs="Times New Roman"/>
          <w:color w:val="000000"/>
          <w:sz w:val="16"/>
        </w:rPr>
        <w:t xml:space="preserve">, curb the excesses of corporate power, </w:t>
      </w:r>
      <w:r w:rsidRPr="003B7992">
        <w:rPr>
          <w:rStyle w:val="StyleBoldUnderline"/>
          <w:highlight w:val="yellow"/>
        </w:rPr>
        <w:t>and protect the environment</w:t>
      </w:r>
      <w:r w:rsidRPr="00EB5065">
        <w:rPr>
          <w:rFonts w:eastAsia="Times New Roman" w:cs="Times New Roman"/>
          <w:color w:val="000000"/>
          <w:sz w:val="16"/>
        </w:rPr>
        <w:t xml:space="preserve">. In short, although the political autonomy of states is widely believed to be in decline, </w:t>
      </w:r>
      <w:r w:rsidRPr="003B7992">
        <w:rPr>
          <w:rFonts w:eastAsia="Times New Roman" w:cs="Times New Roman"/>
          <w:color w:val="000000"/>
          <w:highlight w:val="yellow"/>
          <w:u w:val="single"/>
        </w:rPr>
        <w:t>there are still few</w:t>
      </w:r>
      <w:r w:rsidRPr="00EB5065">
        <w:rPr>
          <w:rFonts w:eastAsia="Times New Roman" w:cs="Times New Roman"/>
          <w:color w:val="000000"/>
          <w:u w:val="single"/>
        </w:rPr>
        <w:t xml:space="preserve"> </w:t>
      </w:r>
      <w:r w:rsidRPr="00EB5065">
        <w:rPr>
          <w:rFonts w:eastAsia="Times New Roman" w:cs="Times New Roman"/>
          <w:color w:val="000000"/>
          <w:sz w:val="16"/>
        </w:rPr>
        <w:t xml:space="preserve">social </w:t>
      </w:r>
      <w:r w:rsidRPr="003B7992">
        <w:rPr>
          <w:rFonts w:eastAsia="Times New Roman" w:cs="Times New Roman"/>
          <w:color w:val="000000"/>
          <w:highlight w:val="yellow"/>
          <w:u w:val="single"/>
        </w:rPr>
        <w:t>institution that can match the</w:t>
      </w:r>
      <w:r w:rsidRPr="00EB5065">
        <w:rPr>
          <w:rFonts w:eastAsia="Times New Roman" w:cs="Times New Roman"/>
          <w:color w:val="000000"/>
          <w:sz w:val="16"/>
        </w:rPr>
        <w:t xml:space="preserve"> same degree of </w:t>
      </w:r>
      <w:r w:rsidRPr="003B7992">
        <w:rPr>
          <w:rFonts w:eastAsia="Times New Roman" w:cs="Times New Roman"/>
          <w:color w:val="000000"/>
          <w:highlight w:val="yellow"/>
          <w:u w:val="single"/>
        </w:rPr>
        <w:t>capacity</w:t>
      </w:r>
      <w:r w:rsidRPr="00EB5065">
        <w:rPr>
          <w:rFonts w:eastAsia="Times New Roman" w:cs="Times New Roman"/>
          <w:color w:val="000000"/>
          <w:sz w:val="16"/>
        </w:rPr>
        <w:t xml:space="preserve"> and potential legitimacy that </w:t>
      </w:r>
      <w:r w:rsidRPr="003B7992">
        <w:rPr>
          <w:rFonts w:eastAsia="Times New Roman" w:cs="Times New Roman"/>
          <w:color w:val="000000"/>
          <w:highlight w:val="yellow"/>
          <w:u w:val="single"/>
        </w:rPr>
        <w:t>states have to redirect</w:t>
      </w:r>
      <w:r w:rsidRPr="00EB5065">
        <w:rPr>
          <w:rFonts w:eastAsia="Times New Roman" w:cs="Times New Roman"/>
          <w:color w:val="000000"/>
          <w:sz w:val="16"/>
        </w:rPr>
        <w:t xml:space="preserve"> societies and economies along more ecologically sustainable lines to </w:t>
      </w:r>
      <w:r w:rsidRPr="003B7992">
        <w:rPr>
          <w:rFonts w:eastAsia="Times New Roman" w:cs="Times New Roman"/>
          <w:color w:val="000000"/>
          <w:highlight w:val="yellow"/>
          <w:u w:val="single"/>
        </w:rPr>
        <w:t>address ecological problems</w:t>
      </w:r>
      <w:r w:rsidRPr="00EB5065">
        <w:rPr>
          <w:rFonts w:eastAsia="Times New Roman" w:cs="Times New Roman"/>
          <w:color w:val="000000"/>
          <w:sz w:val="16"/>
        </w:rPr>
        <w:t xml:space="preserve"> such as global warming and pollution, the buildup </w:t>
      </w:r>
      <w:r w:rsidRPr="00EB5065">
        <w:rPr>
          <w:sz w:val="16"/>
        </w:rPr>
        <w:t>of toxic and nuclear wastes and</w:t>
      </w:r>
      <w:r w:rsidRPr="00EB5065">
        <w:rPr>
          <w:rFonts w:eastAsia="Times New Roman" w:cs="Times New Roman"/>
          <w:color w:val="000000"/>
          <w:sz w:val="16"/>
        </w:rPr>
        <w:t xml:space="preserve"> the rapid erosion of the earth's biodiversity. States—particularly when they act collectively—have the capacity to curb the socially and ecologically harmful consequences of capitalism. They are also more amenable to democratization than </w:t>
      </w:r>
      <w:proofErr w:type="spellStart"/>
      <w:r w:rsidRPr="00EB5065">
        <w:rPr>
          <w:rFonts w:eastAsia="Times New Roman" w:cs="Times New Roman"/>
          <w:color w:val="000000"/>
          <w:sz w:val="16"/>
        </w:rPr>
        <w:t>cor</w:t>
      </w:r>
      <w:proofErr w:type="spellEnd"/>
      <w:r w:rsidRPr="00EB5065">
        <w:rPr>
          <w:rFonts w:eastAsia="Times New Roman" w:cs="Times New Roman"/>
          <w:color w:val="000000"/>
          <w:sz w:val="16"/>
        </w:rPr>
        <w:t xml:space="preserve">- </w:t>
      </w:r>
      <w:proofErr w:type="spellStart"/>
      <w:r w:rsidRPr="00EB5065">
        <w:rPr>
          <w:rFonts w:eastAsia="Times New Roman" w:cs="Times New Roman"/>
          <w:color w:val="000000"/>
          <w:sz w:val="16"/>
        </w:rPr>
        <w:t>porations</w:t>
      </w:r>
      <w:proofErr w:type="spellEnd"/>
      <w:r w:rsidRPr="00EB5065">
        <w:rPr>
          <w:rFonts w:eastAsia="Times New Roman" w:cs="Times New Roman"/>
          <w:color w:val="000000"/>
          <w:sz w:val="16"/>
        </w:rPr>
        <w:t>,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significant ally in the green cause.17</w:t>
      </w:r>
    </w:p>
    <w:p w14:paraId="08703955" w14:textId="77777777" w:rsidR="001C45F9" w:rsidRPr="004A5842" w:rsidRDefault="001C45F9" w:rsidP="001C45F9">
      <w:pPr>
        <w:rPr>
          <w:sz w:val="14"/>
        </w:rPr>
      </w:pPr>
    </w:p>
    <w:p w14:paraId="54541C24" w14:textId="53777D89" w:rsidR="001C45F9" w:rsidRDefault="001C45F9" w:rsidP="001C45F9">
      <w:pPr>
        <w:pStyle w:val="Heading4"/>
      </w:pPr>
      <w:r>
        <w:t xml:space="preserve">(  ) </w:t>
      </w:r>
      <w:r w:rsidR="003F3E82">
        <w:t xml:space="preserve">Their </w:t>
      </w:r>
      <w:proofErr w:type="spellStart"/>
      <w:r w:rsidR="003F3E82">
        <w:t>arg</w:t>
      </w:r>
      <w:proofErr w:type="spellEnd"/>
      <w:r w:rsidR="003F3E82">
        <w:t xml:space="preserve"> really turns into circumvention, but e</w:t>
      </w:r>
      <w:r>
        <w:t xml:space="preserve">xtend our Greene </w:t>
      </w:r>
      <w:proofErr w:type="spellStart"/>
      <w:proofErr w:type="gramStart"/>
      <w:r>
        <w:t>ev</w:t>
      </w:r>
      <w:proofErr w:type="spellEnd"/>
      <w:proofErr w:type="gramEnd"/>
      <w:r>
        <w:t xml:space="preserve"> – it’s great at proving plan’s language reduces circumvention risks. </w:t>
      </w:r>
    </w:p>
    <w:p w14:paraId="39C86124" w14:textId="77777777" w:rsidR="001C45F9" w:rsidRDefault="001C45F9" w:rsidP="001C45F9"/>
    <w:p w14:paraId="57436BF5" w14:textId="77777777" w:rsidR="001C45F9" w:rsidRDefault="001C45F9" w:rsidP="001C45F9">
      <w:pPr>
        <w:pStyle w:val="Heading4"/>
      </w:pPr>
      <w:r>
        <w:t xml:space="preserve">(  ) Plan restores strong language – that’s sufficient to </w:t>
      </w:r>
      <w:r w:rsidRPr="004A5842">
        <w:rPr>
          <w:i/>
          <w:u w:val="single"/>
        </w:rPr>
        <w:t xml:space="preserve">end </w:t>
      </w:r>
      <w:r>
        <w:t>circumvention.</w:t>
      </w:r>
    </w:p>
    <w:p w14:paraId="50917397" w14:textId="77777777" w:rsidR="001C45F9" w:rsidRDefault="001C45F9" w:rsidP="001C45F9"/>
    <w:p w14:paraId="770C3CAC" w14:textId="77777777" w:rsidR="001C45F9" w:rsidRPr="00F834CC" w:rsidRDefault="001C45F9" w:rsidP="001C45F9">
      <w:pPr>
        <w:rPr>
          <w:rStyle w:val="StyleStyleBold12pt"/>
        </w:rPr>
      </w:pPr>
      <w:r w:rsidRPr="00F834CC">
        <w:rPr>
          <w:rStyle w:val="StyleStyleBold12pt"/>
        </w:rPr>
        <w:t>Granick ‘14</w:t>
      </w:r>
    </w:p>
    <w:p w14:paraId="2B808401" w14:textId="77777777" w:rsidR="001C45F9" w:rsidRPr="00F834CC" w:rsidRDefault="001C45F9" w:rsidP="001C45F9">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F834CC">
        <w:rPr>
          <w:sz w:val="18"/>
          <w:szCs w:val="18"/>
        </w:rPr>
        <w:t>Cyberlaw</w:t>
      </w:r>
      <w:proofErr w:type="spellEnd"/>
      <w:r w:rsidRPr="00F834CC">
        <w:rPr>
          <w:sz w:val="18"/>
          <w:szCs w:val="18"/>
        </w:rPr>
        <w:t xml:space="preserve">,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w:t>
      </w:r>
      <w:proofErr w:type="spellStart"/>
      <w:r w:rsidRPr="00F834CC">
        <w:rPr>
          <w:sz w:val="18"/>
          <w:szCs w:val="18"/>
        </w:rPr>
        <w:t>Nevermind</w:t>
      </w:r>
      <w:proofErr w:type="spellEnd"/>
      <w:r w:rsidRPr="00F834CC">
        <w:rPr>
          <w:sz w:val="18"/>
          <w:szCs w:val="18"/>
        </w:rPr>
        <w:t xml:space="preserve">.” – </w:t>
      </w:r>
      <w:r w:rsidRPr="00F834CC">
        <w:rPr>
          <w:sz w:val="18"/>
          <w:szCs w:val="18"/>
          <w:u w:val="single"/>
        </w:rPr>
        <w:t>Just Security</w:t>
      </w:r>
      <w:r w:rsidRPr="00F834CC">
        <w:rPr>
          <w:sz w:val="18"/>
          <w:szCs w:val="18"/>
        </w:rPr>
        <w:t xml:space="preserve"> - May 21, 2014 http://justsecurity.org/10675/usa-freedom-act-oh-well-whatever-nevermind/</w:t>
      </w:r>
    </w:p>
    <w:p w14:paraId="7C54D507" w14:textId="77777777" w:rsidR="001C45F9" w:rsidRDefault="001C45F9" w:rsidP="001C45F9"/>
    <w:p w14:paraId="5D7D765C" w14:textId="77777777" w:rsidR="001C45F9" w:rsidRPr="00F834CC" w:rsidRDefault="001C45F9" w:rsidP="001C45F9">
      <w:pPr>
        <w:rPr>
          <w:sz w:val="14"/>
        </w:rPr>
      </w:pPr>
      <w:r w:rsidRPr="003B7992">
        <w:rPr>
          <w:rStyle w:val="Emphasis"/>
          <w:highlight w:val="yellow"/>
        </w:rPr>
        <w:t>The initially promising</w:t>
      </w:r>
      <w:r w:rsidRPr="003B7992">
        <w:rPr>
          <w:rStyle w:val="StyleBoldUnderline"/>
          <w:highlight w:val="yellow"/>
        </w:rPr>
        <w:t xml:space="preserve"> </w:t>
      </w:r>
      <w:r w:rsidRPr="004A5842">
        <w:rPr>
          <w:rStyle w:val="StyleBoldUnderline"/>
        </w:rPr>
        <w:t xml:space="preserve">USA </w:t>
      </w:r>
      <w:r w:rsidRPr="003B7992">
        <w:rPr>
          <w:rStyle w:val="StyleBoldUnderline"/>
          <w:highlight w:val="yellow"/>
        </w:rPr>
        <w:t xml:space="preserve">Freedom Act could have </w:t>
      </w:r>
      <w:r w:rsidRPr="003B7992">
        <w:rPr>
          <w:rStyle w:val="Emphasis"/>
          <w:highlight w:val="yellow"/>
        </w:rPr>
        <w:t>ended</w:t>
      </w:r>
      <w:r w:rsidRPr="00F834CC">
        <w:rPr>
          <w:sz w:val="14"/>
        </w:rPr>
        <w:t xml:space="preserve"> the previously secret government practices of </w:t>
      </w:r>
      <w:r w:rsidRPr="003B7992">
        <w:rPr>
          <w:rStyle w:val="StyleBoldUnderline"/>
          <w:highlight w:val="yellow"/>
        </w:rPr>
        <w:t xml:space="preserve">collecting </w:t>
      </w:r>
      <w:r w:rsidRPr="004A5842">
        <w:rPr>
          <w:rStyle w:val="StyleBoldUnderline"/>
        </w:rPr>
        <w:t xml:space="preserve">Americans’ </w:t>
      </w:r>
      <w:r w:rsidRPr="004A5842">
        <w:rPr>
          <w:sz w:val="14"/>
        </w:rPr>
        <w:t>calling records, internet transactional</w:t>
      </w:r>
      <w:r w:rsidRPr="00F834CC">
        <w:rPr>
          <w:sz w:val="14"/>
        </w:rPr>
        <w:t xml:space="preserve"> </w:t>
      </w:r>
      <w:r w:rsidRPr="003B7992">
        <w:rPr>
          <w:rStyle w:val="StyleBoldUnderline"/>
          <w:highlight w:val="yellow"/>
        </w:rPr>
        <w:t>info</w:t>
      </w:r>
      <w:r w:rsidRPr="004A5842">
        <w:rPr>
          <w:rStyle w:val="StyleBoldUnderline"/>
        </w:rPr>
        <w:t>rmation</w:t>
      </w:r>
      <w:r w:rsidRPr="006F7B6A">
        <w:rPr>
          <w:rStyle w:val="StyleBoldUnderline"/>
        </w:rPr>
        <w:t xml:space="preserve"> </w:t>
      </w:r>
      <w:r w:rsidRPr="00F834CC">
        <w:rPr>
          <w:sz w:val="14"/>
        </w:rPr>
        <w:t xml:space="preserve">and who knows what else </w:t>
      </w:r>
      <w:r w:rsidRPr="003B7992">
        <w:rPr>
          <w:rStyle w:val="StyleBoldUnderline"/>
          <w:highlight w:val="yellow"/>
        </w:rPr>
        <w:t>in bulk.</w:t>
      </w:r>
      <w:r w:rsidRPr="00F834CC">
        <w:rPr>
          <w:sz w:val="14"/>
        </w:rPr>
        <w:t xml:space="preserve"> </w:t>
      </w:r>
      <w:r w:rsidRPr="003B7992">
        <w:rPr>
          <w:rStyle w:val="Emphasis"/>
          <w:highlight w:val="yellow"/>
        </w:rPr>
        <w:t>Today’s version</w:t>
      </w:r>
      <w:r w:rsidRPr="003B7992">
        <w:rPr>
          <w:rStyle w:val="StyleBoldUnderline"/>
          <w:highlight w:val="yellow"/>
        </w:rPr>
        <w:t xml:space="preserve"> would allow broad collection </w:t>
      </w:r>
      <w:r w:rsidRPr="004A5842">
        <w:rPr>
          <w:rStyle w:val="StyleBoldUnderline"/>
        </w:rPr>
        <w:t xml:space="preserve">to continue </w:t>
      </w:r>
      <w:r w:rsidRPr="003B7992">
        <w:rPr>
          <w:rStyle w:val="StyleBoldUnderline"/>
          <w:highlight w:val="yellow"/>
        </w:rPr>
        <w:t>under the guise of reform.</w:t>
      </w:r>
      <w:r>
        <w:rPr>
          <w:rStyle w:val="StyleBoldUnderline"/>
        </w:rPr>
        <w:t xml:space="preserve"> </w:t>
      </w:r>
      <w:r w:rsidRPr="003B7992">
        <w:rPr>
          <w:rStyle w:val="StyleBoldUnderline"/>
          <w:highlight w:val="yellow"/>
        </w:rPr>
        <w:t xml:space="preserve">The </w:t>
      </w:r>
      <w:r w:rsidRPr="003B7992">
        <w:rPr>
          <w:rStyle w:val="Emphasis"/>
          <w:highlight w:val="yellow"/>
        </w:rPr>
        <w:t>initial version of the bill</w:t>
      </w:r>
      <w:r w:rsidRPr="003B7992">
        <w:rPr>
          <w:rStyle w:val="StyleBoldUnderline"/>
          <w:highlight w:val="yellow"/>
        </w:rPr>
        <w:t xml:space="preserve"> would have reinforced existing statutory language</w:t>
      </w:r>
      <w:r w:rsidRPr="00F834CC">
        <w:rPr>
          <w:sz w:val="14"/>
        </w:rPr>
        <w:t xml:space="preserve"> </w:t>
      </w:r>
      <w:r w:rsidRPr="006F7B6A">
        <w:rPr>
          <w:rStyle w:val="StyleBold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BoldUnderline"/>
        </w:rPr>
        <w:t>and other data</w:t>
      </w:r>
      <w:r w:rsidRPr="00F834CC">
        <w:rPr>
          <w:sz w:val="14"/>
        </w:rPr>
        <w:t xml:space="preserve">, and would have added other limits </w:t>
      </w:r>
      <w:r w:rsidRPr="003B7992">
        <w:rPr>
          <w:rStyle w:val="Emphasis"/>
          <w:highlight w:val="yellow"/>
        </w:rPr>
        <w:t>to ensure</w:t>
      </w:r>
      <w:r w:rsidRPr="003B7992">
        <w:rPr>
          <w:rStyle w:val="StyleBoldUnderline"/>
          <w:highlight w:val="yellow"/>
        </w:rPr>
        <w:t xml:space="preserve"> massive </w:t>
      </w:r>
      <w:r w:rsidRPr="003B7992">
        <w:rPr>
          <w:rStyle w:val="Emphasis"/>
          <w:highlight w:val="yellow"/>
        </w:rPr>
        <w:t>collection would stop</w:t>
      </w:r>
      <w:r w:rsidRPr="003B7992">
        <w:rPr>
          <w:rStyle w:val="StyleBoldUnderline"/>
          <w:highlight w:val="yellow"/>
        </w:rPr>
        <w:t>.</w:t>
      </w:r>
      <w:r w:rsidRPr="00F834CC">
        <w:rPr>
          <w:sz w:val="14"/>
        </w:rPr>
        <w:t xml:space="preserve"> </w:t>
      </w:r>
      <w:r w:rsidRPr="003B7992">
        <w:rPr>
          <w:rStyle w:val="StyleBoldUnderline"/>
          <w:highlight w:val="yellow"/>
        </w:rPr>
        <w:t>It also would have implemented</w:t>
      </w:r>
      <w:r w:rsidRPr="00F834CC">
        <w:rPr>
          <w:sz w:val="14"/>
        </w:rPr>
        <w:t xml:space="preserve"> mild </w:t>
      </w:r>
      <w:r w:rsidRPr="003B7992">
        <w:rPr>
          <w:rStyle w:val="StyleBoldUnderline"/>
          <w:highlight w:val="yellow"/>
        </w:rPr>
        <w:t xml:space="preserve">reforms </w:t>
      </w:r>
      <w:r w:rsidRPr="00A05C1B">
        <w:rPr>
          <w:rStyle w:val="StyleBoldUnderline"/>
        </w:rPr>
        <w:t>to content surveillance under</w:t>
      </w:r>
      <w:r w:rsidRPr="00A05C1B">
        <w:rPr>
          <w:sz w:val="14"/>
        </w:rPr>
        <w:t xml:space="preserve"> section 702 of </w:t>
      </w:r>
      <w:r w:rsidRPr="00A05C1B">
        <w:rPr>
          <w:rStyle w:val="StyleBoldUnderline"/>
        </w:rPr>
        <w:t xml:space="preserve">the </w:t>
      </w:r>
      <w:r w:rsidRPr="00A05C1B">
        <w:rPr>
          <w:rStyle w:val="Emphasis"/>
        </w:rPr>
        <w:t>F</w:t>
      </w:r>
      <w:r w:rsidRPr="00A05C1B">
        <w:rPr>
          <w:sz w:val="14"/>
        </w:rPr>
        <w:t xml:space="preserve">ISA </w:t>
      </w:r>
      <w:r w:rsidRPr="00A05C1B">
        <w:rPr>
          <w:rStyle w:val="Emphasis"/>
        </w:rPr>
        <w:t>A</w:t>
      </w:r>
      <w:r w:rsidRPr="00A05C1B">
        <w:rPr>
          <w:sz w:val="14"/>
        </w:rPr>
        <w:t xml:space="preserve">mendments </w:t>
      </w:r>
      <w:r w:rsidRPr="00A05C1B">
        <w:rPr>
          <w:rStyle w:val="Emphasis"/>
        </w:rPr>
        <w:t>A</w:t>
      </w:r>
      <w:r w:rsidRPr="00A05C1B">
        <w:rPr>
          <w:sz w:val="14"/>
        </w:rPr>
        <w:t>ct,</w:t>
      </w:r>
      <w:r w:rsidRPr="00F834CC">
        <w:rPr>
          <w:sz w:val="14"/>
        </w:rPr>
        <w:t xml:space="preserve"> </w:t>
      </w:r>
      <w:r w:rsidRPr="003B7992">
        <w:rPr>
          <w:rStyle w:val="StyleBoldUnderline"/>
          <w:highlight w:val="yellow"/>
        </w:rPr>
        <w:t>stopping “back door” searches for Americans’ communications.</w:t>
      </w:r>
      <w:r w:rsidRPr="00F834CC">
        <w:rPr>
          <w:sz w:val="14"/>
        </w:rPr>
        <w:t xml:space="preserve"> </w:t>
      </w:r>
      <w:r w:rsidRPr="00A05C1B">
        <w:rPr>
          <w:sz w:val="14"/>
        </w:rPr>
        <w:t xml:space="preserve">Last week, </w:t>
      </w:r>
      <w:r w:rsidRPr="00A05C1B">
        <w:rPr>
          <w:rStyle w:val="StyleBoldUnderline"/>
        </w:rPr>
        <w:t>a Managers’ Amendment watered those provisions down</w:t>
      </w:r>
      <w:r w:rsidRPr="00A05C1B">
        <w:rPr>
          <w:sz w:val="14"/>
        </w:rPr>
        <w:t xml:space="preserve">, </w:t>
      </w:r>
      <w:r w:rsidRPr="00A05C1B">
        <w:rPr>
          <w:rStyle w:val="StyleBoldUnderline"/>
        </w:rPr>
        <w:t>substituting new language that would allow agents to use a “specific selection term”</w:t>
      </w:r>
      <w:r w:rsidRPr="00A05C1B">
        <w:rPr>
          <w:sz w:val="14"/>
        </w:rPr>
        <w:t xml:space="preserve"> as the “basis for production”.</w:t>
      </w:r>
      <w:r w:rsidRPr="00F834CC">
        <w:rPr>
          <w:sz w:val="14"/>
        </w:rPr>
        <w:t xml:space="preserve"> </w:t>
      </w:r>
      <w:r w:rsidRPr="006F7B6A">
        <w:rPr>
          <w:rStyle w:val="StyleBoldUnderline"/>
        </w:rPr>
        <w:t>The bill defined “specific selection term” as something that “uniquely describe[s] a person, entity, or account.”</w:t>
      </w:r>
      <w:r>
        <w:rPr>
          <w:u w:val="single"/>
        </w:rPr>
        <w:t xml:space="preserve"> </w:t>
      </w:r>
      <w:r w:rsidRPr="00F834CC">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14:paraId="3FAB0268" w14:textId="77777777" w:rsidR="001C45F9" w:rsidRDefault="001C45F9" w:rsidP="008821F4"/>
    <w:p w14:paraId="2B558946" w14:textId="77777777" w:rsidR="003F3E82" w:rsidRDefault="003F3E82" w:rsidP="003F3E82">
      <w:pPr>
        <w:pStyle w:val="Heading4"/>
      </w:pPr>
      <w:r>
        <w:t xml:space="preserve">(  ) perm - do both </w:t>
      </w:r>
    </w:p>
    <w:p w14:paraId="0B800498" w14:textId="77777777" w:rsidR="003F3E82" w:rsidRDefault="003F3E82" w:rsidP="003F3E82"/>
    <w:p w14:paraId="493CFD9B" w14:textId="77777777" w:rsidR="003F3E82" w:rsidRDefault="003F3E82" w:rsidP="003F3E82"/>
    <w:p w14:paraId="43D9FA9A" w14:textId="77777777" w:rsidR="003F3E82" w:rsidRDefault="003F3E82" w:rsidP="003F3E82">
      <w:pPr>
        <w:pStyle w:val="Heading4"/>
      </w:pPr>
      <w:r>
        <w:t xml:space="preserve">(  ) We still solve </w:t>
      </w:r>
      <w:r w:rsidRPr="00910DF4">
        <w:rPr>
          <w:i/>
          <w:u w:val="single"/>
        </w:rPr>
        <w:t>perception</w:t>
      </w:r>
      <w:r>
        <w:t>. Independently, plan’s language makes circumvention far tougher.</w:t>
      </w:r>
    </w:p>
    <w:p w14:paraId="1C6FB0E0" w14:textId="77777777" w:rsidR="003F3E82" w:rsidRPr="0099731D" w:rsidRDefault="003F3E82" w:rsidP="003F3E82">
      <w:pPr>
        <w:rPr>
          <w:rStyle w:val="StyleStyleBold12pt"/>
        </w:rPr>
      </w:pPr>
      <w:proofErr w:type="spellStart"/>
      <w:r w:rsidRPr="0099731D">
        <w:rPr>
          <w:rStyle w:val="StyleStyleBold12pt"/>
        </w:rPr>
        <w:t>Shackford</w:t>
      </w:r>
      <w:proofErr w:type="spellEnd"/>
      <w:r w:rsidRPr="0099731D">
        <w:rPr>
          <w:rStyle w:val="StyleStyleBold12pt"/>
        </w:rPr>
        <w:t xml:space="preserve"> ‘15</w:t>
      </w:r>
    </w:p>
    <w:p w14:paraId="03E14D6E" w14:textId="77777777" w:rsidR="003F3E82" w:rsidRPr="0099731D" w:rsidRDefault="003F3E82" w:rsidP="003F3E82">
      <w:pPr>
        <w:rPr>
          <w:sz w:val="18"/>
          <w:szCs w:val="18"/>
        </w:rPr>
      </w:pPr>
      <w:r w:rsidRPr="0099731D">
        <w:rPr>
          <w:sz w:val="18"/>
          <w:szCs w:val="18"/>
        </w:rPr>
        <w:t xml:space="preserve">Scott </w:t>
      </w:r>
      <w:proofErr w:type="spellStart"/>
      <w:r w:rsidRPr="0099731D">
        <w:rPr>
          <w:sz w:val="18"/>
          <w:szCs w:val="18"/>
        </w:rPr>
        <w:t>Shackford</w:t>
      </w:r>
      <w:proofErr w:type="spellEnd"/>
      <w:r w:rsidRPr="0099731D">
        <w:rPr>
          <w:sz w:val="18"/>
          <w:szCs w:val="18"/>
        </w:rPr>
        <w:t xml:space="preserve"> is an associate editor at Reason</w:t>
      </w:r>
      <w:r>
        <w:rPr>
          <w:sz w:val="18"/>
          <w:szCs w:val="18"/>
        </w:rPr>
        <w:t xml:space="preserve">. This article is internally quoting Mark </w:t>
      </w:r>
      <w:proofErr w:type="spellStart"/>
      <w:r>
        <w:rPr>
          <w:sz w:val="18"/>
          <w:szCs w:val="18"/>
        </w:rPr>
        <w:t>Jaycox</w:t>
      </w:r>
      <w:proofErr w:type="spellEnd"/>
      <w:r>
        <w:rPr>
          <w:sz w:val="18"/>
          <w:szCs w:val="18"/>
        </w:rPr>
        <w:t xml:space="preserve">, a legislative analyst for the Electronic Frontier Foundation  </w:t>
      </w:r>
      <w:r w:rsidRPr="0099731D">
        <w:rPr>
          <w:sz w:val="18"/>
          <w:szCs w:val="18"/>
        </w:rPr>
        <w:t xml:space="preserve"> - “Is the USA Freedom Act the Best We Can Expect Right Now?” - Reason - 5/20 http://reason.com/blog/2015/05/20/is-the-usa-freedom-act-the-best-we-can-e</w:t>
      </w:r>
    </w:p>
    <w:p w14:paraId="75643672" w14:textId="77777777" w:rsidR="003F3E82" w:rsidRDefault="003F3E82" w:rsidP="003F3E82">
      <w:pPr>
        <w:rPr>
          <w:sz w:val="14"/>
        </w:rPr>
      </w:pPr>
      <w:r w:rsidRPr="004A5842">
        <w:rPr>
          <w:sz w:val="14"/>
        </w:rPr>
        <w:t xml:space="preserve">It doesn't appear to be easy to support </w:t>
      </w:r>
      <w:r w:rsidRPr="00910DF4">
        <w:rPr>
          <w:rStyle w:val="StyleBoldUnderline"/>
        </w:rPr>
        <w:t xml:space="preserve">the USA Freedom </w:t>
      </w:r>
      <w:r w:rsidRPr="004A5842">
        <w:rPr>
          <w:sz w:val="14"/>
        </w:rPr>
        <w:t xml:space="preserve">Act. The </w:t>
      </w:r>
      <w:r w:rsidRPr="00910DF4">
        <w:rPr>
          <w:rStyle w:val="StyleBoldUnderline"/>
        </w:rPr>
        <w:t>Act's full real name is the "</w:t>
      </w:r>
      <w:r w:rsidRPr="00910DF4">
        <w:rPr>
          <w:rStyle w:val="Emphasis"/>
        </w:rPr>
        <w:t>Uniting and Strengthening America by Fulfilling Rights and Ending Eavesdropping, Dragnet-Collection, and Online Monitoring Act."</w:t>
      </w:r>
      <w:r w:rsidRPr="004A5842">
        <w:rPr>
          <w:sz w:val="14"/>
        </w:rPr>
        <w:t xml:space="preserve"> Knowing the full name of the act helps explain why privacy supporters aren't shouting from the rafters over the legislation, even if they are supporting it. As is the case with many other bills with elaborate names, the USA Freedom Act doesn't actually do what its name states. </w:t>
      </w:r>
      <w:r w:rsidRPr="003B7992">
        <w:rPr>
          <w:rStyle w:val="StyleBoldUnderline"/>
          <w:highlight w:val="yellow"/>
        </w:rPr>
        <w:t xml:space="preserve">The </w:t>
      </w:r>
      <w:r w:rsidRPr="00910DF4">
        <w:rPr>
          <w:rStyle w:val="StyleBoldUnderline"/>
        </w:rPr>
        <w:t xml:space="preserve">USA </w:t>
      </w:r>
      <w:r w:rsidRPr="003B7992">
        <w:rPr>
          <w:rStyle w:val="StyleBoldUnderline"/>
          <w:highlight w:val="yellow"/>
        </w:rPr>
        <w:t>Freedom Act</w:t>
      </w:r>
      <w:r w:rsidRPr="004A5842">
        <w:rPr>
          <w:sz w:val="14"/>
        </w:rPr>
        <w:t xml:space="preserve"> (H.R. 2048) </w:t>
      </w:r>
      <w:r w:rsidRPr="003B7992">
        <w:rPr>
          <w:rStyle w:val="StyleBoldUnderline"/>
          <w:highlight w:val="yellow"/>
        </w:rPr>
        <w:t>is Congress' response to</w:t>
      </w:r>
      <w:r w:rsidRPr="00910DF4">
        <w:rPr>
          <w:rStyle w:val="StyleBoldUnderline"/>
        </w:rPr>
        <w:t xml:space="preserve"> the</w:t>
      </w:r>
      <w:r w:rsidRPr="004A5842">
        <w:rPr>
          <w:sz w:val="14"/>
        </w:rPr>
        <w:t xml:space="preserve"> public </w:t>
      </w:r>
      <w:r w:rsidRPr="00910DF4">
        <w:rPr>
          <w:rStyle w:val="StyleBoldUnderline"/>
        </w:rPr>
        <w:t>revelation</w:t>
      </w:r>
      <w:r w:rsidRPr="004A5842">
        <w:rPr>
          <w:sz w:val="14"/>
        </w:rPr>
        <w:t xml:space="preserve"> and the following outrage </w:t>
      </w:r>
      <w:r w:rsidRPr="00910DF4">
        <w:rPr>
          <w:rStyle w:val="StyleBoldUnderline"/>
        </w:rPr>
        <w:t xml:space="preserve">that the National Security Agency </w:t>
      </w:r>
      <w:r w:rsidRPr="003B7992">
        <w:rPr>
          <w:rStyle w:val="StyleBoldUnderline"/>
          <w:highlight w:val="yellow"/>
        </w:rPr>
        <w:t>(</w:t>
      </w:r>
      <w:r w:rsidRPr="003B7992">
        <w:rPr>
          <w:rStyle w:val="Emphasis"/>
          <w:highlight w:val="yellow"/>
        </w:rPr>
        <w:t>NSA</w:t>
      </w:r>
      <w:r w:rsidRPr="003B7992">
        <w:rPr>
          <w:rStyle w:val="StyleBoldUnderline"/>
          <w:highlight w:val="yellow"/>
        </w:rPr>
        <w:t>)</w:t>
      </w:r>
      <w:r w:rsidRPr="004A5842">
        <w:rPr>
          <w:sz w:val="14"/>
        </w:rPr>
        <w:t xml:space="preserve"> </w:t>
      </w:r>
      <w:r w:rsidRPr="00910DF4">
        <w:rPr>
          <w:rStyle w:val="StyleBoldUnderline"/>
        </w:rPr>
        <w:t>has been</w:t>
      </w:r>
      <w:r w:rsidRPr="004A5842">
        <w:rPr>
          <w:sz w:val="14"/>
        </w:rPr>
        <w:t xml:space="preserve"> for </w:t>
      </w:r>
      <w:proofErr w:type="gramStart"/>
      <w:r w:rsidRPr="004A5842">
        <w:rPr>
          <w:sz w:val="14"/>
        </w:rPr>
        <w:t>years</w:t>
      </w:r>
      <w:proofErr w:type="gramEnd"/>
      <w:r w:rsidRPr="004A5842">
        <w:rPr>
          <w:sz w:val="14"/>
        </w:rPr>
        <w:t xml:space="preserve"> </w:t>
      </w:r>
      <w:r w:rsidRPr="003B7992">
        <w:rPr>
          <w:rStyle w:val="StyleBoldUnderline"/>
          <w:highlight w:val="yellow"/>
        </w:rPr>
        <w:t>secretly collecting</w:t>
      </w:r>
      <w:r w:rsidRPr="004A5842">
        <w:rPr>
          <w:sz w:val="14"/>
        </w:rPr>
        <w:t xml:space="preserve"> mass amounts of </w:t>
      </w:r>
      <w:r w:rsidRPr="00910DF4">
        <w:rPr>
          <w:rStyle w:val="StyleBoldUnderline"/>
        </w:rPr>
        <w:t>domestic</w:t>
      </w:r>
      <w:r w:rsidRPr="004A5842">
        <w:rPr>
          <w:sz w:val="14"/>
        </w:rPr>
        <w:t xml:space="preserve"> </w:t>
      </w:r>
      <w:r w:rsidRPr="003B7992">
        <w:rPr>
          <w:rStyle w:val="StyleBoldUnderline"/>
          <w:highlight w:val="yellow"/>
        </w:rPr>
        <w:t>metadata</w:t>
      </w:r>
      <w:r w:rsidRPr="004A5842">
        <w:rPr>
          <w:sz w:val="14"/>
        </w:rPr>
        <w:t xml:space="preserve"> from virtually all Americans as part of its goal of sniffing out terrorists. It has been doing so </w:t>
      </w:r>
      <w:r w:rsidRPr="00910DF4">
        <w:rPr>
          <w:rStyle w:val="StyleBoldUnderline"/>
        </w:rPr>
        <w:t>under</w:t>
      </w:r>
      <w:r w:rsidRPr="004A5842">
        <w:rPr>
          <w:sz w:val="14"/>
        </w:rPr>
        <w:t xml:space="preserve"> the aegis of </w:t>
      </w:r>
      <w:r w:rsidRPr="00910DF4">
        <w:rPr>
          <w:rStyle w:val="StyleBoldUnderline"/>
        </w:rPr>
        <w:t>Section 215</w:t>
      </w:r>
      <w:r w:rsidRPr="004A5842">
        <w:rPr>
          <w:sz w:val="14"/>
        </w:rPr>
        <w:t xml:space="preserve"> </w:t>
      </w:r>
      <w:r w:rsidRPr="00910DF4">
        <w:rPr>
          <w:rStyle w:val="StyleBoldUnderline"/>
        </w:rPr>
        <w:t>of the PATRIOT Act</w:t>
      </w:r>
      <w:r w:rsidRPr="004A5842">
        <w:rPr>
          <w:sz w:val="14"/>
        </w:rPr>
        <w:t xml:space="preserve">, which allows the NSA and FBI to collect all sorts of data and records that are relevant to an ongoing investigation. But </w:t>
      </w:r>
      <w:r w:rsidRPr="003B7992">
        <w:rPr>
          <w:rStyle w:val="StyleBoldUnderline"/>
          <w:highlight w:val="yellow"/>
        </w:rPr>
        <w:t>the</w:t>
      </w:r>
      <w:r w:rsidRPr="00910DF4">
        <w:rPr>
          <w:rStyle w:val="StyleBoldUnderline"/>
        </w:rPr>
        <w:t xml:space="preserve"> NSA and the Foreign Intelligence Surveillance</w:t>
      </w:r>
      <w:r w:rsidRPr="004A5842">
        <w:rPr>
          <w:sz w:val="14"/>
        </w:rPr>
        <w:t xml:space="preserve"> (</w:t>
      </w:r>
      <w:r w:rsidRPr="003B7992">
        <w:rPr>
          <w:rStyle w:val="StyleBoldUnderline"/>
          <w:highlight w:val="yellow"/>
        </w:rPr>
        <w:t>FISA</w:t>
      </w:r>
      <w:r w:rsidRPr="004A5842">
        <w:rPr>
          <w:sz w:val="14"/>
        </w:rPr>
        <w:t xml:space="preserve">) </w:t>
      </w:r>
      <w:r w:rsidRPr="003B7992">
        <w:rPr>
          <w:rStyle w:val="StyleBoldUnderline"/>
          <w:highlight w:val="yellow"/>
        </w:rPr>
        <w:t>Court</w:t>
      </w:r>
      <w:r w:rsidRPr="00910DF4">
        <w:rPr>
          <w:rStyle w:val="StyleBoldUnderline"/>
        </w:rPr>
        <w:t xml:space="preserve"> </w:t>
      </w:r>
      <w:r w:rsidRPr="004A5842">
        <w:rPr>
          <w:sz w:val="14"/>
        </w:rPr>
        <w:t xml:space="preserve">that oversaw approval of records collection requests </w:t>
      </w:r>
      <w:r w:rsidRPr="003B7992">
        <w:rPr>
          <w:rStyle w:val="StyleBoldUnderline"/>
          <w:highlight w:val="yellow"/>
        </w:rPr>
        <w:t>took a</w:t>
      </w:r>
      <w:r w:rsidRPr="004A5842">
        <w:rPr>
          <w:sz w:val="14"/>
        </w:rPr>
        <w:t xml:space="preserve"> very, very </w:t>
      </w:r>
      <w:r w:rsidRPr="003B7992">
        <w:rPr>
          <w:rStyle w:val="StyleBoldUnderline"/>
          <w:highlight w:val="yellow"/>
        </w:rPr>
        <w:t xml:space="preserve">wide view of what was </w:t>
      </w:r>
      <w:r w:rsidRPr="003B7992">
        <w:rPr>
          <w:rStyle w:val="Emphasis"/>
          <w:highlight w:val="yellow"/>
        </w:rPr>
        <w:t>"relevant,"</w:t>
      </w:r>
      <w:r w:rsidRPr="004A5842">
        <w:rPr>
          <w:sz w:val="14"/>
        </w:rPr>
        <w:t xml:space="preserve"> and that included, among other things, the phone records of every single American. There was an awareness among privacy experts that this was happening, but </w:t>
      </w:r>
      <w:r w:rsidRPr="003B7992">
        <w:rPr>
          <w:rStyle w:val="StyleBoldUnderline"/>
          <w:highlight w:val="yellow"/>
        </w:rPr>
        <w:t>because the</w:t>
      </w:r>
      <w:r w:rsidRPr="004A5842">
        <w:rPr>
          <w:sz w:val="14"/>
        </w:rPr>
        <w:t xml:space="preserve"> entire </w:t>
      </w:r>
      <w:r w:rsidRPr="003B7992">
        <w:rPr>
          <w:rStyle w:val="StyleBoldUnderline"/>
          <w:highlight w:val="yellow"/>
        </w:rPr>
        <w:t>process was classified</w:t>
      </w:r>
      <w:r w:rsidRPr="004A5842">
        <w:rPr>
          <w:sz w:val="14"/>
        </w:rPr>
        <w:t xml:space="preserve">, the </w:t>
      </w:r>
      <w:r w:rsidRPr="003B7992">
        <w:rPr>
          <w:rStyle w:val="StyleBoldUnderline"/>
          <w:highlight w:val="yellow"/>
        </w:rPr>
        <w:t>ability for anybody</w:t>
      </w:r>
      <w:r w:rsidRPr="004A5842">
        <w:rPr>
          <w:sz w:val="14"/>
        </w:rPr>
        <w:t xml:space="preserve">, even members of Congress, </w:t>
      </w:r>
      <w:r w:rsidRPr="003B7992">
        <w:rPr>
          <w:rStyle w:val="StyleBoldUnderline"/>
          <w:highlight w:val="yellow"/>
        </w:rPr>
        <w:t>to do much</w:t>
      </w:r>
      <w:r w:rsidRPr="004A5842">
        <w:rPr>
          <w:sz w:val="14"/>
        </w:rPr>
        <w:t xml:space="preserve"> </w:t>
      </w:r>
      <w:r w:rsidRPr="003B7992">
        <w:rPr>
          <w:rStyle w:val="StyleBoldUnderline"/>
          <w:highlight w:val="yellow"/>
        </w:rPr>
        <w:t>about it was limited.</w:t>
      </w:r>
      <w:r w:rsidRPr="004A5842">
        <w:rPr>
          <w:sz w:val="14"/>
        </w:rPr>
        <w:t xml:space="preserve"> </w:t>
      </w:r>
      <w:r w:rsidRPr="003B7992">
        <w:rPr>
          <w:rStyle w:val="StyleBoldUnderline"/>
          <w:highlight w:val="yellow"/>
        </w:rPr>
        <w:t>Then</w:t>
      </w:r>
      <w:r w:rsidRPr="00910DF4">
        <w:rPr>
          <w:rStyle w:val="StyleBoldUnderline"/>
        </w:rPr>
        <w:t xml:space="preserve"> </w:t>
      </w:r>
      <w:r w:rsidRPr="004A5842">
        <w:rPr>
          <w:sz w:val="14"/>
        </w:rPr>
        <w:t xml:space="preserve">Edward </w:t>
      </w:r>
      <w:r w:rsidRPr="003B7992">
        <w:rPr>
          <w:rStyle w:val="StyleBoldUnderline"/>
          <w:highlight w:val="yellow"/>
        </w:rPr>
        <w:t xml:space="preserve">Snowden </w:t>
      </w:r>
      <w:r w:rsidRPr="00910DF4">
        <w:rPr>
          <w:rStyle w:val="StyleBoldUnderline"/>
        </w:rPr>
        <w:t xml:space="preserve">came around and </w:t>
      </w:r>
      <w:r w:rsidRPr="003B7992">
        <w:rPr>
          <w:rStyle w:val="StyleBoldUnderline"/>
          <w:highlight w:val="yellow"/>
        </w:rPr>
        <w:t>released info</w:t>
      </w:r>
      <w:r w:rsidRPr="004A5842">
        <w:rPr>
          <w:sz w:val="14"/>
        </w:rPr>
        <w:t xml:space="preserve">rmation showing how remarkably expansive the NSA surveillance actually was. This all came as a surprise to Rep. James Sensenbrenner (R-Wis.), who introduced the PATRIOT Act in 2001. He said it was never his intent to authorize mass collection of the data of Americans in the first place. </w:t>
      </w:r>
      <w:r w:rsidRPr="00910DF4">
        <w:rPr>
          <w:rStyle w:val="StyleBoldUnderline"/>
        </w:rPr>
        <w:t>The USA Freedom Act</w:t>
      </w:r>
      <w:r w:rsidRPr="004A5842">
        <w:rPr>
          <w:sz w:val="14"/>
        </w:rPr>
        <w:t xml:space="preserve">, which Sensenbrenner has also sponsored, </w:t>
      </w:r>
      <w:r w:rsidRPr="00910DF4">
        <w:rPr>
          <w:rStyle w:val="StyleBoldUnderline"/>
        </w:rPr>
        <w:t xml:space="preserve">is intended to reform these procedures. </w:t>
      </w:r>
      <w:r w:rsidRPr="004A5842">
        <w:rPr>
          <w:sz w:val="14"/>
        </w:rPr>
        <w:t xml:space="preserve">But </w:t>
      </w:r>
      <w:r w:rsidRPr="003B7992">
        <w:rPr>
          <w:rStyle w:val="StyleBoldUnderline"/>
          <w:highlight w:val="yellow"/>
        </w:rPr>
        <w:t>what</w:t>
      </w:r>
      <w:r w:rsidRPr="004A5842">
        <w:rPr>
          <w:sz w:val="14"/>
        </w:rPr>
        <w:t xml:space="preserve"> </w:t>
      </w:r>
      <w:r w:rsidRPr="00910DF4">
        <w:rPr>
          <w:rStyle w:val="StyleBoldUnderline"/>
        </w:rPr>
        <w:t xml:space="preserve">the USA </w:t>
      </w:r>
      <w:r w:rsidRPr="003B7992">
        <w:rPr>
          <w:rStyle w:val="StyleBoldUnderline"/>
          <w:highlight w:val="yellow"/>
        </w:rPr>
        <w:t>Freedom Act</w:t>
      </w:r>
      <w:r w:rsidRPr="004A5842">
        <w:rPr>
          <w:sz w:val="14"/>
        </w:rPr>
        <w:t xml:space="preserve"> </w:t>
      </w:r>
      <w:r w:rsidRPr="003B7992">
        <w:rPr>
          <w:rStyle w:val="StyleBoldUnderline"/>
          <w:highlight w:val="yellow"/>
        </w:rPr>
        <w:t>actually does is</w:t>
      </w:r>
      <w:r w:rsidRPr="004A5842">
        <w:rPr>
          <w:sz w:val="14"/>
        </w:rPr>
        <w:t xml:space="preserve"> fairly </w:t>
      </w:r>
      <w:r w:rsidRPr="003B7992">
        <w:rPr>
          <w:rStyle w:val="Emphasis"/>
          <w:highlight w:val="yellow"/>
        </w:rPr>
        <w:t>modest</w:t>
      </w:r>
      <w:r w:rsidRPr="00910DF4">
        <w:rPr>
          <w:rStyle w:val="StyleBoldUnderline"/>
        </w:rPr>
        <w:t xml:space="preserve"> compared to the amount of surveillance authority </w:t>
      </w:r>
      <w:r w:rsidRPr="004A5842">
        <w:rPr>
          <w:sz w:val="14"/>
        </w:rPr>
        <w:t xml:space="preserve">the </w:t>
      </w:r>
      <w:r w:rsidRPr="00910DF4">
        <w:rPr>
          <w:rStyle w:val="StyleBoldUnderline"/>
        </w:rPr>
        <w:t>NSA</w:t>
      </w:r>
      <w:r w:rsidRPr="004A5842">
        <w:rPr>
          <w:sz w:val="14"/>
        </w:rPr>
        <w:t xml:space="preserve"> had </w:t>
      </w:r>
      <w:r w:rsidRPr="00910DF4">
        <w:rPr>
          <w:rStyle w:val="StyleBoldUnderline"/>
        </w:rPr>
        <w:t>claimed</w:t>
      </w:r>
      <w:r w:rsidRPr="004A5842">
        <w:rPr>
          <w:sz w:val="14"/>
        </w:rPr>
        <w:t xml:space="preserve"> for itself. It will end the bulk collection of phone metadata collection under Section 215, but that's not the only avenue by which the federal government claims authority to collect huge amounts of private information. Furthermore, right now we're seeing the third attempt to get the act passed, and </w:t>
      </w:r>
      <w:r w:rsidRPr="003B7992">
        <w:rPr>
          <w:rStyle w:val="StyleBoldUnderline"/>
          <w:highlight w:val="yellow"/>
        </w:rPr>
        <w:t>the</w:t>
      </w:r>
      <w:r w:rsidRPr="004A5842">
        <w:rPr>
          <w:sz w:val="14"/>
        </w:rPr>
        <w:t xml:space="preserve"> </w:t>
      </w:r>
      <w:r w:rsidRPr="003B7992">
        <w:rPr>
          <w:rStyle w:val="StyleBoldUnderline"/>
          <w:highlight w:val="yellow"/>
        </w:rPr>
        <w:t xml:space="preserve">strength of </w:t>
      </w:r>
      <w:r w:rsidRPr="004A5842">
        <w:rPr>
          <w:sz w:val="14"/>
        </w:rPr>
        <w:t>the</w:t>
      </w:r>
      <w:r w:rsidRPr="003B7992">
        <w:rPr>
          <w:rStyle w:val="StyleBoldUnderline"/>
          <w:highlight w:val="yellow"/>
        </w:rPr>
        <w:t xml:space="preserve"> reforms</w:t>
      </w:r>
      <w:r w:rsidRPr="004A5842">
        <w:rPr>
          <w:sz w:val="14"/>
        </w:rPr>
        <w:t xml:space="preserve"> </w:t>
      </w:r>
      <w:r w:rsidRPr="003B7992">
        <w:rPr>
          <w:rStyle w:val="StyleBoldUnderline"/>
          <w:highlight w:val="yellow"/>
        </w:rPr>
        <w:t>has been watered down</w:t>
      </w:r>
      <w:r w:rsidRPr="004A5842">
        <w:rPr>
          <w:sz w:val="14"/>
        </w:rPr>
        <w:t xml:space="preserve"> along the way. Indeed, some of the reforms called for in the act (storing the telecommunications data with the companies rather than the government and requiring the government to request it) came from former NSA Director Keith Alexander. The support of the Obama Administration has itself given some pause, due to its role in fighting lawsuits against the program and the blatant deception of current Director of Intelligence James Clapper before the Senate about the existence of mass phone record collection. What the </w:t>
      </w:r>
      <w:r w:rsidRPr="00910DF4">
        <w:rPr>
          <w:rStyle w:val="StyleBoldUnderline"/>
        </w:rPr>
        <w:t>USA Freedom Act is intended to</w:t>
      </w:r>
      <w:r w:rsidRPr="004A5842">
        <w:rPr>
          <w:sz w:val="14"/>
        </w:rPr>
        <w:t xml:space="preserve"> do is </w:t>
      </w:r>
      <w:r w:rsidRPr="00910DF4">
        <w:rPr>
          <w:rStyle w:val="StyleBoldUnderline"/>
        </w:rPr>
        <w:t>end mass domestic data collection through Section 215, as well as in the secretive National Security Letters, and require "specific selection terms" to limit mass records requests.</w:t>
      </w:r>
      <w:r w:rsidRPr="004A5842">
        <w:rPr>
          <w:sz w:val="14"/>
        </w:rPr>
        <w:t xml:space="preserve"> It also reforms the FISA court to designate several independent advisors to the court to help provide "legal arguments that advance the protection of individual privacy and civil liberties," making the FISA court a slightly more adversarial place rather than the apparent rubber stamp factory it had been. It will also mandate a declassification review process for FISA court decisions. But </w:t>
      </w:r>
      <w:r w:rsidRPr="003B7992">
        <w:rPr>
          <w:rStyle w:val="StyleBoldUnderline"/>
          <w:highlight w:val="yellow"/>
        </w:rPr>
        <w:t>it's</w:t>
      </w:r>
      <w:r w:rsidRPr="004A5842">
        <w:rPr>
          <w:sz w:val="14"/>
        </w:rPr>
        <w:t xml:space="preserve"> </w:t>
      </w:r>
      <w:r w:rsidRPr="00910DF4">
        <w:rPr>
          <w:rStyle w:val="StyleBoldUnderline"/>
        </w:rPr>
        <w:t xml:space="preserve">also really </w:t>
      </w:r>
      <w:r w:rsidRPr="003B7992">
        <w:rPr>
          <w:rStyle w:val="StyleBoldUnderline"/>
          <w:highlight w:val="yellow"/>
        </w:rPr>
        <w:t>hard to</w:t>
      </w:r>
      <w:r w:rsidRPr="004A5842">
        <w:rPr>
          <w:sz w:val="14"/>
        </w:rPr>
        <w:t xml:space="preserve"> try to </w:t>
      </w:r>
      <w:r w:rsidRPr="003B7992">
        <w:rPr>
          <w:rStyle w:val="StyleBoldUnderline"/>
          <w:highlight w:val="yellow"/>
        </w:rPr>
        <w:t xml:space="preserve">gauge the impact of the bill </w:t>
      </w:r>
      <w:r w:rsidRPr="003B7992">
        <w:rPr>
          <w:rStyle w:val="Emphasis"/>
          <w:highlight w:val="yellow"/>
        </w:rPr>
        <w:t>as written</w:t>
      </w:r>
      <w:r w:rsidRPr="003B7992">
        <w:rPr>
          <w:rStyle w:val="StyleBoldUnderline"/>
          <w:highlight w:val="yellow"/>
        </w:rPr>
        <w:t xml:space="preserve">, </w:t>
      </w:r>
      <w:r w:rsidRPr="003B7992">
        <w:rPr>
          <w:rStyle w:val="Emphasis"/>
          <w:highlight w:val="yellow"/>
        </w:rPr>
        <w:t xml:space="preserve">and that's coloring </w:t>
      </w:r>
      <w:r w:rsidRPr="003B7992">
        <w:rPr>
          <w:rStyle w:val="Emphasis"/>
          <w:sz w:val="36"/>
          <w:szCs w:val="36"/>
          <w:highlight w:val="yellow"/>
        </w:rPr>
        <w:t>perceptions</w:t>
      </w:r>
      <w:r w:rsidRPr="003B7992">
        <w:rPr>
          <w:rStyle w:val="Emphasis"/>
          <w:highlight w:val="yellow"/>
        </w:rPr>
        <w:t xml:space="preserve"> of its value.</w:t>
      </w:r>
      <w:r w:rsidRPr="00910DF4">
        <w:rPr>
          <w:rStyle w:val="Emphasis"/>
        </w:rPr>
        <w:t xml:space="preserve"> </w:t>
      </w:r>
      <w:r w:rsidRPr="004A5842">
        <w:rPr>
          <w:sz w:val="14"/>
        </w:rPr>
        <w:t xml:space="preserve">Making the situation more complicated is a federal court ruling that is actually friendly to privacy reformers. On May 7, the Second Circuit Court of Appeals ruled that Section 215 never actually authorized the NSA to engage in mass phone metadata collection in the first place. The court ruled that the NSA had stretched the definition of "relevance" and "investigation" too far by scooping up pretty much everything and storing it just in case it might be useful later. But the court also did not demand any immediate changes, partly because it knew Congress was already working on legislation to deal with the pending </w:t>
      </w:r>
      <w:proofErr w:type="spellStart"/>
      <w:r w:rsidRPr="004A5842">
        <w:rPr>
          <w:sz w:val="14"/>
        </w:rPr>
        <w:t>sunsetting</w:t>
      </w:r>
      <w:proofErr w:type="spellEnd"/>
      <w:r w:rsidRPr="004A5842">
        <w:rPr>
          <w:sz w:val="14"/>
        </w:rPr>
        <w:t xml:space="preserve"> of Section 215, which expires June 1. This ruling prompted some rethinking of the USA Freedom Act by the Electronic Frontier Foundation (EFF). The group had previously endorsed each iteration of the act, increasingly reluctantly as it was watered down with each session. In response to the court ruling, though, EFF withdrew its support and went neutral, calling for legislators to now strengthen the act. Mark </w:t>
      </w:r>
      <w:proofErr w:type="spellStart"/>
      <w:r w:rsidRPr="004A5842">
        <w:rPr>
          <w:sz w:val="14"/>
        </w:rPr>
        <w:t>Jaycox</w:t>
      </w:r>
      <w:proofErr w:type="spellEnd"/>
      <w:r w:rsidRPr="004A5842">
        <w:rPr>
          <w:sz w:val="14"/>
        </w:rPr>
        <w:t>, a legislative analyst for EFF who has been writing about the USA Freedom Act, still has positive things to say about it, but doesn't want Congress to settle for less than it has to. It's the first reform of NSA surveillance since the 1970s. There should be more to it. "</w:t>
      </w:r>
      <w:r w:rsidRPr="003B7992">
        <w:rPr>
          <w:rStyle w:val="Emphasis"/>
          <w:highlight w:val="yellow"/>
        </w:rPr>
        <w:t xml:space="preserve">The </w:t>
      </w:r>
      <w:r w:rsidRPr="00910DF4">
        <w:rPr>
          <w:rStyle w:val="Emphasis"/>
        </w:rPr>
        <w:t>USA</w:t>
      </w:r>
      <w:r w:rsidRPr="003B7992">
        <w:rPr>
          <w:rStyle w:val="Emphasis"/>
          <w:highlight w:val="yellow"/>
        </w:rPr>
        <w:t xml:space="preserve"> Freedom Act should be stronger,"</w:t>
      </w:r>
      <w:r w:rsidRPr="004A5842">
        <w:rPr>
          <w:sz w:val="14"/>
        </w:rPr>
        <w:t xml:space="preserve"> </w:t>
      </w:r>
      <w:proofErr w:type="spellStart"/>
      <w:r w:rsidRPr="004A5842">
        <w:rPr>
          <w:sz w:val="14"/>
        </w:rPr>
        <w:t>Jaycox</w:t>
      </w:r>
      <w:proofErr w:type="spellEnd"/>
      <w:r w:rsidRPr="004A5842">
        <w:rPr>
          <w:sz w:val="14"/>
        </w:rPr>
        <w:t xml:space="preserve"> says. "</w:t>
      </w:r>
      <w:r w:rsidRPr="003B7992">
        <w:rPr>
          <w:rStyle w:val="StyleBoldUnderline"/>
          <w:highlight w:val="yellow"/>
        </w:rPr>
        <w:t>Congress should</w:t>
      </w:r>
      <w:r w:rsidRPr="004A5842">
        <w:rPr>
          <w:sz w:val="14"/>
        </w:rPr>
        <w:t xml:space="preserve"> be pushing for more control for themselves and more for the public." </w:t>
      </w:r>
      <w:r w:rsidRPr="00910DF4">
        <w:rPr>
          <w:rStyle w:val="StyleBoldUnderline"/>
        </w:rPr>
        <w:t>EFF would like Congress to</w:t>
      </w:r>
      <w:r w:rsidRPr="004A5842">
        <w:rPr>
          <w:sz w:val="14"/>
        </w:rPr>
        <w:t xml:space="preserve"> </w:t>
      </w:r>
      <w:r w:rsidRPr="003B7992">
        <w:rPr>
          <w:rStyle w:val="Emphasis"/>
          <w:highlight w:val="yellow"/>
        </w:rPr>
        <w:t xml:space="preserve">return to the first iteration of the act </w:t>
      </w:r>
      <w:r w:rsidRPr="003B7992">
        <w:rPr>
          <w:rStyle w:val="StyleBoldUnderline"/>
          <w:highlight w:val="yellow"/>
        </w:rPr>
        <w:t xml:space="preserve">that called </w:t>
      </w:r>
      <w:r w:rsidRPr="00910DF4">
        <w:rPr>
          <w:rStyle w:val="StyleBoldUnderline"/>
        </w:rPr>
        <w:t>for</w:t>
      </w:r>
      <w:r w:rsidRPr="004A5842">
        <w:rPr>
          <w:sz w:val="14"/>
        </w:rPr>
        <w:t xml:space="preserve"> a stronger adversarial position within the FISA court, not just an adviser. They want </w:t>
      </w:r>
      <w:r w:rsidRPr="00910DF4">
        <w:rPr>
          <w:rStyle w:val="StyleBoldUnderline"/>
        </w:rPr>
        <w:t>Congress</w:t>
      </w:r>
      <w:r w:rsidRPr="003B7992">
        <w:rPr>
          <w:rStyle w:val="StyleBoldUnderline"/>
          <w:highlight w:val="yellow"/>
        </w:rPr>
        <w:t xml:space="preserve"> to address other authorizations used to justify</w:t>
      </w:r>
      <w:r w:rsidRPr="004A5842">
        <w:rPr>
          <w:sz w:val="14"/>
        </w:rPr>
        <w:t xml:space="preserve"> bulk </w:t>
      </w:r>
      <w:r w:rsidRPr="004A5842">
        <w:rPr>
          <w:rStyle w:val="StyleBoldUnderline"/>
        </w:rPr>
        <w:t xml:space="preserve">metadata </w:t>
      </w:r>
      <w:r w:rsidRPr="003B7992">
        <w:rPr>
          <w:rStyle w:val="StyleBoldUnderline"/>
          <w:highlight w:val="yellow"/>
        </w:rPr>
        <w:t>collection, not just Section 215</w:t>
      </w:r>
      <w:r w:rsidRPr="004A5842">
        <w:rPr>
          <w:sz w:val="14"/>
        </w:rPr>
        <w:t xml:space="preserve"> and National Security Letters</w:t>
      </w:r>
      <w:r w:rsidRPr="003B7992">
        <w:rPr>
          <w:sz w:val="14"/>
          <w:highlight w:val="yellow"/>
        </w:rPr>
        <w:t xml:space="preserve">. </w:t>
      </w:r>
      <w:r w:rsidRPr="003B7992">
        <w:rPr>
          <w:rStyle w:val="StyleBoldUnderline"/>
          <w:highlight w:val="yellow"/>
        </w:rPr>
        <w:t xml:space="preserve">They want better "minimization" </w:t>
      </w:r>
      <w:r w:rsidRPr="00910DF4">
        <w:rPr>
          <w:rStyle w:val="StyleBoldUnderline"/>
        </w:rPr>
        <w:t>procedures to make sure information that isn't directly connected to an investigation is properly purged.</w:t>
      </w:r>
      <w:r w:rsidRPr="004A5842">
        <w:rPr>
          <w:sz w:val="14"/>
        </w:rPr>
        <w:t xml:space="preserve"> </w:t>
      </w:r>
      <w:r w:rsidRPr="004A5842">
        <w:rPr>
          <w:rStyle w:val="StyleBoldUnderline"/>
        </w:rPr>
        <w:t>And they want to remove an "emergency exception"</w:t>
      </w:r>
      <w:r w:rsidRPr="004A5842">
        <w:rPr>
          <w:sz w:val="14"/>
        </w:rPr>
        <w:t xml:space="preserve"> that allows the government to snoop on any "non-United States person" for 72 hours without any court authorization at all. Given that the court ruling determined that the NSA had been operating outside of the law's intent, should we be concerned that </w:t>
      </w:r>
      <w:r w:rsidRPr="004A5842">
        <w:rPr>
          <w:rStyle w:val="StyleBoldUnderline"/>
        </w:rPr>
        <w:t>any attempt to partly rein in surveillance powers without completely eliminating them will ultimately lead back to more abuse</w:t>
      </w:r>
      <w:r w:rsidRPr="004A5842">
        <w:rPr>
          <w:sz w:val="14"/>
        </w:rPr>
        <w:t xml:space="preserve">? Who gets to decide what a "specific selection term" is? The same people who determined that every single phone record of every American was "relevant" to investigating potential terrorist attacks on Americans? </w:t>
      </w:r>
      <w:proofErr w:type="spellStart"/>
      <w:r w:rsidRPr="004A5842">
        <w:rPr>
          <w:sz w:val="14"/>
        </w:rPr>
        <w:t>Jaycox</w:t>
      </w:r>
      <w:proofErr w:type="spellEnd"/>
      <w:r w:rsidRPr="004A5842">
        <w:rPr>
          <w:sz w:val="14"/>
        </w:rPr>
        <w:t xml:space="preserve"> is aware that this abuse concern helps feed the belief </w:t>
      </w:r>
      <w:r w:rsidRPr="004A5842">
        <w:rPr>
          <w:rStyle w:val="StyleBoldUnderline"/>
        </w:rPr>
        <w:t>the USA Freedom Act doesn't go nearly far enough</w:t>
      </w:r>
      <w:r w:rsidRPr="004A5842">
        <w:rPr>
          <w:sz w:val="14"/>
        </w:rPr>
        <w:t>. "</w:t>
      </w:r>
      <w:r w:rsidRPr="003B7992">
        <w:rPr>
          <w:rStyle w:val="StyleBoldUnderline"/>
          <w:highlight w:val="yellow"/>
        </w:rPr>
        <w:t xml:space="preserve">We've seen the intelligence community </w:t>
      </w:r>
      <w:r w:rsidRPr="004A5842">
        <w:rPr>
          <w:rStyle w:val="StyleBoldUnderline"/>
        </w:rPr>
        <w:t xml:space="preserve">and the administration </w:t>
      </w:r>
      <w:r w:rsidRPr="003B7992">
        <w:rPr>
          <w:rStyle w:val="StyleBoldUnderline"/>
          <w:highlight w:val="yellow"/>
        </w:rPr>
        <w:t>stretch definitions</w:t>
      </w:r>
      <w:r w:rsidRPr="003B7992">
        <w:rPr>
          <w:sz w:val="14"/>
          <w:highlight w:val="yellow"/>
        </w:rPr>
        <w:t>,</w:t>
      </w:r>
      <w:r w:rsidRPr="004A5842">
        <w:rPr>
          <w:sz w:val="14"/>
        </w:rPr>
        <w:t xml:space="preserve">" </w:t>
      </w:r>
      <w:proofErr w:type="spellStart"/>
      <w:r w:rsidRPr="004A5842">
        <w:rPr>
          <w:sz w:val="14"/>
        </w:rPr>
        <w:t>Jaycox</w:t>
      </w:r>
      <w:proofErr w:type="spellEnd"/>
      <w:r w:rsidRPr="004A5842">
        <w:rPr>
          <w:sz w:val="14"/>
        </w:rPr>
        <w:t xml:space="preserve"> says. "We've seen them come up to the line and cross it completely. Section 215 is an example. I think that's where the hesitancy comes from." It's the FISA court that was supposed to stand in the way of the NSA abusing the language, but that clearly didn't happen. Congress can legislate words to be as narrow as they like, </w:t>
      </w:r>
      <w:proofErr w:type="spellStart"/>
      <w:r w:rsidRPr="004A5842">
        <w:rPr>
          <w:sz w:val="14"/>
        </w:rPr>
        <w:t>Jaycox</w:t>
      </w:r>
      <w:proofErr w:type="spellEnd"/>
      <w:r w:rsidRPr="004A5842">
        <w:rPr>
          <w:sz w:val="14"/>
        </w:rPr>
        <w:t xml:space="preserve"> notes, "But at the end of the day it's going to be a judge that's reviewing these orders." And thus, there's the push for more transparency and declassification of FISA court decisions, in the hopes of making it more clear how the judges themselves are interpreting the law. The modest reforms weren't enough for some privacy-minded House members like Rep. Justin </w:t>
      </w:r>
      <w:proofErr w:type="spellStart"/>
      <w:r w:rsidRPr="004A5842">
        <w:rPr>
          <w:sz w:val="14"/>
        </w:rPr>
        <w:t>Amash</w:t>
      </w:r>
      <w:proofErr w:type="spellEnd"/>
      <w:r w:rsidRPr="004A5842">
        <w:rPr>
          <w:sz w:val="14"/>
        </w:rPr>
        <w:t xml:space="preserve"> (R-Mich.), Rep. Thomas Massie (R-Ky.), and Rep. Jared Polis (D-Colo.). They all voted no. </w:t>
      </w:r>
      <w:proofErr w:type="spellStart"/>
      <w:r w:rsidRPr="004A5842">
        <w:rPr>
          <w:sz w:val="14"/>
        </w:rPr>
        <w:t>Amash</w:t>
      </w:r>
      <w:proofErr w:type="spellEnd"/>
      <w:r w:rsidRPr="004A5842">
        <w:rPr>
          <w:sz w:val="14"/>
        </w:rPr>
        <w:t xml:space="preserve"> later explained on Facebook that he feared passing the USA Freedom Act in the wake of the court ruling would have the impact of authorizing bulk data collection rather than restricting it: "H.R. 2048 falls woefully short of reining in the mass collection of Americans' data, and it takes us a step in the wrong direction by specifically authorizing such collection in violation of the Fourth Amendment to the Constitution. Americans, and members of </w:t>
      </w:r>
      <w:r w:rsidRPr="003B7992">
        <w:rPr>
          <w:rStyle w:val="StyleBoldUnderline"/>
          <w:highlight w:val="yellow"/>
        </w:rPr>
        <w:t>Congress, should</w:t>
      </w:r>
      <w:r w:rsidRPr="004A5842">
        <w:rPr>
          <w:sz w:val="14"/>
        </w:rPr>
        <w:t xml:space="preserve"> demand that Congress </w:t>
      </w:r>
      <w:r w:rsidRPr="003B7992">
        <w:rPr>
          <w:rStyle w:val="Emphasis"/>
          <w:highlight w:val="yellow"/>
        </w:rPr>
        <w:t xml:space="preserve">instead </w:t>
      </w:r>
      <w:r w:rsidRPr="003B7992">
        <w:rPr>
          <w:rStyle w:val="StyleBoldUnderline"/>
          <w:highlight w:val="yellow"/>
        </w:rPr>
        <w:t>pass the original</w:t>
      </w:r>
      <w:r w:rsidRPr="004A5842">
        <w:rPr>
          <w:sz w:val="14"/>
        </w:rPr>
        <w:t xml:space="preserve">, bipartisan version of the </w:t>
      </w:r>
      <w:r w:rsidRPr="004A5842">
        <w:rPr>
          <w:rStyle w:val="StyleBoldUnderline"/>
        </w:rPr>
        <w:t xml:space="preserve">USA FREEDOM </w:t>
      </w:r>
      <w:r w:rsidRPr="003B7992">
        <w:rPr>
          <w:rStyle w:val="StyleBoldUnderline"/>
          <w:highlight w:val="yellow"/>
        </w:rPr>
        <w:t>Act</w:t>
      </w:r>
      <w:r w:rsidRPr="004A5842">
        <w:rPr>
          <w:sz w:val="14"/>
        </w:rPr>
        <w:t xml:space="preserve"> from 2013, </w:t>
      </w:r>
      <w:r w:rsidRPr="003B7992">
        <w:rPr>
          <w:rStyle w:val="StyleBoldUnderline"/>
          <w:highlight w:val="yellow"/>
        </w:rPr>
        <w:t>which strengthened</w:t>
      </w:r>
      <w:r w:rsidRPr="00910DF4">
        <w:rPr>
          <w:rStyle w:val="StyleBoldUnderline"/>
        </w:rPr>
        <w:t>—not weakened—</w:t>
      </w:r>
      <w:r w:rsidRPr="004A5842">
        <w:rPr>
          <w:rStyle w:val="StyleBoldUnderline"/>
        </w:rPr>
        <w:t>Section</w:t>
      </w:r>
      <w:r w:rsidRPr="003B7992">
        <w:rPr>
          <w:rStyle w:val="StyleBoldUnderline"/>
          <w:highlight w:val="yellow"/>
        </w:rPr>
        <w:t xml:space="preserve"> 215's </w:t>
      </w:r>
      <w:r w:rsidRPr="003B7992">
        <w:rPr>
          <w:rStyle w:val="Emphasis"/>
          <w:highlight w:val="yellow"/>
        </w:rPr>
        <w:t>relevance standard</w:t>
      </w:r>
      <w:r w:rsidRPr="003B7992">
        <w:rPr>
          <w:rStyle w:val="StyleBoldUnderline"/>
          <w:highlight w:val="yellow"/>
        </w:rPr>
        <w:t xml:space="preserve"> to </w:t>
      </w:r>
      <w:r w:rsidRPr="003B7992">
        <w:rPr>
          <w:rStyle w:val="Emphasis"/>
          <w:highlight w:val="yellow"/>
        </w:rPr>
        <w:t>end bulk collection</w:t>
      </w:r>
      <w:r w:rsidRPr="004A5842">
        <w:rPr>
          <w:sz w:val="14"/>
        </w:rPr>
        <w:t xml:space="preserve">, </w:t>
      </w:r>
      <w:r w:rsidRPr="00910DF4">
        <w:rPr>
          <w:rStyle w:val="StyleBoldUnderline"/>
        </w:rPr>
        <w:t xml:space="preserve">while still allowing the government the flexibility it needs to pursue genuine threats against the United States." </w:t>
      </w:r>
      <w:r w:rsidRPr="004A5842">
        <w:rPr>
          <w:sz w:val="14"/>
        </w:rPr>
        <w:t xml:space="preserve">And this morning </w:t>
      </w:r>
      <w:proofErr w:type="spellStart"/>
      <w:r w:rsidRPr="004A5842">
        <w:rPr>
          <w:sz w:val="14"/>
        </w:rPr>
        <w:t>Amash</w:t>
      </w:r>
      <w:proofErr w:type="spellEnd"/>
      <w:r w:rsidRPr="004A5842">
        <w:rPr>
          <w:sz w:val="14"/>
        </w:rPr>
        <w:t xml:space="preserve"> posted a letter signed by him and 58 others in the House who voted no, explaining that their opposition to the USA Freedom Act was </w:t>
      </w:r>
      <w:proofErr w:type="spellStart"/>
      <w:r w:rsidRPr="004A5842">
        <w:rPr>
          <w:sz w:val="14"/>
        </w:rPr>
        <w:t>tha</w:t>
      </w:r>
      <w:proofErr w:type="spellEnd"/>
      <w:r w:rsidRPr="004A5842">
        <w:rPr>
          <w:sz w:val="14"/>
        </w:rPr>
        <w:t xml:space="preserve"> the surveillance reforms did not go far enough.</w:t>
      </w:r>
    </w:p>
    <w:p w14:paraId="1E882221" w14:textId="77777777" w:rsidR="001C45F9" w:rsidRDefault="001C45F9" w:rsidP="008821F4"/>
    <w:p w14:paraId="5D5F8182" w14:textId="77777777" w:rsidR="006B1F4F" w:rsidRDefault="006B1F4F" w:rsidP="006B1F4F">
      <w:pPr>
        <w:pStyle w:val="Heading4"/>
      </w:pPr>
      <w:r>
        <w:t>(  ) No link and Turn – Piecemeal links are wrong and condone violence</w:t>
      </w:r>
    </w:p>
    <w:p w14:paraId="33F83716" w14:textId="77777777" w:rsidR="006B1F4F" w:rsidRPr="003F3E82" w:rsidRDefault="006B1F4F" w:rsidP="006B1F4F">
      <w:pPr>
        <w:rPr>
          <w:rStyle w:val="StyleStyleBold12pt"/>
        </w:rPr>
      </w:pPr>
      <w:r w:rsidRPr="003F3E82">
        <w:rPr>
          <w:rStyle w:val="StyleStyleBold12pt"/>
        </w:rPr>
        <w:t>Delgado ‘9</w:t>
      </w:r>
    </w:p>
    <w:p w14:paraId="54661F2F" w14:textId="77777777" w:rsidR="006B1F4F" w:rsidRPr="003F3E82" w:rsidRDefault="006B1F4F" w:rsidP="006B1F4F">
      <w:r w:rsidRPr="003F3E82">
        <w:t xml:space="preserve">Richard Delgado, 2009, Richard Delgado is </w:t>
      </w:r>
      <w:proofErr w:type="spellStart"/>
      <w:r w:rsidRPr="003F3E82">
        <w:t>a</w:t>
      </w:r>
      <w:proofErr w:type="spellEnd"/>
      <w:r w:rsidRPr="003F3E82">
        <w:t xml:space="preserve"> elf-appointed Minority scholar, Chair of </w:t>
      </w:r>
      <w:proofErr w:type="gramStart"/>
      <w:r w:rsidRPr="003F3E82">
        <w:t>Law  at</w:t>
      </w:r>
      <w:proofErr w:type="gramEnd"/>
      <w:r w:rsidRPr="003F3E82">
        <w:t xml:space="preserve"> the University of Alabama Law School, J.D. from the University of California, Berkeley,  his books have won eight national book prizes, including six </w:t>
      </w:r>
      <w:proofErr w:type="spellStart"/>
      <w:r w:rsidRPr="003F3E82">
        <w:t>Gustavus</w:t>
      </w:r>
      <w:proofErr w:type="spellEnd"/>
      <w:r w:rsidRPr="003F3E82">
        <w:t xml:space="preserve">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14:paraId="6CC71FE5" w14:textId="77777777" w:rsidR="006B1F4F" w:rsidRPr="00B37FE1" w:rsidRDefault="006B1F4F" w:rsidP="006B1F4F">
      <w:r w:rsidRPr="00B37FE1">
        <w:t xml:space="preserve">2. </w:t>
      </w:r>
      <w:r w:rsidRPr="00B37FE1">
        <w:rPr>
          <w:rStyle w:val="StyleBoldUnderline"/>
        </w:rPr>
        <w:t xml:space="preserve">The </w:t>
      </w:r>
      <w:r w:rsidRPr="003B7992">
        <w:rPr>
          <w:rStyle w:val="StyleBoldUnderline"/>
          <w:highlight w:val="yellow"/>
        </w:rPr>
        <w:t>CLS critique</w:t>
      </w:r>
      <w:r w:rsidRPr="00B37FE1">
        <w:t xml:space="preserve"> of piecemeal reform Critical scholars </w:t>
      </w:r>
      <w:r w:rsidRPr="003B7992">
        <w:rPr>
          <w:rStyle w:val="StyleBoldUnderline"/>
          <w:highlight w:val="yellow"/>
        </w:rPr>
        <w:t>reject the idea of piecemeal reform</w:t>
      </w:r>
      <w:r w:rsidRPr="00B37FE1">
        <w:t xml:space="preserve">. Incremental change, </w:t>
      </w:r>
      <w:r w:rsidRPr="003B7992">
        <w:rPr>
          <w:rStyle w:val="StyleBoldUnderline"/>
          <w:highlight w:val="yellow"/>
        </w:rPr>
        <w:t>they argue</w:t>
      </w:r>
      <w:r w:rsidRPr="00B37FE1">
        <w:t xml:space="preserve">, merely postpones the wholesale reformation that must occur to create a decent society. Even worse, </w:t>
      </w:r>
      <w:r w:rsidRPr="003B7992">
        <w:rPr>
          <w:rStyle w:val="StyleBoldUnderline"/>
          <w:highlight w:val="yellow"/>
        </w:rPr>
        <w:t>an unfair social system survives by using piecemeal reform to disguise</w:t>
      </w:r>
      <w:r w:rsidRPr="00B37FE1">
        <w:rPr>
          <w:rStyle w:val="StyleBoldUnderline"/>
        </w:rPr>
        <w:t xml:space="preserve"> and legitimize </w:t>
      </w:r>
      <w:r w:rsidRPr="003B7992">
        <w:rPr>
          <w:rStyle w:val="StyleBoldUnderline"/>
          <w:highlight w:val="yellow"/>
        </w:rPr>
        <w:t>oppression</w:t>
      </w:r>
      <w:r w:rsidRPr="00B37FE1">
        <w:rPr>
          <w:rStyle w:val="StyleBoldUnderline"/>
        </w:rPr>
        <w:t xml:space="preserve">. Those who control the system weaken resistance by pointing to the occasional concession to, or periodic court victory of, a black plaintiff or worker as evidence that the system is fair and just. In fact, </w:t>
      </w:r>
      <w:proofErr w:type="spellStart"/>
      <w:r w:rsidRPr="00B37FE1">
        <w:rPr>
          <w:rStyle w:val="StyleBoldUnderline"/>
        </w:rPr>
        <w:t>Crits</w:t>
      </w:r>
      <w:proofErr w:type="spellEnd"/>
      <w:r w:rsidRPr="00B37FE1">
        <w:rPr>
          <w:rStyle w:val="StyleBoldUnderline"/>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3B7992">
        <w:rPr>
          <w:rStyle w:val="StyleBoldUnderline"/>
          <w:highlight w:val="yellow"/>
        </w:rPr>
        <w:t>The</w:t>
      </w:r>
      <w:r w:rsidRPr="00B37FE1">
        <w:rPr>
          <w:rStyle w:val="StyleBoldUnderline"/>
        </w:rPr>
        <w:t xml:space="preserve"> CLS </w:t>
      </w:r>
      <w:r w:rsidRPr="003B7992">
        <w:rPr>
          <w:rStyle w:val="StyleBoldUnderline"/>
          <w:highlight w:val="yellow"/>
        </w:rPr>
        <w:t>critique of piecemeal reform is familiar, imperialistic and wrong.</w:t>
      </w:r>
      <w:r w:rsidRPr="00B37FE1">
        <w:rPr>
          <w:rStyle w:val="StyleBoldUnderline"/>
        </w:rPr>
        <w:t xml:space="preserve"> Minorities know from bitter experience that occasional court victories do not mean the Promised Land is at hand. The critique is imperialistic in that </w:t>
      </w:r>
      <w:r w:rsidRPr="003B7992">
        <w:rPr>
          <w:rStyle w:val="StyleBoldUnderline"/>
          <w:highlight w:val="yellow"/>
        </w:rPr>
        <w:t>it tells</w:t>
      </w:r>
      <w:r w:rsidRPr="00B37FE1">
        <w:rPr>
          <w:rStyle w:val="StyleBoldUnderline"/>
        </w:rPr>
        <w:t xml:space="preserve"> minorities and other </w:t>
      </w:r>
      <w:r w:rsidRPr="003B7992">
        <w:rPr>
          <w:rStyle w:val="StyleBoldUnderline"/>
          <w:highlight w:val="yellow"/>
        </w:rPr>
        <w:t>oppressed peoples how they should interpret events affecting them</w:t>
      </w:r>
      <w:r w:rsidRPr="00B37FE1">
        <w:t xml:space="preserve">. A court order directing a housing authority to disburse funds for heating in subsidized housing may postpone the revolution, or it may not. In the meantime, the order keeps a number of poor families warm. This may mean more to them than it does to a comfortable academic working in a warm office. </w:t>
      </w:r>
      <w:r w:rsidRPr="003B7992">
        <w:rPr>
          <w:rStyle w:val="StyleBoldUnderline"/>
          <w:highlight w:val="yellow"/>
        </w:rPr>
        <w:t>It smacks of paternalism to assert that the possibility of revolution later</w:t>
      </w:r>
      <w:r w:rsidRPr="00B37FE1">
        <w:t xml:space="preserve"> </w:t>
      </w:r>
      <w:r w:rsidRPr="003B7992">
        <w:rPr>
          <w:rStyle w:val="StyleBoldUnderline"/>
          <w:highlight w:val="yellow"/>
        </w:rPr>
        <w:t>outweighs</w:t>
      </w:r>
      <w:r w:rsidRPr="00B37FE1">
        <w:t xml:space="preserve"> the </w:t>
      </w:r>
      <w:r w:rsidRPr="003B7992">
        <w:rPr>
          <w:rStyle w:val="StyleBoldUnderline"/>
          <w:highlight w:val="yellow"/>
        </w:rPr>
        <w:t>certainty</w:t>
      </w:r>
      <w:r w:rsidRPr="00B37FE1">
        <w:t xml:space="preserve"> of heat </w:t>
      </w:r>
      <w:r w:rsidRPr="003B7992">
        <w:rPr>
          <w:rStyle w:val="StyleBoldUnderline"/>
          <w:highlight w:val="yellow"/>
        </w:rPr>
        <w:t>now</w:t>
      </w:r>
      <w:r w:rsidRPr="00B37FE1">
        <w:t xml:space="preserve">, unless there is evidence for that possibility. </w:t>
      </w:r>
      <w:r w:rsidRPr="00B37FE1">
        <w:rPr>
          <w:rStyle w:val="StyleBoldUnderline"/>
        </w:rPr>
        <w:t xml:space="preserve">The </w:t>
      </w:r>
      <w:proofErr w:type="spellStart"/>
      <w:r w:rsidRPr="00B37FE1">
        <w:rPr>
          <w:rStyle w:val="StyleBoldUnderline"/>
        </w:rPr>
        <w:t>Crits</w:t>
      </w:r>
      <w:proofErr w:type="spellEnd"/>
      <w:r w:rsidRPr="00B37FE1">
        <w:rPr>
          <w:rStyle w:val="StyleBoldUnderline"/>
        </w:rPr>
        <w:t xml:space="preserve"> do not offer such evidence. Indeed, </w:t>
      </w:r>
      <w:r w:rsidRPr="003B7992">
        <w:rPr>
          <w:rStyle w:val="StyleBoldUnderline"/>
          <w:highlight w:val="yellow"/>
        </w:rPr>
        <w:t>some incremental changes may bring revolutionary changes closer, not push them further away</w:t>
      </w:r>
      <w:r w:rsidRPr="00B37FE1">
        <w:rPr>
          <w:rStyle w:val="StyleBoldUnderline"/>
        </w:rPr>
        <w:t xml:space="preserve">. </w:t>
      </w:r>
      <w:r w:rsidRPr="003B7992">
        <w:rPr>
          <w:rStyle w:val="StyleBoldUnderline"/>
          <w:highlight w:val="yellow"/>
        </w:rPr>
        <w:t>Not all small reforms induce complacency</w:t>
      </w:r>
      <w:r w:rsidRPr="00B37FE1">
        <w:rPr>
          <w:rStyle w:val="StyleBoldUnderline"/>
        </w:rPr>
        <w:t xml:space="preserve">; </w:t>
      </w:r>
      <w:r w:rsidRPr="003B7992">
        <w:rPr>
          <w:rStyle w:val="StyleBoldUnderline"/>
          <w:highlight w:val="yellow"/>
        </w:rPr>
        <w:t>some may whet the appetite for further combat</w:t>
      </w:r>
      <w:r w:rsidRPr="00B37FE1">
        <w:rPr>
          <w:rStyle w:val="StyleBoldUnderline"/>
        </w:rPr>
        <w:t xml:space="preserve">. The welfare family may hold a </w:t>
      </w:r>
      <w:proofErr w:type="gramStart"/>
      <w:r w:rsidRPr="00B37FE1">
        <w:rPr>
          <w:rStyle w:val="StyleBoldUnderline"/>
        </w:rPr>
        <w:t>tenants‘ union</w:t>
      </w:r>
      <w:proofErr w:type="gramEnd"/>
      <w:r w:rsidRPr="00B37FE1">
        <w:rPr>
          <w:rStyle w:val="StyleBoldUnderline"/>
        </w:rPr>
        <w:t xml:space="preserve"> meeting in their heated living room. CLS </w:t>
      </w:r>
      <w:proofErr w:type="gramStart"/>
      <w:r w:rsidRPr="00B37FE1">
        <w:rPr>
          <w:rStyle w:val="StyleBoldUnderline"/>
        </w:rPr>
        <w:t>scholars‘ critique</w:t>
      </w:r>
      <w:proofErr w:type="gramEnd"/>
      <w:r w:rsidRPr="00B37FE1">
        <w:rPr>
          <w:rStyle w:val="StyleBoldUnderline"/>
        </w:rPr>
        <w:t xml:space="preserve"> of piecemeal reform often misses these possibilities, and neglects the question of whether total change, when it comes, will be what we want</w:t>
      </w:r>
      <w:r w:rsidRPr="00B37FE1">
        <w:t>.</w:t>
      </w:r>
    </w:p>
    <w:p w14:paraId="73D1B42B" w14:textId="77777777" w:rsidR="006B1F4F" w:rsidRDefault="006B1F4F" w:rsidP="008821F4"/>
    <w:p w14:paraId="4EF9B9F3" w14:textId="77777777" w:rsidR="006B1F4F" w:rsidRDefault="006B1F4F" w:rsidP="008821F4"/>
    <w:p w14:paraId="5C525670" w14:textId="2768C458" w:rsidR="003F3E82" w:rsidRDefault="003F3E82" w:rsidP="003F3E82">
      <w:pPr>
        <w:pStyle w:val="Heading2"/>
      </w:pPr>
      <w:r>
        <w:t xml:space="preserve">A-to the </w:t>
      </w:r>
      <w:proofErr w:type="spellStart"/>
      <w:r>
        <w:t>Biopower</w:t>
      </w:r>
      <w:proofErr w:type="spellEnd"/>
      <w:r>
        <w:t xml:space="preserve"> K (</w:t>
      </w:r>
      <w:r w:rsidR="006B1F4F">
        <w:t xml:space="preserve">separate K </w:t>
      </w:r>
      <w:r>
        <w:t xml:space="preserve">under </w:t>
      </w:r>
      <w:r w:rsidR="006B1F4F">
        <w:t xml:space="preserve">the </w:t>
      </w:r>
      <w:r>
        <w:t>“Legalism”</w:t>
      </w:r>
      <w:r w:rsidR="006B1F4F">
        <w:t xml:space="preserve"> File</w:t>
      </w:r>
      <w:r>
        <w:t>)</w:t>
      </w:r>
    </w:p>
    <w:p w14:paraId="62E4B91F" w14:textId="77777777" w:rsidR="003F3E82" w:rsidRDefault="003F3E82" w:rsidP="003F3E82"/>
    <w:p w14:paraId="7B9ECA93" w14:textId="3DA6D16A" w:rsidR="003F3E82" w:rsidRDefault="003F3E82" w:rsidP="003F3E82">
      <w:pPr>
        <w:pStyle w:val="Heading3"/>
      </w:pPr>
      <w:r>
        <w:t>Frontline</w:t>
      </w:r>
    </w:p>
    <w:p w14:paraId="08A50468" w14:textId="77777777" w:rsidR="003F3E82" w:rsidRPr="003F3E82" w:rsidRDefault="003F3E82" w:rsidP="003F3E82"/>
    <w:p w14:paraId="15CE7453" w14:textId="50169728" w:rsidR="003F3E82" w:rsidRDefault="003F3E82" w:rsidP="003F3E82">
      <w:pPr>
        <w:pStyle w:val="Heading4"/>
      </w:pPr>
      <w:r>
        <w:t xml:space="preserve">(  ) Zero link. Their links assume the plan alone and not the perm. The only reason we’re “the State of Exception” is because we don’t “ban the whole State”. A true link proves plan’s inconsistent with such a change. </w:t>
      </w:r>
    </w:p>
    <w:p w14:paraId="1B8FA4A9" w14:textId="77777777" w:rsidR="000713C2" w:rsidRDefault="000713C2" w:rsidP="003F3E82"/>
    <w:p w14:paraId="2BE2F4EF" w14:textId="5B7881C9" w:rsidR="003F3E82" w:rsidRDefault="003F3E82" w:rsidP="003F3E82">
      <w:pPr>
        <w:pStyle w:val="Heading4"/>
      </w:pPr>
      <w:r>
        <w:t>(  ) perm – do the Alternative. Plan did not commit to more Law or More State action. We committed to less.</w:t>
      </w:r>
      <w:r w:rsidR="006B1F4F">
        <w:t xml:space="preserve"> Plan’s consistent with “completely deposing the law”</w:t>
      </w:r>
    </w:p>
    <w:p w14:paraId="3CDB4320" w14:textId="77777777" w:rsidR="003F3E82" w:rsidRDefault="003F3E82" w:rsidP="003F3E82"/>
    <w:p w14:paraId="2A731B07" w14:textId="77777777" w:rsidR="000713C2" w:rsidRDefault="000713C2" w:rsidP="000713C2">
      <w:pPr>
        <w:pStyle w:val="Heading4"/>
      </w:pPr>
      <w:r>
        <w:t xml:space="preserve">(  ) No link or impact – not all </w:t>
      </w:r>
      <w:proofErr w:type="spellStart"/>
      <w:r>
        <w:t>biopower’s</w:t>
      </w:r>
      <w:proofErr w:type="spellEnd"/>
      <w:r>
        <w:t xml:space="preserve"> the same or bad. Plan’s “</w:t>
      </w:r>
      <w:proofErr w:type="spellStart"/>
      <w:r>
        <w:t>biopower</w:t>
      </w:r>
      <w:proofErr w:type="spellEnd"/>
      <w:r>
        <w:t xml:space="preserve">” LESSENS THE STATE. This K’s an </w:t>
      </w:r>
      <w:proofErr w:type="spellStart"/>
      <w:r>
        <w:t>Aff</w:t>
      </w:r>
      <w:proofErr w:type="spellEnd"/>
      <w:r>
        <w:t xml:space="preserve"> add-on.</w:t>
      </w:r>
    </w:p>
    <w:p w14:paraId="1CE0A87F" w14:textId="77777777" w:rsidR="000713C2" w:rsidRPr="006B1F4F" w:rsidRDefault="000713C2" w:rsidP="000713C2">
      <w:pPr>
        <w:rPr>
          <w:rStyle w:val="StyleStyleBold12pt"/>
        </w:rPr>
      </w:pPr>
      <w:proofErr w:type="spellStart"/>
      <w:r w:rsidRPr="006B1F4F">
        <w:rPr>
          <w:rStyle w:val="StyleStyleBold12pt"/>
        </w:rPr>
        <w:t>Ojakangus</w:t>
      </w:r>
      <w:proofErr w:type="spellEnd"/>
      <w:r w:rsidRPr="006B1F4F">
        <w:rPr>
          <w:rStyle w:val="StyleStyleBold12pt"/>
        </w:rPr>
        <w:t xml:space="preserve"> ‘5</w:t>
      </w:r>
    </w:p>
    <w:p w14:paraId="71ACD884" w14:textId="77777777" w:rsidR="000713C2" w:rsidRPr="006B1F4F" w:rsidRDefault="000713C2" w:rsidP="000713C2">
      <w:r w:rsidRPr="006B1F4F">
        <w:t xml:space="preserve">Mika </w:t>
      </w:r>
      <w:proofErr w:type="spellStart"/>
      <w:r w:rsidRPr="006B1F4F">
        <w:t>Ojakangus</w:t>
      </w:r>
      <w:proofErr w:type="spellEnd"/>
      <w:r w:rsidRPr="006B1F4F">
        <w:t xml:space="preserve"> is a worker for Helsinki Collegium for Advanced Studies, “Impossible Dialogue on Bio-power,” http://www.foucault-studies.com/no2/ojakangas1.pdf</w:t>
      </w:r>
    </w:p>
    <w:p w14:paraId="0EFB2BA1" w14:textId="77777777" w:rsidR="000713C2" w:rsidRPr="00B37FE1" w:rsidRDefault="000713C2" w:rsidP="000713C2">
      <w:r w:rsidRPr="00B37FE1">
        <w:t xml:space="preserve">In fact, </w:t>
      </w:r>
      <w:r w:rsidRPr="00B37FE1">
        <w:rPr>
          <w:rStyle w:val="StyleBoldUnderline"/>
        </w:rPr>
        <w:t xml:space="preserve">the history of </w:t>
      </w:r>
      <w:r w:rsidRPr="003B7992">
        <w:rPr>
          <w:rStyle w:val="StyleBoldUnderline"/>
          <w:highlight w:val="yellow"/>
        </w:rPr>
        <w:t>modern Western societies would be quite incomprehensible without taking into account that there exists a form of power which refrains from killing but which</w:t>
      </w:r>
      <w:r w:rsidRPr="00B37FE1">
        <w:rPr>
          <w:rStyle w:val="StyleBoldUnderline"/>
        </w:rPr>
        <w:t xml:space="preserve"> nevertheless </w:t>
      </w:r>
      <w:r w:rsidRPr="003B7992">
        <w:rPr>
          <w:rStyle w:val="StyleBoldUnderline"/>
          <w:highlight w:val="yellow"/>
        </w:rPr>
        <w:t>is capable of directing people’s lives</w:t>
      </w:r>
      <w:r w:rsidRPr="003B7992">
        <w:rPr>
          <w:highlight w:val="yellow"/>
        </w:rPr>
        <w:t>.</w:t>
      </w:r>
      <w:r w:rsidRPr="00B37FE1">
        <w:t xml:space="preserve"> The effectiveness of </w:t>
      </w:r>
      <w:proofErr w:type="spellStart"/>
      <w:r w:rsidRPr="00B37FE1">
        <w:t>biopower</w:t>
      </w:r>
      <w:proofErr w:type="spellEnd"/>
      <w:r w:rsidRPr="00B37FE1">
        <w:t xml:space="preserve"> can be seen lying precisely in that it refrains and withdraws before every demand of killing, even though these demands would derive from the demand of justice. </w:t>
      </w:r>
      <w:r w:rsidRPr="00B37FE1">
        <w:rPr>
          <w:rStyle w:val="StyleBoldUnderline"/>
        </w:rPr>
        <w:t>In bio-political societies</w:t>
      </w:r>
      <w:r w:rsidRPr="00B37FE1">
        <w:t xml:space="preserve">, according to Foucault, </w:t>
      </w:r>
      <w:r w:rsidRPr="00B37FE1">
        <w:rPr>
          <w:rStyle w:val="StyleBoldUnderline"/>
        </w:rPr>
        <w:t>capital punishment could not be maintained except by invoking less the enormity of the crime itself than the monstrosity of the criminal</w:t>
      </w:r>
      <w:r w:rsidRPr="00B37FE1">
        <w:t>: “</w:t>
      </w:r>
      <w:r w:rsidRPr="00B37FE1">
        <w:rPr>
          <w:rStyle w:val="StyleBoldUnderline"/>
        </w:rPr>
        <w:t>One had the right to kill those who represented a kind of biological danger to others</w:t>
      </w:r>
      <w:r w:rsidRPr="00B37FE1">
        <w:t xml:space="preserve">.”112 However, given that the “right to kill” is precisely a sovereign right, it can be argued that the </w:t>
      </w:r>
      <w:proofErr w:type="spellStart"/>
      <w:r w:rsidRPr="00B37FE1">
        <w:t>biopolitical</w:t>
      </w:r>
      <w:proofErr w:type="spellEnd"/>
      <w:r w:rsidRPr="00B37FE1">
        <w:t xml:space="preserve"> societies analyzed by Foucault were not entirely bio-political. Perhaps, </w:t>
      </w:r>
      <w:r w:rsidRPr="003B7992">
        <w:rPr>
          <w:rStyle w:val="Emphasis"/>
          <w:highlight w:val="yellow"/>
        </w:rPr>
        <w:t>there neither has been nor can be a society that is entirely bio-political</w:t>
      </w:r>
      <w:r w:rsidRPr="00B37FE1">
        <w:rPr>
          <w:rStyle w:val="StyleBoldUnderline"/>
        </w:rPr>
        <w:t>. Nevertheless, the fact is that present-day European societies have abolished capital punishment</w:t>
      </w:r>
      <w:r w:rsidRPr="00B37FE1">
        <w:t xml:space="preserve">. In them, there are no longer exceptions. It is the very “right to kill” that has been called into question. However, it is not called into question because of enlightened moral sentiments, but rather because of the deployment of bio-political thinking and practice. For all these reasons, </w:t>
      </w:r>
      <w:proofErr w:type="spellStart"/>
      <w:r w:rsidRPr="003B7992">
        <w:rPr>
          <w:rStyle w:val="Emphasis"/>
          <w:highlight w:val="yellow"/>
        </w:rPr>
        <w:t>Agamben’s</w:t>
      </w:r>
      <w:proofErr w:type="spellEnd"/>
      <w:r w:rsidRPr="003B7992">
        <w:rPr>
          <w:rStyle w:val="Emphasis"/>
          <w:highlight w:val="yellow"/>
        </w:rPr>
        <w:t xml:space="preserve"> thesis,</w:t>
      </w:r>
      <w:r w:rsidRPr="00B37FE1">
        <w:t xml:space="preserve"> </w:t>
      </w:r>
      <w:r w:rsidRPr="003B7992">
        <w:rPr>
          <w:rStyle w:val="StyleBoldUnderline"/>
          <w:highlight w:val="yellow"/>
        </w:rPr>
        <w:t>according to which the concentration camp</w:t>
      </w:r>
      <w:r w:rsidRPr="00B37FE1">
        <w:rPr>
          <w:rStyle w:val="StyleBoldUnderline"/>
        </w:rPr>
        <w:t xml:space="preserve"> </w:t>
      </w:r>
      <w:r w:rsidRPr="003B7992">
        <w:rPr>
          <w:rStyle w:val="StyleBoldUnderline"/>
          <w:highlight w:val="yellow"/>
        </w:rPr>
        <w:t xml:space="preserve">is the fundamental bio-political paradigm of the West, </w:t>
      </w:r>
      <w:r w:rsidRPr="003B7992">
        <w:rPr>
          <w:rStyle w:val="Emphasis"/>
          <w:highlight w:val="yellow"/>
        </w:rPr>
        <w:t>has to be corrected</w:t>
      </w:r>
      <w:r w:rsidRPr="006B1F4F">
        <w:rPr>
          <w:rStyle w:val="Emphasis"/>
        </w:rPr>
        <w:t>.</w:t>
      </w:r>
      <w:r w:rsidRPr="006B1F4F">
        <w:t xml:space="preserve">113 </w:t>
      </w:r>
      <w:r w:rsidRPr="00B37FE1">
        <w:rPr>
          <w:rStyle w:val="StyleBoldUnderline"/>
        </w:rPr>
        <w:t xml:space="preserve">The bio-political paradigm of the West is not the concentration camp, but, rather, the present-day welfare society and, instead of homo </w:t>
      </w:r>
      <w:proofErr w:type="spellStart"/>
      <w:r w:rsidRPr="00B37FE1">
        <w:rPr>
          <w:rStyle w:val="StyleBoldUnderline"/>
        </w:rPr>
        <w:t>sacer</w:t>
      </w:r>
      <w:proofErr w:type="spellEnd"/>
      <w:r w:rsidRPr="00B37FE1">
        <w:rPr>
          <w:rStyle w:val="StyleBoldUnderline"/>
        </w:rPr>
        <w:t>, the paradigmatic figure of the bio-political society can be seen</w:t>
      </w:r>
      <w:r w:rsidRPr="00B37FE1">
        <w:t xml:space="preserve">, for example, in the middle-class Swedish social democrat. </w:t>
      </w:r>
      <w:r w:rsidRPr="00B37FE1">
        <w:rPr>
          <w:rStyle w:val="StyleBoldUnderline"/>
        </w:rPr>
        <w:t>Although this figure is an object – and a product – of the huge bio-political machinery, it does not mean that he is permitted to kill without committing homicide</w:t>
      </w:r>
      <w:r w:rsidRPr="00B37FE1">
        <w:t xml:space="preserve">. Actually, the fact that he eventually dies, seems to be his greatest “crime” against the machinery. (In bio-political societies, death is not only “something to be hidden away,” but, also, as Foucault stresses, the most “shameful thing of all”.114) </w:t>
      </w:r>
      <w:r w:rsidRPr="00B37FE1">
        <w:rPr>
          <w:rStyle w:val="StyleBoldUnderline"/>
        </w:rPr>
        <w:t xml:space="preserve">Therefore, he is not exposed to an unconditional threat of death, but rather to an unconditional retreat of all dying. In fact, </w:t>
      </w:r>
      <w:r w:rsidRPr="003B7992">
        <w:rPr>
          <w:rStyle w:val="StyleBoldUnderline"/>
          <w:highlight w:val="yellow"/>
        </w:rPr>
        <w:t>the bio-political machinery does not want to threaten</w:t>
      </w:r>
      <w:r w:rsidRPr="00B37FE1">
        <w:rPr>
          <w:rStyle w:val="StyleBoldUnderline"/>
        </w:rPr>
        <w:t xml:space="preserve"> him, but to encourage him, with all its material and spiritual capacities, to live healthily, to live long and to live happily – even when, in biological terms, he</w:t>
      </w:r>
      <w:r w:rsidRPr="00B37FE1">
        <w:t xml:space="preserve"> “</w:t>
      </w:r>
      <w:r w:rsidRPr="00B37FE1">
        <w:rPr>
          <w:rStyle w:val="StyleBoldUnderline"/>
        </w:rPr>
        <w:t>should have been dead long ago</w:t>
      </w:r>
      <w:r w:rsidRPr="00B37FE1">
        <w:t xml:space="preserve">”.115 This is because bio-power is not bloody power over bare life for its own sake but pure power over all life for the sake of the living. It is not power but the living, the condition of all life – individual as well as collective – </w:t>
      </w:r>
      <w:r w:rsidRPr="00B37FE1">
        <w:rPr>
          <w:rStyle w:val="StyleBoldUnderline"/>
        </w:rPr>
        <w:t>that is the measure of the success of bio-power</w:t>
      </w:r>
      <w:r w:rsidRPr="00B37FE1">
        <w:t>.</w:t>
      </w:r>
    </w:p>
    <w:p w14:paraId="70ACA642" w14:textId="77777777" w:rsidR="000713C2" w:rsidRDefault="000713C2" w:rsidP="003F3E82"/>
    <w:p w14:paraId="42AAF559" w14:textId="77777777" w:rsidR="003F3E82" w:rsidRDefault="003F3E82" w:rsidP="003F3E82">
      <w:pPr>
        <w:pStyle w:val="Heading4"/>
      </w:pPr>
      <w:r>
        <w:t xml:space="preserve">(  ) Law won’t serve as cover </w:t>
      </w:r>
      <w:r w:rsidRPr="008664A8">
        <w:rPr>
          <w:i/>
          <w:u w:val="single"/>
        </w:rPr>
        <w:t>in this context</w:t>
      </w:r>
      <w:r>
        <w:t xml:space="preserve">. The </w:t>
      </w:r>
      <w:proofErr w:type="spellStart"/>
      <w:r>
        <w:t>Aff</w:t>
      </w:r>
      <w:proofErr w:type="spellEnd"/>
      <w:r>
        <w:t xml:space="preserve"> solves and the Law can form ethical resistance. The Alt’s violent – fails to effectively counter everyday violence.</w:t>
      </w:r>
    </w:p>
    <w:p w14:paraId="33931F30" w14:textId="77777777" w:rsidR="003F3E82" w:rsidRDefault="003F3E82" w:rsidP="003F3E82">
      <w:r>
        <w:t xml:space="preserve">  </w:t>
      </w:r>
    </w:p>
    <w:p w14:paraId="2E2055B2" w14:textId="77777777" w:rsidR="003F3E82" w:rsidRPr="000672B8" w:rsidRDefault="003F3E82" w:rsidP="003F3E82">
      <w:pPr>
        <w:rPr>
          <w:rStyle w:val="StyleStyleBold12pt"/>
        </w:rPr>
      </w:pPr>
      <w:proofErr w:type="spellStart"/>
      <w:r w:rsidRPr="000672B8">
        <w:rPr>
          <w:rStyle w:val="StyleStyleBold12pt"/>
        </w:rPr>
        <w:t>Gilreath</w:t>
      </w:r>
      <w:proofErr w:type="spellEnd"/>
      <w:r w:rsidRPr="000672B8">
        <w:rPr>
          <w:rStyle w:val="StyleStyleBold12pt"/>
        </w:rPr>
        <w:t xml:space="preserve"> ‘14</w:t>
      </w:r>
    </w:p>
    <w:p w14:paraId="29845EAA" w14:textId="77777777" w:rsidR="003F3E82" w:rsidRPr="000672B8" w:rsidRDefault="003F3E82" w:rsidP="003F3E82">
      <w:pPr>
        <w:rPr>
          <w:sz w:val="18"/>
          <w:szCs w:val="18"/>
        </w:rPr>
      </w:pPr>
      <w:r w:rsidRPr="000672B8">
        <w:rPr>
          <w:sz w:val="18"/>
          <w:szCs w:val="18"/>
        </w:rPr>
        <w:t xml:space="preserve">Shannon </w:t>
      </w:r>
      <w:proofErr w:type="spellStart"/>
      <w:r w:rsidRPr="000672B8">
        <w:rPr>
          <w:sz w:val="18"/>
          <w:szCs w:val="18"/>
        </w:rPr>
        <w:t>Gilreath</w:t>
      </w:r>
      <w:proofErr w:type="spellEnd"/>
      <w:r w:rsidRPr="000672B8">
        <w:rPr>
          <w:sz w:val="18"/>
          <w:szCs w:val="18"/>
        </w:rPr>
        <w:t xml:space="preserve"> - Associate Professor of Law and Associate Professor of Women's, Gender, and Sexuality Studies, Wake Forest University. “THE INTERNET AND INEQUALITY: A COMMENT ON THE NSA SPYING SCANDAL” - This Essay is an expanded version of remarks prepared for two live events, "Regulating Privacy on the Internet," held at Wake Forest University, from which this symposium issue of the Wake Forest Law Review emerged, and "Being Social: The Effects of Social Media on Our Lives," held at the University of Quebec at Montreal. 49 Wake Forest L. Rev. 525 – 2014 – available via google scholar and lexis. </w:t>
      </w:r>
    </w:p>
    <w:p w14:paraId="563060CB" w14:textId="77777777" w:rsidR="003F3E82" w:rsidRDefault="003F3E82" w:rsidP="003F3E82"/>
    <w:p w14:paraId="66472BC3" w14:textId="54C573B6" w:rsidR="006B1F4F" w:rsidRPr="000713C2" w:rsidRDefault="003F3E82" w:rsidP="003F3E82">
      <w:pPr>
        <w:rPr>
          <w:sz w:val="14"/>
        </w:rPr>
      </w:pPr>
      <w:r w:rsidRPr="003B7992">
        <w:rPr>
          <w:rStyle w:val="StyleBoldUnderline"/>
          <w:highlight w:val="yellow"/>
        </w:rPr>
        <w:t>I have criticized obedience to</w:t>
      </w:r>
      <w:r w:rsidRPr="000672B8">
        <w:rPr>
          <w:sz w:val="14"/>
        </w:rPr>
        <w:t xml:space="preserve"> the rule of </w:t>
      </w:r>
      <w:r w:rsidRPr="003B7992">
        <w:rPr>
          <w:rStyle w:val="StyleBoldUnderline"/>
          <w:highlight w:val="yellow"/>
        </w:rPr>
        <w:t>law as a</w:t>
      </w:r>
      <w:r w:rsidRPr="000672B8">
        <w:rPr>
          <w:rStyle w:val="StyleBoldUnderline"/>
        </w:rPr>
        <w:t xml:space="preserve"> </w:t>
      </w:r>
      <w:r w:rsidRPr="000672B8">
        <w:rPr>
          <w:sz w:val="14"/>
        </w:rPr>
        <w:t xml:space="preserve">convenient </w:t>
      </w:r>
      <w:r w:rsidRPr="003B7992">
        <w:rPr>
          <w:rStyle w:val="StyleBoldUnderline"/>
          <w:highlight w:val="yellow"/>
        </w:rPr>
        <w:t>cover for</w:t>
      </w:r>
      <w:r w:rsidRPr="000672B8">
        <w:rPr>
          <w:sz w:val="14"/>
        </w:rPr>
        <w:t xml:space="preserve"> excessive use of </w:t>
      </w:r>
      <w:r w:rsidRPr="003B7992">
        <w:rPr>
          <w:rStyle w:val="StyleBoldUnderline"/>
          <w:highlight w:val="yellow"/>
        </w:rPr>
        <w:t>power.</w:t>
      </w:r>
      <w:r w:rsidRPr="000672B8">
        <w:rPr>
          <w:sz w:val="14"/>
        </w:rPr>
        <w:t xml:space="preserve"> Certainly, </w:t>
      </w:r>
      <w:r w:rsidRPr="003B7992">
        <w:rPr>
          <w:rStyle w:val="StyleBoldUnderline"/>
          <w:highlight w:val="yellow"/>
        </w:rPr>
        <w:t xml:space="preserve">I believe this to be true </w:t>
      </w:r>
      <w:r w:rsidRPr="003B7992">
        <w:rPr>
          <w:rStyle w:val="Emphasis"/>
          <w:highlight w:val="yellow"/>
        </w:rPr>
        <w:t>in many cases</w:t>
      </w:r>
      <w:r w:rsidRPr="003B7992">
        <w:rPr>
          <w:rStyle w:val="StyleBoldUnderline"/>
          <w:highlight w:val="yellow"/>
        </w:rPr>
        <w:t>.</w:t>
      </w:r>
      <w:r w:rsidRPr="000672B8">
        <w:rPr>
          <w:sz w:val="14"/>
        </w:rPr>
        <w:t xml:space="preserve"> </w:t>
      </w:r>
      <w:r w:rsidRPr="003B7992">
        <w:rPr>
          <w:rStyle w:val="Emphasis"/>
          <w:highlight w:val="yellow"/>
        </w:rPr>
        <w:t>But</w:t>
      </w:r>
      <w:r w:rsidRPr="000672B8">
        <w:rPr>
          <w:sz w:val="14"/>
        </w:rPr>
        <w:t xml:space="preserve"> </w:t>
      </w:r>
      <w:r w:rsidRPr="003B7992">
        <w:rPr>
          <w:rStyle w:val="StyleBoldUnderline"/>
          <w:highlight w:val="yellow"/>
        </w:rPr>
        <w:t>the law is also</w:t>
      </w:r>
      <w:r w:rsidRPr="000672B8">
        <w:rPr>
          <w:sz w:val="14"/>
        </w:rPr>
        <w:t>-perhaps unfortunately-</w:t>
      </w:r>
      <w:r w:rsidRPr="003B7992">
        <w:rPr>
          <w:rStyle w:val="Emphasis"/>
          <w:highlight w:val="yellow"/>
        </w:rPr>
        <w:t>the best shot we have at dealing with immediate problems.</w:t>
      </w:r>
      <w:r w:rsidRPr="000672B8">
        <w:rPr>
          <w:sz w:val="14"/>
        </w:rPr>
        <w:t xml:space="preserve"> I echo the late Ann Scales, who once said that "</w:t>
      </w:r>
      <w:r w:rsidRPr="003B7992">
        <w:rPr>
          <w:rStyle w:val="Emphasis"/>
          <w:highlight w:val="yellow"/>
        </w:rPr>
        <w:t xml:space="preserve">my heart need[s] the world to change in more immediate and more enforceable ways than </w:t>
      </w:r>
      <w:r w:rsidRPr="000672B8">
        <w:rPr>
          <w:rStyle w:val="Emphasis"/>
        </w:rPr>
        <w:t>[are]</w:t>
      </w:r>
      <w:r w:rsidRPr="003B7992">
        <w:rPr>
          <w:rStyle w:val="Emphasis"/>
          <w:highlight w:val="yellow"/>
        </w:rPr>
        <w:t xml:space="preserve"> observable from </w:t>
      </w:r>
      <w:proofErr w:type="spellStart"/>
      <w:r w:rsidRPr="003B7992">
        <w:rPr>
          <w:rStyle w:val="Emphasis"/>
          <w:highlight w:val="yellow"/>
        </w:rPr>
        <w:t>nonlegal</w:t>
      </w:r>
      <w:proofErr w:type="spellEnd"/>
      <w:r w:rsidRPr="003B7992">
        <w:rPr>
          <w:rStyle w:val="Emphasis"/>
          <w:highlight w:val="yellow"/>
        </w:rPr>
        <w:t xml:space="preserve"> political activism."</w:t>
      </w:r>
      <w:r w:rsidRPr="000672B8">
        <w:rPr>
          <w:rStyle w:val="Emphasis"/>
        </w:rPr>
        <w:t xml:space="preserve"> </w:t>
      </w:r>
      <w:r w:rsidRPr="000672B8">
        <w:rPr>
          <w:sz w:val="14"/>
        </w:rPr>
        <w:t xml:space="preserve">175 </w:t>
      </w:r>
      <w:r w:rsidRPr="003B7992">
        <w:rPr>
          <w:rStyle w:val="Emphasis"/>
          <w:highlight w:val="yellow"/>
        </w:rPr>
        <w:t>I</w:t>
      </w:r>
      <w:r w:rsidRPr="000672B8">
        <w:rPr>
          <w:sz w:val="14"/>
        </w:rPr>
        <w:t xml:space="preserve"> </w:t>
      </w:r>
      <w:r w:rsidRPr="000672B8">
        <w:rPr>
          <w:rStyle w:val="StyleBoldUnderline"/>
        </w:rPr>
        <w:t>certainly</w:t>
      </w:r>
      <w:r w:rsidRPr="000672B8">
        <w:rPr>
          <w:sz w:val="14"/>
        </w:rPr>
        <w:t xml:space="preserve"> </w:t>
      </w:r>
      <w:r w:rsidRPr="003B7992">
        <w:rPr>
          <w:rStyle w:val="Emphasis"/>
          <w:highlight w:val="yellow"/>
        </w:rPr>
        <w:t>do not advocate abandoning the law as an instrument of change.</w:t>
      </w:r>
      <w:r w:rsidRPr="000672B8">
        <w:rPr>
          <w:sz w:val="14"/>
        </w:rPr>
        <w:t xml:space="preserve"> </w:t>
      </w:r>
      <w:r w:rsidRPr="003B7992">
        <w:rPr>
          <w:rStyle w:val="StyleBoldUnderline"/>
          <w:highlight w:val="yellow"/>
        </w:rPr>
        <w:t>Such is the work of postmodern theory</w:t>
      </w:r>
      <w:r w:rsidRPr="000672B8">
        <w:rPr>
          <w:sz w:val="14"/>
        </w:rPr>
        <w:t xml:space="preserve">, mostly </w:t>
      </w:r>
      <w:r w:rsidRPr="003B7992">
        <w:rPr>
          <w:rStyle w:val="StyleBoldUnderline"/>
          <w:highlight w:val="yellow"/>
        </w:rPr>
        <w:t>the luxury of academics,</w:t>
      </w:r>
      <w:r w:rsidRPr="000672B8">
        <w:rPr>
          <w:sz w:val="14"/>
        </w:rPr>
        <w:t xml:space="preserve"> and also, generally, </w:t>
      </w:r>
      <w:r w:rsidRPr="003B7992">
        <w:rPr>
          <w:rStyle w:val="StyleBoldUnderline"/>
          <w:highlight w:val="yellow"/>
        </w:rPr>
        <w:t>a</w:t>
      </w:r>
      <w:r w:rsidRPr="000672B8">
        <w:rPr>
          <w:rStyle w:val="StyleBoldUnderline"/>
        </w:rPr>
        <w:t xml:space="preserve"> </w:t>
      </w:r>
      <w:r w:rsidRPr="000672B8">
        <w:rPr>
          <w:sz w:val="14"/>
        </w:rPr>
        <w:t xml:space="preserve">university-subsidized collection of "familiar if </w:t>
      </w:r>
      <w:r w:rsidRPr="003B7992">
        <w:rPr>
          <w:rStyle w:val="StyleBoldUnderline"/>
          <w:highlight w:val="yellow"/>
        </w:rPr>
        <w:t>fancier reason</w:t>
      </w:r>
      <w:r w:rsidRPr="000672B8">
        <w:rPr>
          <w:sz w:val="14"/>
        </w:rPr>
        <w:t xml:space="preserve">s </w:t>
      </w:r>
      <w:r w:rsidRPr="003B7992">
        <w:rPr>
          <w:rStyle w:val="Emphasis"/>
          <w:highlight w:val="yellow"/>
        </w:rPr>
        <w:t>for doing nothing.</w:t>
      </w:r>
      <w:r w:rsidRPr="000672B8">
        <w:rPr>
          <w:sz w:val="14"/>
        </w:rPr>
        <w:t xml:space="preserve">"176 As lawyers, </w:t>
      </w:r>
      <w:r w:rsidRPr="003B7992">
        <w:rPr>
          <w:rStyle w:val="StyleBoldUnderline"/>
          <w:highlight w:val="yellow"/>
        </w:rPr>
        <w:t>we have to continue to use the law,</w:t>
      </w:r>
      <w:r w:rsidRPr="000672B8">
        <w:rPr>
          <w:sz w:val="14"/>
        </w:rPr>
        <w:t xml:space="preserve"> </w:t>
      </w:r>
      <w:r w:rsidRPr="003B7992">
        <w:rPr>
          <w:rStyle w:val="StyleBoldUnderline"/>
          <w:highlight w:val="yellow"/>
        </w:rPr>
        <w:t>as we know it,</w:t>
      </w:r>
      <w:r w:rsidRPr="000672B8">
        <w:rPr>
          <w:rStyle w:val="StyleBoldUnderline"/>
        </w:rPr>
        <w:t xml:space="preserve"> </w:t>
      </w:r>
      <w:r w:rsidRPr="003B7992">
        <w:rPr>
          <w:rStyle w:val="Emphasis"/>
          <w:highlight w:val="yellow"/>
        </w:rPr>
        <w:t>and as we invent it</w:t>
      </w:r>
      <w:r w:rsidRPr="000672B8">
        <w:rPr>
          <w:sz w:val="14"/>
        </w:rPr>
        <w:t xml:space="preserve">, </w:t>
      </w:r>
      <w:r w:rsidRPr="003B7992">
        <w:rPr>
          <w:rStyle w:val="StyleBoldUnderline"/>
          <w:highlight w:val="yellow"/>
        </w:rPr>
        <w:t>to respond to governmental anti-equality intrusions</w:t>
      </w:r>
      <w:r w:rsidRPr="000672B8">
        <w:rPr>
          <w:sz w:val="14"/>
        </w:rPr>
        <w:t xml:space="preserve"> </w:t>
      </w:r>
      <w:r w:rsidRPr="003B7992">
        <w:rPr>
          <w:rStyle w:val="StyleBoldUnderline"/>
          <w:highlight w:val="yellow"/>
        </w:rPr>
        <w:t>in</w:t>
      </w:r>
      <w:r w:rsidRPr="000672B8">
        <w:rPr>
          <w:sz w:val="14"/>
        </w:rPr>
        <w:t xml:space="preserve">to the </w:t>
      </w:r>
      <w:r w:rsidRPr="003B7992">
        <w:rPr>
          <w:rStyle w:val="StyleBoldUnderline"/>
          <w:highlight w:val="yellow"/>
        </w:rPr>
        <w:t>everyday lives</w:t>
      </w:r>
      <w:r w:rsidRPr="000672B8">
        <w:rPr>
          <w:rStyle w:val="StyleBoldUnderline"/>
        </w:rPr>
        <w:t xml:space="preserve"> </w:t>
      </w:r>
      <w:r w:rsidRPr="000672B8">
        <w:rPr>
          <w:sz w:val="14"/>
        </w:rPr>
        <w:t xml:space="preserve">of citizens. One grassroots possibility would be to pressure Congress to change the Communications Assistance for Law Enforcement Act of 1994, which, as written, requires telecommunications companies to build their networks in ways that make government surveillance of Internet activity possible, including the interception of e-mail and web traffic.177 </w:t>
      </w:r>
      <w:proofErr w:type="gramStart"/>
      <w:r w:rsidRPr="000672B8">
        <w:rPr>
          <w:sz w:val="14"/>
        </w:rPr>
        <w:t>Many</w:t>
      </w:r>
      <w:proofErr w:type="gramEnd"/>
      <w:r w:rsidRPr="000672B8">
        <w:rPr>
          <w:sz w:val="14"/>
        </w:rPr>
        <w:t xml:space="preserve"> of the contributions to this Symposium provide a range of other possibilities. 178 </w:t>
      </w:r>
      <w:r w:rsidRPr="000672B8">
        <w:rPr>
          <w:rStyle w:val="Emphasis"/>
        </w:rPr>
        <w:t xml:space="preserve">CONCLUSION </w:t>
      </w:r>
      <w:r w:rsidRPr="000672B8">
        <w:rPr>
          <w:sz w:val="14"/>
        </w:rPr>
        <w:t xml:space="preserve">Part of the problem of doing anything about the problem of the Internet and inequality is not only that we are dealing with power perpetuating itself-and </w:t>
      </w:r>
      <w:r w:rsidRPr="003B7992">
        <w:rPr>
          <w:rStyle w:val="Emphasis"/>
          <w:highlight w:val="yellow"/>
        </w:rPr>
        <w:t>power is a serious thing</w:t>
      </w:r>
      <w:r w:rsidRPr="000672B8">
        <w:rPr>
          <w:sz w:val="14"/>
        </w:rPr>
        <w:t xml:space="preserve">-but also that we are dealing with notions of reality with which people have become comfortable or, at least, in which they have largely surrendered in their protest. In this sense, technology itself is a </w:t>
      </w:r>
      <w:proofErr w:type="spellStart"/>
      <w:r w:rsidRPr="000672B8">
        <w:rPr>
          <w:sz w:val="14"/>
        </w:rPr>
        <w:t>panopticon</w:t>
      </w:r>
      <w:proofErr w:type="spellEnd"/>
      <w:r w:rsidRPr="000672B8">
        <w:rPr>
          <w:sz w:val="14"/>
        </w:rPr>
        <w:t xml:space="preserve">. Its ubiquity is transforming society in its image, as well as the rule of law.179 </w:t>
      </w:r>
      <w:r w:rsidRPr="003B7992">
        <w:rPr>
          <w:rStyle w:val="StyleBoldUnderline"/>
          <w:highlight w:val="yellow"/>
        </w:rPr>
        <w:t>At stake, now, in our</w:t>
      </w:r>
      <w:r w:rsidRPr="000672B8">
        <w:rPr>
          <w:sz w:val="14"/>
        </w:rPr>
        <w:t xml:space="preserve"> new-or at least newly revealed-"</w:t>
      </w:r>
      <w:r w:rsidRPr="003B7992">
        <w:rPr>
          <w:rStyle w:val="StyleBoldUnderline"/>
          <w:highlight w:val="yellow"/>
        </w:rPr>
        <w:t>United States of Surveillance</w:t>
      </w:r>
      <w:r w:rsidRPr="000672B8">
        <w:rPr>
          <w:sz w:val="14"/>
        </w:rPr>
        <w:t xml:space="preserve">" </w:t>
      </w:r>
      <w:r w:rsidRPr="003B7992">
        <w:rPr>
          <w:rStyle w:val="StyleBoldUnderline"/>
          <w:highlight w:val="yellow"/>
        </w:rPr>
        <w:t>is nothing less than</w:t>
      </w:r>
      <w:r w:rsidRPr="000672B8">
        <w:rPr>
          <w:rStyle w:val="StyleBoldUnderline"/>
        </w:rPr>
        <w:t xml:space="preserve"> </w:t>
      </w:r>
      <w:r w:rsidRPr="000672B8">
        <w:rPr>
          <w:sz w:val="14"/>
        </w:rPr>
        <w:t xml:space="preserve">a democratic ideal, that is to say how a </w:t>
      </w:r>
      <w:r w:rsidRPr="003B7992">
        <w:rPr>
          <w:rStyle w:val="StyleBoldUnderline"/>
          <w:highlight w:val="yellow"/>
        </w:rPr>
        <w:t>free society</w:t>
      </w:r>
      <w:r w:rsidRPr="000672B8">
        <w:rPr>
          <w:sz w:val="14"/>
        </w:rPr>
        <w:t xml:space="preserve"> (however arbitrary that meaning may be) makes decisions about governing itself and dealing with the rest of the world. </w:t>
      </w:r>
      <w:r w:rsidRPr="003B7992">
        <w:rPr>
          <w:rStyle w:val="Emphasis"/>
          <w:highlight w:val="yellow"/>
        </w:rPr>
        <w:t>Any</w:t>
      </w:r>
      <w:r w:rsidRPr="000672B8">
        <w:rPr>
          <w:sz w:val="14"/>
        </w:rPr>
        <w:t xml:space="preserve"> intelligent </w:t>
      </w:r>
      <w:r w:rsidRPr="003B7992">
        <w:rPr>
          <w:rStyle w:val="Emphasis"/>
          <w:highlight w:val="yellow"/>
        </w:rPr>
        <w:t xml:space="preserve">response must include </w:t>
      </w:r>
      <w:r w:rsidRPr="000672B8">
        <w:rPr>
          <w:sz w:val="14"/>
        </w:rPr>
        <w:t xml:space="preserve">the ingredients sketched in these remarks: a seriousness about the problem; a knowledge of history; a healthy skepticism regarding "national security" justifications for increasing governmental power; and </w:t>
      </w:r>
      <w:r w:rsidRPr="003B7992">
        <w:rPr>
          <w:rStyle w:val="Emphasis"/>
          <w:highlight w:val="yellow"/>
        </w:rPr>
        <w:t>a determination to change the present situation for the better.</w:t>
      </w:r>
      <w:r w:rsidRPr="000672B8">
        <w:rPr>
          <w:sz w:val="14"/>
        </w:rPr>
        <w:t xml:space="preserve"> Beyond these, </w:t>
      </w:r>
      <w:r w:rsidRPr="003B7992">
        <w:rPr>
          <w:rStyle w:val="StyleBoldUnderline"/>
          <w:highlight w:val="yellow"/>
        </w:rPr>
        <w:t>I leave you with</w:t>
      </w:r>
      <w:r w:rsidRPr="000672B8">
        <w:rPr>
          <w:sz w:val="14"/>
        </w:rPr>
        <w:t xml:space="preserve"> an exhortation. In 1995, my heroine, the late Andrea Dworkin, gave a speech that she entitled "Remember, Resist, </w:t>
      </w:r>
      <w:proofErr w:type="gramStart"/>
      <w:r w:rsidRPr="000672B8">
        <w:rPr>
          <w:sz w:val="14"/>
        </w:rPr>
        <w:t>Do</w:t>
      </w:r>
      <w:proofErr w:type="gramEnd"/>
      <w:r w:rsidRPr="000672B8">
        <w:rPr>
          <w:sz w:val="14"/>
        </w:rPr>
        <w:t xml:space="preserve"> Not Comply."180 That is exactly </w:t>
      </w:r>
      <w:r w:rsidRPr="003B7992">
        <w:rPr>
          <w:rStyle w:val="StyleBoldUnderline"/>
          <w:highlight w:val="yellow"/>
        </w:rPr>
        <w:t>what I am asking you to do with</w:t>
      </w:r>
      <w:r w:rsidRPr="000672B8">
        <w:rPr>
          <w:sz w:val="14"/>
        </w:rPr>
        <w:t xml:space="preserve"> regard to the </w:t>
      </w:r>
      <w:proofErr w:type="spellStart"/>
      <w:r w:rsidRPr="000672B8">
        <w:rPr>
          <w:sz w:val="14"/>
        </w:rPr>
        <w:t>technologization</w:t>
      </w:r>
      <w:proofErr w:type="spellEnd"/>
      <w:r w:rsidRPr="000672B8">
        <w:rPr>
          <w:sz w:val="14"/>
        </w:rPr>
        <w:t xml:space="preserve"> of oppression and </w:t>
      </w:r>
      <w:r w:rsidRPr="003B7992">
        <w:rPr>
          <w:rStyle w:val="StyleBoldUnderline"/>
          <w:highlight w:val="yellow"/>
        </w:rPr>
        <w:t>the NSA Internet surveillance program</w:t>
      </w:r>
      <w:r w:rsidRPr="000672B8">
        <w:rPr>
          <w:sz w:val="14"/>
        </w:rPr>
        <w:t xml:space="preserve"> as an extension of that historical process</w:t>
      </w:r>
      <w:r w:rsidRPr="003B7992">
        <w:rPr>
          <w:rStyle w:val="Emphasis"/>
          <w:highlight w:val="yellow"/>
        </w:rPr>
        <w:t>:</w:t>
      </w:r>
      <w:r w:rsidRPr="000672B8">
        <w:rPr>
          <w:sz w:val="14"/>
        </w:rPr>
        <w:t xml:space="preserve"> remember, </w:t>
      </w:r>
      <w:r w:rsidRPr="003B7992">
        <w:rPr>
          <w:rStyle w:val="StyleBoldUnderline"/>
          <w:highlight w:val="yellow"/>
        </w:rPr>
        <w:t xml:space="preserve">resist, </w:t>
      </w:r>
      <w:proofErr w:type="gramStart"/>
      <w:r w:rsidRPr="003B7992">
        <w:rPr>
          <w:rStyle w:val="StyleBoldUnderline"/>
          <w:highlight w:val="yellow"/>
        </w:rPr>
        <w:t>do</w:t>
      </w:r>
      <w:proofErr w:type="gramEnd"/>
      <w:r w:rsidRPr="003B7992">
        <w:rPr>
          <w:rStyle w:val="StyleBoldUnderline"/>
          <w:highlight w:val="yellow"/>
        </w:rPr>
        <w:t xml:space="preserve"> not comply</w:t>
      </w:r>
      <w:r w:rsidRPr="000672B8">
        <w:rPr>
          <w:sz w:val="14"/>
        </w:rPr>
        <w:t>.</w:t>
      </w:r>
    </w:p>
    <w:p w14:paraId="5366C7EF" w14:textId="77777777" w:rsidR="006B1F4F" w:rsidRDefault="006B1F4F" w:rsidP="003F3E82"/>
    <w:p w14:paraId="765FA3A8" w14:textId="5F94F798" w:rsidR="000713C2" w:rsidRDefault="000713C2" w:rsidP="000713C2">
      <w:pPr>
        <w:pStyle w:val="Heading4"/>
      </w:pPr>
      <w:r>
        <w:t xml:space="preserve">(  ) empirically false – we’ve had </w:t>
      </w:r>
      <w:proofErr w:type="spellStart"/>
      <w:r>
        <w:t>biopower</w:t>
      </w:r>
      <w:proofErr w:type="spellEnd"/>
      <w:r>
        <w:t xml:space="preserve"> for a long time without “extinction”.</w:t>
      </w:r>
    </w:p>
    <w:p w14:paraId="4E1660A3" w14:textId="77777777" w:rsidR="000713C2" w:rsidRDefault="000713C2" w:rsidP="003F3E82"/>
    <w:p w14:paraId="1F1898EB" w14:textId="042624E2" w:rsidR="006B1F4F" w:rsidRDefault="006B1F4F" w:rsidP="006B1F4F">
      <w:pPr>
        <w:pStyle w:val="Heading4"/>
      </w:pPr>
      <w:r>
        <w:t>(  ) perm – do plan and all not competitive parts of the alt</w:t>
      </w:r>
    </w:p>
    <w:p w14:paraId="2434F7F1" w14:textId="77777777" w:rsidR="006B1F4F" w:rsidRDefault="006B1F4F" w:rsidP="003F3E82"/>
    <w:p w14:paraId="35040618" w14:textId="06A753E7" w:rsidR="003F3E82" w:rsidRDefault="003F3E82" w:rsidP="003F3E82">
      <w:pPr>
        <w:pStyle w:val="Heading4"/>
      </w:pPr>
      <w:r>
        <w:t>(  ) No link and Turn – Piecemeal links are wrong and condone violence</w:t>
      </w:r>
    </w:p>
    <w:p w14:paraId="530BCDAC" w14:textId="591FD38F" w:rsidR="003F3E82" w:rsidRPr="003F3E82" w:rsidRDefault="003F3E82" w:rsidP="003F3E82">
      <w:pPr>
        <w:rPr>
          <w:rStyle w:val="StyleStyleBold12pt"/>
        </w:rPr>
      </w:pPr>
      <w:r w:rsidRPr="003F3E82">
        <w:rPr>
          <w:rStyle w:val="StyleStyleBold12pt"/>
        </w:rPr>
        <w:t>Delgado ‘9</w:t>
      </w:r>
    </w:p>
    <w:p w14:paraId="769F8525" w14:textId="4661AF65" w:rsidR="003F3E82" w:rsidRPr="003F3E82" w:rsidRDefault="003F3E82" w:rsidP="003F3E82">
      <w:r w:rsidRPr="003F3E82">
        <w:t xml:space="preserve">Richard Delgado, 2009, Richard Delgado is a </w:t>
      </w:r>
      <w:r w:rsidR="006B1F4F">
        <w:t>s</w:t>
      </w:r>
      <w:r w:rsidRPr="003F3E82">
        <w:t xml:space="preserve">elf-appointed Minority scholar, Chair of </w:t>
      </w:r>
      <w:proofErr w:type="gramStart"/>
      <w:r w:rsidRPr="003F3E82">
        <w:t>Law  at</w:t>
      </w:r>
      <w:proofErr w:type="gramEnd"/>
      <w:r w:rsidRPr="003F3E82">
        <w:t xml:space="preserve"> the University of Alabama Law School, J.D. from the University of California, Berkeley,  his books have won eight national book prizes, including six </w:t>
      </w:r>
      <w:proofErr w:type="spellStart"/>
      <w:r w:rsidRPr="003F3E82">
        <w:t>Gustavus</w:t>
      </w:r>
      <w:proofErr w:type="spellEnd"/>
      <w:r w:rsidRPr="003F3E82">
        <w:t xml:space="preserve">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14:paraId="60C3CFE7" w14:textId="77777777" w:rsidR="003F3E82" w:rsidRPr="00B37FE1" w:rsidRDefault="003F3E82" w:rsidP="003F3E82">
      <w:r w:rsidRPr="00B37FE1">
        <w:t xml:space="preserve">2. </w:t>
      </w:r>
      <w:r w:rsidRPr="00B37FE1">
        <w:rPr>
          <w:rStyle w:val="StyleBoldUnderline"/>
        </w:rPr>
        <w:t xml:space="preserve">The </w:t>
      </w:r>
      <w:r w:rsidRPr="003B7992">
        <w:rPr>
          <w:rStyle w:val="StyleBoldUnderline"/>
          <w:highlight w:val="yellow"/>
        </w:rPr>
        <w:t>CLS critique</w:t>
      </w:r>
      <w:r w:rsidRPr="00B37FE1">
        <w:t xml:space="preserve"> of piecemeal reform Critical scholars </w:t>
      </w:r>
      <w:r w:rsidRPr="003B7992">
        <w:rPr>
          <w:rStyle w:val="StyleBoldUnderline"/>
          <w:highlight w:val="yellow"/>
        </w:rPr>
        <w:t>reject the idea of piecemeal reform</w:t>
      </w:r>
      <w:r w:rsidRPr="00B37FE1">
        <w:t xml:space="preserve">. Incremental change, </w:t>
      </w:r>
      <w:r w:rsidRPr="003B7992">
        <w:rPr>
          <w:rStyle w:val="StyleBoldUnderline"/>
          <w:highlight w:val="yellow"/>
        </w:rPr>
        <w:t>they argue</w:t>
      </w:r>
      <w:r w:rsidRPr="00B37FE1">
        <w:t xml:space="preserve">, merely postpones the wholesale reformation that must occur to create a decent society. Even worse, </w:t>
      </w:r>
      <w:r w:rsidRPr="003B7992">
        <w:rPr>
          <w:rStyle w:val="StyleBoldUnderline"/>
          <w:highlight w:val="yellow"/>
        </w:rPr>
        <w:t>an unfair social system survives by using piecemeal reform to disguise</w:t>
      </w:r>
      <w:r w:rsidRPr="00B37FE1">
        <w:rPr>
          <w:rStyle w:val="StyleBoldUnderline"/>
        </w:rPr>
        <w:t xml:space="preserve"> and legitimize </w:t>
      </w:r>
      <w:r w:rsidRPr="003B7992">
        <w:rPr>
          <w:rStyle w:val="StyleBoldUnderline"/>
          <w:highlight w:val="yellow"/>
        </w:rPr>
        <w:t>oppression</w:t>
      </w:r>
      <w:r w:rsidRPr="00B37FE1">
        <w:rPr>
          <w:rStyle w:val="StyleBoldUnderline"/>
        </w:rPr>
        <w:t xml:space="preserve">. Those who control the system weaken resistance by pointing to the occasional concession to, or periodic court victory of, a black plaintiff or worker as evidence that the system is fair and just. In fact, </w:t>
      </w:r>
      <w:proofErr w:type="spellStart"/>
      <w:r w:rsidRPr="00B37FE1">
        <w:rPr>
          <w:rStyle w:val="StyleBoldUnderline"/>
        </w:rPr>
        <w:t>Crits</w:t>
      </w:r>
      <w:proofErr w:type="spellEnd"/>
      <w:r w:rsidRPr="00B37FE1">
        <w:rPr>
          <w:rStyle w:val="StyleBoldUnderline"/>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3B7992">
        <w:rPr>
          <w:rStyle w:val="StyleBoldUnderline"/>
          <w:highlight w:val="yellow"/>
        </w:rPr>
        <w:t>The</w:t>
      </w:r>
      <w:r w:rsidRPr="00B37FE1">
        <w:rPr>
          <w:rStyle w:val="StyleBoldUnderline"/>
        </w:rPr>
        <w:t xml:space="preserve"> CLS </w:t>
      </w:r>
      <w:r w:rsidRPr="003B7992">
        <w:rPr>
          <w:rStyle w:val="StyleBoldUnderline"/>
          <w:highlight w:val="yellow"/>
        </w:rPr>
        <w:t>critique of piecemeal reform is familiar, imperialistic and wrong.</w:t>
      </w:r>
      <w:r w:rsidRPr="00B37FE1">
        <w:rPr>
          <w:rStyle w:val="StyleBoldUnderline"/>
        </w:rPr>
        <w:t xml:space="preserve"> Minorities know from bitter experience that occasional court victories do not mean the Promised Land is at hand. The critique is imperialistic in that </w:t>
      </w:r>
      <w:r w:rsidRPr="003B7992">
        <w:rPr>
          <w:rStyle w:val="StyleBoldUnderline"/>
          <w:highlight w:val="yellow"/>
        </w:rPr>
        <w:t>it tells</w:t>
      </w:r>
      <w:r w:rsidRPr="00B37FE1">
        <w:rPr>
          <w:rStyle w:val="StyleBoldUnderline"/>
        </w:rPr>
        <w:t xml:space="preserve"> minorities and other </w:t>
      </w:r>
      <w:r w:rsidRPr="003B7992">
        <w:rPr>
          <w:rStyle w:val="StyleBoldUnderline"/>
          <w:highlight w:val="yellow"/>
        </w:rPr>
        <w:t>oppressed peoples how they should interpret events affecting them</w:t>
      </w:r>
      <w:r w:rsidRPr="00B37FE1">
        <w:t xml:space="preserve">. A court order directing a housing authority to disburse funds for heating in subsidized housing may postpone the revolution, or it may not. In the meantime, the order keeps a number of poor families warm. This may mean more to them than it does to a comfortable academic working in a warm office. </w:t>
      </w:r>
      <w:r w:rsidRPr="003B7992">
        <w:rPr>
          <w:rStyle w:val="StyleBoldUnderline"/>
          <w:highlight w:val="yellow"/>
        </w:rPr>
        <w:t>It smacks of paternalism to assert that the possibility of revolution later</w:t>
      </w:r>
      <w:r w:rsidRPr="00B37FE1">
        <w:t xml:space="preserve"> </w:t>
      </w:r>
      <w:r w:rsidRPr="003B7992">
        <w:rPr>
          <w:rStyle w:val="StyleBoldUnderline"/>
          <w:highlight w:val="yellow"/>
        </w:rPr>
        <w:t>outweighs</w:t>
      </w:r>
      <w:r w:rsidRPr="00B37FE1">
        <w:t xml:space="preserve"> the </w:t>
      </w:r>
      <w:r w:rsidRPr="003B7992">
        <w:rPr>
          <w:rStyle w:val="StyleBoldUnderline"/>
          <w:highlight w:val="yellow"/>
        </w:rPr>
        <w:t>certainty</w:t>
      </w:r>
      <w:r w:rsidRPr="00B37FE1">
        <w:t xml:space="preserve"> of heat </w:t>
      </w:r>
      <w:r w:rsidRPr="003B7992">
        <w:rPr>
          <w:rStyle w:val="StyleBoldUnderline"/>
          <w:highlight w:val="yellow"/>
        </w:rPr>
        <w:t>now</w:t>
      </w:r>
      <w:r w:rsidRPr="00B37FE1">
        <w:t xml:space="preserve">, unless there is evidence for that possibility. </w:t>
      </w:r>
      <w:r w:rsidRPr="00B37FE1">
        <w:rPr>
          <w:rStyle w:val="StyleBoldUnderline"/>
        </w:rPr>
        <w:t xml:space="preserve">The </w:t>
      </w:r>
      <w:proofErr w:type="spellStart"/>
      <w:r w:rsidRPr="00B37FE1">
        <w:rPr>
          <w:rStyle w:val="StyleBoldUnderline"/>
        </w:rPr>
        <w:t>Crits</w:t>
      </w:r>
      <w:proofErr w:type="spellEnd"/>
      <w:r w:rsidRPr="00B37FE1">
        <w:rPr>
          <w:rStyle w:val="StyleBoldUnderline"/>
        </w:rPr>
        <w:t xml:space="preserve"> do not offer such evidence. Indeed, </w:t>
      </w:r>
      <w:r w:rsidRPr="003B7992">
        <w:rPr>
          <w:rStyle w:val="StyleBoldUnderline"/>
          <w:highlight w:val="yellow"/>
        </w:rPr>
        <w:t>some incremental changes may bring revolutionary changes closer, not push them further away</w:t>
      </w:r>
      <w:r w:rsidRPr="00B37FE1">
        <w:rPr>
          <w:rStyle w:val="StyleBoldUnderline"/>
        </w:rPr>
        <w:t xml:space="preserve">. </w:t>
      </w:r>
      <w:r w:rsidRPr="003B7992">
        <w:rPr>
          <w:rStyle w:val="StyleBoldUnderline"/>
          <w:highlight w:val="yellow"/>
        </w:rPr>
        <w:t>Not all small reforms induce complacency</w:t>
      </w:r>
      <w:r w:rsidRPr="00B37FE1">
        <w:rPr>
          <w:rStyle w:val="StyleBoldUnderline"/>
        </w:rPr>
        <w:t xml:space="preserve">; </w:t>
      </w:r>
      <w:r w:rsidRPr="003B7992">
        <w:rPr>
          <w:rStyle w:val="StyleBoldUnderline"/>
          <w:highlight w:val="yellow"/>
        </w:rPr>
        <w:t>some may whet the appetite for further combat</w:t>
      </w:r>
      <w:r w:rsidRPr="00B37FE1">
        <w:rPr>
          <w:rStyle w:val="StyleBoldUnderline"/>
        </w:rPr>
        <w:t xml:space="preserve">. The welfare family may hold a </w:t>
      </w:r>
      <w:proofErr w:type="gramStart"/>
      <w:r w:rsidRPr="00B37FE1">
        <w:rPr>
          <w:rStyle w:val="StyleBoldUnderline"/>
        </w:rPr>
        <w:t>tenants‘ union</w:t>
      </w:r>
      <w:proofErr w:type="gramEnd"/>
      <w:r w:rsidRPr="00B37FE1">
        <w:rPr>
          <w:rStyle w:val="StyleBoldUnderline"/>
        </w:rPr>
        <w:t xml:space="preserve"> meeting in their heated living room. CLS </w:t>
      </w:r>
      <w:proofErr w:type="gramStart"/>
      <w:r w:rsidRPr="00B37FE1">
        <w:rPr>
          <w:rStyle w:val="StyleBoldUnderline"/>
        </w:rPr>
        <w:t>scholars‘ critique</w:t>
      </w:r>
      <w:proofErr w:type="gramEnd"/>
      <w:r w:rsidRPr="00B37FE1">
        <w:rPr>
          <w:rStyle w:val="StyleBoldUnderline"/>
        </w:rPr>
        <w:t xml:space="preserve"> of piecemeal reform often misses these possibilities, and neglects the question of whether total change, when it comes, will be what we want</w:t>
      </w:r>
      <w:r w:rsidRPr="00B37FE1">
        <w:t>.</w:t>
      </w:r>
    </w:p>
    <w:p w14:paraId="5DCAFB93" w14:textId="77777777" w:rsidR="003F3E82" w:rsidRDefault="003F3E82" w:rsidP="008821F4"/>
    <w:p w14:paraId="0D62D93F" w14:textId="77777777" w:rsidR="006B1F4F" w:rsidRDefault="006B1F4F" w:rsidP="006B1F4F">
      <w:pPr>
        <w:pStyle w:val="Heading4"/>
      </w:pPr>
      <w:r>
        <w:t xml:space="preserve">(  ) specificity matters. Their </w:t>
      </w:r>
      <w:proofErr w:type="spellStart"/>
      <w:proofErr w:type="gramStart"/>
      <w:r>
        <w:t>ev</w:t>
      </w:r>
      <w:proofErr w:type="spellEnd"/>
      <w:proofErr w:type="gramEnd"/>
      <w:r>
        <w:t xml:space="preserve"> NOT ABOUT SURVEILLANCE LAW and doesn’t assume NEGATIVE STATE ACTION. </w:t>
      </w:r>
      <w:proofErr w:type="spellStart"/>
      <w:r>
        <w:t>Agamben</w:t>
      </w:r>
      <w:proofErr w:type="spellEnd"/>
      <w:r>
        <w:t xml:space="preserve"> is not a fan of surveillance.</w:t>
      </w:r>
    </w:p>
    <w:p w14:paraId="4F221E07" w14:textId="77777777" w:rsidR="003F3E82" w:rsidRDefault="003F3E82" w:rsidP="008821F4"/>
    <w:p w14:paraId="6792175D" w14:textId="77777777" w:rsidR="001C45F9" w:rsidRDefault="001C45F9" w:rsidP="008821F4"/>
    <w:p w14:paraId="0B70F50B" w14:textId="477DEA00" w:rsidR="000713C2" w:rsidRDefault="00175E61" w:rsidP="00175E61">
      <w:pPr>
        <w:pStyle w:val="Heading3"/>
      </w:pPr>
      <w:r>
        <w:t xml:space="preserve">Additional </w:t>
      </w:r>
      <w:proofErr w:type="spellStart"/>
      <w:r>
        <w:t>Biopower</w:t>
      </w:r>
      <w:proofErr w:type="spellEnd"/>
      <w:r>
        <w:t xml:space="preserve"> cards</w:t>
      </w:r>
    </w:p>
    <w:p w14:paraId="2D1287B9" w14:textId="77777777" w:rsidR="00EA3A92" w:rsidRDefault="00EA3A92" w:rsidP="00175E61"/>
    <w:p w14:paraId="55474FD0" w14:textId="3AED943B" w:rsidR="005565B5" w:rsidRDefault="005565B5" w:rsidP="00175E61">
      <w:r>
        <w:tab/>
      </w:r>
      <w:r>
        <w:tab/>
      </w:r>
      <w:r>
        <w:tab/>
        <w:t xml:space="preserve">(Note that there are more </w:t>
      </w:r>
      <w:proofErr w:type="spellStart"/>
      <w:r>
        <w:t>biopower</w:t>
      </w:r>
      <w:proofErr w:type="spellEnd"/>
      <w:r>
        <w:t xml:space="preserve"> </w:t>
      </w:r>
      <w:proofErr w:type="spellStart"/>
      <w:r>
        <w:t>Aff</w:t>
      </w:r>
      <w:proofErr w:type="spellEnd"/>
      <w:r>
        <w:t xml:space="preserve"> cards in the </w:t>
      </w:r>
      <w:proofErr w:type="spellStart"/>
      <w:r>
        <w:t>biopower</w:t>
      </w:r>
      <w:proofErr w:type="spellEnd"/>
      <w:r>
        <w:t>/legalism K)</w:t>
      </w:r>
      <w:bookmarkStart w:id="0" w:name="_GoBack"/>
      <w:bookmarkEnd w:id="0"/>
    </w:p>
    <w:p w14:paraId="69C73854" w14:textId="77777777" w:rsidR="00175E61" w:rsidRPr="00BF3FAB" w:rsidRDefault="00175E61" w:rsidP="00175E61">
      <w:pPr>
        <w:pStyle w:val="Heading4"/>
        <w:rPr>
          <w:rStyle w:val="StyleStyleBold12pt"/>
          <w:b/>
        </w:rPr>
      </w:pPr>
      <w:r>
        <w:rPr>
          <w:rStyle w:val="StyleStyleBold12pt"/>
          <w:b/>
        </w:rPr>
        <w:t xml:space="preserve">No link- </w:t>
      </w:r>
      <w:r w:rsidRPr="00BF3FAB">
        <w:rPr>
          <w:rStyle w:val="StyleStyleBold12pt"/>
          <w:b/>
        </w:rPr>
        <w:t>We shift power from greater evil to the lesser</w:t>
      </w:r>
      <w:r>
        <w:rPr>
          <w:rStyle w:val="StyleStyleBold12pt"/>
          <w:b/>
        </w:rPr>
        <w:t xml:space="preserve">—complete obliteration of the power structure is inherently impossible—plan is a step in the right direction—little is better than nothing—viewing world from solely Foucault-based critical perspective makes envisioning any positive project impossible </w:t>
      </w:r>
    </w:p>
    <w:p w14:paraId="1AC8D492" w14:textId="77777777" w:rsidR="00175E61" w:rsidRDefault="00175E61" w:rsidP="00175E61">
      <w:r w:rsidRPr="00BF3FAB">
        <w:rPr>
          <w:rStyle w:val="StyleStyleBold12pt"/>
        </w:rPr>
        <w:t>Amnesty International 3/18</w:t>
      </w:r>
      <w:r>
        <w:t xml:space="preserve">, 2015, </w:t>
      </w:r>
      <w:r w:rsidRPr="00BF3FAB">
        <w:t xml:space="preserve">Amnesty International is a global movement of more than 7 million people who take injustice personally. We are campaigning for a world where </w:t>
      </w:r>
      <w:r>
        <w:t>human rights are enjoyed by all, “</w:t>
      </w:r>
      <w:r w:rsidRPr="00BF3FAB">
        <w:t>Global opposition to USA big brother mass surveillance</w:t>
      </w:r>
      <w:r>
        <w:t xml:space="preserve">” </w:t>
      </w:r>
      <w:hyperlink r:id="rId7" w:history="1">
        <w:r w:rsidRPr="00FE7713">
          <w:rPr>
            <w:rStyle w:val="Hyperlink"/>
          </w:rPr>
          <w:t>http://www.pen.org/sites/default/files/globalchilling_2015.pdf accessed 7/9/2015</w:t>
        </w:r>
      </w:hyperlink>
      <w:r>
        <w:t>, KC</w:t>
      </w:r>
    </w:p>
    <w:p w14:paraId="258FA7A7" w14:textId="77777777" w:rsidR="00175E61" w:rsidRPr="00BF3FAB" w:rsidRDefault="00175E61" w:rsidP="00175E61">
      <w:pPr>
        <w:rPr>
          <w:sz w:val="16"/>
        </w:rPr>
      </w:pPr>
      <w:r w:rsidRPr="00BF3FAB">
        <w:rPr>
          <w:rStyle w:val="StyleBoldUnderline"/>
        </w:rPr>
        <w:t xml:space="preserve">The </w:t>
      </w:r>
      <w:r w:rsidRPr="003B7992">
        <w:rPr>
          <w:rStyle w:val="StyleBoldUnderline"/>
          <w:highlight w:val="yellow"/>
        </w:rPr>
        <w:t>U</w:t>
      </w:r>
      <w:r w:rsidRPr="00BF3FAB">
        <w:rPr>
          <w:rStyle w:val="StyleBoldUnderline"/>
        </w:rPr>
        <w:t xml:space="preserve">nited </w:t>
      </w:r>
      <w:r w:rsidRPr="003B7992">
        <w:rPr>
          <w:rStyle w:val="StyleBoldUnderline"/>
          <w:highlight w:val="yellow"/>
        </w:rPr>
        <w:t>St</w:t>
      </w:r>
      <w:r w:rsidRPr="00BF3FAB">
        <w:rPr>
          <w:rStyle w:val="StyleBoldUnderline"/>
        </w:rPr>
        <w:t xml:space="preserve">ates’ </w:t>
      </w:r>
      <w:r w:rsidRPr="003B7992">
        <w:rPr>
          <w:rStyle w:val="StyleBoldUnderline"/>
          <w:highlight w:val="yellow"/>
        </w:rPr>
        <w:t>mass surveillance</w:t>
      </w:r>
      <w:r w:rsidRPr="00BF3FAB">
        <w:rPr>
          <w:rStyle w:val="StyleBoldUnderline"/>
        </w:rPr>
        <w:t xml:space="preserve"> of internet and phone use </w:t>
      </w:r>
      <w:r w:rsidRPr="003B7992">
        <w:rPr>
          <w:rStyle w:val="StyleBoldUnderline"/>
          <w:highlight w:val="yellow"/>
        </w:rPr>
        <w:t>flies in the face of global public opinion</w:t>
      </w:r>
      <w:r w:rsidRPr="00BF3FAB">
        <w:rPr>
          <w:rStyle w:val="StyleBoldUnderline"/>
        </w:rPr>
        <w:t>,</w:t>
      </w:r>
      <w:r w:rsidRPr="00BF3FAB">
        <w:rPr>
          <w:sz w:val="16"/>
        </w:rPr>
        <w:t xml:space="preserve"> said Amnesty International as it published a major poll to launch its worldwide #</w:t>
      </w:r>
      <w:proofErr w:type="spellStart"/>
      <w:r w:rsidRPr="00BF3FAB">
        <w:rPr>
          <w:sz w:val="16"/>
        </w:rPr>
        <w:t>UnfollowMe</w:t>
      </w:r>
      <w:proofErr w:type="spellEnd"/>
      <w:r w:rsidRPr="00BF3FAB">
        <w:rPr>
          <w:sz w:val="16"/>
        </w:rPr>
        <w:t xml:space="preserve"> campaign. </w:t>
      </w:r>
      <w:r w:rsidRPr="003B7992">
        <w:rPr>
          <w:rStyle w:val="StyleBoldUnderline"/>
          <w:highlight w:val="yellow"/>
        </w:rPr>
        <w:t>The poll, which questioned 15,000 people from 13 countries across every continent, found that 71% of respondents were strongly opposed to the United States monitoring their internet use.</w:t>
      </w:r>
      <w:r w:rsidRPr="00BF3FAB">
        <w:rPr>
          <w:rStyle w:val="StyleBoldUnderline"/>
        </w:rPr>
        <w:t xml:space="preserve"> Meanwhile, </w:t>
      </w:r>
      <w:r w:rsidRPr="003B7992">
        <w:rPr>
          <w:rStyle w:val="StyleBoldUnderline"/>
          <w:highlight w:val="yellow"/>
        </w:rPr>
        <w:t>nearly two thirds said they wanted tech companies</w:t>
      </w:r>
      <w:r w:rsidRPr="00BF3FAB">
        <w:rPr>
          <w:rStyle w:val="StyleBoldUnderline"/>
        </w:rPr>
        <w:t xml:space="preserve"> – like Google, Microsoft and Yahoo – </w:t>
      </w:r>
      <w:r w:rsidRPr="003B7992">
        <w:rPr>
          <w:rStyle w:val="StyleBoldUnderline"/>
          <w:highlight w:val="yellow"/>
        </w:rPr>
        <w:t>to secure their communications to prevent government access</w:t>
      </w:r>
      <w:r w:rsidRPr="00BF3FAB">
        <w:rPr>
          <w:rStyle w:val="StyleBoldUnderline"/>
        </w:rPr>
        <w:t>.</w:t>
      </w:r>
      <w:r>
        <w:rPr>
          <w:rStyle w:val="StyleBoldUnderline"/>
        </w:rPr>
        <w:t xml:space="preserve"> </w:t>
      </w:r>
      <w:r w:rsidRPr="00BF3FAB">
        <w:rPr>
          <w:sz w:val="16"/>
        </w:rPr>
        <w:t>“</w:t>
      </w:r>
      <w:r w:rsidRPr="00BF3FAB">
        <w:rPr>
          <w:rStyle w:val="StyleBoldUnderline"/>
        </w:rPr>
        <w:t xml:space="preserve">The </w:t>
      </w:r>
      <w:r w:rsidRPr="003B7992">
        <w:rPr>
          <w:rStyle w:val="StyleBoldUnderline"/>
          <w:highlight w:val="yellow"/>
        </w:rPr>
        <w:t>U</w:t>
      </w:r>
      <w:r w:rsidRPr="00BF3FAB">
        <w:rPr>
          <w:rStyle w:val="StyleBoldUnderline"/>
        </w:rPr>
        <w:t xml:space="preserve">nited </w:t>
      </w:r>
      <w:r w:rsidRPr="003B7992">
        <w:rPr>
          <w:rStyle w:val="StyleBoldUnderline"/>
          <w:highlight w:val="yellow"/>
        </w:rPr>
        <w:t>S</w:t>
      </w:r>
      <w:r w:rsidRPr="00BF3FAB">
        <w:rPr>
          <w:rStyle w:val="StyleBoldUnderline"/>
        </w:rPr>
        <w:t xml:space="preserve">tates </w:t>
      </w:r>
      <w:r w:rsidRPr="003B7992">
        <w:rPr>
          <w:rStyle w:val="StyleBoldUnderline"/>
          <w:highlight w:val="yellow"/>
        </w:rPr>
        <w:t>should see</w:t>
      </w:r>
      <w:r w:rsidRPr="00BF3FAB">
        <w:rPr>
          <w:sz w:val="16"/>
        </w:rPr>
        <w:t xml:space="preserve"> this poll as a warning that </w:t>
      </w:r>
      <w:r w:rsidRPr="003B7992">
        <w:rPr>
          <w:rStyle w:val="StyleBoldUnderline"/>
          <w:highlight w:val="yellow"/>
        </w:rPr>
        <w:t>surveillance is damaging its credibility</w:t>
      </w:r>
      <w:r w:rsidRPr="00BF3FAB">
        <w:rPr>
          <w:rStyle w:val="StyleBoldUnderline"/>
        </w:rPr>
        <w:t>.</w:t>
      </w:r>
      <w:r w:rsidRPr="00BF3FAB">
        <w:rPr>
          <w:sz w:val="16"/>
        </w:rPr>
        <w:t xml:space="preserve"> President Obama </w:t>
      </w:r>
      <w:r w:rsidRPr="003B7992">
        <w:rPr>
          <w:rStyle w:val="StyleBoldUnderline"/>
          <w:highlight w:val="yellow"/>
        </w:rPr>
        <w:t>should heed</w:t>
      </w:r>
      <w:r w:rsidRPr="003B7992">
        <w:rPr>
          <w:sz w:val="16"/>
          <w:highlight w:val="yellow"/>
        </w:rPr>
        <w:t xml:space="preserve"> </w:t>
      </w:r>
      <w:r w:rsidRPr="003B7992">
        <w:rPr>
          <w:rStyle w:val="StyleBoldUnderline"/>
          <w:highlight w:val="yellow"/>
        </w:rPr>
        <w:t>the voice of people around the world</w:t>
      </w:r>
      <w:r w:rsidRPr="00BF3FAB">
        <w:rPr>
          <w:rStyle w:val="StyleBoldUnderline"/>
        </w:rPr>
        <w:t xml:space="preserve"> and s</w:t>
      </w:r>
      <w:r w:rsidRPr="003B7992">
        <w:rPr>
          <w:rStyle w:val="StyleBoldUnderline"/>
          <w:highlight w:val="yellow"/>
        </w:rPr>
        <w:t>top</w:t>
      </w:r>
      <w:r w:rsidRPr="00BF3FAB">
        <w:rPr>
          <w:rStyle w:val="StyleBoldUnderline"/>
        </w:rPr>
        <w:t xml:space="preserve"> using the internet as a tool for </w:t>
      </w:r>
      <w:r w:rsidRPr="003B7992">
        <w:rPr>
          <w:rStyle w:val="StyleBoldUnderline"/>
          <w:highlight w:val="yellow"/>
        </w:rPr>
        <w:t>collecting mass data</w:t>
      </w:r>
      <w:r w:rsidRPr="00BF3FAB">
        <w:rPr>
          <w:rStyle w:val="StyleBoldUnderline"/>
        </w:rPr>
        <w:t xml:space="preserve"> about peoples’ private lives,</w:t>
      </w:r>
      <w:r w:rsidRPr="00BF3FAB">
        <w:rPr>
          <w:sz w:val="16"/>
        </w:rPr>
        <w:t xml:space="preserve">” said </w:t>
      </w:r>
      <w:proofErr w:type="spellStart"/>
      <w:r w:rsidRPr="00BF3FAB">
        <w:rPr>
          <w:sz w:val="16"/>
        </w:rPr>
        <w:t>Salil</w:t>
      </w:r>
      <w:proofErr w:type="spellEnd"/>
      <w:r w:rsidRPr="00BF3FAB">
        <w:rPr>
          <w:sz w:val="16"/>
        </w:rPr>
        <w:t xml:space="preserve"> Shetty, Amnesty International’s Secretary General. “Today’s technology gives </w:t>
      </w:r>
      <w:proofErr w:type="gramStart"/>
      <w:r w:rsidRPr="00BF3FAB">
        <w:rPr>
          <w:sz w:val="16"/>
        </w:rPr>
        <w:t>governments</w:t>
      </w:r>
      <w:proofErr w:type="gramEnd"/>
      <w:r w:rsidRPr="00BF3FAB">
        <w:rPr>
          <w:sz w:val="16"/>
        </w:rPr>
        <w:t xml:space="preserve"> unprecedented power to watch what we do on the internet. We need independent scrutiny to watch the watchers so that power is not abused. Yet </w:t>
      </w:r>
      <w:r w:rsidRPr="00BF3FAB">
        <w:rPr>
          <w:rStyle w:val="StyleBoldUnderline"/>
        </w:rPr>
        <w:t>today there is little or no legislation in any country that really protects our human right to privacy against indiscriminate mass surveillance</w:t>
      </w:r>
      <w:r w:rsidRPr="00BF3FAB">
        <w:rPr>
          <w:sz w:val="16"/>
        </w:rPr>
        <w:t xml:space="preserve">. Indeed, more countries are actually considering laws granting wider surveillance powers, at the expense of people’s rights.” In June 2013 whistle-blower Edward Snowden revealed that the US National Security Agency was </w:t>
      </w:r>
      <w:proofErr w:type="spellStart"/>
      <w:r w:rsidRPr="00BF3FAB">
        <w:rPr>
          <w:sz w:val="16"/>
        </w:rPr>
        <w:t>authorised</w:t>
      </w:r>
      <w:proofErr w:type="spellEnd"/>
      <w:r w:rsidRPr="00BF3FAB">
        <w:rPr>
          <w:sz w:val="16"/>
        </w:rPr>
        <w:t xml:space="preserve"> to monitor phone and internet use in 193 countries around the world. In a snapshot of the agency’s surveillance capabilities, it was revealed that it collected 5 billion records of mobile phone location a day and 42 billion internet records – including email and browsing history – a month. </w:t>
      </w:r>
      <w:r w:rsidRPr="00BF3FAB">
        <w:rPr>
          <w:rStyle w:val="StyleBoldUnderline"/>
        </w:rPr>
        <w:t>Opposition to US mass surveillance strongest in Brazil, Germany</w:t>
      </w:r>
      <w:r>
        <w:rPr>
          <w:rStyle w:val="StyleBoldUnderline"/>
        </w:rPr>
        <w:t xml:space="preserve"> </w:t>
      </w:r>
      <w:r w:rsidRPr="00BF3FAB">
        <w:rPr>
          <w:rStyle w:val="StyleBoldUnderline"/>
        </w:rPr>
        <w:t xml:space="preserve">Strongest opposition to the US intercepting, storing and </w:t>
      </w:r>
      <w:proofErr w:type="spellStart"/>
      <w:r w:rsidRPr="00BF3FAB">
        <w:rPr>
          <w:rStyle w:val="StyleBoldUnderline"/>
        </w:rPr>
        <w:t>analysing</w:t>
      </w:r>
      <w:proofErr w:type="spellEnd"/>
      <w:r w:rsidRPr="00BF3FAB">
        <w:rPr>
          <w:rStyle w:val="StyleBoldUnderline"/>
        </w:rPr>
        <w:t xml:space="preserve"> internet use came from Brazil (</w:t>
      </w:r>
      <w:r>
        <w:rPr>
          <w:rStyle w:val="StyleBoldUnderline"/>
        </w:rPr>
        <w:t>80% against) and Germany (81%).</w:t>
      </w:r>
      <w:r>
        <w:rPr>
          <w:u w:val="single"/>
        </w:rPr>
        <w:t xml:space="preserve"> </w:t>
      </w:r>
      <w:r w:rsidRPr="00BF3FAB">
        <w:rPr>
          <w:sz w:val="16"/>
        </w:rPr>
        <w:t>Following the Snowden revelations, there was widespread public outcry in both countries after it was revealed that even the</w:t>
      </w:r>
      <w:r w:rsidRPr="00BF3FAB">
        <w:rPr>
          <w:rStyle w:val="StyleBoldUnderline"/>
        </w:rPr>
        <w:t xml:space="preserve"> phone</w:t>
      </w:r>
      <w:r w:rsidRPr="00BF3FAB">
        <w:rPr>
          <w:sz w:val="16"/>
        </w:rPr>
        <w:t xml:space="preserve"> calls of Brazil’s President Dilma Rousseff and German Chancellor Angela Merkel had been monitored by the US. </w:t>
      </w:r>
      <w:r w:rsidRPr="003B7992">
        <w:rPr>
          <w:rStyle w:val="StyleBoldUnderline"/>
          <w:highlight w:val="yellow"/>
        </w:rPr>
        <w:t>Even in the country with least opposition</w:t>
      </w:r>
      <w:r w:rsidRPr="00BF3FAB">
        <w:rPr>
          <w:sz w:val="16"/>
        </w:rPr>
        <w:t xml:space="preserve">, France, the </w:t>
      </w:r>
      <w:r w:rsidRPr="003B7992">
        <w:rPr>
          <w:rStyle w:val="StyleBoldUnderline"/>
          <w:highlight w:val="yellow"/>
        </w:rPr>
        <w:t>majority of people still opposed US surveillance</w:t>
      </w:r>
      <w:r w:rsidRPr="00BF3FAB">
        <w:rPr>
          <w:sz w:val="16"/>
        </w:rPr>
        <w:t xml:space="preserve"> (56%). The poll was taken after the Charlie Hebdo attack. Key US allies also oppose surveillance The United States shares the fruits of its mass surveillance </w:t>
      </w:r>
      <w:proofErr w:type="spellStart"/>
      <w:r w:rsidRPr="00BF3FAB">
        <w:rPr>
          <w:sz w:val="16"/>
        </w:rPr>
        <w:t>programme</w:t>
      </w:r>
      <w:proofErr w:type="spellEnd"/>
      <w:r w:rsidRPr="00BF3FAB">
        <w:rPr>
          <w:sz w:val="16"/>
        </w:rPr>
        <w:t xml:space="preserve"> with Australia, Canada, New Zealand and the </w:t>
      </w:r>
      <w:r w:rsidRPr="00BF3FAB">
        <w:rPr>
          <w:rStyle w:val="StyleBoldUnderline"/>
        </w:rPr>
        <w:t>United Kingdom</w:t>
      </w:r>
      <w:r w:rsidRPr="00BF3FAB">
        <w:rPr>
          <w:sz w:val="16"/>
        </w:rPr>
        <w:t xml:space="preserve"> under the Five Eyes Alliance. Even </w:t>
      </w:r>
      <w:r w:rsidRPr="00BF3FAB">
        <w:rPr>
          <w:rStyle w:val="StyleBoldUnderline"/>
        </w:rPr>
        <w:t>in these countries, more than three times as many people oppose US surveillance (70%) as support it (17%).</w:t>
      </w:r>
      <w:r w:rsidRPr="00BF3FAB">
        <w:rPr>
          <w:sz w:val="16"/>
        </w:rPr>
        <w:t xml:space="preserve"> “The message is clear: </w:t>
      </w:r>
      <w:r w:rsidRPr="003B7992">
        <w:rPr>
          <w:rStyle w:val="StyleBoldUnderline"/>
          <w:highlight w:val="yellow"/>
        </w:rPr>
        <w:t>even citizens of</w:t>
      </w:r>
      <w:r w:rsidRPr="00BF3FAB">
        <w:rPr>
          <w:rStyle w:val="StyleBoldUnderline"/>
        </w:rPr>
        <w:t xml:space="preserve"> the </w:t>
      </w:r>
      <w:r w:rsidRPr="003B7992">
        <w:rPr>
          <w:rStyle w:val="StyleBoldUnderline"/>
          <w:highlight w:val="yellow"/>
        </w:rPr>
        <w:t>U</w:t>
      </w:r>
      <w:r w:rsidRPr="00BF3FAB">
        <w:rPr>
          <w:rStyle w:val="StyleBoldUnderline"/>
        </w:rPr>
        <w:t xml:space="preserve">nited </w:t>
      </w:r>
      <w:r w:rsidRPr="003B7992">
        <w:rPr>
          <w:rStyle w:val="StyleBoldUnderline"/>
          <w:highlight w:val="yellow"/>
        </w:rPr>
        <w:t>S</w:t>
      </w:r>
      <w:r w:rsidRPr="00BF3FAB">
        <w:rPr>
          <w:rStyle w:val="StyleBoldUnderline"/>
        </w:rPr>
        <w:t xml:space="preserve">tates’ </w:t>
      </w:r>
      <w:r w:rsidRPr="003B7992">
        <w:rPr>
          <w:rStyle w:val="StyleBoldUnderline"/>
          <w:highlight w:val="yellow"/>
        </w:rPr>
        <w:t>closest allies do not want their internet use recorded by governments.</w:t>
      </w:r>
      <w:r w:rsidRPr="00BF3FAB">
        <w:rPr>
          <w:rStyle w:val="StyleBoldUnderline"/>
        </w:rPr>
        <w:t xml:space="preserve"> The</w:t>
      </w:r>
      <w:r w:rsidRPr="00BF3FAB">
        <w:rPr>
          <w:sz w:val="16"/>
        </w:rPr>
        <w:t xml:space="preserve"> UK and other Five Eyes countries should be open with their own people about how they are sharing the spoils of surveillance – our personal data,” said </w:t>
      </w:r>
      <w:proofErr w:type="spellStart"/>
      <w:r w:rsidRPr="00BF3FAB">
        <w:rPr>
          <w:sz w:val="16"/>
        </w:rPr>
        <w:t>Salil</w:t>
      </w:r>
      <w:proofErr w:type="spellEnd"/>
      <w:r w:rsidRPr="00BF3FAB">
        <w:rPr>
          <w:sz w:val="16"/>
        </w:rPr>
        <w:t xml:space="preserve"> Shetty. Tech companies under pressure to help, not hinder, privacy rights </w:t>
      </w:r>
      <w:r w:rsidRPr="00BF3FAB">
        <w:rPr>
          <w:rStyle w:val="StyleBoldUnderline"/>
        </w:rPr>
        <w:t>P</w:t>
      </w:r>
      <w:r w:rsidRPr="003B7992">
        <w:rPr>
          <w:rStyle w:val="StyleBoldUnderline"/>
          <w:highlight w:val="yellow"/>
        </w:rPr>
        <w:t>eople</w:t>
      </w:r>
      <w:r w:rsidRPr="00BF3FAB">
        <w:rPr>
          <w:rStyle w:val="StyleBoldUnderline"/>
        </w:rPr>
        <w:t xml:space="preserve"> also </w:t>
      </w:r>
      <w:r w:rsidRPr="003B7992">
        <w:rPr>
          <w:rStyle w:val="StyleBoldUnderline"/>
          <w:highlight w:val="yellow"/>
        </w:rPr>
        <w:t>think tech companies</w:t>
      </w:r>
      <w:r w:rsidRPr="00BF3FAB">
        <w:rPr>
          <w:rStyle w:val="StyleBoldUnderline"/>
        </w:rPr>
        <w:t xml:space="preserve"> – like Google, Microsoft and Yahoo – </w:t>
      </w:r>
      <w:r w:rsidRPr="003B7992">
        <w:rPr>
          <w:rStyle w:val="StyleBoldUnderline"/>
          <w:highlight w:val="yellow"/>
        </w:rPr>
        <w:t>have</w:t>
      </w:r>
      <w:r w:rsidRPr="00BF3FAB">
        <w:rPr>
          <w:rStyle w:val="StyleBoldUnderline"/>
        </w:rPr>
        <w:t xml:space="preserve"> a duty </w:t>
      </w:r>
      <w:r w:rsidRPr="003B7992">
        <w:rPr>
          <w:rStyle w:val="StyleBoldUnderline"/>
          <w:highlight w:val="yellow"/>
        </w:rPr>
        <w:t>to help them secure their personal information from governments</w:t>
      </w:r>
      <w:r w:rsidRPr="00BF3FAB">
        <w:rPr>
          <w:rStyle w:val="StyleBoldUnderline"/>
        </w:rPr>
        <w:t xml:space="preserve"> (60%) as opposed to those who agree with firms providing authorities access to data (26%).</w:t>
      </w:r>
      <w:r>
        <w:rPr>
          <w:rStyle w:val="StyleBoldUnderline"/>
        </w:rPr>
        <w:t xml:space="preserve"> </w:t>
      </w:r>
      <w:r w:rsidRPr="00BF3FAB">
        <w:rPr>
          <w:sz w:val="16"/>
        </w:rPr>
        <w:t xml:space="preserve">In 2013, leaked NSA files revealed that tech companies had cooperated with US authorities to facilitate monitoring of people’s use of their applications, like email and social media platforms. “Tech companies have a choice to make about the future of the internet. Should it be a place for expression, or repression? They can ask their users to leave privacy rights at the door when logging on, or give them control over their personal data,” said </w:t>
      </w:r>
      <w:proofErr w:type="spellStart"/>
      <w:r w:rsidRPr="00BF3FAB">
        <w:rPr>
          <w:sz w:val="16"/>
        </w:rPr>
        <w:t>Salil</w:t>
      </w:r>
      <w:proofErr w:type="spellEnd"/>
      <w:r w:rsidRPr="00BF3FAB">
        <w:rPr>
          <w:sz w:val="16"/>
        </w:rPr>
        <w:t xml:space="preserve"> Shetty. Surveillance at home </w:t>
      </w:r>
      <w:proofErr w:type="gramStart"/>
      <w:r w:rsidRPr="00BF3FAB">
        <w:rPr>
          <w:sz w:val="16"/>
        </w:rPr>
        <w:t>In</w:t>
      </w:r>
      <w:proofErr w:type="gramEnd"/>
      <w:r w:rsidRPr="00BF3FAB">
        <w:rPr>
          <w:sz w:val="16"/>
        </w:rPr>
        <w:t xml:space="preserve"> all 13 countries covered by the poll, </w:t>
      </w:r>
      <w:r w:rsidRPr="003B7992">
        <w:rPr>
          <w:rStyle w:val="StyleBoldUnderline"/>
          <w:highlight w:val="yellow"/>
        </w:rPr>
        <w:t xml:space="preserve">people did not want their own government to intercept, store and </w:t>
      </w:r>
      <w:proofErr w:type="spellStart"/>
      <w:r w:rsidRPr="003B7992">
        <w:rPr>
          <w:rStyle w:val="StyleBoldUnderline"/>
          <w:highlight w:val="yellow"/>
        </w:rPr>
        <w:t>analyse</w:t>
      </w:r>
      <w:proofErr w:type="spellEnd"/>
      <w:r w:rsidRPr="003B7992">
        <w:rPr>
          <w:rStyle w:val="StyleBoldUnderline"/>
          <w:highlight w:val="yellow"/>
        </w:rPr>
        <w:t xml:space="preserve"> their phone and internet us</w:t>
      </w:r>
      <w:r w:rsidRPr="00BF3FAB">
        <w:rPr>
          <w:rStyle w:val="StyleBoldUnderline"/>
        </w:rPr>
        <w:t>e</w:t>
      </w:r>
      <w:r w:rsidRPr="00BF3FAB">
        <w:rPr>
          <w:sz w:val="16"/>
        </w:rPr>
        <w:t xml:space="preserve">. On average, twice as many were against surveillance by their government (59%) as those who approved (26%). Most opposed to mass surveillance by their own government are again people in Brazil (65%) and Germany (69%). Spain (67%), where reports that the NSA tapped 60 million Spanish phone calls were met with outrage in 2013, also topped the opposition table (67%). Full poll data available below </w:t>
      </w:r>
      <w:proofErr w:type="gramStart"/>
      <w:r w:rsidRPr="00BF3FAB">
        <w:rPr>
          <w:sz w:val="16"/>
        </w:rPr>
        <w:t>The</w:t>
      </w:r>
      <w:proofErr w:type="gramEnd"/>
      <w:r w:rsidRPr="00BF3FAB">
        <w:rPr>
          <w:sz w:val="16"/>
        </w:rPr>
        <w:t xml:space="preserve"> majority of US citizens (63%) are against their government’s surveillance scheme compared to only 20% in </w:t>
      </w:r>
      <w:proofErr w:type="spellStart"/>
      <w:r w:rsidRPr="00BF3FAB">
        <w:rPr>
          <w:sz w:val="16"/>
        </w:rPr>
        <w:t>favour</w:t>
      </w:r>
      <w:proofErr w:type="spellEnd"/>
      <w:r w:rsidRPr="00BF3FAB">
        <w:rPr>
          <w:sz w:val="16"/>
        </w:rPr>
        <w:t xml:space="preserve">. “People want to be followed by their friends, not their governments. They do not want to live under constant scrutiny of a ‘big brother’ surveillance system,” said </w:t>
      </w:r>
      <w:proofErr w:type="spellStart"/>
      <w:r w:rsidRPr="00BF3FAB">
        <w:rPr>
          <w:sz w:val="16"/>
        </w:rPr>
        <w:t>Salil</w:t>
      </w:r>
      <w:proofErr w:type="spellEnd"/>
      <w:r w:rsidRPr="00BF3FAB">
        <w:rPr>
          <w:sz w:val="16"/>
        </w:rPr>
        <w:t xml:space="preserve"> Shetty. The enemy within? Attitudes to surveillance are significantly different when it comes to foreigners living in host nations. Across the 13 countries, slightly more people (45% on average) approve of their governments monitoring foreigners’ phone and internet use in their country, compared to 40% against. France and Britain top the table of countries in </w:t>
      </w:r>
      <w:proofErr w:type="spellStart"/>
      <w:r w:rsidRPr="00BF3FAB">
        <w:rPr>
          <w:sz w:val="16"/>
        </w:rPr>
        <w:t>favour</w:t>
      </w:r>
      <w:proofErr w:type="spellEnd"/>
      <w:r w:rsidRPr="00BF3FAB">
        <w:rPr>
          <w:sz w:val="16"/>
        </w:rPr>
        <w:t xml:space="preserve"> of monitoring foreigners in their country, with twice as many people approving (54% and 55% respectively) than opposed it (27% and 26%). Likewise, half of US citizens felt their government should monitor internet and phone use of foreigners within the US, with only 30% opposing it. “The fact that people are more willing to accept their government following foreigners than themselves may illustrate the climate of fear stirred up to justify surveillance. Governments must tackle xenophobia and admit sacrificing human rights will not bring greater security,” said </w:t>
      </w:r>
      <w:proofErr w:type="spellStart"/>
      <w:r w:rsidRPr="00BF3FAB">
        <w:rPr>
          <w:sz w:val="16"/>
        </w:rPr>
        <w:t>Salil</w:t>
      </w:r>
      <w:proofErr w:type="spellEnd"/>
      <w:r w:rsidRPr="00BF3FAB">
        <w:rPr>
          <w:sz w:val="16"/>
        </w:rPr>
        <w:t xml:space="preserve"> Shetty. Amnesty International is already taking legal action against the US and UK governments in a bid to curb indiscriminate mass surveillance. Today it launches its new #</w:t>
      </w:r>
      <w:proofErr w:type="spellStart"/>
      <w:r w:rsidRPr="00BF3FAB">
        <w:rPr>
          <w:sz w:val="16"/>
        </w:rPr>
        <w:t>UnfollowMe</w:t>
      </w:r>
      <w:proofErr w:type="spellEnd"/>
      <w:r w:rsidRPr="00BF3FAB">
        <w:rPr>
          <w:sz w:val="16"/>
        </w:rPr>
        <w:t xml:space="preserve"> campaign calling on governments to create oversight and transparency around mass surveillance.</w:t>
      </w:r>
    </w:p>
    <w:p w14:paraId="0533B2B4" w14:textId="77777777" w:rsidR="00175E61" w:rsidRPr="00175E61" w:rsidRDefault="00175E61" w:rsidP="00175E61"/>
    <w:p w14:paraId="077564BE" w14:textId="77777777" w:rsidR="000713C2" w:rsidRDefault="000713C2" w:rsidP="008821F4"/>
    <w:p w14:paraId="3DA673E9" w14:textId="77777777" w:rsidR="000713C2" w:rsidRPr="008821F4" w:rsidRDefault="000713C2" w:rsidP="008821F4"/>
    <w:p w14:paraId="19718435" w14:textId="5F6194E1" w:rsidR="008821F4" w:rsidRDefault="008821F4" w:rsidP="008821F4">
      <w:pPr>
        <w:pStyle w:val="Heading2"/>
      </w:pPr>
      <w:r>
        <w:t>A-to the “Strategic Ambiguity” K</w:t>
      </w:r>
    </w:p>
    <w:p w14:paraId="32E9A924" w14:textId="77777777" w:rsidR="008821F4" w:rsidRDefault="008821F4" w:rsidP="008821F4"/>
    <w:p w14:paraId="35C11CC1" w14:textId="57701A9B" w:rsidR="008821F4" w:rsidRDefault="008821F4" w:rsidP="008821F4">
      <w:pPr>
        <w:pStyle w:val="Heading3"/>
      </w:pPr>
      <w:r>
        <w:t>Frontline</w:t>
      </w:r>
    </w:p>
    <w:p w14:paraId="2E5D96D4" w14:textId="77777777" w:rsidR="008821F4" w:rsidRDefault="008821F4" w:rsidP="008821F4"/>
    <w:p w14:paraId="213BE52C" w14:textId="2C21A7F7" w:rsidR="00A12157" w:rsidRPr="008821F4" w:rsidRDefault="00A12157" w:rsidP="00A12157">
      <w:pPr>
        <w:pStyle w:val="Heading4"/>
      </w:pPr>
      <w:r>
        <w:t xml:space="preserve">(  ) Infinite regress – all words could be spun as vague, making this </w:t>
      </w:r>
      <w:proofErr w:type="spellStart"/>
      <w:r>
        <w:t>arg</w:t>
      </w:r>
      <w:proofErr w:type="spellEnd"/>
      <w:r>
        <w:t xml:space="preserve"> terminally not unique. They can’t defend an Alt or the </w:t>
      </w:r>
      <w:proofErr w:type="spellStart"/>
      <w:r>
        <w:t>squo</w:t>
      </w:r>
      <w:proofErr w:type="spellEnd"/>
      <w:r>
        <w:t xml:space="preserve"> – as both also have “weasel words”. How can this be offense for </w:t>
      </w:r>
      <w:proofErr w:type="gramStart"/>
      <w:r>
        <w:t>them ?</w:t>
      </w:r>
      <w:proofErr w:type="gramEnd"/>
      <w:r>
        <w:t xml:space="preserve">... </w:t>
      </w:r>
      <w:r w:rsidR="001C45F9">
        <w:t>At best, it’s just an uber-general circumvention arg.</w:t>
      </w:r>
    </w:p>
    <w:p w14:paraId="0B85A5F2" w14:textId="77777777" w:rsidR="00A12157" w:rsidRDefault="00A12157" w:rsidP="008821F4"/>
    <w:p w14:paraId="7B02A941" w14:textId="104BACAB" w:rsidR="008821F4" w:rsidRDefault="008821F4" w:rsidP="008821F4">
      <w:pPr>
        <w:pStyle w:val="Heading4"/>
      </w:pPr>
      <w:r>
        <w:t xml:space="preserve">(  ) Zero link – Their </w:t>
      </w:r>
      <w:proofErr w:type="spellStart"/>
      <w:r>
        <w:t>Bluhdorn</w:t>
      </w:r>
      <w:proofErr w:type="spellEnd"/>
      <w:r>
        <w:t xml:space="preserve"> </w:t>
      </w:r>
      <w:proofErr w:type="spellStart"/>
      <w:proofErr w:type="gramStart"/>
      <w:r>
        <w:t>ev</w:t>
      </w:r>
      <w:proofErr w:type="spellEnd"/>
      <w:proofErr w:type="gramEnd"/>
      <w:r>
        <w:t xml:space="preserve"> is not talking about words in the plan text. It’s a K of British authors that use “symbolic politics” – whatever that means. </w:t>
      </w:r>
      <w:r w:rsidR="001C45F9">
        <w:t xml:space="preserve">Their whiteness card does not apply at all. </w:t>
      </w:r>
      <w:r w:rsidR="00A12157">
        <w:t xml:space="preserve">We should only lose if OUR PLAN is vague IN A MANNER that will be violent. </w:t>
      </w:r>
    </w:p>
    <w:p w14:paraId="302419AD" w14:textId="77777777" w:rsidR="008821F4" w:rsidRDefault="008821F4" w:rsidP="008821F4"/>
    <w:p w14:paraId="4D138A2C" w14:textId="27D28F2B" w:rsidR="008821F4" w:rsidRDefault="008821F4" w:rsidP="008821F4">
      <w:pPr>
        <w:pStyle w:val="Heading4"/>
      </w:pPr>
      <w:r>
        <w:t xml:space="preserve">(  ) Their K feeds the </w:t>
      </w:r>
      <w:proofErr w:type="spellStart"/>
      <w:r>
        <w:t>Aff</w:t>
      </w:r>
      <w:proofErr w:type="spellEnd"/>
      <w:r>
        <w:t xml:space="preserve"> – The New Freedom Act is the exact kind of watered-down “symbolic politics” their authors K. Plan uses </w:t>
      </w:r>
      <w:r w:rsidR="00A12157">
        <w:t>more detailed language to best</w:t>
      </w:r>
      <w:r>
        <w:t xml:space="preserve"> guard vs. circumvention. </w:t>
      </w:r>
    </w:p>
    <w:p w14:paraId="58183E0E" w14:textId="77777777" w:rsidR="008821F4" w:rsidRDefault="008821F4" w:rsidP="008821F4"/>
    <w:p w14:paraId="62D24D3C" w14:textId="77777777" w:rsidR="00A12157" w:rsidRPr="00F834CC" w:rsidRDefault="00A12157" w:rsidP="00A12157">
      <w:pPr>
        <w:rPr>
          <w:rStyle w:val="StyleStyleBold12pt"/>
        </w:rPr>
      </w:pPr>
      <w:r w:rsidRPr="00F834CC">
        <w:rPr>
          <w:rStyle w:val="StyleStyleBold12pt"/>
        </w:rPr>
        <w:t>Granick ‘14</w:t>
      </w:r>
    </w:p>
    <w:p w14:paraId="38E9D296" w14:textId="77777777" w:rsidR="00A12157" w:rsidRPr="00F834CC" w:rsidRDefault="00A12157" w:rsidP="00A12157">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F834CC">
        <w:rPr>
          <w:sz w:val="18"/>
          <w:szCs w:val="18"/>
        </w:rPr>
        <w:t>Cyberlaw</w:t>
      </w:r>
      <w:proofErr w:type="spellEnd"/>
      <w:r w:rsidRPr="00F834CC">
        <w:rPr>
          <w:sz w:val="18"/>
          <w:szCs w:val="18"/>
        </w:rPr>
        <w:t xml:space="preserve">,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w:t>
      </w:r>
      <w:proofErr w:type="spellStart"/>
      <w:r w:rsidRPr="00F834CC">
        <w:rPr>
          <w:sz w:val="18"/>
          <w:szCs w:val="18"/>
        </w:rPr>
        <w:t>Nevermind</w:t>
      </w:r>
      <w:proofErr w:type="spellEnd"/>
      <w:r w:rsidRPr="00F834CC">
        <w:rPr>
          <w:sz w:val="18"/>
          <w:szCs w:val="18"/>
        </w:rPr>
        <w:t xml:space="preserve">.” – </w:t>
      </w:r>
      <w:r w:rsidRPr="00F834CC">
        <w:rPr>
          <w:sz w:val="18"/>
          <w:szCs w:val="18"/>
          <w:u w:val="single"/>
        </w:rPr>
        <w:t>Just Security</w:t>
      </w:r>
      <w:r w:rsidRPr="00F834CC">
        <w:rPr>
          <w:sz w:val="18"/>
          <w:szCs w:val="18"/>
        </w:rPr>
        <w:t xml:space="preserve"> - May 21, 2014 http://justsecurity.org/10675/usa-freedom-act-oh-well-whatever-nevermind/</w:t>
      </w:r>
    </w:p>
    <w:p w14:paraId="7D408B85" w14:textId="77777777" w:rsidR="00A12157" w:rsidRDefault="00A12157" w:rsidP="00A12157"/>
    <w:p w14:paraId="5A78AEAF" w14:textId="53CB34F1" w:rsidR="00A12157" w:rsidRPr="00A12157" w:rsidRDefault="00A12157" w:rsidP="008821F4">
      <w:pPr>
        <w:rPr>
          <w:sz w:val="14"/>
        </w:rPr>
      </w:pPr>
      <w:r w:rsidRPr="003B7992">
        <w:rPr>
          <w:rStyle w:val="Emphasis"/>
          <w:highlight w:val="yellow"/>
        </w:rPr>
        <w:t>The initially promising</w:t>
      </w:r>
      <w:r w:rsidRPr="003B7992">
        <w:rPr>
          <w:rStyle w:val="StyleBoldUnderline"/>
          <w:highlight w:val="yellow"/>
        </w:rPr>
        <w:t xml:space="preserve"> </w:t>
      </w:r>
      <w:r w:rsidRPr="004A5842">
        <w:rPr>
          <w:rStyle w:val="StyleBoldUnderline"/>
        </w:rPr>
        <w:t xml:space="preserve">USA </w:t>
      </w:r>
      <w:r w:rsidRPr="003B7992">
        <w:rPr>
          <w:rStyle w:val="StyleBoldUnderline"/>
          <w:highlight w:val="yellow"/>
        </w:rPr>
        <w:t xml:space="preserve">Freedom Act could have </w:t>
      </w:r>
      <w:r w:rsidRPr="003B7992">
        <w:rPr>
          <w:rStyle w:val="Emphasis"/>
          <w:highlight w:val="yellow"/>
        </w:rPr>
        <w:t>ended</w:t>
      </w:r>
      <w:r w:rsidRPr="00F834CC">
        <w:rPr>
          <w:sz w:val="14"/>
        </w:rPr>
        <w:t xml:space="preserve"> the previously secret government practices of </w:t>
      </w:r>
      <w:r w:rsidRPr="003B7992">
        <w:rPr>
          <w:rStyle w:val="StyleBoldUnderline"/>
          <w:highlight w:val="yellow"/>
        </w:rPr>
        <w:t xml:space="preserve">collecting </w:t>
      </w:r>
      <w:r w:rsidRPr="004A5842">
        <w:rPr>
          <w:rStyle w:val="StyleBoldUnderline"/>
        </w:rPr>
        <w:t xml:space="preserve">Americans’ </w:t>
      </w:r>
      <w:r w:rsidRPr="004A5842">
        <w:rPr>
          <w:sz w:val="14"/>
        </w:rPr>
        <w:t>calling records, internet transactional</w:t>
      </w:r>
      <w:r w:rsidRPr="00F834CC">
        <w:rPr>
          <w:sz w:val="14"/>
        </w:rPr>
        <w:t xml:space="preserve"> </w:t>
      </w:r>
      <w:r w:rsidRPr="003B7992">
        <w:rPr>
          <w:rStyle w:val="StyleBoldUnderline"/>
          <w:highlight w:val="yellow"/>
        </w:rPr>
        <w:t>info</w:t>
      </w:r>
      <w:r w:rsidRPr="004A5842">
        <w:rPr>
          <w:rStyle w:val="StyleBoldUnderline"/>
        </w:rPr>
        <w:t>rmation</w:t>
      </w:r>
      <w:r w:rsidRPr="006F7B6A">
        <w:rPr>
          <w:rStyle w:val="StyleBoldUnderline"/>
        </w:rPr>
        <w:t xml:space="preserve"> </w:t>
      </w:r>
      <w:r w:rsidRPr="00F834CC">
        <w:rPr>
          <w:sz w:val="14"/>
        </w:rPr>
        <w:t xml:space="preserve">and who knows what else </w:t>
      </w:r>
      <w:r w:rsidRPr="003B7992">
        <w:rPr>
          <w:rStyle w:val="StyleBoldUnderline"/>
          <w:highlight w:val="yellow"/>
        </w:rPr>
        <w:t>in bulk.</w:t>
      </w:r>
      <w:r w:rsidRPr="00F834CC">
        <w:rPr>
          <w:sz w:val="14"/>
        </w:rPr>
        <w:t xml:space="preserve"> </w:t>
      </w:r>
      <w:r w:rsidRPr="003B7992">
        <w:rPr>
          <w:rStyle w:val="Emphasis"/>
          <w:highlight w:val="yellow"/>
        </w:rPr>
        <w:t>Today’s version</w:t>
      </w:r>
      <w:r w:rsidRPr="003B7992">
        <w:rPr>
          <w:rStyle w:val="StyleBoldUnderline"/>
          <w:highlight w:val="yellow"/>
        </w:rPr>
        <w:t xml:space="preserve"> would allow broad collection </w:t>
      </w:r>
      <w:r w:rsidRPr="004A5842">
        <w:rPr>
          <w:rStyle w:val="StyleBoldUnderline"/>
        </w:rPr>
        <w:t xml:space="preserve">to continue </w:t>
      </w:r>
      <w:r w:rsidRPr="003B7992">
        <w:rPr>
          <w:rStyle w:val="StyleBoldUnderline"/>
          <w:highlight w:val="yellow"/>
        </w:rPr>
        <w:t>under the guise of reform.</w:t>
      </w:r>
      <w:r>
        <w:rPr>
          <w:rStyle w:val="StyleBoldUnderline"/>
        </w:rPr>
        <w:t xml:space="preserve"> </w:t>
      </w:r>
      <w:r w:rsidRPr="003B7992">
        <w:rPr>
          <w:rStyle w:val="StyleBoldUnderline"/>
          <w:highlight w:val="yellow"/>
        </w:rPr>
        <w:t xml:space="preserve">The </w:t>
      </w:r>
      <w:r w:rsidRPr="003B7992">
        <w:rPr>
          <w:rStyle w:val="Emphasis"/>
          <w:highlight w:val="yellow"/>
        </w:rPr>
        <w:t>initial version of the bill</w:t>
      </w:r>
      <w:r w:rsidRPr="003B7992">
        <w:rPr>
          <w:rStyle w:val="StyleBoldUnderline"/>
          <w:highlight w:val="yellow"/>
        </w:rPr>
        <w:t xml:space="preserve"> would have reinforced existing statutory language</w:t>
      </w:r>
      <w:r w:rsidRPr="00F834CC">
        <w:rPr>
          <w:sz w:val="14"/>
        </w:rPr>
        <w:t xml:space="preserve"> </w:t>
      </w:r>
      <w:r w:rsidRPr="006F7B6A">
        <w:rPr>
          <w:rStyle w:val="StyleBold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BoldUnderline"/>
        </w:rPr>
        <w:t>and other data</w:t>
      </w:r>
      <w:r w:rsidRPr="00F834CC">
        <w:rPr>
          <w:sz w:val="14"/>
        </w:rPr>
        <w:t xml:space="preserve">, and would have added other limits </w:t>
      </w:r>
      <w:r w:rsidRPr="003B7992">
        <w:rPr>
          <w:rStyle w:val="Emphasis"/>
          <w:highlight w:val="yellow"/>
        </w:rPr>
        <w:t>to ensure</w:t>
      </w:r>
      <w:r w:rsidRPr="003B7992">
        <w:rPr>
          <w:rStyle w:val="StyleBoldUnderline"/>
          <w:highlight w:val="yellow"/>
        </w:rPr>
        <w:t xml:space="preserve"> massive </w:t>
      </w:r>
      <w:r w:rsidRPr="003B7992">
        <w:rPr>
          <w:rStyle w:val="Emphasis"/>
          <w:highlight w:val="yellow"/>
        </w:rPr>
        <w:t>collection would stop</w:t>
      </w:r>
      <w:r w:rsidRPr="003B7992">
        <w:rPr>
          <w:rStyle w:val="StyleBoldUnderline"/>
          <w:highlight w:val="yellow"/>
        </w:rPr>
        <w:t>.</w:t>
      </w:r>
      <w:r w:rsidRPr="00F834CC">
        <w:rPr>
          <w:sz w:val="14"/>
        </w:rPr>
        <w:t xml:space="preserve"> </w:t>
      </w:r>
      <w:r w:rsidRPr="003B7992">
        <w:rPr>
          <w:rStyle w:val="StyleBoldUnderline"/>
          <w:highlight w:val="yellow"/>
        </w:rPr>
        <w:t>It also would have implemented</w:t>
      </w:r>
      <w:r w:rsidRPr="00F834CC">
        <w:rPr>
          <w:sz w:val="14"/>
        </w:rPr>
        <w:t xml:space="preserve"> mild </w:t>
      </w:r>
      <w:r w:rsidRPr="003B7992">
        <w:rPr>
          <w:rStyle w:val="StyleBoldUnderline"/>
          <w:highlight w:val="yellow"/>
        </w:rPr>
        <w:t xml:space="preserve">reforms </w:t>
      </w:r>
      <w:r w:rsidRPr="00A05C1B">
        <w:rPr>
          <w:rStyle w:val="StyleBoldUnderline"/>
        </w:rPr>
        <w:t>to content surveillance under</w:t>
      </w:r>
      <w:r w:rsidRPr="00A05C1B">
        <w:rPr>
          <w:sz w:val="14"/>
        </w:rPr>
        <w:t xml:space="preserve"> section 702 of </w:t>
      </w:r>
      <w:r w:rsidRPr="00A05C1B">
        <w:rPr>
          <w:rStyle w:val="StyleBoldUnderline"/>
        </w:rPr>
        <w:t xml:space="preserve">the </w:t>
      </w:r>
      <w:r w:rsidRPr="00A05C1B">
        <w:rPr>
          <w:rStyle w:val="Emphasis"/>
        </w:rPr>
        <w:t>F</w:t>
      </w:r>
      <w:r w:rsidRPr="00A05C1B">
        <w:rPr>
          <w:sz w:val="14"/>
        </w:rPr>
        <w:t xml:space="preserve">ISA </w:t>
      </w:r>
      <w:r w:rsidRPr="00A05C1B">
        <w:rPr>
          <w:rStyle w:val="Emphasis"/>
        </w:rPr>
        <w:t>A</w:t>
      </w:r>
      <w:r w:rsidRPr="00A05C1B">
        <w:rPr>
          <w:sz w:val="14"/>
        </w:rPr>
        <w:t xml:space="preserve">mendments </w:t>
      </w:r>
      <w:r w:rsidRPr="00A05C1B">
        <w:rPr>
          <w:rStyle w:val="Emphasis"/>
        </w:rPr>
        <w:t>A</w:t>
      </w:r>
      <w:r w:rsidRPr="00A05C1B">
        <w:rPr>
          <w:sz w:val="14"/>
        </w:rPr>
        <w:t>ct,</w:t>
      </w:r>
      <w:r w:rsidRPr="00F834CC">
        <w:rPr>
          <w:sz w:val="14"/>
        </w:rPr>
        <w:t xml:space="preserve"> </w:t>
      </w:r>
      <w:r w:rsidRPr="003B7992">
        <w:rPr>
          <w:rStyle w:val="StyleBoldUnderline"/>
          <w:highlight w:val="yellow"/>
        </w:rPr>
        <w:t>stopping “back door” searches for Americans’ communications.</w:t>
      </w:r>
      <w:r w:rsidRPr="00F834CC">
        <w:rPr>
          <w:sz w:val="14"/>
        </w:rPr>
        <w:t xml:space="preserve"> </w:t>
      </w:r>
      <w:r w:rsidRPr="00A05C1B">
        <w:rPr>
          <w:sz w:val="14"/>
        </w:rPr>
        <w:t xml:space="preserve">Last week, </w:t>
      </w:r>
      <w:r w:rsidRPr="00A05C1B">
        <w:rPr>
          <w:rStyle w:val="StyleBoldUnderline"/>
        </w:rPr>
        <w:t>a Managers’ Amendment watered those provisions down</w:t>
      </w:r>
      <w:r w:rsidRPr="00A05C1B">
        <w:rPr>
          <w:sz w:val="14"/>
        </w:rPr>
        <w:t xml:space="preserve">, </w:t>
      </w:r>
      <w:r w:rsidRPr="00A05C1B">
        <w:rPr>
          <w:rStyle w:val="StyleBoldUnderline"/>
        </w:rPr>
        <w:t>substituting new language that would allow agents to use a “specific selection term”</w:t>
      </w:r>
      <w:r w:rsidRPr="00A05C1B">
        <w:rPr>
          <w:sz w:val="14"/>
        </w:rPr>
        <w:t xml:space="preserve"> as the “basis for production”.</w:t>
      </w:r>
      <w:r w:rsidRPr="00F834CC">
        <w:rPr>
          <w:sz w:val="14"/>
        </w:rPr>
        <w:t xml:space="preserve"> </w:t>
      </w:r>
      <w:r w:rsidRPr="006F7B6A">
        <w:rPr>
          <w:rStyle w:val="StyleBoldUnderline"/>
        </w:rPr>
        <w:t>The bill defined “specific selection term” as something that “uniquely describe[s] a person, entity, or account.”</w:t>
      </w:r>
      <w:r>
        <w:rPr>
          <w:u w:val="single"/>
        </w:rPr>
        <w:t xml:space="preserve"> </w:t>
      </w:r>
      <w:r w:rsidRPr="00F834CC">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14:paraId="73F9CD73" w14:textId="77777777" w:rsidR="008821F4" w:rsidRDefault="008821F4" w:rsidP="008821F4"/>
    <w:p w14:paraId="35BAF6F7" w14:textId="57D00D19" w:rsidR="00A12157" w:rsidRDefault="00A12157" w:rsidP="00A12157">
      <w:pPr>
        <w:pStyle w:val="Heading4"/>
      </w:pPr>
      <w:r>
        <w:t xml:space="preserve">(  ) </w:t>
      </w:r>
      <w:r w:rsidRPr="00A12157">
        <w:rPr>
          <w:i/>
          <w:u w:val="single"/>
        </w:rPr>
        <w:t>If</w:t>
      </w:r>
      <w:r>
        <w:t xml:space="preserve"> they run an Alt, then we get a perm to “do both”. None of their </w:t>
      </w:r>
      <w:proofErr w:type="spellStart"/>
      <w:proofErr w:type="gramStart"/>
      <w:r>
        <w:t>ev</w:t>
      </w:r>
      <w:proofErr w:type="spellEnd"/>
      <w:proofErr w:type="gramEnd"/>
      <w:r>
        <w:t xml:space="preserve"> assumes the combo of both terms – the part that includes the Alt would override “weasel words”.</w:t>
      </w:r>
    </w:p>
    <w:p w14:paraId="60A12D68" w14:textId="77777777" w:rsidR="00A12157" w:rsidRDefault="00A12157" w:rsidP="008821F4"/>
    <w:p w14:paraId="29666CDF" w14:textId="77777777" w:rsidR="00A12157" w:rsidRDefault="00A12157" w:rsidP="00A12157"/>
    <w:p w14:paraId="596B6BB8" w14:textId="77777777" w:rsidR="00A12157" w:rsidRDefault="00A12157" w:rsidP="00A12157">
      <w:pPr>
        <w:pStyle w:val="Heading4"/>
      </w:pPr>
      <w:r>
        <w:t xml:space="preserve">(  ) We still solve </w:t>
      </w:r>
      <w:r w:rsidRPr="00910DF4">
        <w:rPr>
          <w:i/>
          <w:u w:val="single"/>
        </w:rPr>
        <w:t>perception</w:t>
      </w:r>
      <w:r>
        <w:t>. Independently, plan’s language makes circumvention far tougher.</w:t>
      </w:r>
    </w:p>
    <w:p w14:paraId="09106157" w14:textId="77777777" w:rsidR="00A12157" w:rsidRPr="0099731D" w:rsidRDefault="00A12157" w:rsidP="00A12157">
      <w:pPr>
        <w:rPr>
          <w:rStyle w:val="StyleStyleBold12pt"/>
        </w:rPr>
      </w:pPr>
      <w:proofErr w:type="spellStart"/>
      <w:r w:rsidRPr="0099731D">
        <w:rPr>
          <w:rStyle w:val="StyleStyleBold12pt"/>
        </w:rPr>
        <w:t>Shackford</w:t>
      </w:r>
      <w:proofErr w:type="spellEnd"/>
      <w:r w:rsidRPr="0099731D">
        <w:rPr>
          <w:rStyle w:val="StyleStyleBold12pt"/>
        </w:rPr>
        <w:t xml:space="preserve"> ‘15</w:t>
      </w:r>
    </w:p>
    <w:p w14:paraId="547304DF" w14:textId="77777777" w:rsidR="00A12157" w:rsidRPr="0099731D" w:rsidRDefault="00A12157" w:rsidP="00A12157">
      <w:pPr>
        <w:rPr>
          <w:sz w:val="18"/>
          <w:szCs w:val="18"/>
        </w:rPr>
      </w:pPr>
      <w:r w:rsidRPr="0099731D">
        <w:rPr>
          <w:sz w:val="18"/>
          <w:szCs w:val="18"/>
        </w:rPr>
        <w:t xml:space="preserve">Scott </w:t>
      </w:r>
      <w:proofErr w:type="spellStart"/>
      <w:r w:rsidRPr="0099731D">
        <w:rPr>
          <w:sz w:val="18"/>
          <w:szCs w:val="18"/>
        </w:rPr>
        <w:t>Shackford</w:t>
      </w:r>
      <w:proofErr w:type="spellEnd"/>
      <w:r w:rsidRPr="0099731D">
        <w:rPr>
          <w:sz w:val="18"/>
          <w:szCs w:val="18"/>
        </w:rPr>
        <w:t xml:space="preserve"> is an associate editor at Reason</w:t>
      </w:r>
      <w:r>
        <w:rPr>
          <w:sz w:val="18"/>
          <w:szCs w:val="18"/>
        </w:rPr>
        <w:t xml:space="preserve">. This article is internally quoting Mark </w:t>
      </w:r>
      <w:proofErr w:type="spellStart"/>
      <w:r>
        <w:rPr>
          <w:sz w:val="18"/>
          <w:szCs w:val="18"/>
        </w:rPr>
        <w:t>Jaycox</w:t>
      </w:r>
      <w:proofErr w:type="spellEnd"/>
      <w:r>
        <w:rPr>
          <w:sz w:val="18"/>
          <w:szCs w:val="18"/>
        </w:rPr>
        <w:t xml:space="preserve">, a legislative analyst for the Electronic Frontier Foundation  </w:t>
      </w:r>
      <w:r w:rsidRPr="0099731D">
        <w:rPr>
          <w:sz w:val="18"/>
          <w:szCs w:val="18"/>
        </w:rPr>
        <w:t xml:space="preserve"> - “Is the USA Freedom Act the Best We Can Expect Right Now?” - Reason - 5/20 http://reason.com/blog/2015/05/20/is-the-usa-freedom-act-the-best-we-can-e</w:t>
      </w:r>
    </w:p>
    <w:p w14:paraId="5B8EB6AD" w14:textId="77777777" w:rsidR="00A12157" w:rsidRDefault="00A12157" w:rsidP="00A12157">
      <w:pPr>
        <w:rPr>
          <w:sz w:val="14"/>
        </w:rPr>
      </w:pPr>
      <w:r w:rsidRPr="004A5842">
        <w:rPr>
          <w:sz w:val="14"/>
        </w:rPr>
        <w:t xml:space="preserve">It doesn't appear to be easy to support </w:t>
      </w:r>
      <w:r w:rsidRPr="00910DF4">
        <w:rPr>
          <w:rStyle w:val="StyleBoldUnderline"/>
        </w:rPr>
        <w:t xml:space="preserve">the USA Freedom </w:t>
      </w:r>
      <w:r w:rsidRPr="004A5842">
        <w:rPr>
          <w:sz w:val="14"/>
        </w:rPr>
        <w:t xml:space="preserve">Act. The </w:t>
      </w:r>
      <w:r w:rsidRPr="00910DF4">
        <w:rPr>
          <w:rStyle w:val="StyleBoldUnderline"/>
        </w:rPr>
        <w:t>Act's full real name is the "</w:t>
      </w:r>
      <w:r w:rsidRPr="00910DF4">
        <w:rPr>
          <w:rStyle w:val="Emphasis"/>
        </w:rPr>
        <w:t>Uniting and Strengthening America by Fulfilling Rights and Ending Eavesdropping, Dragnet-Collection, and Online Monitoring Act."</w:t>
      </w:r>
      <w:r w:rsidRPr="004A5842">
        <w:rPr>
          <w:sz w:val="14"/>
        </w:rPr>
        <w:t xml:space="preserve"> Knowing the full name of the act helps explain why privacy supporters aren't shouting from the rafters over the legislation, even if they are supporting it. As is the case with many other bills with elaborate names, the USA Freedom Act doesn't actually do what its name states. </w:t>
      </w:r>
      <w:r w:rsidRPr="003B7992">
        <w:rPr>
          <w:rStyle w:val="StyleBoldUnderline"/>
          <w:highlight w:val="yellow"/>
        </w:rPr>
        <w:t xml:space="preserve">The </w:t>
      </w:r>
      <w:r w:rsidRPr="00910DF4">
        <w:rPr>
          <w:rStyle w:val="StyleBoldUnderline"/>
        </w:rPr>
        <w:t xml:space="preserve">USA </w:t>
      </w:r>
      <w:r w:rsidRPr="003B7992">
        <w:rPr>
          <w:rStyle w:val="StyleBoldUnderline"/>
          <w:highlight w:val="yellow"/>
        </w:rPr>
        <w:t>Freedom Act</w:t>
      </w:r>
      <w:r w:rsidRPr="004A5842">
        <w:rPr>
          <w:sz w:val="14"/>
        </w:rPr>
        <w:t xml:space="preserve"> (H.R. 2048) </w:t>
      </w:r>
      <w:r w:rsidRPr="003B7992">
        <w:rPr>
          <w:rStyle w:val="StyleBoldUnderline"/>
          <w:highlight w:val="yellow"/>
        </w:rPr>
        <w:t>is Congress' response to</w:t>
      </w:r>
      <w:r w:rsidRPr="00910DF4">
        <w:rPr>
          <w:rStyle w:val="StyleBoldUnderline"/>
        </w:rPr>
        <w:t xml:space="preserve"> the</w:t>
      </w:r>
      <w:r w:rsidRPr="004A5842">
        <w:rPr>
          <w:sz w:val="14"/>
        </w:rPr>
        <w:t xml:space="preserve"> public </w:t>
      </w:r>
      <w:r w:rsidRPr="00910DF4">
        <w:rPr>
          <w:rStyle w:val="StyleBoldUnderline"/>
        </w:rPr>
        <w:t>revelation</w:t>
      </w:r>
      <w:r w:rsidRPr="004A5842">
        <w:rPr>
          <w:sz w:val="14"/>
        </w:rPr>
        <w:t xml:space="preserve"> and the following outrage </w:t>
      </w:r>
      <w:r w:rsidRPr="00910DF4">
        <w:rPr>
          <w:rStyle w:val="StyleBoldUnderline"/>
        </w:rPr>
        <w:t xml:space="preserve">that the National Security Agency </w:t>
      </w:r>
      <w:r w:rsidRPr="003B7992">
        <w:rPr>
          <w:rStyle w:val="StyleBoldUnderline"/>
          <w:highlight w:val="yellow"/>
        </w:rPr>
        <w:t>(</w:t>
      </w:r>
      <w:r w:rsidRPr="003B7992">
        <w:rPr>
          <w:rStyle w:val="Emphasis"/>
          <w:highlight w:val="yellow"/>
        </w:rPr>
        <w:t>NSA</w:t>
      </w:r>
      <w:r w:rsidRPr="003B7992">
        <w:rPr>
          <w:rStyle w:val="StyleBoldUnderline"/>
          <w:highlight w:val="yellow"/>
        </w:rPr>
        <w:t>)</w:t>
      </w:r>
      <w:r w:rsidRPr="004A5842">
        <w:rPr>
          <w:sz w:val="14"/>
        </w:rPr>
        <w:t xml:space="preserve"> </w:t>
      </w:r>
      <w:r w:rsidRPr="00910DF4">
        <w:rPr>
          <w:rStyle w:val="StyleBoldUnderline"/>
        </w:rPr>
        <w:t>has been</w:t>
      </w:r>
      <w:r w:rsidRPr="004A5842">
        <w:rPr>
          <w:sz w:val="14"/>
        </w:rPr>
        <w:t xml:space="preserve"> for </w:t>
      </w:r>
      <w:proofErr w:type="gramStart"/>
      <w:r w:rsidRPr="004A5842">
        <w:rPr>
          <w:sz w:val="14"/>
        </w:rPr>
        <w:t>years</w:t>
      </w:r>
      <w:proofErr w:type="gramEnd"/>
      <w:r w:rsidRPr="004A5842">
        <w:rPr>
          <w:sz w:val="14"/>
        </w:rPr>
        <w:t xml:space="preserve"> </w:t>
      </w:r>
      <w:r w:rsidRPr="003B7992">
        <w:rPr>
          <w:rStyle w:val="StyleBoldUnderline"/>
          <w:highlight w:val="yellow"/>
        </w:rPr>
        <w:t>secretly collecting</w:t>
      </w:r>
      <w:r w:rsidRPr="004A5842">
        <w:rPr>
          <w:sz w:val="14"/>
        </w:rPr>
        <w:t xml:space="preserve"> mass amounts of </w:t>
      </w:r>
      <w:r w:rsidRPr="00910DF4">
        <w:rPr>
          <w:rStyle w:val="StyleBoldUnderline"/>
        </w:rPr>
        <w:t>domestic</w:t>
      </w:r>
      <w:r w:rsidRPr="004A5842">
        <w:rPr>
          <w:sz w:val="14"/>
        </w:rPr>
        <w:t xml:space="preserve"> </w:t>
      </w:r>
      <w:r w:rsidRPr="003B7992">
        <w:rPr>
          <w:rStyle w:val="StyleBoldUnderline"/>
          <w:highlight w:val="yellow"/>
        </w:rPr>
        <w:t>metadata</w:t>
      </w:r>
      <w:r w:rsidRPr="004A5842">
        <w:rPr>
          <w:sz w:val="14"/>
        </w:rPr>
        <w:t xml:space="preserve"> from virtually all Americans as part of its goal of sniffing out terrorists. It has been doing so </w:t>
      </w:r>
      <w:r w:rsidRPr="00910DF4">
        <w:rPr>
          <w:rStyle w:val="StyleBoldUnderline"/>
        </w:rPr>
        <w:t>under</w:t>
      </w:r>
      <w:r w:rsidRPr="004A5842">
        <w:rPr>
          <w:sz w:val="14"/>
        </w:rPr>
        <w:t xml:space="preserve"> the aegis of </w:t>
      </w:r>
      <w:r w:rsidRPr="00910DF4">
        <w:rPr>
          <w:rStyle w:val="StyleBoldUnderline"/>
        </w:rPr>
        <w:t>Section 215</w:t>
      </w:r>
      <w:r w:rsidRPr="004A5842">
        <w:rPr>
          <w:sz w:val="14"/>
        </w:rPr>
        <w:t xml:space="preserve"> </w:t>
      </w:r>
      <w:r w:rsidRPr="00910DF4">
        <w:rPr>
          <w:rStyle w:val="StyleBoldUnderline"/>
        </w:rPr>
        <w:t>of the PATRIOT Act</w:t>
      </w:r>
      <w:r w:rsidRPr="004A5842">
        <w:rPr>
          <w:sz w:val="14"/>
        </w:rPr>
        <w:t xml:space="preserve">, which allows the NSA and FBI to collect all sorts of data and records that are relevant to an ongoing investigation. But </w:t>
      </w:r>
      <w:r w:rsidRPr="003B7992">
        <w:rPr>
          <w:rStyle w:val="StyleBoldUnderline"/>
          <w:highlight w:val="yellow"/>
        </w:rPr>
        <w:t>the</w:t>
      </w:r>
      <w:r w:rsidRPr="00910DF4">
        <w:rPr>
          <w:rStyle w:val="StyleBoldUnderline"/>
        </w:rPr>
        <w:t xml:space="preserve"> NSA and the Foreign Intelligence Surveillance</w:t>
      </w:r>
      <w:r w:rsidRPr="004A5842">
        <w:rPr>
          <w:sz w:val="14"/>
        </w:rPr>
        <w:t xml:space="preserve"> (</w:t>
      </w:r>
      <w:r w:rsidRPr="003B7992">
        <w:rPr>
          <w:rStyle w:val="StyleBoldUnderline"/>
          <w:highlight w:val="yellow"/>
        </w:rPr>
        <w:t>FISA</w:t>
      </w:r>
      <w:r w:rsidRPr="004A5842">
        <w:rPr>
          <w:sz w:val="14"/>
        </w:rPr>
        <w:t xml:space="preserve">) </w:t>
      </w:r>
      <w:r w:rsidRPr="003B7992">
        <w:rPr>
          <w:rStyle w:val="StyleBoldUnderline"/>
          <w:highlight w:val="yellow"/>
        </w:rPr>
        <w:t>Court</w:t>
      </w:r>
      <w:r w:rsidRPr="00910DF4">
        <w:rPr>
          <w:rStyle w:val="StyleBoldUnderline"/>
        </w:rPr>
        <w:t xml:space="preserve"> </w:t>
      </w:r>
      <w:r w:rsidRPr="004A5842">
        <w:rPr>
          <w:sz w:val="14"/>
        </w:rPr>
        <w:t xml:space="preserve">that oversaw approval of records collection requests </w:t>
      </w:r>
      <w:r w:rsidRPr="003B7992">
        <w:rPr>
          <w:rStyle w:val="StyleBoldUnderline"/>
          <w:highlight w:val="yellow"/>
        </w:rPr>
        <w:t>took a</w:t>
      </w:r>
      <w:r w:rsidRPr="004A5842">
        <w:rPr>
          <w:sz w:val="14"/>
        </w:rPr>
        <w:t xml:space="preserve"> very, very </w:t>
      </w:r>
      <w:r w:rsidRPr="003B7992">
        <w:rPr>
          <w:rStyle w:val="StyleBoldUnderline"/>
          <w:highlight w:val="yellow"/>
        </w:rPr>
        <w:t xml:space="preserve">wide view of what was </w:t>
      </w:r>
      <w:r w:rsidRPr="003B7992">
        <w:rPr>
          <w:rStyle w:val="Emphasis"/>
          <w:highlight w:val="yellow"/>
        </w:rPr>
        <w:t>"relevant,"</w:t>
      </w:r>
      <w:r w:rsidRPr="004A5842">
        <w:rPr>
          <w:sz w:val="14"/>
        </w:rPr>
        <w:t xml:space="preserve"> and that included, among other things, the phone records of every single American. There was an awareness among privacy experts that this was happening, but </w:t>
      </w:r>
      <w:r w:rsidRPr="003B7992">
        <w:rPr>
          <w:rStyle w:val="StyleBoldUnderline"/>
          <w:highlight w:val="yellow"/>
        </w:rPr>
        <w:t>because the</w:t>
      </w:r>
      <w:r w:rsidRPr="004A5842">
        <w:rPr>
          <w:sz w:val="14"/>
        </w:rPr>
        <w:t xml:space="preserve"> entire </w:t>
      </w:r>
      <w:r w:rsidRPr="003B7992">
        <w:rPr>
          <w:rStyle w:val="StyleBoldUnderline"/>
          <w:highlight w:val="yellow"/>
        </w:rPr>
        <w:t>process was classified</w:t>
      </w:r>
      <w:r w:rsidRPr="004A5842">
        <w:rPr>
          <w:sz w:val="14"/>
        </w:rPr>
        <w:t xml:space="preserve">, the </w:t>
      </w:r>
      <w:r w:rsidRPr="003B7992">
        <w:rPr>
          <w:rStyle w:val="StyleBoldUnderline"/>
          <w:highlight w:val="yellow"/>
        </w:rPr>
        <w:t>ability for anybody</w:t>
      </w:r>
      <w:r w:rsidRPr="004A5842">
        <w:rPr>
          <w:sz w:val="14"/>
        </w:rPr>
        <w:t xml:space="preserve">, even members of Congress, </w:t>
      </w:r>
      <w:r w:rsidRPr="003B7992">
        <w:rPr>
          <w:rStyle w:val="StyleBoldUnderline"/>
          <w:highlight w:val="yellow"/>
        </w:rPr>
        <w:t>to do much</w:t>
      </w:r>
      <w:r w:rsidRPr="004A5842">
        <w:rPr>
          <w:sz w:val="14"/>
        </w:rPr>
        <w:t xml:space="preserve"> </w:t>
      </w:r>
      <w:r w:rsidRPr="003B7992">
        <w:rPr>
          <w:rStyle w:val="StyleBoldUnderline"/>
          <w:highlight w:val="yellow"/>
        </w:rPr>
        <w:t>about it was limited.</w:t>
      </w:r>
      <w:r w:rsidRPr="004A5842">
        <w:rPr>
          <w:sz w:val="14"/>
        </w:rPr>
        <w:t xml:space="preserve"> </w:t>
      </w:r>
      <w:r w:rsidRPr="003B7992">
        <w:rPr>
          <w:rStyle w:val="StyleBoldUnderline"/>
          <w:highlight w:val="yellow"/>
        </w:rPr>
        <w:t>Then</w:t>
      </w:r>
      <w:r w:rsidRPr="00910DF4">
        <w:rPr>
          <w:rStyle w:val="StyleBoldUnderline"/>
        </w:rPr>
        <w:t xml:space="preserve"> </w:t>
      </w:r>
      <w:r w:rsidRPr="004A5842">
        <w:rPr>
          <w:sz w:val="14"/>
        </w:rPr>
        <w:t xml:space="preserve">Edward </w:t>
      </w:r>
      <w:r w:rsidRPr="003B7992">
        <w:rPr>
          <w:rStyle w:val="StyleBoldUnderline"/>
          <w:highlight w:val="yellow"/>
        </w:rPr>
        <w:t xml:space="preserve">Snowden </w:t>
      </w:r>
      <w:r w:rsidRPr="00910DF4">
        <w:rPr>
          <w:rStyle w:val="StyleBoldUnderline"/>
        </w:rPr>
        <w:t xml:space="preserve">came around and </w:t>
      </w:r>
      <w:r w:rsidRPr="003B7992">
        <w:rPr>
          <w:rStyle w:val="StyleBoldUnderline"/>
          <w:highlight w:val="yellow"/>
        </w:rPr>
        <w:t>released info</w:t>
      </w:r>
      <w:r w:rsidRPr="004A5842">
        <w:rPr>
          <w:sz w:val="14"/>
        </w:rPr>
        <w:t xml:space="preserve">rmation showing how remarkably expansive the NSA surveillance actually was. This all came as a surprise to Rep. James Sensenbrenner (R-Wis.), who introduced the PATRIOT Act in 2001. He said it was never his intent to authorize mass collection of the data of Americans in the first place. </w:t>
      </w:r>
      <w:r w:rsidRPr="00910DF4">
        <w:rPr>
          <w:rStyle w:val="StyleBoldUnderline"/>
        </w:rPr>
        <w:t>The USA Freedom Act</w:t>
      </w:r>
      <w:r w:rsidRPr="004A5842">
        <w:rPr>
          <w:sz w:val="14"/>
        </w:rPr>
        <w:t xml:space="preserve">, which Sensenbrenner has also sponsored, </w:t>
      </w:r>
      <w:r w:rsidRPr="00910DF4">
        <w:rPr>
          <w:rStyle w:val="StyleBoldUnderline"/>
        </w:rPr>
        <w:t xml:space="preserve">is intended to reform these procedures. </w:t>
      </w:r>
      <w:r w:rsidRPr="004A5842">
        <w:rPr>
          <w:sz w:val="14"/>
        </w:rPr>
        <w:t xml:space="preserve">But </w:t>
      </w:r>
      <w:r w:rsidRPr="003B7992">
        <w:rPr>
          <w:rStyle w:val="StyleBoldUnderline"/>
          <w:highlight w:val="yellow"/>
        </w:rPr>
        <w:t>what</w:t>
      </w:r>
      <w:r w:rsidRPr="004A5842">
        <w:rPr>
          <w:sz w:val="14"/>
        </w:rPr>
        <w:t xml:space="preserve"> </w:t>
      </w:r>
      <w:r w:rsidRPr="00910DF4">
        <w:rPr>
          <w:rStyle w:val="StyleBoldUnderline"/>
        </w:rPr>
        <w:t xml:space="preserve">the USA </w:t>
      </w:r>
      <w:r w:rsidRPr="003B7992">
        <w:rPr>
          <w:rStyle w:val="StyleBoldUnderline"/>
          <w:highlight w:val="yellow"/>
        </w:rPr>
        <w:t>Freedom Act</w:t>
      </w:r>
      <w:r w:rsidRPr="004A5842">
        <w:rPr>
          <w:sz w:val="14"/>
        </w:rPr>
        <w:t xml:space="preserve"> </w:t>
      </w:r>
      <w:r w:rsidRPr="003B7992">
        <w:rPr>
          <w:rStyle w:val="StyleBoldUnderline"/>
          <w:highlight w:val="yellow"/>
        </w:rPr>
        <w:t>actually does is</w:t>
      </w:r>
      <w:r w:rsidRPr="004A5842">
        <w:rPr>
          <w:sz w:val="14"/>
        </w:rPr>
        <w:t xml:space="preserve"> fairly </w:t>
      </w:r>
      <w:r w:rsidRPr="003B7992">
        <w:rPr>
          <w:rStyle w:val="Emphasis"/>
          <w:highlight w:val="yellow"/>
        </w:rPr>
        <w:t>modest</w:t>
      </w:r>
      <w:r w:rsidRPr="00910DF4">
        <w:rPr>
          <w:rStyle w:val="StyleBoldUnderline"/>
        </w:rPr>
        <w:t xml:space="preserve"> compared to the amount of surveillance authority </w:t>
      </w:r>
      <w:r w:rsidRPr="004A5842">
        <w:rPr>
          <w:sz w:val="14"/>
        </w:rPr>
        <w:t xml:space="preserve">the </w:t>
      </w:r>
      <w:r w:rsidRPr="00910DF4">
        <w:rPr>
          <w:rStyle w:val="StyleBoldUnderline"/>
        </w:rPr>
        <w:t>NSA</w:t>
      </w:r>
      <w:r w:rsidRPr="004A5842">
        <w:rPr>
          <w:sz w:val="14"/>
        </w:rPr>
        <w:t xml:space="preserve"> had </w:t>
      </w:r>
      <w:r w:rsidRPr="00910DF4">
        <w:rPr>
          <w:rStyle w:val="StyleBoldUnderline"/>
        </w:rPr>
        <w:t>claimed</w:t>
      </w:r>
      <w:r w:rsidRPr="004A5842">
        <w:rPr>
          <w:sz w:val="14"/>
        </w:rPr>
        <w:t xml:space="preserve"> for itself. It will end the bulk collection of phone metadata collection under Section 215, but that's not the only avenue by which the federal government claims authority to collect huge amounts of private information. Furthermore, right now we're seeing the third attempt to get the act passed, and </w:t>
      </w:r>
      <w:r w:rsidRPr="003B7992">
        <w:rPr>
          <w:rStyle w:val="StyleBoldUnderline"/>
          <w:highlight w:val="yellow"/>
        </w:rPr>
        <w:t>the</w:t>
      </w:r>
      <w:r w:rsidRPr="004A5842">
        <w:rPr>
          <w:sz w:val="14"/>
        </w:rPr>
        <w:t xml:space="preserve"> </w:t>
      </w:r>
      <w:r w:rsidRPr="003B7992">
        <w:rPr>
          <w:rStyle w:val="StyleBoldUnderline"/>
          <w:highlight w:val="yellow"/>
        </w:rPr>
        <w:t xml:space="preserve">strength of </w:t>
      </w:r>
      <w:r w:rsidRPr="004A5842">
        <w:rPr>
          <w:sz w:val="14"/>
        </w:rPr>
        <w:t>the</w:t>
      </w:r>
      <w:r w:rsidRPr="003B7992">
        <w:rPr>
          <w:rStyle w:val="StyleBoldUnderline"/>
          <w:highlight w:val="yellow"/>
        </w:rPr>
        <w:t xml:space="preserve"> reforms</w:t>
      </w:r>
      <w:r w:rsidRPr="004A5842">
        <w:rPr>
          <w:sz w:val="14"/>
        </w:rPr>
        <w:t xml:space="preserve"> </w:t>
      </w:r>
      <w:r w:rsidRPr="003B7992">
        <w:rPr>
          <w:rStyle w:val="StyleBoldUnderline"/>
          <w:highlight w:val="yellow"/>
        </w:rPr>
        <w:t>has been watered down</w:t>
      </w:r>
      <w:r w:rsidRPr="004A5842">
        <w:rPr>
          <w:sz w:val="14"/>
        </w:rPr>
        <w:t xml:space="preserve"> along the way. Indeed, some of the reforms called for in the act (storing the telecommunications data with the companies rather than the government and requiring the government to request it) came from former NSA Director Keith Alexander. The support of the Obama Administration has itself given some pause, due to its role in fighting lawsuits against the program and the blatant deception of current Director of Intelligence James Clapper before the Senate about the existence of mass phone record collection. What the </w:t>
      </w:r>
      <w:r w:rsidRPr="00910DF4">
        <w:rPr>
          <w:rStyle w:val="StyleBoldUnderline"/>
        </w:rPr>
        <w:t>USA Freedom Act is intended to</w:t>
      </w:r>
      <w:r w:rsidRPr="004A5842">
        <w:rPr>
          <w:sz w:val="14"/>
        </w:rPr>
        <w:t xml:space="preserve"> do is </w:t>
      </w:r>
      <w:r w:rsidRPr="00910DF4">
        <w:rPr>
          <w:rStyle w:val="StyleBoldUnderline"/>
        </w:rPr>
        <w:t>end mass domestic data collection through Section 215, as well as in the secretive National Security Letters, and require "specific selection terms" to limit mass records requests.</w:t>
      </w:r>
      <w:r w:rsidRPr="004A5842">
        <w:rPr>
          <w:sz w:val="14"/>
        </w:rPr>
        <w:t xml:space="preserve"> It also reforms the FISA court to designate several independent advisors to the court to help provide "legal arguments that advance the protection of individual privacy and civil liberties," making the FISA court a slightly more adversarial place rather than the apparent rubber stamp factory it had been. It will also mandate a declassification review process for FISA court decisions. But </w:t>
      </w:r>
      <w:r w:rsidRPr="003B7992">
        <w:rPr>
          <w:rStyle w:val="StyleBoldUnderline"/>
          <w:highlight w:val="yellow"/>
        </w:rPr>
        <w:t>it's</w:t>
      </w:r>
      <w:r w:rsidRPr="004A5842">
        <w:rPr>
          <w:sz w:val="14"/>
        </w:rPr>
        <w:t xml:space="preserve"> </w:t>
      </w:r>
      <w:r w:rsidRPr="00910DF4">
        <w:rPr>
          <w:rStyle w:val="StyleBoldUnderline"/>
        </w:rPr>
        <w:t xml:space="preserve">also really </w:t>
      </w:r>
      <w:r w:rsidRPr="003B7992">
        <w:rPr>
          <w:rStyle w:val="StyleBoldUnderline"/>
          <w:highlight w:val="yellow"/>
        </w:rPr>
        <w:t>hard to</w:t>
      </w:r>
      <w:r w:rsidRPr="004A5842">
        <w:rPr>
          <w:sz w:val="14"/>
        </w:rPr>
        <w:t xml:space="preserve"> try to </w:t>
      </w:r>
      <w:r w:rsidRPr="003B7992">
        <w:rPr>
          <w:rStyle w:val="StyleBoldUnderline"/>
          <w:highlight w:val="yellow"/>
        </w:rPr>
        <w:t xml:space="preserve">gauge the impact of the bill </w:t>
      </w:r>
      <w:r w:rsidRPr="003B7992">
        <w:rPr>
          <w:rStyle w:val="Emphasis"/>
          <w:highlight w:val="yellow"/>
        </w:rPr>
        <w:t>as written</w:t>
      </w:r>
      <w:r w:rsidRPr="003B7992">
        <w:rPr>
          <w:rStyle w:val="StyleBoldUnderline"/>
          <w:highlight w:val="yellow"/>
        </w:rPr>
        <w:t xml:space="preserve">, </w:t>
      </w:r>
      <w:r w:rsidRPr="003B7992">
        <w:rPr>
          <w:rStyle w:val="Emphasis"/>
          <w:highlight w:val="yellow"/>
        </w:rPr>
        <w:t xml:space="preserve">and that's coloring </w:t>
      </w:r>
      <w:r w:rsidRPr="003B7992">
        <w:rPr>
          <w:rStyle w:val="Emphasis"/>
          <w:sz w:val="36"/>
          <w:szCs w:val="36"/>
          <w:highlight w:val="yellow"/>
        </w:rPr>
        <w:t>perceptions</w:t>
      </w:r>
      <w:r w:rsidRPr="003B7992">
        <w:rPr>
          <w:rStyle w:val="Emphasis"/>
          <w:highlight w:val="yellow"/>
        </w:rPr>
        <w:t xml:space="preserve"> of its value.</w:t>
      </w:r>
      <w:r w:rsidRPr="00910DF4">
        <w:rPr>
          <w:rStyle w:val="Emphasis"/>
        </w:rPr>
        <w:t xml:space="preserve"> </w:t>
      </w:r>
      <w:r w:rsidRPr="004A5842">
        <w:rPr>
          <w:sz w:val="14"/>
        </w:rPr>
        <w:t xml:space="preserve">Making the situation more complicated is a federal court ruling that is actually friendly to privacy reformers. On May 7, the Second Circuit Court of Appeals ruled that Section 215 never actually authorized the NSA to engage in mass phone metadata collection in the first place. The court ruled that the NSA had stretched the definition of "relevance" and "investigation" too far by scooping up pretty much everything and storing it just in case it might be useful later. But the court also did not demand any immediate changes, partly because it knew Congress was already working on legislation to deal with the pending </w:t>
      </w:r>
      <w:proofErr w:type="spellStart"/>
      <w:r w:rsidRPr="004A5842">
        <w:rPr>
          <w:sz w:val="14"/>
        </w:rPr>
        <w:t>sunsetting</w:t>
      </w:r>
      <w:proofErr w:type="spellEnd"/>
      <w:r w:rsidRPr="004A5842">
        <w:rPr>
          <w:sz w:val="14"/>
        </w:rPr>
        <w:t xml:space="preserve"> of Section 215, which expires June 1. This ruling prompted some rethinking of the USA Freedom Act by the Electronic Frontier Foundation (EFF). The group had previously endorsed each iteration of the act, increasingly reluctantly as it was watered down with each session. In response to the court ruling, though, EFF withdrew its support and went neutral, calling for legislators to now strengthen the act. Mark </w:t>
      </w:r>
      <w:proofErr w:type="spellStart"/>
      <w:r w:rsidRPr="004A5842">
        <w:rPr>
          <w:sz w:val="14"/>
        </w:rPr>
        <w:t>Jaycox</w:t>
      </w:r>
      <w:proofErr w:type="spellEnd"/>
      <w:r w:rsidRPr="004A5842">
        <w:rPr>
          <w:sz w:val="14"/>
        </w:rPr>
        <w:t>, a legislative analyst for EFF who has been writing about the USA Freedom Act, still has positive things to say about it, but doesn't want Congress to settle for less than it has to. It's the first reform of NSA surveillance since the 1970s. There should be more to it. "</w:t>
      </w:r>
      <w:r w:rsidRPr="003B7992">
        <w:rPr>
          <w:rStyle w:val="Emphasis"/>
          <w:highlight w:val="yellow"/>
        </w:rPr>
        <w:t xml:space="preserve">The </w:t>
      </w:r>
      <w:r w:rsidRPr="00910DF4">
        <w:rPr>
          <w:rStyle w:val="Emphasis"/>
        </w:rPr>
        <w:t>USA</w:t>
      </w:r>
      <w:r w:rsidRPr="003B7992">
        <w:rPr>
          <w:rStyle w:val="Emphasis"/>
          <w:highlight w:val="yellow"/>
        </w:rPr>
        <w:t xml:space="preserve"> Freedom Act should be stronger,"</w:t>
      </w:r>
      <w:r w:rsidRPr="004A5842">
        <w:rPr>
          <w:sz w:val="14"/>
        </w:rPr>
        <w:t xml:space="preserve"> </w:t>
      </w:r>
      <w:proofErr w:type="spellStart"/>
      <w:r w:rsidRPr="004A5842">
        <w:rPr>
          <w:sz w:val="14"/>
        </w:rPr>
        <w:t>Jaycox</w:t>
      </w:r>
      <w:proofErr w:type="spellEnd"/>
      <w:r w:rsidRPr="004A5842">
        <w:rPr>
          <w:sz w:val="14"/>
        </w:rPr>
        <w:t xml:space="preserve"> says. "</w:t>
      </w:r>
      <w:r w:rsidRPr="003B7992">
        <w:rPr>
          <w:rStyle w:val="StyleBoldUnderline"/>
          <w:highlight w:val="yellow"/>
        </w:rPr>
        <w:t>Congress should</w:t>
      </w:r>
      <w:r w:rsidRPr="004A5842">
        <w:rPr>
          <w:sz w:val="14"/>
        </w:rPr>
        <w:t xml:space="preserve"> be pushing for more control for themselves and more for the public." </w:t>
      </w:r>
      <w:r w:rsidRPr="00910DF4">
        <w:rPr>
          <w:rStyle w:val="StyleBoldUnderline"/>
        </w:rPr>
        <w:t>EFF would like Congress to</w:t>
      </w:r>
      <w:r w:rsidRPr="004A5842">
        <w:rPr>
          <w:sz w:val="14"/>
        </w:rPr>
        <w:t xml:space="preserve"> </w:t>
      </w:r>
      <w:r w:rsidRPr="003B7992">
        <w:rPr>
          <w:rStyle w:val="Emphasis"/>
          <w:highlight w:val="yellow"/>
        </w:rPr>
        <w:t xml:space="preserve">return to the first iteration of the act </w:t>
      </w:r>
      <w:r w:rsidRPr="003B7992">
        <w:rPr>
          <w:rStyle w:val="StyleBoldUnderline"/>
          <w:highlight w:val="yellow"/>
        </w:rPr>
        <w:t xml:space="preserve">that called </w:t>
      </w:r>
      <w:r w:rsidRPr="00910DF4">
        <w:rPr>
          <w:rStyle w:val="StyleBoldUnderline"/>
        </w:rPr>
        <w:t>for</w:t>
      </w:r>
      <w:r w:rsidRPr="004A5842">
        <w:rPr>
          <w:sz w:val="14"/>
        </w:rPr>
        <w:t xml:space="preserve"> a stronger adversarial position within the FISA court, not just an adviser. They want </w:t>
      </w:r>
      <w:r w:rsidRPr="00910DF4">
        <w:rPr>
          <w:rStyle w:val="StyleBoldUnderline"/>
        </w:rPr>
        <w:t>Congress</w:t>
      </w:r>
      <w:r w:rsidRPr="003B7992">
        <w:rPr>
          <w:rStyle w:val="StyleBoldUnderline"/>
          <w:highlight w:val="yellow"/>
        </w:rPr>
        <w:t xml:space="preserve"> to address other authorizations used to justify</w:t>
      </w:r>
      <w:r w:rsidRPr="004A5842">
        <w:rPr>
          <w:sz w:val="14"/>
        </w:rPr>
        <w:t xml:space="preserve"> bulk </w:t>
      </w:r>
      <w:r w:rsidRPr="004A5842">
        <w:rPr>
          <w:rStyle w:val="StyleBoldUnderline"/>
        </w:rPr>
        <w:t xml:space="preserve">metadata </w:t>
      </w:r>
      <w:r w:rsidRPr="003B7992">
        <w:rPr>
          <w:rStyle w:val="StyleBoldUnderline"/>
          <w:highlight w:val="yellow"/>
        </w:rPr>
        <w:t>collection, not just Section 215</w:t>
      </w:r>
      <w:r w:rsidRPr="004A5842">
        <w:rPr>
          <w:sz w:val="14"/>
        </w:rPr>
        <w:t xml:space="preserve"> and National Security Letters</w:t>
      </w:r>
      <w:r w:rsidRPr="003B7992">
        <w:rPr>
          <w:sz w:val="14"/>
          <w:highlight w:val="yellow"/>
        </w:rPr>
        <w:t xml:space="preserve">. </w:t>
      </w:r>
      <w:r w:rsidRPr="003B7992">
        <w:rPr>
          <w:rStyle w:val="StyleBoldUnderline"/>
          <w:highlight w:val="yellow"/>
        </w:rPr>
        <w:t xml:space="preserve">They want better "minimization" </w:t>
      </w:r>
      <w:r w:rsidRPr="00910DF4">
        <w:rPr>
          <w:rStyle w:val="StyleBoldUnderline"/>
        </w:rPr>
        <w:t>procedures to make sure information that isn't directly connected to an investigation is properly purged.</w:t>
      </w:r>
      <w:r w:rsidRPr="004A5842">
        <w:rPr>
          <w:sz w:val="14"/>
        </w:rPr>
        <w:t xml:space="preserve"> </w:t>
      </w:r>
      <w:r w:rsidRPr="004A5842">
        <w:rPr>
          <w:rStyle w:val="StyleBoldUnderline"/>
        </w:rPr>
        <w:t>And they want to remove an "emergency exception"</w:t>
      </w:r>
      <w:r w:rsidRPr="004A5842">
        <w:rPr>
          <w:sz w:val="14"/>
        </w:rPr>
        <w:t xml:space="preserve"> that allows the government to snoop on any "non-United States person" for 72 hours without any court authorization at all. Given that the court ruling determined that the NSA had been operating outside of the law's intent, should we be concerned that </w:t>
      </w:r>
      <w:r w:rsidRPr="004A5842">
        <w:rPr>
          <w:rStyle w:val="StyleBoldUnderline"/>
        </w:rPr>
        <w:t>any attempt to partly rein in surveillance powers without completely eliminating them will ultimately lead back to more abuse</w:t>
      </w:r>
      <w:r w:rsidRPr="004A5842">
        <w:rPr>
          <w:sz w:val="14"/>
        </w:rPr>
        <w:t xml:space="preserve">? Who gets to decide what a "specific selection term" is? The same people who determined that every single phone record of every American was "relevant" to investigating potential terrorist attacks on Americans? </w:t>
      </w:r>
      <w:proofErr w:type="spellStart"/>
      <w:r w:rsidRPr="004A5842">
        <w:rPr>
          <w:sz w:val="14"/>
        </w:rPr>
        <w:t>Jaycox</w:t>
      </w:r>
      <w:proofErr w:type="spellEnd"/>
      <w:r w:rsidRPr="004A5842">
        <w:rPr>
          <w:sz w:val="14"/>
        </w:rPr>
        <w:t xml:space="preserve"> is aware that this abuse concern helps feed the belief </w:t>
      </w:r>
      <w:r w:rsidRPr="004A5842">
        <w:rPr>
          <w:rStyle w:val="StyleBoldUnderline"/>
        </w:rPr>
        <w:t>the USA Freedom Act doesn't go nearly far enough</w:t>
      </w:r>
      <w:r w:rsidRPr="004A5842">
        <w:rPr>
          <w:sz w:val="14"/>
        </w:rPr>
        <w:t>. "</w:t>
      </w:r>
      <w:r w:rsidRPr="003B7992">
        <w:rPr>
          <w:rStyle w:val="StyleBoldUnderline"/>
          <w:highlight w:val="yellow"/>
        </w:rPr>
        <w:t xml:space="preserve">We've seen the intelligence community </w:t>
      </w:r>
      <w:r w:rsidRPr="004A5842">
        <w:rPr>
          <w:rStyle w:val="StyleBoldUnderline"/>
        </w:rPr>
        <w:t xml:space="preserve">and the administration </w:t>
      </w:r>
      <w:r w:rsidRPr="003B7992">
        <w:rPr>
          <w:rStyle w:val="StyleBoldUnderline"/>
          <w:highlight w:val="yellow"/>
        </w:rPr>
        <w:t>stretch definitions</w:t>
      </w:r>
      <w:r w:rsidRPr="003B7992">
        <w:rPr>
          <w:sz w:val="14"/>
          <w:highlight w:val="yellow"/>
        </w:rPr>
        <w:t>,</w:t>
      </w:r>
      <w:r w:rsidRPr="004A5842">
        <w:rPr>
          <w:sz w:val="14"/>
        </w:rPr>
        <w:t xml:space="preserve">" </w:t>
      </w:r>
      <w:proofErr w:type="spellStart"/>
      <w:r w:rsidRPr="004A5842">
        <w:rPr>
          <w:sz w:val="14"/>
        </w:rPr>
        <w:t>Jaycox</w:t>
      </w:r>
      <w:proofErr w:type="spellEnd"/>
      <w:r w:rsidRPr="004A5842">
        <w:rPr>
          <w:sz w:val="14"/>
        </w:rPr>
        <w:t xml:space="preserve"> says. "We've seen them come up to the line and cross it completely. Section 215 is an example. I think that's where the hesitancy comes from." It's the FISA court that was supposed to stand in the way of the NSA abusing the language, but that clearly didn't happen. Congress can legislate words to be as narrow as they like, </w:t>
      </w:r>
      <w:proofErr w:type="spellStart"/>
      <w:r w:rsidRPr="004A5842">
        <w:rPr>
          <w:sz w:val="14"/>
        </w:rPr>
        <w:t>Jaycox</w:t>
      </w:r>
      <w:proofErr w:type="spellEnd"/>
      <w:r w:rsidRPr="004A5842">
        <w:rPr>
          <w:sz w:val="14"/>
        </w:rPr>
        <w:t xml:space="preserve"> notes, "But at the end of the day it's going to be a judge that's reviewing these orders." And thus, there's the push for more transparency and declassification of FISA court decisions, in the hopes of making it more clear how the judges themselves are interpreting the law. The modest reforms weren't enough for some privacy-minded House members like Rep. Justin </w:t>
      </w:r>
      <w:proofErr w:type="spellStart"/>
      <w:r w:rsidRPr="004A5842">
        <w:rPr>
          <w:sz w:val="14"/>
        </w:rPr>
        <w:t>Amash</w:t>
      </w:r>
      <w:proofErr w:type="spellEnd"/>
      <w:r w:rsidRPr="004A5842">
        <w:rPr>
          <w:sz w:val="14"/>
        </w:rPr>
        <w:t xml:space="preserve"> (R-Mich.), Rep. Thomas Massie (R-Ky.), and Rep. Jared Polis (D-Colo.). They all voted no. </w:t>
      </w:r>
      <w:proofErr w:type="spellStart"/>
      <w:r w:rsidRPr="004A5842">
        <w:rPr>
          <w:sz w:val="14"/>
        </w:rPr>
        <w:t>Amash</w:t>
      </w:r>
      <w:proofErr w:type="spellEnd"/>
      <w:r w:rsidRPr="004A5842">
        <w:rPr>
          <w:sz w:val="14"/>
        </w:rPr>
        <w:t xml:space="preserve"> later explained on Facebook that he feared passing the USA Freedom Act in the wake of the court ruling would have the impact of authorizing bulk data collection rather than restricting it: "H.R. 2048 falls woefully short of reining in the mass collection of Americans' data, and it takes us a step in the wrong direction by specifically authorizing such collection in violation of the Fourth Amendment to the Constitution. Americans, and members of </w:t>
      </w:r>
      <w:r w:rsidRPr="003B7992">
        <w:rPr>
          <w:rStyle w:val="StyleBoldUnderline"/>
          <w:highlight w:val="yellow"/>
        </w:rPr>
        <w:t>Congress, should</w:t>
      </w:r>
      <w:r w:rsidRPr="004A5842">
        <w:rPr>
          <w:sz w:val="14"/>
        </w:rPr>
        <w:t xml:space="preserve"> demand that Congress </w:t>
      </w:r>
      <w:r w:rsidRPr="003B7992">
        <w:rPr>
          <w:rStyle w:val="Emphasis"/>
          <w:highlight w:val="yellow"/>
        </w:rPr>
        <w:t xml:space="preserve">instead </w:t>
      </w:r>
      <w:r w:rsidRPr="003B7992">
        <w:rPr>
          <w:rStyle w:val="StyleBoldUnderline"/>
          <w:highlight w:val="yellow"/>
        </w:rPr>
        <w:t>pass the original</w:t>
      </w:r>
      <w:r w:rsidRPr="004A5842">
        <w:rPr>
          <w:sz w:val="14"/>
        </w:rPr>
        <w:t xml:space="preserve">, bipartisan version of the </w:t>
      </w:r>
      <w:r w:rsidRPr="004A5842">
        <w:rPr>
          <w:rStyle w:val="StyleBoldUnderline"/>
        </w:rPr>
        <w:t xml:space="preserve">USA FREEDOM </w:t>
      </w:r>
      <w:r w:rsidRPr="003B7992">
        <w:rPr>
          <w:rStyle w:val="StyleBoldUnderline"/>
          <w:highlight w:val="yellow"/>
        </w:rPr>
        <w:t>Act</w:t>
      </w:r>
      <w:r w:rsidRPr="004A5842">
        <w:rPr>
          <w:sz w:val="14"/>
        </w:rPr>
        <w:t xml:space="preserve"> from 2013, </w:t>
      </w:r>
      <w:r w:rsidRPr="003B7992">
        <w:rPr>
          <w:rStyle w:val="StyleBoldUnderline"/>
          <w:highlight w:val="yellow"/>
        </w:rPr>
        <w:t>which strengthened</w:t>
      </w:r>
      <w:r w:rsidRPr="00910DF4">
        <w:rPr>
          <w:rStyle w:val="StyleBoldUnderline"/>
        </w:rPr>
        <w:t>—not weakened—</w:t>
      </w:r>
      <w:r w:rsidRPr="004A5842">
        <w:rPr>
          <w:rStyle w:val="StyleBoldUnderline"/>
        </w:rPr>
        <w:t>Section</w:t>
      </w:r>
      <w:r w:rsidRPr="003B7992">
        <w:rPr>
          <w:rStyle w:val="StyleBoldUnderline"/>
          <w:highlight w:val="yellow"/>
        </w:rPr>
        <w:t xml:space="preserve"> 215's </w:t>
      </w:r>
      <w:r w:rsidRPr="003B7992">
        <w:rPr>
          <w:rStyle w:val="Emphasis"/>
          <w:highlight w:val="yellow"/>
        </w:rPr>
        <w:t>relevance standard</w:t>
      </w:r>
      <w:r w:rsidRPr="003B7992">
        <w:rPr>
          <w:rStyle w:val="StyleBoldUnderline"/>
          <w:highlight w:val="yellow"/>
        </w:rPr>
        <w:t xml:space="preserve"> to </w:t>
      </w:r>
      <w:r w:rsidRPr="003B7992">
        <w:rPr>
          <w:rStyle w:val="Emphasis"/>
          <w:highlight w:val="yellow"/>
        </w:rPr>
        <w:t>end bulk collection</w:t>
      </w:r>
      <w:r w:rsidRPr="004A5842">
        <w:rPr>
          <w:sz w:val="14"/>
        </w:rPr>
        <w:t xml:space="preserve">, </w:t>
      </w:r>
      <w:r w:rsidRPr="00910DF4">
        <w:rPr>
          <w:rStyle w:val="StyleBoldUnderline"/>
        </w:rPr>
        <w:t xml:space="preserve">while still allowing the government the flexibility it needs to pursue genuine threats against the United States." </w:t>
      </w:r>
      <w:r w:rsidRPr="004A5842">
        <w:rPr>
          <w:sz w:val="14"/>
        </w:rPr>
        <w:t xml:space="preserve">And this morning </w:t>
      </w:r>
      <w:proofErr w:type="spellStart"/>
      <w:r w:rsidRPr="004A5842">
        <w:rPr>
          <w:sz w:val="14"/>
        </w:rPr>
        <w:t>Amash</w:t>
      </w:r>
      <w:proofErr w:type="spellEnd"/>
      <w:r w:rsidRPr="004A5842">
        <w:rPr>
          <w:sz w:val="14"/>
        </w:rPr>
        <w:t xml:space="preserve"> posted a letter signed by him and 58 others in the House who voted no, explaining that their opposition to the USA Freedom Act was </w:t>
      </w:r>
      <w:proofErr w:type="spellStart"/>
      <w:r w:rsidRPr="004A5842">
        <w:rPr>
          <w:sz w:val="14"/>
        </w:rPr>
        <w:t>tha</w:t>
      </w:r>
      <w:proofErr w:type="spellEnd"/>
      <w:r w:rsidRPr="004A5842">
        <w:rPr>
          <w:sz w:val="14"/>
        </w:rPr>
        <w:t xml:space="preserve"> the surveillance reforms did not go far enough.</w:t>
      </w:r>
    </w:p>
    <w:p w14:paraId="0D02F89F" w14:textId="77777777" w:rsidR="00A12157" w:rsidRDefault="00A12157" w:rsidP="00A12157">
      <w:pPr>
        <w:rPr>
          <w:sz w:val="14"/>
        </w:rPr>
      </w:pPr>
    </w:p>
    <w:p w14:paraId="240E1ABD" w14:textId="77777777" w:rsidR="00A12157" w:rsidRDefault="00A12157" w:rsidP="00A12157">
      <w:pPr>
        <w:pStyle w:val="Heading4"/>
      </w:pPr>
      <w:r>
        <w:t xml:space="preserve">(  ) We get permanent fiat – any other interpretation turns debate from a “should” question to a “will question”. </w:t>
      </w:r>
      <w:proofErr w:type="spellStart"/>
      <w:r>
        <w:t>Neg</w:t>
      </w:r>
      <w:proofErr w:type="spellEnd"/>
      <w:r>
        <w:t xml:space="preserve"> would always win and we’d also learn a lot less.</w:t>
      </w:r>
    </w:p>
    <w:p w14:paraId="745961E9" w14:textId="77777777" w:rsidR="00A12157" w:rsidRPr="004A5842" w:rsidRDefault="00A12157" w:rsidP="00A12157">
      <w:pPr>
        <w:rPr>
          <w:sz w:val="14"/>
        </w:rPr>
      </w:pPr>
    </w:p>
    <w:p w14:paraId="4608A335" w14:textId="77777777" w:rsidR="00A12157" w:rsidRDefault="00A12157" w:rsidP="00A12157">
      <w:pPr>
        <w:pStyle w:val="Heading4"/>
      </w:pPr>
      <w:r>
        <w:t xml:space="preserve">(  ) Extend our Greene </w:t>
      </w:r>
      <w:proofErr w:type="spellStart"/>
      <w:proofErr w:type="gramStart"/>
      <w:r>
        <w:t>ev</w:t>
      </w:r>
      <w:proofErr w:type="spellEnd"/>
      <w:proofErr w:type="gramEnd"/>
      <w:r>
        <w:t xml:space="preserve"> – it’s great at proving plan’s language reduces circumvention risks. </w:t>
      </w:r>
    </w:p>
    <w:p w14:paraId="546A11FA" w14:textId="77777777" w:rsidR="00A12157" w:rsidRDefault="00A12157" w:rsidP="00A12157"/>
    <w:p w14:paraId="05DFE0C5" w14:textId="77777777" w:rsidR="006B1F4F" w:rsidRDefault="006B1F4F" w:rsidP="006B1F4F">
      <w:pPr>
        <w:pStyle w:val="Heading4"/>
      </w:pPr>
      <w:r>
        <w:t>(  ) No link and Turn – Piecemeal links are wrong and condone violence</w:t>
      </w:r>
    </w:p>
    <w:p w14:paraId="78BE8E8D" w14:textId="77777777" w:rsidR="006B1F4F" w:rsidRPr="003F3E82" w:rsidRDefault="006B1F4F" w:rsidP="006B1F4F">
      <w:pPr>
        <w:rPr>
          <w:rStyle w:val="StyleStyleBold12pt"/>
        </w:rPr>
      </w:pPr>
      <w:r w:rsidRPr="003F3E82">
        <w:rPr>
          <w:rStyle w:val="StyleStyleBold12pt"/>
        </w:rPr>
        <w:t>Delgado ‘9</w:t>
      </w:r>
    </w:p>
    <w:p w14:paraId="416F9EC6" w14:textId="77777777" w:rsidR="006B1F4F" w:rsidRPr="003F3E82" w:rsidRDefault="006B1F4F" w:rsidP="006B1F4F">
      <w:r w:rsidRPr="003F3E82">
        <w:t xml:space="preserve">Richard Delgado, 2009, Richard Delgado is </w:t>
      </w:r>
      <w:proofErr w:type="spellStart"/>
      <w:r w:rsidRPr="003F3E82">
        <w:t>a</w:t>
      </w:r>
      <w:proofErr w:type="spellEnd"/>
      <w:r w:rsidRPr="003F3E82">
        <w:t xml:space="preserve"> elf-appointed Minority scholar, Chair of </w:t>
      </w:r>
      <w:proofErr w:type="gramStart"/>
      <w:r w:rsidRPr="003F3E82">
        <w:t>Law  at</w:t>
      </w:r>
      <w:proofErr w:type="gramEnd"/>
      <w:r w:rsidRPr="003F3E82">
        <w:t xml:space="preserve"> the University of Alabama Law School, J.D. from the University of California, Berkeley,  his books have won eight national book prizes, including six </w:t>
      </w:r>
      <w:proofErr w:type="spellStart"/>
      <w:r w:rsidRPr="003F3E82">
        <w:t>Gustavus</w:t>
      </w:r>
      <w:proofErr w:type="spellEnd"/>
      <w:r w:rsidRPr="003F3E82">
        <w:t xml:space="preserve">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14:paraId="722AECF7" w14:textId="77777777" w:rsidR="006B1F4F" w:rsidRPr="00B37FE1" w:rsidRDefault="006B1F4F" w:rsidP="006B1F4F">
      <w:r w:rsidRPr="00B37FE1">
        <w:t xml:space="preserve">2. </w:t>
      </w:r>
      <w:r w:rsidRPr="00B37FE1">
        <w:rPr>
          <w:rStyle w:val="StyleBoldUnderline"/>
        </w:rPr>
        <w:t xml:space="preserve">The </w:t>
      </w:r>
      <w:r w:rsidRPr="003B7992">
        <w:rPr>
          <w:rStyle w:val="StyleBoldUnderline"/>
          <w:highlight w:val="yellow"/>
        </w:rPr>
        <w:t>CLS critique</w:t>
      </w:r>
      <w:r w:rsidRPr="00B37FE1">
        <w:t xml:space="preserve"> of piecemeal reform Critical scholars </w:t>
      </w:r>
      <w:r w:rsidRPr="003B7992">
        <w:rPr>
          <w:rStyle w:val="StyleBoldUnderline"/>
          <w:highlight w:val="yellow"/>
        </w:rPr>
        <w:t>reject the idea of piecemeal reform</w:t>
      </w:r>
      <w:r w:rsidRPr="00B37FE1">
        <w:t xml:space="preserve">. Incremental change, </w:t>
      </w:r>
      <w:r w:rsidRPr="003B7992">
        <w:rPr>
          <w:rStyle w:val="StyleBoldUnderline"/>
          <w:highlight w:val="yellow"/>
        </w:rPr>
        <w:t>they argue</w:t>
      </w:r>
      <w:r w:rsidRPr="00B37FE1">
        <w:t xml:space="preserve">, merely postpones the wholesale reformation that must occur to create a decent society. Even worse, </w:t>
      </w:r>
      <w:r w:rsidRPr="003B7992">
        <w:rPr>
          <w:rStyle w:val="StyleBoldUnderline"/>
          <w:highlight w:val="yellow"/>
        </w:rPr>
        <w:t>an unfair social system survives by using piecemeal reform to disguise</w:t>
      </w:r>
      <w:r w:rsidRPr="00B37FE1">
        <w:rPr>
          <w:rStyle w:val="StyleBoldUnderline"/>
        </w:rPr>
        <w:t xml:space="preserve"> and legitimize </w:t>
      </w:r>
      <w:r w:rsidRPr="003B7992">
        <w:rPr>
          <w:rStyle w:val="StyleBoldUnderline"/>
          <w:highlight w:val="yellow"/>
        </w:rPr>
        <w:t>oppression</w:t>
      </w:r>
      <w:r w:rsidRPr="00B37FE1">
        <w:rPr>
          <w:rStyle w:val="StyleBoldUnderline"/>
        </w:rPr>
        <w:t xml:space="preserve">. Those who control the system weaken resistance by pointing to the occasional concession to, or periodic court victory of, a black plaintiff or worker as evidence that the system is fair and just. In fact, </w:t>
      </w:r>
      <w:proofErr w:type="spellStart"/>
      <w:r w:rsidRPr="00B37FE1">
        <w:rPr>
          <w:rStyle w:val="StyleBoldUnderline"/>
        </w:rPr>
        <w:t>Crits</w:t>
      </w:r>
      <w:proofErr w:type="spellEnd"/>
      <w:r w:rsidRPr="00B37FE1">
        <w:rPr>
          <w:rStyle w:val="StyleBoldUnderline"/>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3B7992">
        <w:rPr>
          <w:rStyle w:val="StyleBoldUnderline"/>
          <w:highlight w:val="yellow"/>
        </w:rPr>
        <w:t>The</w:t>
      </w:r>
      <w:r w:rsidRPr="00B37FE1">
        <w:rPr>
          <w:rStyle w:val="StyleBoldUnderline"/>
        </w:rPr>
        <w:t xml:space="preserve"> CLS </w:t>
      </w:r>
      <w:r w:rsidRPr="003B7992">
        <w:rPr>
          <w:rStyle w:val="StyleBoldUnderline"/>
          <w:highlight w:val="yellow"/>
        </w:rPr>
        <w:t>critique of piecemeal reform is familiar, imperialistic and wrong.</w:t>
      </w:r>
      <w:r w:rsidRPr="00B37FE1">
        <w:rPr>
          <w:rStyle w:val="StyleBoldUnderline"/>
        </w:rPr>
        <w:t xml:space="preserve"> Minorities know from bitter experience that occasional court victories do not mean the Promised Land is at hand. The critique is imperialistic in that </w:t>
      </w:r>
      <w:r w:rsidRPr="003B7992">
        <w:rPr>
          <w:rStyle w:val="StyleBoldUnderline"/>
          <w:highlight w:val="yellow"/>
        </w:rPr>
        <w:t>it tells</w:t>
      </w:r>
      <w:r w:rsidRPr="00B37FE1">
        <w:rPr>
          <w:rStyle w:val="StyleBoldUnderline"/>
        </w:rPr>
        <w:t xml:space="preserve"> minorities and other </w:t>
      </w:r>
      <w:r w:rsidRPr="003B7992">
        <w:rPr>
          <w:rStyle w:val="StyleBoldUnderline"/>
          <w:highlight w:val="yellow"/>
        </w:rPr>
        <w:t>oppressed peoples how they should interpret events affecting them</w:t>
      </w:r>
      <w:r w:rsidRPr="00B37FE1">
        <w:t xml:space="preserve">. A court order directing a housing authority to disburse funds for heating in subsidized housing may postpone the revolution, or it may not. In the meantime, the order keeps a number of poor families warm. This may mean more to them than it does to a comfortable academic working in a warm office. </w:t>
      </w:r>
      <w:r w:rsidRPr="003B7992">
        <w:rPr>
          <w:rStyle w:val="StyleBoldUnderline"/>
          <w:highlight w:val="yellow"/>
        </w:rPr>
        <w:t>It smacks of paternalism to assert that the possibility of revolution later</w:t>
      </w:r>
      <w:r w:rsidRPr="00B37FE1">
        <w:t xml:space="preserve"> </w:t>
      </w:r>
      <w:r w:rsidRPr="003B7992">
        <w:rPr>
          <w:rStyle w:val="StyleBoldUnderline"/>
          <w:highlight w:val="yellow"/>
        </w:rPr>
        <w:t>outweighs</w:t>
      </w:r>
      <w:r w:rsidRPr="00B37FE1">
        <w:t xml:space="preserve"> the </w:t>
      </w:r>
      <w:r w:rsidRPr="003B7992">
        <w:rPr>
          <w:rStyle w:val="StyleBoldUnderline"/>
          <w:highlight w:val="yellow"/>
        </w:rPr>
        <w:t>certainty</w:t>
      </w:r>
      <w:r w:rsidRPr="00B37FE1">
        <w:t xml:space="preserve"> of heat </w:t>
      </w:r>
      <w:r w:rsidRPr="003B7992">
        <w:rPr>
          <w:rStyle w:val="StyleBoldUnderline"/>
          <w:highlight w:val="yellow"/>
        </w:rPr>
        <w:t>now</w:t>
      </w:r>
      <w:r w:rsidRPr="00B37FE1">
        <w:t xml:space="preserve">, unless there is evidence for that possibility. </w:t>
      </w:r>
      <w:r w:rsidRPr="00B37FE1">
        <w:rPr>
          <w:rStyle w:val="StyleBoldUnderline"/>
        </w:rPr>
        <w:t xml:space="preserve">The </w:t>
      </w:r>
      <w:proofErr w:type="spellStart"/>
      <w:r w:rsidRPr="00B37FE1">
        <w:rPr>
          <w:rStyle w:val="StyleBoldUnderline"/>
        </w:rPr>
        <w:t>Crits</w:t>
      </w:r>
      <w:proofErr w:type="spellEnd"/>
      <w:r w:rsidRPr="00B37FE1">
        <w:rPr>
          <w:rStyle w:val="StyleBoldUnderline"/>
        </w:rPr>
        <w:t xml:space="preserve"> do not offer such evidence. Indeed, </w:t>
      </w:r>
      <w:r w:rsidRPr="003B7992">
        <w:rPr>
          <w:rStyle w:val="StyleBoldUnderline"/>
          <w:highlight w:val="yellow"/>
        </w:rPr>
        <w:t>some incremental changes may bring revolutionary changes closer, not push them further away</w:t>
      </w:r>
      <w:r w:rsidRPr="00B37FE1">
        <w:rPr>
          <w:rStyle w:val="StyleBoldUnderline"/>
        </w:rPr>
        <w:t xml:space="preserve">. </w:t>
      </w:r>
      <w:r w:rsidRPr="003B7992">
        <w:rPr>
          <w:rStyle w:val="StyleBoldUnderline"/>
          <w:highlight w:val="yellow"/>
        </w:rPr>
        <w:t>Not all small reforms induce complacency</w:t>
      </w:r>
      <w:r w:rsidRPr="00B37FE1">
        <w:rPr>
          <w:rStyle w:val="StyleBoldUnderline"/>
        </w:rPr>
        <w:t xml:space="preserve">; </w:t>
      </w:r>
      <w:r w:rsidRPr="003B7992">
        <w:rPr>
          <w:rStyle w:val="StyleBoldUnderline"/>
          <w:highlight w:val="yellow"/>
        </w:rPr>
        <w:t>some may whet the appetite for further combat</w:t>
      </w:r>
      <w:r w:rsidRPr="00B37FE1">
        <w:rPr>
          <w:rStyle w:val="StyleBoldUnderline"/>
        </w:rPr>
        <w:t xml:space="preserve">. The welfare family may hold a </w:t>
      </w:r>
      <w:proofErr w:type="gramStart"/>
      <w:r w:rsidRPr="00B37FE1">
        <w:rPr>
          <w:rStyle w:val="StyleBoldUnderline"/>
        </w:rPr>
        <w:t>tenants‘ union</w:t>
      </w:r>
      <w:proofErr w:type="gramEnd"/>
      <w:r w:rsidRPr="00B37FE1">
        <w:rPr>
          <w:rStyle w:val="StyleBoldUnderline"/>
        </w:rPr>
        <w:t xml:space="preserve"> meeting in their heated living room. CLS </w:t>
      </w:r>
      <w:proofErr w:type="gramStart"/>
      <w:r w:rsidRPr="00B37FE1">
        <w:rPr>
          <w:rStyle w:val="StyleBoldUnderline"/>
        </w:rPr>
        <w:t>scholars‘ critique</w:t>
      </w:r>
      <w:proofErr w:type="gramEnd"/>
      <w:r w:rsidRPr="00B37FE1">
        <w:rPr>
          <w:rStyle w:val="StyleBoldUnderline"/>
        </w:rPr>
        <w:t xml:space="preserve"> of piecemeal reform often misses these possibilities, and neglects the question of whether total change, when it comes, will be what we want</w:t>
      </w:r>
      <w:r w:rsidRPr="00B37FE1">
        <w:t>.</w:t>
      </w:r>
    </w:p>
    <w:p w14:paraId="14290CE1" w14:textId="77777777" w:rsidR="006B1F4F" w:rsidRDefault="006B1F4F" w:rsidP="00A12157"/>
    <w:p w14:paraId="6936DFE3" w14:textId="56FCADF3" w:rsidR="00130066" w:rsidRDefault="00130066" w:rsidP="00130066">
      <w:pPr>
        <w:pStyle w:val="Heading2"/>
      </w:pPr>
      <w:r>
        <w:t>A-to Complexity K</w:t>
      </w:r>
    </w:p>
    <w:p w14:paraId="36AA3099" w14:textId="77777777" w:rsidR="00130066" w:rsidRDefault="00130066" w:rsidP="00130066"/>
    <w:p w14:paraId="3A1737F2" w14:textId="27CA1B01" w:rsidR="00130066" w:rsidRDefault="00130066" w:rsidP="00130066">
      <w:pPr>
        <w:pStyle w:val="Heading3"/>
      </w:pPr>
      <w:r>
        <w:t>Frontline</w:t>
      </w:r>
    </w:p>
    <w:p w14:paraId="0F7AB1E9" w14:textId="77777777" w:rsidR="00130066" w:rsidRDefault="00130066" w:rsidP="00130066"/>
    <w:p w14:paraId="7107E220" w14:textId="33EC9B82" w:rsidR="00130066" w:rsidRDefault="00130066" w:rsidP="00130066">
      <w:pPr>
        <w:pStyle w:val="Heading4"/>
      </w:pPr>
      <w:r>
        <w:t>(  ) Perm – do plan and all non-competitive parts of the Alt.</w:t>
      </w:r>
    </w:p>
    <w:p w14:paraId="1716A86A" w14:textId="77777777" w:rsidR="00130066" w:rsidRDefault="00130066" w:rsidP="00130066"/>
    <w:p w14:paraId="5B47AA58" w14:textId="49407077" w:rsidR="00130066" w:rsidRDefault="00130066" w:rsidP="00130066">
      <w:pPr>
        <w:pStyle w:val="Heading4"/>
      </w:pPr>
      <w:r>
        <w:t xml:space="preserve">(  ) It’s not an offensive arg. The K merely says “events are complicated”. At best, it reduces the risk of the advantage. </w:t>
      </w:r>
    </w:p>
    <w:p w14:paraId="4827667D" w14:textId="77777777" w:rsidR="00130066" w:rsidRDefault="00130066" w:rsidP="00130066"/>
    <w:p w14:paraId="30FE6A2C" w14:textId="77777777" w:rsidR="00130066" w:rsidRDefault="00130066" w:rsidP="00130066"/>
    <w:p w14:paraId="7B5C374E" w14:textId="7CAD027D" w:rsidR="00130066" w:rsidRDefault="00D32B23" w:rsidP="00D32B23">
      <w:pPr>
        <w:pStyle w:val="Heading4"/>
      </w:pPr>
      <w:r>
        <w:t>(  ) Predictions might be complex – but it doesn’t mean they’re wrong. We should try to change the world.</w:t>
      </w:r>
    </w:p>
    <w:p w14:paraId="469A4211" w14:textId="076CFE16" w:rsidR="00130066" w:rsidRPr="00130066" w:rsidRDefault="00130066" w:rsidP="00130066">
      <w:pPr>
        <w:rPr>
          <w:rStyle w:val="StyleStyleBold12pt"/>
        </w:rPr>
      </w:pPr>
      <w:r w:rsidRPr="00130066">
        <w:rPr>
          <w:rStyle w:val="StyleStyleBold12pt"/>
        </w:rPr>
        <w:t>Garrett ‘12</w:t>
      </w:r>
    </w:p>
    <w:p w14:paraId="26E55B12" w14:textId="77777777" w:rsidR="00130066" w:rsidRPr="008D1F92" w:rsidRDefault="00130066" w:rsidP="00130066">
      <w:r w:rsidRPr="008D1F92">
        <w:t xml:space="preserve">(Banning, director of the Asia Program and Strategic Foresight Initiative at the Atlantic Council, 01-23-12, “In Search of Sand Piles and Butterflies,” da 7-20-15, </w:t>
      </w:r>
      <w:hyperlink r:id="rId8" w:history="1">
        <w:r w:rsidRPr="008D1F92">
          <w:rPr>
            <w:rStyle w:val="Hyperlink"/>
          </w:rPr>
          <w:t>http://www.atlanticcouncil.org/careers/blogs/futuresource/in-search-of-sand-piles-and-butterflies</w:t>
        </w:r>
      </w:hyperlink>
      <w:r w:rsidRPr="008D1F92">
        <w:t xml:space="preserve">, </w:t>
      </w:r>
      <w:proofErr w:type="spellStart"/>
      <w:r w:rsidRPr="008D1F92">
        <w:t>mee</w:t>
      </w:r>
      <w:proofErr w:type="spellEnd"/>
      <w:r w:rsidRPr="008D1F92">
        <w:t>)</w:t>
      </w:r>
    </w:p>
    <w:p w14:paraId="47E393A9" w14:textId="77777777" w:rsidR="00130066" w:rsidRPr="008D1F92" w:rsidRDefault="00130066" w:rsidP="00130066"/>
    <w:p w14:paraId="00A4973C" w14:textId="77777777" w:rsidR="00130066" w:rsidRPr="008D1F92" w:rsidRDefault="00130066" w:rsidP="00130066">
      <w:pPr>
        <w:rPr>
          <w:sz w:val="14"/>
        </w:rPr>
      </w:pPr>
      <w:r w:rsidRPr="008D1F92">
        <w:rPr>
          <w:sz w:val="14"/>
        </w:rPr>
        <w:t xml:space="preserve">“Disruptive change” that produces “strategic shocks” has become an increasing concern for policymakers, shaken by momentous events of the last couple of decades that were not on their radar screens – from the fall of the Berlin Wall and the 9/11 terrorist attacks to the 2008 financial crisis and the “Arab Spring.” These were all shocks to the international system, predictable perhaps in retrospect but predicted by very few experts or officials on the eve of their occurrence. This </w:t>
      </w:r>
      <w:r w:rsidRPr="008D1F92">
        <w:rPr>
          <w:rStyle w:val="StyleBoldUnderline"/>
        </w:rPr>
        <w:t xml:space="preserve">“failure” to predict specific strategic shocks does not mean we should abandon efforts to foresee disruptive change or look at all possible shocks as equally plausible. Most strategic shocks do not “come out of the blue.” </w:t>
      </w:r>
      <w:r w:rsidRPr="003B7992">
        <w:rPr>
          <w:rStyle w:val="BoldUnderlineChar"/>
          <w:rFonts w:eastAsia="Calibri"/>
          <w:highlight w:val="yellow"/>
        </w:rPr>
        <w:t>We can understand</w:t>
      </w:r>
      <w:r w:rsidRPr="008D1F92">
        <w:rPr>
          <w:rStyle w:val="BoldUnderlineChar"/>
          <w:rFonts w:eastAsia="Calibri"/>
        </w:rPr>
        <w:t xml:space="preserve"> </w:t>
      </w:r>
      <w:r w:rsidRPr="003B7992">
        <w:rPr>
          <w:rStyle w:val="BoldUnderlineChar"/>
          <w:rFonts w:eastAsia="Calibri"/>
          <w:highlight w:val="yellow"/>
        </w:rPr>
        <w:t>and project</w:t>
      </w:r>
      <w:r w:rsidRPr="008D1F92">
        <w:rPr>
          <w:rStyle w:val="BoldUnderlineChar"/>
          <w:rFonts w:eastAsia="Calibri"/>
        </w:rPr>
        <w:t xml:space="preserve"> long-term </w:t>
      </w:r>
      <w:r w:rsidRPr="003B7992">
        <w:rPr>
          <w:rStyle w:val="BoldUnderlineChar"/>
          <w:rFonts w:eastAsia="Calibri"/>
          <w:highlight w:val="yellow"/>
        </w:rPr>
        <w:t>global trends</w:t>
      </w:r>
      <w:r w:rsidRPr="008D1F92">
        <w:rPr>
          <w:rStyle w:val="BoldUnderlineChar"/>
          <w:rFonts w:eastAsia="Calibri"/>
        </w:rPr>
        <w:t xml:space="preserve"> </w:t>
      </w:r>
      <w:r w:rsidRPr="003B7992">
        <w:rPr>
          <w:rStyle w:val="BoldUnderlineChar"/>
          <w:rFonts w:eastAsia="Calibri"/>
          <w:highlight w:val="yellow"/>
        </w:rPr>
        <w:t>and foresee</w:t>
      </w:r>
      <w:r w:rsidRPr="008D1F92">
        <w:rPr>
          <w:rStyle w:val="BoldUnderlineChar"/>
          <w:rFonts w:eastAsia="Calibri"/>
        </w:rPr>
        <w:t xml:space="preserve"> at least </w:t>
      </w:r>
      <w:r w:rsidRPr="003B7992">
        <w:rPr>
          <w:rStyle w:val="BoldUnderlineChar"/>
          <w:rFonts w:eastAsia="Calibri"/>
          <w:highlight w:val="yellow"/>
        </w:rPr>
        <w:t>some of their</w:t>
      </w:r>
      <w:r w:rsidRPr="008D1F92">
        <w:rPr>
          <w:rStyle w:val="BoldUnderlineChar"/>
          <w:rFonts w:eastAsia="Calibri"/>
        </w:rPr>
        <w:t xml:space="preserve"> potential </w:t>
      </w:r>
      <w:r w:rsidRPr="003B7992">
        <w:rPr>
          <w:rStyle w:val="BoldUnderlineChar"/>
          <w:rFonts w:eastAsia="Calibri"/>
          <w:highlight w:val="yellow"/>
        </w:rPr>
        <w:t>effects,</w:t>
      </w:r>
      <w:r w:rsidRPr="00130066">
        <w:rPr>
          <w:rStyle w:val="BoldUnderlineChar"/>
          <w:rFonts w:eastAsia="Calibri"/>
        </w:rPr>
        <w:t xml:space="preserve"> including</w:t>
      </w:r>
      <w:r w:rsidRPr="008D1F92">
        <w:rPr>
          <w:rStyle w:val="BoldUnderlineChar"/>
          <w:rFonts w:eastAsia="Calibri"/>
        </w:rPr>
        <w:t xml:space="preserve"> potential shocks and disruptive change</w:t>
      </w:r>
      <w:r w:rsidRPr="008D1F92">
        <w:rPr>
          <w:sz w:val="14"/>
        </w:rPr>
        <w:t xml:space="preserve">. </w:t>
      </w:r>
      <w:r w:rsidRPr="003B7992">
        <w:rPr>
          <w:rStyle w:val="BoldUnderlineChar"/>
          <w:rFonts w:eastAsia="Calibri"/>
          <w:highlight w:val="yellow"/>
        </w:rPr>
        <w:t>We can construct alternative future</w:t>
      </w:r>
      <w:r w:rsidRPr="00130066">
        <w:t xml:space="preserve">s </w:t>
      </w:r>
      <w:r w:rsidRPr="003B7992">
        <w:rPr>
          <w:rStyle w:val="StyleBoldUnderline"/>
          <w:highlight w:val="yellow"/>
        </w:rPr>
        <w:t>scenarios</w:t>
      </w:r>
      <w:r w:rsidRPr="008D1F92">
        <w:rPr>
          <w:rStyle w:val="BoldUnderlineChar"/>
          <w:rFonts w:eastAsia="Calibri"/>
        </w:rPr>
        <w:t xml:space="preserve"> to envision potential change</w:t>
      </w:r>
      <w:r w:rsidRPr="008D1F92">
        <w:rPr>
          <w:sz w:val="14"/>
        </w:rPr>
        <w:t xml:space="preserve">, including strategic shocks. </w:t>
      </w:r>
      <w:r w:rsidRPr="008D1F92">
        <w:rPr>
          <w:rStyle w:val="StyleBoldUnderline"/>
        </w:rPr>
        <w:t xml:space="preserve">Based on trends and scenarios, </w:t>
      </w:r>
      <w:r w:rsidRPr="003B7992">
        <w:rPr>
          <w:rStyle w:val="StyleBoldUnderline"/>
          <w:highlight w:val="yellow"/>
        </w:rPr>
        <w:t>we can take actions to avert possible undesirable outcomes</w:t>
      </w:r>
      <w:r w:rsidRPr="008D1F92">
        <w:rPr>
          <w:rStyle w:val="StyleBoldUnderline"/>
        </w:rPr>
        <w:t xml:space="preserve"> or limit the damage should they occur. </w:t>
      </w:r>
      <w:r w:rsidRPr="003B7992">
        <w:rPr>
          <w:rStyle w:val="BoldUnderlineChar"/>
          <w:rFonts w:eastAsia="Calibri"/>
          <w:highlight w:val="yellow"/>
        </w:rPr>
        <w:t>We can</w:t>
      </w:r>
      <w:r w:rsidRPr="003B7992">
        <w:rPr>
          <w:rStyle w:val="StyleBoldUnderline"/>
          <w:highlight w:val="yellow"/>
        </w:rPr>
        <w:t xml:space="preserve"> also </w:t>
      </w:r>
      <w:r w:rsidRPr="003B7992">
        <w:rPr>
          <w:rStyle w:val="BoldUnderlineChar"/>
          <w:rFonts w:eastAsia="Calibri"/>
          <w:highlight w:val="yellow"/>
        </w:rPr>
        <w:t>identify</w:t>
      </w:r>
      <w:r w:rsidRPr="008D1F92">
        <w:rPr>
          <w:rStyle w:val="StyleBoldUnderline"/>
        </w:rPr>
        <w:t xml:space="preserve"> potential </w:t>
      </w:r>
      <w:r w:rsidRPr="003B7992">
        <w:rPr>
          <w:rStyle w:val="StyleBoldUnderline"/>
          <w:highlight w:val="yellow"/>
        </w:rPr>
        <w:t>opportunities</w:t>
      </w:r>
      <w:r w:rsidRPr="008D1F92">
        <w:rPr>
          <w:rStyle w:val="StyleBoldUnderline"/>
        </w:rPr>
        <w:t xml:space="preserve"> or at least </w:t>
      </w:r>
      <w:r w:rsidRPr="008D1F92">
        <w:rPr>
          <w:rStyle w:val="BoldUnderlineChar"/>
          <w:rFonts w:eastAsia="Calibri"/>
        </w:rPr>
        <w:t>more desirable futures</w:t>
      </w:r>
      <w:r w:rsidRPr="008D1F92">
        <w:rPr>
          <w:rStyle w:val="StyleBoldUnderline"/>
        </w:rPr>
        <w:t xml:space="preserve"> that we seek </w:t>
      </w:r>
      <w:r w:rsidRPr="003B7992">
        <w:rPr>
          <w:rStyle w:val="StyleBoldUnderline"/>
          <w:highlight w:val="yellow"/>
        </w:rPr>
        <w:t>to seize</w:t>
      </w:r>
      <w:r w:rsidRPr="008D1F92">
        <w:rPr>
          <w:rStyle w:val="StyleBoldUnderline"/>
        </w:rPr>
        <w:t xml:space="preserve"> </w:t>
      </w:r>
      <w:r w:rsidRPr="008D1F92">
        <w:rPr>
          <w:rStyle w:val="BoldUnderlineChar"/>
          <w:rFonts w:eastAsia="Calibri"/>
        </w:rPr>
        <w:t xml:space="preserve">through </w:t>
      </w:r>
      <w:r w:rsidRPr="003B7992">
        <w:rPr>
          <w:rStyle w:val="Emphasis"/>
          <w:highlight w:val="yellow"/>
        </w:rPr>
        <w:t>policy course corrections</w:t>
      </w:r>
      <w:r w:rsidRPr="008D1F92">
        <w:rPr>
          <w:sz w:val="14"/>
        </w:rPr>
        <w:t xml:space="preserve">. We should distinguish “strategic shocks” that are developments that could happen at any time and yet may never occur. </w:t>
      </w:r>
      <w:r w:rsidRPr="003B7992">
        <w:rPr>
          <w:rStyle w:val="StyleBoldUnderline"/>
          <w:highlight w:val="yellow"/>
        </w:rPr>
        <w:t>This would include</w:t>
      </w:r>
      <w:r w:rsidRPr="008D1F92">
        <w:rPr>
          <w:rStyle w:val="StyleBoldUnderline"/>
        </w:rPr>
        <w:t xml:space="preserve"> such plausible </w:t>
      </w:r>
      <w:r w:rsidRPr="003B7992">
        <w:rPr>
          <w:rStyle w:val="StyleBoldUnderline"/>
          <w:highlight w:val="yellow"/>
        </w:rPr>
        <w:t>possibilities</w:t>
      </w:r>
      <w:r w:rsidRPr="008D1F92">
        <w:rPr>
          <w:rStyle w:val="StyleBoldUnderline"/>
        </w:rPr>
        <w:t xml:space="preserve"> as use of a nuclear device by terrorists or the emergence of an airborne human-to-human virus </w:t>
      </w:r>
      <w:r w:rsidRPr="003B7992">
        <w:rPr>
          <w:rStyle w:val="Emphasis"/>
          <w:highlight w:val="yellow"/>
        </w:rPr>
        <w:t>that could kill millions</w:t>
      </w:r>
      <w:r w:rsidRPr="008D1F92">
        <w:rPr>
          <w:sz w:val="14"/>
        </w:rPr>
        <w:t xml:space="preserve">. Such possible but not inevitable developments would not necessarily be the result of worsening long-term trends. Like possible terrorist attacks, </w:t>
      </w:r>
      <w:r w:rsidRPr="003B7992">
        <w:rPr>
          <w:rStyle w:val="StyleBoldUnderline"/>
          <w:highlight w:val="yellow"/>
        </w:rPr>
        <w:t>governments need to try to prepare for such</w:t>
      </w:r>
      <w:r w:rsidRPr="008D1F92">
        <w:rPr>
          <w:rStyle w:val="StyleBoldUnderline"/>
        </w:rPr>
        <w:t xml:space="preserve"> possible </w:t>
      </w:r>
      <w:r w:rsidRPr="003B7992">
        <w:rPr>
          <w:rStyle w:val="StyleBoldUnderline"/>
          <w:highlight w:val="yellow"/>
        </w:rPr>
        <w:t>catastrophes though they may never happen</w:t>
      </w:r>
      <w:r w:rsidRPr="008D1F92">
        <w:rPr>
          <w:sz w:val="14"/>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8D1F92">
        <w:rPr>
          <w:rStyle w:val="StyleBoldUnderline"/>
        </w:rPr>
        <w:t>We need to look for the “sand piles” that the trends are building and are subject to collapse at some point with an additional but indeterminable additional “grain of sand” and identify the potential for the sudden appearance of “butterflies” that might flap their wings and set off hurricanes</w:t>
      </w:r>
      <w:r w:rsidRPr="008D1F92">
        <w:rPr>
          <w:sz w:val="14"/>
        </w:rPr>
        <w:t xml:space="preserve">. Mohamed </w:t>
      </w:r>
      <w:proofErr w:type="spellStart"/>
      <w:r w:rsidRPr="008D1F92">
        <w:rPr>
          <w:sz w:val="14"/>
        </w:rPr>
        <w:t>Bouazizi</w:t>
      </w:r>
      <w:proofErr w:type="spellEnd"/>
      <w:r w:rsidRPr="008D1F92">
        <w:rPr>
          <w:sz w:val="14"/>
        </w:rPr>
        <w:t xml:space="preserve">, who immolated himself December 17, 2010 in </w:t>
      </w:r>
      <w:proofErr w:type="spellStart"/>
      <w:r w:rsidRPr="008D1F92">
        <w:rPr>
          <w:sz w:val="14"/>
        </w:rPr>
        <w:t>Sidi</w:t>
      </w:r>
      <w:proofErr w:type="spellEnd"/>
      <w:r w:rsidRPr="008D1F92">
        <w:rPr>
          <w:sz w:val="14"/>
        </w:rPr>
        <w:t xml:space="preserve"> </w:t>
      </w:r>
      <w:proofErr w:type="spellStart"/>
      <w:r w:rsidRPr="008D1F92">
        <w:rPr>
          <w:sz w:val="14"/>
        </w:rPr>
        <w:t>Bouzid</w:t>
      </w:r>
      <w:proofErr w:type="spellEnd"/>
      <w:r w:rsidRPr="008D1F92">
        <w:rPr>
          <w:sz w:val="14"/>
        </w:rPr>
        <w:t xml:space="preserve">, Tunisia, was the butterfly who flapped his wings and (with the “force multiplier” of social media) set off a hurricane that is still blowing throughout the Middle East. Perhaps the metaphors are mixed, but the butterfly’s delicate flapping destabilized the sand piles (of rising food prices, unemployed students, corrupt government, etc.) that had been building in Tunisia, Egypt, and much of the region.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8D1F92">
        <w:rPr>
          <w:rStyle w:val="StyleBoldUnderline"/>
        </w:rPr>
        <w:t xml:space="preserve">the likelihood of a tipping point being reached—that linear continuation of the present into the future is increasingly unlikely—can be foreseen. </w:t>
      </w:r>
      <w:r w:rsidRPr="003B7992">
        <w:rPr>
          <w:rStyle w:val="StyleBoldUnderline"/>
          <w:highlight w:val="yellow"/>
        </w:rPr>
        <w:t>Foreseeing the direction of change</w:t>
      </w:r>
      <w:r w:rsidRPr="008D1F92">
        <w:rPr>
          <w:rStyle w:val="StyleBoldUnderline"/>
        </w:rPr>
        <w:t xml:space="preserve"> and the likelihood of discontinuities, both sudden and protracted, </w:t>
      </w:r>
      <w:r w:rsidRPr="003B7992">
        <w:rPr>
          <w:rStyle w:val="StyleBoldUnderline"/>
          <w:highlight w:val="yellow"/>
        </w:rPr>
        <w:t>is</w:t>
      </w:r>
      <w:r w:rsidRPr="008D1F92">
        <w:rPr>
          <w:rStyle w:val="StyleBoldUnderline"/>
        </w:rPr>
        <w:t xml:space="preserve"> thus </w:t>
      </w:r>
      <w:r w:rsidRPr="003B7992">
        <w:rPr>
          <w:rStyle w:val="StyleBoldUnderline"/>
          <w:highlight w:val="yellow"/>
        </w:rPr>
        <w:t>not beyond our capabilities.</w:t>
      </w:r>
      <w:r w:rsidRPr="008D1F92">
        <w:rPr>
          <w:rStyle w:val="StyleBoldUnderline"/>
        </w:rPr>
        <w:t xml:space="preserve"> While efforts to understand and project long-term global trends cannot provide accurate predictions, for example, of the GDPs of China, India, and the United States in 2030, looking at economic and GDP growth trends, can provide insights into a wide range of possible outcomes. For example, it is a useful to assess the implications if the GDPs of these three countries each grew at currently projected average rates – even if one understands that there are many factors that can and likely will alter their trajectories.</w:t>
      </w:r>
      <w:r w:rsidRPr="008D1F92">
        <w:rPr>
          <w:sz w:val="14"/>
        </w:rPr>
        <w:t xml:space="preserve">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w:t>
      </w:r>
      <w:r w:rsidRPr="008D1F92">
        <w:rPr>
          <w:rStyle w:val="StyleBoldUnderline"/>
        </w:rPr>
        <w:t>potential shifts of economic power from the United States to China then to India would likely prove strategically disruptive on a global scale. Although slowly developing, such disruptive change would likely have an even greater strategic impact than the Arab Spring</w:t>
      </w:r>
      <w:r w:rsidRPr="008D1F92">
        <w:rPr>
          <w:sz w:val="14"/>
        </w:rPr>
        <w:t xml:space="preserve">.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w:t>
      </w:r>
      <w:r w:rsidRPr="008D1F92">
        <w:rPr>
          <w:rStyle w:val="StyleBoldUnderline"/>
        </w:rPr>
        <w:t>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w:t>
      </w:r>
      <w:r w:rsidRPr="008D1F92">
        <w:rPr>
          <w:sz w:val="14"/>
        </w:rPr>
        <w:t xml:space="preserve"> </w:t>
      </w:r>
      <w:r w:rsidRPr="008D1F92">
        <w:rPr>
          <w:rStyle w:val="StyleBoldUnderline"/>
        </w:rPr>
        <w:t>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w:t>
      </w:r>
      <w:r w:rsidRPr="008D1F92">
        <w:rPr>
          <w:sz w:val="14"/>
        </w:rPr>
        <w:t xml:space="preserve">. </w:t>
      </w:r>
      <w:r w:rsidRPr="008D1F92">
        <w:rPr>
          <w:rStyle w:val="StyleBoldUnderline"/>
        </w:rPr>
        <w:t>The alternative to finding such a near-term accommodation could be increasing mutual suspicions and hostility rather than trust and growing cooperation between rising and established powers</w:t>
      </w:r>
      <w:r w:rsidRPr="008D1F92">
        <w:rPr>
          <w:sz w:val="14"/>
        </w:rPr>
        <w:t>—especially between China and the United States—</w:t>
      </w:r>
      <w:r w:rsidRPr="008D1F92">
        <w:rPr>
          <w:rStyle w:val="StyleBoldUnderline"/>
        </w:rPr>
        <w:t>leading to a fragmented, zero-sum world in which major global challenges like climate change and resource scarcities are not addressed and conflict over dwindling resources and markets intensifies and even bleeds into the military realm among the major actors.</w:t>
      </w:r>
      <w:r w:rsidRPr="008D1F92">
        <w:rPr>
          <w:sz w:val="14"/>
        </w:rPr>
        <w:t xml:space="preserve"> Neither of these scenarios may play out, of course. Other global trends suggest that sometime in the next several decades, the world could encounter a “hard ceiling” on resources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w:t>
      </w:r>
      <w:r w:rsidRPr="008D1F92">
        <w:rPr>
          <w:rStyle w:val="StyleBoldUnderline"/>
        </w:rPr>
        <w:t>this scenario has other implications for policymakers, including dangers posed to Western interests from “failure” of China and/or India, which could produce huge strategic shocks to the global system, including a prolonged economic downturn in the West as well as the East.</w:t>
      </w:r>
      <w:r w:rsidRPr="008D1F92">
        <w:rPr>
          <w:sz w:val="14"/>
        </w:rPr>
        <w:t xml:space="preserve"> Thus, </w:t>
      </w:r>
      <w:r w:rsidRPr="008D1F92">
        <w:rPr>
          <w:rStyle w:val="BoldUnderlineChar"/>
          <w:rFonts w:eastAsia="Calibri"/>
        </w:rPr>
        <w:t>looking at relatively slowly developing trends can provide foresight for necessary course corrections now to avert catastrophic disruptive change or prepare to be more resilient if foreseeable but unavoidable shocks occur.</w:t>
      </w:r>
      <w:r w:rsidRPr="008D1F92">
        <w:rPr>
          <w:sz w:val="14"/>
        </w:rPr>
        <w:t xml:space="preserve"> </w:t>
      </w:r>
      <w:r w:rsidRPr="008D1F92">
        <w:rPr>
          <w:rStyle w:val="StyleBoldUnderline"/>
        </w:rPr>
        <w:t>Policymakers and the public will press for predictions and criticize government officials and intelligence agencies when momentous events “catch us by surprise.”</w:t>
      </w:r>
      <w:r w:rsidRPr="008D1F92">
        <w:rPr>
          <w:sz w:val="14"/>
        </w:rPr>
        <w:t xml:space="preserve"> But unfortunately, as both Yogi Berra and </w:t>
      </w:r>
      <w:proofErr w:type="spellStart"/>
      <w:r w:rsidRPr="008D1F92">
        <w:rPr>
          <w:sz w:val="14"/>
        </w:rPr>
        <w:t>Neils</w:t>
      </w:r>
      <w:proofErr w:type="spellEnd"/>
      <w:r w:rsidRPr="008D1F92">
        <w:rPr>
          <w:sz w:val="14"/>
        </w:rPr>
        <w:t xml:space="preserve"> Bohr are credited with saying, “prediction is very hard,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 As futurist Paul </w:t>
      </w:r>
      <w:proofErr w:type="spellStart"/>
      <w:r w:rsidRPr="008D1F92">
        <w:rPr>
          <w:sz w:val="14"/>
        </w:rPr>
        <w:t>Saffo</w:t>
      </w:r>
      <w:proofErr w:type="spellEnd"/>
      <w:r w:rsidRPr="008D1F92">
        <w:rPr>
          <w:sz w:val="14"/>
        </w:rPr>
        <w:t xml:space="preserve"> wrote in the Harvard Business Review in 2007, “</w:t>
      </w:r>
      <w:proofErr w:type="gramStart"/>
      <w:r w:rsidRPr="008D1F92">
        <w:rPr>
          <w:sz w:val="14"/>
        </w:rPr>
        <w:t>prediction</w:t>
      </w:r>
      <w:proofErr w:type="gramEnd"/>
      <w:r w:rsidRPr="008D1F92">
        <w:rPr>
          <w:sz w:val="14"/>
        </w:rPr>
        <w:t xml:space="preserve">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w:t>
      </w:r>
      <w:r w:rsidRPr="008D1F92">
        <w:rPr>
          <w:rStyle w:val="StyleBoldUnderline"/>
        </w:rPr>
        <w:t xml:space="preserve">the human future is not predetermined but rather depends on human choices at every turning point, cumulatively leading to different alternative outcomes. This uncertainty about the future also means the future is amenable to human choice and leadership. </w:t>
      </w:r>
      <w:r w:rsidRPr="003B7992">
        <w:rPr>
          <w:rStyle w:val="BoldUnderlineChar"/>
          <w:rFonts w:eastAsia="Calibri"/>
          <w:highlight w:val="yellow"/>
        </w:rPr>
        <w:t>Trend</w:t>
      </w:r>
      <w:r w:rsidRPr="00D32B23">
        <w:t>s</w:t>
      </w:r>
      <w:r w:rsidRPr="008D1F92">
        <w:rPr>
          <w:rStyle w:val="BoldUnderlineChar"/>
          <w:rFonts w:eastAsia="Calibri"/>
        </w:rPr>
        <w:t xml:space="preserve"> </w:t>
      </w:r>
      <w:r w:rsidRPr="003B7992">
        <w:rPr>
          <w:rStyle w:val="BoldUnderlineChar"/>
          <w:rFonts w:eastAsia="Calibri"/>
          <w:highlight w:val="yellow"/>
        </w:rPr>
        <w:t>analyses</w:t>
      </w:r>
      <w:r w:rsidRPr="008D1F92">
        <w:rPr>
          <w:rStyle w:val="StyleBoldUnderline"/>
        </w:rPr>
        <w:t>—including foreseeing trends leading to disruptive change—</w:t>
      </w:r>
      <w:r w:rsidRPr="003B7992">
        <w:rPr>
          <w:rStyle w:val="BoldUnderlineChar"/>
          <w:rFonts w:eastAsia="Calibri"/>
          <w:highlight w:val="yellow"/>
        </w:rPr>
        <w:t>are</w:t>
      </w:r>
      <w:r w:rsidRPr="008D1F92">
        <w:rPr>
          <w:rStyle w:val="StyleBoldUnderline"/>
        </w:rPr>
        <w:t xml:space="preserve"> thus </w:t>
      </w:r>
      <w:r w:rsidRPr="003B7992">
        <w:rPr>
          <w:rStyle w:val="BoldUnderlineChar"/>
          <w:rFonts w:eastAsia="Calibri"/>
          <w:highlight w:val="yellow"/>
        </w:rPr>
        <w:t>essential to provide</w:t>
      </w:r>
      <w:r w:rsidRPr="008D1F92">
        <w:rPr>
          <w:rStyle w:val="StyleBoldUnderline"/>
        </w:rPr>
        <w:t xml:space="preserve"> individuals, organizations and </w:t>
      </w:r>
      <w:r w:rsidRPr="008D1F92">
        <w:rPr>
          <w:rStyle w:val="BoldUnderlineChar"/>
          <w:rFonts w:eastAsia="Calibri"/>
        </w:rPr>
        <w:t xml:space="preserve">political </w:t>
      </w:r>
      <w:r w:rsidRPr="003B7992">
        <w:rPr>
          <w:rStyle w:val="BoldUnderlineChar"/>
          <w:rFonts w:eastAsia="Calibri"/>
          <w:highlight w:val="yellow"/>
        </w:rPr>
        <w:t>leaders with the strategic foresight to take steps mitigate the dangers ahead</w:t>
      </w:r>
      <w:r w:rsidRPr="008D1F92">
        <w:rPr>
          <w:rStyle w:val="StyleBoldUnderline"/>
        </w:rPr>
        <w:t xml:space="preserve"> and seize the opportunities for shaping the human destiny</w:t>
      </w:r>
      <w:r w:rsidRPr="008D1F92">
        <w:rPr>
          <w:sz w:val="14"/>
        </w:rPr>
        <w:t xml:space="preserve">. Peter Schwartz nearly a decade ago characterized the convergence of trends and disruptive change as “inevitable surprises.” He wrote in Inevitable Surprises that “in the coming decades we face many more inevitable surprises: major discontinuities in the economic, political and social spheres of our world, each one changing the ‘rules of the game’ as </w:t>
      </w:r>
      <w:proofErr w:type="gramStart"/>
      <w:r w:rsidRPr="008D1F92">
        <w:rPr>
          <w:sz w:val="14"/>
        </w:rPr>
        <w:t>its</w:t>
      </w:r>
      <w:proofErr w:type="gramEnd"/>
      <w:r w:rsidRPr="008D1F92">
        <w:rPr>
          <w:sz w:val="14"/>
        </w:rPr>
        <w:t xml:space="preserve"> played today. If anything, there will be more, no fewer, surprises in the future, and they will all be interconnected. Together, they will lead us into a world, ten to fifteen years </w:t>
      </w:r>
      <w:proofErr w:type="gramStart"/>
      <w:r w:rsidRPr="008D1F92">
        <w:rPr>
          <w:sz w:val="14"/>
        </w:rPr>
        <w:t>hence, that</w:t>
      </w:r>
      <w:proofErr w:type="gramEnd"/>
      <w:r w:rsidRPr="008D1F92">
        <w:rPr>
          <w:sz w:val="14"/>
        </w:rPr>
        <w:t xml:space="preserve"> is fundamentally different from the one we know today. </w:t>
      </w:r>
      <w:r w:rsidRPr="008D1F92">
        <w:rPr>
          <w:rStyle w:val="StyleBoldUnderline"/>
        </w:rPr>
        <w:t>Understanding these inevitable surprises in our future is critical for the decisions we have to make today</w:t>
      </w:r>
      <w:r w:rsidRPr="008D1F92">
        <w:rPr>
          <w:sz w:val="14"/>
        </w:rPr>
        <w:t xml:space="preserve"> …. </w:t>
      </w:r>
      <w:r w:rsidRPr="008D1F92">
        <w:rPr>
          <w:rStyle w:val="StyleBoldUnderline"/>
        </w:rPr>
        <w:t xml:space="preserve">We may not be able to prevent </w:t>
      </w:r>
      <w:proofErr w:type="gramStart"/>
      <w:r w:rsidRPr="008D1F92">
        <w:rPr>
          <w:rStyle w:val="StyleBoldUnderline"/>
        </w:rPr>
        <w:t>catastrophe</w:t>
      </w:r>
      <w:proofErr w:type="gramEnd"/>
      <w:r w:rsidRPr="008D1F92">
        <w:rPr>
          <w:rStyle w:val="StyleBoldUnderline"/>
        </w:rPr>
        <w:t xml:space="preserve"> (although sometimes we can), but we can certainly increase our ability to respond, and our ability to see opportunities that we would otherwise miss</w:t>
      </w:r>
      <w:r w:rsidRPr="008D1F92">
        <w:rPr>
          <w:sz w:val="14"/>
        </w:rPr>
        <w:t xml:space="preserve">.” </w:t>
      </w:r>
    </w:p>
    <w:p w14:paraId="6BF3F52F" w14:textId="77777777" w:rsidR="00130066" w:rsidRDefault="00130066" w:rsidP="00130066"/>
    <w:p w14:paraId="0911FE45" w14:textId="76B6F6D9" w:rsidR="00130066" w:rsidRDefault="00D32B23" w:rsidP="00D32B23">
      <w:pPr>
        <w:pStyle w:val="Heading4"/>
      </w:pPr>
      <w:r>
        <w:t xml:space="preserve">(  ) prefer specificity. This whole K is backwards – to drop the </w:t>
      </w:r>
      <w:proofErr w:type="spellStart"/>
      <w:r>
        <w:t>Aff</w:t>
      </w:r>
      <w:proofErr w:type="spellEnd"/>
      <w:r>
        <w:t xml:space="preserve"> on a generic K of “linear thought” is ANTI-COPLEX. The solution to “complexity” is research proving items true or false in particular contexts. </w:t>
      </w:r>
    </w:p>
    <w:p w14:paraId="125449A7" w14:textId="77777777" w:rsidR="00130066" w:rsidRDefault="00130066" w:rsidP="00130066"/>
    <w:p w14:paraId="2A939A69" w14:textId="3CAE439F" w:rsidR="00130066" w:rsidRPr="00130066" w:rsidRDefault="00130066" w:rsidP="00130066">
      <w:pPr>
        <w:pStyle w:val="Heading4"/>
      </w:pPr>
      <w:r>
        <w:t xml:space="preserve">(  ) Cuts both ways – how can their Alt </w:t>
      </w:r>
      <w:proofErr w:type="gramStart"/>
      <w:r>
        <w:t>work ?</w:t>
      </w:r>
      <w:proofErr w:type="gramEnd"/>
      <w:r>
        <w:t xml:space="preserve">... How do any of their offensive arguments make </w:t>
      </w:r>
      <w:proofErr w:type="gramStart"/>
      <w:r>
        <w:t>sense ?</w:t>
      </w:r>
      <w:proofErr w:type="gramEnd"/>
      <w:r>
        <w:t xml:space="preserve">... change is just “complex” for the Neg. </w:t>
      </w:r>
    </w:p>
    <w:p w14:paraId="7937FA41" w14:textId="77777777" w:rsidR="00130066" w:rsidRDefault="00130066" w:rsidP="00A12157"/>
    <w:p w14:paraId="3127B8FD" w14:textId="3782D2B5" w:rsidR="00D32B23" w:rsidRDefault="00D32B23" w:rsidP="00D32B23">
      <w:pPr>
        <w:pStyle w:val="Heading3"/>
      </w:pPr>
      <w:r>
        <w:t>Additional Backline cards vs. Complexity, Predictions K</w:t>
      </w:r>
    </w:p>
    <w:p w14:paraId="73888253" w14:textId="77777777" w:rsidR="00130066" w:rsidRDefault="00130066" w:rsidP="00A12157"/>
    <w:p w14:paraId="6AF5D767" w14:textId="77777777" w:rsidR="00D53786" w:rsidRDefault="00D53786" w:rsidP="00A12157"/>
    <w:p w14:paraId="7A50D859" w14:textId="77777777" w:rsidR="00D53786" w:rsidRPr="005038A1" w:rsidRDefault="00D53786" w:rsidP="00D53786">
      <w:pPr>
        <w:rPr>
          <w:b/>
        </w:rPr>
      </w:pPr>
      <w:r>
        <w:rPr>
          <w:b/>
        </w:rPr>
        <w:t xml:space="preserve">Our </w:t>
      </w:r>
      <w:r w:rsidRPr="005038A1">
        <w:rPr>
          <w:b/>
        </w:rPr>
        <w:t>scenario planning is an essential part of the creative process that is called for by complexity and is essential to communication and mobilizing collective action while disrupting deterministic thinking</w:t>
      </w:r>
    </w:p>
    <w:p w14:paraId="0A88C060" w14:textId="77777777" w:rsidR="00D53786" w:rsidRPr="00B95B5A" w:rsidRDefault="00D53786" w:rsidP="00D53786">
      <w:pPr>
        <w:rPr>
          <w:b/>
          <w:bCs/>
        </w:rPr>
      </w:pPr>
      <w:r w:rsidRPr="00B95B5A">
        <w:rPr>
          <w:b/>
          <w:bCs/>
        </w:rPr>
        <w:t xml:space="preserve">McDaniel 2k3 </w:t>
      </w:r>
    </w:p>
    <w:p w14:paraId="3B48E809" w14:textId="77777777" w:rsidR="00D53786" w:rsidRDefault="00D53786" w:rsidP="00D53786">
      <w:pPr>
        <w:rPr>
          <w:bCs/>
        </w:rPr>
      </w:pPr>
      <w:r>
        <w:rPr>
          <w:bCs/>
        </w:rPr>
        <w:t xml:space="preserve">(Reuben R. Chair in Health Care Management at UT-Austin with Michelle E. Jordan-Elementary School Teacher; Brigitte F. </w:t>
      </w:r>
      <w:proofErr w:type="spellStart"/>
      <w:r>
        <w:rPr>
          <w:bCs/>
        </w:rPr>
        <w:t>Fleeman</w:t>
      </w:r>
      <w:proofErr w:type="spellEnd"/>
      <w:r>
        <w:rPr>
          <w:bCs/>
        </w:rPr>
        <w:t>-Research Associate in Educational Psychology at UT-Austin. “Surprise, Surprise, Surprise! A Complexity Science View of the Unexpected” Health Care Management Review July/Sept 2003)</w:t>
      </w:r>
    </w:p>
    <w:p w14:paraId="76FA6DD8" w14:textId="77777777" w:rsidR="00D53786" w:rsidRDefault="00D53786" w:rsidP="00D53786">
      <w:pPr>
        <w:rPr>
          <w:rFonts w:ascii="AdvP64C2" w:eastAsia="Times New Roman" w:hAnsi="AdvP64C2" w:cs="AdvP64C2"/>
          <w:sz w:val="13"/>
          <w:szCs w:val="13"/>
        </w:rPr>
      </w:pPr>
      <w:r>
        <w:rPr>
          <w:rFonts w:ascii="AdvP645F" w:eastAsia="Times New Roman" w:hAnsi="AdvP645F" w:cs="AdvP645F"/>
        </w:rPr>
        <w:t xml:space="preserve">Scenario Planning </w:t>
      </w:r>
      <w:r w:rsidRPr="00B95B5A">
        <w:rPr>
          <w:rFonts w:ascii="AdvP64C2" w:eastAsia="Times New Roman" w:hAnsi="AdvP64C2" w:cs="AdvP64C2"/>
          <w:b/>
          <w:u w:val="single"/>
        </w:rPr>
        <w:t>Scenario planning often is used to whittle down possible futures to the most likely, to try and conceive of and develop scenarios that actually could happen</w:t>
      </w:r>
      <w:r>
        <w:rPr>
          <w:rFonts w:ascii="AdvP64C2" w:eastAsia="Times New Roman" w:hAnsi="AdvP64C2" w:cs="AdvP64C2"/>
        </w:rPr>
        <w:t>.</w:t>
      </w:r>
      <w:r>
        <w:rPr>
          <w:rFonts w:ascii="AdvP64C2" w:eastAsia="Times New Roman" w:hAnsi="AdvP64C2" w:cs="AdvP64C2"/>
          <w:sz w:val="13"/>
          <w:szCs w:val="13"/>
        </w:rPr>
        <w:t xml:space="preserve">65,66 </w:t>
      </w:r>
      <w:r>
        <w:rPr>
          <w:rFonts w:ascii="AdvP64C2" w:eastAsia="Times New Roman" w:hAnsi="AdvP64C2" w:cs="AdvP64C2"/>
        </w:rPr>
        <w:t>The assumption is that ‘‘everyone working in health care must be able to predict the future in order to prepare for it.’’</w:t>
      </w:r>
      <w:r>
        <w:rPr>
          <w:rFonts w:ascii="AdvP64C2" w:eastAsia="Times New Roman" w:hAnsi="AdvP64C2" w:cs="AdvP64C2"/>
          <w:sz w:val="13"/>
          <w:szCs w:val="13"/>
        </w:rPr>
        <w:t xml:space="preserve">67(p.43) </w:t>
      </w:r>
      <w:r w:rsidRPr="00C02F23">
        <w:rPr>
          <w:rFonts w:ascii="AdvP64C2" w:eastAsia="Times New Roman" w:hAnsi="AdvP64C2" w:cs="AdvP64C2"/>
          <w:b/>
          <w:u w:val="single"/>
        </w:rPr>
        <w:t>Thinking about the future is important in CAS</w:t>
      </w:r>
      <w:r>
        <w:rPr>
          <w:rFonts w:ascii="AdvP64C2" w:eastAsia="Times New Roman" w:hAnsi="AdvP64C2" w:cs="AdvP64C2"/>
        </w:rPr>
        <w:t xml:space="preserve"> but thinking should not be based on confidence that you can predict the future and, therefore, be ready for it. Scenario planning should be about learning how to think in the face of unexpected events—not about learning what to expect. The success of scenario planning is not a function of how well you have predicted </w:t>
      </w:r>
      <w:bookmarkStart w:id="1" w:name="LastEdit"/>
      <w:bookmarkEnd w:id="1"/>
      <w:r>
        <w:rPr>
          <w:rFonts w:ascii="AdvP64C2" w:eastAsia="Times New Roman" w:hAnsi="AdvP64C2" w:cs="AdvP64C2"/>
        </w:rPr>
        <w:t xml:space="preserve">possible futures, but of how well you practice dealing with the unexpected. </w:t>
      </w:r>
      <w:r w:rsidRPr="003B7992">
        <w:rPr>
          <w:rFonts w:ascii="AdvP64C2" w:eastAsia="Times New Roman" w:hAnsi="AdvP64C2" w:cs="AdvP64C2"/>
          <w:b/>
          <w:highlight w:val="yellow"/>
          <w:u w:val="single"/>
        </w:rPr>
        <w:t>Scenario planning hones the skills of adapting to surprises and the unexpected</w:t>
      </w:r>
      <w:r w:rsidRPr="003B7992">
        <w:rPr>
          <w:rFonts w:ascii="AdvP64C2" w:eastAsia="Times New Roman" w:hAnsi="AdvP64C2" w:cs="AdvP64C2"/>
          <w:highlight w:val="yellow"/>
        </w:rPr>
        <w:t xml:space="preserve">. </w:t>
      </w:r>
      <w:r w:rsidRPr="003B7992">
        <w:rPr>
          <w:rFonts w:ascii="AdvP64C2" w:eastAsia="Times New Roman" w:hAnsi="AdvP64C2" w:cs="AdvP64C2"/>
          <w:b/>
          <w:highlight w:val="yellow"/>
          <w:u w:val="single"/>
        </w:rPr>
        <w:t>We don’t know what is going to happen</w:t>
      </w:r>
      <w:r w:rsidRPr="00C02F23">
        <w:rPr>
          <w:rFonts w:ascii="AdvP64C2" w:eastAsia="Times New Roman" w:hAnsi="AdvP64C2" w:cs="AdvP64C2"/>
          <w:b/>
          <w:u w:val="single"/>
        </w:rPr>
        <w:t xml:space="preserve"> in the future, </w:t>
      </w:r>
      <w:r w:rsidRPr="003B7992">
        <w:rPr>
          <w:rFonts w:ascii="AdvP64C2" w:eastAsia="Times New Roman" w:hAnsi="AdvP64C2" w:cs="AdvP64C2"/>
          <w:b/>
          <w:highlight w:val="yellow"/>
          <w:u w:val="single"/>
        </w:rPr>
        <w:t>but still we must act.</w:t>
      </w:r>
      <w:r w:rsidRPr="003B7992">
        <w:rPr>
          <w:rFonts w:ascii="AdvP64C2" w:eastAsia="Times New Roman" w:hAnsi="AdvP64C2" w:cs="AdvP64C2"/>
          <w:highlight w:val="yellow"/>
        </w:rPr>
        <w:t xml:space="preserve"> </w:t>
      </w:r>
      <w:r w:rsidRPr="003B7992">
        <w:rPr>
          <w:rFonts w:ascii="AdvP64C2" w:eastAsia="Times New Roman" w:hAnsi="AdvP64C2" w:cs="AdvP64C2"/>
          <w:b/>
          <w:highlight w:val="yellow"/>
          <w:u w:val="single"/>
        </w:rPr>
        <w:t>Scenario planning can help facilitate collective mobilization</w:t>
      </w:r>
      <w:r w:rsidRPr="00143CDD">
        <w:rPr>
          <w:rFonts w:ascii="AdvP64C2" w:eastAsia="Times New Roman" w:hAnsi="AdvP64C2" w:cs="AdvP64C2"/>
          <w:sz w:val="13"/>
          <w:szCs w:val="13"/>
        </w:rPr>
        <w:t>68</w:t>
      </w:r>
      <w:r>
        <w:rPr>
          <w:rFonts w:ascii="AdvP64C2" w:eastAsia="Times New Roman" w:hAnsi="AdvP64C2" w:cs="AdvP64C2"/>
          <w:sz w:val="13"/>
          <w:szCs w:val="13"/>
        </w:rPr>
        <w:t xml:space="preserve"> </w:t>
      </w:r>
      <w:r w:rsidRPr="003B7992">
        <w:rPr>
          <w:rFonts w:ascii="AdvP64C2" w:eastAsia="Times New Roman" w:hAnsi="AdvP64C2" w:cs="AdvP64C2"/>
          <w:b/>
          <w:highlight w:val="yellow"/>
          <w:u w:val="single"/>
        </w:rPr>
        <w:t>by enhancing communication</w:t>
      </w:r>
      <w:r w:rsidRPr="00C02F23">
        <w:rPr>
          <w:rFonts w:ascii="AdvP64C2" w:eastAsia="Times New Roman" w:hAnsi="AdvP64C2" w:cs="AdvP64C2"/>
          <w:b/>
          <w:u w:val="single"/>
        </w:rPr>
        <w:t xml:space="preserve"> through common vocabulary, sharing views, and a wide appreciation of the significant influence of events</w:t>
      </w:r>
      <w:r>
        <w:rPr>
          <w:rFonts w:ascii="AdvP64C2" w:eastAsia="Times New Roman" w:hAnsi="AdvP64C2" w:cs="AdvP64C2"/>
        </w:rPr>
        <w:t xml:space="preserve"> outside the manager’s control.</w:t>
      </w:r>
      <w:r>
        <w:rPr>
          <w:rFonts w:ascii="AdvP64C2" w:eastAsia="Times New Roman" w:hAnsi="AdvP64C2" w:cs="AdvP64C2"/>
          <w:sz w:val="13"/>
          <w:szCs w:val="13"/>
        </w:rPr>
        <w:t xml:space="preserve">67 </w:t>
      </w:r>
      <w:r w:rsidRPr="003B7992">
        <w:rPr>
          <w:rFonts w:ascii="AdvP64C2" w:eastAsia="Times New Roman" w:hAnsi="AdvP64C2" w:cs="AdvP64C2"/>
          <w:b/>
          <w:highlight w:val="yellow"/>
          <w:u w:val="single"/>
        </w:rPr>
        <w:t>Scenario planning can force managers to confront uncertainty by giving them several different future outlooks</w:t>
      </w:r>
      <w:r>
        <w:rPr>
          <w:rFonts w:ascii="AdvP64C2" w:eastAsia="Times New Roman" w:hAnsi="AdvP64C2" w:cs="AdvP64C2"/>
        </w:rPr>
        <w:t>,</w:t>
      </w:r>
      <w:r>
        <w:rPr>
          <w:rFonts w:ascii="AdvP64C2" w:eastAsia="Times New Roman" w:hAnsi="AdvP64C2" w:cs="AdvP64C2"/>
          <w:sz w:val="13"/>
          <w:szCs w:val="13"/>
        </w:rPr>
        <w:t xml:space="preserve">69 </w:t>
      </w:r>
      <w:r w:rsidRPr="003B7992">
        <w:rPr>
          <w:rFonts w:ascii="AdvP64C2" w:eastAsia="Times New Roman" w:hAnsi="AdvP64C2" w:cs="AdvP64C2"/>
          <w:b/>
          <w:highlight w:val="yellow"/>
          <w:u w:val="single"/>
        </w:rPr>
        <w:t>helping them visualize a broader world of possibilities</w:t>
      </w:r>
      <w:r>
        <w:rPr>
          <w:rFonts w:ascii="AdvP64C2" w:eastAsia="Times New Roman" w:hAnsi="AdvP64C2" w:cs="AdvP64C2"/>
        </w:rPr>
        <w:t xml:space="preserve">, </w:t>
      </w:r>
      <w:r w:rsidRPr="003B7992">
        <w:rPr>
          <w:rFonts w:ascii="AdvP64C2" w:eastAsia="Times New Roman" w:hAnsi="AdvP64C2" w:cs="AdvP64C2"/>
          <w:b/>
          <w:highlight w:val="yellow"/>
          <w:u w:val="single"/>
        </w:rPr>
        <w:t>and sparking creative, ‘‘what-if’’ thinking</w:t>
      </w:r>
      <w:r w:rsidRPr="00C02F23">
        <w:rPr>
          <w:rFonts w:ascii="AdvP64C2" w:eastAsia="Times New Roman" w:hAnsi="AdvP64C2" w:cs="AdvP64C2"/>
          <w:b/>
          <w:u w:val="single"/>
        </w:rPr>
        <w:t>.</w:t>
      </w:r>
      <w:r>
        <w:rPr>
          <w:rFonts w:ascii="AdvP64C2" w:eastAsia="Times New Roman" w:hAnsi="AdvP64C2" w:cs="AdvP64C2"/>
        </w:rPr>
        <w:t xml:space="preserve"> </w:t>
      </w:r>
      <w:r>
        <w:rPr>
          <w:rFonts w:ascii="AdvP64C2" w:eastAsia="Times New Roman" w:hAnsi="AdvP64C2" w:cs="AdvP64C2"/>
          <w:sz w:val="13"/>
          <w:szCs w:val="13"/>
        </w:rPr>
        <w:t xml:space="preserve">66 </w:t>
      </w:r>
      <w:r w:rsidRPr="00C02F23">
        <w:rPr>
          <w:rFonts w:ascii="AdvP64C2" w:eastAsia="Times New Roman" w:hAnsi="AdvP64C2" w:cs="AdvP64C2"/>
          <w:b/>
          <w:u w:val="single"/>
        </w:rPr>
        <w:t>Flexible strategic responses need to be developed</w:t>
      </w:r>
      <w:r>
        <w:rPr>
          <w:rFonts w:ascii="AdvP64C2" w:eastAsia="Times New Roman" w:hAnsi="AdvP64C2" w:cs="AdvP64C2"/>
        </w:rPr>
        <w:t xml:space="preserve">. </w:t>
      </w:r>
      <w:r w:rsidRPr="00C02F23">
        <w:rPr>
          <w:rFonts w:ascii="AdvP64C2" w:eastAsia="Times New Roman" w:hAnsi="AdvP64C2" w:cs="AdvP64C2"/>
          <w:b/>
          <w:u w:val="single"/>
        </w:rPr>
        <w:t>In appropriately done scenario planning, ‘‘</w:t>
      </w:r>
      <w:r w:rsidRPr="003B7992">
        <w:rPr>
          <w:rFonts w:ascii="AdvP64C2" w:eastAsia="Times New Roman" w:hAnsi="AdvP64C2" w:cs="AdvP64C2"/>
          <w:b/>
          <w:highlight w:val="yellow"/>
          <w:u w:val="single"/>
        </w:rPr>
        <w:t>unspoken assumptions about the future are surfaced, mental models are challenged</w:t>
      </w:r>
      <w:r w:rsidRPr="006726D1">
        <w:rPr>
          <w:rFonts w:ascii="AdvP64C2" w:eastAsia="Times New Roman" w:hAnsi="AdvP64C2" w:cs="AdvP64C2"/>
          <w:b/>
          <w:u w:val="single"/>
        </w:rPr>
        <w:t>, and</w:t>
      </w:r>
      <w:r w:rsidRPr="00C02F23">
        <w:rPr>
          <w:rFonts w:ascii="AdvP64C2" w:eastAsia="Times New Roman" w:hAnsi="AdvP64C2" w:cs="AdvP64C2"/>
          <w:b/>
          <w:u w:val="single"/>
        </w:rPr>
        <w:t xml:space="preserve"> more often than not, </w:t>
      </w:r>
      <w:r w:rsidRPr="006726D1">
        <w:rPr>
          <w:rFonts w:ascii="AdvP64C2" w:eastAsia="Times New Roman" w:hAnsi="AdvP64C2" w:cs="AdvP64C2"/>
          <w:b/>
          <w:u w:val="single"/>
        </w:rPr>
        <w:t>the blinders to creativity and resourcefulness are lifted</w:t>
      </w:r>
      <w:r>
        <w:rPr>
          <w:rFonts w:ascii="AdvP64C2" w:eastAsia="Times New Roman" w:hAnsi="AdvP64C2" w:cs="AdvP64C2"/>
        </w:rPr>
        <w:t>.’’</w:t>
      </w:r>
      <w:r>
        <w:rPr>
          <w:rFonts w:ascii="AdvP64C2" w:eastAsia="Times New Roman" w:hAnsi="AdvP64C2" w:cs="AdvP64C2"/>
          <w:sz w:val="13"/>
          <w:szCs w:val="13"/>
        </w:rPr>
        <w:t xml:space="preserve">66(p.71) </w:t>
      </w:r>
    </w:p>
    <w:p w14:paraId="0054E9BD" w14:textId="77777777" w:rsidR="00D53786" w:rsidRDefault="00D53786" w:rsidP="00D53786"/>
    <w:p w14:paraId="5497AB49" w14:textId="77777777" w:rsidR="00D53786" w:rsidRDefault="00D53786" w:rsidP="00D53786">
      <w:pPr>
        <w:tabs>
          <w:tab w:val="left" w:pos="1440"/>
        </w:tabs>
      </w:pPr>
      <w:r>
        <w:tab/>
      </w:r>
    </w:p>
    <w:p w14:paraId="5992EF21" w14:textId="77777777" w:rsidR="00D53786" w:rsidRPr="002B1BC0" w:rsidRDefault="00D53786" w:rsidP="00D53786">
      <w:pPr>
        <w:rPr>
          <w:b/>
        </w:rPr>
      </w:pPr>
      <w:r w:rsidRPr="002B1BC0">
        <w:rPr>
          <w:b/>
        </w:rPr>
        <w:t>Complexity theory has zero validity as a means of interpreting real world events.  Lack of empirical observations means complexity cannot interpret our social reality or improve policy making</w:t>
      </w:r>
    </w:p>
    <w:p w14:paraId="74ECA485" w14:textId="77777777" w:rsidR="00D53786" w:rsidRPr="001B52A3" w:rsidRDefault="00D53786" w:rsidP="00D53786">
      <w:pPr>
        <w:rPr>
          <w:b/>
        </w:rPr>
      </w:pPr>
      <w:proofErr w:type="spellStart"/>
      <w:r w:rsidRPr="001B52A3">
        <w:rPr>
          <w:b/>
        </w:rPr>
        <w:t>Rosenhead</w:t>
      </w:r>
      <w:proofErr w:type="spellEnd"/>
      <w:r w:rsidRPr="001B52A3">
        <w:rPr>
          <w:b/>
        </w:rPr>
        <w:t>, 98</w:t>
      </w:r>
    </w:p>
    <w:p w14:paraId="357072DC" w14:textId="77777777" w:rsidR="00D53786" w:rsidRDefault="00D53786" w:rsidP="00D53786">
      <w:r>
        <w:t xml:space="preserve">(Jonathan, Professor London School of Economics, Complexity theory and management practice, </w:t>
      </w:r>
      <w:hyperlink r:id="rId9" w:history="1">
        <w:r w:rsidRPr="006F5AC3">
          <w:rPr>
            <w:rStyle w:val="Hyperlink"/>
          </w:rPr>
          <w:t>http://human-nature.com/science-as-culture/rosenhead.html</w:t>
        </w:r>
      </w:hyperlink>
      <w:r>
        <w:t xml:space="preserve"> [1/2512])</w:t>
      </w:r>
    </w:p>
    <w:p w14:paraId="35F3352B" w14:textId="77777777" w:rsidR="00D53786" w:rsidRPr="00446BFA" w:rsidRDefault="00D53786" w:rsidP="00D53786">
      <w:pPr>
        <w:rPr>
          <w:sz w:val="12"/>
        </w:rPr>
      </w:pPr>
      <w:r w:rsidRPr="00446BFA">
        <w:rPr>
          <w:sz w:val="12"/>
        </w:rPr>
        <w:t xml:space="preserve">It hardly needs saying that </w:t>
      </w:r>
      <w:r w:rsidRPr="003B7992">
        <w:rPr>
          <w:b/>
          <w:highlight w:val="yellow"/>
          <w:u w:val="single"/>
        </w:rPr>
        <w:t>there is no formally validated evidence demonstrating that the complexity theory-based prescriptions</w:t>
      </w:r>
      <w:r w:rsidRPr="00446BFA">
        <w:rPr>
          <w:sz w:val="12"/>
        </w:rPr>
        <w:t xml:space="preserve"> for management style, structure and process do produce the results claimed for them. These results are generally to do with long-term survival, a phenomenon not susceptible to study using short-term experimental methods. </w:t>
      </w:r>
      <w:r w:rsidRPr="003B7992">
        <w:rPr>
          <w:b/>
          <w:highlight w:val="yellow"/>
          <w:u w:val="single"/>
        </w:rPr>
        <w:t>Such evidence as is adduced is almost exclusively anecdotal in character</w:t>
      </w:r>
      <w:r w:rsidRPr="00446BFA">
        <w:rPr>
          <w:sz w:val="12"/>
        </w:rPr>
        <w:t xml:space="preserve">. The stories range from improving tales of successful corporate improvisation, to longer accounts of </w:t>
      </w:r>
      <w:proofErr w:type="spellStart"/>
      <w:r w:rsidRPr="00446BFA">
        <w:rPr>
          <w:sz w:val="12"/>
        </w:rPr>
        <w:t>organisational</w:t>
      </w:r>
      <w:proofErr w:type="spellEnd"/>
      <w:r w:rsidRPr="00446BFA">
        <w:rPr>
          <w:sz w:val="12"/>
        </w:rPr>
        <w:t xml:space="preserve"> death wishes or of innovation which bypasses the obstruction of the formal hierarchy; there are also approving quotations from business leaders. </w:t>
      </w:r>
      <w:r w:rsidRPr="003B7992">
        <w:rPr>
          <w:b/>
          <w:highlight w:val="yellow"/>
          <w:u w:val="single"/>
        </w:rPr>
        <w:t>The problem with anecdotal evidence is that it is most persuasive to those who experienced the events in question, and to those who are already persuaded</w:t>
      </w:r>
      <w:r w:rsidRPr="00446BFA">
        <w:rPr>
          <w:sz w:val="12"/>
        </w:rPr>
        <w:t>. For others it can be hard to judge the representativeness of the sample of exhibits. This is especially so if, even unintentionally, different standards of proof or disproof are used for different sides of an argument. Such distortions do occur in Stacey (</w:t>
      </w:r>
      <w:hyperlink r:id="rId10" w:anchor="R%20D%20Stacey%20%281992%29" w:history="1">
        <w:r w:rsidRPr="00446BFA">
          <w:rPr>
            <w:rStyle w:val="Hyperlink"/>
            <w:sz w:val="12"/>
          </w:rPr>
          <w:t>1992</w:t>
        </w:r>
      </w:hyperlink>
      <w:r w:rsidRPr="00446BFA">
        <w:rPr>
          <w:sz w:val="12"/>
        </w:rPr>
        <w:t xml:space="preserve">). Thus the advantage of opportunistic policies is supported by presenting examples of success, while the perils of formal planning methods are driven home by examples of failure. Yet obviously opportunism has its failures, and analytic techniques even have their modest achievements – which are not cited. In the absence of a conclusive case based on evidence of </w:t>
      </w:r>
      <w:proofErr w:type="spellStart"/>
      <w:r w:rsidRPr="00446BFA">
        <w:rPr>
          <w:sz w:val="12"/>
        </w:rPr>
        <w:t>organisational</w:t>
      </w:r>
      <w:proofErr w:type="spellEnd"/>
      <w:r w:rsidRPr="00446BFA">
        <w:rPr>
          <w:sz w:val="12"/>
        </w:rPr>
        <w:t xml:space="preserve"> success, it is not surprising that great weight is placed on the authority of science. Wheatley (</w:t>
      </w:r>
      <w:hyperlink r:id="rId11" w:anchor="M%20J%20Wheatley%20%281992%29" w:history="1">
        <w:r w:rsidRPr="00446BFA">
          <w:rPr>
            <w:rStyle w:val="Hyperlink"/>
            <w:sz w:val="12"/>
          </w:rPr>
          <w:t>1992</w:t>
        </w:r>
      </w:hyperlink>
      <w:r w:rsidRPr="00446BFA">
        <w:rPr>
          <w:sz w:val="12"/>
        </w:rPr>
        <w:t>) has it in her title – "Leadership and the New Science". Merry (</w:t>
      </w:r>
      <w:hyperlink r:id="rId12" w:anchor="U%20Merry%20%281995%29" w:history="1">
        <w:r w:rsidRPr="00446BFA">
          <w:rPr>
            <w:rStyle w:val="Hyperlink"/>
            <w:sz w:val="12"/>
          </w:rPr>
          <w:t>1995</w:t>
        </w:r>
      </w:hyperlink>
      <w:r w:rsidRPr="00446BFA">
        <w:rPr>
          <w:sz w:val="12"/>
        </w:rPr>
        <w:t xml:space="preserve">) relegates it to his sub-title, but in the plural: "Insights from the New Sciences of Chaos, Self-Organization and Complexity". Indeed ‘New Sciences’, always </w:t>
      </w:r>
      <w:proofErr w:type="spellStart"/>
      <w:r w:rsidRPr="00446BFA">
        <w:rPr>
          <w:sz w:val="12"/>
        </w:rPr>
        <w:t>capitalised</w:t>
      </w:r>
      <w:proofErr w:type="spellEnd"/>
      <w:r w:rsidRPr="00446BFA">
        <w:rPr>
          <w:sz w:val="12"/>
        </w:rPr>
        <w:t xml:space="preserve">, runs through his book like the message in </w:t>
      </w:r>
      <w:proofErr w:type="spellStart"/>
      <w:r w:rsidRPr="00446BFA">
        <w:rPr>
          <w:sz w:val="12"/>
        </w:rPr>
        <w:t>Blackpool</w:t>
      </w:r>
      <w:proofErr w:type="spellEnd"/>
      <w:r w:rsidRPr="00446BFA">
        <w:rPr>
          <w:sz w:val="12"/>
        </w:rPr>
        <w:t xml:space="preserve"> rock. However all management complexity authors lean heavily on ‘science’ in their texts. These are liberally peppered with phrases like "Scientific discoveries have shown that…" or "The science of complexity shows that…</w:t>
      </w:r>
      <w:proofErr w:type="gramStart"/>
      <w:r w:rsidRPr="00446BFA">
        <w:rPr>
          <w:sz w:val="12"/>
        </w:rPr>
        <w:t>".</w:t>
      </w:r>
      <w:proofErr w:type="gramEnd"/>
      <w:r w:rsidRPr="00446BFA">
        <w:rPr>
          <w:sz w:val="12"/>
        </w:rPr>
        <w:t xml:space="preserve"> The illustrative examples provided are commonly of natural rather than social or managerial phenomena – the </w:t>
      </w:r>
      <w:proofErr w:type="spellStart"/>
      <w:r w:rsidRPr="00446BFA">
        <w:rPr>
          <w:sz w:val="12"/>
        </w:rPr>
        <w:t>behaviour</w:t>
      </w:r>
      <w:proofErr w:type="spellEnd"/>
      <w:r w:rsidRPr="00446BFA">
        <w:rPr>
          <w:sz w:val="12"/>
        </w:rPr>
        <w:t xml:space="preserve"> of molecules when the temperature of liquid rises, a laser beam, the weather… This invocation of (natural) science comes out clearly in a passage on page 11 of Stacey (</w:t>
      </w:r>
      <w:hyperlink r:id="rId13" w:anchor="R%20D%20Stacey%20%281996%29" w:history="1">
        <w:r w:rsidRPr="00446BFA">
          <w:rPr>
            <w:rStyle w:val="Hyperlink"/>
            <w:sz w:val="12"/>
          </w:rPr>
          <w:t>1996</w:t>
        </w:r>
      </w:hyperlink>
      <w:r w:rsidRPr="00446BFA">
        <w:rPr>
          <w:sz w:val="12"/>
        </w:rPr>
        <w:t xml:space="preserve">). A list of Nobel and other eminent scientists who have developed "the science of complexity" is presented. So far this science has "focused primarily on the evolution of life and the behavior of chemical and physical systems". However "it is not only to natural systems that this science applies; as I will show in Chapter One, we too constitute such systems". These systems which "we" also constitute are complex adaptive systems – precisely those to which the findings of the "new science" apply. Or do they? If we are to accept the argument from scientific authority there are a number of links in the argument. First we have to accept that the "findings" do actually apply to the natural systems which natural scientists have investigated. Then we have to accept that these findings can be </w:t>
      </w:r>
      <w:proofErr w:type="spellStart"/>
      <w:r w:rsidRPr="00446BFA">
        <w:rPr>
          <w:sz w:val="12"/>
        </w:rPr>
        <w:t>generalised</w:t>
      </w:r>
      <w:proofErr w:type="spellEnd"/>
      <w:r w:rsidRPr="00446BFA">
        <w:rPr>
          <w:sz w:val="12"/>
        </w:rPr>
        <w:t xml:space="preserve"> to all such systems. Then we have to accept that </w:t>
      </w:r>
      <w:proofErr w:type="spellStart"/>
      <w:r w:rsidRPr="00446BFA">
        <w:rPr>
          <w:sz w:val="12"/>
        </w:rPr>
        <w:t>organisations</w:t>
      </w:r>
      <w:proofErr w:type="spellEnd"/>
      <w:r w:rsidRPr="00446BFA">
        <w:rPr>
          <w:sz w:val="12"/>
        </w:rPr>
        <w:t xml:space="preserve"> (let us leave individual humans out of it) do constitute systems of the same kind. And then we have to accept that findings can be transferred across from one domain to a quite different one. This could be a long haul! We should start with the least problematic element – the solidity of those natural science results in their own domains. There are indeed a considerable number of findings which have passed stringent tests of scientific validity. (We should ignore any ultra-</w:t>
      </w:r>
      <w:proofErr w:type="spellStart"/>
      <w:r w:rsidRPr="00446BFA">
        <w:rPr>
          <w:sz w:val="12"/>
        </w:rPr>
        <w:t>Popperian</w:t>
      </w:r>
      <w:proofErr w:type="spellEnd"/>
      <w:r w:rsidRPr="00446BFA">
        <w:rPr>
          <w:sz w:val="12"/>
        </w:rPr>
        <w:t xml:space="preserve"> objections that all scientific results can only be provisional, a spur to refutation – or we will have no solid ground to stand on.) Stewart (</w:t>
      </w:r>
      <w:hyperlink r:id="rId14" w:anchor="I%20Stewart%20%281989%29" w:history="1">
        <w:r w:rsidRPr="00446BFA">
          <w:rPr>
            <w:rStyle w:val="Hyperlink"/>
            <w:sz w:val="12"/>
          </w:rPr>
          <w:t>1989</w:t>
        </w:r>
      </w:hyperlink>
      <w:r w:rsidRPr="00446BFA">
        <w:rPr>
          <w:sz w:val="12"/>
        </w:rPr>
        <w:t xml:space="preserve">) provides a good source of such examples – the weather (of course), ecological cycles, fluid dynamics, chemical clocks… Experiments are only possible in some cases, but in all observations of real world events fit patterns consistent with aspects of complexity theory. What follows from this is that complexity theory is a field within which some surprising and diverse results have been found, leading on to some further intriguing conjectures. What does not follow is that any such result necessarily applies to all situations which share some of its structural features (for example, mathematical structure). </w:t>
      </w:r>
      <w:r w:rsidRPr="00446BFA">
        <w:rPr>
          <w:b/>
          <w:u w:val="single"/>
        </w:rPr>
        <w:t xml:space="preserve">Many of </w:t>
      </w:r>
      <w:r w:rsidRPr="003B7992">
        <w:rPr>
          <w:b/>
          <w:highlight w:val="yellow"/>
          <w:u w:val="single"/>
        </w:rPr>
        <w:t>the ‘results’ cited in the complexity literature are not</w:t>
      </w:r>
      <w:r w:rsidRPr="00446BFA">
        <w:rPr>
          <w:sz w:val="12"/>
        </w:rPr>
        <w:t xml:space="preserve">, however, </w:t>
      </w:r>
      <w:r w:rsidRPr="00446BFA">
        <w:rPr>
          <w:b/>
          <w:u w:val="single"/>
        </w:rPr>
        <w:t xml:space="preserve">firmly grounded </w:t>
      </w:r>
      <w:r w:rsidRPr="00446BFA">
        <w:rPr>
          <w:sz w:val="12"/>
          <w:szCs w:val="16"/>
        </w:rPr>
        <w:t>in this way</w:t>
      </w:r>
      <w:r w:rsidRPr="00446BFA">
        <w:rPr>
          <w:b/>
          <w:u w:val="single"/>
        </w:rPr>
        <w:t xml:space="preserve"> on </w:t>
      </w:r>
      <w:r w:rsidRPr="003B7992">
        <w:rPr>
          <w:b/>
          <w:highlight w:val="yellow"/>
          <w:u w:val="single"/>
        </w:rPr>
        <w:t>empirical</w:t>
      </w:r>
      <w:r w:rsidRPr="00446BFA">
        <w:rPr>
          <w:b/>
          <w:u w:val="single"/>
        </w:rPr>
        <w:t xml:space="preserve"> observations</w:t>
      </w:r>
      <w:r w:rsidRPr="00446BFA">
        <w:rPr>
          <w:sz w:val="12"/>
        </w:rPr>
        <w:t xml:space="preserve">. </w:t>
      </w:r>
      <w:r w:rsidRPr="003B7992">
        <w:rPr>
          <w:b/>
          <w:highlight w:val="yellow"/>
          <w:u w:val="single"/>
        </w:rPr>
        <w:t>They are the outputs of computer simulations.</w:t>
      </w:r>
      <w:r w:rsidRPr="00446BFA">
        <w:rPr>
          <w:b/>
          <w:u w:val="single"/>
        </w:rPr>
        <w:t xml:space="preserve"> Typically some simple laws of </w:t>
      </w:r>
      <w:proofErr w:type="spellStart"/>
      <w:r w:rsidRPr="00446BFA">
        <w:rPr>
          <w:b/>
          <w:u w:val="single"/>
        </w:rPr>
        <w:t>behaviour</w:t>
      </w:r>
      <w:proofErr w:type="spellEnd"/>
      <w:r w:rsidRPr="00446BFA">
        <w:rPr>
          <w:b/>
          <w:u w:val="single"/>
        </w:rPr>
        <w:t xml:space="preserve"> and interaction are postulated</w:t>
      </w:r>
      <w:r w:rsidRPr="00446BFA">
        <w:rPr>
          <w:sz w:val="12"/>
        </w:rPr>
        <w:t>, a</w:t>
      </w:r>
      <w:r w:rsidRPr="00446BFA">
        <w:rPr>
          <w:b/>
          <w:u w:val="single"/>
        </w:rPr>
        <w:t>nd the computer is used to see how the operations of these laws would translate into long-term developmen</w:t>
      </w:r>
      <w:r w:rsidRPr="00446BFA">
        <w:rPr>
          <w:sz w:val="12"/>
        </w:rPr>
        <w:t>t or macro-</w:t>
      </w:r>
      <w:proofErr w:type="spellStart"/>
      <w:r w:rsidRPr="00446BFA">
        <w:rPr>
          <w:sz w:val="12"/>
        </w:rPr>
        <w:t>behaviour</w:t>
      </w:r>
      <w:proofErr w:type="spellEnd"/>
      <w:r w:rsidRPr="00446BFA">
        <w:rPr>
          <w:sz w:val="12"/>
        </w:rPr>
        <w:t>. For example Kauffman (</w:t>
      </w:r>
      <w:hyperlink r:id="rId15" w:anchor="SA%20Kauffmann%20%281993%29" w:history="1">
        <w:r w:rsidRPr="00446BFA">
          <w:rPr>
            <w:rStyle w:val="Hyperlink"/>
            <w:sz w:val="12"/>
          </w:rPr>
          <w:t>1993</w:t>
        </w:r>
      </w:hyperlink>
      <w:r w:rsidRPr="00446BFA">
        <w:rPr>
          <w:sz w:val="12"/>
        </w:rPr>
        <w:t xml:space="preserve">, </w:t>
      </w:r>
      <w:hyperlink r:id="rId16" w:anchor="SA%20Kauffmann%20%281995%29" w:history="1">
        <w:r w:rsidRPr="00446BFA">
          <w:rPr>
            <w:rStyle w:val="Hyperlink"/>
            <w:sz w:val="12"/>
          </w:rPr>
          <w:t>1995</w:t>
        </w:r>
      </w:hyperlink>
      <w:r w:rsidRPr="00446BFA">
        <w:rPr>
          <w:sz w:val="12"/>
        </w:rPr>
        <w:t>) models how an organism might evolve through an ‘adaptive walk’ of mutations across available alternatives, depending on the degree of cross-coupling of the organism’s component parts. Krugman (</w:t>
      </w:r>
      <w:hyperlink r:id="rId17" w:anchor="P%20Krugman%20%281996%29" w:history="1">
        <w:r w:rsidRPr="00446BFA">
          <w:rPr>
            <w:rStyle w:val="Hyperlink"/>
            <w:sz w:val="12"/>
          </w:rPr>
          <w:t>1996</w:t>
        </w:r>
      </w:hyperlink>
      <w:r w:rsidRPr="00446BFA">
        <w:rPr>
          <w:sz w:val="12"/>
        </w:rPr>
        <w:t>) shows how aggregate patterns of land use (</w:t>
      </w:r>
      <w:proofErr w:type="spellStart"/>
      <w:r w:rsidRPr="00446BFA">
        <w:rPr>
          <w:sz w:val="12"/>
        </w:rPr>
        <w:t>eg</w:t>
      </w:r>
      <w:proofErr w:type="spellEnd"/>
      <w:r w:rsidRPr="00446BFA">
        <w:rPr>
          <w:sz w:val="12"/>
        </w:rPr>
        <w:t xml:space="preserve"> the formation of multiple business districts, racial segregation) could result from individual responses to purely local conditions. Stacey (</w:t>
      </w:r>
      <w:hyperlink r:id="rId18" w:anchor="R%20D%20Stacey%20%281996%29" w:history="1">
        <w:r w:rsidRPr="00446BFA">
          <w:rPr>
            <w:rStyle w:val="Hyperlink"/>
            <w:sz w:val="12"/>
          </w:rPr>
          <w:t>1996</w:t>
        </w:r>
      </w:hyperlink>
      <w:r w:rsidRPr="00446BFA">
        <w:rPr>
          <w:sz w:val="12"/>
        </w:rPr>
        <w:t xml:space="preserve">) reports a wide variety of simulations, mostly produced under the auspices of the Santa Fe Institute, in which simple rules of individual </w:t>
      </w:r>
      <w:proofErr w:type="spellStart"/>
      <w:r w:rsidRPr="00446BFA">
        <w:rPr>
          <w:sz w:val="12"/>
        </w:rPr>
        <w:t>behaviour</w:t>
      </w:r>
      <w:proofErr w:type="spellEnd"/>
      <w:r w:rsidRPr="00446BFA">
        <w:rPr>
          <w:sz w:val="12"/>
        </w:rPr>
        <w:t xml:space="preserve"> generate replications of the flocking of birds, the trail-laying of ants, the dynamics of organism-parasite systems…In each case the computer tracks the way in which such simple laws, if they were to hold, could produce patterned order. Evidently </w:t>
      </w:r>
      <w:r w:rsidRPr="003B7992">
        <w:rPr>
          <w:b/>
          <w:highlight w:val="yellow"/>
          <w:u w:val="single"/>
        </w:rPr>
        <w:t>such demonstrations</w:t>
      </w:r>
      <w:r w:rsidRPr="00446BFA">
        <w:rPr>
          <w:b/>
          <w:u w:val="single"/>
        </w:rPr>
        <w:t>,</w:t>
      </w:r>
      <w:r w:rsidRPr="00446BFA">
        <w:rPr>
          <w:sz w:val="12"/>
        </w:rPr>
        <w:t xml:space="preserve"> absorbing though they may be, </w:t>
      </w:r>
      <w:r w:rsidRPr="003B7992">
        <w:rPr>
          <w:b/>
          <w:highlight w:val="yellow"/>
          <w:u w:val="single"/>
        </w:rPr>
        <w:t xml:space="preserve">cannot constitute proofs that these laws are indeed the cause of the observed </w:t>
      </w:r>
      <w:proofErr w:type="spellStart"/>
      <w:r w:rsidRPr="003B7992">
        <w:rPr>
          <w:b/>
          <w:highlight w:val="yellow"/>
          <w:u w:val="single"/>
        </w:rPr>
        <w:t>behaviour</w:t>
      </w:r>
      <w:proofErr w:type="spellEnd"/>
      <w:r w:rsidRPr="00446BFA">
        <w:rPr>
          <w:sz w:val="12"/>
        </w:rPr>
        <w:t>. Indeed Kauffman (</w:t>
      </w:r>
      <w:hyperlink r:id="rId19" w:anchor="SA%20Kauffmann%20%281993%29" w:history="1">
        <w:r w:rsidRPr="00446BFA">
          <w:rPr>
            <w:rStyle w:val="Hyperlink"/>
            <w:sz w:val="12"/>
          </w:rPr>
          <w:t>1993</w:t>
        </w:r>
      </w:hyperlink>
      <w:r w:rsidRPr="00446BFA">
        <w:rPr>
          <w:sz w:val="12"/>
        </w:rPr>
        <w:t>) in the introduction to his 700 page volume, stresses that "this is not a finished book …Premises and conclusions stand open to criticism." Krugman (</w:t>
      </w:r>
      <w:hyperlink r:id="rId20" w:anchor="P%20Krugman%20%281996%29" w:history="1">
        <w:r w:rsidRPr="00446BFA">
          <w:rPr>
            <w:rStyle w:val="Hyperlink"/>
            <w:sz w:val="12"/>
          </w:rPr>
          <w:t>1996</w:t>
        </w:r>
      </w:hyperlink>
      <w:r w:rsidRPr="00446BFA">
        <w:rPr>
          <w:sz w:val="12"/>
        </w:rPr>
        <w:t xml:space="preserve">) adopts an informal approach, and allows himself to include "a few wild speculations". That is well and good – but it would be as well if the ‘not proven’ dimension of complexity theory was prominently acknowledged in this way by all those involved in extrapolating its results into new territory. </w:t>
      </w:r>
      <w:proofErr w:type="spellStart"/>
      <w:r w:rsidRPr="00446BFA">
        <w:rPr>
          <w:sz w:val="12"/>
        </w:rPr>
        <w:t>Mittleton</w:t>
      </w:r>
      <w:proofErr w:type="spellEnd"/>
      <w:r w:rsidRPr="00446BFA">
        <w:rPr>
          <w:sz w:val="12"/>
        </w:rPr>
        <w:t>-Kelly (</w:t>
      </w:r>
      <w:hyperlink r:id="rId21" w:anchor="E%20Mitleton-Kelly%20%281997%29" w:history="1">
        <w:r w:rsidRPr="00446BFA">
          <w:rPr>
            <w:rStyle w:val="Hyperlink"/>
            <w:sz w:val="12"/>
          </w:rPr>
          <w:t>1997</w:t>
        </w:r>
      </w:hyperlink>
      <w:r w:rsidRPr="00446BFA">
        <w:rPr>
          <w:sz w:val="12"/>
        </w:rPr>
        <w:t xml:space="preserve">) </w:t>
      </w:r>
      <w:proofErr w:type="spellStart"/>
      <w:r w:rsidRPr="00446BFA">
        <w:rPr>
          <w:sz w:val="12"/>
        </w:rPr>
        <w:t>recognises</w:t>
      </w:r>
      <w:proofErr w:type="spellEnd"/>
      <w:r w:rsidRPr="00446BFA">
        <w:rPr>
          <w:sz w:val="12"/>
        </w:rPr>
        <w:t xml:space="preserve"> </w:t>
      </w:r>
      <w:r w:rsidRPr="00446BFA">
        <w:rPr>
          <w:b/>
          <w:u w:val="single"/>
        </w:rPr>
        <w:t xml:space="preserve">a </w:t>
      </w:r>
      <w:r w:rsidRPr="003B7992">
        <w:rPr>
          <w:b/>
          <w:highlight w:val="yellow"/>
          <w:u w:val="single"/>
        </w:rPr>
        <w:t>further need for circumspection</w:t>
      </w:r>
      <w:r w:rsidRPr="00446BFA">
        <w:rPr>
          <w:sz w:val="12"/>
        </w:rPr>
        <w:t xml:space="preserve"> which </w:t>
      </w:r>
      <w:r w:rsidRPr="003B7992">
        <w:rPr>
          <w:b/>
          <w:highlight w:val="yellow"/>
          <w:u w:val="single"/>
        </w:rPr>
        <w:t>arises in essaying to transfer complexity theory formulations from the natural to the social domain</w:t>
      </w:r>
      <w:r w:rsidRPr="003B7992">
        <w:rPr>
          <w:sz w:val="12"/>
          <w:highlight w:val="yellow"/>
        </w:rPr>
        <w:t xml:space="preserve">. </w:t>
      </w:r>
      <w:proofErr w:type="spellStart"/>
      <w:r w:rsidRPr="00446BFA">
        <w:rPr>
          <w:b/>
          <w:u w:val="single"/>
        </w:rPr>
        <w:t>Behaviour</w:t>
      </w:r>
      <w:proofErr w:type="spellEnd"/>
      <w:r w:rsidRPr="00446BFA">
        <w:rPr>
          <w:b/>
          <w:u w:val="single"/>
        </w:rPr>
        <w:t xml:space="preserve"> in the former may be assumed to be governed by laws; in the latter, awareness of a claimed law may itself generate changed </w:t>
      </w:r>
      <w:proofErr w:type="spellStart"/>
      <w:r w:rsidRPr="00446BFA">
        <w:rPr>
          <w:b/>
          <w:u w:val="single"/>
        </w:rPr>
        <w:t>behaviour</w:t>
      </w:r>
      <w:proofErr w:type="spellEnd"/>
      <w:r w:rsidRPr="00446BFA">
        <w:rPr>
          <w:b/>
          <w:u w:val="single"/>
        </w:rPr>
        <w:t xml:space="preserve">. In this crucial respect, </w:t>
      </w:r>
      <w:r w:rsidRPr="003B7992">
        <w:rPr>
          <w:b/>
          <w:highlight w:val="yellow"/>
          <w:u w:val="single"/>
        </w:rPr>
        <w:t>social systems</w:t>
      </w:r>
      <w:r w:rsidRPr="00446BFA">
        <w:rPr>
          <w:sz w:val="12"/>
        </w:rPr>
        <w:t xml:space="preserve"> (including </w:t>
      </w:r>
      <w:proofErr w:type="spellStart"/>
      <w:r w:rsidRPr="00446BFA">
        <w:rPr>
          <w:sz w:val="12"/>
        </w:rPr>
        <w:t>organisations</w:t>
      </w:r>
      <w:proofErr w:type="spellEnd"/>
      <w:r w:rsidRPr="00446BFA">
        <w:rPr>
          <w:sz w:val="12"/>
        </w:rPr>
        <w:t xml:space="preserve"> and their managements) </w:t>
      </w:r>
      <w:r w:rsidRPr="003B7992">
        <w:rPr>
          <w:b/>
          <w:highlight w:val="yellow"/>
          <w:u w:val="single"/>
        </w:rPr>
        <w:t>are fundamentally different from all other complex systems</w:t>
      </w:r>
      <w:r w:rsidRPr="00446BFA">
        <w:rPr>
          <w:b/>
          <w:u w:val="single"/>
        </w:rPr>
        <w:t xml:space="preserve">. </w:t>
      </w:r>
      <w:r w:rsidRPr="00446BFA">
        <w:rPr>
          <w:sz w:val="12"/>
        </w:rPr>
        <w:t xml:space="preserve">It can be seen from this that </w:t>
      </w:r>
      <w:r w:rsidRPr="003B7992">
        <w:rPr>
          <w:b/>
          <w:highlight w:val="yellow"/>
          <w:u w:val="single"/>
        </w:rPr>
        <w:t xml:space="preserve">scientific authority is an unsafe ground for asserting that specific results from complexity theory necessarily apply to </w:t>
      </w:r>
      <w:proofErr w:type="spellStart"/>
      <w:r w:rsidRPr="003B7992">
        <w:rPr>
          <w:b/>
          <w:highlight w:val="yellow"/>
          <w:u w:val="single"/>
        </w:rPr>
        <w:t>organisations</w:t>
      </w:r>
      <w:proofErr w:type="spellEnd"/>
      <w:r w:rsidRPr="00446BFA">
        <w:rPr>
          <w:sz w:val="12"/>
        </w:rPr>
        <w:t xml:space="preserve">, </w:t>
      </w:r>
      <w:r w:rsidRPr="00446BFA">
        <w:rPr>
          <w:sz w:val="12"/>
          <w:szCs w:val="16"/>
        </w:rPr>
        <w:t>or that</w:t>
      </w:r>
      <w:r w:rsidRPr="00446BFA">
        <w:rPr>
          <w:b/>
          <w:u w:val="single"/>
        </w:rPr>
        <w:t xml:space="preserve"> complexity-based lessons</w:t>
      </w:r>
      <w:r w:rsidRPr="00446BFA">
        <w:rPr>
          <w:sz w:val="12"/>
        </w:rPr>
        <w:t xml:space="preserve"> constitute imperatives for management practice. Krugman (</w:t>
      </w:r>
      <w:hyperlink r:id="rId22" w:anchor="P%20Krugman%20%281996%29" w:history="1">
        <w:r w:rsidRPr="00446BFA">
          <w:rPr>
            <w:rStyle w:val="Hyperlink"/>
            <w:sz w:val="12"/>
          </w:rPr>
          <w:t>1996</w:t>
        </w:r>
      </w:hyperlink>
      <w:r w:rsidRPr="00446BFA">
        <w:rPr>
          <w:sz w:val="12"/>
        </w:rPr>
        <w:t xml:space="preserve">), on the concluding page of his exploration of the relevance of complexity theory for economics, states "at this point I </w:t>
      </w:r>
      <w:r w:rsidRPr="00446BFA">
        <w:rPr>
          <w:b/>
          <w:u w:val="single"/>
        </w:rPr>
        <w:t>have</w:t>
      </w:r>
      <w:r w:rsidRPr="00446BFA">
        <w:rPr>
          <w:b/>
          <w:szCs w:val="24"/>
          <w:u w:val="single"/>
        </w:rPr>
        <w:t xml:space="preserve"> no </w:t>
      </w:r>
      <w:r w:rsidRPr="00446BFA">
        <w:rPr>
          <w:b/>
          <w:u w:val="single"/>
        </w:rPr>
        <w:t>recommendations to offer</w:t>
      </w:r>
      <w:r w:rsidRPr="00446BFA">
        <w:rPr>
          <w:sz w:val="12"/>
        </w:rPr>
        <w:t xml:space="preserve">." By contrast in the management complexity literature there is a tendency to make just such unwarranted statements – both </w:t>
      </w:r>
      <w:proofErr w:type="spellStart"/>
      <w:r w:rsidRPr="00446BFA">
        <w:rPr>
          <w:sz w:val="12"/>
        </w:rPr>
        <w:t>generalisations</w:t>
      </w:r>
      <w:proofErr w:type="spellEnd"/>
      <w:r w:rsidRPr="00446BFA">
        <w:rPr>
          <w:sz w:val="12"/>
        </w:rPr>
        <w:t xml:space="preserve"> and prescriptions. Both tendencies can be amply illustrated from a single work – Stacey (</w:t>
      </w:r>
      <w:hyperlink r:id="rId23" w:anchor="R%20D%20Stacey%20%281992%29" w:history="1">
        <w:r w:rsidRPr="00446BFA">
          <w:rPr>
            <w:rStyle w:val="Hyperlink"/>
            <w:sz w:val="12"/>
          </w:rPr>
          <w:t>1992</w:t>
        </w:r>
      </w:hyperlink>
      <w:r w:rsidRPr="00446BFA">
        <w:rPr>
          <w:sz w:val="12"/>
        </w:rPr>
        <w:t>).</w:t>
      </w:r>
    </w:p>
    <w:p w14:paraId="4E4B84E4" w14:textId="77777777" w:rsidR="00D53786" w:rsidRDefault="00D53786" w:rsidP="00D53786"/>
    <w:p w14:paraId="4236099A" w14:textId="77777777" w:rsidR="00D53786" w:rsidRPr="00F14458" w:rsidRDefault="00D53786" w:rsidP="00D53786">
      <w:pPr>
        <w:rPr>
          <w:b/>
        </w:rPr>
      </w:pPr>
      <w:r w:rsidRPr="00F14458">
        <w:rPr>
          <w:b/>
        </w:rPr>
        <w:t>Complexity theory is unmerited and alienates the public – we need to focus on resolving short terms threats</w:t>
      </w:r>
    </w:p>
    <w:p w14:paraId="2E1B2C91" w14:textId="77777777" w:rsidR="00D53786" w:rsidRPr="001B52A3" w:rsidRDefault="00D53786" w:rsidP="00D53786">
      <w:pPr>
        <w:rPr>
          <w:b/>
        </w:rPr>
      </w:pPr>
      <w:proofErr w:type="spellStart"/>
      <w:r w:rsidRPr="001B52A3">
        <w:rPr>
          <w:b/>
        </w:rPr>
        <w:t>Rosenhead</w:t>
      </w:r>
      <w:proofErr w:type="spellEnd"/>
      <w:r w:rsidRPr="001B52A3">
        <w:rPr>
          <w:b/>
        </w:rPr>
        <w:t>, 98</w:t>
      </w:r>
    </w:p>
    <w:p w14:paraId="6389856C" w14:textId="77777777" w:rsidR="00D53786" w:rsidRDefault="00D53786" w:rsidP="00D53786">
      <w:r>
        <w:t xml:space="preserve">(Jonathan, Professor London School of Economics, Complexity theory and management practice, </w:t>
      </w:r>
      <w:hyperlink r:id="rId24" w:history="1">
        <w:r w:rsidRPr="006F5AC3">
          <w:rPr>
            <w:rStyle w:val="Hyperlink"/>
          </w:rPr>
          <w:t>http://human-nature.com/science-as-culture/rosenhead.html</w:t>
        </w:r>
      </w:hyperlink>
      <w:r>
        <w:t xml:space="preserve"> [1/2512])</w:t>
      </w:r>
    </w:p>
    <w:p w14:paraId="2DD07CC4" w14:textId="77777777" w:rsidR="00D53786" w:rsidRPr="009F63EE" w:rsidRDefault="00D53786" w:rsidP="00D53786">
      <w:pPr>
        <w:rPr>
          <w:sz w:val="16"/>
          <w:szCs w:val="16"/>
        </w:rPr>
      </w:pPr>
      <w:r w:rsidRPr="009F63EE">
        <w:rPr>
          <w:sz w:val="16"/>
          <w:szCs w:val="16"/>
        </w:rPr>
        <w:t xml:space="preserve">This account of attempts to apply ideas from complexity theory to management practice has been broadly critical – critical of claims for the authoritative status of what would be better presented as stimulating metaphors. </w:t>
      </w:r>
      <w:r w:rsidRPr="003B7992">
        <w:rPr>
          <w:b/>
          <w:szCs w:val="24"/>
          <w:highlight w:val="yellow"/>
          <w:u w:val="single"/>
        </w:rPr>
        <w:t>It is indeed curious that a message based on the importance of accepting instability, uncertainty and the limits to our knowledge should be presented with such an excess of certainty</w:t>
      </w:r>
      <w:r w:rsidRPr="009F63EE">
        <w:rPr>
          <w:sz w:val="16"/>
          <w:szCs w:val="16"/>
        </w:rPr>
        <w:t xml:space="preserve">. The explanation for this paradox may lie in the twin heritage of management complexity. </w:t>
      </w:r>
      <w:r w:rsidRPr="00B606A2">
        <w:rPr>
          <w:b/>
          <w:szCs w:val="24"/>
          <w:u w:val="single"/>
        </w:rPr>
        <w:t>The ‘systems’ community world-wide has been particularly prone to sectarianism and evangelism</w:t>
      </w:r>
      <w:r w:rsidRPr="009F63EE">
        <w:rPr>
          <w:sz w:val="16"/>
          <w:szCs w:val="16"/>
        </w:rPr>
        <w:t xml:space="preserve">, </w:t>
      </w:r>
      <w:r w:rsidRPr="00B606A2">
        <w:rPr>
          <w:b/>
          <w:szCs w:val="24"/>
          <w:u w:val="single"/>
        </w:rPr>
        <w:t>while the audience</w:t>
      </w:r>
      <w:r w:rsidRPr="009F63EE">
        <w:rPr>
          <w:sz w:val="16"/>
          <w:szCs w:val="16"/>
        </w:rPr>
        <w:t xml:space="preserve"> for management texts is conditioned to </w:t>
      </w:r>
      <w:r w:rsidRPr="00B606A2">
        <w:rPr>
          <w:b/>
          <w:szCs w:val="24"/>
          <w:u w:val="single"/>
        </w:rPr>
        <w:t xml:space="preserve">expect large </w:t>
      </w:r>
      <w:proofErr w:type="spellStart"/>
      <w:r w:rsidRPr="00B606A2">
        <w:rPr>
          <w:b/>
          <w:szCs w:val="24"/>
          <w:u w:val="single"/>
        </w:rPr>
        <w:t>generalisations</w:t>
      </w:r>
      <w:proofErr w:type="spellEnd"/>
      <w:r w:rsidRPr="00B606A2">
        <w:rPr>
          <w:b/>
          <w:szCs w:val="24"/>
          <w:u w:val="single"/>
        </w:rPr>
        <w:t xml:space="preserve"> supported anecdotally</w:t>
      </w:r>
      <w:r w:rsidRPr="009F63EE">
        <w:rPr>
          <w:sz w:val="16"/>
          <w:szCs w:val="16"/>
        </w:rPr>
        <w:t xml:space="preserve">. It can be a heady mixture. </w:t>
      </w:r>
      <w:r w:rsidRPr="003B7992">
        <w:rPr>
          <w:b/>
          <w:szCs w:val="24"/>
          <w:highlight w:val="yellow"/>
          <w:u w:val="single"/>
        </w:rPr>
        <w:t>This conceptual imperialism is</w:t>
      </w:r>
      <w:r w:rsidRPr="001272AC">
        <w:rPr>
          <w:b/>
          <w:szCs w:val="24"/>
          <w:u w:val="single"/>
        </w:rPr>
        <w:t xml:space="preserve"> both </w:t>
      </w:r>
      <w:r w:rsidRPr="003B7992">
        <w:rPr>
          <w:b/>
          <w:szCs w:val="24"/>
          <w:highlight w:val="yellow"/>
          <w:u w:val="single"/>
        </w:rPr>
        <w:t>unfortunate and unnecessary</w:t>
      </w:r>
      <w:r w:rsidRPr="009F63EE">
        <w:rPr>
          <w:sz w:val="16"/>
          <w:szCs w:val="16"/>
        </w:rPr>
        <w:t xml:space="preserve">. Unfortunate </w:t>
      </w:r>
      <w:r w:rsidRPr="001272AC">
        <w:rPr>
          <w:b/>
          <w:szCs w:val="24"/>
          <w:u w:val="single"/>
        </w:rPr>
        <w:t>because some of those exposed to these ideas may reject them on grounds of over-selling</w:t>
      </w:r>
      <w:r w:rsidRPr="009F63EE">
        <w:rPr>
          <w:sz w:val="16"/>
          <w:szCs w:val="16"/>
        </w:rPr>
        <w:t xml:space="preserve">, </w:t>
      </w:r>
      <w:r w:rsidRPr="001272AC">
        <w:rPr>
          <w:b/>
          <w:szCs w:val="24"/>
          <w:u w:val="single"/>
        </w:rPr>
        <w:t>while others</w:t>
      </w:r>
      <w:r w:rsidRPr="009F63EE">
        <w:rPr>
          <w:sz w:val="16"/>
          <w:szCs w:val="16"/>
        </w:rPr>
        <w:t xml:space="preserve"> (recall that complexity theory proper is far from transparent) </w:t>
      </w:r>
      <w:r w:rsidRPr="001272AC">
        <w:rPr>
          <w:b/>
          <w:szCs w:val="24"/>
          <w:u w:val="single"/>
        </w:rPr>
        <w:t>may be persuaded to place more reliance on the ‘findings’ than is merited</w:t>
      </w:r>
      <w:r w:rsidRPr="009F63EE">
        <w:rPr>
          <w:sz w:val="16"/>
          <w:szCs w:val="16"/>
        </w:rPr>
        <w:t xml:space="preserve">. Unnecessary, because management complexity has indeed generated metaphorically based insights which are novel and instructive. Many thoughtful </w:t>
      </w:r>
      <w:r w:rsidRPr="00952354">
        <w:rPr>
          <w:sz w:val="16"/>
          <w:szCs w:val="16"/>
        </w:rPr>
        <w:t xml:space="preserve">managers of complex </w:t>
      </w:r>
      <w:proofErr w:type="spellStart"/>
      <w:r w:rsidRPr="00952354">
        <w:rPr>
          <w:sz w:val="16"/>
          <w:szCs w:val="16"/>
        </w:rPr>
        <w:t>organisations</w:t>
      </w:r>
      <w:proofErr w:type="spellEnd"/>
      <w:r w:rsidRPr="00952354">
        <w:rPr>
          <w:sz w:val="16"/>
          <w:szCs w:val="16"/>
        </w:rPr>
        <w:t xml:space="preserve"> in turbulent times will</w:t>
      </w:r>
      <w:r w:rsidRPr="009F63EE">
        <w:rPr>
          <w:sz w:val="16"/>
          <w:szCs w:val="16"/>
        </w:rPr>
        <w:t xml:space="preserve">, I believe, </w:t>
      </w:r>
      <w:r w:rsidRPr="00952354">
        <w:rPr>
          <w:sz w:val="16"/>
          <w:szCs w:val="16"/>
        </w:rPr>
        <w:t>appreciate them as an enrichment of their world-view</w:t>
      </w:r>
      <w:r w:rsidRPr="009F63EE">
        <w:rPr>
          <w:sz w:val="16"/>
          <w:szCs w:val="16"/>
        </w:rPr>
        <w:t xml:space="preserve">. That is to say, they will </w:t>
      </w:r>
      <w:proofErr w:type="spellStart"/>
      <w:r w:rsidRPr="009F63EE">
        <w:rPr>
          <w:sz w:val="16"/>
          <w:szCs w:val="16"/>
        </w:rPr>
        <w:t>recognise</w:t>
      </w:r>
      <w:proofErr w:type="spellEnd"/>
      <w:r w:rsidRPr="009F63EE">
        <w:rPr>
          <w:sz w:val="16"/>
          <w:szCs w:val="16"/>
        </w:rPr>
        <w:t xml:space="preserve"> there features of the </w:t>
      </w:r>
      <w:proofErr w:type="spellStart"/>
      <w:r w:rsidRPr="009F63EE">
        <w:rPr>
          <w:sz w:val="16"/>
          <w:szCs w:val="16"/>
        </w:rPr>
        <w:t>organisational</w:t>
      </w:r>
      <w:proofErr w:type="spellEnd"/>
      <w:r w:rsidRPr="009F63EE">
        <w:rPr>
          <w:sz w:val="16"/>
          <w:szCs w:val="16"/>
        </w:rPr>
        <w:t xml:space="preserve"> world in which they operate, set within a framework which makes them both more understandable and more significant. Evidently any selection of ‘added value’ insights will depend on personal perspective. For me there are a number of plus points. Consider the handling of the long-term. Long-term planning has taken such a battering that the complexity-based view that it is impossible anyway can hardly classify as startling. However Stacey’s extension of this critique to cover the view of ‘strategy as vision’ is a powerful antidote to much management writing. (I will continue to relate these comments principally to Stacey’s work.) He makes a good case (</w:t>
      </w:r>
      <w:hyperlink r:id="rId25" w:anchor="R%20D%20Stacey%20%281992%29" w:history="1">
        <w:r w:rsidRPr="009F63EE">
          <w:rPr>
            <w:rStyle w:val="Hyperlink"/>
            <w:sz w:val="16"/>
            <w:szCs w:val="16"/>
          </w:rPr>
          <w:t>Stacey 1992</w:t>
        </w:r>
      </w:hyperlink>
      <w:r w:rsidRPr="009F63EE">
        <w:rPr>
          <w:sz w:val="16"/>
          <w:szCs w:val="16"/>
        </w:rPr>
        <w:t xml:space="preserve">, pp 126-144) that a single vision to serve as intended </w:t>
      </w:r>
      <w:proofErr w:type="spellStart"/>
      <w:r w:rsidRPr="009F63EE">
        <w:rPr>
          <w:sz w:val="16"/>
          <w:szCs w:val="16"/>
        </w:rPr>
        <w:t>organisational</w:t>
      </w:r>
      <w:proofErr w:type="spellEnd"/>
      <w:r w:rsidRPr="009F63EE">
        <w:rPr>
          <w:sz w:val="16"/>
          <w:szCs w:val="16"/>
        </w:rPr>
        <w:t xml:space="preserve"> future, motivator of </w:t>
      </w:r>
      <w:proofErr w:type="spellStart"/>
      <w:r w:rsidRPr="009F63EE">
        <w:rPr>
          <w:sz w:val="16"/>
          <w:szCs w:val="16"/>
        </w:rPr>
        <w:t>behaviour</w:t>
      </w:r>
      <w:proofErr w:type="spellEnd"/>
      <w:r w:rsidRPr="009F63EE">
        <w:rPr>
          <w:sz w:val="16"/>
          <w:szCs w:val="16"/>
        </w:rPr>
        <w:t xml:space="preserve"> and guarantor of corporate cohesion is a thoroughly bad idea. It produces a culture of dependency, restricts the expression of conflicting views, and generates shared mental models tending towards groupthink. One must hope that this debunking of ‘the vision thing’ will prove influential. Not that the long-term is dismissed as an effective irrelevance. </w:t>
      </w:r>
      <w:r w:rsidRPr="003B7992">
        <w:rPr>
          <w:b/>
          <w:szCs w:val="24"/>
          <w:highlight w:val="yellow"/>
          <w:u w:val="single"/>
        </w:rPr>
        <w:t>What is proposed is a refocusing</w:t>
      </w:r>
      <w:r w:rsidRPr="009F63EE">
        <w:rPr>
          <w:sz w:val="16"/>
          <w:szCs w:val="16"/>
        </w:rPr>
        <w:t xml:space="preserve">: rather than establish a future target and work back to what we do now to achieve it, the sequence is </w:t>
      </w:r>
      <w:proofErr w:type="gramStart"/>
      <w:r w:rsidRPr="009F63EE">
        <w:rPr>
          <w:sz w:val="16"/>
          <w:szCs w:val="16"/>
        </w:rPr>
        <w:t>reversed.</w:t>
      </w:r>
      <w:proofErr w:type="gramEnd"/>
      <w:r w:rsidRPr="009F63EE">
        <w:rPr>
          <w:sz w:val="16"/>
          <w:szCs w:val="16"/>
        </w:rPr>
        <w:t xml:space="preserve"> </w:t>
      </w:r>
      <w:r w:rsidRPr="003B7992">
        <w:rPr>
          <w:b/>
          <w:szCs w:val="24"/>
          <w:highlight w:val="yellow"/>
          <w:u w:val="single"/>
        </w:rPr>
        <w:t>We should concentrate on the significant issues which need to be handled in the short-term</w:t>
      </w:r>
      <w:r w:rsidRPr="003B7992">
        <w:rPr>
          <w:sz w:val="16"/>
          <w:szCs w:val="16"/>
          <w:highlight w:val="yellow"/>
        </w:rPr>
        <w:t xml:space="preserve">, </w:t>
      </w:r>
      <w:r w:rsidRPr="003B7992">
        <w:rPr>
          <w:b/>
          <w:szCs w:val="24"/>
          <w:highlight w:val="yellow"/>
          <w:u w:val="single"/>
        </w:rPr>
        <w:t>and ensure that the debate about their long-term consequences is lively and engaged</w:t>
      </w:r>
      <w:r w:rsidRPr="009F63EE">
        <w:rPr>
          <w:sz w:val="16"/>
          <w:szCs w:val="16"/>
        </w:rPr>
        <w:t xml:space="preserve">. Read in this way, the lesson of complexity theory is not to justify short-termism, but </w:t>
      </w:r>
      <w:r w:rsidRPr="003B7992">
        <w:rPr>
          <w:b/>
          <w:szCs w:val="24"/>
          <w:highlight w:val="yellow"/>
          <w:u w:val="single"/>
        </w:rPr>
        <w:t>to point towards a more practicable way of taking the future into account</w:t>
      </w:r>
      <w:r w:rsidRPr="009F63EE">
        <w:rPr>
          <w:sz w:val="16"/>
          <w:szCs w:val="16"/>
        </w:rPr>
        <w:t xml:space="preserve">. </w:t>
      </w:r>
    </w:p>
    <w:p w14:paraId="324F40B3" w14:textId="77777777" w:rsidR="00D53786" w:rsidRDefault="00D53786" w:rsidP="00D53786">
      <w:pPr>
        <w:rPr>
          <w:rStyle w:val="StyleBoldUnderline"/>
        </w:rPr>
      </w:pPr>
    </w:p>
    <w:p w14:paraId="2571D02C" w14:textId="77777777" w:rsidR="00D53786" w:rsidRPr="006D3356" w:rsidRDefault="00D53786" w:rsidP="00D53786">
      <w:pPr>
        <w:rPr>
          <w:b/>
        </w:rPr>
      </w:pPr>
      <w:r w:rsidRPr="006D3356">
        <w:rPr>
          <w:b/>
        </w:rPr>
        <w:t>--Evaluating high-impact, low-probability events key to prevent catastrophe</w:t>
      </w:r>
    </w:p>
    <w:p w14:paraId="1A4BE3DB" w14:textId="77777777" w:rsidR="00D53786" w:rsidRPr="006D3356" w:rsidRDefault="00D53786" w:rsidP="00D53786">
      <w:pPr>
        <w:rPr>
          <w:sz w:val="12"/>
        </w:rPr>
      </w:pPr>
      <w:r w:rsidRPr="006D3356">
        <w:rPr>
          <w:b/>
          <w:u w:val="single"/>
        </w:rPr>
        <w:t xml:space="preserve">Blyth and </w:t>
      </w:r>
      <w:proofErr w:type="spellStart"/>
      <w:r w:rsidRPr="006D3356">
        <w:rPr>
          <w:b/>
          <w:u w:val="single"/>
        </w:rPr>
        <w:t>Taleb</w:t>
      </w:r>
      <w:proofErr w:type="spellEnd"/>
      <w:r w:rsidRPr="006D3356">
        <w:rPr>
          <w:u w:val="single"/>
        </w:rPr>
        <w:t>, ‘</w:t>
      </w:r>
      <w:r w:rsidRPr="006D3356">
        <w:rPr>
          <w:b/>
          <w:u w:val="single"/>
        </w:rPr>
        <w:t>11</w:t>
      </w:r>
      <w:r w:rsidRPr="006D3356">
        <w:rPr>
          <w:sz w:val="12"/>
        </w:rPr>
        <w:t xml:space="preserve"> NYU’s Polytech Institute Risk Engineering professor, [Mark, Brown University International Political Economy professor, and </w:t>
      </w:r>
      <w:proofErr w:type="spellStart"/>
      <w:r w:rsidRPr="006D3356">
        <w:rPr>
          <w:sz w:val="12"/>
        </w:rPr>
        <w:t>Nassim</w:t>
      </w:r>
      <w:proofErr w:type="spellEnd"/>
      <w:r w:rsidRPr="006D3356">
        <w:rPr>
          <w:sz w:val="12"/>
        </w:rPr>
        <w:t xml:space="preserve"> Nicholas, "The Black Swan of Cairo," Foreign Affairs, May/June 2011, 90(3), </w:t>
      </w:r>
      <w:proofErr w:type="spellStart"/>
      <w:r w:rsidRPr="006D3356">
        <w:rPr>
          <w:sz w:val="12"/>
        </w:rPr>
        <w:t>ebsco</w:t>
      </w:r>
      <w:proofErr w:type="spellEnd"/>
      <w:r w:rsidRPr="006D3356">
        <w:rPr>
          <w:sz w:val="12"/>
        </w:rPr>
        <w:t>, CMR]</w:t>
      </w:r>
    </w:p>
    <w:p w14:paraId="6C71010D" w14:textId="77777777" w:rsidR="00D53786" w:rsidRPr="00CF7895" w:rsidRDefault="00D53786" w:rsidP="00D53786"/>
    <w:p w14:paraId="46424E47" w14:textId="77777777" w:rsidR="00D53786" w:rsidRPr="006D3356" w:rsidRDefault="00D53786" w:rsidP="00D53786">
      <w:pPr>
        <w:rPr>
          <w:sz w:val="12"/>
        </w:rPr>
      </w:pPr>
      <w:r w:rsidRPr="006D3356">
        <w:rPr>
          <w:sz w:val="12"/>
        </w:rPr>
        <w:t xml:space="preserve">Why is surprise the permanent condition of the U.S. political and economic elite? In 2007-8, </w:t>
      </w:r>
      <w:r w:rsidRPr="006D3356">
        <w:rPr>
          <w:u w:val="single"/>
        </w:rPr>
        <w:t>when the global financial system imploded, the cry that no one could have seen this coming was heard everywhere, despite</w:t>
      </w:r>
      <w:r w:rsidRPr="006D3356">
        <w:rPr>
          <w:sz w:val="12"/>
        </w:rPr>
        <w:t xml:space="preserve"> the existence of </w:t>
      </w:r>
      <w:r w:rsidRPr="006D3356">
        <w:rPr>
          <w:u w:val="single"/>
        </w:rPr>
        <w:t>numerous analyses showing</w:t>
      </w:r>
      <w:r w:rsidRPr="006D3356">
        <w:rPr>
          <w:sz w:val="12"/>
        </w:rPr>
        <w:t xml:space="preserve"> that a </w:t>
      </w:r>
      <w:r w:rsidRPr="006D3356">
        <w:rPr>
          <w:u w:val="single"/>
        </w:rPr>
        <w:t>crisis was unavoidable</w:t>
      </w:r>
      <w:r w:rsidRPr="006D3356">
        <w:rPr>
          <w:sz w:val="12"/>
        </w:rPr>
        <w:t xml:space="preserve">. </w:t>
      </w:r>
      <w:r w:rsidRPr="006D3356">
        <w:rPr>
          <w:u w:val="single"/>
        </w:rPr>
        <w:t>It is no surprise</w:t>
      </w:r>
      <w:r w:rsidRPr="006D3356">
        <w:rPr>
          <w:sz w:val="12"/>
        </w:rPr>
        <w:t xml:space="preserve"> that </w:t>
      </w:r>
      <w:r w:rsidRPr="006D3356">
        <w:rPr>
          <w:u w:val="single"/>
        </w:rPr>
        <w:t>one hears</w:t>
      </w:r>
      <w:r w:rsidRPr="006D3356">
        <w:rPr>
          <w:sz w:val="12"/>
        </w:rPr>
        <w:t xml:space="preserve"> precisely </w:t>
      </w:r>
      <w:r w:rsidRPr="006D3356">
        <w:rPr>
          <w:u w:val="single"/>
        </w:rPr>
        <w:t>the same response</w:t>
      </w:r>
      <w:r w:rsidRPr="006D3356">
        <w:rPr>
          <w:sz w:val="12"/>
        </w:rPr>
        <w:t xml:space="preserve"> today </w:t>
      </w:r>
      <w:r w:rsidRPr="006D3356">
        <w:rPr>
          <w:u w:val="single"/>
        </w:rPr>
        <w:t>regarding</w:t>
      </w:r>
      <w:r w:rsidRPr="006D3356">
        <w:rPr>
          <w:sz w:val="12"/>
        </w:rPr>
        <w:t xml:space="preserve"> the </w:t>
      </w:r>
      <w:r w:rsidRPr="006D3356">
        <w:rPr>
          <w:u w:val="single"/>
        </w:rPr>
        <w:t>current turmoil in the</w:t>
      </w:r>
      <w:r w:rsidRPr="006D3356">
        <w:rPr>
          <w:sz w:val="12"/>
        </w:rPr>
        <w:t xml:space="preserve"> </w:t>
      </w:r>
      <w:r w:rsidRPr="006D3356">
        <w:rPr>
          <w:u w:val="single"/>
        </w:rPr>
        <w:t>Mid</w:t>
      </w:r>
      <w:r w:rsidRPr="006D3356">
        <w:rPr>
          <w:sz w:val="12"/>
        </w:rPr>
        <w:t xml:space="preserve">dle </w:t>
      </w:r>
      <w:r w:rsidRPr="006D3356">
        <w:rPr>
          <w:u w:val="single"/>
        </w:rPr>
        <w:t>East</w:t>
      </w:r>
      <w:r w:rsidRPr="006D3356">
        <w:rPr>
          <w:sz w:val="12"/>
        </w:rPr>
        <w:t xml:space="preserve">. </w:t>
      </w:r>
      <w:r w:rsidRPr="006D3356">
        <w:rPr>
          <w:u w:val="single"/>
        </w:rPr>
        <w:t>The critical issue in both cases is the artificial suppression of volatility</w:t>
      </w:r>
      <w:r w:rsidRPr="006D3356">
        <w:rPr>
          <w:sz w:val="12"/>
        </w:rPr>
        <w:t xml:space="preserve">--the ups and downs of life--in the name of stability. </w:t>
      </w:r>
      <w:r w:rsidRPr="003B7992">
        <w:rPr>
          <w:b/>
          <w:highlight w:val="yellow"/>
          <w:u w:val="single"/>
        </w:rPr>
        <w:t>It i</w:t>
      </w:r>
      <w:r w:rsidRPr="006D3356">
        <w:rPr>
          <w:b/>
          <w:u w:val="single"/>
        </w:rPr>
        <w:t>s</w:t>
      </w:r>
      <w:r w:rsidRPr="006D3356">
        <w:rPr>
          <w:sz w:val="12"/>
        </w:rPr>
        <w:t xml:space="preserve"> both </w:t>
      </w:r>
      <w:r w:rsidRPr="003B7992">
        <w:rPr>
          <w:b/>
          <w:highlight w:val="yellow"/>
          <w:u w:val="single"/>
        </w:rPr>
        <w:t>misguided and dangerous to push unobserved risks further into the statistical tails of the probability distribution of outcomes and allow these high-impact, low-probability "tail risks" to disappear from policymakers' fields of observation</w:t>
      </w:r>
      <w:r w:rsidRPr="006D3356">
        <w:rPr>
          <w:sz w:val="12"/>
        </w:rPr>
        <w:t xml:space="preserve">. </w:t>
      </w:r>
      <w:r w:rsidRPr="006D3356">
        <w:rPr>
          <w:u w:val="single"/>
        </w:rPr>
        <w:t>What the world is witnessing in Tunisia, Egypt, and Libya is</w:t>
      </w:r>
      <w:r w:rsidRPr="006D3356">
        <w:rPr>
          <w:sz w:val="12"/>
        </w:rPr>
        <w:t xml:space="preserve"> simply </w:t>
      </w:r>
      <w:r w:rsidRPr="006D3356">
        <w:rPr>
          <w:u w:val="single"/>
        </w:rPr>
        <w:t xml:space="preserve">what happens when highly constrained systems explode. </w:t>
      </w:r>
      <w:r w:rsidRPr="003B7992">
        <w:rPr>
          <w:highlight w:val="yellow"/>
          <w:u w:val="single"/>
        </w:rPr>
        <w:t>Complex systems that have artificially suppressed volatility tend to become extremely fragile, while at the same time exhibiting no visible risks</w:t>
      </w:r>
      <w:r w:rsidRPr="006D3356">
        <w:rPr>
          <w:u w:val="single"/>
        </w:rPr>
        <w:t xml:space="preserve">. </w:t>
      </w:r>
      <w:r w:rsidRPr="006D3356">
        <w:rPr>
          <w:sz w:val="12"/>
        </w:rPr>
        <w:t xml:space="preserve">In fact, </w:t>
      </w:r>
      <w:r w:rsidRPr="003B7992">
        <w:rPr>
          <w:highlight w:val="yellow"/>
          <w:u w:val="single"/>
        </w:rPr>
        <w:t>they tend to be too calm and exhibit minimal variability</w:t>
      </w:r>
      <w:r w:rsidRPr="006D3356">
        <w:rPr>
          <w:u w:val="single"/>
        </w:rPr>
        <w:t xml:space="preserve"> as silent risks accumulate beneath the surface</w:t>
      </w:r>
      <w:r w:rsidRPr="006D3356">
        <w:rPr>
          <w:sz w:val="12"/>
        </w:rPr>
        <w:t xml:space="preserve">. Although the stated intention of political leaders and economic policymakers is to stabilize the system by inhibiting fluctuations, the result tends to be the opposite. </w:t>
      </w:r>
      <w:r w:rsidRPr="006D3356">
        <w:rPr>
          <w:u w:val="single"/>
        </w:rPr>
        <w:t xml:space="preserve">These artificially constrained systems become prone to "Black Swans"--that is, they become extremely vulnerable to large-scale events that lie far from the statistical norm and were largely unpredictable to a given set of observers. </w:t>
      </w:r>
      <w:r w:rsidRPr="003B7992">
        <w:rPr>
          <w:b/>
          <w:highlight w:val="yellow"/>
          <w:u w:val="single"/>
        </w:rPr>
        <w:t>Such environments eventually experience massive blowups</w:t>
      </w:r>
      <w:r w:rsidRPr="003B7992">
        <w:rPr>
          <w:sz w:val="12"/>
          <w:highlight w:val="yellow"/>
        </w:rPr>
        <w:t xml:space="preserve">, </w:t>
      </w:r>
      <w:r w:rsidRPr="003B7992">
        <w:rPr>
          <w:highlight w:val="yellow"/>
          <w:u w:val="single"/>
        </w:rPr>
        <w:t>c</w:t>
      </w:r>
      <w:r w:rsidRPr="006D3356">
        <w:rPr>
          <w:u w:val="single"/>
        </w:rPr>
        <w:t>atching everyone off-guard and undoing years of stability or</w:t>
      </w:r>
      <w:r w:rsidRPr="006D3356">
        <w:rPr>
          <w:sz w:val="12"/>
        </w:rPr>
        <w:t xml:space="preserve">, in some cases, </w:t>
      </w:r>
      <w:r w:rsidRPr="006D3356">
        <w:rPr>
          <w:u w:val="single"/>
        </w:rPr>
        <w:t xml:space="preserve">ending up far worse than they were in their initial volatile state. </w:t>
      </w:r>
      <w:r w:rsidRPr="006D3356">
        <w:rPr>
          <w:sz w:val="12"/>
        </w:rPr>
        <w:t xml:space="preserve">Indeed, the longer it takes for the blowup to occur, the worse the resulting harm in both economic and political systems. Seeking to restrict variability seems to be good policy (who does not prefer stability to chaos?), so it is with very good intentions that policymakers unwittingly increase the risk of major blowups. And it is the same misperception of the properties of natural systems that led to both the economic crisis of 2007-8 and the current turmoil in the Arab world. The policy implications are identical: </w:t>
      </w:r>
      <w:r w:rsidRPr="003B7992">
        <w:rPr>
          <w:b/>
          <w:highlight w:val="yellow"/>
          <w:u w:val="single"/>
        </w:rPr>
        <w:t>to make systems robust, all risks must be visible and out in the open</w:t>
      </w:r>
      <w:r w:rsidRPr="006D3356">
        <w:rPr>
          <w:sz w:val="12"/>
        </w:rPr>
        <w:t>--</w:t>
      </w:r>
      <w:proofErr w:type="spellStart"/>
      <w:r w:rsidRPr="006D3356">
        <w:rPr>
          <w:sz w:val="12"/>
        </w:rPr>
        <w:t>fluctuat</w:t>
      </w:r>
      <w:proofErr w:type="spellEnd"/>
      <w:r w:rsidRPr="006D3356">
        <w:rPr>
          <w:sz w:val="12"/>
        </w:rPr>
        <w:t xml:space="preserve"> </w:t>
      </w:r>
      <w:proofErr w:type="spellStart"/>
      <w:proofErr w:type="gramStart"/>
      <w:r w:rsidRPr="006D3356">
        <w:rPr>
          <w:sz w:val="12"/>
        </w:rPr>
        <w:t>nec</w:t>
      </w:r>
      <w:proofErr w:type="spellEnd"/>
      <w:proofErr w:type="gramEnd"/>
      <w:r w:rsidRPr="006D3356">
        <w:rPr>
          <w:sz w:val="12"/>
        </w:rPr>
        <w:t xml:space="preserve"> </w:t>
      </w:r>
      <w:proofErr w:type="spellStart"/>
      <w:r w:rsidRPr="006D3356">
        <w:rPr>
          <w:sz w:val="12"/>
        </w:rPr>
        <w:t>mergitur</w:t>
      </w:r>
      <w:proofErr w:type="spellEnd"/>
      <w:r w:rsidRPr="006D3356">
        <w:rPr>
          <w:sz w:val="12"/>
        </w:rPr>
        <w:t xml:space="preserve"> (it fluctuates but does not sink) goes the Latin saying.</w:t>
      </w:r>
    </w:p>
    <w:p w14:paraId="78C1CBB0" w14:textId="77777777" w:rsidR="00D53786" w:rsidRPr="00B415A3" w:rsidRDefault="00D53786" w:rsidP="00D53786">
      <w:pPr>
        <w:rPr>
          <w:rStyle w:val="StyleBoldUnderline"/>
        </w:rPr>
      </w:pPr>
    </w:p>
    <w:p w14:paraId="3DB00D3B" w14:textId="77777777" w:rsidR="00D53786" w:rsidRPr="001537DA" w:rsidRDefault="00D53786" w:rsidP="00D53786">
      <w:r w:rsidRPr="001537DA">
        <w:rPr>
          <w:rFonts w:eastAsiaTheme="majorEastAsia" w:cstheme="majorBidi"/>
          <w:b/>
          <w:iCs/>
          <w:sz w:val="26"/>
        </w:rPr>
        <w:t>Complexity theory is too simplistic and results in inaction</w:t>
      </w:r>
      <w:r w:rsidRPr="001537DA">
        <w:t xml:space="preserve"> </w:t>
      </w:r>
      <w:r w:rsidRPr="001537DA">
        <w:br/>
      </w:r>
      <w:proofErr w:type="spellStart"/>
      <w:r w:rsidRPr="001537DA">
        <w:rPr>
          <w:rStyle w:val="StyleStyleBold12pt"/>
        </w:rPr>
        <w:t>Hendrick</w:t>
      </w:r>
      <w:proofErr w:type="spellEnd"/>
      <w:r w:rsidRPr="001537DA">
        <w:rPr>
          <w:rStyle w:val="StyleStyleBold12pt"/>
        </w:rPr>
        <w:t xml:space="preserve"> 9</w:t>
      </w:r>
      <w:r w:rsidRPr="001537DA">
        <w:t xml:space="preserve"> (Diane; Department of Peace Studies – University of Bradford, “Complexity Theory and Conflict Transformation: An Exploration of Potential and Implications,” June, </w:t>
      </w:r>
      <w:hyperlink r:id="rId26" w:history="1">
        <w:r w:rsidRPr="001537DA">
          <w:rPr>
            <w:rStyle w:val="Hyperlink"/>
          </w:rPr>
          <w:t>http://143.53.238.22/acad/confres/papers/pdfs/CCR17.pdf)</w:t>
        </w:r>
      </w:hyperlink>
      <w:r w:rsidRPr="001537DA">
        <w:br/>
      </w:r>
    </w:p>
    <w:p w14:paraId="25F878A9" w14:textId="77777777" w:rsidR="00D53786" w:rsidRDefault="00D53786" w:rsidP="00D53786">
      <w:pPr>
        <w:rPr>
          <w:rStyle w:val="StyleBoldUnderline"/>
        </w:rPr>
      </w:pPr>
      <w:r w:rsidRPr="001537DA">
        <w:rPr>
          <w:rFonts w:ascii="Times" w:eastAsia="Times New Roman" w:hAnsi="Times"/>
          <w:sz w:val="16"/>
          <w:szCs w:val="20"/>
        </w:rPr>
        <w:t xml:space="preserve">It is still relatively early days </w:t>
      </w:r>
      <w:r w:rsidRPr="006E35ED">
        <w:rPr>
          <w:rStyle w:val="StyleBoldUnderline"/>
        </w:rPr>
        <w:t>in the application of complexity theory</w:t>
      </w:r>
      <w:r w:rsidRPr="001537DA">
        <w:rPr>
          <w:rFonts w:ascii="Times" w:eastAsia="Times New Roman" w:hAnsi="Times"/>
          <w:sz w:val="16"/>
          <w:szCs w:val="20"/>
        </w:rPr>
        <w:t xml:space="preserve"> to social sciences and </w:t>
      </w:r>
      <w:r w:rsidRPr="001537DA">
        <w:rPr>
          <w:rFonts w:ascii="Times" w:eastAsia="Times New Roman" w:hAnsi="Times"/>
          <w:sz w:val="12"/>
          <w:szCs w:val="20"/>
        </w:rPr>
        <w:t>¶</w:t>
      </w:r>
      <w:r w:rsidRPr="001537DA">
        <w:rPr>
          <w:rFonts w:ascii="Times" w:eastAsia="Times New Roman" w:hAnsi="Times"/>
          <w:sz w:val="16"/>
          <w:szCs w:val="20"/>
        </w:rPr>
        <w:t xml:space="preserve"> </w:t>
      </w:r>
      <w:r w:rsidRPr="006E35ED">
        <w:rPr>
          <w:rStyle w:val="StyleBoldUnderline"/>
        </w:rPr>
        <w:t xml:space="preserve">there are doubts and criticisms, </w:t>
      </w:r>
      <w:r w:rsidRPr="001537DA">
        <w:rPr>
          <w:rFonts w:ascii="Times" w:eastAsia="Times New Roman" w:hAnsi="Times"/>
          <w:sz w:val="16"/>
          <w:szCs w:val="20"/>
        </w:rPr>
        <w:t xml:space="preserve">either </w:t>
      </w:r>
      <w:r w:rsidRPr="006E35ED">
        <w:rPr>
          <w:rStyle w:val="StyleBoldUnderline"/>
        </w:rPr>
        <w:t xml:space="preserve">about the applicability of the ideas or about the </w:t>
      </w:r>
      <w:r w:rsidRPr="001537DA">
        <w:rPr>
          <w:rStyle w:val="StyleBoldUnderline"/>
          <w:sz w:val="12"/>
        </w:rPr>
        <w:t>¶</w:t>
      </w:r>
      <w:r w:rsidRPr="006E35ED">
        <w:rPr>
          <w:rStyle w:val="StyleBoldUnderline"/>
          <w:sz w:val="12"/>
        </w:rPr>
        <w:t xml:space="preserve"> </w:t>
      </w:r>
      <w:r w:rsidRPr="006E35ED">
        <w:rPr>
          <w:rStyle w:val="StyleBoldUnderline"/>
        </w:rPr>
        <w:t>expectations generated for them</w:t>
      </w:r>
      <w:r w:rsidRPr="001537DA">
        <w:rPr>
          <w:rFonts w:ascii="Times" w:eastAsia="Times New Roman" w:hAnsi="Times"/>
          <w:sz w:val="16"/>
          <w:szCs w:val="20"/>
        </w:rPr>
        <w:t xml:space="preserve">. It is true that the translation of terms from natural science to </w:t>
      </w:r>
      <w:r w:rsidRPr="001537DA">
        <w:rPr>
          <w:rFonts w:ascii="Times" w:eastAsia="Times New Roman" w:hAnsi="Times"/>
          <w:sz w:val="12"/>
          <w:szCs w:val="20"/>
        </w:rPr>
        <w:t>¶</w:t>
      </w:r>
      <w:r w:rsidRPr="001537DA">
        <w:rPr>
          <w:rFonts w:ascii="Times" w:eastAsia="Times New Roman" w:hAnsi="Times"/>
          <w:sz w:val="16"/>
          <w:szCs w:val="20"/>
        </w:rPr>
        <w:t xml:space="preserve"> social science is sometimes contested due to the significant differences in these domains, and </w:t>
      </w:r>
      <w:r w:rsidRPr="001537DA">
        <w:rPr>
          <w:rFonts w:ascii="Times" w:eastAsia="Times New Roman" w:hAnsi="Times"/>
          <w:sz w:val="12"/>
          <w:szCs w:val="20"/>
        </w:rPr>
        <w:t>¶</w:t>
      </w:r>
      <w:r w:rsidRPr="001537DA">
        <w:rPr>
          <w:rFonts w:ascii="Times" w:eastAsia="Times New Roman" w:hAnsi="Times"/>
          <w:sz w:val="16"/>
          <w:szCs w:val="20"/>
        </w:rPr>
        <w:t xml:space="preserve"> that there are concerns that the meanings of terms may be distorted, thus making their use </w:t>
      </w:r>
      <w:r w:rsidRPr="001537DA">
        <w:rPr>
          <w:rFonts w:ascii="Times" w:eastAsia="Times New Roman" w:hAnsi="Times"/>
          <w:sz w:val="12"/>
          <w:szCs w:val="20"/>
        </w:rPr>
        <w:t>¶</w:t>
      </w:r>
      <w:r w:rsidRPr="001537DA">
        <w:rPr>
          <w:rFonts w:ascii="Times" w:eastAsia="Times New Roman" w:hAnsi="Times"/>
          <w:sz w:val="16"/>
          <w:szCs w:val="20"/>
        </w:rPr>
        <w:t xml:space="preserve"> arbitrary or even misleading. Developing new, relevant definitions for the new domain </w:t>
      </w:r>
      <w:r w:rsidRPr="001537DA">
        <w:rPr>
          <w:rFonts w:ascii="Times" w:eastAsia="Times New Roman" w:hAnsi="Times"/>
          <w:sz w:val="12"/>
          <w:szCs w:val="20"/>
        </w:rPr>
        <w:t>¶</w:t>
      </w:r>
      <w:r w:rsidRPr="001537DA">
        <w:rPr>
          <w:rFonts w:ascii="Times" w:eastAsia="Times New Roman" w:hAnsi="Times"/>
          <w:sz w:val="16"/>
          <w:szCs w:val="20"/>
        </w:rPr>
        <w:t xml:space="preserve"> applications, where the terms indicate a new idea or a new synthesis that takes our </w:t>
      </w:r>
      <w:r w:rsidRPr="001537DA">
        <w:rPr>
          <w:rFonts w:ascii="Times" w:eastAsia="Times New Roman" w:hAnsi="Times"/>
          <w:sz w:val="12"/>
          <w:szCs w:val="20"/>
        </w:rPr>
        <w:t>¶</w:t>
      </w:r>
      <w:r w:rsidRPr="001537DA">
        <w:rPr>
          <w:rFonts w:ascii="Times" w:eastAsia="Times New Roman" w:hAnsi="Times"/>
          <w:sz w:val="16"/>
          <w:szCs w:val="20"/>
        </w:rPr>
        <w:t xml:space="preserve"> understanding forward, are required. In some cases, </w:t>
      </w:r>
      <w:r w:rsidRPr="006E35ED">
        <w:rPr>
          <w:rStyle w:val="StyleBoldUnderline"/>
        </w:rPr>
        <w:t>particular aspects of</w:t>
      </w:r>
      <w:r>
        <w:rPr>
          <w:rStyle w:val="StyleBoldUnderline"/>
        </w:rPr>
        <w:t xml:space="preserve"> </w:t>
      </w:r>
      <w:r w:rsidRPr="006E35ED">
        <w:rPr>
          <w:rStyle w:val="StyleBoldUnderline"/>
        </w:rPr>
        <w:t xml:space="preserve">complexity theory </w:t>
      </w:r>
      <w:r w:rsidRPr="001537DA">
        <w:rPr>
          <w:rStyle w:val="StyleBoldUnderline"/>
          <w:sz w:val="12"/>
        </w:rPr>
        <w:t>¶</w:t>
      </w:r>
      <w:r w:rsidRPr="006E35ED">
        <w:rPr>
          <w:rStyle w:val="StyleBoldUnderline"/>
          <w:sz w:val="12"/>
        </w:rPr>
        <w:t xml:space="preserve"> </w:t>
      </w:r>
      <w:r w:rsidRPr="006E35ED">
        <w:rPr>
          <w:rStyle w:val="StyleBoldUnderline"/>
        </w:rPr>
        <w:t>are seen as of only limited applicability</w:t>
      </w:r>
      <w:r w:rsidRPr="001537DA">
        <w:rPr>
          <w:rFonts w:ascii="Times" w:eastAsia="Times New Roman" w:hAnsi="Times"/>
          <w:sz w:val="16"/>
          <w:szCs w:val="20"/>
        </w:rPr>
        <w:t>, for example, self-</w:t>
      </w:r>
      <w:proofErr w:type="spellStart"/>
      <w:r w:rsidRPr="001537DA">
        <w:rPr>
          <w:rFonts w:ascii="Times" w:eastAsia="Times New Roman" w:hAnsi="Times"/>
          <w:sz w:val="16"/>
          <w:szCs w:val="20"/>
        </w:rPr>
        <w:t>organisation</w:t>
      </w:r>
      <w:proofErr w:type="spellEnd"/>
      <w:r w:rsidRPr="001537DA">
        <w:rPr>
          <w:rFonts w:ascii="Times" w:eastAsia="Times New Roman" w:hAnsi="Times"/>
          <w:sz w:val="16"/>
          <w:szCs w:val="20"/>
        </w:rPr>
        <w:t xml:space="preserve"> (see </w:t>
      </w:r>
      <w:proofErr w:type="spellStart"/>
      <w:r w:rsidRPr="001537DA">
        <w:rPr>
          <w:rFonts w:ascii="Times" w:eastAsia="Times New Roman" w:hAnsi="Times"/>
          <w:sz w:val="16"/>
          <w:szCs w:val="20"/>
        </w:rPr>
        <w:t>Rosenau‘s</w:t>
      </w:r>
      <w:proofErr w:type="spellEnd"/>
      <w:r w:rsidRPr="001537DA">
        <w:rPr>
          <w:rFonts w:ascii="Times" w:eastAsia="Times New Roman" w:hAnsi="Times"/>
          <w:sz w:val="16"/>
          <w:szCs w:val="20"/>
        </w:rPr>
        <w:t xml:space="preserve"> </w:t>
      </w:r>
      <w:r w:rsidRPr="001537DA">
        <w:rPr>
          <w:rFonts w:ascii="Times" w:eastAsia="Times New Roman" w:hAnsi="Times"/>
          <w:sz w:val="12"/>
          <w:szCs w:val="20"/>
        </w:rPr>
        <w:t>¶</w:t>
      </w:r>
      <w:r w:rsidRPr="001537DA">
        <w:rPr>
          <w:rFonts w:ascii="Times" w:eastAsia="Times New Roman" w:hAnsi="Times"/>
          <w:sz w:val="16"/>
          <w:szCs w:val="20"/>
        </w:rPr>
        <w:t xml:space="preserve"> argument above that it is only relevant in systems in which authority does not play a role).</w:t>
      </w:r>
      <w:r w:rsidRPr="001537DA">
        <w:rPr>
          <w:rFonts w:ascii="Times" w:eastAsia="Times New Roman" w:hAnsi="Times"/>
          <w:sz w:val="12"/>
          <w:szCs w:val="20"/>
        </w:rPr>
        <w:t>¶</w:t>
      </w:r>
      <w:r w:rsidRPr="001537DA">
        <w:rPr>
          <w:rFonts w:ascii="Times" w:eastAsia="Times New Roman" w:hAnsi="Times"/>
          <w:sz w:val="16"/>
          <w:szCs w:val="20"/>
        </w:rPr>
        <w:t xml:space="preserve"> </w:t>
      </w:r>
      <w:r w:rsidRPr="006E35ED">
        <w:rPr>
          <w:rStyle w:val="StyleBoldUnderline"/>
        </w:rPr>
        <w:t>There are those who argue that much that is being touted as new is actually already known</w:t>
      </w:r>
      <w:proofErr w:type="gramStart"/>
      <w:r w:rsidRPr="006E35ED">
        <w:rPr>
          <w:rStyle w:val="StyleBoldUnderline"/>
        </w:rPr>
        <w:t>,</w:t>
      </w:r>
      <w:r w:rsidRPr="001537DA">
        <w:rPr>
          <w:rStyle w:val="StyleBoldUnderline"/>
          <w:sz w:val="12"/>
        </w:rPr>
        <w:t>¶</w:t>
      </w:r>
      <w:proofErr w:type="gramEnd"/>
      <w:r w:rsidRPr="006E35ED">
        <w:rPr>
          <w:rStyle w:val="StyleBoldUnderline"/>
          <w:sz w:val="12"/>
        </w:rPr>
        <w:t xml:space="preserve"> </w:t>
      </w:r>
      <w:r w:rsidRPr="006E35ED">
        <w:rPr>
          <w:rStyle w:val="StyleBoldUnderline"/>
        </w:rPr>
        <w:t xml:space="preserve">whether from systems theory or from experience, and so complexity theory cannot be seen as </w:t>
      </w:r>
      <w:r w:rsidRPr="001537DA">
        <w:rPr>
          <w:rStyle w:val="StyleBoldUnderline"/>
          <w:sz w:val="12"/>
        </w:rPr>
        <w:t>¶</w:t>
      </w:r>
      <w:r w:rsidRPr="006E35ED">
        <w:rPr>
          <w:rStyle w:val="StyleBoldUnderline"/>
          <w:sz w:val="12"/>
        </w:rPr>
        <w:t xml:space="preserve"> </w:t>
      </w:r>
      <w:r w:rsidRPr="006E35ED">
        <w:rPr>
          <w:rStyle w:val="StyleBoldUnderline"/>
        </w:rPr>
        <w:t>adding value in that way</w:t>
      </w:r>
      <w:r w:rsidRPr="001537DA">
        <w:rPr>
          <w:rFonts w:ascii="Times" w:eastAsia="Times New Roman" w:hAnsi="Times"/>
          <w:sz w:val="16"/>
          <w:szCs w:val="20"/>
        </w:rPr>
        <w:t xml:space="preserve">. There are also concerns that the theory has not been worked out in </w:t>
      </w:r>
      <w:r w:rsidRPr="001537DA">
        <w:rPr>
          <w:rFonts w:ascii="Times" w:eastAsia="Times New Roman" w:hAnsi="Times"/>
          <w:sz w:val="12"/>
          <w:szCs w:val="20"/>
        </w:rPr>
        <w:t>¶</w:t>
      </w:r>
      <w:r w:rsidRPr="001537DA">
        <w:rPr>
          <w:rFonts w:ascii="Times" w:eastAsia="Times New Roman" w:hAnsi="Times"/>
          <w:sz w:val="16"/>
          <w:szCs w:val="20"/>
        </w:rPr>
        <w:t xml:space="preserve"> sufficient detail, or with sufficient </w:t>
      </w:r>
      <w:proofErr w:type="spellStart"/>
      <w:r w:rsidRPr="001537DA">
        <w:rPr>
          <w:rFonts w:ascii="Times" w:eastAsia="Times New Roman" w:hAnsi="Times"/>
          <w:sz w:val="16"/>
          <w:szCs w:val="20"/>
        </w:rPr>
        <w:t>rigour</w:t>
      </w:r>
      <w:proofErr w:type="spellEnd"/>
      <w:r w:rsidRPr="001537DA">
        <w:rPr>
          <w:rFonts w:ascii="Times" w:eastAsia="Times New Roman" w:hAnsi="Times"/>
          <w:sz w:val="16"/>
          <w:szCs w:val="20"/>
        </w:rPr>
        <w:t xml:space="preserve">, to make itself useful yet. Even that it encourages </w:t>
      </w:r>
      <w:r w:rsidRPr="001537DA">
        <w:rPr>
          <w:rFonts w:ascii="Times" w:eastAsia="Times New Roman" w:hAnsi="Times"/>
          <w:sz w:val="12"/>
          <w:szCs w:val="20"/>
        </w:rPr>
        <w:t>¶</w:t>
      </w:r>
      <w:r w:rsidRPr="001537DA">
        <w:rPr>
          <w:rFonts w:ascii="Times" w:eastAsia="Times New Roman" w:hAnsi="Times"/>
          <w:sz w:val="16"/>
          <w:szCs w:val="20"/>
        </w:rPr>
        <w:t xml:space="preserve"> woolly thinking and imprecision.</w:t>
      </w:r>
      <w:r w:rsidRPr="001537DA">
        <w:rPr>
          <w:rFonts w:ascii="Times" w:eastAsia="Times New Roman" w:hAnsi="Times"/>
          <w:sz w:val="12"/>
          <w:szCs w:val="20"/>
        </w:rPr>
        <w:t>¶</w:t>
      </w:r>
      <w:r w:rsidRPr="001537DA">
        <w:rPr>
          <w:rFonts w:ascii="Times" w:eastAsia="Times New Roman" w:hAnsi="Times"/>
          <w:sz w:val="16"/>
          <w:szCs w:val="20"/>
        </w:rPr>
        <w:t xml:space="preserve"> In terms of application in the field, it could be argued that </w:t>
      </w:r>
      <w:r w:rsidRPr="006E35ED">
        <w:rPr>
          <w:rStyle w:val="StyleBoldUnderline"/>
        </w:rPr>
        <w:t xml:space="preserve">it may lead to paralysis, in fear of </w:t>
      </w:r>
      <w:r w:rsidRPr="001537DA">
        <w:rPr>
          <w:rStyle w:val="StyleBoldUnderline"/>
          <w:sz w:val="12"/>
        </w:rPr>
        <w:t>¶</w:t>
      </w:r>
      <w:r w:rsidRPr="006E35ED">
        <w:rPr>
          <w:rStyle w:val="StyleBoldUnderline"/>
          <w:sz w:val="12"/>
        </w:rPr>
        <w:t xml:space="preserve"> </w:t>
      </w:r>
      <w:r w:rsidRPr="006E35ED">
        <w:rPr>
          <w:rStyle w:val="StyleBoldUnderline"/>
        </w:rPr>
        <w:t xml:space="preserve">all the unexpected things that could happen, and all the unintended consequences that could </w:t>
      </w:r>
      <w:r w:rsidRPr="001537DA">
        <w:rPr>
          <w:rStyle w:val="StyleBoldUnderline"/>
          <w:sz w:val="12"/>
        </w:rPr>
        <w:t>¶</w:t>
      </w:r>
      <w:r w:rsidRPr="006E35ED">
        <w:rPr>
          <w:rStyle w:val="StyleBoldUnderline"/>
          <w:sz w:val="12"/>
        </w:rPr>
        <w:t xml:space="preserve"> </w:t>
      </w:r>
      <w:r w:rsidRPr="006E35ED">
        <w:rPr>
          <w:rStyle w:val="StyleBoldUnderline"/>
        </w:rPr>
        <w:t>result, from a particular intervention.</w:t>
      </w:r>
      <w:r w:rsidRPr="001537DA">
        <w:rPr>
          <w:rFonts w:ascii="Times" w:eastAsia="Times New Roman" w:hAnsi="Times"/>
          <w:sz w:val="16"/>
          <w:szCs w:val="20"/>
        </w:rPr>
        <w:t xml:space="preserve"> </w:t>
      </w:r>
      <w:r w:rsidRPr="006E35ED">
        <w:rPr>
          <w:rStyle w:val="StyleBoldUnderline"/>
        </w:rPr>
        <w:t xml:space="preserve">The proposed adaptability and sensitivity to emerging </w:t>
      </w:r>
      <w:r w:rsidRPr="001537DA">
        <w:rPr>
          <w:rStyle w:val="StyleBoldUnderline"/>
          <w:sz w:val="12"/>
        </w:rPr>
        <w:t>¶</w:t>
      </w:r>
      <w:r w:rsidRPr="006E35ED">
        <w:rPr>
          <w:rStyle w:val="StyleBoldUnderline"/>
          <w:sz w:val="12"/>
        </w:rPr>
        <w:t xml:space="preserve"> </w:t>
      </w:r>
      <w:r w:rsidRPr="006E35ED">
        <w:rPr>
          <w:rStyle w:val="StyleBoldUnderline"/>
        </w:rPr>
        <w:t xml:space="preserve">new situations may lead to difficulties in planning or, better expressed, must lead to a </w:t>
      </w:r>
      <w:r w:rsidRPr="001537DA">
        <w:rPr>
          <w:rStyle w:val="StyleBoldUnderline"/>
          <w:sz w:val="12"/>
        </w:rPr>
        <w:t>¶</w:t>
      </w:r>
      <w:r w:rsidRPr="006E35ED">
        <w:rPr>
          <w:rStyle w:val="StyleBoldUnderline"/>
          <w:sz w:val="12"/>
        </w:rPr>
        <w:t xml:space="preserve"> </w:t>
      </w:r>
      <w:r w:rsidRPr="006E35ED">
        <w:rPr>
          <w:rStyle w:val="StyleBoldUnderline"/>
        </w:rPr>
        <w:t>different conception of what constitutes planning</w:t>
      </w:r>
      <w:r w:rsidRPr="001537DA">
        <w:rPr>
          <w:rFonts w:ascii="Times" w:eastAsia="Times New Roman" w:hAnsi="Times"/>
          <w:sz w:val="16"/>
          <w:szCs w:val="20"/>
        </w:rPr>
        <w:t xml:space="preserve">, which is, in itself, challenging (or even </w:t>
      </w:r>
      <w:r w:rsidRPr="001537DA">
        <w:rPr>
          <w:rFonts w:ascii="Times" w:eastAsia="Times New Roman" w:hAnsi="Times"/>
          <w:sz w:val="12"/>
          <w:szCs w:val="20"/>
        </w:rPr>
        <w:t>¶</w:t>
      </w:r>
      <w:r w:rsidRPr="001537DA">
        <w:rPr>
          <w:rFonts w:ascii="Times" w:eastAsia="Times New Roman" w:hAnsi="Times"/>
          <w:sz w:val="16"/>
          <w:szCs w:val="20"/>
        </w:rPr>
        <w:t xml:space="preserve"> threatening) for many fields. </w:t>
      </w:r>
      <w:r w:rsidRPr="006E35ED">
        <w:rPr>
          <w:rStyle w:val="StyleBoldUnderline"/>
        </w:rPr>
        <w:t xml:space="preserve">The criteria for funding projects or research may not fit </w:t>
      </w:r>
      <w:r w:rsidRPr="001537DA">
        <w:rPr>
          <w:rStyle w:val="StyleBoldUnderline"/>
          <w:sz w:val="12"/>
        </w:rPr>
        <w:t>¶</w:t>
      </w:r>
      <w:r w:rsidRPr="006E35ED">
        <w:rPr>
          <w:rStyle w:val="StyleBoldUnderline"/>
          <w:sz w:val="12"/>
        </w:rPr>
        <w:t xml:space="preserve"> </w:t>
      </w:r>
      <w:r w:rsidRPr="006E35ED">
        <w:rPr>
          <w:rStyle w:val="StyleBoldUnderline"/>
        </w:rPr>
        <w:t>comfortably with</w:t>
      </w:r>
      <w:r>
        <w:rPr>
          <w:rStyle w:val="StyleBoldUnderline"/>
        </w:rPr>
        <w:t xml:space="preserve"> </w:t>
      </w:r>
      <w:r w:rsidRPr="006E35ED">
        <w:rPr>
          <w:rStyle w:val="StyleBoldUnderline"/>
        </w:rPr>
        <w:t xml:space="preserve">a complexity approach, and evaluation, already difficult especially in the </w:t>
      </w:r>
      <w:r w:rsidRPr="001537DA">
        <w:rPr>
          <w:rStyle w:val="StyleBoldUnderline"/>
          <w:sz w:val="12"/>
        </w:rPr>
        <w:t>¶</w:t>
      </w:r>
      <w:r w:rsidRPr="006E35ED">
        <w:rPr>
          <w:rStyle w:val="StyleBoldUnderline"/>
          <w:sz w:val="12"/>
        </w:rPr>
        <w:t xml:space="preserve"> </w:t>
      </w:r>
      <w:r w:rsidRPr="006E35ED">
        <w:rPr>
          <w:rStyle w:val="StyleBoldUnderline"/>
        </w:rPr>
        <w:t>field of conflict transformation, would require a re-</w:t>
      </w:r>
      <w:proofErr w:type="spellStart"/>
      <w:r w:rsidRPr="006E35ED">
        <w:rPr>
          <w:rStyle w:val="StyleBoldUnderline"/>
        </w:rPr>
        <w:t>conceptualisation</w:t>
      </w:r>
      <w:proofErr w:type="spellEnd"/>
      <w:r w:rsidRPr="001537DA">
        <w:rPr>
          <w:rFonts w:ascii="Times" w:eastAsia="Times New Roman" w:hAnsi="Times"/>
          <w:sz w:val="16"/>
          <w:szCs w:val="20"/>
        </w:rPr>
        <w:t xml:space="preserve">. </w:t>
      </w:r>
      <w:r w:rsidRPr="006E35ED">
        <w:rPr>
          <w:rStyle w:val="StyleBoldUnderline"/>
        </w:rPr>
        <w:t xml:space="preserve">Pressure for results </w:t>
      </w:r>
      <w:r w:rsidRPr="001537DA">
        <w:rPr>
          <w:rStyle w:val="StyleBoldUnderline"/>
          <w:sz w:val="12"/>
        </w:rPr>
        <w:t>¶</w:t>
      </w:r>
      <w:r w:rsidRPr="006E35ED">
        <w:rPr>
          <w:rStyle w:val="StyleBoldUnderline"/>
          <w:sz w:val="12"/>
        </w:rPr>
        <w:t xml:space="preserve"> </w:t>
      </w:r>
      <w:r w:rsidRPr="006E35ED">
        <w:rPr>
          <w:rStyle w:val="StyleBoldUnderline"/>
        </w:rPr>
        <w:t>could act as a disincentive to change project design in the light of emergent processes</w:t>
      </w:r>
      <w:r w:rsidRPr="001537DA">
        <w:rPr>
          <w:rFonts w:ascii="Times" w:eastAsia="Times New Roman" w:hAnsi="Times"/>
          <w:sz w:val="16"/>
          <w:szCs w:val="20"/>
        </w:rPr>
        <w:t xml:space="preserve">. There </w:t>
      </w:r>
      <w:r w:rsidRPr="001537DA">
        <w:rPr>
          <w:rFonts w:ascii="Times" w:eastAsia="Times New Roman" w:hAnsi="Times"/>
          <w:sz w:val="12"/>
          <w:szCs w:val="20"/>
        </w:rPr>
        <w:t>¶</w:t>
      </w:r>
      <w:r w:rsidRPr="001537DA">
        <w:rPr>
          <w:rFonts w:ascii="Times" w:eastAsia="Times New Roman" w:hAnsi="Times"/>
          <w:sz w:val="16"/>
          <w:szCs w:val="20"/>
        </w:rPr>
        <w:t xml:space="preserve"> may be the desire to maintain the illusion of control in order to retain the confidence of </w:t>
      </w:r>
      <w:r w:rsidRPr="001537DA">
        <w:rPr>
          <w:rFonts w:ascii="Times" w:eastAsia="Times New Roman" w:hAnsi="Times"/>
          <w:sz w:val="12"/>
          <w:szCs w:val="20"/>
        </w:rPr>
        <w:t>¶</w:t>
      </w:r>
      <w:r w:rsidRPr="001537DA">
        <w:rPr>
          <w:rFonts w:ascii="Times" w:eastAsia="Times New Roman" w:hAnsi="Times"/>
          <w:sz w:val="16"/>
          <w:szCs w:val="20"/>
        </w:rPr>
        <w:t xml:space="preserve"> funders. On the other hand, </w:t>
      </w:r>
      <w:r w:rsidRPr="006E35ED">
        <w:rPr>
          <w:rStyle w:val="StyleBoldUnderline"/>
        </w:rPr>
        <w:t xml:space="preserve">there are fears that complexity may be used as an excuse for poor </w:t>
      </w:r>
      <w:r w:rsidRPr="001537DA">
        <w:rPr>
          <w:rStyle w:val="StyleBoldUnderline"/>
          <w:sz w:val="12"/>
        </w:rPr>
        <w:t>¶</w:t>
      </w:r>
      <w:r w:rsidRPr="006E35ED">
        <w:rPr>
          <w:rStyle w:val="StyleBoldUnderline"/>
          <w:sz w:val="12"/>
        </w:rPr>
        <w:t xml:space="preserve"> </w:t>
      </w:r>
      <w:r w:rsidRPr="006E35ED">
        <w:rPr>
          <w:rStyle w:val="StyleBoldUnderline"/>
        </w:rPr>
        <w:t>planning, and implementation, which is a valid concern for funders</w:t>
      </w:r>
      <w:r w:rsidRPr="001537DA">
        <w:rPr>
          <w:rFonts w:ascii="Times" w:eastAsia="Times New Roman" w:hAnsi="Times"/>
          <w:sz w:val="16"/>
          <w:szCs w:val="20"/>
        </w:rPr>
        <w:t xml:space="preserve">. In addition, </w:t>
      </w:r>
      <w:r w:rsidRPr="006E35ED">
        <w:rPr>
          <w:rStyle w:val="StyleBoldUnderline"/>
        </w:rPr>
        <w:t xml:space="preserve">there may be </w:t>
      </w:r>
      <w:r w:rsidRPr="001537DA">
        <w:rPr>
          <w:rStyle w:val="StyleBoldUnderline"/>
          <w:sz w:val="12"/>
        </w:rPr>
        <w:t>¶</w:t>
      </w:r>
      <w:r w:rsidRPr="006E35ED">
        <w:rPr>
          <w:rStyle w:val="StyleBoldUnderline"/>
          <w:sz w:val="12"/>
        </w:rPr>
        <w:t xml:space="preserve"> </w:t>
      </w:r>
      <w:proofErr w:type="spellStart"/>
      <w:r w:rsidRPr="006E35ED">
        <w:rPr>
          <w:rStyle w:val="StyleBoldUnderline"/>
        </w:rPr>
        <w:t>scepticism</w:t>
      </w:r>
      <w:proofErr w:type="spellEnd"/>
      <w:r w:rsidRPr="006E35ED">
        <w:rPr>
          <w:rStyle w:val="StyleBoldUnderline"/>
        </w:rPr>
        <w:t xml:space="preserve"> that the co-operation and co-ordination between different researchers or </w:t>
      </w:r>
      <w:r w:rsidRPr="001537DA">
        <w:rPr>
          <w:rStyle w:val="StyleBoldUnderline"/>
          <w:sz w:val="12"/>
        </w:rPr>
        <w:t>¶</w:t>
      </w:r>
      <w:r w:rsidRPr="006E35ED">
        <w:rPr>
          <w:rStyle w:val="StyleBoldUnderline"/>
          <w:sz w:val="12"/>
        </w:rPr>
        <w:t xml:space="preserve"> </w:t>
      </w:r>
      <w:r w:rsidRPr="006E35ED">
        <w:rPr>
          <w:rStyle w:val="StyleBoldUnderline"/>
        </w:rPr>
        <w:t>interveners</w:t>
      </w:r>
      <w:r w:rsidRPr="001537DA">
        <w:rPr>
          <w:rFonts w:ascii="Times" w:eastAsia="Times New Roman" w:hAnsi="Times"/>
          <w:sz w:val="16"/>
          <w:szCs w:val="20"/>
        </w:rPr>
        <w:t xml:space="preserve">, (let alone transdisciplinary undertakings) </w:t>
      </w:r>
      <w:r w:rsidRPr="006E35ED">
        <w:rPr>
          <w:rStyle w:val="StyleBoldUnderline"/>
        </w:rPr>
        <w:t xml:space="preserve">appropriate to working on complex </w:t>
      </w:r>
      <w:r w:rsidRPr="001537DA">
        <w:rPr>
          <w:rStyle w:val="StyleBoldUnderline"/>
          <w:sz w:val="12"/>
        </w:rPr>
        <w:t>¶</w:t>
      </w:r>
      <w:r w:rsidRPr="006E35ED">
        <w:rPr>
          <w:rStyle w:val="StyleBoldUnderline"/>
          <w:sz w:val="12"/>
        </w:rPr>
        <w:t xml:space="preserve"> </w:t>
      </w:r>
      <w:r w:rsidRPr="006E35ED">
        <w:rPr>
          <w:rStyle w:val="StyleBoldUnderline"/>
        </w:rPr>
        <w:t xml:space="preserve">problem domains, will not work due to differing mental models, competing interests and </w:t>
      </w:r>
      <w:r w:rsidRPr="001537DA">
        <w:rPr>
          <w:rStyle w:val="StyleBoldUnderline"/>
          <w:sz w:val="12"/>
        </w:rPr>
        <w:t>¶</w:t>
      </w:r>
      <w:r w:rsidRPr="006E35ED">
        <w:rPr>
          <w:rStyle w:val="StyleBoldUnderline"/>
          <w:sz w:val="12"/>
        </w:rPr>
        <w:t xml:space="preserve"> </w:t>
      </w:r>
      <w:r w:rsidRPr="006E35ED">
        <w:rPr>
          <w:rStyle w:val="StyleBoldUnderline"/>
        </w:rPr>
        <w:t xml:space="preserve">aims, competition for funding, prestige, etc. Such attempts appear, therefore, unrealistic or </w:t>
      </w:r>
      <w:r w:rsidRPr="001537DA">
        <w:rPr>
          <w:rStyle w:val="StyleBoldUnderline"/>
          <w:sz w:val="12"/>
        </w:rPr>
        <w:t>¶</w:t>
      </w:r>
      <w:r w:rsidRPr="006E35ED">
        <w:rPr>
          <w:rStyle w:val="StyleBoldUnderline"/>
          <w:sz w:val="12"/>
        </w:rPr>
        <w:t xml:space="preserve"> </w:t>
      </w:r>
      <w:r w:rsidRPr="006E35ED">
        <w:rPr>
          <w:rStyle w:val="StyleBoldUnderline"/>
        </w:rPr>
        <w:t>unfeasible.</w:t>
      </w:r>
    </w:p>
    <w:p w14:paraId="74556A06" w14:textId="77777777" w:rsidR="00D53786" w:rsidRDefault="00D53786" w:rsidP="00A12157"/>
    <w:p w14:paraId="0BD15FB2" w14:textId="77777777" w:rsidR="00D53786" w:rsidRDefault="00D53786" w:rsidP="00A12157"/>
    <w:p w14:paraId="18E1261F" w14:textId="77777777" w:rsidR="00D32B23" w:rsidRPr="008D1F92" w:rsidRDefault="00D32B23" w:rsidP="00D32B23">
      <w:pPr>
        <w:pStyle w:val="Heading4"/>
      </w:pPr>
      <w:r w:rsidRPr="008D1F92">
        <w:t>Scenario planning is key to decision making—it’s a reliable method for creating policies that anticipate future events</w:t>
      </w:r>
    </w:p>
    <w:p w14:paraId="1080223F" w14:textId="77777777" w:rsidR="00D32B23" w:rsidRPr="008D1F92" w:rsidRDefault="00D32B23" w:rsidP="00D32B23">
      <w:pPr>
        <w:pStyle w:val="Citation"/>
      </w:pPr>
      <w:r w:rsidRPr="008D1F92">
        <w:t xml:space="preserve">Han, Institute of Foreign Affairs and National Security research fellow, 11 </w:t>
      </w:r>
    </w:p>
    <w:p w14:paraId="1EAE7A18" w14:textId="77777777" w:rsidR="00D32B23" w:rsidRPr="008D1F92" w:rsidRDefault="00D32B23" w:rsidP="00D32B23">
      <w:r w:rsidRPr="008D1F92">
        <w:t xml:space="preserve">(Dong-ho, PhD in political science from University of Nebraska, June 2011, “Scenario Construction and Its Implications for International Relations,” Research Korean Journal of International Studies, Vol. 9.1, da 7-20-15, </w:t>
      </w:r>
      <w:hyperlink r:id="rId27" w:history="1">
        <w:r w:rsidRPr="008D1F92">
          <w:rPr>
            <w:rStyle w:val="Hyperlink"/>
          </w:rPr>
          <w:t>http://www.kaisnet.or.kr/resource/down/9_1_02.pdf</w:t>
        </w:r>
      </w:hyperlink>
      <w:r w:rsidRPr="008D1F92">
        <w:t xml:space="preserve">, </w:t>
      </w:r>
      <w:proofErr w:type="spellStart"/>
      <w:r w:rsidRPr="008D1F92">
        <w:t>mee</w:t>
      </w:r>
      <w:proofErr w:type="spellEnd"/>
      <w:r w:rsidRPr="008D1F92">
        <w:t>)</w:t>
      </w:r>
    </w:p>
    <w:p w14:paraId="268EAED5" w14:textId="77777777" w:rsidR="00D32B23" w:rsidRPr="008D1F92" w:rsidRDefault="00D32B23" w:rsidP="00D32B23"/>
    <w:p w14:paraId="4AD5D920" w14:textId="77777777" w:rsidR="00D32B23" w:rsidRPr="008D1F92" w:rsidRDefault="00D32B23" w:rsidP="00D32B23">
      <w:pPr>
        <w:rPr>
          <w:sz w:val="14"/>
        </w:rPr>
      </w:pPr>
      <w:r w:rsidRPr="008D1F92">
        <w:rPr>
          <w:sz w:val="14"/>
        </w:rPr>
        <w:t xml:space="preserve">How do we assess future possibilities with existing data and information? Do we have a systematic approach to analyze the future events of world politics? </w:t>
      </w:r>
      <w:r w:rsidRPr="008D1F92">
        <w:rPr>
          <w:rStyle w:val="StyleBoldUnderline"/>
        </w:rPr>
        <w:t xml:space="preserve">If the problem of uncertainty in future world politics is increasing and future international relations are hard to predict, then </w:t>
      </w:r>
      <w:r w:rsidRPr="008D1F92">
        <w:rPr>
          <w:rStyle w:val="BoldUnderlineChar"/>
          <w:rFonts w:eastAsia="Calibri"/>
        </w:rPr>
        <w:t>it is necessary to devise a useful tool to effectively deal with upcoming events so that policy makers can reduce the risks of future uncertainties</w:t>
      </w:r>
      <w:r w:rsidRPr="008D1F92">
        <w:rPr>
          <w:sz w:val="14"/>
        </w:rPr>
        <w:t xml:space="preserve">. In this paper, I argue that </w:t>
      </w:r>
      <w:r w:rsidRPr="008D1F92">
        <w:rPr>
          <w:rStyle w:val="StyleBoldUnderline"/>
        </w:rPr>
        <w:t>the scenario methodology is one of the most effective methods to connect theory to practice, thereby leading to a better understanding of future world events.</w:t>
      </w:r>
      <w:r w:rsidRPr="008D1F92">
        <w:rPr>
          <w:sz w:val="14"/>
        </w:rPr>
        <w:t xml:space="preserve"> The purpose of this paper is to introduce the scenario methodology to the field of IR in a more acceptable fashion and to explore its implications for a real policy world. To achieve this goal, I will explain the scenario methodology and why it is adequate to provide a better understanding of future world events. More specifically, I will clarify what the scenario method is and what its core components are and explain the importance and implications of the scenario method in IR by analyzing existing IR literature with an emphasis on security studies that primarily provide the prospect of future security issues. 1. Introduction </w:t>
      </w:r>
      <w:r w:rsidRPr="008D1F92">
        <w:rPr>
          <w:rStyle w:val="StyleBoldUnderline"/>
        </w:rPr>
        <w:t>How do we assess future possibilities with existing data and information? Do we have a systematic approach to analyze the future events of world politics? Given various theoretical ideas for predicting and analyzing future events in the field of international relations (IR), to understand these events properly it is important both to cast out all plausible outcomes and to think through a relevant theory, or a combination of each major theory, in connection with those outcomes</w:t>
      </w:r>
      <w:r w:rsidRPr="008D1F92">
        <w:rPr>
          <w:sz w:val="14"/>
        </w:rPr>
        <w:t xml:space="preserve">. This paper aims to explain the scenario methodology and why </w:t>
      </w:r>
      <w:r w:rsidRPr="008D1F92">
        <w:rPr>
          <w:rStyle w:val="StyleBoldUnderline"/>
        </w:rPr>
        <w:t>it is adequate to provide a better understanding of future world events</w:t>
      </w:r>
      <w:r w:rsidRPr="008D1F92">
        <w:rPr>
          <w:sz w:val="14"/>
        </w:rPr>
        <w:t>. After clarifying the scenario methodology, its core components, and its processes and purposes, I will explore other field’s use of this methodology. Then I will explain the importance and implications of the scenario method in the field of IR. I will conclude with summarizing the advantage of the scenario method in a real world of policy making. 2. What is the Scenario Methodology? This section begins with one major question – what is the scenario methodology? To answer this, some history regarding the development of this method should be mentioned.1 Herman Kahn, a pioneer of the scenario method, in his famous 1962 book Thinking about the Unthinkable, argued that th</w:t>
      </w:r>
      <w:r w:rsidRPr="008D1F92">
        <w:rPr>
          <w:rStyle w:val="StyleBoldUnderline"/>
        </w:rPr>
        <w:t>e decision makers in the United States should think of and prepare for all possible sequences of events with regard to nuclear war</w:t>
      </w:r>
      <w:r w:rsidRPr="008D1F92">
        <w:rPr>
          <w:sz w:val="14"/>
        </w:rPr>
        <w:t xml:space="preserve"> with the Soviet Union.2 Using scenarios and connecting them with various war games, Kahn showed the importance of thinking ahead in time and using the scenario method based upon imagination for the future.3 According to Kahn and his colleagues, </w:t>
      </w:r>
      <w:r w:rsidRPr="008D1F92">
        <w:rPr>
          <w:rStyle w:val="StyleBoldUnderline"/>
        </w:rPr>
        <w:t>scenarios are “attempts to describe in some detail a hypothetical sequence of events that could lead plausibly to the situation envisaged</w:t>
      </w:r>
      <w:r w:rsidRPr="008D1F92">
        <w:rPr>
          <w:sz w:val="14"/>
        </w:rPr>
        <w:t xml:space="preserve">.”4 Similarly, Peter Schwartz defines scenarios as “stories about the way the world might turn out tomorrow, </w:t>
      </w:r>
      <w:r w:rsidRPr="008D1F92">
        <w:rPr>
          <w:rStyle w:val="StyleBoldUnderline"/>
        </w:rPr>
        <w:t>stories</w:t>
      </w:r>
      <w:r w:rsidRPr="008D1F92">
        <w:rPr>
          <w:sz w:val="14"/>
        </w:rPr>
        <w:t xml:space="preserve"> that </w:t>
      </w:r>
      <w:r w:rsidRPr="008D1F92">
        <w:rPr>
          <w:rStyle w:val="StyleBoldUnderline"/>
        </w:rPr>
        <w:t>can help us recognize and adapt to changing aspects of our present environment</w:t>
      </w:r>
      <w:r w:rsidRPr="008D1F92">
        <w:rPr>
          <w:sz w:val="14"/>
        </w:rPr>
        <w:t>.”5 Given a variety of definitions of scenarios</w:t>
      </w:r>
      <w:proofErr w:type="gramStart"/>
      <w:r w:rsidRPr="008D1F92">
        <w:rPr>
          <w:sz w:val="14"/>
        </w:rPr>
        <w:t>,6</w:t>
      </w:r>
      <w:proofErr w:type="gramEnd"/>
      <w:r w:rsidRPr="008D1F92">
        <w:rPr>
          <w:sz w:val="14"/>
        </w:rPr>
        <w:t xml:space="preserve"> for the purpose of this research, I refer to the scenario-building methodology as a means by which </w:t>
      </w:r>
      <w:r w:rsidRPr="008D1F92">
        <w:rPr>
          <w:rStyle w:val="StyleBoldUnderline"/>
        </w:rPr>
        <w:t>people can articulate different futures with trends, uncertainties, and rules over a certain amount of time. Showing all plausible future stories and clarifying important trends, scenario thinking enables decision makers to make an important decision at the present time</w:t>
      </w:r>
      <w:r w:rsidRPr="008D1F92">
        <w:rPr>
          <w:sz w:val="14"/>
        </w:rPr>
        <w:t xml:space="preserve">. Key Terms in the Scenario Methodology </w:t>
      </w:r>
      <w:r w:rsidRPr="008D1F92">
        <w:rPr>
          <w:rStyle w:val="StyleBoldUnderline"/>
        </w:rPr>
        <w:t>The core of the scenario method lies in enabling policy makers to reach a critical decision at the present time based on thinking about all plausible future possibilities. Key concepts in the scenario method include: driving forces, predetermined elements, critical uncertainties, wild cards and scenario plot lines</w:t>
      </w:r>
      <w:r w:rsidRPr="008D1F92">
        <w:rPr>
          <w:sz w:val="14"/>
        </w:rPr>
        <w:t xml:space="preserve">.7 </w:t>
      </w:r>
      <w:r w:rsidRPr="008D1F92">
        <w:rPr>
          <w:rStyle w:val="StyleBoldUnderline"/>
        </w:rPr>
        <w:t>Driving forces are defined as “the causal elements that surround a problem, event or decision,” which could be many factors, including those “that can be the basis, in different combinations, for diverse chains of connections and outcomes</w:t>
      </w:r>
      <w:r w:rsidRPr="008D1F92">
        <w:rPr>
          <w:sz w:val="14"/>
        </w:rPr>
        <w:t xml:space="preserve">.”8 Schwartz defines driving forces as “the elements that move the plot of a scenario, that determine the story’s outcome.”9 In a word, </w:t>
      </w:r>
      <w:r w:rsidRPr="008D1F92">
        <w:rPr>
          <w:rStyle w:val="StyleBoldUnderline"/>
        </w:rPr>
        <w:t>driving forces constitute the basic structure of each scenario plot line in the scenario-making process. Predetermined elements refer to “events that have already occurred or that almost certainly will occur but whose consequences have not yet unfolded</w:t>
      </w:r>
      <w:r w:rsidRPr="008D1F92">
        <w:rPr>
          <w:sz w:val="14"/>
        </w:rPr>
        <w:t xml:space="preserve">.”10 </w:t>
      </w:r>
      <w:r w:rsidRPr="008D1F92">
        <w:rPr>
          <w:rStyle w:val="StyleBoldUnderline"/>
        </w:rPr>
        <w:t>Predetermined elements are “givens” which could be safely assumed and understood in the scenario-building process</w:t>
      </w:r>
      <w:r w:rsidRPr="008D1F92">
        <w:rPr>
          <w:sz w:val="14"/>
        </w:rPr>
        <w:t xml:space="preserve">. Although predetermined elements impact outcomes, they do not have a direct causal impact on a given outcome. Critical uncertainties “describe important determinants of events whose character, magnitude or consequences are unknown.”11 Exploring critical uncertainties lies at the heart of scenario construction in the sense that the most important task of scenario analysts is to discover the elements that are most uncertain and most important to a specific decision or event.12 Wild cards are “conceivable, if low probability, events or actions that might undermine or modify radically the chains of logic or narrative plot lines.”13 In John Peterson’s terms, wild cards are “not simple trends, nor are they byproducts of anything else. They are events on their own. They are characterized by their scope, and a speed of change that challenges the outermost capabilities of today’s human capabilities.”14 Wild cards might be extremely important in that in the process of scenario planning their emergence could change the entire direction of each scenario plot line. </w:t>
      </w:r>
      <w:r w:rsidRPr="008D1F92">
        <w:rPr>
          <w:rStyle w:val="StyleBoldUnderline"/>
        </w:rPr>
        <w:t>A scenario plot line is “a compelling story about how things happen” and it describes “how driving forces might plausibly behave as they interact with predetermined elements and different combinations of critical uncertainties</w:t>
      </w:r>
      <w:r w:rsidRPr="008D1F92">
        <w:rPr>
          <w:sz w:val="14"/>
        </w:rPr>
        <w:t xml:space="preserve">.”15 Narratives and/or stories are an essential part of the scenario method due to the identical structure of analytical narratives and scenarios: “both are sequential descriptions of a situation with the passage of time and explain the process of events from the base situation into the situation questioned.”16 Process and Purpose of Scenario Analysis </w:t>
      </w:r>
      <w:r w:rsidRPr="008D1F92">
        <w:rPr>
          <w:rStyle w:val="StyleBoldUnderline"/>
        </w:rPr>
        <w:t>Scenario analysis begins with the exploration of driving forces including some uncertainties. However, scenario building is more than just organizing future uncertainties; rather, it is a thorough understanding of uncertainties, thereby distinguishing between something clear and unclear in the process of decision making</w:t>
      </w:r>
      <w:r w:rsidRPr="008D1F92">
        <w:rPr>
          <w:sz w:val="14"/>
        </w:rPr>
        <w:t xml:space="preserve">.17 As Pierre </w:t>
      </w:r>
      <w:proofErr w:type="spellStart"/>
      <w:r w:rsidRPr="008D1F92">
        <w:rPr>
          <w:sz w:val="14"/>
        </w:rPr>
        <w:t>Wack</w:t>
      </w:r>
      <w:proofErr w:type="spellEnd"/>
      <w:r w:rsidRPr="008D1F92">
        <w:rPr>
          <w:sz w:val="14"/>
        </w:rPr>
        <w:t xml:space="preserve"> has pointed out, “By carefully studying some uncertainties, we gained a deeper understanding of their interplay, which, paradoxically, led us to learn what was certain and inevitable and what was not.” In other words, </w:t>
      </w:r>
      <w:r w:rsidRPr="008D1F92">
        <w:rPr>
          <w:rStyle w:val="StyleBoldUnderline"/>
        </w:rPr>
        <w:t>a careful investigation of raw uncertainties helps people figure out more “critical uncertainties” by showing that “what may appear in some cases to be uncertain might actually be predetermined – that many outcomes were simply not possible</w:t>
      </w:r>
      <w:r w:rsidRPr="008D1F92">
        <w:rPr>
          <w:sz w:val="14"/>
        </w:rPr>
        <w:t xml:space="preserve">.”18 Exploring future uncertainties thoroughly is one of the most important factors in scenario analysis. </w:t>
      </w:r>
      <w:proofErr w:type="spellStart"/>
      <w:r w:rsidRPr="008D1F92">
        <w:rPr>
          <w:sz w:val="14"/>
        </w:rPr>
        <w:t>Kees</w:t>
      </w:r>
      <w:proofErr w:type="spellEnd"/>
      <w:r w:rsidRPr="008D1F92">
        <w:rPr>
          <w:sz w:val="14"/>
        </w:rPr>
        <w:t xml:space="preserve"> van der </w:t>
      </w:r>
      <w:proofErr w:type="spellStart"/>
      <w:r w:rsidRPr="008D1F92">
        <w:rPr>
          <w:sz w:val="14"/>
        </w:rPr>
        <w:t>Heijden</w:t>
      </w:r>
      <w:proofErr w:type="spellEnd"/>
      <w:r w:rsidRPr="008D1F92">
        <w:rPr>
          <w:sz w:val="14"/>
        </w:rPr>
        <w:t xml:space="preserve"> argues that in the process of separating “knowns” from “unknowns” analysts could clarify driving forces because the process of separation between “</w:t>
      </w:r>
      <w:proofErr w:type="spellStart"/>
      <w:r w:rsidRPr="008D1F92">
        <w:rPr>
          <w:sz w:val="14"/>
        </w:rPr>
        <w:t>predetermineds</w:t>
      </w:r>
      <w:proofErr w:type="spellEnd"/>
      <w:r w:rsidRPr="008D1F92">
        <w:rPr>
          <w:sz w:val="14"/>
        </w:rPr>
        <w:t xml:space="preserve">” and uncertainties demands a fair amount of knowledge of causal relationships surrounding the issue at stake.19 Thus, in scenario analysis a thorough understanding of critical uncertainties leads to a well-established knowledge of driving forces and causal relations.20 Robert </w:t>
      </w:r>
      <w:proofErr w:type="spellStart"/>
      <w:r w:rsidRPr="008D1F92">
        <w:rPr>
          <w:sz w:val="14"/>
        </w:rPr>
        <w:t>Lempert</w:t>
      </w:r>
      <w:proofErr w:type="spellEnd"/>
      <w:r w:rsidRPr="008D1F92">
        <w:rPr>
          <w:sz w:val="14"/>
        </w:rPr>
        <w:t xml:space="preserve"> succinctly summarized the scenario-construction process as follows: “</w:t>
      </w:r>
      <w:r w:rsidRPr="008D1F92">
        <w:rPr>
          <w:rStyle w:val="StyleBoldUnderline"/>
        </w:rPr>
        <w:t>scenario practice begins with the challenge facing the decision-makers, ranks the most significant driving forces according to their level of uncertainty and their impact on trends seemingly relevant to that decision, and then creates a handful of scenarios that explore different manifestations of those driving forces</w:t>
      </w:r>
      <w:r w:rsidRPr="008D1F92">
        <w:rPr>
          <w:sz w:val="14"/>
        </w:rPr>
        <w:t xml:space="preserve">.”21 </w:t>
      </w:r>
    </w:p>
    <w:p w14:paraId="19F0EF98" w14:textId="77777777" w:rsidR="00D32B23" w:rsidRPr="008D1F92" w:rsidRDefault="00D32B23" w:rsidP="00D32B23">
      <w:pPr>
        <w:pStyle w:val="Heading4"/>
      </w:pPr>
      <w:r w:rsidRPr="008D1F92">
        <w:t>We can use past events to predict future outcomes</w:t>
      </w:r>
    </w:p>
    <w:p w14:paraId="4B24576F" w14:textId="77777777" w:rsidR="00D32B23" w:rsidRPr="008D1F92" w:rsidRDefault="00D32B23" w:rsidP="00D32B23">
      <w:pPr>
        <w:pStyle w:val="Citation"/>
      </w:pPr>
      <w:r w:rsidRPr="008D1F92">
        <w:t xml:space="preserve">Dekker </w:t>
      </w:r>
      <w:proofErr w:type="gramStart"/>
      <w:r w:rsidRPr="008D1F92">
        <w:t>et</w:t>
      </w:r>
      <w:proofErr w:type="gramEnd"/>
      <w:r w:rsidRPr="008D1F92">
        <w:t xml:space="preserve">. </w:t>
      </w:r>
      <w:proofErr w:type="gramStart"/>
      <w:r w:rsidRPr="008D1F92">
        <w:t>al</w:t>
      </w:r>
      <w:proofErr w:type="gramEnd"/>
      <w:r w:rsidRPr="008D1F92">
        <w:t>, Griffith University, 11</w:t>
      </w:r>
    </w:p>
    <w:p w14:paraId="4C3B2686" w14:textId="77777777" w:rsidR="00D32B23" w:rsidRPr="008D1F92" w:rsidRDefault="00D32B23" w:rsidP="00D32B23">
      <w:r w:rsidRPr="008D1F92">
        <w:t xml:space="preserve">(Sidney Dekker, Key Centre for Ethics, Law, Justice and Governance at Griffith University, Paul </w:t>
      </w:r>
      <w:proofErr w:type="spellStart"/>
      <w:r w:rsidRPr="008D1F92">
        <w:t>Cilliers</w:t>
      </w:r>
      <w:proofErr w:type="spellEnd"/>
      <w:r w:rsidRPr="008D1F92">
        <w:t xml:space="preserve">, Centre for Studies in Complexity, Departments of Philosophy and Biochemistry at the University of Stellenbosch, and  Jan-Hendrik </w:t>
      </w:r>
      <w:proofErr w:type="spellStart"/>
      <w:r w:rsidRPr="008D1F92">
        <w:t>Hofmeyr</w:t>
      </w:r>
      <w:proofErr w:type="spellEnd"/>
      <w:r w:rsidRPr="008D1F92">
        <w:t xml:space="preserve">, Centre for Studies in Complexity, Departments of Philosophy and Biochemistry at the University of Stellenbosch, 02-21-11, “The complexity of failure: Implications of complexity theory for safety investigations,” Safety Science, Vol. 49, accessed Science Direct 07-20-15, </w:t>
      </w:r>
      <w:proofErr w:type="spellStart"/>
      <w:r w:rsidRPr="008D1F92">
        <w:t>mee</w:t>
      </w:r>
      <w:proofErr w:type="spellEnd"/>
      <w:r w:rsidRPr="008D1F92">
        <w:t>)</w:t>
      </w:r>
    </w:p>
    <w:p w14:paraId="1441BD6C" w14:textId="77777777" w:rsidR="00D32B23" w:rsidRPr="008D1F92" w:rsidRDefault="00D32B23" w:rsidP="00D32B23"/>
    <w:p w14:paraId="390C8A70" w14:textId="77777777" w:rsidR="00D32B23" w:rsidRPr="008D1F92" w:rsidRDefault="00D32B23" w:rsidP="00D32B23">
      <w:r w:rsidRPr="008D1F92">
        <w:rPr>
          <w:sz w:val="14"/>
        </w:rPr>
        <w:t>In the Newtonian vision of the world, everything that happens has a definitive, identifiable cause and a definitive effect. There is symmetry between cause and effect (they are equal but opposite). The determination of the ‘</w:t>
      </w:r>
      <w:proofErr w:type="spellStart"/>
      <w:r w:rsidRPr="008D1F92">
        <w:rPr>
          <w:sz w:val="14"/>
        </w:rPr>
        <w:t>‘cause</w:t>
      </w:r>
      <w:proofErr w:type="spellEnd"/>
      <w:r w:rsidRPr="008D1F92">
        <w:rPr>
          <w:sz w:val="14"/>
        </w:rPr>
        <w:t>’’ or ‘‘causes’’ is of course seen as the most important function of accident investigation, but assumes that physical effects can be traced back to physical causes (or a chain of causes-effects) (</w:t>
      </w:r>
      <w:proofErr w:type="spellStart"/>
      <w:r w:rsidRPr="008D1F92">
        <w:rPr>
          <w:sz w:val="14"/>
        </w:rPr>
        <w:t>Leveson</w:t>
      </w:r>
      <w:proofErr w:type="spellEnd"/>
      <w:r w:rsidRPr="008D1F92">
        <w:rPr>
          <w:sz w:val="14"/>
        </w:rPr>
        <w:t>, 2002). The assumption that effects cannot occur without specific causes influences legal reasoning in the wake of accidents too. For example, to raise a question of negligence in an accident, harm must be caused by the negligent action (GAIN, 2004). Assumptions about cause-effect symmetry can be seen in what is known as the outcome bias (</w:t>
      </w:r>
      <w:proofErr w:type="spellStart"/>
      <w:r w:rsidRPr="008D1F92">
        <w:rPr>
          <w:sz w:val="14"/>
        </w:rPr>
        <w:t>Fischhoff</w:t>
      </w:r>
      <w:proofErr w:type="spellEnd"/>
      <w:r w:rsidRPr="008D1F92">
        <w:rPr>
          <w:sz w:val="14"/>
        </w:rPr>
        <w:t xml:space="preserve">, 1975). </w:t>
      </w:r>
      <w:r w:rsidRPr="008D1F92">
        <w:rPr>
          <w:rStyle w:val="StyleBoldUnderline"/>
        </w:rPr>
        <w:t>The worse the consequences, the more any preceding acts are seen as blameworthy</w:t>
      </w:r>
      <w:r w:rsidRPr="008D1F92">
        <w:rPr>
          <w:sz w:val="14"/>
        </w:rPr>
        <w:t xml:space="preserve"> (Hugh and Dekker, 2009). Newtonian ontology is materialistic: all phenomena, whether physical, psychological or social, can be reduced to (or understood in terms of) matter, that is, the movement of physical components inside three-dimensional Euclidean space. The only property that distinguishes particles is where they are in that space. </w:t>
      </w:r>
      <w:r w:rsidRPr="008D1F92">
        <w:rPr>
          <w:rStyle w:val="StyleBoldUnderline"/>
        </w:rPr>
        <w:t>Change, evolution, and indeed accidents, can be reduced to the geometrical arrangement (or misalignment) of fundamentally equivalent pieces of matter, whose interactive movements are governed exhaustively by linear laws of motion, of cause and effect</w:t>
      </w:r>
      <w:r w:rsidRPr="008D1F92">
        <w:rPr>
          <w:sz w:val="14"/>
        </w:rPr>
        <w:t xml:space="preserve">. The Newtonian model may have become so pervasive and coincident with ‘‘scientific’’ thinking that, if analytic reduction to determinate cause-effect relationships cannot be achieved, then the accident analysis method or agency isn’t entirely worthy. The Chairman of the NTSB at the time, Jim Hall, raised the specter of his agency not being able to find the Eureka part in TWA 200, which would challenge its entire reputation (p. 119): ‘‘What you’re dealing with here is much more than an aviation accident... What you have at stake here is the credibility of this agency and the credibility of the government to run an investigation’’ (Dekker, 2011). 2.3. The foreseeability of harm According to Newton’s image of the universe, the future of any part of it can be predicted with absolute certainty if its state at any time was known in all details. </w:t>
      </w:r>
      <w:r w:rsidRPr="008D1F92">
        <w:rPr>
          <w:rStyle w:val="StyleBoldUnderline"/>
        </w:rPr>
        <w:t>With enough knowledge of the initial conditions of the particles and the laws that govern their motion, all subsequent events can be foreseen. In other words, if somebody can be shown to have known (or should have known) the initial positions and momentum of the components constituting a system, as well as the forces acting on those components (which are not only external forces but also those determined by the positions of these and other particles), then this person could, in principle, have predicted the further evolution of the system with complete certainty and accuracy. If such knowledge is in principle attainable, then harmful outcomes are foreseeable too.</w:t>
      </w:r>
      <w:r w:rsidRPr="008D1F92">
        <w:rPr>
          <w:sz w:val="14"/>
        </w:rPr>
        <w:t xml:space="preserve"> Where people have a duty of care to apply such knowledge in the prediction of the effects of their interventions, it is consistent with the Newtonian model to ask how they failed to foresee the effects. Did they not know the laws governing their part of the universe (i.e. were they incompetent, unknowledgeable)? Did they fail to plot out the possible effects of their actions? Indeed</w:t>
      </w:r>
      <w:r w:rsidRPr="008D1F92">
        <w:rPr>
          <w:rStyle w:val="StyleBoldUnderline"/>
        </w:rPr>
        <w:t xml:space="preserve">, legal rationality in the determination of negligence follows </w:t>
      </w:r>
      <w:r w:rsidRPr="008D1F92">
        <w:rPr>
          <w:sz w:val="14"/>
        </w:rPr>
        <w:t xml:space="preserve">this feature of the Newtonian model (p. 6): </w:t>
      </w:r>
      <w:proofErr w:type="gramStart"/>
      <w:r w:rsidRPr="008D1F92">
        <w:rPr>
          <w:sz w:val="14"/>
        </w:rPr>
        <w:t>‘‘</w:t>
      </w:r>
      <w:r w:rsidRPr="008D1F92">
        <w:rPr>
          <w:rStyle w:val="StyleBoldUnderline"/>
        </w:rPr>
        <w:t>Where</w:t>
      </w:r>
      <w:proofErr w:type="gramEnd"/>
      <w:r w:rsidRPr="008D1F92">
        <w:rPr>
          <w:rStyle w:val="StyleBoldUnderline"/>
        </w:rPr>
        <w:t xml:space="preserve"> there is a duty to exercise care, reasonable care must be taken to avoid acts or omissions which can reasonably be foreseen to be likely to cause harm. If, as a result of a failure to act in this reasonably skillful way, harm is caused, the person whose action caused the harm, is negligent</w:t>
      </w:r>
      <w:r w:rsidRPr="008D1F92">
        <w:rPr>
          <w:sz w:val="14"/>
        </w:rPr>
        <w:t xml:space="preserve">’’ (GAIN, 2004). In other words, </w:t>
      </w:r>
      <w:r w:rsidRPr="008D1F92">
        <w:rPr>
          <w:rStyle w:val="StyleBoldUnderline"/>
        </w:rPr>
        <w:t>people can be construed as negligent if the person did not avoid actions that could be foreseen to lead to effects— effects that would have been predictable and thereby avoidable if the person had sunk more effort into understanding the starting conditions and the laws governing the subsequent motions</w:t>
      </w:r>
      <w:r w:rsidRPr="008D1F92">
        <w:rPr>
          <w:sz w:val="14"/>
        </w:rPr>
        <w:t xml:space="preserve"> of the elements in that Newtonian sub-universe. Most road traffic </w:t>
      </w:r>
      <w:r w:rsidRPr="008D1F92">
        <w:rPr>
          <w:rStyle w:val="StyleBoldUnderline"/>
        </w:rPr>
        <w:t>legislation is based on this Newtonian commitment to foreseeability</w:t>
      </w:r>
      <w:r w:rsidRPr="008D1F92">
        <w:rPr>
          <w:sz w:val="14"/>
        </w:rPr>
        <w:t xml:space="preserve"> too. For example, a road traffic law in a typical Western country might specify how a motorist should adjust speed so as to be able stop the vehicle before colliding with some obstacle, at the same time remaining aware of the circumstances that could influence such selection of speed</w:t>
      </w:r>
      <w:r w:rsidRPr="008D1F92">
        <w:rPr>
          <w:rStyle w:val="StyleBoldUnderline"/>
        </w:rPr>
        <w:t>. Both the foreseeability of all possible hindrances and the awareness of circumstances (initial conditions) critical for determining speed are steeped in Newtonian epistemology. Both are also heavily subject to outcome bias: if an accident suggests that an obstacle or particular circumstance was not foreseen, then speed was surely too high</w:t>
      </w:r>
      <w:r w:rsidRPr="008D1F92">
        <w:rPr>
          <w:sz w:val="14"/>
        </w:rPr>
        <w:t>. The system’s user, as a consequence, is always wrong (</w:t>
      </w:r>
      <w:proofErr w:type="spellStart"/>
      <w:r w:rsidRPr="008D1F92">
        <w:rPr>
          <w:sz w:val="14"/>
        </w:rPr>
        <w:t>Tingvall</w:t>
      </w:r>
      <w:proofErr w:type="spellEnd"/>
      <w:r w:rsidRPr="008D1F92">
        <w:rPr>
          <w:sz w:val="14"/>
        </w:rPr>
        <w:t xml:space="preserve"> and Lie, 2010). The </w:t>
      </w:r>
      <w:r w:rsidRPr="008D1F92">
        <w:rPr>
          <w:rStyle w:val="StyleBoldUnderline"/>
        </w:rPr>
        <w:t>trajectory</w:t>
      </w:r>
      <w:r w:rsidRPr="008D1F92">
        <w:rPr>
          <w:sz w:val="14"/>
        </w:rPr>
        <w:t xml:space="preserve"> of a Newtonian system </w:t>
      </w:r>
      <w:r w:rsidRPr="008D1F92">
        <w:rPr>
          <w:rStyle w:val="StyleBoldUnderline"/>
        </w:rPr>
        <w:t>is not only determined towards the future, but also towards the past</w:t>
      </w:r>
      <w:r w:rsidRPr="008D1F92">
        <w:rPr>
          <w:sz w:val="14"/>
        </w:rPr>
        <w:t>. Given its present state, we can in principle reverse the evolution to reconstruct any earlier state that it has gone through. Such assumptio</w:t>
      </w:r>
      <w:r w:rsidRPr="008D1F92">
        <w:rPr>
          <w:rStyle w:val="StyleBoldUnderline"/>
        </w:rPr>
        <w:t>ns give accident investigators the confidence that an event sequence can be reconstructed by starting with the outcome and then tracing its causal chain back into time</w:t>
      </w:r>
      <w:r w:rsidRPr="008D1F92">
        <w:rPr>
          <w:sz w:val="14"/>
        </w:rPr>
        <w:t xml:space="preserve">. The notion of reconstruction reaffirms and instantiates Newtonian physics: </w:t>
      </w:r>
      <w:r w:rsidRPr="008D1F92">
        <w:rPr>
          <w:rStyle w:val="StyleBoldUnderline"/>
        </w:rPr>
        <w:t>knowledge about past events is not original, but merely the result of uncovering a pre-existing order. The only thing between an investigator and a good reconstruction are the limits on the accuracy of the representation of what happened</w:t>
      </w:r>
      <w:r w:rsidRPr="008D1F92">
        <w:rPr>
          <w:sz w:val="14"/>
        </w:rPr>
        <w:t>. It follows that accuracy can be improved by ‘‘better’’ methods of investigation (</w:t>
      </w:r>
      <w:proofErr w:type="spellStart"/>
      <w:r w:rsidRPr="008D1F92">
        <w:rPr>
          <w:sz w:val="14"/>
        </w:rPr>
        <w:t>Shappell</w:t>
      </w:r>
      <w:proofErr w:type="spellEnd"/>
      <w:r w:rsidRPr="008D1F92">
        <w:rPr>
          <w:sz w:val="14"/>
        </w:rPr>
        <w:t xml:space="preserve"> and </w:t>
      </w:r>
      <w:proofErr w:type="spellStart"/>
      <w:r w:rsidRPr="008D1F92">
        <w:rPr>
          <w:sz w:val="14"/>
        </w:rPr>
        <w:t>Wiegmann</w:t>
      </w:r>
      <w:proofErr w:type="spellEnd"/>
      <w:r w:rsidRPr="008D1F92">
        <w:rPr>
          <w:sz w:val="14"/>
        </w:rPr>
        <w:t>, 2001).</w:t>
      </w:r>
      <w:r w:rsidRPr="008D1F92">
        <w:t xml:space="preserve"> </w:t>
      </w:r>
    </w:p>
    <w:p w14:paraId="7C7468B0" w14:textId="77777777" w:rsidR="00D32B23" w:rsidRDefault="00D32B23" w:rsidP="00A12157"/>
    <w:p w14:paraId="747E7C4F" w14:textId="5EBA7487" w:rsidR="00D53786" w:rsidRDefault="00D53786" w:rsidP="00D53786">
      <w:pPr>
        <w:pStyle w:val="Heading2"/>
      </w:pPr>
      <w:r>
        <w:t>A-to Positive Peace K</w:t>
      </w:r>
    </w:p>
    <w:p w14:paraId="3215580E" w14:textId="77777777" w:rsidR="00D53786" w:rsidRDefault="00D53786" w:rsidP="00D53786"/>
    <w:p w14:paraId="77DFD1F9" w14:textId="3FD2E002" w:rsidR="00D53786" w:rsidRDefault="00D53786" w:rsidP="00D53786">
      <w:pPr>
        <w:pStyle w:val="Heading3"/>
      </w:pPr>
      <w:r>
        <w:t>Frontline</w:t>
      </w:r>
    </w:p>
    <w:p w14:paraId="17E885D2" w14:textId="77777777" w:rsidR="00D53786" w:rsidRDefault="00D53786" w:rsidP="00D53786"/>
    <w:p w14:paraId="4E627BA4" w14:textId="1B1DB612" w:rsidR="00D53786" w:rsidRDefault="00D53786" w:rsidP="00D53786">
      <w:pPr>
        <w:pStyle w:val="Heading4"/>
      </w:pPr>
      <w:r>
        <w:t>(  ) No link. Their authors indict SOLELY understanding “peace” as “absence of war”. It’s a “link of omission”. We NEVER said that. Saying “war is bad” DOES NOT commit to understanding peace IN A MANNER THAT IGNORES OTHER TYPES OF VIOLENCE.</w:t>
      </w:r>
    </w:p>
    <w:p w14:paraId="0BDC3D06" w14:textId="77777777" w:rsidR="00D53786" w:rsidRDefault="00D53786" w:rsidP="00D53786"/>
    <w:p w14:paraId="5DDE8E6E" w14:textId="45F0A241" w:rsidR="00D53786" w:rsidRDefault="00D53786" w:rsidP="00D53786">
      <w:pPr>
        <w:pStyle w:val="Heading4"/>
      </w:pPr>
      <w:r>
        <w:t>(  ) Perm – do plan and all non-competitive parts of the alt. This resolves their links of omission.</w:t>
      </w:r>
    </w:p>
    <w:p w14:paraId="3B8D70B4" w14:textId="77777777" w:rsidR="00D53786" w:rsidRDefault="00D53786" w:rsidP="00D53786"/>
    <w:p w14:paraId="3C29821B" w14:textId="15599A1C" w:rsidR="00D53786" w:rsidRDefault="00D53786" w:rsidP="00D53786">
      <w:pPr>
        <w:pStyle w:val="Heading4"/>
      </w:pPr>
      <w:r>
        <w:t xml:space="preserve">(  ) Turn – Their K of security-based “peace” inverts the error. Understanding the 1AC’s </w:t>
      </w:r>
      <w:r w:rsidR="003B7992">
        <w:t xml:space="preserve">war </w:t>
      </w:r>
      <w:r>
        <w:t>risks</w:t>
      </w:r>
      <w:r w:rsidR="003B7992">
        <w:t xml:space="preserve"> IS A FORM OF LEARNING ABOUT non-war violence. </w:t>
      </w:r>
      <w:r>
        <w:t xml:space="preserve"> </w:t>
      </w:r>
    </w:p>
    <w:p w14:paraId="7B45DB07" w14:textId="77777777" w:rsidR="00D53786" w:rsidRDefault="00D53786" w:rsidP="00D53786"/>
    <w:p w14:paraId="43D98859" w14:textId="77777777" w:rsidR="00D53786" w:rsidRPr="00D53786" w:rsidRDefault="00D53786" w:rsidP="00D53786">
      <w:pPr>
        <w:rPr>
          <w:rStyle w:val="StyleStyleBold12pt"/>
        </w:rPr>
      </w:pPr>
      <w:r w:rsidRPr="00D53786">
        <w:rPr>
          <w:rStyle w:val="StyleStyleBold12pt"/>
        </w:rPr>
        <w:t xml:space="preserve">Goldstein ’01 </w:t>
      </w:r>
    </w:p>
    <w:p w14:paraId="0B50A6DC" w14:textId="77777777" w:rsidR="00D53786" w:rsidRPr="00B309AB" w:rsidRDefault="00D53786" w:rsidP="00D53786">
      <w:r w:rsidRPr="00B309AB">
        <w:t>PROF OF INTERNATIONAL RELATIONS @ AMERICAN UNIV (JOSHUA, WAR AND GENDER, P. 412)</w:t>
      </w:r>
    </w:p>
    <w:p w14:paraId="301E084F" w14:textId="77777777" w:rsidR="00D53786" w:rsidRPr="00B309AB" w:rsidRDefault="00D53786" w:rsidP="00D53786">
      <w:pPr>
        <w:pStyle w:val="card"/>
        <w:ind w:left="0" w:right="0"/>
      </w:pPr>
      <w:r w:rsidRPr="00B309AB">
        <w:rPr>
          <w:sz w:val="16"/>
        </w:rPr>
        <w:t xml:space="preserve">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 This approach brings strategic allies to the peace movement (women, labor, minorities), but rests on the assumption that injustices cause war. </w:t>
      </w:r>
      <w:r w:rsidRPr="003B7992">
        <w:rPr>
          <w:rStyle w:val="underline"/>
          <w:highlight w:val="yellow"/>
        </w:rPr>
        <w:t>The evidence</w:t>
      </w:r>
      <w:r w:rsidRPr="003B7992">
        <w:rPr>
          <w:sz w:val="16"/>
          <w:highlight w:val="yellow"/>
        </w:rPr>
        <w:t xml:space="preserve"> </w:t>
      </w:r>
      <w:r w:rsidRPr="00B309AB">
        <w:rPr>
          <w:sz w:val="16"/>
        </w:rPr>
        <w:t xml:space="preserve">in this book </w:t>
      </w:r>
      <w:r w:rsidRPr="003B7992">
        <w:rPr>
          <w:rStyle w:val="underline"/>
          <w:highlight w:val="yellow"/>
        </w:rPr>
        <w:t>suggests that causality runs at least as strongly the other way. War is not a product of capitalism, imperialism, gender, innate aggression, or any other single cause</w:t>
      </w:r>
      <w:r w:rsidRPr="00B309AB">
        <w:rPr>
          <w:sz w:val="16"/>
        </w:rPr>
        <w:t xml:space="preserve">, although all of these influence wars’ outbreaks and outcomes. Rather, </w:t>
      </w:r>
      <w:r w:rsidRPr="003B7992">
        <w:rPr>
          <w:rStyle w:val="underline"/>
          <w:highlight w:val="yellow"/>
        </w:rPr>
        <w:t>war has</w:t>
      </w:r>
      <w:r w:rsidRPr="003B7992">
        <w:rPr>
          <w:sz w:val="16"/>
          <w:highlight w:val="yellow"/>
        </w:rPr>
        <w:t xml:space="preserve"> </w:t>
      </w:r>
      <w:r w:rsidRPr="00B309AB">
        <w:rPr>
          <w:sz w:val="16"/>
        </w:rPr>
        <w:t xml:space="preserve">in part </w:t>
      </w:r>
      <w:r w:rsidRPr="003B7992">
        <w:rPr>
          <w:rStyle w:val="underline"/>
          <w:highlight w:val="yellow"/>
        </w:rPr>
        <w:t>fueled and sustained these and other injustices</w:t>
      </w:r>
      <w:r w:rsidRPr="00B309AB">
        <w:rPr>
          <w:sz w:val="16"/>
        </w:rPr>
        <w:t xml:space="preserve">. 9 </w:t>
      </w:r>
      <w:proofErr w:type="spellStart"/>
      <w:r w:rsidRPr="00B309AB">
        <w:rPr>
          <w:sz w:val="16"/>
        </w:rPr>
        <w:t>So,”</w:t>
      </w:r>
      <w:r w:rsidRPr="003B7992">
        <w:rPr>
          <w:rStyle w:val="underline"/>
          <w:highlight w:val="yellow"/>
        </w:rPr>
        <w:t>if</w:t>
      </w:r>
      <w:proofErr w:type="spellEnd"/>
      <w:r w:rsidRPr="003B7992">
        <w:rPr>
          <w:rStyle w:val="underline"/>
          <w:highlight w:val="yellow"/>
        </w:rPr>
        <w:t xml:space="preserve"> you want peace, work for peace</w:t>
      </w:r>
      <w:r w:rsidRPr="00B309AB">
        <w:rPr>
          <w:sz w:val="16"/>
        </w:rPr>
        <w:t xml:space="preserve">.” Indeed, </w:t>
      </w:r>
      <w:r w:rsidRPr="003B7992">
        <w:rPr>
          <w:rStyle w:val="underline"/>
          <w:highlight w:val="yellow"/>
        </w:rPr>
        <w:t>if you want justice</w:t>
      </w:r>
      <w:r w:rsidRPr="00B309AB">
        <w:rPr>
          <w:sz w:val="16"/>
        </w:rPr>
        <w:t xml:space="preserve"> (gender and others), </w:t>
      </w:r>
      <w:r w:rsidRPr="003B7992">
        <w:rPr>
          <w:rStyle w:val="underline"/>
          <w:highlight w:val="yellow"/>
        </w:rPr>
        <w:t>work for peace</w:t>
      </w:r>
      <w:r w:rsidRPr="00B309AB">
        <w:rPr>
          <w:sz w:val="16"/>
        </w:rPr>
        <w:t xml:space="preserve">. Causality does not run just upward through the levels of analysis, from types of individuals, societies, and governments up to war. It runs downward too. </w:t>
      </w:r>
      <w:proofErr w:type="spellStart"/>
      <w:r w:rsidRPr="00B309AB">
        <w:rPr>
          <w:sz w:val="16"/>
        </w:rPr>
        <w:t>Enloe</w:t>
      </w:r>
      <w:proofErr w:type="spellEnd"/>
      <w:r w:rsidRPr="00B309AB">
        <w:rPr>
          <w:sz w:val="16"/>
        </w:rPr>
        <w:t xml:space="preserv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3B7992">
        <w:rPr>
          <w:rStyle w:val="underline"/>
          <w:highlight w:val="yellow"/>
        </w:rPr>
        <w:t>the emphasis on injustice</w:t>
      </w:r>
      <w:r w:rsidRPr="003B7992">
        <w:rPr>
          <w:sz w:val="16"/>
          <w:highlight w:val="yellow"/>
        </w:rPr>
        <w:t xml:space="preserve"> </w:t>
      </w:r>
      <w:r w:rsidRPr="00B309AB">
        <w:rPr>
          <w:sz w:val="16"/>
        </w:rPr>
        <w:t xml:space="preserve">as the main cause of war </w:t>
      </w:r>
      <w:r w:rsidRPr="003B7992">
        <w:rPr>
          <w:rStyle w:val="underline"/>
          <w:highlight w:val="yellow"/>
        </w:rPr>
        <w:t>seems</w:t>
      </w:r>
      <w:r w:rsidRPr="003B7992">
        <w:rPr>
          <w:sz w:val="16"/>
          <w:highlight w:val="yellow"/>
        </w:rPr>
        <w:t xml:space="preserve"> </w:t>
      </w:r>
      <w:r w:rsidRPr="00B309AB">
        <w:rPr>
          <w:sz w:val="16"/>
        </w:rPr>
        <w:t xml:space="preserve">to be </w:t>
      </w:r>
      <w:r w:rsidRPr="003B7992">
        <w:rPr>
          <w:rStyle w:val="underline"/>
          <w:highlight w:val="yellow"/>
        </w:rPr>
        <w:t>empirically inadequate</w:t>
      </w:r>
      <w:r w:rsidRPr="00B309AB">
        <w:rPr>
          <w:sz w:val="16"/>
        </w:rPr>
        <w:t xml:space="preserve">. </w:t>
      </w:r>
    </w:p>
    <w:p w14:paraId="29C34923" w14:textId="77777777" w:rsidR="00D53786" w:rsidRDefault="00D53786" w:rsidP="00D53786"/>
    <w:p w14:paraId="0BB11401" w14:textId="7CD6041F" w:rsidR="003B7992" w:rsidRDefault="003B7992" w:rsidP="003B7992">
      <w:pPr>
        <w:pStyle w:val="Heading4"/>
      </w:pPr>
      <w:r>
        <w:t>(  ) The Alt fails – and it’s not even clear how their Alt could operate.</w:t>
      </w:r>
    </w:p>
    <w:p w14:paraId="23592C61" w14:textId="77777777" w:rsidR="003B7992" w:rsidRDefault="003B7992" w:rsidP="00D53786"/>
    <w:p w14:paraId="448ED33E" w14:textId="7B0F2EBD" w:rsidR="003B7992" w:rsidRPr="00D53786" w:rsidRDefault="003B7992" w:rsidP="003B7992">
      <w:pPr>
        <w:pStyle w:val="Heading4"/>
      </w:pPr>
      <w:r>
        <w:t xml:space="preserve">(  ) They hoist motives on us – we did run a “war impact”, but we also ran an internal link before that. Non-nuclear conflict is a form of violence that accesses their “everyday violence” </w:t>
      </w:r>
      <w:proofErr w:type="spellStart"/>
      <w:r>
        <w:t>args</w:t>
      </w:r>
      <w:proofErr w:type="spellEnd"/>
      <w:r>
        <w:t>.</w:t>
      </w:r>
    </w:p>
    <w:p w14:paraId="608722D5" w14:textId="77777777" w:rsidR="00D53786" w:rsidRDefault="00D53786" w:rsidP="00D53786"/>
    <w:p w14:paraId="2979E68F" w14:textId="1B0E3918" w:rsidR="003B7992" w:rsidRDefault="003B7992" w:rsidP="003B7992">
      <w:pPr>
        <w:pStyle w:val="Heading3"/>
      </w:pPr>
      <w:r>
        <w:t>Additional Cards vs. Positive Peace K</w:t>
      </w:r>
    </w:p>
    <w:p w14:paraId="1080F875" w14:textId="77777777" w:rsidR="003B7992" w:rsidRDefault="003B7992" w:rsidP="00D53786"/>
    <w:p w14:paraId="3EC85448" w14:textId="77777777" w:rsidR="003B7992" w:rsidRDefault="003B7992" w:rsidP="00D53786"/>
    <w:p w14:paraId="102B8695" w14:textId="77777777" w:rsidR="00D53786" w:rsidRDefault="00D53786" w:rsidP="00D53786">
      <w:pPr>
        <w:pStyle w:val="Heading4"/>
      </w:pPr>
      <w:r>
        <w:t xml:space="preserve">Extinction outweighs and turns structural violence </w:t>
      </w:r>
    </w:p>
    <w:p w14:paraId="70D6B933" w14:textId="77777777" w:rsidR="00D53786" w:rsidRPr="003B2DBF" w:rsidRDefault="00D53786" w:rsidP="00D53786">
      <w:pPr>
        <w:rPr>
          <w:rFonts w:asciiTheme="minorHAnsi" w:hAnsiTheme="minorHAnsi"/>
        </w:rPr>
      </w:pPr>
      <w:r w:rsidRPr="00362A3A">
        <w:rPr>
          <w:rStyle w:val="StyleStyleBold12pt"/>
        </w:rPr>
        <w:t>Matheny 7</w:t>
      </w:r>
      <w:r w:rsidRPr="003B2DBF">
        <w:rPr>
          <w:rFonts w:asciiTheme="minorHAnsi" w:hAnsiTheme="minorHAnsi"/>
        </w:rPr>
        <w:t xml:space="preserve"> – (Jason, Department of Health Policy and Management, Bloomberg School of Public Health, Johns Hopkins University, “Reducing the Risk of Human Extinction,” Risk Analysis, Vol 27, No 5)</w:t>
      </w:r>
      <w:r>
        <w:rPr>
          <w:rFonts w:asciiTheme="minorHAnsi" w:hAnsiTheme="minorHAnsi"/>
        </w:rPr>
        <w:t xml:space="preserve"> CMR</w:t>
      </w:r>
    </w:p>
    <w:p w14:paraId="788BC6C5" w14:textId="77777777" w:rsidR="00D53786" w:rsidRPr="003B2DBF" w:rsidRDefault="00D53786" w:rsidP="00D53786">
      <w:pPr>
        <w:rPr>
          <w:rFonts w:asciiTheme="minorHAnsi" w:hAnsiTheme="minorHAnsi"/>
        </w:rPr>
      </w:pPr>
    </w:p>
    <w:p w14:paraId="25556D7A" w14:textId="77777777" w:rsidR="00D53786" w:rsidRDefault="00D53786" w:rsidP="00D53786">
      <w:pPr>
        <w:rPr>
          <w:sz w:val="16"/>
        </w:rPr>
      </w:pPr>
      <w:r w:rsidRPr="00D90C62">
        <w:rPr>
          <w:sz w:val="16"/>
        </w:rPr>
        <w:t>We may be poorly equipped to recognize or plan for extinction risks (</w:t>
      </w:r>
      <w:proofErr w:type="spellStart"/>
      <w:r w:rsidRPr="00D90C62">
        <w:rPr>
          <w:sz w:val="16"/>
        </w:rPr>
        <w:t>Yudkowsky</w:t>
      </w:r>
      <w:proofErr w:type="spellEnd"/>
      <w:r w:rsidRPr="00D90C62">
        <w:rPr>
          <w:sz w:val="16"/>
        </w:rPr>
        <w:t>, 2007). We may not be good at grasping the significance of very large numbers (catastrophic outcomes) or very small numbers (probabilities) over large timeframes. We struggle with estimating the probabilities of rare or unprecedented events (</w:t>
      </w:r>
      <w:proofErr w:type="spellStart"/>
      <w:r w:rsidRPr="00D90C62">
        <w:rPr>
          <w:sz w:val="16"/>
        </w:rPr>
        <w:t>Kunreuther</w:t>
      </w:r>
      <w:proofErr w:type="spellEnd"/>
      <w:r w:rsidRPr="00D90C62">
        <w:rPr>
          <w:sz w:val="16"/>
        </w:rPr>
        <w:t xml:space="preserve"> et al., 2001). Policymakers may not plan far beyond current political administrations and </w:t>
      </w:r>
      <w:r w:rsidRPr="003B7992">
        <w:rPr>
          <w:rStyle w:val="StyleBoldUnderline"/>
          <w:highlight w:val="yellow"/>
        </w:rPr>
        <w:t>rarely do risk assessments value</w:t>
      </w:r>
      <w:r w:rsidRPr="00B404DA">
        <w:rPr>
          <w:rStyle w:val="StyleBoldUnderline"/>
        </w:rPr>
        <w:t xml:space="preserve"> </w:t>
      </w:r>
      <w:r w:rsidRPr="00B404DA">
        <w:rPr>
          <w:rStyle w:val="Emphasis"/>
        </w:rPr>
        <w:t xml:space="preserve">the existence of </w:t>
      </w:r>
      <w:r w:rsidRPr="003B7992">
        <w:rPr>
          <w:rStyle w:val="Emphasis"/>
          <w:highlight w:val="yellow"/>
        </w:rPr>
        <w:t>future generations</w:t>
      </w:r>
      <w:r w:rsidRPr="003B7992">
        <w:rPr>
          <w:sz w:val="16"/>
          <w:highlight w:val="yellow"/>
        </w:rPr>
        <w:t>.</w:t>
      </w:r>
      <w:r w:rsidRPr="00D90C62">
        <w:rPr>
          <w:sz w:val="16"/>
        </w:rPr>
        <w:t xml:space="preserve">18 </w:t>
      </w:r>
      <w:proofErr w:type="gramStart"/>
      <w:r w:rsidRPr="003B7992">
        <w:rPr>
          <w:rStyle w:val="StyleBoldUnderline"/>
          <w:highlight w:val="yellow"/>
        </w:rPr>
        <w:t>We</w:t>
      </w:r>
      <w:proofErr w:type="gramEnd"/>
      <w:r w:rsidRPr="003B7992">
        <w:rPr>
          <w:rStyle w:val="StyleBoldUnderline"/>
          <w:highlight w:val="yellow"/>
        </w:rPr>
        <w:t xml:space="preserve"> may </w:t>
      </w:r>
      <w:r w:rsidRPr="003B7992">
        <w:rPr>
          <w:rStyle w:val="Emphasis"/>
          <w:highlight w:val="yellow"/>
        </w:rPr>
        <w:t>unjustifiably</w:t>
      </w:r>
      <w:r w:rsidRPr="003B7992">
        <w:rPr>
          <w:rStyle w:val="StyleBoldUnderline"/>
          <w:highlight w:val="yellow"/>
        </w:rPr>
        <w:t xml:space="preserve"> discount</w:t>
      </w:r>
      <w:r w:rsidRPr="00B404DA">
        <w:rPr>
          <w:rStyle w:val="StyleBoldUnderline"/>
        </w:rPr>
        <w:t xml:space="preserve"> the value of </w:t>
      </w:r>
      <w:r w:rsidRPr="003B7992">
        <w:rPr>
          <w:rStyle w:val="StyleBoldUnderline"/>
          <w:highlight w:val="yellow"/>
        </w:rPr>
        <w:t>future lives</w:t>
      </w:r>
      <w:r w:rsidRPr="00D90C62">
        <w:rPr>
          <w:sz w:val="16"/>
        </w:rPr>
        <w:t xml:space="preserve">. Finally, extinction risks are market failures where an individual enjoys no perceptible benefit from his or her investment in risk reduction. Human </w:t>
      </w:r>
      <w:r w:rsidRPr="00B404DA">
        <w:rPr>
          <w:rStyle w:val="StyleBoldUnderline"/>
        </w:rPr>
        <w:t>survival</w:t>
      </w:r>
      <w:r w:rsidRPr="00D90C62">
        <w:rPr>
          <w:sz w:val="16"/>
        </w:rPr>
        <w:t xml:space="preserve"> </w:t>
      </w:r>
      <w:r w:rsidRPr="00B404DA">
        <w:rPr>
          <w:rStyle w:val="StyleBoldUnderline"/>
        </w:rPr>
        <w:t>may</w:t>
      </w:r>
      <w:r w:rsidRPr="00D90C62">
        <w:rPr>
          <w:sz w:val="16"/>
        </w:rPr>
        <w:t xml:space="preserve"> thus </w:t>
      </w:r>
      <w:r w:rsidRPr="00B404DA">
        <w:rPr>
          <w:rStyle w:val="StyleBoldUnderline"/>
        </w:rPr>
        <w:t>be a good requiring deliberate policies to protect</w:t>
      </w:r>
      <w:r w:rsidRPr="00D90C62">
        <w:rPr>
          <w:sz w:val="16"/>
        </w:rPr>
        <w:t xml:space="preserve">. It might be feared that consideration of extinction risks would lead to a </w:t>
      </w:r>
      <w:proofErr w:type="spellStart"/>
      <w:r w:rsidRPr="00D90C62">
        <w:rPr>
          <w:sz w:val="16"/>
        </w:rPr>
        <w:t>reductio</w:t>
      </w:r>
      <w:proofErr w:type="spellEnd"/>
      <w:r w:rsidRPr="00D90C62">
        <w:rPr>
          <w:sz w:val="16"/>
        </w:rPr>
        <w:t xml:space="preserve"> ad absurdum: we ought to invest all our resources in asteroid defense or nuclear disarmament, instead of AIDS, pollution, world hunger, or other problems we face today. On the contrary, </w:t>
      </w:r>
      <w:r w:rsidRPr="003B7992">
        <w:rPr>
          <w:rStyle w:val="StyleBoldUnderline"/>
          <w:highlight w:val="yellow"/>
        </w:rPr>
        <w:t>programs that create a</w:t>
      </w:r>
      <w:r w:rsidRPr="00B404DA">
        <w:rPr>
          <w:rStyle w:val="StyleBoldUnderline"/>
        </w:rPr>
        <w:t xml:space="preserve"> </w:t>
      </w:r>
      <w:r w:rsidRPr="003B7992">
        <w:rPr>
          <w:rStyle w:val="StyleBoldUnderline"/>
          <w:highlight w:val="yellow"/>
        </w:rPr>
        <w:t>healthy</w:t>
      </w:r>
      <w:r w:rsidRPr="00B404DA">
        <w:rPr>
          <w:rStyle w:val="StyleBoldUnderline"/>
        </w:rPr>
        <w:t xml:space="preserve"> and content global </w:t>
      </w:r>
      <w:r w:rsidRPr="003B7992">
        <w:rPr>
          <w:rStyle w:val="StyleBoldUnderline"/>
          <w:highlight w:val="yellow"/>
        </w:rPr>
        <w:t xml:space="preserve">population are likely to </w:t>
      </w:r>
      <w:r w:rsidRPr="003B7992">
        <w:rPr>
          <w:rStyle w:val="Emphasis"/>
          <w:highlight w:val="yellow"/>
        </w:rPr>
        <w:t>reduce the probability</w:t>
      </w:r>
      <w:r w:rsidRPr="003B7992">
        <w:rPr>
          <w:rStyle w:val="StyleBoldUnderline"/>
          <w:highlight w:val="yellow"/>
        </w:rPr>
        <w:t xml:space="preserve"> of global war</w:t>
      </w:r>
      <w:r w:rsidRPr="00B404DA">
        <w:rPr>
          <w:rStyle w:val="StyleBoldUnderline"/>
        </w:rPr>
        <w:t xml:space="preserve"> </w:t>
      </w:r>
      <w:r w:rsidRPr="00D90C62">
        <w:rPr>
          <w:sz w:val="16"/>
        </w:rPr>
        <w:t xml:space="preserve">or catastrophic terrorism. </w:t>
      </w:r>
      <w:r w:rsidRPr="00B404DA">
        <w:rPr>
          <w:rStyle w:val="StyleBoldUnderline"/>
        </w:rPr>
        <w:t>They should</w:t>
      </w:r>
      <w:r w:rsidRPr="00D90C62">
        <w:rPr>
          <w:sz w:val="16"/>
        </w:rPr>
        <w:t xml:space="preserve"> thus </w:t>
      </w:r>
      <w:r w:rsidRPr="00B404DA">
        <w:rPr>
          <w:rStyle w:val="StyleBoldUnderline"/>
        </w:rPr>
        <w:t xml:space="preserve">be seen as </w:t>
      </w:r>
      <w:r w:rsidRPr="003B7992">
        <w:rPr>
          <w:rStyle w:val="StyleBoldUnderline"/>
          <w:highlight w:val="yellow"/>
        </w:rPr>
        <w:t xml:space="preserve">an </w:t>
      </w:r>
      <w:r w:rsidRPr="003B7992">
        <w:rPr>
          <w:rStyle w:val="Emphasis"/>
          <w:highlight w:val="yellow"/>
        </w:rPr>
        <w:t>essential part</w:t>
      </w:r>
      <w:r w:rsidRPr="003B7992">
        <w:rPr>
          <w:rStyle w:val="StyleBoldUnderline"/>
          <w:highlight w:val="yellow"/>
        </w:rPr>
        <w:t xml:space="preserve"> of a portfolio of risk-reducing projects</w:t>
      </w:r>
      <w:r w:rsidRPr="003B7992">
        <w:rPr>
          <w:sz w:val="16"/>
          <w:highlight w:val="yellow"/>
        </w:rPr>
        <w:t>.</w:t>
      </w:r>
      <w:r w:rsidRPr="00D90C62">
        <w:rPr>
          <w:sz w:val="16"/>
        </w:rPr>
        <w:t xml:space="preserve"> Discussing the risks of “nuclear winter,” Carl Sagan (1983) wrote: Some have argued that the difference between the deaths of several hundred million people in a nuclear war (as has been thought until recently to be a reasonable upper limit) and the death of every person on Earth (as now seems possible) is only a matter of one order of magnitude. For me, the difference is considerably greater. Restricting our attention only to those who die as a consequence of the war conceals its full impact. </w:t>
      </w:r>
      <w:r w:rsidRPr="00324454">
        <w:rPr>
          <w:rStyle w:val="StyleBoldUnderline"/>
        </w:rPr>
        <w:t>If we are required to calibrate extinction in numerical terms, I would be sure to include the number of people in future generations who would not be born</w:t>
      </w:r>
      <w:r w:rsidRPr="00D90C62">
        <w:rPr>
          <w:sz w:val="16"/>
        </w:rPr>
        <w:t xml:space="preserve">. </w:t>
      </w:r>
      <w:r w:rsidRPr="003B7992">
        <w:rPr>
          <w:rStyle w:val="StyleBoldUnderline"/>
          <w:highlight w:val="yellow"/>
        </w:rPr>
        <w:t xml:space="preserve">A nuclear war </w:t>
      </w:r>
      <w:r w:rsidRPr="003B7992">
        <w:rPr>
          <w:rStyle w:val="Emphasis"/>
          <w:highlight w:val="yellow"/>
        </w:rPr>
        <w:t>imperils all of our descendants,</w:t>
      </w:r>
      <w:r w:rsidRPr="00D90C62">
        <w:rPr>
          <w:sz w:val="16"/>
        </w:rPr>
        <w:t xml:space="preserve"> for as long as there will be humans. Even if the population remains static, with an average lifetime of the order of 100 years, over a typical time period for the biological evolution of a successful species (roughly ten million years), </w:t>
      </w:r>
      <w:r w:rsidRPr="00324454">
        <w:rPr>
          <w:rStyle w:val="StyleBoldUnderline"/>
        </w:rPr>
        <w:t>we are talking about</w:t>
      </w:r>
      <w:r w:rsidRPr="00D90C62">
        <w:rPr>
          <w:sz w:val="16"/>
        </w:rPr>
        <w:t xml:space="preserve"> some </w:t>
      </w:r>
      <w:r w:rsidRPr="003B7992">
        <w:rPr>
          <w:rStyle w:val="Emphasis"/>
          <w:highlight w:val="yellow"/>
        </w:rPr>
        <w:t>500 trillion</w:t>
      </w:r>
      <w:r w:rsidRPr="00D90C62">
        <w:rPr>
          <w:sz w:val="16"/>
        </w:rPr>
        <w:t xml:space="preserve"> people </w:t>
      </w:r>
      <w:r w:rsidRPr="003B7992">
        <w:rPr>
          <w:rStyle w:val="StyleBoldUnderline"/>
          <w:highlight w:val="yellow"/>
        </w:rPr>
        <w:t>yet to come</w:t>
      </w:r>
      <w:r w:rsidRPr="00D90C62">
        <w:rPr>
          <w:sz w:val="16"/>
        </w:rPr>
        <w:t xml:space="preserve">. By this criterion, </w:t>
      </w:r>
      <w:r w:rsidRPr="003B7992">
        <w:rPr>
          <w:rStyle w:val="StyleBoldUnderline"/>
          <w:highlight w:val="yellow"/>
        </w:rPr>
        <w:t>the stakes are one million times greater for extinction</w:t>
      </w:r>
      <w:r w:rsidRPr="00D90C62">
        <w:rPr>
          <w:sz w:val="16"/>
        </w:rPr>
        <w:t xml:space="preserve">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w:t>
      </w:r>
      <w:r w:rsidRPr="00324454">
        <w:rPr>
          <w:rStyle w:val="StyleBoldUnderline"/>
        </w:rPr>
        <w:t xml:space="preserve">Extinction is </w:t>
      </w:r>
      <w:r w:rsidRPr="00D90C62">
        <w:rPr>
          <w:sz w:val="16"/>
        </w:rPr>
        <w:t xml:space="preserve">the </w:t>
      </w:r>
      <w:r w:rsidRPr="00324454">
        <w:rPr>
          <w:rStyle w:val="StyleBoldUnderline"/>
        </w:rPr>
        <w:t>undoing</w:t>
      </w:r>
      <w:r w:rsidRPr="00D90C62">
        <w:rPr>
          <w:sz w:val="16"/>
        </w:rPr>
        <w:t xml:space="preserve"> of the human enterprise. In a similar vein, the philosopher Derek </w:t>
      </w:r>
      <w:proofErr w:type="spellStart"/>
      <w:r w:rsidRPr="00D90C62">
        <w:rPr>
          <w:sz w:val="16"/>
        </w:rPr>
        <w:t>Parfit</w:t>
      </w:r>
      <w:proofErr w:type="spellEnd"/>
      <w:r w:rsidRPr="00D90C62">
        <w:rPr>
          <w:sz w:val="16"/>
        </w:rPr>
        <w:t xml:space="preserve"> (1984) wrote: I believe that 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 . . . The Earth will remain habitable for at least another billion years. Civilization began only a few thousand years ago. If we do not destroy mankind, these thousand years may be only a tiny fraction of the whole of civilized human history. The difference between 2 and 3 may thus be the difference between this tiny fraction and all of the rest of this history. If we compare this possible history to a day, what has occurred so far is only a fraction of a second. Human </w:t>
      </w:r>
      <w:r w:rsidRPr="003B7992">
        <w:rPr>
          <w:rStyle w:val="StyleBoldUnderline"/>
          <w:highlight w:val="yellow"/>
        </w:rPr>
        <w:t>extinction</w:t>
      </w:r>
      <w:r w:rsidRPr="00D90C62">
        <w:rPr>
          <w:rStyle w:val="StyleBoldUnderline"/>
        </w:rPr>
        <w:t xml:space="preserve"> in the next few centuries </w:t>
      </w:r>
      <w:r w:rsidRPr="003B7992">
        <w:rPr>
          <w:rStyle w:val="StyleBoldUnderline"/>
          <w:highlight w:val="yellow"/>
        </w:rPr>
        <w:t>could reduce</w:t>
      </w:r>
      <w:r w:rsidRPr="00D90C62">
        <w:rPr>
          <w:rStyle w:val="StyleBoldUnderline"/>
        </w:rPr>
        <w:t xml:space="preserve"> the number of </w:t>
      </w:r>
      <w:r w:rsidRPr="003B7992">
        <w:rPr>
          <w:rStyle w:val="StyleBoldUnderline"/>
          <w:highlight w:val="yellow"/>
        </w:rPr>
        <w:t>future generations by thousands or more</w:t>
      </w:r>
      <w:r w:rsidRPr="003B7992">
        <w:rPr>
          <w:sz w:val="16"/>
          <w:highlight w:val="yellow"/>
        </w:rPr>
        <w:t>.</w:t>
      </w:r>
      <w:r w:rsidRPr="00D90C62">
        <w:rPr>
          <w:sz w:val="16"/>
        </w:rPr>
        <w:t xml:space="preserve"> We take extraordinary measures to protect some endangered species from extinction. </w:t>
      </w:r>
      <w:r w:rsidRPr="003B7992">
        <w:rPr>
          <w:rStyle w:val="StyleBoldUnderline"/>
          <w:highlight w:val="yellow"/>
        </w:rPr>
        <w:t>It might be reasonable to take extraordinary measures to protect humanity</w:t>
      </w:r>
      <w:r w:rsidRPr="00D90C62">
        <w:rPr>
          <w:sz w:val="16"/>
        </w:rPr>
        <w:t xml:space="preserve"> from the same.19 To decide whether this is so requires more discussion of the methodological problems mentioned here, as well as research on the extinction risks we face and the costs of mitigating them.20</w:t>
      </w:r>
    </w:p>
    <w:p w14:paraId="5955A92D" w14:textId="77777777" w:rsidR="00D53786" w:rsidRDefault="00D53786" w:rsidP="00D53786">
      <w:pPr>
        <w:rPr>
          <w:rFonts w:cs="Arial"/>
          <w:sz w:val="16"/>
        </w:rPr>
      </w:pPr>
    </w:p>
    <w:p w14:paraId="4648049B" w14:textId="77777777" w:rsidR="00D53786" w:rsidRPr="00CF2DE6" w:rsidRDefault="00D53786" w:rsidP="00D53786">
      <w:pPr>
        <w:keepNext/>
        <w:keepLines/>
        <w:outlineLvl w:val="3"/>
        <w:rPr>
          <w:rFonts w:eastAsia="Times New Roman"/>
          <w:b/>
          <w:bCs/>
          <w:iCs/>
          <w:sz w:val="24"/>
        </w:rPr>
      </w:pPr>
      <w:r w:rsidRPr="00CF2DE6">
        <w:rPr>
          <w:rFonts w:eastAsia="Times New Roman"/>
          <w:b/>
          <w:bCs/>
          <w:iCs/>
          <w:sz w:val="24"/>
        </w:rPr>
        <w:t>Their conception of violence is reductive and can’t be solved</w:t>
      </w:r>
    </w:p>
    <w:p w14:paraId="53E57F4E" w14:textId="77777777" w:rsidR="00D53786" w:rsidRPr="00CF2DE6" w:rsidRDefault="00D53786" w:rsidP="00D53786">
      <w:pPr>
        <w:rPr>
          <w:sz w:val="20"/>
        </w:rPr>
      </w:pPr>
      <w:proofErr w:type="spellStart"/>
      <w:r w:rsidRPr="00CF2DE6">
        <w:rPr>
          <w:rStyle w:val="StyleStyleBold12pt"/>
        </w:rPr>
        <w:t>Boulding</w:t>
      </w:r>
      <w:proofErr w:type="spellEnd"/>
      <w:r w:rsidRPr="00CF2DE6">
        <w:rPr>
          <w:rStyle w:val="StyleStyleBold12pt"/>
        </w:rPr>
        <w:t xml:space="preserve"> 77</w:t>
      </w:r>
      <w:r w:rsidRPr="00CF2DE6">
        <w:rPr>
          <w:sz w:val="12"/>
        </w:rPr>
        <w:t xml:space="preserve">¶ </w:t>
      </w:r>
      <w:r w:rsidRPr="00CF2DE6">
        <w:rPr>
          <w:sz w:val="20"/>
        </w:rPr>
        <w:t xml:space="preserve">Twelve Friendly Quarrels with Johan </w:t>
      </w:r>
      <w:proofErr w:type="spellStart"/>
      <w:r w:rsidRPr="00CF2DE6">
        <w:rPr>
          <w:sz w:val="20"/>
        </w:rPr>
        <w:t>Galtung</w:t>
      </w:r>
      <w:proofErr w:type="spellEnd"/>
      <w:r w:rsidRPr="00CF2DE6">
        <w:rPr>
          <w:sz w:val="12"/>
        </w:rPr>
        <w:t xml:space="preserve">¶ </w:t>
      </w:r>
      <w:r w:rsidRPr="00CF2DE6">
        <w:rPr>
          <w:sz w:val="20"/>
        </w:rPr>
        <w:t xml:space="preserve">Author(s): Kenneth E. </w:t>
      </w:r>
      <w:proofErr w:type="spellStart"/>
      <w:r w:rsidRPr="00CF2DE6">
        <w:rPr>
          <w:sz w:val="20"/>
        </w:rPr>
        <w:t>BouldingReviewed</w:t>
      </w:r>
      <w:proofErr w:type="spellEnd"/>
      <w:r w:rsidRPr="00CF2DE6">
        <w:rPr>
          <w:sz w:val="20"/>
        </w:rPr>
        <w:t xml:space="preserve"> work(s):Source: Journal of Peace Research, Vol. 14, No. 1 (1977), pp. 75-86Published </w:t>
      </w:r>
      <w:r w:rsidRPr="00CF2DE6">
        <w:rPr>
          <w:sz w:val="12"/>
        </w:rPr>
        <w:t xml:space="preserve">¶ </w:t>
      </w:r>
      <w:r w:rsidRPr="00CF2DE6">
        <w:rPr>
          <w:sz w:val="20"/>
        </w:rPr>
        <w:t xml:space="preserve">Kenneth </w:t>
      </w:r>
      <w:proofErr w:type="spellStart"/>
      <w:r w:rsidRPr="00CF2DE6">
        <w:rPr>
          <w:sz w:val="20"/>
        </w:rPr>
        <w:t>Ewart</w:t>
      </w:r>
      <w:proofErr w:type="spellEnd"/>
      <w:r w:rsidRPr="00CF2DE6">
        <w:rPr>
          <w:sz w:val="20"/>
        </w:rPr>
        <w:t xml:space="preserve"> </w:t>
      </w:r>
      <w:proofErr w:type="spellStart"/>
      <w:r w:rsidRPr="00CF2DE6">
        <w:rPr>
          <w:sz w:val="20"/>
        </w:rPr>
        <w:t>Boulding</w:t>
      </w:r>
      <w:proofErr w:type="spellEnd"/>
      <w:r w:rsidRPr="00CF2DE6">
        <w:rPr>
          <w:sz w:val="20"/>
        </w:rPr>
        <w:t xml:space="preserve"> (January 18, 1910 – March 18, 1993) was an economist, educator, peace activist, poet, religious mystic, devoted Quaker, systems scientist, and interdisciplinary philosopher.[1][2] He was cofounder of General Systems Theory and founder of numerous ongoing intellectual projects in economics and social science. </w:t>
      </w:r>
      <w:r w:rsidRPr="00CF2DE6">
        <w:rPr>
          <w:sz w:val="12"/>
        </w:rPr>
        <w:t xml:space="preserve">¶ </w:t>
      </w:r>
      <w:r w:rsidRPr="00CF2DE6">
        <w:rPr>
          <w:sz w:val="20"/>
        </w:rPr>
        <w:t xml:space="preserve">He graduated from Oxford University, and was granted United States citizenship in 1948. During the years 1949 to 1967, he was a faculty member of the University of Michigan. In 1967, he joined the faculty of the University of Colorado at Boulder, where he remained until his retirement. </w:t>
      </w:r>
    </w:p>
    <w:p w14:paraId="2651BABD" w14:textId="77777777" w:rsidR="00D53786" w:rsidRPr="00CF2DE6" w:rsidRDefault="00D53786" w:rsidP="00D53786">
      <w:pPr>
        <w:rPr>
          <w:sz w:val="20"/>
        </w:rPr>
      </w:pPr>
    </w:p>
    <w:p w14:paraId="2875B19D" w14:textId="77777777" w:rsidR="00D53786" w:rsidRPr="00466BFA" w:rsidRDefault="00D53786" w:rsidP="00D53786">
      <w:pPr>
        <w:rPr>
          <w:sz w:val="16"/>
        </w:rPr>
      </w:pPr>
      <w:r w:rsidRPr="00CF2DE6">
        <w:rPr>
          <w:sz w:val="16"/>
        </w:rPr>
        <w:t xml:space="preserve"> Finally, we come to the great </w:t>
      </w:r>
      <w:proofErr w:type="spellStart"/>
      <w:r w:rsidRPr="00CF2DE6">
        <w:rPr>
          <w:sz w:val="16"/>
        </w:rPr>
        <w:t>Galtung</w:t>
      </w:r>
      <w:proofErr w:type="spellEnd"/>
      <w:r w:rsidRPr="00CF2DE6">
        <w:rPr>
          <w:sz w:val="16"/>
        </w:rPr>
        <w:t xml:space="preserve"> </w:t>
      </w:r>
      <w:r w:rsidRPr="003B7992">
        <w:rPr>
          <w:bCs/>
          <w:sz w:val="20"/>
          <w:highlight w:val="yellow"/>
          <w:u w:val="single"/>
        </w:rPr>
        <w:t>metaphors of 'structural violence'</w:t>
      </w:r>
      <w:r w:rsidRPr="00CF2DE6">
        <w:rPr>
          <w:bCs/>
          <w:sz w:val="20"/>
          <w:u w:val="single"/>
        </w:rPr>
        <w:t xml:space="preserve"> 'and 'positive peace'</w:t>
      </w:r>
      <w:r w:rsidRPr="00CF2DE6">
        <w:rPr>
          <w:sz w:val="16"/>
        </w:rPr>
        <w:t xml:space="preserve">. They </w:t>
      </w:r>
      <w:r w:rsidRPr="00CF2DE6">
        <w:rPr>
          <w:bCs/>
          <w:sz w:val="20"/>
          <w:u w:val="single"/>
        </w:rPr>
        <w:t>are metaphors rather than models</w:t>
      </w:r>
      <w:r w:rsidRPr="00CF2DE6">
        <w:rPr>
          <w:sz w:val="16"/>
        </w:rPr>
        <w:t xml:space="preserve">, </w:t>
      </w:r>
      <w:r w:rsidRPr="00CF2DE6">
        <w:rPr>
          <w:bCs/>
          <w:sz w:val="20"/>
          <w:u w:val="single"/>
        </w:rPr>
        <w:t xml:space="preserve">and for that very reason </w:t>
      </w:r>
      <w:r w:rsidRPr="003B7992">
        <w:rPr>
          <w:bCs/>
          <w:sz w:val="20"/>
          <w:highlight w:val="yellow"/>
          <w:u w:val="single"/>
        </w:rPr>
        <w:t>are suspect</w:t>
      </w:r>
      <w:r w:rsidRPr="00CF2DE6">
        <w:rPr>
          <w:sz w:val="16"/>
        </w:rPr>
        <w:t xml:space="preserve">. Metaphors always imply models and metaphors have much more persuasive power than models do, for models tend to be the preserve of the specialist. But </w:t>
      </w:r>
      <w:r w:rsidRPr="00CF2DE6">
        <w:rPr>
          <w:bCs/>
          <w:sz w:val="20"/>
          <w:u w:val="single"/>
        </w:rPr>
        <w:t xml:space="preserve">when a metaphor implies a bad model it can be very dangerous, for it is both persuasive and wrong. The metaphor of structural violence </w:t>
      </w:r>
      <w:r w:rsidRPr="00CF2DE6">
        <w:rPr>
          <w:sz w:val="16"/>
        </w:rPr>
        <w:t xml:space="preserve">I would argue </w:t>
      </w:r>
      <w:r w:rsidRPr="00CF2DE6">
        <w:rPr>
          <w:bCs/>
          <w:sz w:val="20"/>
          <w:u w:val="single"/>
        </w:rPr>
        <w:t>falls right into this category.</w:t>
      </w:r>
      <w:r w:rsidRPr="00CF2DE6">
        <w:rPr>
          <w:sz w:val="16"/>
        </w:rPr>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CF2DE6">
        <w:rPr>
          <w:bCs/>
          <w:sz w:val="20"/>
          <w:u w:val="single"/>
        </w:rPr>
        <w:t>The implication is that poverty</w:t>
      </w:r>
      <w:r w:rsidRPr="00CF2DE6">
        <w:rPr>
          <w:sz w:val="16"/>
        </w:rPr>
        <w:t xml:space="preserve"> and its associated ills </w:t>
      </w:r>
      <w:r w:rsidRPr="00CF2DE6">
        <w:rPr>
          <w:bCs/>
          <w:sz w:val="20"/>
          <w:u w:val="single"/>
        </w:rPr>
        <w:t>are the fault of the thug</w:t>
      </w:r>
      <w:r w:rsidRPr="00CF2DE6">
        <w:rPr>
          <w:sz w:val="16"/>
        </w:rPr>
        <w:t xml:space="preserve"> or the conqueror and the solution is to do away with thugs and conquerors. </w:t>
      </w:r>
      <w:r w:rsidRPr="00CF2DE6">
        <w:rPr>
          <w:bCs/>
          <w:sz w:val="20"/>
          <w:u w:val="single"/>
        </w:rPr>
        <w:t>While there is some truth in the metaphor, in the modern world at least there is not very muc</w:t>
      </w:r>
      <w:r w:rsidRPr="00CF2DE6">
        <w:rPr>
          <w:sz w:val="16"/>
        </w:rPr>
        <w:t xml:space="preserve">h. </w:t>
      </w:r>
      <w:r w:rsidRPr="00CF2DE6">
        <w:rPr>
          <w:bCs/>
          <w:sz w:val="20"/>
          <w:u w:val="single"/>
        </w:rPr>
        <w:t>Violence,</w:t>
      </w:r>
      <w:r w:rsidRPr="00CF2DE6">
        <w:rPr>
          <w:sz w:val="16"/>
        </w:rPr>
        <w:t xml:space="preserve"> whether of the streets and the home, or of the guerilla, of the police, or of the armed forces, </w:t>
      </w:r>
      <w:r w:rsidRPr="00CF2DE6">
        <w:rPr>
          <w:bCs/>
          <w:sz w:val="20"/>
          <w:u w:val="single"/>
        </w:rPr>
        <w:t>is</w:t>
      </w:r>
      <w:r w:rsidRPr="00CF2DE6">
        <w:rPr>
          <w:sz w:val="16"/>
        </w:rPr>
        <w:t xml:space="preserve"> a </w:t>
      </w:r>
      <w:r w:rsidRPr="00CF2DE6">
        <w:rPr>
          <w:bCs/>
          <w:sz w:val="20"/>
          <w:u w:val="single"/>
        </w:rPr>
        <w:t>very different</w:t>
      </w:r>
      <w:r w:rsidRPr="00CF2DE6">
        <w:rPr>
          <w:sz w:val="16"/>
        </w:rPr>
        <w:t xml:space="preserve"> phenomenon from poverty. </w:t>
      </w:r>
      <w:r w:rsidRPr="00CF2DE6">
        <w:rPr>
          <w:bCs/>
          <w:sz w:val="20"/>
          <w:u w:val="single"/>
        </w:rPr>
        <w:t>The processes which create</w:t>
      </w:r>
      <w:r w:rsidRPr="00CF2DE6">
        <w:rPr>
          <w:sz w:val="16"/>
        </w:rPr>
        <w:t xml:space="preserve"> and sustain </w:t>
      </w:r>
      <w:r w:rsidRPr="00CF2DE6">
        <w:rPr>
          <w:bCs/>
          <w:sz w:val="20"/>
          <w:u w:val="single"/>
        </w:rPr>
        <w:t xml:space="preserve">poverty are not at all like the processes which create and sustain violence, although like everything else in 'the world, everything is somewhat related to everything else. </w:t>
      </w:r>
      <w:r w:rsidRPr="00CF2DE6">
        <w:rPr>
          <w:sz w:val="16"/>
        </w:rPr>
        <w:t xml:space="preserve">There is a very real problem of the structures which lead to violence, but unfortunately </w:t>
      </w:r>
      <w:proofErr w:type="spellStart"/>
      <w:r w:rsidRPr="00CF2DE6">
        <w:rPr>
          <w:sz w:val="16"/>
        </w:rPr>
        <w:t>Galitung's</w:t>
      </w:r>
      <w:proofErr w:type="spellEnd"/>
      <w:r w:rsidRPr="00CF2DE6">
        <w:rPr>
          <w:sz w:val="16"/>
        </w:rPr>
        <w:t xml:space="preserve"> </w:t>
      </w:r>
      <w:r w:rsidRPr="00CF2DE6">
        <w:rPr>
          <w:bCs/>
          <w:sz w:val="20"/>
          <w:u w:val="single"/>
        </w:rPr>
        <w:t xml:space="preserve">metaphor of structural violence </w:t>
      </w:r>
      <w:r w:rsidRPr="00CF2DE6">
        <w:rPr>
          <w:sz w:val="16"/>
        </w:rPr>
        <w:t xml:space="preserve">as he has used it </w:t>
      </w:r>
      <w:r w:rsidRPr="00CF2DE6">
        <w:rPr>
          <w:bCs/>
          <w:sz w:val="20"/>
          <w:u w:val="single"/>
        </w:rPr>
        <w:t xml:space="preserve">has diverted attention from this problem. </w:t>
      </w:r>
      <w:r w:rsidRPr="003B7992">
        <w:rPr>
          <w:bCs/>
          <w:sz w:val="20"/>
          <w:highlight w:val="yellow"/>
          <w:u w:val="single"/>
        </w:rPr>
        <w:t>Violence</w:t>
      </w:r>
      <w:r w:rsidRPr="00CF2DE6">
        <w:rPr>
          <w:bCs/>
          <w:sz w:val="20"/>
          <w:u w:val="single"/>
        </w:rPr>
        <w:t xml:space="preserve"> in the behavioral sense,</w:t>
      </w:r>
      <w:r w:rsidRPr="00CF2DE6">
        <w:rPr>
          <w:sz w:val="16"/>
        </w:rPr>
        <w:t xml:space="preserve"> that is, somebody actually doing damage to somebody else and trying to make them worse off, </w:t>
      </w:r>
      <w:r w:rsidRPr="003B7992">
        <w:rPr>
          <w:bCs/>
          <w:sz w:val="20"/>
          <w:highlight w:val="yellow"/>
          <w:u w:val="single"/>
        </w:rPr>
        <w:t>is a 'threshold' phenomenon</w:t>
      </w:r>
      <w:r w:rsidRPr="00CF2DE6">
        <w:rPr>
          <w:bCs/>
          <w:sz w:val="20"/>
          <w:u w:val="single"/>
        </w:rPr>
        <w:t xml:space="preserve">, </w:t>
      </w:r>
      <w:r w:rsidRPr="00CF2DE6">
        <w:rPr>
          <w:sz w:val="16"/>
        </w:rPr>
        <w:t xml:space="preserve">rather like the boiling over of a pot. The temperature under a pot can rise for a long time without its boiling over, but at some 'threshold boiling over will take place. The study of the structures which underlie violence are a very important and much neglected part of peace research and indeed of social science in general. Threshold phenomena like violence are difficult to   study because they represent 'breaks' in the </w:t>
      </w:r>
      <w:proofErr w:type="spellStart"/>
      <w:r w:rsidRPr="00CF2DE6">
        <w:rPr>
          <w:sz w:val="16"/>
        </w:rPr>
        <w:t>systenm</w:t>
      </w:r>
      <w:proofErr w:type="spellEnd"/>
      <w:r w:rsidRPr="00CF2DE6">
        <w:rPr>
          <w:sz w:val="16"/>
        </w:rPr>
        <w:t xml:space="preserve">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w:t>
      </w:r>
      <w:proofErr w:type="spellStart"/>
      <w:r w:rsidRPr="00CF2DE6">
        <w:rPr>
          <w:sz w:val="16"/>
        </w:rPr>
        <w:t>Ithe</w:t>
      </w:r>
      <w:proofErr w:type="spellEnd"/>
      <w:r w:rsidRPr="00CF2DE6">
        <w:rPr>
          <w:sz w:val="16"/>
        </w:rPr>
        <w:t xml:space="preserve"> increase in the strength of the system, 'the other is the diminution of the strain. The strength of systems involves habit, culture, taboos, and sanctions, all these 'things which enable a system to stand </w:t>
      </w:r>
      <w:proofErr w:type="spellStart"/>
      <w:r w:rsidRPr="00CF2DE6">
        <w:rPr>
          <w:sz w:val="16"/>
        </w:rPr>
        <w:t>lincreasing</w:t>
      </w:r>
      <w:proofErr w:type="spellEnd"/>
      <w:r w:rsidRPr="00CF2DE6">
        <w:rPr>
          <w:sz w:val="16"/>
        </w:rPr>
        <w:t xml:space="preserve"> strain without breaking down into violence. The strains on the system 'are largely dynamic in character, such as arms races, mutually stimulated hostility, changes in relative economic position or political power, which are often hard to identify. Conflicts of interest 'are only part 'of the strain on a system, and not always the most important part. It is very hard for people </w:t>
      </w:r>
      <w:proofErr w:type="spellStart"/>
      <w:r w:rsidRPr="00CF2DE6">
        <w:rPr>
          <w:sz w:val="16"/>
        </w:rPr>
        <w:t>ito</w:t>
      </w:r>
      <w:proofErr w:type="spellEnd"/>
      <w:r w:rsidRPr="00CF2DE6">
        <w:rPr>
          <w:sz w:val="16"/>
        </w:rPr>
        <w:t xml:space="preserve"> know their interests, and misperceptions of 'interest take place mainly through the dynamic processes, not through the structural ones. It is only perceptions of interest which affect people's behavior, not the 'real' interests, whatever these may be, and the gap between </w:t>
      </w:r>
      <w:proofErr w:type="spellStart"/>
      <w:r w:rsidRPr="00CF2DE6">
        <w:rPr>
          <w:sz w:val="16"/>
        </w:rPr>
        <w:t>percepti'on</w:t>
      </w:r>
      <w:proofErr w:type="spellEnd"/>
      <w:r w:rsidRPr="00CF2DE6">
        <w:rPr>
          <w:sz w:val="16"/>
        </w:rPr>
        <w:t xml:space="preserve"> and reality can be very large and resistant to change. However, </w:t>
      </w:r>
      <w:r w:rsidRPr="00CF2DE6">
        <w:rPr>
          <w:bCs/>
          <w:sz w:val="20"/>
          <w:u w:val="single"/>
        </w:rPr>
        <w:t xml:space="preserve">what </w:t>
      </w:r>
      <w:proofErr w:type="spellStart"/>
      <w:r w:rsidRPr="00CF2DE6">
        <w:rPr>
          <w:bCs/>
          <w:sz w:val="20"/>
          <w:u w:val="single"/>
        </w:rPr>
        <w:t>Galitung</w:t>
      </w:r>
      <w:proofErr w:type="spellEnd"/>
      <w:r w:rsidRPr="00CF2DE6">
        <w:rPr>
          <w:bCs/>
          <w:sz w:val="20"/>
          <w:u w:val="single"/>
        </w:rPr>
        <w:t xml:space="preserve"> calls </w:t>
      </w:r>
      <w:r w:rsidRPr="003B7992">
        <w:rPr>
          <w:bCs/>
          <w:sz w:val="20"/>
          <w:highlight w:val="yellow"/>
          <w:u w:val="single"/>
        </w:rPr>
        <w:t>structural violence</w:t>
      </w:r>
      <w:r w:rsidRPr="00CF2DE6">
        <w:rPr>
          <w:sz w:val="16"/>
        </w:rPr>
        <w:t xml:space="preserve"> (which has been defined 'by one unkind </w:t>
      </w:r>
      <w:proofErr w:type="spellStart"/>
      <w:r w:rsidRPr="00CF2DE6">
        <w:rPr>
          <w:sz w:val="16"/>
        </w:rPr>
        <w:t>commenltator</w:t>
      </w:r>
      <w:proofErr w:type="spellEnd"/>
      <w:r w:rsidRPr="00CF2DE6">
        <w:rPr>
          <w:sz w:val="16"/>
        </w:rPr>
        <w:t xml:space="preserve"> as </w:t>
      </w:r>
      <w:r w:rsidRPr="00CF2DE6">
        <w:rPr>
          <w:bCs/>
          <w:sz w:val="20"/>
          <w:u w:val="single"/>
        </w:rPr>
        <w:t xml:space="preserve">anything that </w:t>
      </w:r>
      <w:proofErr w:type="spellStart"/>
      <w:r w:rsidRPr="00CF2DE6">
        <w:rPr>
          <w:bCs/>
          <w:sz w:val="20"/>
          <w:u w:val="single"/>
        </w:rPr>
        <w:t>Galitung</w:t>
      </w:r>
      <w:proofErr w:type="spellEnd"/>
      <w:r w:rsidRPr="00CF2DE6">
        <w:rPr>
          <w:bCs/>
          <w:sz w:val="20"/>
          <w:u w:val="single"/>
        </w:rPr>
        <w:t xml:space="preserve"> doesn't like</w:t>
      </w:r>
      <w:r w:rsidRPr="00CF2DE6">
        <w:rPr>
          <w:sz w:val="16"/>
        </w:rPr>
        <w:t xml:space="preserve">) </w:t>
      </w:r>
      <w:r w:rsidRPr="003B7992">
        <w:rPr>
          <w:bCs/>
          <w:sz w:val="20"/>
          <w:highlight w:val="yellow"/>
          <w:u w:val="single"/>
        </w:rPr>
        <w:t>was</w:t>
      </w:r>
      <w:r w:rsidRPr="00CF2DE6">
        <w:rPr>
          <w:bCs/>
          <w:sz w:val="20"/>
          <w:u w:val="single"/>
        </w:rPr>
        <w:t xml:space="preserve"> originally </w:t>
      </w:r>
      <w:r w:rsidRPr="003B7992">
        <w:rPr>
          <w:bCs/>
          <w:sz w:val="20"/>
          <w:highlight w:val="yellow"/>
          <w:u w:val="single"/>
        </w:rPr>
        <w:t>defined as</w:t>
      </w:r>
      <w:r w:rsidRPr="00CF2DE6">
        <w:rPr>
          <w:bCs/>
          <w:sz w:val="20"/>
          <w:u w:val="single"/>
        </w:rPr>
        <w:t xml:space="preserve"> any unnecessarily </w:t>
      </w:r>
      <w:r w:rsidRPr="003B7992">
        <w:rPr>
          <w:bCs/>
          <w:sz w:val="20"/>
          <w:highlight w:val="yellow"/>
          <w:u w:val="single"/>
        </w:rPr>
        <w:t>low expectation of life, on that assumption that anybody who dies</w:t>
      </w:r>
      <w:r w:rsidRPr="00CF2DE6">
        <w:rPr>
          <w:sz w:val="16"/>
        </w:rPr>
        <w:t xml:space="preserve"> before the allotted span </w:t>
      </w:r>
      <w:r w:rsidRPr="003B7992">
        <w:rPr>
          <w:bCs/>
          <w:sz w:val="20"/>
          <w:highlight w:val="yellow"/>
          <w:u w:val="single"/>
        </w:rPr>
        <w:t>has been killed</w:t>
      </w:r>
      <w:r w:rsidRPr="00CF2DE6">
        <w:rPr>
          <w:sz w:val="16"/>
        </w:rPr>
        <w:t xml:space="preserve">, however unintentionally and unknowingly, by somebody else. </w:t>
      </w:r>
      <w:r w:rsidRPr="003B7992">
        <w:rPr>
          <w:bCs/>
          <w:sz w:val="20"/>
          <w:highlight w:val="yellow"/>
          <w:u w:val="single"/>
        </w:rPr>
        <w:t>The concept has been expanded to include all</w:t>
      </w:r>
      <w:r w:rsidRPr="00CF2DE6">
        <w:rPr>
          <w:bCs/>
          <w:sz w:val="20"/>
          <w:u w:val="single"/>
        </w:rPr>
        <w:t xml:space="preserve"> 'the </w:t>
      </w:r>
      <w:r w:rsidRPr="003B7992">
        <w:rPr>
          <w:bCs/>
          <w:sz w:val="20"/>
          <w:highlight w:val="yellow"/>
          <w:u w:val="single"/>
        </w:rPr>
        <w:t>problems</w:t>
      </w:r>
      <w:r w:rsidRPr="00CF2DE6">
        <w:rPr>
          <w:bCs/>
          <w:sz w:val="20"/>
          <w:u w:val="single"/>
        </w:rPr>
        <w:t xml:space="preserve"> of</w:t>
      </w:r>
      <w:r w:rsidRPr="00CF2DE6">
        <w:rPr>
          <w:sz w:val="16"/>
        </w:rPr>
        <w:t xml:space="preserve"> poverty, destitution, deprivation, and </w:t>
      </w:r>
      <w:r w:rsidRPr="00CF2DE6">
        <w:rPr>
          <w:bCs/>
          <w:sz w:val="20"/>
          <w:u w:val="single"/>
        </w:rPr>
        <w:t>misery.</w:t>
      </w:r>
      <w:r w:rsidRPr="00CF2DE6">
        <w:rPr>
          <w:sz w:val="16"/>
        </w:rPr>
        <w:t xml:space="preserve"> These are enormously real and are a very high priority for research and action, but </w:t>
      </w:r>
      <w:r w:rsidRPr="003B7992">
        <w:rPr>
          <w:bCs/>
          <w:sz w:val="20"/>
          <w:highlight w:val="yellow"/>
          <w:u w:val="single"/>
        </w:rPr>
        <w:t>they</w:t>
      </w:r>
      <w:r w:rsidRPr="00CF2DE6">
        <w:rPr>
          <w:bCs/>
          <w:sz w:val="20"/>
          <w:u w:val="single"/>
        </w:rPr>
        <w:t xml:space="preserve"> belong to systems which </w:t>
      </w:r>
      <w:r w:rsidRPr="003B7992">
        <w:rPr>
          <w:bCs/>
          <w:sz w:val="20"/>
          <w:highlight w:val="yellow"/>
          <w:u w:val="single"/>
        </w:rPr>
        <w:t>are only peripherally related to</w:t>
      </w:r>
      <w:r w:rsidRPr="00CF2DE6">
        <w:rPr>
          <w:bCs/>
          <w:sz w:val="20"/>
          <w:u w:val="single"/>
        </w:rPr>
        <w:t xml:space="preserve"> 'the structures </w:t>
      </w:r>
      <w:proofErr w:type="spellStart"/>
      <w:r w:rsidRPr="00CF2DE6">
        <w:rPr>
          <w:bCs/>
          <w:sz w:val="20"/>
          <w:u w:val="single"/>
        </w:rPr>
        <w:t>whi'ch</w:t>
      </w:r>
      <w:proofErr w:type="spellEnd"/>
      <w:r w:rsidRPr="00CF2DE6">
        <w:rPr>
          <w:bCs/>
          <w:sz w:val="20"/>
          <w:u w:val="single"/>
        </w:rPr>
        <w:t xml:space="preserve"> produce </w:t>
      </w:r>
      <w:r w:rsidRPr="003B7992">
        <w:rPr>
          <w:bCs/>
          <w:sz w:val="20"/>
          <w:highlight w:val="yellow"/>
          <w:u w:val="single"/>
        </w:rPr>
        <w:t>violence</w:t>
      </w:r>
      <w:r w:rsidRPr="00CF2DE6">
        <w:rPr>
          <w:bCs/>
          <w:sz w:val="20"/>
          <w:u w:val="single"/>
        </w:rPr>
        <w:t xml:space="preserve">. </w:t>
      </w:r>
      <w:r w:rsidRPr="00CF2DE6">
        <w:rPr>
          <w:sz w:val="16"/>
        </w:rPr>
        <w:t xml:space="preserve">This is not </w:t>
      </w:r>
      <w:proofErr w:type="spellStart"/>
      <w:r w:rsidRPr="00CF2DE6">
        <w:rPr>
          <w:sz w:val="16"/>
        </w:rPr>
        <w:t>rto</w:t>
      </w:r>
      <w:proofErr w:type="spellEnd"/>
      <w:r w:rsidRPr="00CF2DE6">
        <w:rPr>
          <w:sz w:val="16"/>
        </w:rPr>
        <w:t xml:space="preserve"> say that the cultures of violence and the cultures of poverty are not sometimes related, though not all poverty cultures are cultures of violence, and certainly not all cultures of violence are poverty cultures. But </w:t>
      </w:r>
      <w:r w:rsidRPr="00CF2DE6">
        <w:rPr>
          <w:bCs/>
          <w:sz w:val="20"/>
          <w:u w:val="single"/>
        </w:rPr>
        <w:t xml:space="preserve">the dynamics </w:t>
      </w:r>
      <w:proofErr w:type="spellStart"/>
      <w:r w:rsidRPr="00CF2DE6">
        <w:rPr>
          <w:bCs/>
          <w:sz w:val="20"/>
          <w:u w:val="single"/>
        </w:rPr>
        <w:t>lof</w:t>
      </w:r>
      <w:proofErr w:type="spellEnd"/>
      <w:r w:rsidRPr="00CF2DE6">
        <w:rPr>
          <w:bCs/>
          <w:sz w:val="20"/>
          <w:u w:val="single"/>
        </w:rPr>
        <w:t xml:space="preserve"> poverty</w:t>
      </w:r>
      <w:r w:rsidRPr="00CF2DE6">
        <w:rPr>
          <w:sz w:val="16"/>
        </w:rPr>
        <w:t xml:space="preserve"> and the success or failure to rise out of it </w:t>
      </w:r>
      <w:r w:rsidRPr="00CF2DE6">
        <w:rPr>
          <w:bCs/>
          <w:sz w:val="20"/>
          <w:u w:val="single"/>
        </w:rPr>
        <w:t>are of a complexity far beyond anything which the metaphor of structural violence can offer</w:t>
      </w:r>
      <w:r w:rsidRPr="00CF2DE6">
        <w:rPr>
          <w:sz w:val="16"/>
        </w:rPr>
        <w:t xml:space="preserve">. While </w:t>
      </w:r>
      <w:r w:rsidRPr="00CF2DE6">
        <w:rPr>
          <w:bCs/>
          <w:sz w:val="20"/>
          <w:u w:val="single"/>
        </w:rPr>
        <w:t>the metaphor of structural violence</w:t>
      </w:r>
      <w:r w:rsidRPr="00CF2DE6">
        <w:rPr>
          <w:sz w:val="16"/>
        </w:rPr>
        <w:t xml:space="preserve"> performed a service in calling attention to a problem, it </w:t>
      </w:r>
      <w:r w:rsidRPr="00CF2DE6">
        <w:rPr>
          <w:bCs/>
          <w:sz w:val="20"/>
          <w:u w:val="single"/>
        </w:rPr>
        <w:t xml:space="preserve">may have </w:t>
      </w:r>
      <w:proofErr w:type="spellStart"/>
      <w:r w:rsidRPr="00CF2DE6">
        <w:rPr>
          <w:bCs/>
          <w:sz w:val="20"/>
          <w:u w:val="single"/>
        </w:rPr>
        <w:t>d'one</w:t>
      </w:r>
      <w:proofErr w:type="spellEnd"/>
      <w:r w:rsidRPr="00CF2DE6">
        <w:rPr>
          <w:bCs/>
          <w:sz w:val="20"/>
          <w:u w:val="single"/>
        </w:rPr>
        <w:t xml:space="preserve"> a disservice in preventing us from finding the answer</w:t>
      </w:r>
      <w:r>
        <w:rPr>
          <w:sz w:val="16"/>
        </w:rPr>
        <w:t xml:space="preserve">. </w:t>
      </w:r>
    </w:p>
    <w:p w14:paraId="462B9C6A" w14:textId="77777777" w:rsidR="00D53786" w:rsidRPr="00304BD7" w:rsidRDefault="00D53786" w:rsidP="00D53786"/>
    <w:p w14:paraId="121C7A2F" w14:textId="77777777" w:rsidR="00D53786" w:rsidRPr="00CB4C8B" w:rsidRDefault="00D53786" w:rsidP="00D53786">
      <w:pPr>
        <w:pStyle w:val="Heading4"/>
      </w:pPr>
      <w:r w:rsidRPr="00CB4C8B">
        <w:t>The status quo is structurally improving</w:t>
      </w:r>
    </w:p>
    <w:p w14:paraId="69881139" w14:textId="77777777" w:rsidR="00D53786" w:rsidRPr="00CF2DE6" w:rsidRDefault="00D53786" w:rsidP="00D53786">
      <w:proofErr w:type="spellStart"/>
      <w:r w:rsidRPr="00CF2DE6">
        <w:t>Indur</w:t>
      </w:r>
      <w:proofErr w:type="spellEnd"/>
      <w:r w:rsidRPr="00CF2DE6">
        <w:t xml:space="preserve"> </w:t>
      </w:r>
      <w:proofErr w:type="spellStart"/>
      <w:r w:rsidRPr="00CF2DE6">
        <w:rPr>
          <w:b/>
          <w:sz w:val="24"/>
          <w:u w:val="single"/>
        </w:rPr>
        <w:t>Goklany</w:t>
      </w:r>
      <w:proofErr w:type="spellEnd"/>
      <w:r w:rsidRPr="00CF2DE6">
        <w:rPr>
          <w:b/>
          <w:sz w:val="24"/>
          <w:u w:val="single"/>
        </w:rPr>
        <w:t xml:space="preserve"> 10</w:t>
      </w:r>
      <w:r w:rsidRPr="00CF2DE6">
        <w:t xml:space="preserve">, policy analyst for the Department of the Interior – </w:t>
      </w:r>
      <w:proofErr w:type="spellStart"/>
      <w:r w:rsidRPr="00CF2DE6">
        <w:t>phd</w:t>
      </w:r>
      <w:proofErr w:type="spellEnd"/>
      <w:r w:rsidRPr="00CF2DE6">
        <w:t xml:space="preserve"> from MSU, “Population, Consumption, Carbon Emissions, and Human Well-Being in the Age of Industrialization (Part III — Have Higher US Population, Consumption, and Newer Technologies Reduced Well-Being?)”, April 24, </w:t>
      </w:r>
      <w:hyperlink r:id="rId28" w:anchor="more-9194" w:history="1">
        <w:r w:rsidRPr="00CF2DE6">
          <w:t>http://www.masterresource.org/2010/04/population-consumption-carbon-emissions-and-human-well-being-in-the-age-of-industrialization-part-iii-have-higher-us-population-consumption-and-newer-technologies-reduced-well-being/#more-9194</w:t>
        </w:r>
      </w:hyperlink>
    </w:p>
    <w:p w14:paraId="2409A1BC" w14:textId="77777777" w:rsidR="00D53786" w:rsidRPr="00CF2DE6" w:rsidRDefault="00D53786" w:rsidP="00D53786"/>
    <w:p w14:paraId="208E5D99" w14:textId="77777777" w:rsidR="00D53786" w:rsidRPr="001021A0" w:rsidRDefault="00D53786" w:rsidP="00D53786">
      <w:pPr>
        <w:rPr>
          <w:sz w:val="16"/>
        </w:rPr>
      </w:pPr>
      <w:r w:rsidRPr="001021A0">
        <w:rPr>
          <w:sz w:val="16"/>
        </w:rPr>
        <w:t xml:space="preserve">In my previous post I showed that, </w:t>
      </w:r>
      <w:r w:rsidRPr="00CF2DE6">
        <w:rPr>
          <w:bCs/>
          <w:u w:val="single"/>
        </w:rPr>
        <w:t xml:space="preserve">notwithstanding the Neo-Malthusian worldview, </w:t>
      </w:r>
      <w:r w:rsidRPr="003B7992">
        <w:rPr>
          <w:bCs/>
          <w:highlight w:val="yellow"/>
          <w:u w:val="single"/>
        </w:rPr>
        <w:t>human well-being has advanced globally since the start of industrialization</w:t>
      </w:r>
      <w:r w:rsidRPr="001021A0">
        <w:rPr>
          <w:sz w:val="16"/>
        </w:rPr>
        <w:t xml:space="preserve"> more than two centuries ago, </w:t>
      </w:r>
      <w:r w:rsidRPr="003B7992">
        <w:rPr>
          <w:bCs/>
          <w:highlight w:val="yellow"/>
          <w:u w:val="single"/>
        </w:rPr>
        <w:t>despite</w:t>
      </w:r>
      <w:r w:rsidRPr="00CF2DE6">
        <w:rPr>
          <w:bCs/>
          <w:u w:val="single"/>
        </w:rPr>
        <w:t xml:space="preserve"> massive increases in </w:t>
      </w:r>
      <w:r w:rsidRPr="003B7992">
        <w:rPr>
          <w:bCs/>
          <w:highlight w:val="yellow"/>
          <w:u w:val="single"/>
        </w:rPr>
        <w:t>population, consumption, affluence, and carbon dioxide</w:t>
      </w:r>
      <w:r w:rsidRPr="00CF2DE6">
        <w:rPr>
          <w:bCs/>
          <w:u w:val="single"/>
        </w:rPr>
        <w:t xml:space="preserve"> emissions</w:t>
      </w:r>
      <w:r w:rsidRPr="001021A0">
        <w:rPr>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3B7992">
        <w:rPr>
          <w:bCs/>
          <w:highlight w:val="yellow"/>
          <w:u w:val="single"/>
        </w:rPr>
        <w:t>life expectancy</w:t>
      </w:r>
      <w:r w:rsidRPr="00CF2DE6">
        <w:rPr>
          <w:bCs/>
          <w:u w:val="single"/>
        </w:rPr>
        <w:t xml:space="preserve">, the single best measure of human well-being, </w:t>
      </w:r>
      <w:r w:rsidRPr="003B7992">
        <w:rPr>
          <w:bCs/>
          <w:highlight w:val="yellow"/>
          <w:u w:val="single"/>
        </w:rPr>
        <w:t>increased</w:t>
      </w:r>
      <w:r w:rsidRPr="00CF2DE6">
        <w:rPr>
          <w:bCs/>
          <w:u w:val="single"/>
        </w:rPr>
        <w:t xml:space="preserve"> from 1900 to 2006 for the US</w:t>
      </w:r>
      <w:r w:rsidRPr="001021A0">
        <w:rPr>
          <w:sz w:val="16"/>
        </w:rPr>
        <w:t xml:space="preserve">. Figure 1 reiterates this point with respect to materials use. These figures indicate that </w:t>
      </w:r>
      <w:r w:rsidRPr="00CF2DE6">
        <w:rPr>
          <w:bCs/>
          <w:u w:val="single"/>
        </w:rPr>
        <w:t xml:space="preserve">since 1900, U.S. population has quadrupled, affluence has </w:t>
      </w:r>
      <w:proofErr w:type="spellStart"/>
      <w:r w:rsidRPr="00CF2DE6">
        <w:rPr>
          <w:bCs/>
          <w:u w:val="single"/>
        </w:rPr>
        <w:t>septupled</w:t>
      </w:r>
      <w:proofErr w:type="spellEnd"/>
      <w:r w:rsidRPr="001021A0">
        <w:rPr>
          <w:sz w:val="16"/>
        </w:rPr>
        <w:t>, their product (</w:t>
      </w:r>
      <w:r w:rsidRPr="00CF2DE6">
        <w:rPr>
          <w:bCs/>
          <w:u w:val="single"/>
        </w:rPr>
        <w:t>GDP</w:t>
      </w:r>
      <w:r w:rsidRPr="001021A0">
        <w:rPr>
          <w:sz w:val="16"/>
        </w:rPr>
        <w:t xml:space="preserve">) </w:t>
      </w:r>
      <w:r w:rsidRPr="00CF2DE6">
        <w:rPr>
          <w:bCs/>
          <w:u w:val="single"/>
        </w:rPr>
        <w:t>has increased 30-fold</w:t>
      </w:r>
      <w:r w:rsidRPr="001021A0">
        <w:rPr>
          <w:sz w:val="16"/>
        </w:rPr>
        <w:t xml:space="preserve">, </w:t>
      </w:r>
      <w:r w:rsidRPr="00CF2DE6">
        <w:rPr>
          <w:bCs/>
          <w:u w:val="single"/>
        </w:rPr>
        <w:t>synthetic organic chemical use has increased 85-fold, metals use 14-fold, material use 25-fold, and CO2 emissions 8-fold</w:t>
      </w:r>
      <w:r w:rsidRPr="001021A0">
        <w:rPr>
          <w:sz w:val="16"/>
        </w:rPr>
        <w:t xml:space="preserve">. </w:t>
      </w:r>
      <w:r w:rsidRPr="00CF2DE6">
        <w:rPr>
          <w:bCs/>
          <w:u w:val="single"/>
        </w:rPr>
        <w:t>Yet life expectancy advanced from 47 to 78 years</w:t>
      </w:r>
      <w:r w:rsidRPr="001021A0">
        <w:rPr>
          <w:sz w:val="16"/>
        </w:rPr>
        <w:t xml:space="preserve">. Figure 2 shows that </w:t>
      </w:r>
      <w:r w:rsidRPr="00CF2DE6">
        <w:rPr>
          <w:bCs/>
          <w:u w:val="single"/>
        </w:rPr>
        <w:t>during the same period</w:t>
      </w:r>
      <w:r w:rsidRPr="001021A0">
        <w:rPr>
          <w:sz w:val="16"/>
        </w:rPr>
        <w:t xml:space="preserve">, 1900–2006, </w:t>
      </w:r>
      <w:r w:rsidRPr="00CF2DE6">
        <w:rPr>
          <w:bCs/>
          <w:u w:val="single"/>
        </w:rPr>
        <w:t>emissions of air pollution</w:t>
      </w:r>
      <w:r w:rsidRPr="001021A0">
        <w:rPr>
          <w:sz w:val="16"/>
        </w:rPr>
        <w:t xml:space="preserve">, represented by sulfur dioxide, </w:t>
      </w:r>
      <w:r w:rsidRPr="00CF2DE6">
        <w:rPr>
          <w:bCs/>
          <w:u w:val="single"/>
        </w:rPr>
        <w:t xml:space="preserve">waxed and waned. </w:t>
      </w:r>
      <w:r w:rsidRPr="003B7992">
        <w:rPr>
          <w:bCs/>
          <w:highlight w:val="yellow"/>
          <w:u w:val="single"/>
        </w:rPr>
        <w:t>Food and water got safer</w:t>
      </w:r>
      <w:r w:rsidRPr="001021A0">
        <w:rPr>
          <w:sz w:val="16"/>
        </w:rPr>
        <w:t xml:space="preserve">, as indicated by the virtual elimination of deaths from gastrointestinal (GI) diseases between 1900 and 1970. </w:t>
      </w:r>
      <w:r w:rsidRPr="003B7992">
        <w:rPr>
          <w:bCs/>
          <w:highlight w:val="yellow"/>
          <w:u w:val="single"/>
        </w:rPr>
        <w:t>Cropland</w:t>
      </w:r>
      <w:r w:rsidRPr="001021A0">
        <w:rPr>
          <w:sz w:val="16"/>
        </w:rPr>
        <w:t xml:space="preserve">, a measure of habitat converted to human uses — the single most important pressure on species, ecosystems, and biodiversity — </w:t>
      </w:r>
      <w:r w:rsidRPr="003B7992">
        <w:rPr>
          <w:bCs/>
          <w:highlight w:val="yellow"/>
          <w:u w:val="single"/>
        </w:rPr>
        <w:t>was</w:t>
      </w:r>
      <w:r w:rsidRPr="001021A0">
        <w:rPr>
          <w:sz w:val="16"/>
        </w:rPr>
        <w:t xml:space="preserve"> more or less </w:t>
      </w:r>
      <w:r w:rsidRPr="003B7992">
        <w:rPr>
          <w:bCs/>
          <w:highlight w:val="yellow"/>
          <w:u w:val="single"/>
        </w:rPr>
        <w:t>unchanged</w:t>
      </w:r>
      <w:r w:rsidRPr="00CF2DE6">
        <w:rPr>
          <w:bCs/>
          <w:u w:val="single"/>
        </w:rPr>
        <w:t xml:space="preserve"> from 1910 onward </w:t>
      </w:r>
      <w:r w:rsidRPr="003B7992">
        <w:rPr>
          <w:bCs/>
          <w:highlight w:val="yellow"/>
          <w:u w:val="single"/>
        </w:rPr>
        <w:t>despite</w:t>
      </w:r>
      <w:r w:rsidRPr="00CF2DE6">
        <w:rPr>
          <w:bCs/>
          <w:u w:val="single"/>
        </w:rPr>
        <w:t xml:space="preserve"> the increase in food </w:t>
      </w:r>
      <w:r w:rsidRPr="003B7992">
        <w:rPr>
          <w:bCs/>
          <w:highlight w:val="yellow"/>
          <w:u w:val="single"/>
        </w:rPr>
        <w:t>demand</w:t>
      </w:r>
      <w:r w:rsidRPr="001021A0">
        <w:rPr>
          <w:sz w:val="16"/>
        </w:rPr>
        <w:t xml:space="preserve">. For the most part, life expectancy grew more or less steadily for the U.S., except for a brief plunge at the end of the First World War accentuated by the 1918-20 Spanish flu epidemic. </w:t>
      </w:r>
      <w:r w:rsidRPr="00CF2DE6">
        <w:rPr>
          <w:bCs/>
          <w:u w:val="single"/>
        </w:rPr>
        <w:t>As in the rest of the world, today’s U.S. population not only lives longer, it is also healthier</w:t>
      </w:r>
      <w:r w:rsidRPr="001021A0">
        <w:rPr>
          <w:sz w:val="16"/>
        </w:rPr>
        <w:t xml:space="preserve">. The disability rate for seniors declined 28 percent between 1982 and 2004/2005 and, despite quantum improvements in diagnostic tools, </w:t>
      </w:r>
      <w:r w:rsidRPr="00CF2DE6">
        <w:rPr>
          <w:bCs/>
          <w:u w:val="single"/>
        </w:rPr>
        <w:t xml:space="preserve">major </w:t>
      </w:r>
      <w:r w:rsidRPr="003B7992">
        <w:rPr>
          <w:bCs/>
          <w:highlight w:val="yellow"/>
          <w:u w:val="single"/>
        </w:rPr>
        <w:t>diseases</w:t>
      </w:r>
      <w:r w:rsidRPr="001021A0">
        <w:rPr>
          <w:sz w:val="16"/>
        </w:rPr>
        <w:t xml:space="preserve"> (e.g., cancer, and heart and respiratory diseases) </w:t>
      </w:r>
      <w:r w:rsidRPr="00CF2DE6">
        <w:rPr>
          <w:bCs/>
          <w:u w:val="single"/>
        </w:rPr>
        <w:t xml:space="preserve">now </w:t>
      </w:r>
      <w:r w:rsidRPr="003B7992">
        <w:rPr>
          <w:bCs/>
          <w:highlight w:val="yellow"/>
          <w:u w:val="single"/>
        </w:rPr>
        <w:t>occur</w:t>
      </w:r>
      <w:r w:rsidRPr="00CF2DE6">
        <w:rPr>
          <w:bCs/>
          <w:u w:val="single"/>
        </w:rPr>
        <w:t xml:space="preserve"> 8–11 years </w:t>
      </w:r>
      <w:r w:rsidRPr="003B7992">
        <w:rPr>
          <w:bCs/>
          <w:highlight w:val="yellow"/>
          <w:u w:val="single"/>
        </w:rPr>
        <w:t>later</w:t>
      </w:r>
      <w:r w:rsidRPr="00CF2DE6">
        <w:rPr>
          <w:bCs/>
          <w:u w:val="single"/>
        </w:rPr>
        <w:t xml:space="preserve"> than a century ago</w:t>
      </w:r>
      <w:r w:rsidRPr="001021A0">
        <w:rPr>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CF2DE6">
        <w:rPr>
          <w:bCs/>
          <w:u w:val="single"/>
        </w:rPr>
        <w:t xml:space="preserve">overall </w:t>
      </w:r>
      <w:r w:rsidRPr="003B7992">
        <w:rPr>
          <w:bCs/>
          <w:highlight w:val="yellow"/>
          <w:u w:val="single"/>
        </w:rPr>
        <w:t>benefits have</w:t>
      </w:r>
      <w:r w:rsidRPr="00CF2DE6">
        <w:rPr>
          <w:bCs/>
          <w:u w:val="single"/>
        </w:rPr>
        <w:t xml:space="preserve"> markedly </w:t>
      </w:r>
      <w:r w:rsidRPr="003B7992">
        <w:rPr>
          <w:bCs/>
          <w:highlight w:val="yellow"/>
          <w:u w:val="single"/>
        </w:rPr>
        <w:t>outweighed costs</w:t>
      </w:r>
      <w:r w:rsidRPr="001021A0">
        <w:rPr>
          <w:sz w:val="16"/>
        </w:rPr>
        <w:t xml:space="preserve">. </w:t>
      </w:r>
      <w:r w:rsidRPr="00CF2DE6">
        <w:rPr>
          <w:bCs/>
          <w:u w:val="single"/>
        </w:rPr>
        <w:t>The reductions in rates of deaths and diseases since at least 1900 in the US, despite increased population, energy, and material and chemical use, belie the Neo-Malthusian worldview</w:t>
      </w:r>
      <w:r w:rsidRPr="001021A0">
        <w:rPr>
          <w:sz w:val="16"/>
        </w:rPr>
        <w:t xml:space="preserve">. </w:t>
      </w:r>
      <w:r w:rsidRPr="00CF2DE6">
        <w:rPr>
          <w:bCs/>
          <w:u w:val="single"/>
        </w:rPr>
        <w:t xml:space="preserve">The </w:t>
      </w:r>
      <w:r w:rsidRPr="003B7992">
        <w:rPr>
          <w:bCs/>
          <w:highlight w:val="yellow"/>
          <w:u w:val="single"/>
        </w:rPr>
        <w:t>improvements</w:t>
      </w:r>
      <w:r w:rsidRPr="00CF2DE6">
        <w:rPr>
          <w:bCs/>
          <w:u w:val="single"/>
        </w:rPr>
        <w:t xml:space="preserve"> in the human condition </w:t>
      </w:r>
      <w:r w:rsidRPr="003B7992">
        <w:rPr>
          <w:bCs/>
          <w:highlight w:val="yellow"/>
          <w:u w:val="single"/>
        </w:rPr>
        <w:t>can be ascribed to</w:t>
      </w:r>
      <w:r w:rsidRPr="00CF2DE6">
        <w:rPr>
          <w:bCs/>
          <w:u w:val="single"/>
        </w:rPr>
        <w:t xml:space="preserve"> broad dissemination</w:t>
      </w:r>
      <w:r w:rsidRPr="001021A0">
        <w:rPr>
          <w:sz w:val="16"/>
        </w:rPr>
        <w:t xml:space="preserve"> (through education, public health systems, trade and commerce) </w:t>
      </w:r>
      <w:r w:rsidRPr="00CF2DE6">
        <w:rPr>
          <w:bCs/>
          <w:u w:val="single"/>
        </w:rPr>
        <w:t xml:space="preserve">of numerous new and improved </w:t>
      </w:r>
      <w:r w:rsidRPr="003B7992">
        <w:rPr>
          <w:bCs/>
          <w:highlight w:val="yellow"/>
          <w:u w:val="single"/>
        </w:rPr>
        <w:t>tech</w:t>
      </w:r>
      <w:r w:rsidRPr="00CF2DE6">
        <w:rPr>
          <w:bCs/>
          <w:u w:val="single"/>
        </w:rPr>
        <w:t>nologies in agriculture, health and medicine supplemented through various ingenious advances in communications, information technology and other energy powered technologies</w:t>
      </w:r>
      <w:r w:rsidRPr="001021A0">
        <w:rPr>
          <w:sz w:val="16"/>
        </w:rPr>
        <w:t xml:space="preserve"> (see here for additional details). The continual increase in life expectancy accompanied by the decline in disease during this period (as shown by Figure 2) indicates that the </w:t>
      </w:r>
      <w:r w:rsidRPr="003B7992">
        <w:rPr>
          <w:bCs/>
          <w:highlight w:val="yellow"/>
          <w:u w:val="single"/>
        </w:rPr>
        <w:t>new tech</w:t>
      </w:r>
      <w:r w:rsidRPr="00CF2DE6">
        <w:rPr>
          <w:bCs/>
          <w:u w:val="single"/>
        </w:rPr>
        <w:t xml:space="preserve">nologies </w:t>
      </w:r>
      <w:r w:rsidRPr="003B7992">
        <w:rPr>
          <w:bCs/>
          <w:highlight w:val="yellow"/>
          <w:u w:val="single"/>
        </w:rPr>
        <w:t>reduced risks by a greater amount than any</w:t>
      </w:r>
      <w:r w:rsidRPr="00CF2DE6">
        <w:rPr>
          <w:bCs/>
          <w:u w:val="single"/>
        </w:rPr>
        <w:t xml:space="preserve"> risks that </w:t>
      </w:r>
      <w:r w:rsidRPr="003B7992">
        <w:rPr>
          <w:bCs/>
          <w:highlight w:val="yellow"/>
          <w:u w:val="single"/>
        </w:rPr>
        <w:t>they</w:t>
      </w:r>
      <w:r w:rsidRPr="00CF2DE6">
        <w:rPr>
          <w:bCs/>
          <w:u w:val="single"/>
        </w:rPr>
        <w:t xml:space="preserve"> may have </w:t>
      </w:r>
      <w:r w:rsidRPr="003B7992">
        <w:rPr>
          <w:bCs/>
          <w:highlight w:val="yellow"/>
          <w:u w:val="single"/>
        </w:rPr>
        <w:t>created</w:t>
      </w:r>
      <w:r w:rsidRPr="00CF2DE6">
        <w:rPr>
          <w:bCs/>
          <w:u w:val="single"/>
        </w:rPr>
        <w:t xml:space="preserve">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sidRPr="001021A0">
        <w:rPr>
          <w:sz w:val="16"/>
        </w:rPr>
        <w:t>.</w:t>
      </w:r>
    </w:p>
    <w:p w14:paraId="10A9882F" w14:textId="77777777" w:rsidR="00D53786" w:rsidRDefault="00D53786" w:rsidP="00D53786"/>
    <w:p w14:paraId="52DA1F22" w14:textId="77777777" w:rsidR="00D53786" w:rsidRDefault="00D53786" w:rsidP="00D53786">
      <w:pPr>
        <w:pStyle w:val="Heading4"/>
      </w:pPr>
      <w:r>
        <w:t>War turns structural violence</w:t>
      </w:r>
    </w:p>
    <w:p w14:paraId="14E92DB3" w14:textId="77777777" w:rsidR="00D53786" w:rsidRPr="00D53786" w:rsidRDefault="00D53786" w:rsidP="00D53786">
      <w:pPr>
        <w:pStyle w:val="Citation"/>
        <w:rPr>
          <w:rStyle w:val="StyleStyleBold12pt"/>
        </w:rPr>
      </w:pPr>
      <w:r w:rsidRPr="00D53786">
        <w:rPr>
          <w:rStyle w:val="StyleStyleBold12pt"/>
        </w:rPr>
        <w:t>Bulloch 8</w:t>
      </w:r>
    </w:p>
    <w:p w14:paraId="49DD3948" w14:textId="39A5D2D4" w:rsidR="00D53786" w:rsidRPr="00D53786" w:rsidRDefault="00D53786" w:rsidP="00D53786">
      <w:pPr>
        <w:rPr>
          <w:rFonts w:cs="Arial"/>
          <w:sz w:val="18"/>
          <w:szCs w:val="18"/>
        </w:rPr>
      </w:pPr>
      <w:r w:rsidRPr="00D53786">
        <w:rPr>
          <w:rStyle w:val="HTMLCite"/>
          <w:rFonts w:cs="Arial"/>
          <w:sz w:val="18"/>
          <w:szCs w:val="18"/>
        </w:rPr>
        <w:t>Millennium - Journal of International Studies</w:t>
      </w:r>
      <w:r w:rsidRPr="00D53786">
        <w:rPr>
          <w:rStyle w:val="slug-pub-date"/>
          <w:rFonts w:cs="Arial"/>
          <w:i/>
          <w:iCs/>
          <w:sz w:val="18"/>
          <w:szCs w:val="18"/>
        </w:rPr>
        <w:t xml:space="preserve"> May 2008 </w:t>
      </w:r>
      <w:r w:rsidRPr="00D53786">
        <w:rPr>
          <w:rStyle w:val="slug-vol"/>
          <w:rFonts w:cs="Arial"/>
          <w:i/>
          <w:iCs/>
          <w:sz w:val="18"/>
          <w:szCs w:val="18"/>
        </w:rPr>
        <w:t xml:space="preserve">vol. 36 </w:t>
      </w:r>
      <w:r w:rsidRPr="00D53786">
        <w:rPr>
          <w:rStyle w:val="slug-issue"/>
          <w:rFonts w:cs="Arial"/>
          <w:i/>
          <w:iCs/>
          <w:sz w:val="18"/>
          <w:szCs w:val="18"/>
        </w:rPr>
        <w:t xml:space="preserve">no. 3 </w:t>
      </w:r>
      <w:r w:rsidRPr="00D53786">
        <w:rPr>
          <w:rStyle w:val="slug-pages"/>
          <w:rFonts w:cs="Arial"/>
          <w:i/>
          <w:iCs/>
          <w:sz w:val="18"/>
          <w:szCs w:val="18"/>
        </w:rPr>
        <w:t>575-595</w:t>
      </w:r>
      <w:r w:rsidRPr="00D53786">
        <w:rPr>
          <w:rStyle w:val="slug-pages"/>
          <w:i/>
          <w:iCs/>
          <w:sz w:val="18"/>
          <w:szCs w:val="18"/>
        </w:rPr>
        <w:t xml:space="preserve"> </w:t>
      </w:r>
      <w:r w:rsidRPr="00D53786">
        <w:rPr>
          <w:rFonts w:cs="Arial"/>
          <w:sz w:val="18"/>
          <w:szCs w:val="18"/>
        </w:rPr>
        <w:t>Douglas Bulloch, IR Department, London School of Economics and Political Science.</w:t>
      </w:r>
      <w:r w:rsidRPr="00D53786">
        <w:rPr>
          <w:rFonts w:cs="Arial"/>
          <w:sz w:val="18"/>
          <w:szCs w:val="18"/>
        </w:rPr>
        <w:t xml:space="preserve"> </w:t>
      </w:r>
      <w:r w:rsidRPr="00D53786">
        <w:rPr>
          <w:rFonts w:cs="Arial"/>
          <w:sz w:val="18"/>
          <w:szCs w:val="18"/>
        </w:rPr>
        <w:t xml:space="preserve">He is currently completing his PhD in International Relations at the London School of Economics, during which time he spent a year editing Millennium: Journal of International Studies </w:t>
      </w:r>
    </w:p>
    <w:p w14:paraId="46EB51CD" w14:textId="77777777" w:rsidR="00D53786" w:rsidRDefault="00D53786" w:rsidP="00D53786">
      <w:pPr>
        <w:rPr>
          <w:rFonts w:cs="Arial"/>
        </w:rPr>
      </w:pPr>
    </w:p>
    <w:p w14:paraId="4CAE0CB9" w14:textId="77777777" w:rsidR="00D53786" w:rsidRPr="00466BFA" w:rsidRDefault="00D53786" w:rsidP="00D53786">
      <w:pPr>
        <w:rPr>
          <w:bCs/>
          <w:u w:val="single"/>
        </w:rPr>
      </w:pPr>
      <w:r w:rsidRPr="00272FC7">
        <w:rPr>
          <w:rFonts w:cs="Arial"/>
          <w:sz w:val="16"/>
        </w:rPr>
        <w:t xml:space="preserve">But </w:t>
      </w:r>
      <w:r>
        <w:rPr>
          <w:rStyle w:val="IntenseEmphasis"/>
          <w:rFonts w:cs="Arial"/>
        </w:rPr>
        <w:t>the idea that poverty and peace are directly related presupposes that wealth inequalities are</w:t>
      </w:r>
      <w:r w:rsidRPr="00272FC7">
        <w:rPr>
          <w:rFonts w:cs="Arial"/>
          <w:sz w:val="16"/>
        </w:rPr>
        <w:t xml:space="preserve"> – in and of themselves – </w:t>
      </w:r>
      <w:r>
        <w:rPr>
          <w:rStyle w:val="IntenseEmphasis"/>
          <w:rFonts w:cs="Arial"/>
        </w:rPr>
        <w:t>unjust, and that the solution to the problem of war is to alleviate</w:t>
      </w:r>
      <w:r w:rsidRPr="00272FC7">
        <w:rPr>
          <w:rFonts w:cs="Arial"/>
          <w:sz w:val="16"/>
        </w:rPr>
        <w:t xml:space="preserve"> the injustice that inspires conflict, namely </w:t>
      </w:r>
      <w:r>
        <w:rPr>
          <w:rStyle w:val="IntenseEmphasis"/>
          <w:rFonts w:cs="Arial"/>
        </w:rPr>
        <w:t xml:space="preserve">poverty. </w:t>
      </w:r>
      <w:r w:rsidRPr="00272FC7">
        <w:rPr>
          <w:rFonts w:cs="Arial"/>
          <w:sz w:val="16"/>
        </w:rPr>
        <w:t xml:space="preserve">However, it also suggests that poverty is a legitimate inspiration for violence, otherwise there would be no reason to alleviate it in the interests of peace. It has become such a commonplace to suggest that poverty and conflict are linked that </w:t>
      </w:r>
      <w:r>
        <w:rPr>
          <w:rStyle w:val="UnderlineBold"/>
          <w:rFonts w:cs="Arial"/>
        </w:rPr>
        <w:t>it rarely suffers any examination</w:t>
      </w:r>
      <w:r w:rsidRPr="00272FC7">
        <w:rPr>
          <w:rFonts w:cs="Arial"/>
          <w:sz w:val="16"/>
        </w:rPr>
        <w:t xml:space="preserve">. To suggest </w:t>
      </w:r>
      <w:r w:rsidRPr="003B7992">
        <w:rPr>
          <w:rStyle w:val="IntenseEmphasis"/>
          <w:rFonts w:cs="Arial"/>
          <w:highlight w:val="yellow"/>
        </w:rPr>
        <w:t>that war causes poverty</w:t>
      </w:r>
      <w:r w:rsidRPr="003B7992">
        <w:rPr>
          <w:rFonts w:cs="Arial"/>
          <w:sz w:val="16"/>
          <w:highlight w:val="yellow"/>
        </w:rPr>
        <w:t xml:space="preserve"> </w:t>
      </w:r>
      <w:r w:rsidRPr="003B7992">
        <w:rPr>
          <w:rStyle w:val="IntenseEmphasis"/>
          <w:rFonts w:cs="Arial"/>
          <w:highlight w:val="yellow"/>
        </w:rPr>
        <w:t>is</w:t>
      </w:r>
      <w:r w:rsidRPr="00272FC7">
        <w:rPr>
          <w:rFonts w:cs="Arial"/>
          <w:sz w:val="16"/>
        </w:rPr>
        <w:t xml:space="preserve"> to utter </w:t>
      </w:r>
      <w:r w:rsidRPr="003B7992">
        <w:rPr>
          <w:rStyle w:val="UnderlineBold"/>
          <w:rFonts w:cs="Arial"/>
          <w:highlight w:val="yellow"/>
        </w:rPr>
        <w:t>an obvious truth,</w:t>
      </w:r>
      <w:r w:rsidRPr="003B7992">
        <w:rPr>
          <w:rFonts w:cs="Arial"/>
          <w:sz w:val="16"/>
          <w:highlight w:val="yellow"/>
        </w:rPr>
        <w:t xml:space="preserve"> </w:t>
      </w:r>
      <w:r w:rsidRPr="003B7992">
        <w:rPr>
          <w:rStyle w:val="IntenseEmphasis"/>
          <w:rFonts w:cs="Arial"/>
          <w:highlight w:val="yellow"/>
        </w:rPr>
        <w:t>but</w:t>
      </w:r>
      <w:r w:rsidRPr="00272FC7">
        <w:rPr>
          <w:rFonts w:cs="Arial"/>
          <w:sz w:val="16"/>
        </w:rPr>
        <w:t xml:space="preserve"> to suggest </w:t>
      </w:r>
      <w:r w:rsidRPr="003B7992">
        <w:rPr>
          <w:rStyle w:val="IntenseEmphasis"/>
          <w:rFonts w:cs="Arial"/>
          <w:highlight w:val="yellow"/>
        </w:rPr>
        <w:t>the opposite is</w:t>
      </w:r>
      <w:r w:rsidRPr="00272FC7">
        <w:rPr>
          <w:rFonts w:cs="Arial"/>
          <w:sz w:val="16"/>
        </w:rPr>
        <w:t xml:space="preserve"> – on reflection – </w:t>
      </w:r>
      <w:r>
        <w:rPr>
          <w:rStyle w:val="IntenseEmphasis"/>
          <w:rFonts w:cs="Arial"/>
        </w:rPr>
        <w:t xml:space="preserve">quite </w:t>
      </w:r>
      <w:r w:rsidRPr="003B7992">
        <w:rPr>
          <w:rStyle w:val="UnderlineBold"/>
          <w:rFonts w:cs="Arial"/>
          <w:highlight w:val="yellow"/>
        </w:rPr>
        <w:t>hard to believe.</w:t>
      </w:r>
      <w:r w:rsidRPr="003B7992">
        <w:rPr>
          <w:rFonts w:cs="Arial"/>
          <w:sz w:val="16"/>
          <w:highlight w:val="yellow"/>
        </w:rPr>
        <w:t xml:space="preserve"> </w:t>
      </w:r>
      <w:r w:rsidRPr="003B7992">
        <w:rPr>
          <w:rStyle w:val="IntenseEmphasis"/>
          <w:rFonts w:cs="Arial"/>
          <w:highlight w:val="yellow"/>
        </w:rPr>
        <w:t>War is</w:t>
      </w:r>
      <w:r>
        <w:rPr>
          <w:rStyle w:val="IntenseEmphasis"/>
          <w:rFonts w:cs="Arial"/>
        </w:rPr>
        <w:t xml:space="preserve"> an </w:t>
      </w:r>
      <w:r w:rsidRPr="003B7992">
        <w:rPr>
          <w:rStyle w:val="IntenseEmphasis"/>
          <w:rFonts w:cs="Arial"/>
          <w:highlight w:val="yellow"/>
        </w:rPr>
        <w:t>expensive</w:t>
      </w:r>
      <w:r>
        <w:rPr>
          <w:rStyle w:val="IntenseEmphasis"/>
          <w:rFonts w:cs="Arial"/>
        </w:rPr>
        <w:t xml:space="preserve"> business</w:t>
      </w:r>
      <w:r w:rsidRPr="00272FC7">
        <w:rPr>
          <w:rFonts w:cs="Arial"/>
          <w:sz w:val="16"/>
        </w:rPr>
        <w:t xml:space="preserve"> in the twenty-first century, </w:t>
      </w:r>
      <w:r>
        <w:rPr>
          <w:rStyle w:val="IntenseEmphasis"/>
          <w:rFonts w:cs="Arial"/>
        </w:rPr>
        <w:t>even asymmetrically.</w:t>
      </w:r>
      <w:r w:rsidRPr="00272FC7">
        <w:rPr>
          <w:rFonts w:cs="Arial"/>
          <w:sz w:val="16"/>
        </w:rPr>
        <w:t xml:space="preserve"> And just to examine Bangladesh for a moment is enough at least to raise the question concerning the actual connection between peace and poverty. The government of Bangladesh is a threat only to itself, and despite 30 years of the </w:t>
      </w:r>
      <w:proofErr w:type="spellStart"/>
      <w:r w:rsidRPr="00272FC7">
        <w:rPr>
          <w:rFonts w:cs="Arial"/>
          <w:sz w:val="16"/>
        </w:rPr>
        <w:t>Grameen</w:t>
      </w:r>
      <w:proofErr w:type="spellEnd"/>
      <w:r w:rsidRPr="00272FC7">
        <w:rPr>
          <w:rFonts w:cs="Arial"/>
          <w:sz w:val="16"/>
        </w:rPr>
        <w:t xml:space="preserve"> Bank, Bangladesh remains in a state of incipient civil strife. So although Muhammad </w:t>
      </w:r>
      <w:proofErr w:type="spellStart"/>
      <w:r w:rsidRPr="00272FC7">
        <w:rPr>
          <w:rFonts w:cs="Arial"/>
          <w:sz w:val="16"/>
        </w:rPr>
        <w:t>Yunus</w:t>
      </w:r>
      <w:proofErr w:type="spellEnd"/>
      <w:r w:rsidRPr="00272FC7">
        <w:rPr>
          <w:rFonts w:cs="Arial"/>
          <w:sz w:val="16"/>
        </w:rPr>
        <w:t xml:space="preserve">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Pr>
          <w:rStyle w:val="IntenseEmphasis"/>
          <w:rFonts w:cs="Arial"/>
        </w:rPr>
        <w:t xml:space="preserve">the problem of peace and war </w:t>
      </w:r>
      <w:r w:rsidRPr="00272FC7">
        <w:rPr>
          <w:rFonts w:cs="Arial"/>
          <w:sz w:val="16"/>
        </w:rPr>
        <w:t xml:space="preserve">in our times. It does speak to the Western liberal mindset – as </w:t>
      </w:r>
      <w:proofErr w:type="spellStart"/>
      <w:r w:rsidRPr="00272FC7">
        <w:rPr>
          <w:rFonts w:cs="Arial"/>
          <w:sz w:val="16"/>
        </w:rPr>
        <w:t>Geir</w:t>
      </w:r>
      <w:proofErr w:type="spellEnd"/>
      <w:r w:rsidRPr="00272FC7">
        <w:rPr>
          <w:rFonts w:cs="Arial"/>
          <w:sz w:val="16"/>
        </w:rPr>
        <w:t xml:space="preserve"> </w:t>
      </w:r>
      <w:proofErr w:type="spellStart"/>
      <w:r w:rsidRPr="00272FC7">
        <w:rPr>
          <w:rFonts w:cs="Arial"/>
          <w:sz w:val="16"/>
        </w:rPr>
        <w:t>Lundestad</w:t>
      </w:r>
      <w:proofErr w:type="spellEnd"/>
      <w:r w:rsidRPr="00272FC7">
        <w:rPr>
          <w:rFonts w:cs="Arial"/>
          <w:sz w:val="16"/>
        </w:rPr>
        <w:t xml:space="preserve"> acknowledges – but then perhaps this exposes the extent to which </w:t>
      </w:r>
      <w:r>
        <w:rPr>
          <w:rStyle w:val="IntenseEmphasis"/>
          <w:rFonts w:cs="Arial"/>
        </w:rPr>
        <w:t>the Peace Prize itself has simply become</w:t>
      </w:r>
      <w:r w:rsidRPr="00272FC7">
        <w:rPr>
          <w:rFonts w:cs="Arial"/>
          <w:sz w:val="16"/>
        </w:rPr>
        <w:t xml:space="preserve"> an award that reflects a degree of </w:t>
      </w:r>
      <w:r>
        <w:rPr>
          <w:rStyle w:val="IntenseEmphasis"/>
          <w:rFonts w:cs="Arial"/>
        </w:rPr>
        <w:t>Western liberal wish-fulfilment</w:t>
      </w:r>
      <w:r w:rsidRPr="00272FC7">
        <w:rPr>
          <w:rFonts w:cs="Arial"/>
          <w:sz w:val="16"/>
        </w:rPr>
        <w:t xml:space="preserve">. </w:t>
      </w:r>
      <w:r w:rsidRPr="003B7992">
        <w:rPr>
          <w:rStyle w:val="IntenseEmphasis"/>
          <w:rFonts w:cs="Arial"/>
          <w:highlight w:val="yellow"/>
        </w:rPr>
        <w:t>It is</w:t>
      </w:r>
      <w:r w:rsidRPr="00272FC7">
        <w:rPr>
          <w:rFonts w:cs="Arial"/>
          <w:sz w:val="16"/>
        </w:rPr>
        <w:t xml:space="preserve"> perhaps </w:t>
      </w:r>
      <w:r w:rsidRPr="003B7992">
        <w:rPr>
          <w:rStyle w:val="IntenseEmphasis"/>
          <w:rFonts w:cs="Arial"/>
          <w:highlight w:val="yellow"/>
        </w:rPr>
        <w:t xml:space="preserve">comforting to believe that </w:t>
      </w:r>
      <w:r w:rsidRPr="003B7992">
        <w:rPr>
          <w:rStyle w:val="UnderlineBold"/>
          <w:rFonts w:cs="Arial"/>
          <w:highlight w:val="yellow"/>
        </w:rPr>
        <w:t>poverty causes violence</w:t>
      </w:r>
      <w:r>
        <w:rPr>
          <w:rStyle w:val="UnderlineBold"/>
          <w:rFonts w:cs="Arial"/>
        </w:rPr>
        <w:t>,</w:t>
      </w:r>
      <w:r w:rsidRPr="00272FC7">
        <w:rPr>
          <w:rFonts w:cs="Arial"/>
          <w:sz w:val="16"/>
        </w:rPr>
        <w:t xml:space="preserve"> </w:t>
      </w:r>
      <w:r>
        <w:rPr>
          <w:rStyle w:val="IntenseEmphasis"/>
          <w:rFonts w:cs="Arial"/>
        </w:rPr>
        <w:t xml:space="preserve">as it serves </w:t>
      </w:r>
      <w:r w:rsidRPr="003B7992">
        <w:rPr>
          <w:rStyle w:val="IntenseEmphasis"/>
          <w:rFonts w:cs="Arial"/>
          <w:highlight w:val="yellow"/>
        </w:rPr>
        <w:t>to endorse</w:t>
      </w:r>
      <w:r w:rsidRPr="00272FC7">
        <w:rPr>
          <w:rFonts w:cs="Arial"/>
          <w:sz w:val="16"/>
        </w:rPr>
        <w:t xml:space="preserve"> a particular kind of concern for the developing world that in turn regards </w:t>
      </w:r>
      <w:r w:rsidRPr="003B7992">
        <w:rPr>
          <w:rStyle w:val="IntenseEmphasis"/>
          <w:rFonts w:cs="Arial"/>
          <w:highlight w:val="yellow"/>
        </w:rPr>
        <w:t>all problems as</w:t>
      </w:r>
      <w:r>
        <w:rPr>
          <w:rStyle w:val="IntenseEmphasis"/>
          <w:rFonts w:cs="Arial"/>
        </w:rPr>
        <w:t xml:space="preserve"> fundamentally </w:t>
      </w:r>
      <w:r w:rsidRPr="003B7992">
        <w:rPr>
          <w:rStyle w:val="IntenseEmphasis"/>
          <w:rFonts w:cs="Arial"/>
          <w:highlight w:val="yellow"/>
        </w:rPr>
        <w:t>economic rather than</w:t>
      </w:r>
      <w:r>
        <w:rPr>
          <w:rStyle w:val="IntenseEmphasis"/>
          <w:rFonts w:cs="Arial"/>
        </w:rPr>
        <w:t xml:space="preserve"> deeply – and potentially radically – </w:t>
      </w:r>
      <w:r w:rsidRPr="003B7992">
        <w:rPr>
          <w:rStyle w:val="IntenseEmphasis"/>
          <w:rFonts w:cs="Arial"/>
          <w:highlight w:val="yellow"/>
        </w:rPr>
        <w:t>political</w:t>
      </w:r>
      <w:r>
        <w:rPr>
          <w:rStyle w:val="IntenseEmphasis"/>
          <w:rFonts w:cs="Arial"/>
        </w:rPr>
        <w:t xml:space="preserve">. </w:t>
      </w:r>
    </w:p>
    <w:p w14:paraId="4C2AFA96" w14:textId="77777777" w:rsidR="00D53786" w:rsidRPr="00B309AB" w:rsidRDefault="00D53786" w:rsidP="00D53786"/>
    <w:p w14:paraId="27DC1D1E" w14:textId="77777777" w:rsidR="00D53786" w:rsidRDefault="00D53786" w:rsidP="00D53786">
      <w:pPr>
        <w:rPr>
          <w:b/>
        </w:rPr>
      </w:pPr>
    </w:p>
    <w:p w14:paraId="4255CC75" w14:textId="77777777" w:rsidR="00D53786" w:rsidRPr="00B309AB" w:rsidRDefault="00D53786" w:rsidP="00D53786">
      <w:pPr>
        <w:pStyle w:val="Heading4"/>
      </w:pPr>
      <w:r w:rsidRPr="00B309AB">
        <w:t xml:space="preserve">We indict their methodology – the desirability of positive peace is unverifiable   </w:t>
      </w:r>
    </w:p>
    <w:p w14:paraId="7091860F" w14:textId="77777777" w:rsidR="00D53786" w:rsidRPr="00D53786" w:rsidRDefault="00D53786" w:rsidP="00D53786">
      <w:pPr>
        <w:rPr>
          <w:rStyle w:val="StyleStyleBold12pt"/>
        </w:rPr>
      </w:pPr>
      <w:r w:rsidRPr="00D53786">
        <w:rPr>
          <w:rStyle w:val="StyleStyleBold12pt"/>
        </w:rPr>
        <w:t xml:space="preserve">Paris ‘1 </w:t>
      </w:r>
    </w:p>
    <w:p w14:paraId="19D0DA53" w14:textId="77777777" w:rsidR="00D53786" w:rsidRPr="00B309AB" w:rsidRDefault="00D53786" w:rsidP="00D53786">
      <w:r w:rsidRPr="00B309AB">
        <w:t>ASSISTANT PROF OF POLITICAL SCIENCE @ UNIVERSITY OF COLORADO BOULDER (ROLAND, INTERNATIONAL SECURITY, FALL)</w:t>
      </w:r>
    </w:p>
    <w:p w14:paraId="7C5452C7" w14:textId="77777777" w:rsidR="00D53786" w:rsidRPr="00B309AB" w:rsidRDefault="00D53786" w:rsidP="00D53786">
      <w:pPr>
        <w:pStyle w:val="card"/>
        <w:ind w:left="0" w:right="0"/>
      </w:pPr>
      <w:r w:rsidRPr="00B309AB">
        <w:rPr>
          <w:sz w:val="16"/>
        </w:rPr>
        <w:t xml:space="preserve">For those who study, rather than practice, international politics, the task of transforming the idea of human security into a useful analytical tool for scholarly [End Page 92] research is also problematic. Given the hodgepodge of principles and objectives associated with the concept, it is far from clear what academics should even be studying. </w:t>
      </w:r>
      <w:r w:rsidRPr="003B7992">
        <w:rPr>
          <w:rStyle w:val="underline"/>
          <w:highlight w:val="yellow"/>
        </w:rPr>
        <w:t>Human security seems capable of supporting virtually any hypothesis--along with its opposite--depending on</w:t>
      </w:r>
      <w:r w:rsidRPr="003B7992">
        <w:rPr>
          <w:sz w:val="16"/>
          <w:highlight w:val="yellow"/>
        </w:rPr>
        <w:t xml:space="preserve"> </w:t>
      </w:r>
      <w:r w:rsidRPr="003B7992">
        <w:rPr>
          <w:rStyle w:val="underline"/>
          <w:highlight w:val="yellow"/>
        </w:rPr>
        <w:t>the prejudices</w:t>
      </w:r>
      <w:r w:rsidRPr="003B7992">
        <w:rPr>
          <w:sz w:val="16"/>
          <w:highlight w:val="yellow"/>
        </w:rPr>
        <w:t xml:space="preserve"> </w:t>
      </w:r>
      <w:r w:rsidRPr="00B309AB">
        <w:rPr>
          <w:sz w:val="16"/>
        </w:rPr>
        <w:t xml:space="preserve">and interests of </w:t>
      </w:r>
      <w:r w:rsidRPr="003B7992">
        <w:rPr>
          <w:rStyle w:val="underline"/>
          <w:highlight w:val="yellow"/>
        </w:rPr>
        <w:t>the</w:t>
      </w:r>
      <w:r w:rsidRPr="003B7992">
        <w:rPr>
          <w:sz w:val="16"/>
          <w:highlight w:val="yellow"/>
        </w:rPr>
        <w:t xml:space="preserve"> </w:t>
      </w:r>
      <w:r w:rsidRPr="00B309AB">
        <w:rPr>
          <w:sz w:val="16"/>
        </w:rPr>
        <w:t xml:space="preserve">particular </w:t>
      </w:r>
      <w:r w:rsidRPr="003B7992">
        <w:rPr>
          <w:rStyle w:val="underline"/>
          <w:highlight w:val="yellow"/>
        </w:rPr>
        <w:t>researcher</w:t>
      </w:r>
      <w:r w:rsidRPr="00B309AB">
        <w:rPr>
          <w:sz w:val="16"/>
        </w:rPr>
        <w:t xml:space="preserve">. Further, </w:t>
      </w:r>
      <w:r w:rsidRPr="003B7992">
        <w:rPr>
          <w:rStyle w:val="underline"/>
          <w:highlight w:val="yellow"/>
        </w:rPr>
        <w:t>because the concept of human security encompasses both physical security and more general notions of</w:t>
      </w:r>
      <w:r w:rsidRPr="00B309AB">
        <w:rPr>
          <w:sz w:val="16"/>
        </w:rPr>
        <w:t xml:space="preserve"> social, economic, cultural, and psychological </w:t>
      </w:r>
      <w:r w:rsidRPr="003B7992">
        <w:rPr>
          <w:rStyle w:val="underline"/>
          <w:highlight w:val="yellow"/>
        </w:rPr>
        <w:t>well-being, it is impractical to talk about certain socioeconomic factors "causing" an increase or decline in human security</w:t>
      </w:r>
      <w:r w:rsidRPr="00B309AB">
        <w:rPr>
          <w:sz w:val="16"/>
        </w:rPr>
        <w:t xml:space="preserve">, given that these factors are themselves part of the definition of human security. </w:t>
      </w:r>
      <w:r w:rsidRPr="003B7992">
        <w:rPr>
          <w:rStyle w:val="underline"/>
          <w:highlight w:val="yellow"/>
        </w:rPr>
        <w:t>The study of causal relationships requires a degree of analytical separation that the notion of human security lacks</w:t>
      </w:r>
      <w:r w:rsidRPr="00B309AB">
        <w:rPr>
          <w:sz w:val="16"/>
        </w:rPr>
        <w:t xml:space="preserve">. 21 </w:t>
      </w:r>
    </w:p>
    <w:p w14:paraId="49F89813" w14:textId="77777777" w:rsidR="00D53786" w:rsidRPr="00B309AB" w:rsidRDefault="00D53786" w:rsidP="00D53786"/>
    <w:p w14:paraId="60EEED70" w14:textId="77777777" w:rsidR="00D53786" w:rsidRPr="00B309AB" w:rsidRDefault="00D53786" w:rsidP="00D53786">
      <w:pPr>
        <w:pStyle w:val="Heading4"/>
      </w:pPr>
      <w:r w:rsidRPr="00B309AB">
        <w:t xml:space="preserve">Turn: Positive peace undercuts the ability to discriminate between aggressors and victims of organized violence </w:t>
      </w:r>
    </w:p>
    <w:p w14:paraId="4917C80A" w14:textId="77777777" w:rsidR="00D53786" w:rsidRPr="00D53786" w:rsidRDefault="00D53786" w:rsidP="00D53786">
      <w:pPr>
        <w:rPr>
          <w:rStyle w:val="StyleStyleBold12pt"/>
        </w:rPr>
      </w:pPr>
      <w:proofErr w:type="spellStart"/>
      <w:r w:rsidRPr="00D53786">
        <w:rPr>
          <w:rStyle w:val="StyleStyleBold12pt"/>
        </w:rPr>
        <w:t>Khong</w:t>
      </w:r>
      <w:proofErr w:type="spellEnd"/>
      <w:r w:rsidRPr="00D53786">
        <w:rPr>
          <w:rStyle w:val="StyleStyleBold12pt"/>
        </w:rPr>
        <w:t xml:space="preserve"> ‘1 </w:t>
      </w:r>
    </w:p>
    <w:p w14:paraId="3062061E" w14:textId="77777777" w:rsidR="00D53786" w:rsidRPr="00B309AB" w:rsidRDefault="00D53786" w:rsidP="00D53786">
      <w:r w:rsidRPr="00B309AB">
        <w:t>SENIOR RESEARCH ADVISOR @ INSTITUTE OF DEFENCE AND STRATEGIC STUDIES (YUEN FOONG, GLOBAL GOVERNANCE, VOL. 7)</w:t>
      </w:r>
    </w:p>
    <w:p w14:paraId="3B91889C" w14:textId="77777777" w:rsidR="00D53786" w:rsidRPr="00B309AB" w:rsidRDefault="00D53786" w:rsidP="00D53786">
      <w:pPr>
        <w:pStyle w:val="card"/>
        <w:ind w:left="0" w:right="0"/>
      </w:pPr>
      <w:r w:rsidRPr="00B309AB">
        <w:rPr>
          <w:sz w:val="16"/>
        </w:rPr>
        <w:t xml:space="preserve">A strong case for taking human security seriously is its assumed impact on international peace and security. As </w:t>
      </w:r>
      <w:proofErr w:type="spellStart"/>
      <w:r w:rsidRPr="00B309AB">
        <w:rPr>
          <w:sz w:val="16"/>
        </w:rPr>
        <w:t>Axworthy</w:t>
      </w:r>
      <w:proofErr w:type="spellEnd"/>
      <w:r w:rsidRPr="00B309AB">
        <w:rPr>
          <w:sz w:val="16"/>
        </w:rPr>
        <w:t xml:space="preserve"> puts it, "</w:t>
      </w:r>
      <w:r w:rsidRPr="003B7992">
        <w:rPr>
          <w:rStyle w:val="underline"/>
          <w:highlight w:val="yellow"/>
        </w:rPr>
        <w:t>Human security puts people first</w:t>
      </w:r>
      <w:r w:rsidRPr="00B309AB">
        <w:rPr>
          <w:rStyle w:val="underline"/>
        </w:rPr>
        <w:t xml:space="preserve"> </w:t>
      </w:r>
      <w:r w:rsidRPr="00B309AB">
        <w:rPr>
          <w:sz w:val="16"/>
        </w:rPr>
        <w:t xml:space="preserve">and recognizes that their safety is integral to the promotion and maintenance of international peace and security." However, how valid is this generalization? </w:t>
      </w:r>
      <w:r w:rsidRPr="003B7992">
        <w:rPr>
          <w:rStyle w:val="underline"/>
          <w:highlight w:val="yellow"/>
        </w:rPr>
        <w:t>One problem with this causal generalization is its reluctance to make distinctions between people. Are there certain people who forfeit their right to protection because of their</w:t>
      </w:r>
      <w:r w:rsidRPr="003B7992">
        <w:rPr>
          <w:sz w:val="16"/>
          <w:highlight w:val="yellow"/>
        </w:rPr>
        <w:t xml:space="preserve"> </w:t>
      </w:r>
      <w:r w:rsidRPr="00B309AB">
        <w:rPr>
          <w:sz w:val="16"/>
        </w:rPr>
        <w:t xml:space="preserve">direct or indirect </w:t>
      </w:r>
      <w:r w:rsidRPr="003B7992">
        <w:rPr>
          <w:rStyle w:val="underline"/>
          <w:highlight w:val="yellow"/>
        </w:rPr>
        <w:t>actions</w:t>
      </w:r>
      <w:r w:rsidRPr="00B309AB">
        <w:rPr>
          <w:sz w:val="16"/>
        </w:rPr>
        <w:t xml:space="preserve">? </w:t>
      </w:r>
      <w:r w:rsidRPr="003B7992">
        <w:rPr>
          <w:rStyle w:val="underline"/>
          <w:highlight w:val="yellow"/>
        </w:rPr>
        <w:t>Would it not be foolhardy to put the safety of</w:t>
      </w:r>
      <w:r w:rsidRPr="003B7992">
        <w:rPr>
          <w:sz w:val="16"/>
          <w:highlight w:val="yellow"/>
        </w:rPr>
        <w:t xml:space="preserve"> </w:t>
      </w:r>
      <w:r w:rsidRPr="00B309AB">
        <w:rPr>
          <w:sz w:val="16"/>
        </w:rPr>
        <w:t xml:space="preserve">Slobodan </w:t>
      </w:r>
      <w:r w:rsidRPr="003B7992">
        <w:rPr>
          <w:rStyle w:val="underline"/>
          <w:highlight w:val="yellow"/>
        </w:rPr>
        <w:t>Milosevic</w:t>
      </w:r>
      <w:r w:rsidRPr="003B7992">
        <w:rPr>
          <w:sz w:val="16"/>
          <w:highlight w:val="yellow"/>
        </w:rPr>
        <w:t xml:space="preserve"> </w:t>
      </w:r>
      <w:r w:rsidRPr="003B7992">
        <w:rPr>
          <w:rStyle w:val="underline"/>
          <w:highlight w:val="yellow"/>
        </w:rPr>
        <w:t>and his supporters on par with</w:t>
      </w:r>
      <w:r w:rsidRPr="003B7992">
        <w:rPr>
          <w:sz w:val="16"/>
          <w:highlight w:val="yellow"/>
        </w:rPr>
        <w:t xml:space="preserve"> </w:t>
      </w:r>
      <w:r w:rsidRPr="00B309AB">
        <w:rPr>
          <w:sz w:val="16"/>
        </w:rPr>
        <w:t xml:space="preserve">that of the </w:t>
      </w:r>
      <w:r w:rsidRPr="003B7992">
        <w:rPr>
          <w:rStyle w:val="underline"/>
          <w:highlight w:val="yellow"/>
        </w:rPr>
        <w:t>Bosnian Muslims</w:t>
      </w:r>
      <w:r w:rsidRPr="00B309AB">
        <w:rPr>
          <w:sz w:val="16"/>
        </w:rPr>
        <w:t xml:space="preserve">? The former threatened not only the security of the latter but the peace and stability of the entire Balkans. NATO's bombing of Serbia suggests that states seldom do what the human security agenda recommends. NATO put itself and its organizational credibility first and the plight of the Kosovars second. By bombing Serbia, NATO sought to undermine the safety of the Se </w:t>
      </w:r>
      <w:proofErr w:type="spellStart"/>
      <w:r w:rsidRPr="00B309AB">
        <w:rPr>
          <w:sz w:val="16"/>
        </w:rPr>
        <w:t>rbs</w:t>
      </w:r>
      <w:proofErr w:type="spellEnd"/>
      <w:r w:rsidRPr="00B309AB">
        <w:rPr>
          <w:sz w:val="16"/>
        </w:rPr>
        <w:t xml:space="preserve"> and to force Serbian leaders to cease their policy of ethnic cleansing. This example suggests that </w:t>
      </w:r>
      <w:r w:rsidRPr="003B7992">
        <w:rPr>
          <w:rStyle w:val="underline"/>
          <w:highlight w:val="yellow"/>
        </w:rPr>
        <w:t>the human security approach is far too universalistic</w:t>
      </w:r>
      <w:r w:rsidRPr="00B309AB">
        <w:rPr>
          <w:sz w:val="16"/>
        </w:rPr>
        <w:t xml:space="preserve">. Like the earlier criticism of its inability to prioritize threats, </w:t>
      </w:r>
      <w:r w:rsidRPr="003B7992">
        <w:rPr>
          <w:rStyle w:val="underline"/>
          <w:highlight w:val="yellow"/>
        </w:rPr>
        <w:t>it is also unable to discriminate among people</w:t>
      </w:r>
      <w:r w:rsidRPr="00B309AB">
        <w:rPr>
          <w:sz w:val="16"/>
        </w:rPr>
        <w:t xml:space="preserve">. Thus, the approach's universalism robs it of much of its productive policy content. </w:t>
      </w:r>
    </w:p>
    <w:p w14:paraId="5932AF19" w14:textId="77777777" w:rsidR="00D53786" w:rsidRPr="00B309AB" w:rsidRDefault="00D53786" w:rsidP="00D53786"/>
    <w:p w14:paraId="0874378A" w14:textId="77777777" w:rsidR="00D53786" w:rsidRPr="00B309AB" w:rsidRDefault="00D53786" w:rsidP="00D53786">
      <w:pPr>
        <w:pStyle w:val="Heading4"/>
      </w:pPr>
      <w:r w:rsidRPr="00B309AB">
        <w:t xml:space="preserve">Turn: Positive peace undermines stability – it reject necessary measures of insecurity that are needed for the greater good </w:t>
      </w:r>
    </w:p>
    <w:p w14:paraId="6D835A5C" w14:textId="77777777" w:rsidR="00D53786" w:rsidRPr="00D53786" w:rsidRDefault="00D53786" w:rsidP="00D53786">
      <w:pPr>
        <w:rPr>
          <w:rStyle w:val="StyleStyleBold12pt"/>
        </w:rPr>
      </w:pPr>
      <w:proofErr w:type="spellStart"/>
      <w:r w:rsidRPr="00D53786">
        <w:rPr>
          <w:rStyle w:val="StyleStyleBold12pt"/>
        </w:rPr>
        <w:t>Khong</w:t>
      </w:r>
      <w:proofErr w:type="spellEnd"/>
      <w:r w:rsidRPr="00D53786">
        <w:rPr>
          <w:rStyle w:val="StyleStyleBold12pt"/>
        </w:rPr>
        <w:t xml:space="preserve"> ‘1 </w:t>
      </w:r>
    </w:p>
    <w:p w14:paraId="632E6239" w14:textId="77777777" w:rsidR="00D53786" w:rsidRPr="00B309AB" w:rsidRDefault="00D53786" w:rsidP="00D53786">
      <w:r w:rsidRPr="00B309AB">
        <w:t>SENIOR RESEARCH ADVISOR @ INSTITUTE OF DEFENCE AND STRATEGIC STUDIES (YUEN FOONG, GLOBAL GOVERNANCE, VOL. 7)</w:t>
      </w:r>
    </w:p>
    <w:p w14:paraId="057B06A4" w14:textId="77777777" w:rsidR="00D53786" w:rsidRPr="00B309AB" w:rsidRDefault="00D53786" w:rsidP="00D53786">
      <w:pPr>
        <w:pStyle w:val="card"/>
        <w:ind w:left="0" w:right="0"/>
      </w:pPr>
      <w:r w:rsidRPr="00B309AB">
        <w:rPr>
          <w:sz w:val="16"/>
        </w:rPr>
        <w:t xml:space="preserve">The assumption that "putting people and their safety first brings peace" can also be questioned from a second, related perspective. Is not the real issue how much of our safety we are willing to trade off for how much peace? Consider the case of nuclear deterrence and its contribution to general peace and security during the Cold War. In the 1950s and 1960s, Americans and Russians lived under the constant fear of nuclear war while their leaders continued to build weapons with more powerful and versatile warheads. U.S. schools held drills where students ducked under their desks in anticipation of a nuclear explosion nearby. From the human security perspective, this psychological terror should be addressed by eliminating nuclear weapons. Would the elimination of nuclear weapons contribute to greater peace among nations? Nuclear deterrence, however insecure it made individuals and states, has been critical in maintaining general peace. </w:t>
      </w:r>
      <w:r w:rsidRPr="003B7992">
        <w:rPr>
          <w:rStyle w:val="underline"/>
          <w:highlight w:val="yellow"/>
        </w:rPr>
        <w:t>The alleviation of human insecurity does not necessarily mean greater peace and security. As the nuclear deterrence example shows, some measure of human psychological insecurity may be necessary for maintaining peace</w:t>
      </w:r>
      <w:r w:rsidRPr="00B309AB">
        <w:rPr>
          <w:sz w:val="16"/>
        </w:rPr>
        <w:t>.</w:t>
      </w:r>
    </w:p>
    <w:p w14:paraId="5BBA8490" w14:textId="77777777" w:rsidR="00D53786" w:rsidRPr="00B309AB" w:rsidRDefault="00D53786" w:rsidP="00D53786"/>
    <w:p w14:paraId="5F24B499" w14:textId="77777777" w:rsidR="00D53786" w:rsidRPr="00B309AB" w:rsidRDefault="00D53786" w:rsidP="00D53786"/>
    <w:p w14:paraId="1E313696" w14:textId="77777777" w:rsidR="00D53786" w:rsidRPr="00B309AB" w:rsidRDefault="00D53786" w:rsidP="00D53786">
      <w:pPr>
        <w:pStyle w:val="Heading4"/>
      </w:pPr>
      <w:r w:rsidRPr="00B309AB">
        <w:t xml:space="preserve">Turn: National security is a prerequisite for positive peace – case comes first </w:t>
      </w:r>
    </w:p>
    <w:p w14:paraId="6107ECA3" w14:textId="77777777" w:rsidR="00D53786" w:rsidRPr="00D53786" w:rsidRDefault="00D53786" w:rsidP="00D53786">
      <w:pPr>
        <w:rPr>
          <w:rStyle w:val="StyleStyleBold12pt"/>
        </w:rPr>
      </w:pPr>
      <w:r w:rsidRPr="00D53786">
        <w:rPr>
          <w:rStyle w:val="StyleStyleBold12pt"/>
        </w:rPr>
        <w:t xml:space="preserve">Luck ‘2 </w:t>
      </w:r>
    </w:p>
    <w:p w14:paraId="080E0262" w14:textId="77777777" w:rsidR="00D53786" w:rsidRPr="00B309AB" w:rsidRDefault="00D53786" w:rsidP="00D53786">
      <w:r w:rsidRPr="00B309AB">
        <w:t>PROF OF INTERNATIONAL AND PUBLIC AFFAIRS @ COLUMBIA (EDWARD C., GLOBAL GOVERNANCE, JANUARY)</w:t>
      </w:r>
    </w:p>
    <w:p w14:paraId="1C7E22ED" w14:textId="77777777" w:rsidR="00D53786" w:rsidRPr="00B309AB" w:rsidRDefault="00D53786" w:rsidP="00D53786">
      <w:pPr>
        <w:pStyle w:val="card"/>
        <w:ind w:left="0" w:right="0"/>
      </w:pPr>
      <w:r w:rsidRPr="00B309AB">
        <w:rPr>
          <w:sz w:val="16"/>
        </w:rPr>
        <w:t xml:space="preserve">In this respect, it should be recognized that </w:t>
      </w:r>
      <w:r w:rsidRPr="003B7992">
        <w:rPr>
          <w:rStyle w:val="underline"/>
          <w:highlight w:val="yellow"/>
        </w:rPr>
        <w:t>the recent emphasis on human security</w:t>
      </w:r>
      <w:r w:rsidRPr="00B309AB">
        <w:rPr>
          <w:sz w:val="16"/>
        </w:rPr>
        <w:t xml:space="preserve">, though welcome, </w:t>
      </w:r>
      <w:r w:rsidRPr="003B7992">
        <w:rPr>
          <w:rStyle w:val="underline"/>
          <w:highlight w:val="yellow"/>
        </w:rPr>
        <w:t>cannot be</w:t>
      </w:r>
      <w:r w:rsidRPr="003B7992">
        <w:rPr>
          <w:sz w:val="16"/>
          <w:highlight w:val="yellow"/>
        </w:rPr>
        <w:t xml:space="preserve"> </w:t>
      </w:r>
      <w:r w:rsidRPr="00B309AB">
        <w:rPr>
          <w:sz w:val="16"/>
        </w:rPr>
        <w:t xml:space="preserve">conceptually or operationally </w:t>
      </w:r>
      <w:r w:rsidRPr="003B7992">
        <w:rPr>
          <w:rStyle w:val="underline"/>
          <w:highlight w:val="yellow"/>
        </w:rPr>
        <w:t>divorced from</w:t>
      </w:r>
      <w:r w:rsidRPr="003B7992">
        <w:rPr>
          <w:sz w:val="16"/>
          <w:highlight w:val="yellow"/>
        </w:rPr>
        <w:t xml:space="preserve"> </w:t>
      </w:r>
      <w:r w:rsidRPr="003B7992">
        <w:rPr>
          <w:rStyle w:val="underline"/>
          <w:highlight w:val="yellow"/>
        </w:rPr>
        <w:t>the</w:t>
      </w:r>
      <w:r w:rsidRPr="003B7992">
        <w:rPr>
          <w:sz w:val="16"/>
          <w:highlight w:val="yellow"/>
        </w:rPr>
        <w:t xml:space="preserve"> </w:t>
      </w:r>
      <w:r w:rsidRPr="003B7992">
        <w:rPr>
          <w:rStyle w:val="underline"/>
          <w:highlight w:val="yellow"/>
        </w:rPr>
        <w:t>parallel</w:t>
      </w:r>
      <w:r w:rsidRPr="003B7992">
        <w:rPr>
          <w:sz w:val="16"/>
          <w:highlight w:val="yellow"/>
        </w:rPr>
        <w:t xml:space="preserve"> </w:t>
      </w:r>
      <w:r w:rsidRPr="003B7992">
        <w:rPr>
          <w:rStyle w:val="underline"/>
          <w:highlight w:val="yellow"/>
        </w:rPr>
        <w:t>pursuit of national security</w:t>
      </w:r>
      <w:r w:rsidRPr="00B309AB">
        <w:rPr>
          <w:sz w:val="16"/>
        </w:rPr>
        <w:t xml:space="preserve">. </w:t>
      </w:r>
      <w:r w:rsidRPr="003B7992">
        <w:rPr>
          <w:rStyle w:val="underline"/>
          <w:highlight w:val="yellow"/>
        </w:rPr>
        <w:t>The latter may not be a sufficient</w:t>
      </w:r>
      <w:r w:rsidRPr="00B309AB">
        <w:rPr>
          <w:sz w:val="16"/>
        </w:rPr>
        <w:t xml:space="preserve"> condition </w:t>
      </w:r>
      <w:r w:rsidRPr="003B7992">
        <w:rPr>
          <w:rStyle w:val="underline"/>
          <w:highlight w:val="yellow"/>
        </w:rPr>
        <w:t>to ensure the former, but it tends to be</w:t>
      </w:r>
      <w:r w:rsidRPr="00B309AB">
        <w:rPr>
          <w:sz w:val="16"/>
        </w:rPr>
        <w:t xml:space="preserve"> a </w:t>
      </w:r>
      <w:r w:rsidRPr="003B7992">
        <w:rPr>
          <w:rStyle w:val="underline"/>
          <w:highlight w:val="yellow"/>
        </w:rPr>
        <w:t>NECESSARY</w:t>
      </w:r>
      <w:r w:rsidRPr="003B7992">
        <w:rPr>
          <w:sz w:val="16"/>
          <w:highlight w:val="yellow"/>
        </w:rPr>
        <w:t xml:space="preserve"> </w:t>
      </w:r>
      <w:r w:rsidRPr="00B309AB">
        <w:rPr>
          <w:sz w:val="16"/>
        </w:rPr>
        <w:t xml:space="preserve">one. </w:t>
      </w:r>
      <w:r w:rsidRPr="003B7992">
        <w:rPr>
          <w:rStyle w:val="underline"/>
          <w:highlight w:val="yellow"/>
        </w:rPr>
        <w:t>Secure states</w:t>
      </w:r>
      <w:r w:rsidRPr="00B309AB">
        <w:rPr>
          <w:sz w:val="16"/>
        </w:rPr>
        <w:t xml:space="preserve">, it appears, </w:t>
      </w:r>
      <w:r w:rsidRPr="003B7992">
        <w:rPr>
          <w:rStyle w:val="underline"/>
          <w:highlight w:val="yellow"/>
        </w:rPr>
        <w:t>are less likely to abuse their citizens</w:t>
      </w:r>
      <w:r w:rsidRPr="003B7992">
        <w:rPr>
          <w:sz w:val="16"/>
          <w:highlight w:val="yellow"/>
        </w:rPr>
        <w:t xml:space="preserve"> </w:t>
      </w:r>
      <w:r w:rsidRPr="00B309AB">
        <w:rPr>
          <w:sz w:val="16"/>
        </w:rPr>
        <w:t xml:space="preserve">or to permit others to do so than are insecure ones. </w:t>
      </w:r>
      <w:r w:rsidRPr="003B7992">
        <w:rPr>
          <w:rStyle w:val="underline"/>
          <w:highlight w:val="yellow"/>
        </w:rPr>
        <w:t>In an age of</w:t>
      </w:r>
      <w:r w:rsidRPr="003B7992">
        <w:rPr>
          <w:sz w:val="16"/>
          <w:highlight w:val="yellow"/>
        </w:rPr>
        <w:t xml:space="preserve"> </w:t>
      </w:r>
      <w:r w:rsidRPr="00B309AB">
        <w:rPr>
          <w:sz w:val="16"/>
        </w:rPr>
        <w:t xml:space="preserve">intrastate and transnational </w:t>
      </w:r>
      <w:r w:rsidRPr="003B7992">
        <w:rPr>
          <w:rStyle w:val="underline"/>
          <w:highlight w:val="yellow"/>
        </w:rPr>
        <w:t>conflicts in which civilian casualties are abhorrently high</w:t>
      </w:r>
      <w:r w:rsidRPr="00B309AB">
        <w:rPr>
          <w:sz w:val="16"/>
        </w:rPr>
        <w:t xml:space="preserve">, </w:t>
      </w:r>
      <w:r w:rsidRPr="003B7992">
        <w:rPr>
          <w:rStyle w:val="underline"/>
          <w:highlight w:val="yellow"/>
        </w:rPr>
        <w:t>it is</w:t>
      </w:r>
      <w:r w:rsidRPr="003B7992">
        <w:rPr>
          <w:sz w:val="16"/>
          <w:highlight w:val="yellow"/>
        </w:rPr>
        <w:t xml:space="preserve"> </w:t>
      </w:r>
      <w:r w:rsidRPr="00B309AB">
        <w:rPr>
          <w:sz w:val="16"/>
        </w:rPr>
        <w:t xml:space="preserve">generally </w:t>
      </w:r>
      <w:r w:rsidRPr="003B7992">
        <w:rPr>
          <w:rStyle w:val="underline"/>
          <w:highlight w:val="yellow"/>
        </w:rPr>
        <w:t>where states are weakest that human security is most gravely threatened</w:t>
      </w:r>
      <w:r w:rsidRPr="00B309AB">
        <w:rPr>
          <w:sz w:val="16"/>
        </w:rPr>
        <w:t xml:space="preserve">. In most cases, the first steps toward restoring human security will involve rebuilding or reshaping national institutions so that they are more capable, democratic, inclusive, responsive, transparent, and tolerant. Both international institutions and transnational civil society can play important supporting parts in these efforts--but again as supplements, not substitutes, for the state. For one thing, they can begin by acknowledging the need for stronger, not weaker, states. An </w:t>
      </w:r>
      <w:proofErr w:type="spellStart"/>
      <w:r w:rsidRPr="00B309AB">
        <w:rPr>
          <w:sz w:val="16"/>
        </w:rPr>
        <w:t>underappreciation</w:t>
      </w:r>
      <w:proofErr w:type="spellEnd"/>
      <w:r w:rsidRPr="00B309AB">
        <w:rPr>
          <w:sz w:val="16"/>
        </w:rPr>
        <w:t xml:space="preserve"> of the centrality of the state has also encouraged exaggerated rhetoric about the capacities and purposes of international organization and of civil society, as well as about the nature of their relationship. Most serious students of international organization, myself included, are also its advocates. As such, we need to take care not to confuse what we are seeking with what we are assessing. In our fascination with what is new in the world, we must not neglect the enduring importance of what is not. </w:t>
      </w:r>
      <w:proofErr w:type="spellStart"/>
      <w:r w:rsidRPr="00B309AB">
        <w:rPr>
          <w:sz w:val="16"/>
        </w:rPr>
        <w:t>Nonstate</w:t>
      </w:r>
      <w:proofErr w:type="spellEnd"/>
      <w:r w:rsidRPr="00B309AB">
        <w:rPr>
          <w:sz w:val="16"/>
        </w:rPr>
        <w:t xml:space="preserve"> actors matter, for example, largely because of the ways they influence the priorities and behavior of states. Likewise, international institutions play a critical role in many fields today precisely because we are still in the midst of the nation-state era. In a time of weapons of mass destruction and of economic globalization, the capacity of states for good or ill is such that the moderating influences of transnational civil society, global norms, and international organization ca n sometimes make a critical difference. But they cannot substitute for the state or for the domestic political processes that ultimately determine its policy choices. The powers of </w:t>
      </w:r>
      <w:proofErr w:type="spellStart"/>
      <w:r w:rsidRPr="00B309AB">
        <w:rPr>
          <w:sz w:val="16"/>
        </w:rPr>
        <w:t>nonstate</w:t>
      </w:r>
      <w:proofErr w:type="spellEnd"/>
      <w:r w:rsidRPr="00B309AB">
        <w:rPr>
          <w:sz w:val="16"/>
        </w:rPr>
        <w:t xml:space="preserve"> actors are derivative, their operational capacities limited, and their legitimacy compromised by their lack of accountability, sovereignty, and democratic structures.</w:t>
      </w:r>
    </w:p>
    <w:p w14:paraId="3B503C71" w14:textId="77777777" w:rsidR="00D53786" w:rsidRPr="00D53786" w:rsidRDefault="00D53786" w:rsidP="00D53786"/>
    <w:p w14:paraId="3373DDBC" w14:textId="77777777" w:rsidR="00D53786" w:rsidRDefault="00D53786" w:rsidP="00A12157"/>
    <w:p w14:paraId="7F0E32A9" w14:textId="77777777" w:rsidR="00D53786" w:rsidRDefault="00D53786" w:rsidP="00A12157"/>
    <w:p w14:paraId="0F1E65CE" w14:textId="7A41F2A9" w:rsidR="00D32B23" w:rsidRDefault="00BD6C09" w:rsidP="00BD6C09">
      <w:pPr>
        <w:pStyle w:val="Heading2"/>
      </w:pPr>
      <w:r>
        <w:t>A-to Cap K</w:t>
      </w:r>
    </w:p>
    <w:p w14:paraId="4F07331B" w14:textId="77777777" w:rsidR="00BD6C09" w:rsidRDefault="00BD6C09" w:rsidP="00BD6C09"/>
    <w:p w14:paraId="5EA5D62E" w14:textId="77777777" w:rsidR="00BD6C09" w:rsidRDefault="00BD6C09" w:rsidP="00BD6C09">
      <w:pPr>
        <w:pStyle w:val="Heading3"/>
      </w:pPr>
      <w:r>
        <w:t>2AC frontline for this drill.</w:t>
      </w:r>
    </w:p>
    <w:p w14:paraId="1B168518" w14:textId="77777777" w:rsidR="00BD6C09" w:rsidRDefault="00BD6C09" w:rsidP="00BD6C09"/>
    <w:p w14:paraId="49FCB027" w14:textId="77777777" w:rsidR="00BD6C09" w:rsidRDefault="00BD6C09" w:rsidP="00BD6C09">
      <w:pPr>
        <w:pStyle w:val="Heading4"/>
      </w:pPr>
      <w:r>
        <w:t>(  ) Perm – plan and all non-competitive parts of their alt.</w:t>
      </w:r>
    </w:p>
    <w:p w14:paraId="7DFE981D" w14:textId="77777777" w:rsidR="00BD6C09" w:rsidRPr="00AD3D60" w:rsidRDefault="00BD6C09" w:rsidP="00BD6C09"/>
    <w:p w14:paraId="2B1E8979" w14:textId="77777777" w:rsidR="00BD6C09" w:rsidRDefault="00BD6C09" w:rsidP="00BD6C09">
      <w:pPr>
        <w:pStyle w:val="Heading4"/>
      </w:pPr>
      <w:r>
        <w:t>(  ) Universal Struggles aren’t required. Reforms can build to shake the system</w:t>
      </w:r>
    </w:p>
    <w:p w14:paraId="4D8CA107" w14:textId="77777777" w:rsidR="00BD6C09" w:rsidRPr="00303ED5" w:rsidRDefault="00BD6C09" w:rsidP="00BD6C09">
      <w:pPr>
        <w:rPr>
          <w:rFonts w:ascii="Georgia" w:eastAsia="Calibri" w:hAnsi="Georgia"/>
        </w:rPr>
      </w:pPr>
      <w:r w:rsidRPr="00303ED5">
        <w:rPr>
          <w:rFonts w:ascii="Georgia" w:eastAsia="Calibri" w:hAnsi="Georgia"/>
          <w:b/>
        </w:rPr>
        <w:t xml:space="preserve">Dixon 1 – </w:t>
      </w:r>
      <w:r w:rsidRPr="00303ED5">
        <w:rPr>
          <w:rFonts w:ascii="Georgia" w:eastAsia="Calibri" w:hAnsi="Georgia"/>
        </w:rPr>
        <w:t xml:space="preserve">Activist and founding member of Direct Action Network Summer, Chris, “Reflections on Privilege, Reformism, and Activism”, </w:t>
      </w:r>
      <w:proofErr w:type="gramStart"/>
      <w:r w:rsidRPr="00303ED5">
        <w:rPr>
          <w:rFonts w:ascii="Georgia" w:eastAsia="Calibri" w:hAnsi="Georgia"/>
        </w:rPr>
        <w:t>Online</w:t>
      </w:r>
      <w:proofErr w:type="gramEnd"/>
    </w:p>
    <w:p w14:paraId="270A5A9E" w14:textId="77777777" w:rsidR="00BD6C09" w:rsidRPr="00303ED5" w:rsidRDefault="00BD6C09" w:rsidP="00BD6C09">
      <w:pPr>
        <w:rPr>
          <w:rFonts w:ascii="Georgia" w:eastAsia="Calibri" w:hAnsi="Georgia"/>
        </w:rPr>
      </w:pPr>
    </w:p>
    <w:p w14:paraId="53432767" w14:textId="77777777" w:rsidR="00BD6C09" w:rsidRPr="00303ED5" w:rsidRDefault="00BD6C09" w:rsidP="00BD6C09">
      <w:pPr>
        <w:rPr>
          <w:rFonts w:ascii="Georgia" w:eastAsia="Calibri" w:hAnsi="Georgia"/>
          <w:u w:val="single"/>
        </w:rPr>
      </w:pPr>
      <w:r w:rsidRPr="00303ED5">
        <w:rPr>
          <w:rFonts w:ascii="Georgia" w:eastAsia="Calibri" w:hAnsi="Georgia"/>
          <w:sz w:val="16"/>
        </w:rPr>
        <w:t xml:space="preserve">To bolster his critique of 'reformism,' for instance, he critically cites one of the examples in my essay: demanding authentic </w:t>
      </w:r>
      <w:r w:rsidRPr="00303ED5">
        <w:rPr>
          <w:rFonts w:ascii="Georgia" w:eastAsia="Calibri" w:hAnsi="Georgia"/>
          <w:u w:val="single"/>
        </w:rPr>
        <w:t xml:space="preserve">we need revolutionary strategy that links diverse, everyday struggles and demands to long-term radical objectives, without sacrificing either. Of course, this isn't to say that every so-called 'progressive' ballot initiative or organizing campaign is necessarily radical or strategic. </w:t>
      </w:r>
      <w:r w:rsidRPr="003B7992">
        <w:rPr>
          <w:rFonts w:ascii="Georgia" w:eastAsia="Calibri" w:hAnsi="Georgia"/>
          <w:highlight w:val="yellow"/>
          <w:u w:val="single"/>
        </w:rPr>
        <w:t>Reforms</w:t>
      </w:r>
      <w:r w:rsidRPr="00303ED5">
        <w:rPr>
          <w:rFonts w:ascii="Georgia" w:eastAsia="Calibri" w:hAnsi="Georgia"/>
          <w:u w:val="single"/>
        </w:rPr>
        <w:t xml:space="preserve"> are not all created equal. But some</w:t>
      </w:r>
      <w:r w:rsidRPr="003B7992">
        <w:rPr>
          <w:rFonts w:ascii="Georgia" w:eastAsia="Calibri" w:hAnsi="Georgia"/>
          <w:highlight w:val="yellow"/>
          <w:u w:val="single"/>
        </w:rPr>
        <w:t xml:space="preserve"> can</w:t>
      </w:r>
      <w:r w:rsidRPr="00303ED5">
        <w:rPr>
          <w:rFonts w:ascii="Georgia" w:eastAsia="Calibri" w:hAnsi="Georgia"/>
          <w:u w:val="single"/>
        </w:rPr>
        <w:t xml:space="preserve"> fundamentally s</w:t>
      </w:r>
      <w:r w:rsidRPr="003B7992">
        <w:rPr>
          <w:rFonts w:ascii="Georgia" w:eastAsia="Calibri" w:hAnsi="Georgia"/>
          <w:highlight w:val="yellow"/>
          <w:u w:val="single"/>
        </w:rPr>
        <w:t>hake systems of power, leading to</w:t>
      </w:r>
      <w:r w:rsidRPr="00303ED5">
        <w:rPr>
          <w:rFonts w:ascii="Georgia" w:eastAsia="Calibri" w:hAnsi="Georgia"/>
          <w:u w:val="single"/>
        </w:rPr>
        <w:t xml:space="preserve"> enlarged gains and greater space for further </w:t>
      </w:r>
      <w:r w:rsidRPr="003B7992">
        <w:rPr>
          <w:rFonts w:ascii="Georgia" w:eastAsia="Calibri" w:hAnsi="Georgia"/>
          <w:highlight w:val="yellow"/>
          <w:u w:val="single"/>
        </w:rPr>
        <w:t>advances.</w:t>
      </w:r>
      <w:r w:rsidRPr="00303ED5">
        <w:rPr>
          <w:rFonts w:ascii="Georgia" w:eastAsia="Calibri" w:hAnsi="Georgia"/>
          <w:sz w:val="16"/>
        </w:rPr>
        <w:t xml:space="preserve"> Andre </w:t>
      </w:r>
      <w:proofErr w:type="spellStart"/>
      <w:r w:rsidRPr="00303ED5">
        <w:rPr>
          <w:rFonts w:ascii="Georgia" w:eastAsia="Calibri" w:hAnsi="Georgia"/>
          <w:sz w:val="16"/>
        </w:rPr>
        <w:t>Gorz</w:t>
      </w:r>
      <w:proofErr w:type="spellEnd"/>
      <w:r w:rsidRPr="00303ED5">
        <w:rPr>
          <w:rFonts w:ascii="Georgia" w:eastAsia="Calibri" w:hAnsi="Georgia"/>
          <w:sz w:val="16"/>
        </w:rPr>
        <w:t>, in his seminal book Strategy for Labor, refers to these as "non-reformist" or "structural" reforms. He contends, "</w:t>
      </w:r>
      <w:proofErr w:type="gramStart"/>
      <w:r w:rsidRPr="00303ED5">
        <w:rPr>
          <w:rFonts w:ascii="Georgia" w:eastAsia="Calibri" w:hAnsi="Georgia"/>
          <w:sz w:val="16"/>
        </w:rPr>
        <w:t>a</w:t>
      </w:r>
      <w:proofErr w:type="gramEnd"/>
      <w:r w:rsidRPr="00303ED5">
        <w:rPr>
          <w:rFonts w:ascii="Georgia" w:eastAsia="Calibri" w:hAnsi="Georgia"/>
          <w:sz w:val="16"/>
        </w:rPr>
        <w:t xml:space="preserve"> struggle for non-reformist reforms--for anti-capitalist reforms--is one which does not base its validity and its right to exist on capitalist needs, criteria, and rationales. A non-reformist reform is determined not in terms of what can be, but what should be." </w:t>
      </w:r>
      <w:r w:rsidRPr="00303ED5">
        <w:rPr>
          <w:rFonts w:ascii="Georgia" w:eastAsia="Calibri" w:hAnsi="Georgia"/>
          <w:u w:val="single"/>
        </w:rPr>
        <w:t xml:space="preserve">Look to history for examples: </w:t>
      </w:r>
      <w:r w:rsidRPr="003B7992">
        <w:rPr>
          <w:rFonts w:ascii="Georgia" w:eastAsia="Calibri" w:hAnsi="Georgia"/>
          <w:highlight w:val="yellow"/>
          <w:u w:val="single"/>
        </w:rPr>
        <w:t>the end of slavery, the eight-hour workday, desegregation. All were</w:t>
      </w:r>
      <w:r w:rsidRPr="00303ED5">
        <w:rPr>
          <w:rFonts w:ascii="Georgia" w:eastAsia="Calibri" w:hAnsi="Georgia"/>
          <w:u w:val="single"/>
        </w:rPr>
        <w:t xml:space="preserve"> born </w:t>
      </w:r>
      <w:r w:rsidRPr="003B7992">
        <w:rPr>
          <w:rFonts w:ascii="Georgia" w:eastAsia="Calibri" w:hAnsi="Georgia"/>
          <w:highlight w:val="yellow"/>
          <w:u w:val="single"/>
        </w:rPr>
        <w:t>from long, hard struggles</w:t>
      </w:r>
      <w:r w:rsidRPr="00303ED5">
        <w:rPr>
          <w:rFonts w:ascii="Georgia" w:eastAsia="Calibri" w:hAnsi="Georgia"/>
          <w:u w:val="single"/>
        </w:rPr>
        <w:t xml:space="preserve">, and none were endpoints. </w:t>
      </w:r>
      <w:r w:rsidRPr="003B7992">
        <w:rPr>
          <w:rFonts w:ascii="Georgia" w:eastAsia="Calibri" w:hAnsi="Georgia"/>
          <w:highlight w:val="yellow"/>
          <w:u w:val="single"/>
        </w:rPr>
        <w:t>Yet they all struck at the foundations of power</w:t>
      </w:r>
      <w:r w:rsidRPr="00303ED5">
        <w:rPr>
          <w:rFonts w:ascii="Georgia" w:eastAsia="Calibri" w:hAnsi="Georgia"/>
          <w:u w:val="single"/>
        </w:rPr>
        <w:t xml:space="preserve"> (in these cases, the state, white supremacy, and capitalism), </w:t>
      </w:r>
      <w:r w:rsidRPr="003B7992">
        <w:rPr>
          <w:rFonts w:ascii="Georgia" w:eastAsia="Calibri" w:hAnsi="Georgia"/>
          <w:highlight w:val="yellow"/>
          <w:u w:val="single"/>
        </w:rPr>
        <w:t>and</w:t>
      </w:r>
      <w:r w:rsidRPr="00303ED5">
        <w:rPr>
          <w:rFonts w:ascii="Georgia" w:eastAsia="Calibri" w:hAnsi="Georgia"/>
          <w:u w:val="single"/>
        </w:rPr>
        <w:t xml:space="preserve"> in the process, they </w:t>
      </w:r>
      <w:r w:rsidRPr="003B7992">
        <w:rPr>
          <w:rFonts w:ascii="Georgia" w:eastAsia="Calibri" w:hAnsi="Georgia"/>
          <w:highlight w:val="yellow"/>
          <w:u w:val="single"/>
        </w:rPr>
        <w:t>created new prospects for revolutionary change.</w:t>
      </w:r>
      <w:r w:rsidRPr="00303ED5">
        <w:rPr>
          <w:rFonts w:ascii="Georgia" w:eastAsia="Calibri" w:hAnsi="Georgia"/>
          <w:sz w:val="16"/>
        </w:rPr>
        <w:t xml:space="preserve"> Now consider contemporary struggles: amnesty for undocumented immigrants, socialized health care, expansive environmental protections, indigenous sovereignty. These and many more are arguably non-reformist reforms as well. </w:t>
      </w:r>
      <w:r w:rsidRPr="003B7992">
        <w:rPr>
          <w:rFonts w:ascii="Georgia" w:eastAsia="Calibri" w:hAnsi="Georgia"/>
          <w:highlight w:val="yellow"/>
          <w:u w:val="single"/>
        </w:rPr>
        <w:t>None will single-handedly dismantle cap</w:t>
      </w:r>
      <w:r w:rsidRPr="00303ED5">
        <w:rPr>
          <w:rFonts w:ascii="Georgia" w:eastAsia="Calibri" w:hAnsi="Georgia"/>
          <w:u w:val="single"/>
        </w:rPr>
        <w:t xml:space="preserve">italism or other systems of power, </w:t>
      </w:r>
      <w:r w:rsidRPr="003B7992">
        <w:rPr>
          <w:rFonts w:ascii="Georgia" w:eastAsia="Calibri" w:hAnsi="Georgia"/>
          <w:highlight w:val="yellow"/>
          <w:u w:val="single"/>
        </w:rPr>
        <w:t>but each has the potential to escalate struggles</w:t>
      </w:r>
      <w:r w:rsidRPr="00303ED5">
        <w:rPr>
          <w:rFonts w:ascii="Georgia" w:eastAsia="Calibri" w:hAnsi="Georgia"/>
          <w:u w:val="single"/>
        </w:rPr>
        <w:t xml:space="preserve"> and sharpen social contradictions. And </w:t>
      </w:r>
      <w:r w:rsidRPr="003B7992">
        <w:rPr>
          <w:rFonts w:ascii="Georgia" w:eastAsia="Calibri" w:hAnsi="Georgia"/>
          <w:highlight w:val="yellow"/>
          <w:u w:val="single"/>
        </w:rPr>
        <w:t>we shouldn't misinterpret these efforts as</w:t>
      </w:r>
      <w:r w:rsidRPr="00303ED5">
        <w:rPr>
          <w:rFonts w:ascii="Georgia" w:eastAsia="Calibri" w:hAnsi="Georgia"/>
          <w:u w:val="single"/>
        </w:rPr>
        <w:t xml:space="preserve"> simply </w:t>
      </w:r>
      <w:proofErr w:type="spellStart"/>
      <w:r w:rsidRPr="00303ED5">
        <w:rPr>
          <w:rFonts w:ascii="Georgia" w:eastAsia="Calibri" w:hAnsi="Georgia"/>
          <w:u w:val="single"/>
        </w:rPr>
        <w:t>meliorative</w:t>
      </w:r>
      <w:proofErr w:type="spellEnd"/>
      <w:r w:rsidRPr="00303ED5">
        <w:rPr>
          <w:rFonts w:ascii="Georgia" w:eastAsia="Calibri" w:hAnsi="Georgia"/>
          <w:u w:val="single"/>
        </w:rPr>
        <w:t xml:space="preserve"> </w:t>
      </w:r>
      <w:r w:rsidRPr="003B7992">
        <w:rPr>
          <w:rFonts w:ascii="Georgia" w:eastAsia="Calibri" w:hAnsi="Georgia"/>
          <w:highlight w:val="yellow"/>
          <w:u w:val="single"/>
        </w:rPr>
        <w:t>incrementalism,</w:t>
      </w:r>
      <w:r w:rsidRPr="00303ED5">
        <w:rPr>
          <w:rFonts w:ascii="Georgia" w:eastAsia="Calibri" w:hAnsi="Georgia"/>
          <w:u w:val="single"/>
        </w:rPr>
        <w:t xml:space="preserve"> making 'adjustments' to a fundamentally flawed system. </w:t>
      </w:r>
    </w:p>
    <w:p w14:paraId="524B899C" w14:textId="77777777" w:rsidR="00BD6C09" w:rsidRPr="00AD3D60" w:rsidRDefault="00BD6C09" w:rsidP="00BD6C09">
      <w:r>
        <w:t xml:space="preserve"> </w:t>
      </w:r>
    </w:p>
    <w:p w14:paraId="36EB14CB" w14:textId="77777777" w:rsidR="00BD6C09" w:rsidRDefault="00BD6C09" w:rsidP="00BD6C09">
      <w:pPr>
        <w:pStyle w:val="Heading4"/>
      </w:pPr>
      <w:r>
        <w:t xml:space="preserve">(  ) Zero link – plan is not a universal endorsement of libertarian principles – which is what their </w:t>
      </w:r>
      <w:proofErr w:type="spellStart"/>
      <w:r>
        <w:t>Bucci</w:t>
      </w:r>
      <w:proofErr w:type="spellEnd"/>
      <w:r>
        <w:t xml:space="preserve"> </w:t>
      </w:r>
      <w:proofErr w:type="spellStart"/>
      <w:proofErr w:type="gramStart"/>
      <w:r>
        <w:t>ev</w:t>
      </w:r>
      <w:proofErr w:type="spellEnd"/>
      <w:proofErr w:type="gramEnd"/>
      <w:r>
        <w:t xml:space="preserve"> implies. </w:t>
      </w:r>
    </w:p>
    <w:p w14:paraId="73897188" w14:textId="77777777" w:rsidR="00BD6C09" w:rsidRDefault="00BD6C09" w:rsidP="00BD6C09"/>
    <w:p w14:paraId="7AD55AAD" w14:textId="77777777" w:rsidR="00BD6C09" w:rsidRDefault="00BD6C09" w:rsidP="00BD6C09">
      <w:pPr>
        <w:pStyle w:val="Heading4"/>
      </w:pPr>
      <w:r>
        <w:t xml:space="preserve">(  ) </w:t>
      </w:r>
      <w:proofErr w:type="spellStart"/>
      <w:r>
        <w:t>Bucci</w:t>
      </w:r>
      <w:proofErr w:type="spellEnd"/>
      <w:r>
        <w:t xml:space="preserve"> is clown – not qualified and gives no intrinsic tie between reducing surveillance and promoting </w:t>
      </w:r>
      <w:proofErr w:type="spellStart"/>
      <w:r>
        <w:t>neolib</w:t>
      </w:r>
      <w:proofErr w:type="spellEnd"/>
      <w:r>
        <w:t>.</w:t>
      </w:r>
    </w:p>
    <w:p w14:paraId="66048AD1" w14:textId="77777777" w:rsidR="00BD6C09" w:rsidRDefault="00BD6C09" w:rsidP="00BD6C09"/>
    <w:p w14:paraId="574E6A63" w14:textId="77777777" w:rsidR="00BD6C09" w:rsidRDefault="00BD6C09" w:rsidP="00BD6C09">
      <w:pPr>
        <w:pStyle w:val="Heading4"/>
      </w:pPr>
      <w:r>
        <w:t xml:space="preserve">(  ) Alt fails and policy framework’s better </w:t>
      </w:r>
      <w:r w:rsidRPr="00F725A0">
        <w:rPr>
          <w:i/>
          <w:u w:val="single"/>
        </w:rPr>
        <w:t>even if fiat’s not real.</w:t>
      </w:r>
    </w:p>
    <w:p w14:paraId="76543878" w14:textId="77777777" w:rsidR="00BD6C09" w:rsidRDefault="00BD6C09" w:rsidP="00BD6C09"/>
    <w:p w14:paraId="18075200" w14:textId="77777777" w:rsidR="00BD6C09" w:rsidRDefault="00BD6C09" w:rsidP="00BD6C09">
      <w:pPr>
        <w:rPr>
          <w:rStyle w:val="StyleStyleBold12pt"/>
        </w:rPr>
      </w:pPr>
      <w:r>
        <w:rPr>
          <w:rStyle w:val="StyleStyleBold12pt"/>
        </w:rPr>
        <w:t xml:space="preserve">Bryant ‘12 </w:t>
      </w:r>
    </w:p>
    <w:p w14:paraId="6BE18DF5" w14:textId="77777777" w:rsidR="00BD6C09" w:rsidRPr="005075A6" w:rsidRDefault="00BD6C09" w:rsidP="00BD6C09">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w:t>
      </w:r>
      <w:proofErr w:type="spellStart"/>
      <w:r>
        <w:rPr>
          <w:sz w:val="16"/>
          <w:szCs w:val="16"/>
        </w:rPr>
        <w:t>disclosedness</w:t>
      </w:r>
      <w:proofErr w:type="spellEnd"/>
      <w:r>
        <w:rPr>
          <w:sz w:val="16"/>
          <w:szCs w:val="16"/>
        </w:rPr>
        <w:t xml:space="preserve">' with the Heidegger scholar Thomas Sheehan. Bryant later changed his dissertation topic to the transcendental empiricism of Gilles </w:t>
      </w:r>
      <w:proofErr w:type="spellStart"/>
      <w:r>
        <w:rPr>
          <w:sz w:val="16"/>
          <w:szCs w:val="16"/>
        </w:rPr>
        <w:t>Deleuze</w:t>
      </w:r>
      <w:proofErr w:type="spellEnd"/>
      <w:proofErr w:type="gramStart"/>
      <w:r>
        <w:rPr>
          <w:sz w:val="16"/>
          <w:szCs w:val="16"/>
        </w:rPr>
        <w:t>,  “</w:t>
      </w:r>
      <w:proofErr w:type="gramEnd"/>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14:paraId="470FE68A" w14:textId="77777777" w:rsidR="00BD6C09" w:rsidRPr="00177350" w:rsidRDefault="00BD6C09" w:rsidP="00BD6C09">
      <w:pPr>
        <w:rPr>
          <w:rStyle w:val="Emphasis"/>
          <w:b w:val="0"/>
          <w:iCs w:val="0"/>
          <w:sz w:val="10"/>
          <w:u w:val="none"/>
        </w:rPr>
      </w:pPr>
      <w:r w:rsidRPr="00177350">
        <w:rPr>
          <w:sz w:val="10"/>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880F35">
        <w:rPr>
          <w:rStyle w:val="StyleBoldUnderline"/>
        </w:rPr>
        <w:t>I’m reminded by the “underpants gnomes” depicted in South Park</w:t>
      </w:r>
      <w:r w:rsidRPr="00177350">
        <w:rPr>
          <w:sz w:val="10"/>
        </w:rPr>
        <w:t>:</w:t>
      </w:r>
      <w:r w:rsidRPr="00177350">
        <w:rPr>
          <w:sz w:val="12"/>
        </w:rPr>
        <w:t>¶</w:t>
      </w:r>
      <w:r w:rsidRPr="00177350">
        <w:rPr>
          <w:sz w:val="10"/>
        </w:rPr>
        <w:t xml:space="preserve"> </w:t>
      </w:r>
      <w:r w:rsidRPr="00177350">
        <w:rPr>
          <w:rStyle w:val="StyleBoldUnderline"/>
        </w:rPr>
        <w:t>The underpants gnomes have a plan for achieving profit that goes like t</w:t>
      </w:r>
      <w:r w:rsidRPr="00177350">
        <w:rPr>
          <w:sz w:val="10"/>
        </w:rPr>
        <w:t>his</w:t>
      </w:r>
      <w:r w:rsidRPr="00177350">
        <w:rPr>
          <w:rStyle w:val="StyleBoldUnderline"/>
        </w:rPr>
        <w:t>:</w:t>
      </w:r>
      <w:r w:rsidRPr="00177350">
        <w:rPr>
          <w:rStyle w:val="StyleBoldUnderline"/>
          <w:sz w:val="12"/>
        </w:rPr>
        <w:t>¶</w:t>
      </w:r>
      <w:r w:rsidRPr="00177350">
        <w:rPr>
          <w:rStyle w:val="StyleBoldUnderline"/>
        </w:rPr>
        <w:t xml:space="preserve"> Phase 1: Collect Underpants</w:t>
      </w:r>
      <w:r w:rsidRPr="00177350">
        <w:rPr>
          <w:rStyle w:val="StyleBoldUnderline"/>
          <w:sz w:val="12"/>
        </w:rPr>
        <w:t>¶</w:t>
      </w:r>
      <w:r w:rsidRPr="00177350">
        <w:rPr>
          <w:rStyle w:val="StyleBoldUnderline"/>
        </w:rPr>
        <w:t xml:space="preserve"> Phase 2: ?</w:t>
      </w:r>
      <w:r w:rsidRPr="00177350">
        <w:rPr>
          <w:rStyle w:val="StyleBoldUnderline"/>
          <w:sz w:val="12"/>
        </w:rPr>
        <w:t>¶</w:t>
      </w:r>
      <w:r w:rsidRPr="00177350">
        <w:rPr>
          <w:rStyle w:val="StyleBoldUnderline"/>
        </w:rPr>
        <w:t xml:space="preserve"> Phase 3: Profit!</w:t>
      </w:r>
      <w:r w:rsidRPr="00177350">
        <w:rPr>
          <w:rStyle w:val="StyleBoldUnderline"/>
          <w:sz w:val="12"/>
        </w:rPr>
        <w:t>¶</w:t>
      </w:r>
      <w:r w:rsidRPr="00177350">
        <w:rPr>
          <w:sz w:val="10"/>
        </w:rPr>
        <w:t xml:space="preserve"> They even have a catchy song to go with their work:</w:t>
      </w:r>
      <w:r w:rsidRPr="00177350">
        <w:rPr>
          <w:sz w:val="12"/>
        </w:rPr>
        <w:t>¶</w:t>
      </w:r>
      <w:r w:rsidRPr="00177350">
        <w:rPr>
          <w:sz w:val="10"/>
        </w:rPr>
        <w:t xml:space="preserve"> Well this is sadly how it often is with the academic left. </w:t>
      </w:r>
      <w:r w:rsidRPr="003B7992">
        <w:rPr>
          <w:rStyle w:val="Emphasis"/>
          <w:highlight w:val="yellow"/>
        </w:rPr>
        <w:t xml:space="preserve">Our plan seems to be </w:t>
      </w:r>
      <w:r w:rsidRPr="00177350">
        <w:rPr>
          <w:sz w:val="10"/>
        </w:rPr>
        <w:t>as follows</w:t>
      </w:r>
      <w:proofErr w:type="gramStart"/>
      <w:r w:rsidRPr="003B7992">
        <w:rPr>
          <w:rStyle w:val="Emphasis"/>
          <w:highlight w:val="yellow"/>
        </w:rPr>
        <w:t>:</w:t>
      </w:r>
      <w:r w:rsidRPr="00177350">
        <w:rPr>
          <w:rStyle w:val="Emphasis"/>
          <w:b w:val="0"/>
          <w:sz w:val="12"/>
          <w:u w:val="none"/>
        </w:rPr>
        <w:t>¶</w:t>
      </w:r>
      <w:proofErr w:type="gramEnd"/>
      <w:r w:rsidRPr="00880F35">
        <w:rPr>
          <w:rStyle w:val="Emphasis"/>
        </w:rPr>
        <w:t xml:space="preserve"> </w:t>
      </w:r>
      <w:r w:rsidRPr="003B7992">
        <w:rPr>
          <w:rStyle w:val="Emphasis"/>
          <w:highlight w:val="yellow"/>
        </w:rPr>
        <w:t xml:space="preserve">Phase 1: </w:t>
      </w:r>
      <w:r w:rsidRPr="00177350">
        <w:rPr>
          <w:sz w:val="10"/>
        </w:rPr>
        <w:t>Ultra-</w:t>
      </w:r>
      <w:r w:rsidRPr="003B7992">
        <w:rPr>
          <w:rStyle w:val="Emphasis"/>
          <w:highlight w:val="yellow"/>
        </w:rPr>
        <w:t>Radical Critique</w:t>
      </w:r>
      <w:r w:rsidRPr="00177350">
        <w:rPr>
          <w:rStyle w:val="Emphasis"/>
          <w:b w:val="0"/>
          <w:sz w:val="12"/>
          <w:u w:val="none"/>
        </w:rPr>
        <w:t>¶</w:t>
      </w:r>
      <w:r w:rsidRPr="00880F35">
        <w:rPr>
          <w:rStyle w:val="Emphasis"/>
        </w:rPr>
        <w:t xml:space="preserve"> </w:t>
      </w:r>
      <w:r w:rsidRPr="003B7992">
        <w:rPr>
          <w:rStyle w:val="Emphasis"/>
          <w:highlight w:val="yellow"/>
        </w:rPr>
        <w:t>Phase 2: ?</w:t>
      </w:r>
      <w:r w:rsidRPr="00177350">
        <w:rPr>
          <w:rStyle w:val="Emphasis"/>
          <w:b w:val="0"/>
          <w:sz w:val="12"/>
          <w:u w:val="none"/>
        </w:rPr>
        <w:t>¶</w:t>
      </w:r>
      <w:r w:rsidRPr="00880F35">
        <w:rPr>
          <w:rStyle w:val="Emphasis"/>
        </w:rPr>
        <w:t xml:space="preserve"> </w:t>
      </w:r>
      <w:r w:rsidRPr="003B7992">
        <w:rPr>
          <w:rStyle w:val="Emphasis"/>
          <w:highlight w:val="yellow"/>
        </w:rPr>
        <w:t xml:space="preserve">Phase 3: </w:t>
      </w:r>
      <w:r w:rsidRPr="00177350">
        <w:rPr>
          <w:sz w:val="10"/>
        </w:rPr>
        <w:t>Revolution and complete</w:t>
      </w:r>
      <w:r w:rsidRPr="003B7992">
        <w:rPr>
          <w:rStyle w:val="Emphasis"/>
          <w:highlight w:val="yellow"/>
        </w:rPr>
        <w:t xml:space="preserve"> social transformation!</w:t>
      </w:r>
      <w:r w:rsidRPr="00177350">
        <w:rPr>
          <w:rStyle w:val="Emphasis"/>
          <w:b w:val="0"/>
          <w:sz w:val="12"/>
          <w:u w:val="none"/>
        </w:rPr>
        <w:t>¶</w:t>
      </w:r>
      <w:r w:rsidRPr="00880F35">
        <w:rPr>
          <w:rStyle w:val="Emphasis"/>
        </w:rPr>
        <w:t xml:space="preserve"> </w:t>
      </w:r>
      <w:r w:rsidRPr="00177350">
        <w:rPr>
          <w:sz w:val="10"/>
        </w:rPr>
        <w:t xml:space="preserve">Our problem is that </w:t>
      </w:r>
      <w:r w:rsidRPr="00E52A1F">
        <w:rPr>
          <w:rStyle w:val="Emphasis"/>
        </w:rPr>
        <w:t xml:space="preserve">we seem </w:t>
      </w:r>
      <w:r w:rsidRPr="00177350">
        <w:rPr>
          <w:sz w:val="10"/>
        </w:rPr>
        <w:t xml:space="preserve">perpetually </w:t>
      </w:r>
      <w:r w:rsidRPr="00E52A1F">
        <w:rPr>
          <w:rStyle w:val="Emphasis"/>
        </w:rPr>
        <w:t>stuck at phase 1</w:t>
      </w:r>
      <w:r w:rsidRPr="00880F35">
        <w:rPr>
          <w:rStyle w:val="Emphasis"/>
        </w:rPr>
        <w:t xml:space="preserve"> </w:t>
      </w:r>
      <w:r w:rsidRPr="00177350">
        <w:rPr>
          <w:sz w:val="10"/>
        </w:rPr>
        <w:t>without ever explaining what is to be done at phase 2.</w:t>
      </w:r>
      <w:r w:rsidRPr="00E23BF9">
        <w:rPr>
          <w:rStyle w:val="Emphasis"/>
        </w:rPr>
        <w:t xml:space="preserve"> Often the critiques</w:t>
      </w:r>
      <w:r w:rsidRPr="00177350">
        <w:rPr>
          <w:sz w:val="10"/>
        </w:rPr>
        <w:t xml:space="preserve"> articulated at phase 1 </w:t>
      </w:r>
      <w:r w:rsidRPr="00E23BF9">
        <w:rPr>
          <w:rStyle w:val="Emphasis"/>
        </w:rPr>
        <w:t>are right</w:t>
      </w:r>
      <w:r w:rsidRPr="00177350">
        <w:rPr>
          <w:sz w:val="10"/>
        </w:rPr>
        <w:t xml:space="preserve">, </w:t>
      </w:r>
      <w:r w:rsidRPr="00E23BF9">
        <w:rPr>
          <w:rStyle w:val="Emphasis"/>
        </w:rPr>
        <w:t xml:space="preserve">but </w:t>
      </w:r>
      <w:r w:rsidRPr="00177350">
        <w:rPr>
          <w:sz w:val="10"/>
        </w:rPr>
        <w:t xml:space="preserve">there are nonetheless all sorts of problems with those critiques nonetheless. </w:t>
      </w:r>
      <w:r w:rsidRPr="003B7992">
        <w:rPr>
          <w:rStyle w:val="StyleBoldUnderline"/>
          <w:highlight w:val="yellow"/>
        </w:rPr>
        <w:t xml:space="preserve">In order to reach phase 3, we </w:t>
      </w:r>
      <w:r w:rsidRPr="003B7992">
        <w:rPr>
          <w:rStyle w:val="Emphasis"/>
          <w:highlight w:val="yellow"/>
        </w:rPr>
        <w:t>have</w:t>
      </w:r>
      <w:r w:rsidRPr="003B7992">
        <w:rPr>
          <w:rStyle w:val="StyleBoldUnderline"/>
          <w:highlight w:val="yellow"/>
        </w:rPr>
        <w:t xml:space="preserve"> to produce new collectives.</w:t>
      </w:r>
      <w:r w:rsidRPr="00880F35">
        <w:rPr>
          <w:rStyle w:val="StyleBoldUnderline"/>
        </w:rPr>
        <w:t xml:space="preserve"> </w:t>
      </w:r>
      <w:r w:rsidRPr="00177350">
        <w:rPr>
          <w:sz w:val="10"/>
        </w:rPr>
        <w:t xml:space="preserve">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w:t>
      </w:r>
      <w:proofErr w:type="spellStart"/>
      <w:r w:rsidRPr="00177350">
        <w:rPr>
          <w:sz w:val="10"/>
        </w:rPr>
        <w:t>Kleins</w:t>
      </w:r>
      <w:proofErr w:type="spellEnd"/>
      <w:r w:rsidRPr="00177350">
        <w:rPr>
          <w:sz w:val="10"/>
        </w:rPr>
        <w:t xml:space="preserve"> and David </w:t>
      </w:r>
      <w:proofErr w:type="spellStart"/>
      <w:r w:rsidRPr="00177350">
        <w:rPr>
          <w:sz w:val="10"/>
        </w:rPr>
        <w:t>Graebers</w:t>
      </w:r>
      <w:proofErr w:type="spellEnd"/>
      <w:r w:rsidRPr="00177350">
        <w:rPr>
          <w:sz w:val="10"/>
        </w:rPr>
        <w:t xml:space="preserve">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w:t>
      </w:r>
      <w:proofErr w:type="spellStart"/>
      <w:r w:rsidRPr="00177350">
        <w:rPr>
          <w:sz w:val="10"/>
        </w:rPr>
        <w:t>dudettes</w:t>
      </w:r>
      <w:proofErr w:type="spellEnd"/>
      <w:r w:rsidRPr="00177350">
        <w:rPr>
          <w:sz w:val="10"/>
        </w:rPr>
        <w:t>, what are you doing</w:t>
      </w:r>
      <w:proofErr w:type="gramStart"/>
      <w:r w:rsidRPr="00177350">
        <w:rPr>
          <w:sz w:val="10"/>
        </w:rPr>
        <w:t>?</w:t>
      </w:r>
      <w:r w:rsidRPr="00177350">
        <w:rPr>
          <w:sz w:val="12"/>
        </w:rPr>
        <w:t>¶</w:t>
      </w:r>
      <w:proofErr w:type="gramEnd"/>
      <w:r w:rsidRPr="00177350">
        <w:rPr>
          <w:sz w:val="10"/>
        </w:rPr>
        <w:t xml:space="preserve"> But finally, and worst of all, us Marxists and anarchists all too often act like assholes. We denounce others, we condemn them, we berate them for not engaging with the questions we want to engage with</w:t>
      </w:r>
      <w:r w:rsidRPr="00E52A1F">
        <w:rPr>
          <w:rStyle w:val="StyleBoldUnderline"/>
        </w:rPr>
        <w:t xml:space="preserve">, and we vilify them when they don’t embrace every bit of the </w:t>
      </w:r>
      <w:proofErr w:type="spellStart"/>
      <w:r w:rsidRPr="00E52A1F">
        <w:rPr>
          <w:rStyle w:val="StyleBoldUnderline"/>
        </w:rPr>
        <w:t>doxa</w:t>
      </w:r>
      <w:proofErr w:type="spellEnd"/>
      <w:r w:rsidRPr="00E52A1F">
        <w:rPr>
          <w:rStyle w:val="StyleBoldUnderline"/>
        </w:rPr>
        <w:t xml:space="preserve"> that we endorse. We are every bit as off-putting and unpleasant as the fundamentalist minister </w:t>
      </w:r>
      <w:r w:rsidRPr="00177350">
        <w:rPr>
          <w:sz w:val="10"/>
        </w:rPr>
        <w:t xml:space="preserve">or the priest of the inquisition (have people yet understood that </w:t>
      </w:r>
      <w:proofErr w:type="spellStart"/>
      <w:r w:rsidRPr="00177350">
        <w:rPr>
          <w:sz w:val="10"/>
        </w:rPr>
        <w:t>Deleuze</w:t>
      </w:r>
      <w:proofErr w:type="spellEnd"/>
      <w:r w:rsidRPr="00177350">
        <w:rPr>
          <w:sz w:val="10"/>
        </w:rPr>
        <w:t xml:space="preserve"> and </w:t>
      </w:r>
      <w:proofErr w:type="spellStart"/>
      <w:r w:rsidRPr="00177350">
        <w:rPr>
          <w:sz w:val="10"/>
        </w:rPr>
        <w:t>Guattari’s</w:t>
      </w:r>
      <w:proofErr w:type="spellEnd"/>
      <w:r w:rsidRPr="00177350">
        <w:rPr>
          <w:sz w:val="10"/>
        </w:rPr>
        <w:t xml:space="preserve"> Anti-Oedipus was a critique of the French communist party system and the Stalinist party system, and the horrific passions that arise out of parties and identifications in general?). </w:t>
      </w:r>
      <w:r w:rsidRPr="003B7992">
        <w:rPr>
          <w:rStyle w:val="StyleBoldUnderline"/>
          <w:highlight w:val="yellow"/>
        </w:rPr>
        <w:t>This</w:t>
      </w:r>
      <w:r w:rsidRPr="00177350">
        <w:rPr>
          <w:sz w:val="10"/>
        </w:rPr>
        <w:t xml:space="preserve"> type of “</w:t>
      </w:r>
      <w:r w:rsidRPr="003B7992">
        <w:rPr>
          <w:rStyle w:val="StyleBoldUnderline"/>
          <w:highlight w:val="yellow"/>
        </w:rPr>
        <w:t>revolutionary</w:t>
      </w:r>
      <w:r w:rsidRPr="003B7992">
        <w:rPr>
          <w:sz w:val="10"/>
          <w:highlight w:val="yellow"/>
        </w:rPr>
        <w:t xml:space="preserve">” </w:t>
      </w:r>
      <w:r w:rsidRPr="003B7992">
        <w:rPr>
          <w:rStyle w:val="Emphasis"/>
          <w:highlight w:val="yellow"/>
        </w:rPr>
        <w:t xml:space="preserve">is the greatest friend of </w:t>
      </w:r>
      <w:r w:rsidRPr="003B7992">
        <w:rPr>
          <w:rStyle w:val="StyleBoldUnderline"/>
          <w:highlight w:val="yellow"/>
        </w:rPr>
        <w:t>the reactionary</w:t>
      </w:r>
      <w:r w:rsidRPr="00177350">
        <w:rPr>
          <w:sz w:val="10"/>
        </w:rPr>
        <w:t xml:space="preserve"> and capitalist</w:t>
      </w:r>
      <w:r w:rsidRPr="00177350">
        <w:rPr>
          <w:rStyle w:val="Emphasis"/>
        </w:rPr>
        <w:t xml:space="preserve"> </w:t>
      </w:r>
      <w:r w:rsidRPr="003B7992">
        <w:rPr>
          <w:rStyle w:val="Emphasis"/>
          <w:highlight w:val="yellow"/>
        </w:rPr>
        <w:t xml:space="preserve">because they </w:t>
      </w:r>
      <w:r w:rsidRPr="0088636F">
        <w:rPr>
          <w:rStyle w:val="Emphasis"/>
        </w:rPr>
        <w:t>do more to</w:t>
      </w:r>
      <w:r w:rsidRPr="00880F35">
        <w:rPr>
          <w:rStyle w:val="Emphasis"/>
        </w:rPr>
        <w:t xml:space="preserve"> </w:t>
      </w:r>
      <w:r w:rsidRPr="003B7992">
        <w:rPr>
          <w:rStyle w:val="Emphasis"/>
          <w:highlight w:val="yellow"/>
        </w:rPr>
        <w:t>drive people</w:t>
      </w:r>
      <w:r w:rsidRPr="00880F35">
        <w:rPr>
          <w:rStyle w:val="Emphasis"/>
        </w:rPr>
        <w:t xml:space="preserve"> </w:t>
      </w:r>
      <w:r w:rsidRPr="00177350">
        <w:rPr>
          <w:sz w:val="10"/>
        </w:rPr>
        <w:t>in</w:t>
      </w:r>
      <w:r w:rsidRPr="003B7992">
        <w:rPr>
          <w:rStyle w:val="Emphasis"/>
          <w:highlight w:val="yellow"/>
        </w:rPr>
        <w:t>to the</w:t>
      </w:r>
      <w:r w:rsidRPr="00177350">
        <w:rPr>
          <w:sz w:val="10"/>
        </w:rPr>
        <w:t xml:space="preserve"> embrace of </w:t>
      </w:r>
      <w:r w:rsidRPr="003B7992">
        <w:rPr>
          <w:rStyle w:val="Emphasis"/>
          <w:highlight w:val="yellow"/>
        </w:rPr>
        <w:t>reigning ideology</w:t>
      </w:r>
      <w:r w:rsidRPr="00F05052">
        <w:rPr>
          <w:rStyle w:val="Emphasis"/>
        </w:rPr>
        <w:t xml:space="preserve"> </w:t>
      </w:r>
      <w:r w:rsidRPr="0088636F">
        <w:rPr>
          <w:rStyle w:val="Emphasis"/>
        </w:rPr>
        <w:t xml:space="preserve">than to undermine </w:t>
      </w:r>
      <w:r w:rsidRPr="00F05052">
        <w:rPr>
          <w:rStyle w:val="Emphasis"/>
        </w:rPr>
        <w:t>reigning ideology.</w:t>
      </w:r>
      <w:r w:rsidRPr="00177350">
        <w:rPr>
          <w:sz w:val="10"/>
        </w:rPr>
        <w:t xml:space="preserve"> </w:t>
      </w:r>
      <w:r w:rsidRPr="00410977">
        <w:rPr>
          <w:rStyle w:val="StyleBoldUnderline"/>
        </w:rPr>
        <w:t>These are the people that keep Rush Limbaugh in business. Well done</w:t>
      </w:r>
      <w:proofErr w:type="gramStart"/>
      <w:r w:rsidRPr="00177350">
        <w:rPr>
          <w:sz w:val="10"/>
        </w:rPr>
        <w:t>!</w:t>
      </w:r>
      <w:r w:rsidRPr="00177350">
        <w:rPr>
          <w:sz w:val="12"/>
        </w:rPr>
        <w:t>¶</w:t>
      </w:r>
      <w:proofErr w:type="gramEnd"/>
      <w:r w:rsidRPr="00177350">
        <w:rPr>
          <w:sz w:val="10"/>
        </w:rPr>
        <w:t xml:space="preserve"> But this isn’t where our most serious shortcomings lie. </w:t>
      </w:r>
      <w:r w:rsidRPr="003B7992">
        <w:rPr>
          <w:rStyle w:val="StyleBoldUnderline"/>
          <w:highlight w:val="yellow"/>
        </w:rPr>
        <w:t>Our most serious shortcomings are to be found at phase 2.</w:t>
      </w:r>
      <w:r w:rsidRPr="00177350">
        <w:rPr>
          <w:sz w:val="10"/>
        </w:rPr>
        <w:t xml:space="preserve"> </w:t>
      </w:r>
      <w:r w:rsidRPr="003B7992">
        <w:rPr>
          <w:rStyle w:val="Emphasis"/>
          <w:highlight w:val="yellow"/>
        </w:rPr>
        <w:t>We</w:t>
      </w:r>
      <w:r w:rsidRPr="00177350">
        <w:rPr>
          <w:sz w:val="10"/>
        </w:rPr>
        <w:t xml:space="preserve"> almost </w:t>
      </w:r>
      <w:r w:rsidRPr="003B7992">
        <w:rPr>
          <w:rStyle w:val="Emphasis"/>
          <w:highlight w:val="yellow"/>
        </w:rPr>
        <w:t xml:space="preserve">never make </w:t>
      </w:r>
      <w:r w:rsidRPr="003B7992">
        <w:rPr>
          <w:rStyle w:val="Emphasis"/>
          <w:szCs w:val="32"/>
          <w:highlight w:val="yellow"/>
        </w:rPr>
        <w:t xml:space="preserve">concrete </w:t>
      </w:r>
      <w:r w:rsidRPr="003B7992">
        <w:rPr>
          <w:rStyle w:val="Emphasis"/>
          <w:highlight w:val="yellow"/>
        </w:rPr>
        <w:t>proposals</w:t>
      </w:r>
      <w:r w:rsidRPr="00E23BF9">
        <w:rPr>
          <w:rStyle w:val="Emphasis"/>
        </w:rPr>
        <w:t xml:space="preserve"> for</w:t>
      </w:r>
      <w:r w:rsidRPr="00F1001A">
        <w:rPr>
          <w:rStyle w:val="Emphasis"/>
        </w:rPr>
        <w:t xml:space="preserve"> </w:t>
      </w:r>
      <w:r w:rsidRPr="00177350">
        <w:rPr>
          <w:sz w:val="10"/>
        </w:rPr>
        <w:t>how things ought to be restructured, for what</w:t>
      </w:r>
      <w:r w:rsidRPr="00F1001A">
        <w:rPr>
          <w:rStyle w:val="Emphasis"/>
        </w:rPr>
        <w:t xml:space="preserve"> new material infrastructures</w:t>
      </w:r>
      <w:r w:rsidRPr="00880F35">
        <w:rPr>
          <w:rStyle w:val="Emphasis"/>
        </w:rPr>
        <w:t xml:space="preserve"> </w:t>
      </w:r>
      <w:r w:rsidRPr="00B11435">
        <w:rPr>
          <w:rStyle w:val="StyleBoldUnderline"/>
        </w:rPr>
        <w:t>and semiotic fields need to be produced</w:t>
      </w:r>
      <w:r w:rsidRPr="00880F35">
        <w:rPr>
          <w:rStyle w:val="StyleBoldUnderline"/>
        </w:rPr>
        <w:t xml:space="preserve">, </w:t>
      </w:r>
      <w:r w:rsidRPr="00E23BF9">
        <w:rPr>
          <w:rStyle w:val="StyleBoldUnderline"/>
          <w:i/>
          <w:sz w:val="28"/>
          <w:szCs w:val="28"/>
        </w:rPr>
        <w:t>and when we do</w:t>
      </w:r>
      <w:r w:rsidRPr="00E23BF9">
        <w:rPr>
          <w:rStyle w:val="StyleBoldUnderline"/>
          <w:sz w:val="28"/>
          <w:szCs w:val="28"/>
        </w:rPr>
        <w:t>,</w:t>
      </w:r>
      <w:r w:rsidRPr="00177350">
        <w:rPr>
          <w:sz w:val="10"/>
        </w:rPr>
        <w:t xml:space="preserve"> our</w:t>
      </w:r>
      <w:r w:rsidRPr="00E23BF9">
        <w:rPr>
          <w:rStyle w:val="StyleBoldUnderline"/>
        </w:rPr>
        <w:t xml:space="preserve"> critique-</w:t>
      </w:r>
      <w:r w:rsidRPr="00177350">
        <w:rPr>
          <w:sz w:val="10"/>
        </w:rPr>
        <w:t>intoxicated</w:t>
      </w:r>
      <w:r w:rsidRPr="00E23BF9">
        <w:rPr>
          <w:rStyle w:val="StyleBoldUnderline"/>
        </w:rPr>
        <w:t xml:space="preserve"> cynics </w:t>
      </w:r>
      <w:r w:rsidRPr="00177350">
        <w:rPr>
          <w:sz w:val="10"/>
        </w:rPr>
        <w:t xml:space="preserve">and skeptics </w:t>
      </w:r>
      <w:r w:rsidRPr="00E23BF9">
        <w:rPr>
          <w:rStyle w:val="StyleBoldUnderline"/>
        </w:rPr>
        <w:t xml:space="preserve">immediately jump in with </w:t>
      </w:r>
      <w:r w:rsidRPr="00177350">
        <w:rPr>
          <w:sz w:val="10"/>
        </w:rPr>
        <w:t>an analysis of all</w:t>
      </w:r>
      <w:r w:rsidRPr="00E23BF9">
        <w:rPr>
          <w:rStyle w:val="StyleBoldUnderline"/>
        </w:rPr>
        <w:t xml:space="preserve"> the ways </w:t>
      </w:r>
      <w:r w:rsidRPr="00177350">
        <w:rPr>
          <w:sz w:val="10"/>
        </w:rPr>
        <w:t>in which</w:t>
      </w:r>
      <w:r w:rsidRPr="00E23BF9">
        <w:rPr>
          <w:rStyle w:val="StyleBoldUnderline"/>
        </w:rPr>
        <w:t xml:space="preserve"> these things contain </w:t>
      </w:r>
      <w:r w:rsidRPr="00177350">
        <w:rPr>
          <w:sz w:val="10"/>
        </w:rPr>
        <w:t>dirty secrets,</w:t>
      </w:r>
      <w:r w:rsidRPr="00E23BF9">
        <w:rPr>
          <w:rStyle w:val="StyleBoldUnderline"/>
        </w:rPr>
        <w:t xml:space="preserve"> ugly motives, and are doomed to fail.</w:t>
      </w:r>
      <w:r w:rsidRPr="00177350">
        <w:rPr>
          <w:sz w:val="10"/>
        </w:rPr>
        <w:t xml:space="preserve"> </w:t>
      </w:r>
      <w:r w:rsidRPr="00E52A1F">
        <w:rPr>
          <w:rStyle w:val="Emphasis"/>
        </w:rPr>
        <w:t>How</w:t>
      </w:r>
      <w:r w:rsidRPr="00177350">
        <w:rPr>
          <w:sz w:val="10"/>
        </w:rPr>
        <w:t xml:space="preserve">, I wonder, </w:t>
      </w:r>
      <w:r w:rsidRPr="00E52A1F">
        <w:rPr>
          <w:rStyle w:val="Emphasis"/>
        </w:rPr>
        <w:t>are we to do anything at all when we have no concrete proposals?</w:t>
      </w:r>
      <w:r w:rsidRPr="00177350">
        <w:rPr>
          <w:sz w:val="10"/>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w:t>
      </w:r>
      <w:r w:rsidRPr="00177350">
        <w:rPr>
          <w:sz w:val="12"/>
        </w:rPr>
        <w:t>¶</w:t>
      </w:r>
      <w:r w:rsidRPr="00177350">
        <w:rPr>
          <w:sz w:val="10"/>
        </w:rPr>
        <w:t xml:space="preserve">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w:t>
      </w:r>
      <w:proofErr w:type="spellStart"/>
      <w:proofErr w:type="gramStart"/>
      <w:r w:rsidRPr="00177350">
        <w:rPr>
          <w:sz w:val="10"/>
        </w:rPr>
        <w:t>ie</w:t>
      </w:r>
      <w:proofErr w:type="spellEnd"/>
      <w:r w:rsidRPr="00177350">
        <w:rPr>
          <w:sz w:val="10"/>
        </w:rPr>
        <w:t>.,</w:t>
      </w:r>
      <w:proofErr w:type="gramEnd"/>
      <w:r w:rsidRPr="00177350">
        <w:rPr>
          <w:sz w:val="10"/>
        </w:rPr>
        <w:t xml:space="preserve"> who is doing this in a way that gets notice in our circles? Who is addressing the problems of micro-fascism that arise with party systems</w:t>
      </w:r>
      <w:r w:rsidRPr="00880F35">
        <w:rPr>
          <w:rStyle w:val="StyleBoldUnderline"/>
        </w:rPr>
        <w:t xml:space="preserve"> </w:t>
      </w:r>
      <w:r w:rsidRPr="00177350">
        <w:rPr>
          <w:sz w:val="10"/>
        </w:rPr>
        <w:t xml:space="preserve">(there’s a reason that it was the </w:t>
      </w:r>
      <w:proofErr w:type="spellStart"/>
      <w:r w:rsidRPr="00177350">
        <w:rPr>
          <w:sz w:val="10"/>
        </w:rPr>
        <w:t>Negri</w:t>
      </w:r>
      <w:proofErr w:type="spellEnd"/>
      <w:r w:rsidRPr="00177350">
        <w:rPr>
          <w:sz w:val="10"/>
        </w:rPr>
        <w:t xml:space="preserve"> &amp; </w:t>
      </w:r>
      <w:proofErr w:type="spellStart"/>
      <w:r w:rsidRPr="00177350">
        <w:rPr>
          <w:sz w:val="10"/>
        </w:rPr>
        <w:t>Hardt</w:t>
      </w:r>
      <w:proofErr w:type="spellEnd"/>
      <w:r w:rsidRPr="00177350">
        <w:rPr>
          <w:sz w:val="10"/>
        </w:rPr>
        <w:t xml:space="preserve"> contingent, not the </w:t>
      </w:r>
      <w:proofErr w:type="spellStart"/>
      <w:r w:rsidRPr="00177350">
        <w:rPr>
          <w:sz w:val="10"/>
        </w:rPr>
        <w:t>Badiou</w:t>
      </w:r>
      <w:proofErr w:type="spellEnd"/>
      <w:r w:rsidRPr="00177350">
        <w:rPr>
          <w:sz w:val="10"/>
        </w:rPr>
        <w:t xml:space="preserve">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w:t>
      </w:r>
      <w:proofErr w:type="spellStart"/>
      <w:r w:rsidRPr="00177350">
        <w:rPr>
          <w:sz w:val="10"/>
        </w:rPr>
        <w:t>Laruelle</w:t>
      </w:r>
      <w:proofErr w:type="spellEnd"/>
      <w:r w:rsidRPr="00177350">
        <w:rPr>
          <w:sz w:val="10"/>
        </w:rPr>
        <w:t>.</w:t>
      </w:r>
      <w:r w:rsidRPr="00177350">
        <w:rPr>
          <w:sz w:val="12"/>
        </w:rPr>
        <w:t>¶</w:t>
      </w:r>
      <w:r w:rsidRPr="00177350">
        <w:rPr>
          <w:sz w:val="10"/>
        </w:rPr>
        <w:t xml:space="preserve"> </w:t>
      </w:r>
      <w:r w:rsidRPr="0088636F">
        <w:rPr>
          <w:rStyle w:val="StyleBoldUnderline"/>
        </w:rPr>
        <w:t>I would love, just</w:t>
      </w:r>
      <w:r w:rsidRPr="00E23BF9">
        <w:rPr>
          <w:rStyle w:val="StyleBoldUnderline"/>
        </w:rPr>
        <w:t xml:space="preserve"> for a moment, </w:t>
      </w:r>
      <w:r w:rsidRPr="0088636F">
        <w:rPr>
          <w:rStyle w:val="StyleBoldUnderline"/>
        </w:rPr>
        <w:t>to hear a</w:t>
      </w:r>
      <w:r w:rsidRPr="00177350">
        <w:rPr>
          <w:sz w:val="10"/>
        </w:rPr>
        <w:t xml:space="preserve"> radical</w:t>
      </w:r>
      <w:r w:rsidRPr="0088636F">
        <w:rPr>
          <w:rStyle w:val="StyleBoldUnderline"/>
        </w:rPr>
        <w:t xml:space="preserve"> environmentalist talk about </w:t>
      </w:r>
      <w:r w:rsidRPr="00177350">
        <w:rPr>
          <w:sz w:val="10"/>
        </w:rPr>
        <w:t>his ideal high school that would be academically sound. How would he provide for the energy needs of that school? How would he meet building codes in an environmentally sound way? How would she provide food for the students? Wh</w:t>
      </w:r>
      <w:r w:rsidRPr="0088636F">
        <w:rPr>
          <w:rStyle w:val="Emphasis"/>
          <w:szCs w:val="32"/>
        </w:rPr>
        <w:t>a</w:t>
      </w:r>
      <w:r w:rsidRPr="00177350">
        <w:rPr>
          <w:sz w:val="10"/>
        </w:rPr>
        <w:t>t would be her</w:t>
      </w:r>
      <w:r w:rsidRPr="0088636F">
        <w:rPr>
          <w:rStyle w:val="StyleBoldUnderline"/>
        </w:rPr>
        <w:t xml:space="preserve"> </w:t>
      </w:r>
      <w:r w:rsidRPr="0088636F">
        <w:rPr>
          <w:rStyle w:val="Emphasis"/>
          <w:szCs w:val="32"/>
        </w:rPr>
        <w:t xml:space="preserve">plan for waste disposal? </w:t>
      </w:r>
      <w:r w:rsidRPr="0088636F">
        <w:rPr>
          <w:rStyle w:val="StyleBoldUnderline"/>
        </w:rPr>
        <w:t xml:space="preserve">And </w:t>
      </w:r>
      <w:r w:rsidRPr="00177350">
        <w:rPr>
          <w:sz w:val="10"/>
        </w:rPr>
        <w:t>most importantly,</w:t>
      </w:r>
      <w:r w:rsidRPr="0088636F">
        <w:rPr>
          <w:rStyle w:val="StyleBoldUnderline"/>
        </w:rPr>
        <w:t xml:space="preserve"> </w:t>
      </w:r>
      <w:r w:rsidRPr="0088636F">
        <w:rPr>
          <w:rStyle w:val="StyleBoldUnderline"/>
          <w:sz w:val="32"/>
          <w:szCs w:val="32"/>
        </w:rPr>
        <w:t>how would she navigate</w:t>
      </w:r>
      <w:r w:rsidRPr="0088636F">
        <w:rPr>
          <w:rStyle w:val="StyleBoldUnderline"/>
        </w:rPr>
        <w:t xml:space="preserve"> the school board, the state legislature, </w:t>
      </w:r>
      <w:r w:rsidRPr="0088636F">
        <w:rPr>
          <w:rStyle w:val="StyleBoldUnderline"/>
          <w:sz w:val="32"/>
          <w:szCs w:val="32"/>
        </w:rPr>
        <w:t>the federal government</w:t>
      </w:r>
      <w:r w:rsidRPr="0088636F">
        <w:rPr>
          <w:rStyle w:val="StyleBoldUnderline"/>
        </w:rPr>
        <w:t>,</w:t>
      </w:r>
      <w:r w:rsidRPr="00880F35">
        <w:rPr>
          <w:rStyle w:val="StyleBoldUnderline"/>
        </w:rPr>
        <w:t xml:space="preserve"> </w:t>
      </w:r>
      <w:r w:rsidRPr="00177350">
        <w:rPr>
          <w:sz w:val="10"/>
        </w:rPr>
        <w:t>and all the families of these students</w:t>
      </w:r>
      <w:r w:rsidRPr="0088636F">
        <w:rPr>
          <w:rStyle w:val="StyleBoldUnderline"/>
          <w:sz w:val="32"/>
          <w:szCs w:val="32"/>
        </w:rPr>
        <w:t>?</w:t>
      </w:r>
      <w:r w:rsidRPr="00880F35">
        <w:rPr>
          <w:rStyle w:val="StyleBoldUnderline"/>
        </w:rPr>
        <w:t xml:space="preserve"> </w:t>
      </w:r>
      <w:r w:rsidRPr="003B7992">
        <w:rPr>
          <w:rStyle w:val="Emphasis"/>
          <w:highlight w:val="yellow"/>
        </w:rPr>
        <w:t xml:space="preserve">What is your plan? </w:t>
      </w:r>
      <w:r w:rsidRPr="00177350">
        <w:rPr>
          <w:sz w:val="10"/>
        </w:rPr>
        <w:t xml:space="preserve">What is your alternative? I think there are alternatives. I saw one that approached an alternative in Rotterdam. </w:t>
      </w:r>
      <w:r w:rsidRPr="003B7992">
        <w:rPr>
          <w:rStyle w:val="Emphasis"/>
          <w:highlight w:val="yellow"/>
        </w:rPr>
        <w:t xml:space="preserve">If you want </w:t>
      </w:r>
      <w:r w:rsidRPr="00177350">
        <w:rPr>
          <w:sz w:val="10"/>
        </w:rPr>
        <w:t>to make</w:t>
      </w:r>
      <w:r w:rsidRPr="00880F35">
        <w:rPr>
          <w:rStyle w:val="Emphasis"/>
        </w:rPr>
        <w:t xml:space="preserve"> </w:t>
      </w:r>
      <w:r w:rsidRPr="00E23BF9">
        <w:rPr>
          <w:rStyle w:val="Emphasis"/>
        </w:rPr>
        <w:t xml:space="preserve">a </w:t>
      </w:r>
      <w:r w:rsidRPr="00177350">
        <w:rPr>
          <w:sz w:val="10"/>
        </w:rPr>
        <w:t>truly</w:t>
      </w:r>
      <w:r w:rsidRPr="003B7992">
        <w:rPr>
          <w:rStyle w:val="Emphasis"/>
          <w:highlight w:val="yellow"/>
        </w:rPr>
        <w:t xml:space="preserve"> revolutionary contribution, </w:t>
      </w:r>
      <w:r w:rsidRPr="003B7992">
        <w:rPr>
          <w:rStyle w:val="Emphasis"/>
          <w:sz w:val="28"/>
          <w:szCs w:val="28"/>
          <w:highlight w:val="yellow"/>
        </w:rPr>
        <w:t xml:space="preserve">this is where you </w:t>
      </w:r>
      <w:r w:rsidRPr="00177350">
        <w:rPr>
          <w:sz w:val="10"/>
        </w:rPr>
        <w:t>should</w:t>
      </w:r>
      <w:r w:rsidRPr="00E52A1F">
        <w:rPr>
          <w:rStyle w:val="Emphasis"/>
          <w:sz w:val="28"/>
          <w:szCs w:val="28"/>
        </w:rPr>
        <w:t xml:space="preserve"> </w:t>
      </w:r>
      <w:r w:rsidRPr="003B7992">
        <w:rPr>
          <w:rStyle w:val="Emphasis"/>
          <w:sz w:val="28"/>
          <w:szCs w:val="28"/>
          <w:highlight w:val="yellow"/>
        </w:rPr>
        <w:t>start</w:t>
      </w:r>
      <w:r w:rsidRPr="003B7992">
        <w:rPr>
          <w:rStyle w:val="Emphasis"/>
          <w:highlight w:val="yellow"/>
        </w:rPr>
        <w:t>.</w:t>
      </w:r>
      <w:r w:rsidRPr="00880F35">
        <w:rPr>
          <w:rStyle w:val="Emphasis"/>
        </w:rPr>
        <w:t xml:space="preserve"> </w:t>
      </w:r>
      <w:r w:rsidRPr="00E52A1F">
        <w:rPr>
          <w:rStyle w:val="StyleBoldUnderline"/>
        </w:rPr>
        <w:t>Why should anyone even bother listening to you if you aren’t proposing real plans?</w:t>
      </w:r>
      <w:r w:rsidRPr="00B11435">
        <w:rPr>
          <w:rStyle w:val="StyleBoldUnderline"/>
        </w:rPr>
        <w:t xml:space="preserve"> </w:t>
      </w:r>
      <w:r w:rsidRPr="00177350">
        <w:rPr>
          <w:sz w:val="10"/>
        </w:rPr>
        <w:t>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w:t>
      </w:r>
      <w:r w:rsidRPr="00177350">
        <w:rPr>
          <w:sz w:val="12"/>
        </w:rPr>
        <w:t>¶</w:t>
      </w:r>
      <w:r w:rsidRPr="00177350">
        <w:rPr>
          <w:sz w:val="10"/>
        </w:rPr>
        <w:t xml:space="preserve"> </w:t>
      </w:r>
      <w:r w:rsidRPr="00880F35">
        <w:rPr>
          <w:rStyle w:val="Emphasis"/>
        </w:rPr>
        <w:t>“</w:t>
      </w:r>
      <w:r w:rsidRPr="00F1001A">
        <w:rPr>
          <w:rStyle w:val="Emphasis"/>
        </w:rPr>
        <w:t xml:space="preserve">Underpants gnome” deserves </w:t>
      </w:r>
      <w:r w:rsidRPr="00177350">
        <w:rPr>
          <w:sz w:val="10"/>
        </w:rPr>
        <w:t xml:space="preserve">to be </w:t>
      </w:r>
      <w:r w:rsidRPr="00F1001A">
        <w:rPr>
          <w:rStyle w:val="Emphasis"/>
        </w:rPr>
        <w:t>a category in critical theory;</w:t>
      </w:r>
      <w:r w:rsidRPr="003468EA">
        <w:rPr>
          <w:rStyle w:val="Emphasis"/>
        </w:rPr>
        <w:t xml:space="preserve"> </w:t>
      </w:r>
      <w:r w:rsidRPr="00841FC0">
        <w:rPr>
          <w:rStyle w:val="StyleBoldUnderline"/>
        </w:rPr>
        <w:t>a sort of synonym for self-congratulatory mastur</w:t>
      </w:r>
      <w:r w:rsidRPr="003468EA">
        <w:rPr>
          <w:rStyle w:val="StyleBoldUnderline"/>
        </w:rPr>
        <w:t>bation</w:t>
      </w:r>
      <w:r w:rsidRPr="00177350">
        <w:rPr>
          <w:sz w:val="10"/>
        </w:rPr>
        <w:t xml:space="preserve">. </w:t>
      </w:r>
      <w:r w:rsidRPr="003B7992">
        <w:rPr>
          <w:rStyle w:val="Emphasis"/>
          <w:sz w:val="28"/>
          <w:szCs w:val="28"/>
          <w:highlight w:val="yellow"/>
        </w:rPr>
        <w:t>We need less critique</w:t>
      </w:r>
      <w:r w:rsidRPr="00177350">
        <w:rPr>
          <w:sz w:val="10"/>
        </w:rPr>
        <w:t xml:space="preserve"> not because critique isn’t important or necessary– it is –but </w:t>
      </w:r>
      <w:r w:rsidRPr="00E23BF9">
        <w:rPr>
          <w:rStyle w:val="Emphasis"/>
          <w:sz w:val="28"/>
          <w:szCs w:val="28"/>
        </w:rPr>
        <w:t xml:space="preserve">because </w:t>
      </w:r>
      <w:r w:rsidRPr="00F1001A">
        <w:rPr>
          <w:rStyle w:val="Emphasis"/>
          <w:sz w:val="28"/>
          <w:szCs w:val="28"/>
        </w:rPr>
        <w:t>we know the critiques</w:t>
      </w:r>
      <w:r w:rsidRPr="00F1001A">
        <w:rPr>
          <w:rStyle w:val="StyleBoldUnderline"/>
          <w:sz w:val="28"/>
          <w:szCs w:val="28"/>
        </w:rPr>
        <w:t xml:space="preserve">, </w:t>
      </w:r>
      <w:r w:rsidRPr="00E23BF9">
        <w:rPr>
          <w:rStyle w:val="Emphasis"/>
          <w:sz w:val="28"/>
          <w:szCs w:val="28"/>
        </w:rPr>
        <w:t>we know the problems</w:t>
      </w:r>
      <w:r w:rsidRPr="003468EA">
        <w:rPr>
          <w:rStyle w:val="StyleBoldUnderline"/>
        </w:rPr>
        <w:t>.</w:t>
      </w:r>
      <w:r w:rsidRPr="00880F35">
        <w:rPr>
          <w:rStyle w:val="StyleBoldUnderline"/>
        </w:rPr>
        <w:t xml:space="preserve"> </w:t>
      </w:r>
      <w:r w:rsidRPr="00E52A1F">
        <w:rPr>
          <w:rStyle w:val="Emphasis"/>
        </w:rPr>
        <w:t xml:space="preserve">We’re intoxicated with critique because it’s </w:t>
      </w:r>
      <w:r w:rsidRPr="00177350">
        <w:rPr>
          <w:sz w:val="10"/>
        </w:rPr>
        <w:t xml:space="preserve">easy and </w:t>
      </w:r>
      <w:r w:rsidRPr="00E52A1F">
        <w:rPr>
          <w:rStyle w:val="Emphasis"/>
        </w:rPr>
        <w:t>safe.</w:t>
      </w:r>
      <w:r w:rsidRPr="00880F35">
        <w:rPr>
          <w:rStyle w:val="Emphasis"/>
        </w:rPr>
        <w:t xml:space="preserve"> </w:t>
      </w:r>
      <w:r w:rsidRPr="00841FC0">
        <w:rPr>
          <w:rStyle w:val="StyleBoldUnderline"/>
        </w:rPr>
        <w:t>We best every opponent with critique</w:t>
      </w:r>
      <w:r w:rsidRPr="00177350">
        <w:rPr>
          <w:sz w:val="10"/>
        </w:rPr>
        <w:t xml:space="preserve">. We occupy a position of moral superiority with critique. But do we really do anything with critique? </w:t>
      </w:r>
      <w:r w:rsidRPr="003B7992">
        <w:rPr>
          <w:rStyle w:val="Emphasis"/>
          <w:sz w:val="28"/>
          <w:szCs w:val="28"/>
          <w:highlight w:val="yellow"/>
        </w:rPr>
        <w:t xml:space="preserve">What we need </w:t>
      </w:r>
      <w:r w:rsidRPr="00177350">
        <w:rPr>
          <w:sz w:val="10"/>
        </w:rPr>
        <w:t>today</w:t>
      </w:r>
      <w:r w:rsidRPr="00E23BF9">
        <w:rPr>
          <w:rStyle w:val="Emphasis"/>
          <w:sz w:val="28"/>
          <w:szCs w:val="28"/>
        </w:rPr>
        <w:t xml:space="preserve">, more than ever, </w:t>
      </w:r>
      <w:r w:rsidRPr="003B7992">
        <w:rPr>
          <w:rStyle w:val="Emphasis"/>
          <w:sz w:val="28"/>
          <w:szCs w:val="28"/>
          <w:highlight w:val="yellow"/>
        </w:rPr>
        <w:t xml:space="preserve">is </w:t>
      </w:r>
      <w:r w:rsidRPr="003B7992">
        <w:rPr>
          <w:rStyle w:val="Emphasis"/>
          <w:szCs w:val="32"/>
          <w:highlight w:val="yellow"/>
        </w:rPr>
        <w:t>composition</w:t>
      </w:r>
      <w:r w:rsidRPr="00880F35">
        <w:rPr>
          <w:rStyle w:val="StyleBoldUnderline"/>
        </w:rPr>
        <w:t xml:space="preserve"> or carpentry.</w:t>
      </w:r>
      <w:r w:rsidRPr="00177350">
        <w:rPr>
          <w:sz w:val="10"/>
        </w:rPr>
        <w:t xml:space="preserve"> </w:t>
      </w:r>
      <w:r w:rsidRPr="00F1001A">
        <w:rPr>
          <w:rStyle w:val="Emphasis"/>
        </w:rPr>
        <w:t xml:space="preserve">Everyone knows something is wrong. </w:t>
      </w:r>
      <w:r w:rsidRPr="00177350">
        <w:rPr>
          <w:sz w:val="10"/>
        </w:rPr>
        <w:t xml:space="preserve">Everyone knows this system is destructive and stacked against them. Even the Tea Party knows something is wrong with the economic system, despite having the wrong economic theory. </w:t>
      </w:r>
      <w:r w:rsidRPr="00F1001A">
        <w:rPr>
          <w:rStyle w:val="Emphasis"/>
        </w:rPr>
        <w:t xml:space="preserve">None of us, </w:t>
      </w:r>
      <w:r w:rsidRPr="00177350">
        <w:rPr>
          <w:sz w:val="10"/>
        </w:rPr>
        <w:t>however,</w:t>
      </w:r>
      <w:r w:rsidRPr="00F1001A">
        <w:rPr>
          <w:rStyle w:val="Emphasis"/>
        </w:rPr>
        <w:t xml:space="preserve"> are proposing alternatives</w:t>
      </w:r>
      <w:r w:rsidRPr="00177350">
        <w:rPr>
          <w:sz w:val="10"/>
        </w:rPr>
        <w:t xml:space="preserve">. Instead we prefer to shout and denounce. </w:t>
      </w:r>
      <w:r w:rsidRPr="00F1001A">
        <w:rPr>
          <w:rStyle w:val="Emphasis"/>
        </w:rPr>
        <w:t>Good luck with that.</w:t>
      </w:r>
    </w:p>
    <w:p w14:paraId="480C23C2" w14:textId="77777777" w:rsidR="00BD6C09" w:rsidRDefault="00BD6C09" w:rsidP="00BD6C09"/>
    <w:p w14:paraId="14C4AB56" w14:textId="77777777" w:rsidR="00BD6C09" w:rsidRDefault="00BD6C09" w:rsidP="00BD6C09">
      <w:pPr>
        <w:pStyle w:val="Heading4"/>
      </w:pPr>
      <w:r>
        <w:t xml:space="preserve">(  ) Prefer policy framework. Regress – endless items become nexus questions and link to Bryant. Other options unfairly whisk away the </w:t>
      </w:r>
      <w:proofErr w:type="gramStart"/>
      <w:r>
        <w:t>1AC .</w:t>
      </w:r>
      <w:proofErr w:type="gramEnd"/>
    </w:p>
    <w:p w14:paraId="57EDBE42" w14:textId="77777777" w:rsidR="00BD6C09" w:rsidRDefault="00BD6C09" w:rsidP="00BD6C09"/>
    <w:p w14:paraId="56A8D6C5" w14:textId="77777777" w:rsidR="00BD6C09" w:rsidRDefault="00BD6C09" w:rsidP="00BD6C09">
      <w:pPr>
        <w:pStyle w:val="Heading4"/>
      </w:pPr>
      <w:r>
        <w:t>(  ) Cap’s not key to violence and doesn’t turn case. It’s not as powerful as they say.</w:t>
      </w:r>
    </w:p>
    <w:p w14:paraId="264439E1" w14:textId="77777777" w:rsidR="00BD6C09" w:rsidRPr="00640529" w:rsidRDefault="00BD6C09" w:rsidP="00BD6C09">
      <w:pPr>
        <w:rPr>
          <w:rStyle w:val="StyleStyleBold12pt"/>
        </w:rPr>
      </w:pPr>
      <w:proofErr w:type="spellStart"/>
      <w:r w:rsidRPr="00640529">
        <w:rPr>
          <w:rStyle w:val="StyleStyleBold12pt"/>
        </w:rPr>
        <w:t>Geras</w:t>
      </w:r>
      <w:proofErr w:type="spellEnd"/>
      <w:r w:rsidRPr="00640529">
        <w:rPr>
          <w:rStyle w:val="StyleStyleBold12pt"/>
        </w:rPr>
        <w:t xml:space="preserve"> ‘5 </w:t>
      </w:r>
    </w:p>
    <w:p w14:paraId="226D3F50" w14:textId="77777777" w:rsidR="00BD6C09" w:rsidRPr="00CB02FB" w:rsidRDefault="00BD6C09" w:rsidP="00BD6C09">
      <w:pPr>
        <w:rPr>
          <w:sz w:val="16"/>
          <w:szCs w:val="16"/>
        </w:rPr>
      </w:pPr>
      <w:r w:rsidRPr="00A56EAE">
        <w:rPr>
          <w:sz w:val="16"/>
          <w:szCs w:val="16"/>
        </w:rPr>
        <w:t>(Norman, Emeritus Professor of Politics at the University of Manchester, "The Reductions of the Left," Dissent, 52:1, Winter, p. 57-58)</w:t>
      </w:r>
    </w:p>
    <w:p w14:paraId="542299FB" w14:textId="77777777" w:rsidR="00BD6C09" w:rsidRPr="00A56EAE" w:rsidRDefault="00BD6C09" w:rsidP="00BD6C09">
      <w:pPr>
        <w:rPr>
          <w:sz w:val="16"/>
        </w:rPr>
      </w:pPr>
      <w:r w:rsidRPr="00A56EAE">
        <w:rPr>
          <w:sz w:val="16"/>
        </w:rPr>
        <w:t xml:space="preserve">THE SECOND PART of the answer- to which I now turn—is a seeming lack of ability, of the imagination, to digest the meaning of the great moral and political evils of the world and to look at them unflinchingly. This is a complementary failure.  Elsewhere I have argued that Marxism is as familiar as any other intellectual tradition with </w:t>
      </w:r>
      <w:r w:rsidRPr="00A56EAE">
        <w:rPr>
          <w:b/>
          <w:u w:val="single"/>
        </w:rPr>
        <w:t xml:space="preserve">the realities of </w:t>
      </w:r>
      <w:r w:rsidRPr="00A56EAE">
        <w:rPr>
          <w:sz w:val="16"/>
        </w:rPr>
        <w:t>human</w:t>
      </w:r>
      <w:r w:rsidRPr="00A56EAE">
        <w:rPr>
          <w:b/>
          <w:u w:val="single"/>
        </w:rPr>
        <w:t xml:space="preserve"> </w:t>
      </w:r>
      <w:r w:rsidRPr="003B7992">
        <w:rPr>
          <w:rStyle w:val="StyleBoldUnderline"/>
          <w:highlight w:val="yellow"/>
        </w:rPr>
        <w:t>violence and oppression</w:t>
      </w:r>
      <w:r w:rsidRPr="00A56EAE">
        <w:rPr>
          <w:b/>
          <w:sz w:val="16"/>
        </w:rPr>
        <w:t xml:space="preserve"> </w:t>
      </w:r>
      <w:r w:rsidRPr="00A56EAE">
        <w:rPr>
          <w:sz w:val="16"/>
        </w:rPr>
        <w:t xml:space="preserve">and the more negative traits and potentialities in the makeup of human beings. At the same time, because of its Utopian aspiration—-which I do not mean in any pejorative sense—because of its progressive and </w:t>
      </w:r>
      <w:proofErr w:type="spellStart"/>
      <w:r w:rsidRPr="00A56EAE">
        <w:rPr>
          <w:sz w:val="16"/>
        </w:rPr>
        <w:t>meliorative</w:t>
      </w:r>
      <w:proofErr w:type="spellEnd"/>
      <w:r w:rsidRPr="00A56EAE">
        <w:rPr>
          <w:sz w:val="16"/>
        </w:rPr>
        <w:t xml:space="preserve"> impulse, there has always been a tendency within this </w:t>
      </w:r>
      <w:proofErr w:type="spellStart"/>
      <w:r w:rsidRPr="00A56EAE">
        <w:rPr>
          <w:sz w:val="16"/>
        </w:rPr>
        <w:t>tradi¬tion</w:t>
      </w:r>
      <w:proofErr w:type="spellEnd"/>
      <w:r w:rsidRPr="00A56EAE">
        <w:rPr>
          <w:sz w:val="16"/>
        </w:rPr>
        <w:t xml:space="preserve"> to minimize, or sometimes just deny, the independent force of such negative </w:t>
      </w:r>
      <w:proofErr w:type="spellStart"/>
      <w:r w:rsidRPr="00A56EAE">
        <w:rPr>
          <w:sz w:val="16"/>
        </w:rPr>
        <w:t>character¬istics</w:t>
      </w:r>
      <w:proofErr w:type="spellEnd"/>
      <w:r w:rsidRPr="00A56EAE">
        <w:rPr>
          <w:sz w:val="16"/>
        </w:rPr>
        <w:t xml:space="preserve">. They </w:t>
      </w:r>
      <w:r w:rsidRPr="003B7992">
        <w:rPr>
          <w:b/>
          <w:highlight w:val="yellow"/>
          <w:u w:val="single"/>
        </w:rPr>
        <w:t>come to be treated, generically, as the product of</w:t>
      </w:r>
      <w:r w:rsidRPr="00A56EAE">
        <w:rPr>
          <w:b/>
          <w:u w:val="single"/>
        </w:rPr>
        <w:t xml:space="preserve"> </w:t>
      </w:r>
      <w:r w:rsidRPr="00A56EAE">
        <w:rPr>
          <w:sz w:val="16"/>
        </w:rPr>
        <w:t xml:space="preserve">class societies and, today, as the product of </w:t>
      </w:r>
      <w:r w:rsidRPr="003B7992">
        <w:rPr>
          <w:b/>
          <w:highlight w:val="yellow"/>
          <w:u w:val="single"/>
        </w:rPr>
        <w:t>capitalism</w:t>
      </w:r>
      <w:r w:rsidRPr="00A56EAE">
        <w:rPr>
          <w:b/>
          <w:u w:val="single"/>
        </w:rPr>
        <w:t xml:space="preserve">. The affinity between </w:t>
      </w:r>
      <w:r w:rsidRPr="003B7992">
        <w:rPr>
          <w:b/>
          <w:highlight w:val="yellow"/>
          <w:u w:val="single"/>
        </w:rPr>
        <w:t>this</w:t>
      </w:r>
      <w:r w:rsidRPr="00A56EAE">
        <w:rPr>
          <w:sz w:val="16"/>
        </w:rPr>
        <w:t xml:space="preserve"> overall intellectual </w:t>
      </w:r>
      <w:r w:rsidRPr="00A56EAE">
        <w:rPr>
          <w:b/>
          <w:u w:val="single"/>
        </w:rPr>
        <w:t>tendency</w:t>
      </w:r>
      <w:r w:rsidRPr="00A56EAE">
        <w:rPr>
          <w:sz w:val="16"/>
        </w:rPr>
        <w:t xml:space="preserve"> within Marxist and other left thinking, </w:t>
      </w:r>
      <w:r w:rsidRPr="00A56EAE">
        <w:rPr>
          <w:b/>
          <w:u w:val="single"/>
        </w:rPr>
        <w:t xml:space="preserve">and the </w:t>
      </w:r>
      <w:r w:rsidRPr="00A56EAE">
        <w:rPr>
          <w:sz w:val="16"/>
        </w:rPr>
        <w:t xml:space="preserve">practical </w:t>
      </w:r>
      <w:r w:rsidRPr="003B7992">
        <w:rPr>
          <w:b/>
          <w:highlight w:val="yellow"/>
          <w:u w:val="single"/>
        </w:rPr>
        <w:t>reductionism</w:t>
      </w:r>
      <w:r w:rsidRPr="00A56EAE">
        <w:rPr>
          <w:sz w:val="16"/>
        </w:rPr>
        <w:t xml:space="preserve"> I have just described—</w:t>
      </w:r>
      <w:r w:rsidRPr="00A56EAE">
        <w:rPr>
          <w:b/>
          <w:u w:val="single"/>
        </w:rPr>
        <w:t>in which America</w:t>
      </w:r>
      <w:r w:rsidRPr="00A56EAE">
        <w:rPr>
          <w:sz w:val="16"/>
        </w:rPr>
        <w:t xml:space="preserve"> </w:t>
      </w:r>
      <w:r w:rsidRPr="00A56EAE">
        <w:rPr>
          <w:b/>
          <w:u w:val="single"/>
        </w:rPr>
        <w:t>is identified as the source of all worldly wrongs—</w:t>
      </w:r>
      <w:r w:rsidRPr="003B7992">
        <w:rPr>
          <w:b/>
          <w:highlight w:val="yellow"/>
          <w:u w:val="single"/>
        </w:rPr>
        <w:t>should be transparent</w:t>
      </w:r>
      <w:r w:rsidRPr="00A56EAE">
        <w:rPr>
          <w:sz w:val="16"/>
        </w:rPr>
        <w:t xml:space="preserve">. </w:t>
      </w:r>
      <w:r w:rsidRPr="003B7992">
        <w:rPr>
          <w:b/>
          <w:highlight w:val="yellow"/>
          <w:u w:val="single"/>
        </w:rPr>
        <w:t>The effect</w:t>
      </w:r>
      <w:r w:rsidRPr="00A56EAE">
        <w:rPr>
          <w:sz w:val="16"/>
        </w:rPr>
        <w:t xml:space="preserve"> of the tendency, however, </w:t>
      </w:r>
      <w:r w:rsidRPr="00A56EAE">
        <w:rPr>
          <w:b/>
          <w:u w:val="single"/>
        </w:rPr>
        <w:t>is</w:t>
      </w:r>
      <w:r w:rsidRPr="003B7992">
        <w:rPr>
          <w:b/>
          <w:highlight w:val="yellow"/>
          <w:u w:val="single"/>
        </w:rPr>
        <w:t>, to</w:t>
      </w:r>
      <w:r w:rsidRPr="003B7992">
        <w:rPr>
          <w:sz w:val="16"/>
          <w:highlight w:val="yellow"/>
        </w:rPr>
        <w:t xml:space="preserve"> </w:t>
      </w:r>
      <w:r w:rsidRPr="003B7992">
        <w:rPr>
          <w:b/>
          <w:highlight w:val="yellow"/>
          <w:u w:val="single"/>
        </w:rPr>
        <w:t>denature</w:t>
      </w:r>
      <w:r w:rsidRPr="00A56EAE">
        <w:rPr>
          <w:b/>
          <w:u w:val="single"/>
        </w:rPr>
        <w:t xml:space="preserve"> what one is looking at when one looks at </w:t>
      </w:r>
      <w:r w:rsidRPr="003B7992">
        <w:rPr>
          <w:b/>
          <w:highlight w:val="yellow"/>
          <w:u w:val="single"/>
        </w:rPr>
        <w:t>the horrors of the world</w:t>
      </w:r>
      <w:r w:rsidRPr="00A56EAE">
        <w:rPr>
          <w:b/>
          <w:u w:val="single"/>
        </w:rPr>
        <w:t xml:space="preserve">: </w:t>
      </w:r>
      <w:r w:rsidRPr="00A56EAE">
        <w:rPr>
          <w:sz w:val="16"/>
        </w:rPr>
        <w:t xml:space="preserve">a massacre of in- </w:t>
      </w:r>
      <w:proofErr w:type="spellStart"/>
      <w:r w:rsidRPr="00A56EAE">
        <w:rPr>
          <w:sz w:val="16"/>
        </w:rPr>
        <w:t>nocents</w:t>
      </w:r>
      <w:proofErr w:type="spellEnd"/>
      <w:r w:rsidRPr="00A56EAE">
        <w:rPr>
          <w:sz w:val="16"/>
        </w:rPr>
        <w:t xml:space="preserve">; a woman being beaten in a public place or hanged in a football stadium; a place in which a man can have his ears surgically </w:t>
      </w:r>
      <w:proofErr w:type="spellStart"/>
      <w:r w:rsidRPr="00A56EAE">
        <w:rPr>
          <w:sz w:val="16"/>
        </w:rPr>
        <w:t>re¬moved</w:t>
      </w:r>
      <w:proofErr w:type="spellEnd"/>
      <w:r w:rsidRPr="00A56EAE">
        <w:rPr>
          <w:sz w:val="16"/>
        </w:rPr>
        <w:t xml:space="preserve"> or his tongue cut out, or be broken and destroyed, to be followed by the next such </w:t>
      </w:r>
      <w:proofErr w:type="spellStart"/>
      <w:r w:rsidRPr="00A56EAE">
        <w:rPr>
          <w:sz w:val="16"/>
        </w:rPr>
        <w:t>vic-tim</w:t>
      </w:r>
      <w:proofErr w:type="spellEnd"/>
      <w:r w:rsidRPr="00A56EAE">
        <w:rPr>
          <w:sz w:val="16"/>
        </w:rPr>
        <w:t xml:space="preserve">, and the next, in a continuous sequence </w:t>
      </w:r>
      <w:proofErr w:type="spellStart"/>
      <w:r w:rsidRPr="00A56EAE">
        <w:rPr>
          <w:sz w:val="16"/>
        </w:rPr>
        <w:t>ol</w:t>
      </w:r>
      <w:proofErr w:type="spellEnd"/>
      <w:r w:rsidRPr="00A56EAE">
        <w:rPr>
          <w:sz w:val="16"/>
        </w:rPr>
        <w:t xml:space="preserve"> atrocity; or a place in which a parent can be forced to watch her child tortured and </w:t>
      </w:r>
      <w:proofErr w:type="spellStart"/>
      <w:r w:rsidRPr="00A56EAE">
        <w:rPr>
          <w:sz w:val="16"/>
        </w:rPr>
        <w:t>mur¬dered</w:t>
      </w:r>
      <w:proofErr w:type="spellEnd"/>
      <w:r w:rsidRPr="00A56EAE">
        <w:rPr>
          <w:sz w:val="16"/>
        </w:rPr>
        <w:t xml:space="preserve"> in front of her; or a place in which a </w:t>
      </w:r>
      <w:proofErr w:type="spellStart"/>
      <w:r w:rsidRPr="00A56EAE">
        <w:rPr>
          <w:sz w:val="16"/>
        </w:rPr>
        <w:t>hus¬band</w:t>
      </w:r>
      <w:proofErr w:type="spellEnd"/>
      <w:r w:rsidRPr="00A56EAE">
        <w:rPr>
          <w:sz w:val="16"/>
        </w:rPr>
        <w:t xml:space="preserve"> can be forced to watch his wife repeat-</w:t>
      </w:r>
      <w:proofErr w:type="spellStart"/>
      <w:r w:rsidRPr="00A56EAE">
        <w:rPr>
          <w:sz w:val="16"/>
        </w:rPr>
        <w:t>edly</w:t>
      </w:r>
      <w:proofErr w:type="spellEnd"/>
      <w:r w:rsidRPr="00A56EAE">
        <w:rPr>
          <w:sz w:val="16"/>
        </w:rPr>
        <w:t xml:space="preserve"> raped; an "</w:t>
      </w:r>
      <w:proofErr w:type="spellStart"/>
      <w:r w:rsidRPr="00A56EAE">
        <w:rPr>
          <w:sz w:val="16"/>
        </w:rPr>
        <w:t>ethnic^leansing</w:t>
      </w:r>
      <w:proofErr w:type="spellEnd"/>
      <w:r w:rsidRPr="00A56EAE">
        <w:rPr>
          <w:sz w:val="16"/>
        </w:rPr>
        <w:t xml:space="preserve">" or a genocide in progress, in which entire communities are pulled up by the roots-arid people are shot or hacked or starved to death by the thousands or the tens of thousands; mass graves opened to yield up their terrible story. The list, as anyone knows who keeps </w:t>
      </w:r>
      <w:proofErr w:type="spellStart"/>
      <w:r w:rsidRPr="00A56EAE">
        <w:rPr>
          <w:sz w:val="16"/>
        </w:rPr>
        <w:t>read¬ing</w:t>
      </w:r>
      <w:proofErr w:type="spellEnd"/>
      <w:r w:rsidRPr="00A56EAE">
        <w:rPr>
          <w:sz w:val="16"/>
        </w:rPr>
        <w:t xml:space="preserve"> when the overwhelming temptation is to look away, could be much extended. The items on it are moral and political realities</w:t>
      </w:r>
      <w:r w:rsidRPr="00A56EAE">
        <w:rPr>
          <w:b/>
          <w:sz w:val="16"/>
        </w:rPr>
        <w:t xml:space="preserve"> in their own right. </w:t>
      </w:r>
      <w:r w:rsidRPr="00A56EAE">
        <w:rPr>
          <w:sz w:val="16"/>
        </w:rPr>
        <w:t>They need to be registered and fully recognized as such.</w:t>
      </w:r>
      <w:r w:rsidRPr="00A56EAE">
        <w:rPr>
          <w:b/>
          <w:u w:val="single"/>
        </w:rPr>
        <w:t xml:space="preserve"> </w:t>
      </w:r>
      <w:r w:rsidRPr="003B7992">
        <w:rPr>
          <w:b/>
          <w:highlight w:val="yellow"/>
          <w:u w:val="single"/>
        </w:rPr>
        <w:t xml:space="preserve">To collapse them too quickly into </w:t>
      </w:r>
      <w:r w:rsidRPr="00A56EAE">
        <w:rPr>
          <w:b/>
          <w:u w:val="single"/>
        </w:rPr>
        <w:t xml:space="preserve">their </w:t>
      </w:r>
      <w:r w:rsidRPr="003B7992">
        <w:rPr>
          <w:b/>
          <w:highlight w:val="yellow"/>
          <w:u w:val="single"/>
        </w:rPr>
        <w:t>putative original causes,</w:t>
      </w:r>
      <w:r w:rsidRPr="00A56EAE">
        <w:rPr>
          <w:b/>
          <w:u w:val="single"/>
        </w:rPr>
        <w:t xml:space="preserve"> to' refer them immediately, or refer from them, to other things that have preceded them </w:t>
      </w:r>
      <w:r w:rsidRPr="003B7992">
        <w:rPr>
          <w:b/>
          <w:highlight w:val="yellow"/>
          <w:u w:val="single"/>
        </w:rPr>
        <w:t>is not to give them their due as the specific phenomena they are</w:t>
      </w:r>
      <w:r w:rsidRPr="00A56EAE">
        <w:rPr>
          <w:sz w:val="16"/>
        </w:rPr>
        <w:t xml:space="preserve">, the horrors, tor those destroyed by them or enduring them, for those whose lives are torn and wrecked and filled with grief by them, are in a double sense reduced by this quick and easy reference back to something else, putatively their real cause or origin. Furthermore, not all the contributory causes of such grim events are of the type that the section of the left under discussion here likes to invoke—that is, causes arising else- where, either geographically (in the United States) or societally (in the dynamics of </w:t>
      </w:r>
      <w:proofErr w:type="spellStart"/>
      <w:r w:rsidRPr="00A56EAE">
        <w:rPr>
          <w:sz w:val="16"/>
        </w:rPr>
        <w:t>capi</w:t>
      </w:r>
      <w:proofErr w:type="spellEnd"/>
      <w:r w:rsidRPr="00A56EAE">
        <w:rPr>
          <w:sz w:val="16"/>
        </w:rPr>
        <w:t xml:space="preserve">- </w:t>
      </w:r>
      <w:proofErr w:type="spellStart"/>
      <w:r w:rsidRPr="00A56EAE">
        <w:rPr>
          <w:sz w:val="16"/>
        </w:rPr>
        <w:t>talism</w:t>
      </w:r>
      <w:proofErr w:type="spellEnd"/>
      <w:r w:rsidRPr="00A56EAE">
        <w:rPr>
          <w:sz w:val="16"/>
        </w:rPr>
        <w:t xml:space="preserve">). Moral and political </w:t>
      </w:r>
      <w:r w:rsidRPr="003B7992">
        <w:rPr>
          <w:b/>
          <w:highlight w:val="yellow"/>
          <w:u w:val="single"/>
        </w:rPr>
        <w:t>evils</w:t>
      </w:r>
      <w:r w:rsidRPr="00A56EAE">
        <w:rPr>
          <w:b/>
          <w:u w:val="single"/>
        </w:rPr>
        <w:t xml:space="preserve"> of this order</w:t>
      </w:r>
      <w:r w:rsidRPr="00A56EAE">
        <w:rPr>
          <w:sz w:val="16"/>
        </w:rPr>
        <w:t xml:space="preserve"> and I make no apology for calling them that— can and generally do </w:t>
      </w:r>
      <w:r w:rsidRPr="003B7992">
        <w:rPr>
          <w:b/>
          <w:highlight w:val="yellow"/>
          <w:u w:val="single"/>
        </w:rPr>
        <w:t>have causes that are</w:t>
      </w:r>
      <w:r w:rsidRPr="00A56EAE">
        <w:rPr>
          <w:sz w:val="16"/>
        </w:rPr>
        <w:t xml:space="preserve"> more </w:t>
      </w:r>
      <w:r w:rsidRPr="003B7992">
        <w:rPr>
          <w:b/>
          <w:highlight w:val="yellow"/>
          <w:u w:val="single"/>
        </w:rPr>
        <w:t>local</w:t>
      </w:r>
      <w:r w:rsidRPr="00A56EAE">
        <w:rPr>
          <w:sz w:val="16"/>
        </w:rPr>
        <w:t xml:space="preserve"> in a spatial sense; </w:t>
      </w:r>
      <w:r w:rsidRPr="003B7992">
        <w:rPr>
          <w:b/>
          <w:highlight w:val="yellow"/>
          <w:u w:val="single"/>
        </w:rPr>
        <w:t>and</w:t>
      </w:r>
      <w:r w:rsidRPr="00A56EAE">
        <w:rPr>
          <w:b/>
          <w:u w:val="single"/>
        </w:rPr>
        <w:t xml:space="preserve"> they </w:t>
      </w:r>
      <w:r w:rsidRPr="003B7992">
        <w:rPr>
          <w:b/>
          <w:highlight w:val="yellow"/>
          <w:u w:val="single"/>
        </w:rPr>
        <w:t>are</w:t>
      </w:r>
      <w:r w:rsidRPr="00A56EAE">
        <w:rPr>
          <w:b/>
          <w:u w:val="single"/>
        </w:rPr>
        <w:t xml:space="preserve"> governed or </w:t>
      </w:r>
      <w:r w:rsidRPr="003B7992">
        <w:rPr>
          <w:b/>
          <w:highlight w:val="yellow"/>
          <w:u w:val="single"/>
        </w:rPr>
        <w:t>influenced by political, ideological, and moral specificities every bit as real as the capitalist economy. Not everything is systemic</w:t>
      </w:r>
      <w:r w:rsidRPr="00A56EAE">
        <w:rPr>
          <w:sz w:val="16"/>
        </w:rPr>
        <w:t xml:space="preserve">, in the sense of being an effect of pressures or </w:t>
      </w:r>
      <w:proofErr w:type="spellStart"/>
      <w:r w:rsidRPr="00A56EAE">
        <w:rPr>
          <w:sz w:val="16"/>
        </w:rPr>
        <w:t>ten¬dencies</w:t>
      </w:r>
      <w:proofErr w:type="spellEnd"/>
      <w:r w:rsidRPr="00A56EAE">
        <w:rPr>
          <w:sz w:val="16"/>
        </w:rPr>
        <w:t xml:space="preserve"> of economic provenance, whether from the global economy or from some more </w:t>
      </w:r>
      <w:proofErr w:type="spellStart"/>
      <w:r w:rsidRPr="00A56EAE">
        <w:rPr>
          <w:sz w:val="16"/>
        </w:rPr>
        <w:t>par¬ticular</w:t>
      </w:r>
      <w:proofErr w:type="spellEnd"/>
      <w:r w:rsidRPr="00A56EAE">
        <w:rPr>
          <w:sz w:val="16"/>
        </w:rPr>
        <w:t xml:space="preserve"> region of it. </w:t>
      </w:r>
      <w:r w:rsidRPr="00A56EAE">
        <w:rPr>
          <w:b/>
          <w:u w:val="single"/>
        </w:rPr>
        <w:t xml:space="preserve">There are independent patterns of coercion and cruelty, both </w:t>
      </w:r>
      <w:proofErr w:type="spellStart"/>
      <w:r w:rsidRPr="00A56EAE">
        <w:rPr>
          <w:b/>
          <w:u w:val="single"/>
        </w:rPr>
        <w:t>interper¬sonal</w:t>
      </w:r>
      <w:proofErr w:type="spellEnd"/>
      <w:r w:rsidRPr="00A56EAE">
        <w:rPr>
          <w:b/>
          <w:u w:val="single"/>
        </w:rPr>
        <w:t xml:space="preserve"> and embedded within political structures</w:t>
      </w:r>
      <w:r w:rsidRPr="00A56EAE">
        <w:rPr>
          <w:sz w:val="16"/>
        </w:rPr>
        <w:t xml:space="preserve">; forms of authoritarian imposition; </w:t>
      </w:r>
      <w:r w:rsidRPr="00A56EAE">
        <w:rPr>
          <w:b/>
          <w:u w:val="single"/>
        </w:rPr>
        <w:t>types of invasive assault and violence</w:t>
      </w:r>
      <w:r w:rsidRPr="00A56EAE">
        <w:rPr>
          <w:sz w:val="16"/>
        </w:rPr>
        <w:t xml:space="preserve">, at the micro-level and at the macro-level, </w:t>
      </w:r>
      <w:r w:rsidRPr="00A56EAE">
        <w:rPr>
          <w:b/>
          <w:u w:val="single"/>
        </w:rPr>
        <w:t>involving large social forces.</w:t>
      </w:r>
      <w:r w:rsidRPr="00A56EAE">
        <w:rPr>
          <w:sz w:val="16"/>
        </w:rPr>
        <w:t xml:space="preserve">  </w:t>
      </w:r>
    </w:p>
    <w:p w14:paraId="4E7A1BAF" w14:textId="77777777" w:rsidR="00BD6C09" w:rsidRDefault="00BD6C09" w:rsidP="00BD6C09"/>
    <w:p w14:paraId="3D84D8D3" w14:textId="347530FA" w:rsidR="00BD6C09" w:rsidRPr="00303ED5" w:rsidRDefault="00BD6C09" w:rsidP="00BD6C09">
      <w:pPr>
        <w:pStyle w:val="Heading4"/>
        <w:rPr>
          <w:rFonts w:eastAsia="Times New Roman"/>
        </w:rPr>
      </w:pPr>
      <w:r>
        <w:rPr>
          <w:rFonts w:eastAsia="Times New Roman"/>
        </w:rPr>
        <w:t xml:space="preserve">(  ) </w:t>
      </w:r>
      <w:r w:rsidRPr="00303ED5">
        <w:rPr>
          <w:rFonts w:eastAsia="Times New Roman"/>
        </w:rPr>
        <w:t>Cap solves environmental destruction</w:t>
      </w:r>
    </w:p>
    <w:p w14:paraId="2C7EDEBC" w14:textId="77777777" w:rsidR="00BD6C09" w:rsidRPr="00303ED5" w:rsidRDefault="00BD6C09" w:rsidP="00BD6C09">
      <w:pPr>
        <w:rPr>
          <w:rFonts w:eastAsia="Calibri"/>
          <w:sz w:val="16"/>
          <w:szCs w:val="20"/>
        </w:rPr>
      </w:pPr>
      <w:r w:rsidRPr="00BD6C09">
        <w:rPr>
          <w:rStyle w:val="StyleStyleBold12pt"/>
        </w:rPr>
        <w:t>Veer 12</w:t>
      </w:r>
      <w:r w:rsidRPr="00303ED5">
        <w:rPr>
          <w:rFonts w:eastAsia="Calibri"/>
          <w:b/>
          <w:szCs w:val="20"/>
        </w:rPr>
        <w:t xml:space="preserve"> </w:t>
      </w:r>
      <w:r w:rsidRPr="00303ED5">
        <w:rPr>
          <w:rFonts w:eastAsia="Calibri"/>
          <w:sz w:val="16"/>
          <w:szCs w:val="20"/>
        </w:rPr>
        <w:t>(Pierre-Guy, Independent journalist writing for the Von Mises Institute, 5/2, “Cheer for the Environment, Cheer for Capitalism,” http://www.mises.ca/posts/blog/cheer-for-the-environment-cheer-for-capitalism/)</w:t>
      </w:r>
    </w:p>
    <w:p w14:paraId="1A33A219" w14:textId="77777777" w:rsidR="00BD6C09" w:rsidRPr="00303ED5" w:rsidRDefault="00BD6C09" w:rsidP="00BD6C09">
      <w:pPr>
        <w:rPr>
          <w:rFonts w:eastAsia="Calibri"/>
          <w:sz w:val="12"/>
          <w:szCs w:val="20"/>
        </w:rPr>
      </w:pPr>
      <w:r w:rsidRPr="00303ED5">
        <w:rPr>
          <w:rFonts w:eastAsia="Calibri"/>
          <w:sz w:val="12"/>
          <w:szCs w:val="20"/>
        </w:rPr>
        <w:t xml:space="preserve">No Ownership, No Responsibility </w:t>
      </w:r>
      <w:proofErr w:type="gramStart"/>
      <w:r w:rsidRPr="003B7992">
        <w:rPr>
          <w:rFonts w:eastAsia="Calibri"/>
          <w:szCs w:val="20"/>
          <w:highlight w:val="yellow"/>
          <w:u w:val="single"/>
        </w:rPr>
        <w:t>How</w:t>
      </w:r>
      <w:proofErr w:type="gramEnd"/>
      <w:r w:rsidRPr="003B7992">
        <w:rPr>
          <w:rFonts w:eastAsia="Calibri"/>
          <w:szCs w:val="20"/>
          <w:highlight w:val="yellow"/>
          <w:u w:val="single"/>
        </w:rPr>
        <w:t xml:space="preserve"> can</w:t>
      </w:r>
      <w:r w:rsidRPr="00303ED5">
        <w:rPr>
          <w:rFonts w:eastAsia="Calibri"/>
          <w:szCs w:val="20"/>
          <w:u w:val="single"/>
        </w:rPr>
        <w:t xml:space="preserve"> such a </w:t>
      </w:r>
      <w:r w:rsidRPr="003B7992">
        <w:rPr>
          <w:rFonts w:eastAsia="Calibri"/>
          <w:szCs w:val="20"/>
          <w:highlight w:val="yellow"/>
          <w:u w:val="single"/>
        </w:rPr>
        <w:t>negligence</w:t>
      </w:r>
      <w:r w:rsidRPr="00303ED5">
        <w:rPr>
          <w:rFonts w:eastAsia="Calibri"/>
          <w:szCs w:val="20"/>
          <w:u w:val="single"/>
        </w:rPr>
        <w:t xml:space="preserve"> have </w:t>
      </w:r>
      <w:r w:rsidRPr="003B7992">
        <w:rPr>
          <w:rFonts w:eastAsia="Calibri"/>
          <w:szCs w:val="20"/>
          <w:highlight w:val="yellow"/>
          <w:u w:val="single"/>
        </w:rPr>
        <w:t>happen</w:t>
      </w:r>
      <w:r w:rsidRPr="00303ED5">
        <w:rPr>
          <w:rFonts w:eastAsia="Calibri"/>
          <w:szCs w:val="20"/>
          <w:u w:val="single"/>
        </w:rPr>
        <w:t>ed?</w:t>
      </w:r>
      <w:r w:rsidRPr="00303ED5">
        <w:rPr>
          <w:rFonts w:eastAsia="Calibri"/>
          <w:sz w:val="12"/>
          <w:szCs w:val="20"/>
        </w:rPr>
        <w:t xml:space="preserve"> It’s simple: </w:t>
      </w:r>
      <w:r w:rsidRPr="003B7992">
        <w:rPr>
          <w:rFonts w:eastAsia="Calibri"/>
          <w:b/>
          <w:szCs w:val="20"/>
          <w:highlight w:val="yellow"/>
          <w:u w:val="single"/>
        </w:rPr>
        <w:t>no one was the</w:t>
      </w:r>
      <w:r w:rsidRPr="00303ED5">
        <w:rPr>
          <w:rFonts w:eastAsia="Calibri"/>
          <w:b/>
          <w:szCs w:val="20"/>
          <w:u w:val="single"/>
        </w:rPr>
        <w:t xml:space="preserve"> legitimate </w:t>
      </w:r>
      <w:r w:rsidRPr="003B7992">
        <w:rPr>
          <w:rFonts w:eastAsia="Calibri"/>
          <w:b/>
          <w:szCs w:val="20"/>
          <w:highlight w:val="yellow"/>
          <w:u w:val="single"/>
        </w:rPr>
        <w:t>owner of the resources</w:t>
      </w:r>
      <w:r w:rsidRPr="00303ED5">
        <w:rPr>
          <w:rFonts w:eastAsia="Calibri"/>
          <w:sz w:val="12"/>
          <w:szCs w:val="20"/>
        </w:rPr>
        <w:t xml:space="preserve"> (water, air, </w:t>
      </w:r>
      <w:proofErr w:type="gramStart"/>
      <w:r w:rsidRPr="00303ED5">
        <w:rPr>
          <w:rFonts w:eastAsia="Calibri"/>
          <w:sz w:val="12"/>
          <w:szCs w:val="20"/>
        </w:rPr>
        <w:t>ground</w:t>
      </w:r>
      <w:proofErr w:type="gramEnd"/>
      <w:r w:rsidRPr="00303ED5">
        <w:rPr>
          <w:rFonts w:eastAsia="Calibri"/>
          <w:sz w:val="12"/>
          <w:szCs w:val="20"/>
        </w:rPr>
        <w:t xml:space="preserve">). </w:t>
      </w:r>
      <w:r w:rsidRPr="003B7992">
        <w:rPr>
          <w:rFonts w:eastAsia="Calibri"/>
          <w:szCs w:val="20"/>
          <w:highlight w:val="yellow"/>
          <w:u w:val="single"/>
        </w:rPr>
        <w:t>When</w:t>
      </w:r>
      <w:r w:rsidRPr="00303ED5">
        <w:rPr>
          <w:rFonts w:eastAsia="Calibri"/>
          <w:szCs w:val="20"/>
          <w:u w:val="single"/>
        </w:rPr>
        <w:t xml:space="preserve"> a </w:t>
      </w:r>
      <w:r w:rsidRPr="003B7992">
        <w:rPr>
          <w:rFonts w:eastAsia="Calibri"/>
          <w:szCs w:val="20"/>
          <w:highlight w:val="yellow"/>
          <w:u w:val="single"/>
        </w:rPr>
        <w:t>property is state-owned</w:t>
      </w:r>
      <w:r w:rsidRPr="00303ED5">
        <w:rPr>
          <w:rFonts w:eastAsia="Calibri"/>
          <w:sz w:val="12"/>
          <w:szCs w:val="20"/>
        </w:rPr>
        <w:t xml:space="preserve"> – as was the case under communism – </w:t>
      </w:r>
      <w:r w:rsidRPr="003B7992">
        <w:rPr>
          <w:rFonts w:eastAsia="Calibri"/>
          <w:b/>
          <w:szCs w:val="20"/>
          <w:highlight w:val="yellow"/>
          <w:u w:val="single"/>
        </w:rPr>
        <w:t>government has</w:t>
      </w:r>
      <w:r w:rsidRPr="00303ED5">
        <w:rPr>
          <w:rFonts w:eastAsia="Calibri"/>
          <w:b/>
          <w:szCs w:val="20"/>
          <w:u w:val="single"/>
        </w:rPr>
        <w:t xml:space="preserve"> generally </w:t>
      </w:r>
      <w:r w:rsidRPr="003B7992">
        <w:rPr>
          <w:rFonts w:eastAsia="Calibri"/>
          <w:b/>
          <w:szCs w:val="20"/>
          <w:highlight w:val="yellow"/>
          <w:u w:val="single"/>
        </w:rPr>
        <w:t>little incentive to</w:t>
      </w:r>
      <w:r w:rsidRPr="00303ED5">
        <w:rPr>
          <w:rFonts w:eastAsia="Calibri"/>
          <w:b/>
          <w:szCs w:val="20"/>
          <w:u w:val="single"/>
        </w:rPr>
        <w:t xml:space="preserve"> sustainably </w:t>
      </w:r>
      <w:r w:rsidRPr="003B7992">
        <w:rPr>
          <w:rFonts w:eastAsia="Calibri"/>
          <w:b/>
          <w:szCs w:val="20"/>
          <w:highlight w:val="yellow"/>
          <w:u w:val="single"/>
        </w:rPr>
        <w:t>exploit it</w:t>
      </w:r>
      <w:r w:rsidRPr="00303ED5">
        <w:rPr>
          <w:rFonts w:eastAsia="Calibri"/>
          <w:sz w:val="12"/>
          <w:szCs w:val="20"/>
        </w:rPr>
        <w:t xml:space="preserve">. </w:t>
      </w:r>
      <w:r w:rsidRPr="00303ED5">
        <w:rPr>
          <w:rFonts w:eastAsia="Calibri"/>
          <w:szCs w:val="20"/>
          <w:u w:val="single"/>
        </w:rPr>
        <w:t>In communist Europe</w:t>
      </w:r>
      <w:r w:rsidRPr="00303ED5">
        <w:rPr>
          <w:rFonts w:eastAsia="Calibri"/>
          <w:sz w:val="12"/>
          <w:szCs w:val="20"/>
        </w:rPr>
        <w:t xml:space="preserve">, </w:t>
      </w:r>
      <w:r w:rsidRPr="00303ED5">
        <w:rPr>
          <w:rFonts w:eastAsia="Calibri"/>
          <w:szCs w:val="20"/>
          <w:u w:val="single"/>
        </w:rPr>
        <w:t>governments wanted to industrialize their country in order</w:t>
      </w:r>
      <w:r w:rsidRPr="00303ED5">
        <w:rPr>
          <w:rFonts w:eastAsia="Calibri"/>
          <w:sz w:val="12"/>
          <w:szCs w:val="20"/>
        </w:rPr>
        <w:t xml:space="preserve">, they hoped, </w:t>
      </w:r>
      <w:r w:rsidRPr="00303ED5">
        <w:rPr>
          <w:rFonts w:eastAsia="Calibri"/>
          <w:szCs w:val="20"/>
          <w:u w:val="single"/>
        </w:rPr>
        <w:t>to catch up with capitalist economies</w:t>
      </w:r>
      <w:r w:rsidRPr="00303ED5">
        <w:rPr>
          <w:rFonts w:eastAsia="Calibri"/>
          <w:sz w:val="12"/>
          <w:szCs w:val="20"/>
        </w:rPr>
        <w:t xml:space="preserve">. </w:t>
      </w:r>
      <w:r w:rsidRPr="00303ED5">
        <w:rPr>
          <w:rFonts w:eastAsia="Calibri"/>
          <w:szCs w:val="20"/>
          <w:u w:val="single"/>
        </w:rPr>
        <w:t>Objectives were set, and they had to be met no matter what. This included the use of brown coal, high in sulfur and that creates heavy smoke</w:t>
      </w:r>
      <w:r w:rsidRPr="00303ED5">
        <w:rPr>
          <w:rFonts w:eastAsia="Calibri"/>
          <w:sz w:val="12"/>
          <w:szCs w:val="20"/>
        </w:rPr>
        <w:t xml:space="preserve"> when </w:t>
      </w:r>
      <w:proofErr w:type="gramStart"/>
      <w:r w:rsidRPr="00303ED5">
        <w:rPr>
          <w:rFonts w:eastAsia="Calibri"/>
          <w:sz w:val="12"/>
          <w:szCs w:val="20"/>
        </w:rPr>
        <w:t>burned[</w:t>
      </w:r>
      <w:proofErr w:type="gramEnd"/>
      <w:r w:rsidRPr="00303ED5">
        <w:rPr>
          <w:rFonts w:eastAsia="Calibri"/>
          <w:sz w:val="12"/>
          <w:szCs w:val="20"/>
        </w:rPr>
        <w:t xml:space="preserve">4], </w:t>
      </w:r>
      <w:r w:rsidRPr="00303ED5">
        <w:rPr>
          <w:rFonts w:eastAsia="Calibri"/>
          <w:szCs w:val="20"/>
          <w:u w:val="single"/>
        </w:rPr>
        <w:t>and questionable farming methods</w:t>
      </w:r>
      <w:r w:rsidRPr="00303ED5">
        <w:rPr>
          <w:rFonts w:eastAsia="Calibri"/>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w:t>
      </w:r>
      <w:proofErr w:type="spellStart"/>
      <w:r w:rsidRPr="00303ED5">
        <w:rPr>
          <w:rFonts w:eastAsia="Calibri"/>
          <w:sz w:val="12"/>
          <w:szCs w:val="20"/>
        </w:rPr>
        <w:t>overfarming</w:t>
      </w:r>
      <w:proofErr w:type="spellEnd"/>
      <w:r w:rsidRPr="00303ED5">
        <w:rPr>
          <w:rFonts w:eastAsia="Calibri"/>
          <w:sz w:val="12"/>
          <w:szCs w:val="20"/>
        </w:rPr>
        <w:t xml:space="preserve"> or even farming not adapted for the environment it’s </w:t>
      </w:r>
      <w:proofErr w:type="gramStart"/>
      <w:r w:rsidRPr="00303ED5">
        <w:rPr>
          <w:rFonts w:eastAsia="Calibri"/>
          <w:sz w:val="12"/>
          <w:szCs w:val="20"/>
        </w:rPr>
        <w:t>in[</w:t>
      </w:r>
      <w:proofErr w:type="gramEnd"/>
      <w:r w:rsidRPr="00303ED5">
        <w:rPr>
          <w:rFonts w:eastAsia="Calibri"/>
          <w:sz w:val="12"/>
          <w:szCs w:val="20"/>
        </w:rPr>
        <w:t xml:space="preserve">5]. Capitalism, the Green Solution </w:t>
      </w:r>
      <w:r w:rsidRPr="00303ED5">
        <w:rPr>
          <w:rFonts w:eastAsia="Calibri"/>
          <w:szCs w:val="20"/>
          <w:u w:val="single"/>
        </w:rPr>
        <w:t xml:space="preserve">In order </w:t>
      </w:r>
      <w:r w:rsidRPr="003B7992">
        <w:rPr>
          <w:rFonts w:eastAsia="Calibri"/>
          <w:szCs w:val="20"/>
          <w:highlight w:val="yellow"/>
          <w:u w:val="single"/>
        </w:rPr>
        <w:t>to solve most</w:t>
      </w:r>
      <w:r w:rsidRPr="00303ED5">
        <w:rPr>
          <w:rFonts w:eastAsia="Calibri"/>
          <w:szCs w:val="20"/>
          <w:u w:val="single"/>
        </w:rPr>
        <w:t xml:space="preserve"> of the </w:t>
      </w:r>
      <w:r w:rsidRPr="003B7992">
        <w:rPr>
          <w:rFonts w:eastAsia="Calibri"/>
          <w:szCs w:val="20"/>
          <w:highlight w:val="yellow"/>
          <w:u w:val="single"/>
        </w:rPr>
        <w:t>pollution</w:t>
      </w:r>
      <w:r w:rsidRPr="00303ED5">
        <w:rPr>
          <w:rFonts w:eastAsia="Calibri"/>
          <w:szCs w:val="20"/>
          <w:u w:val="single"/>
        </w:rPr>
        <w:t xml:space="preserve"> problems, </w:t>
      </w:r>
      <w:r w:rsidRPr="003B7992">
        <w:rPr>
          <w:rFonts w:eastAsia="Calibri"/>
          <w:szCs w:val="20"/>
          <w:highlight w:val="yellow"/>
          <w:u w:val="single"/>
        </w:rPr>
        <w:t>there exists a simple solution</w:t>
      </w:r>
      <w:r w:rsidRPr="00303ED5">
        <w:rPr>
          <w:rFonts w:eastAsia="Calibri"/>
          <w:szCs w:val="20"/>
          <w:u w:val="single"/>
        </w:rPr>
        <w:t xml:space="preserve">: </w:t>
      </w:r>
      <w:r w:rsidRPr="00303ED5">
        <w:rPr>
          <w:rFonts w:eastAsia="Calibri"/>
          <w:b/>
          <w:szCs w:val="20"/>
          <w:u w:val="single"/>
        </w:rPr>
        <w:t xml:space="preserve">laissez-faire </w:t>
      </w:r>
      <w:r w:rsidRPr="003B7992">
        <w:rPr>
          <w:rFonts w:eastAsia="Calibri"/>
          <w:b/>
          <w:szCs w:val="20"/>
          <w:highlight w:val="yellow"/>
          <w:u w:val="single"/>
        </w:rPr>
        <w:t>capitalism</w:t>
      </w:r>
      <w:r w:rsidRPr="00303ED5">
        <w:rPr>
          <w:rFonts w:eastAsia="Calibri"/>
          <w:b/>
          <w:szCs w:val="20"/>
          <w:u w:val="single"/>
        </w:rPr>
        <w:t>, i.e.</w:t>
      </w:r>
      <w:r w:rsidRPr="00303ED5">
        <w:rPr>
          <w:rFonts w:eastAsia="Calibri"/>
          <w:szCs w:val="20"/>
          <w:u w:val="single"/>
        </w:rPr>
        <w:t xml:space="preserve"> </w:t>
      </w:r>
      <w:r w:rsidRPr="00303ED5">
        <w:rPr>
          <w:rFonts w:eastAsia="Calibri"/>
          <w:b/>
          <w:szCs w:val="20"/>
          <w:u w:val="single"/>
        </w:rPr>
        <w:t>make sure property rights and profitability can be applied</w:t>
      </w:r>
      <w:r w:rsidRPr="00303ED5">
        <w:rPr>
          <w:rFonts w:eastAsia="Calibri"/>
          <w:sz w:val="12"/>
          <w:szCs w:val="20"/>
        </w:rPr>
        <w:t xml:space="preserve">. </w:t>
      </w:r>
      <w:r w:rsidRPr="003B7992">
        <w:rPr>
          <w:rFonts w:eastAsia="Calibri"/>
          <w:szCs w:val="20"/>
          <w:highlight w:val="yellow"/>
          <w:u w:val="single"/>
        </w:rPr>
        <w:t>The latter helped Eastern Europe</w:t>
      </w:r>
      <w:r w:rsidRPr="00303ED5">
        <w:rPr>
          <w:rFonts w:eastAsia="Calibri"/>
          <w:sz w:val="12"/>
          <w:szCs w:val="20"/>
        </w:rPr>
        <w:t xml:space="preserve">; when communism fell, </w:t>
      </w:r>
      <w:r w:rsidRPr="003B7992">
        <w:rPr>
          <w:rFonts w:eastAsia="Calibri"/>
          <w:szCs w:val="20"/>
          <w:highlight w:val="yellow"/>
          <w:u w:val="single"/>
        </w:rPr>
        <w:t>capitalism made the countries seek profitable</w:t>
      </w:r>
      <w:r w:rsidRPr="00303ED5">
        <w:rPr>
          <w:rFonts w:eastAsia="Calibri"/>
          <w:sz w:val="12"/>
          <w:szCs w:val="20"/>
        </w:rPr>
        <w:t xml:space="preserve"> – and not just cheap – </w:t>
      </w:r>
      <w:r w:rsidRPr="003B7992">
        <w:rPr>
          <w:rFonts w:eastAsia="Calibri"/>
          <w:szCs w:val="20"/>
          <w:highlight w:val="yellow"/>
          <w:u w:val="single"/>
        </w:rPr>
        <w:t>ways to produce, which</w:t>
      </w:r>
      <w:r w:rsidRPr="00303ED5">
        <w:rPr>
          <w:rFonts w:eastAsia="Calibri"/>
          <w:szCs w:val="20"/>
          <w:u w:val="single"/>
        </w:rPr>
        <w:t xml:space="preserve"> greatly </w:t>
      </w:r>
      <w:r w:rsidRPr="003B7992">
        <w:rPr>
          <w:rFonts w:eastAsia="Calibri"/>
          <w:szCs w:val="20"/>
          <w:highlight w:val="yellow"/>
          <w:u w:val="single"/>
        </w:rPr>
        <w:t>reduced pollution</w:t>
      </w:r>
      <w:r w:rsidRPr="00303ED5">
        <w:rPr>
          <w:rFonts w:eastAsia="Calibri"/>
          <w:sz w:val="12"/>
          <w:szCs w:val="20"/>
        </w:rPr>
        <w:t xml:space="preserve">[6]. As for the former, it proved its effectiveness, notably with the Love </w:t>
      </w:r>
      <w:proofErr w:type="gramStart"/>
      <w:r w:rsidRPr="00303ED5">
        <w:rPr>
          <w:rFonts w:eastAsia="Calibri"/>
          <w:sz w:val="12"/>
          <w:szCs w:val="20"/>
        </w:rPr>
        <w:t>Canal[</w:t>
      </w:r>
      <w:proofErr w:type="gramEnd"/>
      <w:r w:rsidRPr="00303ED5">
        <w:rPr>
          <w:rFonts w:eastAsia="Calibri"/>
          <w:sz w:val="12"/>
          <w:szCs w:val="20"/>
        </w:rPr>
        <w:t xml:space="preserve">7]. </w:t>
      </w:r>
      <w:r w:rsidRPr="003B7992">
        <w:rPr>
          <w:rFonts w:eastAsia="Calibri"/>
          <w:szCs w:val="20"/>
          <w:highlight w:val="yellow"/>
          <w:u w:val="single"/>
        </w:rPr>
        <w:t>Property rights</w:t>
      </w:r>
      <w:r w:rsidRPr="00303ED5">
        <w:rPr>
          <w:rFonts w:eastAsia="Calibri"/>
          <w:szCs w:val="20"/>
          <w:u w:val="single"/>
        </w:rPr>
        <w:t xml:space="preserve"> are also thought of in order to </w:t>
      </w:r>
      <w:r w:rsidRPr="003B7992">
        <w:rPr>
          <w:rFonts w:eastAsia="Calibri"/>
          <w:szCs w:val="20"/>
          <w:highlight w:val="yellow"/>
          <w:u w:val="single"/>
        </w:rPr>
        <w:t>protect</w:t>
      </w:r>
      <w:r w:rsidRPr="00303ED5">
        <w:rPr>
          <w:rFonts w:eastAsia="Calibri"/>
          <w:szCs w:val="20"/>
          <w:u w:val="single"/>
        </w:rPr>
        <w:t xml:space="preserve"> some </w:t>
      </w:r>
      <w:r w:rsidRPr="003B7992">
        <w:rPr>
          <w:rFonts w:eastAsia="Calibri"/>
          <w:szCs w:val="20"/>
          <w:highlight w:val="yellow"/>
          <w:u w:val="single"/>
        </w:rPr>
        <w:t>resources</w:t>
      </w:r>
      <w:r w:rsidRPr="00303ED5">
        <w:rPr>
          <w:rFonts w:eastAsia="Calibri"/>
          <w:szCs w:val="20"/>
          <w:u w:val="single"/>
        </w:rPr>
        <w:t xml:space="preserve">, be it </w:t>
      </w:r>
      <w:proofErr w:type="gramStart"/>
      <w:r w:rsidRPr="00303ED5">
        <w:rPr>
          <w:rFonts w:eastAsia="Calibri"/>
          <w:szCs w:val="20"/>
          <w:u w:val="single"/>
        </w:rPr>
        <w:t>fish</w:t>
      </w:r>
      <w:r w:rsidRPr="00303ED5">
        <w:rPr>
          <w:rFonts w:eastAsia="Calibri"/>
          <w:sz w:val="12"/>
          <w:szCs w:val="20"/>
        </w:rPr>
        <w:t>[</w:t>
      </w:r>
      <w:proofErr w:type="gramEnd"/>
      <w:r w:rsidRPr="00303ED5">
        <w:rPr>
          <w:rFonts w:eastAsia="Calibri"/>
          <w:sz w:val="12"/>
          <w:szCs w:val="20"/>
        </w:rPr>
        <w:t xml:space="preserve">8] </w:t>
      </w:r>
      <w:r w:rsidRPr="00303ED5">
        <w:rPr>
          <w:rFonts w:eastAsia="Calibri"/>
          <w:szCs w:val="20"/>
          <w:u w:val="single"/>
        </w:rPr>
        <w:t>or endangered species</w:t>
      </w:r>
      <w:r w:rsidRPr="00303ED5">
        <w:rPr>
          <w:rFonts w:eastAsia="Calibri"/>
          <w:sz w:val="12"/>
          <w:szCs w:val="20"/>
        </w:rPr>
        <w:t xml:space="preserve">[9]. </w:t>
      </w:r>
      <w:r w:rsidRPr="00303ED5">
        <w:rPr>
          <w:rFonts w:eastAsia="Calibri"/>
          <w:szCs w:val="20"/>
          <w:u w:val="single"/>
        </w:rPr>
        <w:t xml:space="preserve">Why such efficiency? Because </w:t>
      </w:r>
      <w:r w:rsidRPr="003B7992">
        <w:rPr>
          <w:rFonts w:eastAsia="Calibri"/>
          <w:szCs w:val="20"/>
          <w:highlight w:val="yellow"/>
          <w:u w:val="single"/>
        </w:rPr>
        <w:t>an owner’s self-interest is</w:t>
      </w:r>
      <w:r w:rsidRPr="00303ED5">
        <w:rPr>
          <w:rFonts w:eastAsia="Calibri"/>
          <w:szCs w:val="20"/>
          <w:u w:val="single"/>
        </w:rPr>
        <w:t xml:space="preserve"> directed </w:t>
      </w:r>
      <w:r w:rsidRPr="003B7992">
        <w:rPr>
          <w:rFonts w:eastAsia="Calibri"/>
          <w:szCs w:val="20"/>
          <w:highlight w:val="yellow"/>
          <w:u w:val="single"/>
        </w:rPr>
        <w:t>towards</w:t>
      </w:r>
      <w:r w:rsidRPr="00303ED5">
        <w:rPr>
          <w:rFonts w:eastAsia="Calibri"/>
          <w:szCs w:val="20"/>
          <w:u w:val="single"/>
        </w:rPr>
        <w:t xml:space="preserve"> the maximum </w:t>
      </w:r>
      <w:r w:rsidRPr="003B7992">
        <w:rPr>
          <w:rFonts w:eastAsia="Calibri"/>
          <w:szCs w:val="20"/>
          <w:highlight w:val="yellow"/>
          <w:u w:val="single"/>
        </w:rPr>
        <w:t>profitability</w:t>
      </w:r>
      <w:r w:rsidRPr="00303ED5">
        <w:rPr>
          <w:rFonts w:eastAsia="Calibri"/>
          <w:sz w:val="12"/>
          <w:szCs w:val="20"/>
        </w:rPr>
        <w:t xml:space="preserve"> of his piece of land. </w:t>
      </w:r>
      <w:r w:rsidRPr="00303ED5">
        <w:rPr>
          <w:rFonts w:eastAsia="Calibri"/>
          <w:szCs w:val="20"/>
          <w:u w:val="single"/>
        </w:rPr>
        <w:t>By containing pollution – as Hooker Chemicals did with its canal – he keeps away from costly lawsuit for property violation</w:t>
      </w:r>
      <w:r w:rsidRPr="00303ED5">
        <w:rPr>
          <w:rFonts w:eastAsia="Calibri"/>
          <w:sz w:val="12"/>
          <w:szCs w:val="20"/>
        </w:rPr>
        <w:t xml:space="preserve">. At the same time, </w:t>
      </w:r>
      <w:r w:rsidRPr="00303ED5">
        <w:rPr>
          <w:rFonts w:eastAsia="Calibri"/>
          <w:szCs w:val="20"/>
          <w:u w:val="single"/>
        </w:rPr>
        <w:t xml:space="preserve">badly managed </w:t>
      </w:r>
      <w:r w:rsidRPr="003B7992">
        <w:rPr>
          <w:rFonts w:eastAsia="Calibri"/>
          <w:szCs w:val="20"/>
          <w:highlight w:val="yellow"/>
          <w:u w:val="single"/>
        </w:rPr>
        <w:t>pollution can diminish the value of the land</w:t>
      </w:r>
      <w:r w:rsidRPr="00303ED5">
        <w:rPr>
          <w:rFonts w:eastAsia="Calibri"/>
          <w:szCs w:val="20"/>
          <w:u w:val="single"/>
        </w:rPr>
        <w:t>, and therefore profits. Any entrepreneur with a long-term vision</w:t>
      </w:r>
      <w:r w:rsidRPr="00303ED5">
        <w:rPr>
          <w:rFonts w:eastAsia="Calibri"/>
          <w:sz w:val="12"/>
          <w:szCs w:val="20"/>
        </w:rPr>
        <w:t xml:space="preserve"> – and whose property is safe from arbitrary government decisions – </w:t>
      </w:r>
      <w:r w:rsidRPr="00303ED5">
        <w:rPr>
          <w:rFonts w:eastAsia="Calibri"/>
          <w:szCs w:val="20"/>
          <w:u w:val="single"/>
        </w:rPr>
        <w:t>thinks about all that in order to protect his investment</w:t>
      </w:r>
      <w:r w:rsidRPr="00303ED5">
        <w:rPr>
          <w:rFonts w:eastAsia="Calibri"/>
          <w:sz w:val="12"/>
          <w:szCs w:val="20"/>
        </w:rPr>
        <w:t xml:space="preserve">. One isn’t foolish enough to sack one’s property! In conclusion, I have to mention that I agree with environmentalists that it is importance to preserve the environment in order to protect </w:t>
      </w:r>
      <w:proofErr w:type="gramStart"/>
      <w:r w:rsidRPr="00303ED5">
        <w:rPr>
          <w:rFonts w:eastAsia="Calibri"/>
          <w:sz w:val="12"/>
          <w:szCs w:val="20"/>
        </w:rPr>
        <w:t>mother nature</w:t>
      </w:r>
      <w:proofErr w:type="gramEnd"/>
      <w:r w:rsidRPr="00303ED5">
        <w:rPr>
          <w:rFonts w:eastAsia="Calibri"/>
          <w:sz w:val="12"/>
          <w:szCs w:val="20"/>
        </w:rPr>
        <w:t xml:space="preserve"> and humans. However, I strongly disagree with their means, i.e. </w:t>
      </w:r>
      <w:r w:rsidRPr="00303ED5">
        <w:rPr>
          <w:rFonts w:eastAsia="Calibri"/>
          <w:sz w:val="12"/>
        </w:rPr>
        <w:t>government intervention. Considering it very seldom has a long-term vision, it is the worst thing that can happen. In</w:t>
      </w:r>
      <w:r w:rsidRPr="00303ED5">
        <w:rPr>
          <w:rFonts w:eastAsia="Calibri"/>
          <w:sz w:val="12"/>
          <w:szCs w:val="20"/>
        </w:rPr>
        <w:t xml:space="preserve"> fact, one could </w:t>
      </w:r>
      <w:proofErr w:type="spellStart"/>
      <w:r w:rsidRPr="00303ED5">
        <w:rPr>
          <w:rFonts w:eastAsia="Calibri"/>
          <w:sz w:val="12"/>
          <w:szCs w:val="20"/>
        </w:rPr>
        <w:t>says</w:t>
      </w:r>
      <w:proofErr w:type="spellEnd"/>
      <w:r w:rsidRPr="00303ED5">
        <w:rPr>
          <w:rFonts w:eastAsia="Calibri"/>
          <w:sz w:val="12"/>
          <w:szCs w:val="20"/>
        </w:rPr>
        <w:t xml:space="preserve"> that </w:t>
      </w:r>
      <w:r w:rsidRPr="003B7992">
        <w:rPr>
          <w:rFonts w:eastAsia="Calibri"/>
          <w:szCs w:val="20"/>
          <w:highlight w:val="yellow"/>
          <w:u w:val="single"/>
        </w:rPr>
        <w:t>most environmental disasters are</w:t>
      </w:r>
      <w:r w:rsidRPr="00303ED5">
        <w:rPr>
          <w:rFonts w:eastAsia="Calibri"/>
          <w:sz w:val="12"/>
          <w:szCs w:val="20"/>
        </w:rPr>
        <w:t xml:space="preserve">, directly or indirectly, </w:t>
      </w:r>
      <w:r w:rsidRPr="003B7992">
        <w:rPr>
          <w:rFonts w:eastAsia="Calibri"/>
          <w:szCs w:val="20"/>
          <w:highlight w:val="yellow"/>
          <w:u w:val="single"/>
        </w:rPr>
        <w:t>caused</w:t>
      </w:r>
      <w:r w:rsidRPr="00303ED5">
        <w:rPr>
          <w:rFonts w:eastAsia="Calibri"/>
          <w:szCs w:val="20"/>
          <w:u w:val="single"/>
        </w:rPr>
        <w:t xml:space="preserve"> </w:t>
      </w:r>
      <w:r w:rsidRPr="00303ED5">
        <w:rPr>
          <w:rFonts w:eastAsia="Calibri"/>
          <w:sz w:val="12"/>
        </w:rPr>
        <w:t>by the State, mainly</w:t>
      </w:r>
      <w:r w:rsidRPr="00303ED5">
        <w:rPr>
          <w:rFonts w:eastAsia="Calibri"/>
          <w:szCs w:val="20"/>
          <w:u w:val="single"/>
        </w:rPr>
        <w:t xml:space="preserve"> </w:t>
      </w:r>
      <w:r w:rsidRPr="003B7992">
        <w:rPr>
          <w:rFonts w:eastAsia="Calibri"/>
          <w:szCs w:val="20"/>
          <w:highlight w:val="yellow"/>
          <w:u w:val="single"/>
        </w:rPr>
        <w:t xml:space="preserve">by a lack of </w:t>
      </w:r>
      <w:r w:rsidRPr="00303ED5">
        <w:rPr>
          <w:rFonts w:eastAsia="Calibri"/>
          <w:szCs w:val="20"/>
          <w:u w:val="single"/>
        </w:rPr>
        <w:t xml:space="preserve">clear </w:t>
      </w:r>
      <w:r w:rsidRPr="003B7992">
        <w:rPr>
          <w:rFonts w:eastAsia="Calibri"/>
          <w:szCs w:val="20"/>
          <w:highlight w:val="yellow"/>
          <w:u w:val="single"/>
        </w:rPr>
        <w:t>property rights</w:t>
      </w:r>
      <w:r w:rsidRPr="00303ED5">
        <w:rPr>
          <w:rFonts w:eastAsia="Calibri"/>
          <w:sz w:val="12"/>
          <w:szCs w:val="20"/>
        </w:rPr>
        <w:t xml:space="preserve">. Were they clearer, they would let each and </w:t>
      </w:r>
      <w:proofErr w:type="spellStart"/>
      <w:r w:rsidRPr="00303ED5">
        <w:rPr>
          <w:rFonts w:eastAsia="Calibri"/>
          <w:sz w:val="12"/>
          <w:szCs w:val="20"/>
        </w:rPr>
        <w:t>everyone</w:t>
      </w:r>
      <w:proofErr w:type="spellEnd"/>
      <w:r w:rsidRPr="00303ED5">
        <w:rPr>
          <w:rFonts w:eastAsia="Calibri"/>
          <w:sz w:val="12"/>
          <w:szCs w:val="20"/>
        </w:rPr>
        <w:t xml:space="preserve"> of us, out of self-interest, protect the environment in a better manner. That way, everyone’s a winner.</w:t>
      </w:r>
    </w:p>
    <w:p w14:paraId="49DE5DB7" w14:textId="77777777" w:rsidR="00BD6C09" w:rsidRDefault="00BD6C09" w:rsidP="00BD6C09"/>
    <w:p w14:paraId="72BE1E01" w14:textId="77777777" w:rsidR="00BD6C09" w:rsidRDefault="00BD6C09" w:rsidP="00BD6C09"/>
    <w:p w14:paraId="0291F51E" w14:textId="77777777" w:rsidR="00BD6C09" w:rsidRDefault="00BD6C09" w:rsidP="00BD6C09">
      <w:pPr>
        <w:pStyle w:val="Heading4"/>
      </w:pPr>
      <w:r>
        <w:t>(  ) impact is empirically false – the system they K has existed for a long-time and hasn’t resulted in their impacts.</w:t>
      </w:r>
    </w:p>
    <w:p w14:paraId="62407A6F" w14:textId="77777777" w:rsidR="00BD6C09" w:rsidRPr="00BD6C09" w:rsidRDefault="00BD6C09" w:rsidP="00BD6C09"/>
    <w:p w14:paraId="1C344CE8" w14:textId="77777777" w:rsidR="00D32B23" w:rsidRDefault="00D32B23" w:rsidP="00A12157"/>
    <w:p w14:paraId="59E7B88D" w14:textId="2002F85C" w:rsidR="00BD6C09" w:rsidRDefault="00BD6C09" w:rsidP="00BD6C09">
      <w:pPr>
        <w:pStyle w:val="Heading2"/>
      </w:pPr>
      <w:r>
        <w:t xml:space="preserve">Backline </w:t>
      </w:r>
      <w:proofErr w:type="spellStart"/>
      <w:r>
        <w:t>Aff</w:t>
      </w:r>
      <w:proofErr w:type="spellEnd"/>
      <w:r>
        <w:t xml:space="preserve"> </w:t>
      </w:r>
      <w:proofErr w:type="spellStart"/>
      <w:proofErr w:type="gramStart"/>
      <w:r>
        <w:t>ev</w:t>
      </w:r>
      <w:proofErr w:type="spellEnd"/>
      <w:proofErr w:type="gramEnd"/>
      <w:r>
        <w:t xml:space="preserve"> vs. Cap K</w:t>
      </w:r>
    </w:p>
    <w:p w14:paraId="299FD6CF" w14:textId="77777777" w:rsidR="00BD6C09" w:rsidRDefault="00BD6C09" w:rsidP="00BD6C09"/>
    <w:p w14:paraId="74009804" w14:textId="77777777" w:rsidR="00BD6C09" w:rsidRDefault="00BD6C09" w:rsidP="00BD6C09">
      <w:pPr>
        <w:pStyle w:val="Heading3"/>
      </w:pPr>
      <w:r>
        <w:t>Perm extension</w:t>
      </w:r>
    </w:p>
    <w:p w14:paraId="55D4C2F8" w14:textId="77777777" w:rsidR="00BD6C09" w:rsidRDefault="00BD6C09" w:rsidP="00BD6C09"/>
    <w:p w14:paraId="5E488520" w14:textId="77777777" w:rsidR="00BD6C09" w:rsidRPr="00675DB3" w:rsidRDefault="00BD6C09" w:rsidP="00BD6C09">
      <w:pPr>
        <w:pStyle w:val="Heading4"/>
      </w:pPr>
      <w:r>
        <w:t>Perm is best – we can and should act while considering ontology and epistemology</w:t>
      </w:r>
    </w:p>
    <w:p w14:paraId="1F27FF15" w14:textId="77777777" w:rsidR="00BD6C09" w:rsidRDefault="00BD6C09" w:rsidP="00BD6C09"/>
    <w:p w14:paraId="5C719607" w14:textId="77777777" w:rsidR="00BD6C09" w:rsidRPr="00033204" w:rsidRDefault="00BD6C09" w:rsidP="00BD6C09">
      <w:pPr>
        <w:rPr>
          <w:rStyle w:val="StyleStyleBold12pt"/>
        </w:rPr>
      </w:pPr>
      <w:r w:rsidRPr="00033204">
        <w:rPr>
          <w:rStyle w:val="StyleStyleBold12pt"/>
        </w:rPr>
        <w:t>Cochran ‘99</w:t>
      </w:r>
    </w:p>
    <w:p w14:paraId="0C957CBD" w14:textId="77777777" w:rsidR="00BD6C09" w:rsidRPr="000D637D" w:rsidRDefault="00BD6C09" w:rsidP="00BD6C09">
      <w:pPr>
        <w:ind w:right="288"/>
        <w:rPr>
          <w:sz w:val="16"/>
          <w:szCs w:val="16"/>
        </w:rPr>
      </w:pPr>
      <w:r w:rsidRPr="000D637D">
        <w:rPr>
          <w:sz w:val="16"/>
          <w:szCs w:val="16"/>
        </w:rPr>
        <w:t>Molly Cochran Assistant Professor of International Affairs @ Georgia Institute for Technology, Normative Theory in International Relations. 1999, Page 272</w:t>
      </w:r>
    </w:p>
    <w:p w14:paraId="5DDF0B3E" w14:textId="77777777" w:rsidR="00BD6C09" w:rsidRPr="00033204" w:rsidRDefault="00BD6C09" w:rsidP="00BD6C09">
      <w:pPr>
        <w:ind w:right="288"/>
        <w:rPr>
          <w:sz w:val="16"/>
          <w:szCs w:val="20"/>
        </w:rPr>
      </w:pPr>
      <w:r w:rsidRPr="00033204">
        <w:rPr>
          <w:sz w:val="16"/>
          <w:szCs w:val="16"/>
        </w:rPr>
        <w:t xml:space="preserve">To conclude this chapter, </w:t>
      </w:r>
      <w:r w:rsidRPr="003B7992">
        <w:rPr>
          <w:b/>
          <w:bCs/>
          <w:szCs w:val="20"/>
          <w:highlight w:val="yellow"/>
          <w:u w:val="single"/>
        </w:rPr>
        <w:t xml:space="preserve">while </w:t>
      </w:r>
      <w:r w:rsidRPr="00033204">
        <w:rPr>
          <w:sz w:val="16"/>
        </w:rPr>
        <w:t>modernist and postmodernist</w:t>
      </w:r>
      <w:r w:rsidRPr="003B7992">
        <w:rPr>
          <w:bCs/>
          <w:szCs w:val="20"/>
          <w:highlight w:val="yellow"/>
          <w:u w:val="single"/>
        </w:rPr>
        <w:t xml:space="preserve"> </w:t>
      </w:r>
      <w:r w:rsidRPr="003B7992">
        <w:rPr>
          <w:b/>
          <w:bCs/>
          <w:szCs w:val="20"/>
          <w:highlight w:val="yellow"/>
          <w:u w:val="single"/>
        </w:rPr>
        <w:t>debates continue</w:t>
      </w:r>
      <w:r w:rsidRPr="000D637D">
        <w:rPr>
          <w:bCs/>
          <w:szCs w:val="20"/>
          <w:u w:val="single"/>
        </w:rPr>
        <w:t>,</w:t>
      </w:r>
      <w:r w:rsidRPr="00033204">
        <w:rPr>
          <w:sz w:val="16"/>
          <w:szCs w:val="16"/>
        </w:rPr>
        <w:t xml:space="preserve"> while we are still unsure as to what we can legitimately identify as a feminist ethical/political concern, while we still are unclear about the relationship between discourse and experience,</w:t>
      </w:r>
      <w:r w:rsidRPr="00033204">
        <w:rPr>
          <w:sz w:val="16"/>
          <w:szCs w:val="20"/>
        </w:rPr>
        <w:t xml:space="preserve"> </w:t>
      </w:r>
      <w:r w:rsidRPr="003B7992">
        <w:rPr>
          <w:b/>
          <w:szCs w:val="20"/>
          <w:highlight w:val="yellow"/>
          <w:u w:val="single"/>
        </w:rPr>
        <w:t>it is</w:t>
      </w:r>
      <w:r w:rsidRPr="000D637D">
        <w:rPr>
          <w:b/>
          <w:szCs w:val="20"/>
          <w:u w:val="single"/>
        </w:rPr>
        <w:t xml:space="preserve"> </w:t>
      </w:r>
      <w:r w:rsidRPr="00033204">
        <w:rPr>
          <w:sz w:val="16"/>
          <w:szCs w:val="20"/>
        </w:rPr>
        <w:t>particularly</w:t>
      </w:r>
      <w:r w:rsidRPr="000D637D">
        <w:rPr>
          <w:b/>
          <w:szCs w:val="20"/>
          <w:u w:val="single"/>
        </w:rPr>
        <w:t xml:space="preserve"> </w:t>
      </w:r>
      <w:r w:rsidRPr="003B7992">
        <w:rPr>
          <w:b/>
          <w:szCs w:val="20"/>
          <w:highlight w:val="yellow"/>
          <w:u w:val="single"/>
        </w:rPr>
        <w:t xml:space="preserve">important </w:t>
      </w:r>
      <w:r w:rsidRPr="00033204">
        <w:rPr>
          <w:sz w:val="16"/>
        </w:rPr>
        <w:t>for feminists</w:t>
      </w:r>
      <w:r w:rsidRPr="003B7992">
        <w:rPr>
          <w:b/>
          <w:szCs w:val="20"/>
          <w:highlight w:val="yellow"/>
          <w:u w:val="single"/>
        </w:rPr>
        <w:t xml:space="preserve"> that we proceed </w:t>
      </w:r>
      <w:r w:rsidRPr="00033204">
        <w:rPr>
          <w:sz w:val="16"/>
        </w:rPr>
        <w:t>with analysis of</w:t>
      </w:r>
      <w:r w:rsidRPr="003B7992">
        <w:rPr>
          <w:b/>
          <w:szCs w:val="20"/>
          <w:highlight w:val="yellow"/>
          <w:u w:val="single"/>
        </w:rPr>
        <w:t xml:space="preserve"> both</w:t>
      </w:r>
      <w:r w:rsidRPr="000D637D">
        <w:rPr>
          <w:b/>
          <w:szCs w:val="20"/>
          <w:u w:val="single"/>
        </w:rPr>
        <w:t xml:space="preserve"> </w:t>
      </w:r>
      <w:r w:rsidRPr="003B7992">
        <w:rPr>
          <w:b/>
          <w:szCs w:val="20"/>
          <w:highlight w:val="yellow"/>
          <w:u w:val="single"/>
        </w:rPr>
        <w:t>the</w:t>
      </w:r>
      <w:r w:rsidRPr="000D637D">
        <w:rPr>
          <w:b/>
          <w:szCs w:val="20"/>
          <w:u w:val="single"/>
        </w:rPr>
        <w:t xml:space="preserve"> </w:t>
      </w:r>
      <w:r w:rsidRPr="00033204">
        <w:rPr>
          <w:b/>
          <w:szCs w:val="20"/>
          <w:u w:val="single"/>
        </w:rPr>
        <w:t>material</w:t>
      </w:r>
      <w:r w:rsidRPr="000D637D">
        <w:rPr>
          <w:b/>
          <w:szCs w:val="20"/>
          <w:u w:val="single"/>
        </w:rPr>
        <w:t xml:space="preserve"> </w:t>
      </w:r>
      <w:r w:rsidRPr="00033204">
        <w:rPr>
          <w:rStyle w:val="StyleBoldUnderline"/>
          <w:sz w:val="16"/>
        </w:rPr>
        <w:t>(</w:t>
      </w:r>
      <w:r w:rsidRPr="003B7992">
        <w:rPr>
          <w:rStyle w:val="StyleBoldUnderline"/>
          <w:highlight w:val="yellow"/>
        </w:rPr>
        <w:t>institutional and</w:t>
      </w:r>
      <w:r w:rsidRPr="000D637D">
        <w:rPr>
          <w:b/>
          <w:szCs w:val="20"/>
          <w:u w:val="single"/>
        </w:rPr>
        <w:t xml:space="preserve"> structural) as well as the </w:t>
      </w:r>
      <w:r w:rsidRPr="003B7992">
        <w:rPr>
          <w:b/>
          <w:szCs w:val="20"/>
          <w:highlight w:val="yellow"/>
          <w:u w:val="single"/>
        </w:rPr>
        <w:t>discursive</w:t>
      </w:r>
      <w:r w:rsidRPr="00033204">
        <w:rPr>
          <w:sz w:val="16"/>
          <w:szCs w:val="20"/>
        </w:rPr>
        <w:t xml:space="preserve">. </w:t>
      </w:r>
      <w:r w:rsidRPr="003B7992">
        <w:rPr>
          <w:b/>
          <w:bCs/>
          <w:szCs w:val="20"/>
          <w:highlight w:val="yellow"/>
          <w:u w:val="single"/>
        </w:rPr>
        <w:t xml:space="preserve">This holds </w:t>
      </w:r>
      <w:r w:rsidRPr="00033204">
        <w:rPr>
          <w:sz w:val="16"/>
        </w:rPr>
        <w:t>not only for feminists, but</w:t>
      </w:r>
      <w:r w:rsidRPr="003B7992">
        <w:rPr>
          <w:b/>
          <w:bCs/>
          <w:szCs w:val="20"/>
          <w:highlight w:val="yellow"/>
          <w:u w:val="single"/>
        </w:rPr>
        <w:t xml:space="preserve"> for all theorists oriented towards </w:t>
      </w:r>
      <w:r w:rsidRPr="00033204">
        <w:rPr>
          <w:sz w:val="16"/>
        </w:rPr>
        <w:t>the goal of extending further</w:t>
      </w:r>
      <w:r w:rsidRPr="003B7992">
        <w:rPr>
          <w:b/>
          <w:bCs/>
          <w:szCs w:val="20"/>
          <w:highlight w:val="yellow"/>
          <w:u w:val="single"/>
        </w:rPr>
        <w:t xml:space="preserve"> moral inclusion in the </w:t>
      </w:r>
      <w:r w:rsidRPr="00033204">
        <w:rPr>
          <w:sz w:val="16"/>
        </w:rPr>
        <w:t>present</w:t>
      </w:r>
      <w:r w:rsidRPr="00033204">
        <w:rPr>
          <w:sz w:val="16"/>
          <w:szCs w:val="20"/>
        </w:rPr>
        <w:t xml:space="preserve"> social sciences </w:t>
      </w:r>
      <w:r w:rsidRPr="003B7992">
        <w:rPr>
          <w:rStyle w:val="StyleBoldUnderline"/>
          <w:highlight w:val="yellow"/>
        </w:rPr>
        <w:t>climate of epistemological uncertainty</w:t>
      </w:r>
      <w:r w:rsidRPr="000D637D">
        <w:rPr>
          <w:b/>
          <w:szCs w:val="20"/>
          <w:u w:val="single"/>
        </w:rPr>
        <w:t xml:space="preserve">. Important </w:t>
      </w:r>
      <w:r w:rsidRPr="003B7992">
        <w:rPr>
          <w:b/>
          <w:szCs w:val="20"/>
          <w:highlight w:val="yellow"/>
          <w:u w:val="single"/>
        </w:rPr>
        <w:t xml:space="preserve">ethical/political concerns hang in the balance. We cannot afford to wait for </w:t>
      </w:r>
      <w:r w:rsidRPr="00033204">
        <w:rPr>
          <w:sz w:val="16"/>
        </w:rPr>
        <w:t xml:space="preserve">the </w:t>
      </w:r>
      <w:r w:rsidRPr="003B7992">
        <w:rPr>
          <w:b/>
          <w:szCs w:val="20"/>
          <w:highlight w:val="yellow"/>
          <w:u w:val="single"/>
        </w:rPr>
        <w:t>meta-theoretical questions to be conclusively answered</w:t>
      </w:r>
      <w:r w:rsidRPr="003B7992">
        <w:rPr>
          <w:szCs w:val="20"/>
          <w:highlight w:val="yellow"/>
          <w:u w:val="single"/>
        </w:rPr>
        <w:t>.</w:t>
      </w:r>
      <w:r w:rsidRPr="000D637D">
        <w:rPr>
          <w:szCs w:val="20"/>
          <w:u w:val="single"/>
        </w:rPr>
        <w:t xml:space="preserve"> </w:t>
      </w:r>
      <w:r w:rsidRPr="00033204">
        <w:rPr>
          <w:sz w:val="16"/>
          <w:szCs w:val="20"/>
        </w:rPr>
        <w:t xml:space="preserve">Those answers may be unavailable. </w:t>
      </w:r>
      <w:r w:rsidRPr="003B7992">
        <w:rPr>
          <w:b/>
          <w:szCs w:val="20"/>
          <w:highlight w:val="yellow"/>
          <w:u w:val="single"/>
        </w:rPr>
        <w:t xml:space="preserve">Nor can we wait for a credible </w:t>
      </w:r>
      <w:r w:rsidRPr="00033204">
        <w:rPr>
          <w:sz w:val="16"/>
        </w:rPr>
        <w:t xml:space="preserve">vision of an </w:t>
      </w:r>
      <w:r w:rsidRPr="003B7992">
        <w:rPr>
          <w:b/>
          <w:szCs w:val="20"/>
          <w:highlight w:val="yellow"/>
          <w:u w:val="single"/>
        </w:rPr>
        <w:t>alternative institutional order to appear before an emancipatory agenda can be kicked into gear</w:t>
      </w:r>
      <w:r w:rsidRPr="000D637D">
        <w:rPr>
          <w:b/>
          <w:szCs w:val="20"/>
          <w:u w:val="single"/>
        </w:rPr>
        <w:t xml:space="preserve">. </w:t>
      </w:r>
      <w:r w:rsidRPr="003B7992">
        <w:rPr>
          <w:b/>
          <w:szCs w:val="20"/>
          <w:highlight w:val="yellow"/>
          <w:u w:val="single"/>
        </w:rPr>
        <w:t xml:space="preserve">Nor do we have </w:t>
      </w:r>
      <w:r w:rsidRPr="00033204">
        <w:rPr>
          <w:sz w:val="16"/>
        </w:rPr>
        <w:t>before us</w:t>
      </w:r>
      <w:r w:rsidRPr="003B7992">
        <w:rPr>
          <w:b/>
          <w:szCs w:val="20"/>
          <w:highlight w:val="yellow"/>
          <w:u w:val="single"/>
        </w:rPr>
        <w:t xml:space="preserve"> a chicken and egg question of which comes first: </w:t>
      </w:r>
      <w:r w:rsidRPr="00033204">
        <w:rPr>
          <w:sz w:val="16"/>
        </w:rPr>
        <w:t xml:space="preserve">sorting out the </w:t>
      </w:r>
      <w:proofErr w:type="spellStart"/>
      <w:r w:rsidRPr="003B7992">
        <w:rPr>
          <w:b/>
          <w:szCs w:val="20"/>
          <w:highlight w:val="yellow"/>
          <w:u w:val="single"/>
        </w:rPr>
        <w:t>metatheoretical</w:t>
      </w:r>
      <w:proofErr w:type="spellEnd"/>
      <w:r w:rsidRPr="003B7992">
        <w:rPr>
          <w:b/>
          <w:szCs w:val="20"/>
          <w:highlight w:val="yellow"/>
          <w:u w:val="single"/>
        </w:rPr>
        <w:t xml:space="preserve"> issues or working out </w:t>
      </w:r>
      <w:r w:rsidRPr="00033204">
        <w:rPr>
          <w:sz w:val="16"/>
        </w:rPr>
        <w:t>which practices contribute to</w:t>
      </w:r>
      <w:r w:rsidRPr="003B7992">
        <w:rPr>
          <w:b/>
          <w:szCs w:val="20"/>
          <w:highlight w:val="yellow"/>
          <w:u w:val="single"/>
        </w:rPr>
        <w:t xml:space="preserve"> a credible institutional vision</w:t>
      </w:r>
      <w:r w:rsidRPr="003B7992">
        <w:rPr>
          <w:szCs w:val="20"/>
          <w:highlight w:val="yellow"/>
          <w:u w:val="single"/>
        </w:rPr>
        <w:t xml:space="preserve">. </w:t>
      </w:r>
      <w:r w:rsidRPr="003B7992">
        <w:rPr>
          <w:b/>
          <w:szCs w:val="20"/>
          <w:highlight w:val="yellow"/>
          <w:u w:val="single"/>
        </w:rPr>
        <w:t xml:space="preserve">The two questions can and should be pursued together, </w:t>
      </w:r>
      <w:r w:rsidRPr="00033204">
        <w:rPr>
          <w:rStyle w:val="StyleBoldUnderline"/>
        </w:rPr>
        <w:t>and can be via moral imagination.</w:t>
      </w:r>
      <w:r w:rsidRPr="000D637D">
        <w:rPr>
          <w:b/>
          <w:szCs w:val="20"/>
          <w:u w:val="single"/>
        </w:rPr>
        <w:t xml:space="preserve"> Imagination can help us think beyond discursive and material conditions which limit us, by pushing the boundaries of those limitations in thought and examining what yields.</w:t>
      </w:r>
      <w:r w:rsidRPr="00033204">
        <w:rPr>
          <w:sz w:val="16"/>
          <w:szCs w:val="20"/>
        </w:rPr>
        <w:t xml:space="preserve"> In this respect, I believe international ethics as pragmatic critique can be a useful ally to feminist and normative theorists generally.</w:t>
      </w:r>
    </w:p>
    <w:p w14:paraId="50BF2649" w14:textId="77777777" w:rsidR="00BD6C09" w:rsidRDefault="00BD6C09" w:rsidP="00BD6C09"/>
    <w:p w14:paraId="502C936A" w14:textId="77777777" w:rsidR="00BD6C09" w:rsidRDefault="00BD6C09" w:rsidP="00BD6C09">
      <w:pPr>
        <w:pStyle w:val="Heading3"/>
      </w:pPr>
      <w:r>
        <w:t>Root cause wrong</w:t>
      </w:r>
    </w:p>
    <w:p w14:paraId="59201BA1" w14:textId="77777777" w:rsidR="00BD6C09" w:rsidRDefault="00BD6C09" w:rsidP="00BD6C09"/>
    <w:p w14:paraId="3FD0CC53" w14:textId="77777777" w:rsidR="00BD6C09" w:rsidRPr="00C90418" w:rsidRDefault="00BD6C09" w:rsidP="00BD6C09">
      <w:pPr>
        <w:pStyle w:val="Heading4"/>
        <w:rPr>
          <w:rFonts w:eastAsia="Times New Roman"/>
        </w:rPr>
      </w:pPr>
      <w:r w:rsidRPr="00C90418">
        <w:rPr>
          <w:rFonts w:eastAsia="Times New Roman"/>
        </w:rPr>
        <w:t xml:space="preserve">(  ) </w:t>
      </w:r>
      <w:r w:rsidRPr="00C90418">
        <w:rPr>
          <w:rFonts w:eastAsia="Times New Roman"/>
          <w:u w:val="single"/>
        </w:rPr>
        <w:t>Turns case</w:t>
      </w:r>
      <w:r w:rsidRPr="00C90418">
        <w:rPr>
          <w:rFonts w:eastAsia="Times New Roman"/>
        </w:rPr>
        <w:t xml:space="preserve"> and </w:t>
      </w:r>
      <w:r w:rsidRPr="00C90418">
        <w:rPr>
          <w:rFonts w:eastAsia="Times New Roman"/>
          <w:u w:val="single"/>
        </w:rPr>
        <w:t>root cause wrong</w:t>
      </w:r>
      <w:r w:rsidRPr="00C90418">
        <w:rPr>
          <w:rFonts w:eastAsia="Times New Roman"/>
        </w:rPr>
        <w:t xml:space="preserve"> – not a unique turn, prefer specificity. </w:t>
      </w:r>
    </w:p>
    <w:p w14:paraId="483B6804" w14:textId="77777777" w:rsidR="00BD6C09" w:rsidRPr="00F74BA6" w:rsidRDefault="00BD6C09" w:rsidP="00BD6C09"/>
    <w:p w14:paraId="2A122F75" w14:textId="77777777" w:rsidR="00BD6C09" w:rsidRPr="0062612B" w:rsidRDefault="00BD6C09" w:rsidP="00BD6C09">
      <w:pPr>
        <w:pStyle w:val="Heading4"/>
        <w:rPr>
          <w:rFonts w:eastAsia="Times New Roman"/>
        </w:rPr>
      </w:pPr>
      <w:r>
        <w:rPr>
          <w:rFonts w:eastAsia="Times New Roman"/>
        </w:rPr>
        <w:t xml:space="preserve">(  ) Root cause </w:t>
      </w:r>
      <w:proofErr w:type="spellStart"/>
      <w:r>
        <w:rPr>
          <w:rFonts w:eastAsia="Times New Roman"/>
        </w:rPr>
        <w:t>args</w:t>
      </w:r>
      <w:proofErr w:type="spellEnd"/>
      <w:r>
        <w:rPr>
          <w:rFonts w:eastAsia="Times New Roman"/>
        </w:rPr>
        <w:t xml:space="preserve"> wrong.</w:t>
      </w:r>
    </w:p>
    <w:p w14:paraId="16B3525B" w14:textId="77777777" w:rsidR="00BD6C09" w:rsidRPr="00B05005" w:rsidRDefault="00BD6C09" w:rsidP="00BD6C09">
      <w:pPr>
        <w:rPr>
          <w:rStyle w:val="StyleStyleBold12pt"/>
        </w:rPr>
      </w:pPr>
      <w:r w:rsidRPr="00B05005">
        <w:rPr>
          <w:rStyle w:val="StyleStyleBold12pt"/>
        </w:rPr>
        <w:t>Swanson ‘5</w:t>
      </w:r>
    </w:p>
    <w:p w14:paraId="786B1F08" w14:textId="77777777" w:rsidR="00BD6C09" w:rsidRPr="00AC4260" w:rsidRDefault="00BD6C09" w:rsidP="00BD6C09">
      <w:pPr>
        <w:rPr>
          <w:rFonts w:eastAsia="Times New Roman"/>
          <w:sz w:val="16"/>
          <w:szCs w:val="16"/>
        </w:rPr>
      </w:pPr>
      <w:proofErr w:type="spellStart"/>
      <w:r w:rsidRPr="00A501B8">
        <w:rPr>
          <w:rFonts w:eastAsia="Times New Roman"/>
          <w:sz w:val="16"/>
          <w:szCs w:val="16"/>
        </w:rPr>
        <w:t>Jacinda</w:t>
      </w:r>
      <w:proofErr w:type="spellEnd"/>
      <w:r w:rsidRPr="00A501B8">
        <w:rPr>
          <w:rFonts w:eastAsia="Times New Roman"/>
          <w:sz w:val="16"/>
          <w:szCs w:val="16"/>
        </w:rPr>
        <w:t xml:space="preserve"> Swanson is Assistant Professor of Political Science at Western. Michigan University – Theory, Culture &amp; Society August 2005 vol. 22 no. 4 87-118 – DOI: 10.1177/0263276405054992 –The online version of this article can be found – http://tcs.sagepub.com/content/22/4/87</w:t>
      </w:r>
    </w:p>
    <w:p w14:paraId="40927C07" w14:textId="77777777" w:rsidR="00BD6C09" w:rsidRPr="008C1029" w:rsidRDefault="00BD6C09" w:rsidP="00BD6C09">
      <w:pPr>
        <w:rPr>
          <w:rFonts w:eastAsia="Times New Roman"/>
          <w:b/>
          <w:szCs w:val="20"/>
          <w:u w:val="single"/>
        </w:rPr>
      </w:pPr>
      <w:r w:rsidRPr="003B7992">
        <w:rPr>
          <w:rFonts w:eastAsia="Times New Roman"/>
          <w:b/>
          <w:szCs w:val="20"/>
          <w:highlight w:val="yellow"/>
          <w:u w:val="single"/>
        </w:rPr>
        <w:t>It is</w:t>
      </w:r>
      <w:r w:rsidRPr="005075A6">
        <w:rPr>
          <w:rFonts w:eastAsia="Times New Roman"/>
          <w:sz w:val="14"/>
          <w:szCs w:val="20"/>
        </w:rPr>
        <w:t xml:space="preserve"> thus </w:t>
      </w:r>
      <w:r w:rsidRPr="003B7992">
        <w:rPr>
          <w:rFonts w:eastAsia="Times New Roman"/>
          <w:b/>
          <w:szCs w:val="20"/>
          <w:highlight w:val="yellow"/>
          <w:u w:val="single"/>
        </w:rPr>
        <w:t xml:space="preserve">misleading to suggest </w:t>
      </w:r>
      <w:r w:rsidRPr="005075A6">
        <w:rPr>
          <w:sz w:val="14"/>
        </w:rPr>
        <w:t>that</w:t>
      </w:r>
      <w:r w:rsidRPr="008C1029">
        <w:rPr>
          <w:rFonts w:eastAsia="Times New Roman"/>
          <w:b/>
          <w:szCs w:val="20"/>
          <w:u w:val="single"/>
        </w:rPr>
        <w:t xml:space="preserve"> </w:t>
      </w:r>
      <w:r w:rsidRPr="003B7992">
        <w:rPr>
          <w:rFonts w:eastAsia="Times New Roman"/>
          <w:b/>
          <w:szCs w:val="20"/>
          <w:highlight w:val="yellow"/>
          <w:u w:val="single"/>
        </w:rPr>
        <w:t>social relations are ever solely economic</w:t>
      </w:r>
      <w:r w:rsidRPr="003B7992">
        <w:rPr>
          <w:rStyle w:val="StyleBoldUnderline"/>
          <w:highlight w:val="yellow"/>
        </w:rPr>
        <w:t>, political or cultural</w:t>
      </w:r>
      <w:r w:rsidRPr="005075A6">
        <w:rPr>
          <w:rFonts w:eastAsia="Times New Roman"/>
          <w:sz w:val="14"/>
          <w:szCs w:val="20"/>
        </w:rPr>
        <w:t xml:space="preserve">, </w:t>
      </w:r>
      <w:r w:rsidRPr="003B7992">
        <w:rPr>
          <w:rFonts w:eastAsia="Times New Roman"/>
          <w:b/>
          <w:szCs w:val="20"/>
          <w:highlight w:val="yellow"/>
          <w:u w:val="single"/>
        </w:rPr>
        <w:t>or that</w:t>
      </w:r>
      <w:r w:rsidRPr="008C1029">
        <w:rPr>
          <w:rFonts w:eastAsia="Times New Roman"/>
          <w:b/>
          <w:szCs w:val="20"/>
          <w:u w:val="single"/>
        </w:rPr>
        <w:t xml:space="preserve"> the </w:t>
      </w:r>
      <w:r w:rsidRPr="003B7992">
        <w:rPr>
          <w:rFonts w:eastAsia="Times New Roman"/>
          <w:b/>
          <w:szCs w:val="20"/>
          <w:highlight w:val="yellow"/>
          <w:u w:val="single"/>
        </w:rPr>
        <w:t>cause</w:t>
      </w:r>
      <w:r w:rsidRPr="005075A6">
        <w:rPr>
          <w:sz w:val="14"/>
        </w:rPr>
        <w:t>s</w:t>
      </w:r>
      <w:r w:rsidRPr="003B7992">
        <w:rPr>
          <w:rFonts w:eastAsia="Times New Roman"/>
          <w:b/>
          <w:szCs w:val="20"/>
          <w:highlight w:val="yellow"/>
          <w:u w:val="single"/>
        </w:rPr>
        <w:t xml:space="preserve"> of</w:t>
      </w:r>
      <w:r w:rsidRPr="003B7992">
        <w:rPr>
          <w:rFonts w:eastAsia="Times New Roman"/>
          <w:sz w:val="14"/>
          <w:szCs w:val="20"/>
          <w:highlight w:val="yellow"/>
        </w:rPr>
        <w:t xml:space="preserve"> </w:t>
      </w:r>
      <w:r w:rsidRPr="003B7992">
        <w:rPr>
          <w:rFonts w:eastAsia="Times New Roman"/>
          <w:b/>
          <w:szCs w:val="20"/>
          <w:highlight w:val="yellow"/>
          <w:u w:val="single"/>
        </w:rPr>
        <w:t>and remedies for unjust</w:t>
      </w:r>
      <w:r w:rsidRPr="008C1029">
        <w:rPr>
          <w:rFonts w:eastAsia="Times New Roman"/>
          <w:b/>
          <w:szCs w:val="20"/>
          <w:u w:val="single"/>
        </w:rPr>
        <w:t xml:space="preserve"> social </w:t>
      </w:r>
      <w:r w:rsidRPr="003B7992">
        <w:rPr>
          <w:rFonts w:eastAsia="Times New Roman"/>
          <w:b/>
          <w:szCs w:val="20"/>
          <w:highlight w:val="yellow"/>
          <w:u w:val="single"/>
        </w:rPr>
        <w:t>arrangements are singular</w:t>
      </w:r>
      <w:r w:rsidRPr="008C1029">
        <w:rPr>
          <w:rFonts w:eastAsia="Times New Roman"/>
          <w:b/>
          <w:szCs w:val="20"/>
          <w:u w:val="single"/>
        </w:rPr>
        <w:t xml:space="preserve"> </w:t>
      </w:r>
      <w:r w:rsidRPr="005075A6">
        <w:rPr>
          <w:rFonts w:eastAsia="Times New Roman"/>
          <w:sz w:val="14"/>
          <w:szCs w:val="20"/>
        </w:rPr>
        <w:t xml:space="preserve">(see also Butler, 1997c: 273, 276; Young, 1997: 154–6; Sayer, 1999). Although Fraser insists on the thorough imbrication of culture and economics, her </w:t>
      </w:r>
      <w:r w:rsidRPr="003B7992">
        <w:rPr>
          <w:rFonts w:eastAsia="Times New Roman"/>
          <w:b/>
          <w:sz w:val="36"/>
          <w:szCs w:val="36"/>
          <w:highlight w:val="yellow"/>
          <w:u w:val="single"/>
        </w:rPr>
        <w:t>emphasis on</w:t>
      </w:r>
      <w:r w:rsidRPr="005075A6">
        <w:rPr>
          <w:rFonts w:eastAsia="Times New Roman"/>
          <w:sz w:val="14"/>
          <w:szCs w:val="20"/>
        </w:rPr>
        <w:t xml:space="preserve"> the two categories of redistribution and recognition and </w:t>
      </w:r>
      <w:r w:rsidRPr="005075A6">
        <w:rPr>
          <w:sz w:val="14"/>
        </w:rPr>
        <w:t xml:space="preserve">on </w:t>
      </w:r>
      <w:r w:rsidRPr="003B7992">
        <w:rPr>
          <w:rFonts w:eastAsia="Times New Roman"/>
          <w:b/>
          <w:sz w:val="36"/>
          <w:szCs w:val="36"/>
          <w:highlight w:val="yellow"/>
          <w:u w:val="single"/>
        </w:rPr>
        <w:t>root cause</w:t>
      </w:r>
      <w:r w:rsidRPr="005075A6">
        <w:rPr>
          <w:sz w:val="14"/>
        </w:rPr>
        <w:t>s</w:t>
      </w:r>
      <w:r w:rsidRPr="008C1029">
        <w:rPr>
          <w:rFonts w:eastAsia="Times New Roman"/>
          <w:b/>
          <w:szCs w:val="20"/>
          <w:u w:val="single"/>
        </w:rPr>
        <w:t xml:space="preserve"> </w:t>
      </w:r>
      <w:r w:rsidRPr="003B7992">
        <w:rPr>
          <w:rFonts w:eastAsia="Times New Roman"/>
          <w:b/>
          <w:sz w:val="28"/>
          <w:szCs w:val="28"/>
          <w:highlight w:val="yellow"/>
          <w:u w:val="single"/>
        </w:rPr>
        <w:t>undermines</w:t>
      </w:r>
      <w:r w:rsidRPr="005075A6">
        <w:rPr>
          <w:rFonts w:eastAsia="Times New Roman"/>
          <w:sz w:val="14"/>
          <w:szCs w:val="20"/>
        </w:rPr>
        <w:t xml:space="preserve"> the </w:t>
      </w:r>
      <w:r w:rsidRPr="00A501B8">
        <w:rPr>
          <w:rStyle w:val="StyleBoldUnderline"/>
        </w:rPr>
        <w:t xml:space="preserve">more </w:t>
      </w:r>
      <w:r w:rsidRPr="003B7992">
        <w:rPr>
          <w:rFonts w:eastAsia="Times New Roman"/>
          <w:b/>
          <w:sz w:val="28"/>
          <w:szCs w:val="28"/>
          <w:highlight w:val="yellow"/>
          <w:u w:val="single"/>
        </w:rPr>
        <w:t>complex understanding</w:t>
      </w:r>
      <w:r w:rsidRPr="005075A6">
        <w:rPr>
          <w:rFonts w:eastAsia="Times New Roman"/>
          <w:sz w:val="14"/>
          <w:szCs w:val="20"/>
        </w:rPr>
        <w:t xml:space="preserve"> she articulates elsewhere.6 Moreover, despite her commitment to perspectival dualism – and thus her rejection of substantive dualism and </w:t>
      </w:r>
      <w:proofErr w:type="spellStart"/>
      <w:r w:rsidRPr="005075A6">
        <w:rPr>
          <w:rFonts w:eastAsia="Times New Roman"/>
          <w:sz w:val="14"/>
          <w:szCs w:val="20"/>
        </w:rPr>
        <w:t>economism</w:t>
      </w:r>
      <w:proofErr w:type="spellEnd"/>
      <w:r w:rsidRPr="005075A6">
        <w:rPr>
          <w:rFonts w:eastAsia="Times New Roman"/>
          <w:sz w:val="14"/>
          <w:szCs w:val="20"/>
        </w:rPr>
        <w:t xml:space="preserve"> – in several instances Fraser describes the economy and capitalism in economically reductionist and determinist terms (2003: 53, 58, 214–18). </w:t>
      </w:r>
      <w:r w:rsidRPr="00B05005">
        <w:rPr>
          <w:rStyle w:val="StyleBoldUnderline"/>
          <w:sz w:val="16"/>
        </w:rPr>
        <w:t>For instance, although she correctly insists that capitalism and culture interact, she often appears to conceptualize capitalism and other economic activities as in themselves fundamentally economic practices that function independently of political and cultural processes,</w:t>
      </w:r>
      <w:r w:rsidRPr="005075A6">
        <w:rPr>
          <w:rFonts w:eastAsia="Times New Roman"/>
          <w:sz w:val="14"/>
          <w:szCs w:val="20"/>
        </w:rPr>
        <w:t xml:space="preserve"> and, related, appears to conceive economic behavior/phenomena as devoid of values. To cite just a few examples, Fraser provides the following conceptualizations: ‘In this </w:t>
      </w:r>
      <w:proofErr w:type="spellStart"/>
      <w:r w:rsidRPr="005075A6">
        <w:rPr>
          <w:rFonts w:eastAsia="Times New Roman"/>
          <w:sz w:val="14"/>
          <w:szCs w:val="20"/>
        </w:rPr>
        <w:t>marketized</w:t>
      </w:r>
      <w:proofErr w:type="spellEnd"/>
      <w:r w:rsidRPr="005075A6">
        <w:rPr>
          <w:rFonts w:eastAsia="Times New Roman"/>
          <w:sz w:val="14"/>
          <w:szCs w:val="20"/>
        </w:rPr>
        <w:t xml:space="preserve"> zone, interaction is not directly regulated by patterns of cultural value. It is governed, rather by the functional interlacing of strategic imperatives, as individuals act to maximize self-interest’ (2003: 58); ‘system integration, in which interaction is coordinated by the functional interlacing of the unintended consequences of a myriad of individual strategies’; and ‘a quasi-objective, anonymous, impersonal market order that follows a logic of its own. This market order is culturally embedded, to be sure. But it is not directly governed by cultural schemas of evaluation’ (2003: 214). </w:t>
      </w:r>
      <w:r w:rsidRPr="003B7992">
        <w:rPr>
          <w:rFonts w:eastAsia="Times New Roman"/>
          <w:b/>
          <w:szCs w:val="20"/>
          <w:highlight w:val="yellow"/>
          <w:u w:val="single"/>
        </w:rPr>
        <w:t>As</w:t>
      </w:r>
      <w:r w:rsidRPr="008C1029">
        <w:rPr>
          <w:rFonts w:eastAsia="Times New Roman"/>
          <w:b/>
          <w:szCs w:val="20"/>
          <w:u w:val="single"/>
        </w:rPr>
        <w:t xml:space="preserve"> the concept of </w:t>
      </w:r>
      <w:proofErr w:type="spellStart"/>
      <w:r w:rsidRPr="003B7992">
        <w:rPr>
          <w:rFonts w:eastAsia="Times New Roman"/>
          <w:b/>
          <w:sz w:val="32"/>
          <w:szCs w:val="32"/>
          <w:highlight w:val="yellow"/>
          <w:u w:val="single"/>
        </w:rPr>
        <w:t>overdetermination</w:t>
      </w:r>
      <w:proofErr w:type="spellEnd"/>
      <w:r w:rsidRPr="008C1029">
        <w:rPr>
          <w:rFonts w:eastAsia="Times New Roman"/>
          <w:b/>
          <w:szCs w:val="20"/>
          <w:u w:val="single"/>
        </w:rPr>
        <w:t xml:space="preserve"> </w:t>
      </w:r>
      <w:r w:rsidRPr="003B7992">
        <w:rPr>
          <w:rFonts w:eastAsia="Times New Roman"/>
          <w:b/>
          <w:szCs w:val="20"/>
          <w:highlight w:val="yellow"/>
          <w:u w:val="single"/>
        </w:rPr>
        <w:t>shows</w:t>
      </w:r>
      <w:r w:rsidRPr="008C1029">
        <w:rPr>
          <w:rFonts w:eastAsia="Times New Roman"/>
          <w:b/>
          <w:szCs w:val="20"/>
          <w:u w:val="single"/>
        </w:rPr>
        <w:t>,</w:t>
      </w:r>
      <w:r w:rsidRPr="005075A6">
        <w:rPr>
          <w:sz w:val="14"/>
        </w:rPr>
        <w:t xml:space="preserve"> ‘economic’ </w:t>
      </w:r>
      <w:r w:rsidRPr="003B7992">
        <w:rPr>
          <w:rFonts w:eastAsia="Times New Roman"/>
          <w:b/>
          <w:szCs w:val="20"/>
          <w:highlight w:val="yellow"/>
          <w:u w:val="single"/>
        </w:rPr>
        <w:t>pract</w:t>
      </w:r>
      <w:r w:rsidRPr="003B7992">
        <w:rPr>
          <w:rStyle w:val="StyleBoldUnderline"/>
          <w:highlight w:val="yellow"/>
        </w:rPr>
        <w:t>ices</w:t>
      </w:r>
      <w:r w:rsidRPr="003B7992">
        <w:rPr>
          <w:rFonts w:eastAsia="Times New Roman"/>
          <w:b/>
          <w:szCs w:val="20"/>
          <w:highlight w:val="yellow"/>
          <w:u w:val="single"/>
        </w:rPr>
        <w:t xml:space="preserve"> themselves</w:t>
      </w:r>
      <w:r w:rsidRPr="008C1029">
        <w:rPr>
          <w:rFonts w:eastAsia="Times New Roman"/>
          <w:b/>
          <w:szCs w:val="20"/>
          <w:u w:val="single"/>
        </w:rPr>
        <w:t xml:space="preserve"> </w:t>
      </w:r>
      <w:r w:rsidRPr="003B7992">
        <w:rPr>
          <w:rFonts w:eastAsia="Times New Roman"/>
          <w:b/>
          <w:szCs w:val="20"/>
          <w:highlight w:val="yellow"/>
          <w:u w:val="single"/>
        </w:rPr>
        <w:t xml:space="preserve">depend on specific </w:t>
      </w:r>
      <w:r w:rsidRPr="005075A6">
        <w:rPr>
          <w:rFonts w:eastAsia="Times New Roman"/>
          <w:b/>
          <w:szCs w:val="20"/>
          <w:u w:val="single"/>
        </w:rPr>
        <w:t xml:space="preserve">(cultural) </w:t>
      </w:r>
      <w:proofErr w:type="spellStart"/>
      <w:r w:rsidRPr="003B7992">
        <w:rPr>
          <w:rFonts w:eastAsia="Times New Roman"/>
          <w:b/>
          <w:szCs w:val="20"/>
          <w:highlight w:val="yellow"/>
          <w:u w:val="single"/>
        </w:rPr>
        <w:t>knowledge</w:t>
      </w:r>
      <w:r w:rsidRPr="005075A6">
        <w:rPr>
          <w:sz w:val="14"/>
        </w:rPr>
        <w:t>s</w:t>
      </w:r>
      <w:proofErr w:type="spellEnd"/>
      <w:r w:rsidRPr="005075A6">
        <w:rPr>
          <w:rFonts w:eastAsia="Times New Roman"/>
          <w:sz w:val="14"/>
          <w:szCs w:val="20"/>
        </w:rPr>
        <w:t xml:space="preserve">, values and discourses, as well as specific (political) rules and regulations (and vice versa). Values are therefore not confined to the cultural status order.7 In addition to discourses and </w:t>
      </w:r>
      <w:proofErr w:type="spellStart"/>
      <w:r w:rsidRPr="005075A6">
        <w:rPr>
          <w:rFonts w:eastAsia="Times New Roman"/>
          <w:sz w:val="14"/>
          <w:szCs w:val="20"/>
        </w:rPr>
        <w:t>knowledges</w:t>
      </w:r>
      <w:proofErr w:type="spellEnd"/>
      <w:r w:rsidRPr="005075A6">
        <w:rPr>
          <w:rFonts w:eastAsia="Times New Roman"/>
          <w:sz w:val="14"/>
          <w:szCs w:val="20"/>
        </w:rPr>
        <w:t>, values, for example, constitute ideas and behavior related to business enterprise success and purposes, rational considerations and calculations, individual self-interest, appropriate and desirable objects of economic production and exchange, etc. (</w:t>
      </w:r>
      <w:proofErr w:type="spellStart"/>
      <w:r w:rsidRPr="005075A6">
        <w:rPr>
          <w:rFonts w:eastAsia="Times New Roman"/>
          <w:sz w:val="14"/>
          <w:szCs w:val="20"/>
        </w:rPr>
        <w:t>Amariglio</w:t>
      </w:r>
      <w:proofErr w:type="spellEnd"/>
      <w:r w:rsidRPr="005075A6">
        <w:rPr>
          <w:rFonts w:eastAsia="Times New Roman"/>
          <w:sz w:val="14"/>
          <w:szCs w:val="20"/>
        </w:rPr>
        <w:t xml:space="preserve"> and </w:t>
      </w:r>
      <w:proofErr w:type="spellStart"/>
      <w:r w:rsidRPr="005075A6">
        <w:rPr>
          <w:rFonts w:eastAsia="Times New Roman"/>
          <w:sz w:val="14"/>
          <w:szCs w:val="20"/>
        </w:rPr>
        <w:t>Ruccio</w:t>
      </w:r>
      <w:proofErr w:type="spellEnd"/>
      <w:r w:rsidRPr="005075A6">
        <w:rPr>
          <w:rFonts w:eastAsia="Times New Roman"/>
          <w:sz w:val="14"/>
          <w:szCs w:val="20"/>
        </w:rPr>
        <w:t xml:space="preserve">, 1994; Watkins, 1998). The theoretical perspective I am advocating here thus urges both the multiplication of analytical categories and concrete empirical investigations of the numerous conditions of existence (located throughout society) of any unjust practice (see also Smith, 2001: 121). It consequently suggests that </w:t>
      </w:r>
      <w:r w:rsidRPr="003B7992">
        <w:rPr>
          <w:rFonts w:eastAsia="Times New Roman"/>
          <w:b/>
          <w:szCs w:val="20"/>
          <w:highlight w:val="yellow"/>
          <w:u w:val="single"/>
        </w:rPr>
        <w:t>overcoming</w:t>
      </w:r>
      <w:r w:rsidRPr="008C1029">
        <w:rPr>
          <w:rFonts w:eastAsia="Times New Roman"/>
          <w:b/>
          <w:szCs w:val="20"/>
          <w:u w:val="single"/>
        </w:rPr>
        <w:t xml:space="preserve"> any given form of </w:t>
      </w:r>
      <w:r w:rsidRPr="003B7992">
        <w:rPr>
          <w:rFonts w:eastAsia="Times New Roman"/>
          <w:b/>
          <w:szCs w:val="20"/>
          <w:highlight w:val="yellow"/>
          <w:u w:val="single"/>
        </w:rPr>
        <w:t>oppression</w:t>
      </w:r>
      <w:r w:rsidRPr="008C1029">
        <w:rPr>
          <w:rFonts w:eastAsia="Times New Roman"/>
          <w:b/>
          <w:szCs w:val="20"/>
          <w:u w:val="single"/>
        </w:rPr>
        <w:t xml:space="preserve"> most likely will </w:t>
      </w:r>
      <w:r w:rsidRPr="003B7992">
        <w:rPr>
          <w:rFonts w:eastAsia="Times New Roman"/>
          <w:b/>
          <w:szCs w:val="20"/>
          <w:highlight w:val="yellow"/>
          <w:u w:val="single"/>
        </w:rPr>
        <w:t>require transforming a</w:t>
      </w:r>
      <w:r w:rsidRPr="005075A6">
        <w:rPr>
          <w:rFonts w:eastAsia="Times New Roman"/>
          <w:sz w:val="14"/>
          <w:szCs w:val="20"/>
        </w:rPr>
        <w:t xml:space="preserve"> wide </w:t>
      </w:r>
      <w:r w:rsidRPr="003B7992">
        <w:rPr>
          <w:rFonts w:eastAsia="Times New Roman"/>
          <w:b/>
          <w:szCs w:val="20"/>
          <w:highlight w:val="yellow"/>
          <w:u w:val="single"/>
        </w:rPr>
        <w:t>range of</w:t>
      </w:r>
      <w:r w:rsidRPr="008C1029">
        <w:rPr>
          <w:rFonts w:eastAsia="Times New Roman"/>
          <w:b/>
          <w:szCs w:val="20"/>
          <w:u w:val="single"/>
        </w:rPr>
        <w:t xml:space="preserve"> </w:t>
      </w:r>
      <w:r w:rsidRPr="003B7992">
        <w:rPr>
          <w:rFonts w:eastAsia="Times New Roman"/>
          <w:b/>
          <w:szCs w:val="20"/>
          <w:highlight w:val="yellow"/>
          <w:u w:val="single"/>
        </w:rPr>
        <w:t>cultural, economic and political</w:t>
      </w:r>
      <w:r w:rsidRPr="008C1029">
        <w:rPr>
          <w:rFonts w:eastAsia="Times New Roman"/>
          <w:b/>
          <w:szCs w:val="20"/>
          <w:u w:val="single"/>
        </w:rPr>
        <w:t xml:space="preserve"> </w:t>
      </w:r>
      <w:r w:rsidRPr="003B7992">
        <w:rPr>
          <w:rFonts w:eastAsia="Times New Roman"/>
          <w:b/>
          <w:szCs w:val="20"/>
          <w:highlight w:val="yellow"/>
          <w:u w:val="single"/>
        </w:rPr>
        <w:t>practices</w:t>
      </w:r>
      <w:r w:rsidRPr="008C1029">
        <w:rPr>
          <w:rFonts w:eastAsia="Times New Roman"/>
          <w:b/>
          <w:szCs w:val="20"/>
          <w:u w:val="single"/>
        </w:rPr>
        <w:t xml:space="preserve">. </w:t>
      </w:r>
    </w:p>
    <w:p w14:paraId="4EACF7C7" w14:textId="77777777" w:rsidR="00BD6C09" w:rsidRPr="004508B7" w:rsidRDefault="00BD6C09" w:rsidP="00BD6C09"/>
    <w:p w14:paraId="5CAA61F6" w14:textId="77777777" w:rsidR="00BD6C09" w:rsidRDefault="00BD6C09" w:rsidP="00BD6C09"/>
    <w:p w14:paraId="0F7CFDF3" w14:textId="77777777" w:rsidR="00BD6C09" w:rsidRDefault="00BD6C09" w:rsidP="00BD6C09"/>
    <w:p w14:paraId="4927161D" w14:textId="77777777" w:rsidR="00BD6C09" w:rsidRPr="00C90418" w:rsidRDefault="00BD6C09" w:rsidP="00BD6C09">
      <w:pPr>
        <w:pStyle w:val="Heading3"/>
      </w:pPr>
      <w:r w:rsidRPr="00C90418">
        <w:t xml:space="preserve">A-to </w:t>
      </w:r>
      <w:proofErr w:type="gramStart"/>
      <w:r w:rsidRPr="00C90418">
        <w:t>Your</w:t>
      </w:r>
      <w:proofErr w:type="gramEnd"/>
      <w:r w:rsidRPr="00C90418">
        <w:t xml:space="preserve"> framework fails without </w:t>
      </w:r>
      <w:proofErr w:type="spellStart"/>
      <w:r w:rsidRPr="00C90418">
        <w:t>Neg</w:t>
      </w:r>
      <w:proofErr w:type="spellEnd"/>
      <w:r w:rsidRPr="00C90418">
        <w:t xml:space="preserve"> K – without our K, we can’t progress successfully through public sphere</w:t>
      </w:r>
    </w:p>
    <w:p w14:paraId="7B883145" w14:textId="77777777" w:rsidR="00BD6C09" w:rsidRPr="00C90418" w:rsidRDefault="00BD6C09" w:rsidP="00BD6C09">
      <w:pPr>
        <w:rPr>
          <w:rFonts w:ascii="Times New Roman" w:hAnsi="Times New Roman"/>
        </w:rPr>
      </w:pPr>
    </w:p>
    <w:p w14:paraId="32D722FF" w14:textId="77777777" w:rsidR="00BD6C09" w:rsidRPr="00C90418" w:rsidRDefault="00BD6C09" w:rsidP="00BD6C09">
      <w:pPr>
        <w:pStyle w:val="Heading4"/>
      </w:pPr>
      <w:r w:rsidRPr="00C90418">
        <w:t>Their K’s NOT a pre-</w:t>
      </w:r>
      <w:proofErr w:type="spellStart"/>
      <w:r w:rsidRPr="00C90418">
        <w:t>req</w:t>
      </w:r>
      <w:proofErr w:type="spellEnd"/>
      <w:r w:rsidRPr="00C90418">
        <w:t xml:space="preserve"> to success in our framework. They ignore </w:t>
      </w:r>
      <w:r w:rsidRPr="00C90418">
        <w:rPr>
          <w:u w:val="single"/>
        </w:rPr>
        <w:t>the perm</w:t>
      </w:r>
      <w:r w:rsidRPr="00C90418">
        <w:t xml:space="preserve"> and their K </w:t>
      </w:r>
      <w:r w:rsidRPr="00C90418">
        <w:rPr>
          <w:u w:val="single"/>
        </w:rPr>
        <w:t xml:space="preserve">only helps NEG’S </w:t>
      </w:r>
      <w:proofErr w:type="spellStart"/>
      <w:r w:rsidRPr="00C90418">
        <w:rPr>
          <w:u w:val="single"/>
        </w:rPr>
        <w:t>args</w:t>
      </w:r>
      <w:proofErr w:type="spellEnd"/>
      <w:r w:rsidRPr="00C90418">
        <w:t xml:space="preserve">. We solve ALL agendas better.  </w:t>
      </w:r>
    </w:p>
    <w:p w14:paraId="02665F17" w14:textId="77777777" w:rsidR="00BD6C09" w:rsidRPr="00C90418" w:rsidRDefault="00BD6C09" w:rsidP="00BD6C09">
      <w:pPr>
        <w:pStyle w:val="Heading4"/>
      </w:pPr>
      <w:r w:rsidRPr="00C90418">
        <w:t xml:space="preserve">And, they over-determine the K’s centrality. Strategic deployment solves co-optation. </w:t>
      </w:r>
    </w:p>
    <w:p w14:paraId="2C5AAFA7" w14:textId="77777777" w:rsidR="00BD6C09" w:rsidRPr="00C90418" w:rsidRDefault="00BD6C09" w:rsidP="00BD6C09">
      <w:pPr>
        <w:rPr>
          <w:rFonts w:ascii="Times New Roman" w:hAnsi="Times New Roman"/>
        </w:rPr>
      </w:pPr>
    </w:p>
    <w:p w14:paraId="2E115949" w14:textId="77777777" w:rsidR="00BD6C09" w:rsidRPr="00C90418" w:rsidRDefault="00BD6C09" w:rsidP="00BD6C09">
      <w:pPr>
        <w:rPr>
          <w:rStyle w:val="StyleStyleBold12pt"/>
          <w:rFonts w:ascii="Times New Roman" w:hAnsi="Times New Roman"/>
        </w:rPr>
      </w:pPr>
      <w:r w:rsidRPr="00C90418">
        <w:rPr>
          <w:rStyle w:val="StyleStyleBold12pt"/>
          <w:rFonts w:ascii="Times New Roman" w:hAnsi="Times New Roman"/>
        </w:rPr>
        <w:t>James ‘9</w:t>
      </w:r>
    </w:p>
    <w:p w14:paraId="6A9B182A" w14:textId="77777777" w:rsidR="00BD6C09" w:rsidRPr="00C90418" w:rsidRDefault="00BD6C09" w:rsidP="00BD6C09">
      <w:pPr>
        <w:rPr>
          <w:rFonts w:ascii="Times New Roman" w:eastAsia="Times New Roman" w:hAnsi="Times New Roman"/>
          <w:sz w:val="16"/>
          <w:szCs w:val="16"/>
        </w:rPr>
      </w:pPr>
      <w:r w:rsidRPr="00C90418">
        <w:rPr>
          <w:rFonts w:ascii="Times New Roman" w:eastAsia="Times New Roman" w:hAnsi="Times New Roman"/>
          <w:sz w:val="16"/>
          <w:szCs w:val="16"/>
        </w:rPr>
        <w:t xml:space="preserve">Robin M. James, Assistant Professor in the Philosophy Department at the University of North Carolina at Charlotte, Spring 2009, </w:t>
      </w:r>
      <w:proofErr w:type="spellStart"/>
      <w:r w:rsidRPr="00C90418">
        <w:rPr>
          <w:rFonts w:ascii="Times New Roman" w:eastAsia="Times New Roman" w:hAnsi="Times New Roman"/>
          <w:sz w:val="16"/>
          <w:szCs w:val="16"/>
        </w:rPr>
        <w:t>Hypatia</w:t>
      </w:r>
      <w:proofErr w:type="spellEnd"/>
      <w:r w:rsidRPr="00C90418">
        <w:rPr>
          <w:rFonts w:ascii="Times New Roman" w:eastAsia="Times New Roman" w:hAnsi="Times New Roman"/>
          <w:sz w:val="16"/>
          <w:szCs w:val="16"/>
        </w:rPr>
        <w:t>, available via Wiley online library</w:t>
      </w:r>
    </w:p>
    <w:p w14:paraId="5AFAEA82" w14:textId="77777777" w:rsidR="00BD6C09" w:rsidRPr="00C90418" w:rsidRDefault="00BD6C09" w:rsidP="00BD6C09">
      <w:pPr>
        <w:rPr>
          <w:rFonts w:ascii="Times New Roman" w:eastAsia="Times New Roman" w:hAnsi="Times New Roman"/>
          <w:b/>
          <w:sz w:val="16"/>
          <w:szCs w:val="32"/>
        </w:rPr>
      </w:pPr>
      <w:r w:rsidRPr="00C90418">
        <w:rPr>
          <w:rFonts w:ascii="Times New Roman" w:hAnsi="Times New Roman"/>
          <w:sz w:val="16"/>
        </w:rPr>
        <w:t xml:space="preserve">In these two instances of successful </w:t>
      </w:r>
      <w:proofErr w:type="spellStart"/>
      <w:r w:rsidRPr="00C90418">
        <w:rPr>
          <w:rFonts w:ascii="Times New Roman" w:hAnsi="Times New Roman"/>
          <w:sz w:val="16"/>
        </w:rPr>
        <w:t>reappropriation</w:t>
      </w:r>
      <w:proofErr w:type="spellEnd"/>
      <w:r w:rsidRPr="00C90418">
        <w:rPr>
          <w:rFonts w:ascii="Times New Roman" w:hAnsi="Times New Roman"/>
          <w:sz w:val="16"/>
        </w:rPr>
        <w:t xml:space="preserve"> of the master's tools—autonomy/universality and the guitar—the particular, real-world advantages offered by this technique might even require its adoption in instances where nothing else can “do” what it “does.” Indeed</w:t>
      </w:r>
      <w:r w:rsidRPr="00C90418">
        <w:rPr>
          <w:rFonts w:ascii="Times New Roman" w:eastAsia="Times New Roman" w:hAnsi="Times New Roman"/>
          <w:sz w:val="16"/>
          <w:szCs w:val="20"/>
        </w:rPr>
        <w:t xml:space="preserve">, </w:t>
      </w:r>
      <w:r w:rsidRPr="003B7992">
        <w:rPr>
          <w:rFonts w:ascii="Times New Roman" w:eastAsia="Times New Roman" w:hAnsi="Times New Roman"/>
          <w:b/>
          <w:sz w:val="24"/>
          <w:szCs w:val="20"/>
          <w:highlight w:val="yellow"/>
          <w:u w:val="single"/>
        </w:rPr>
        <w:t>to require</w:t>
      </w:r>
      <w:r w:rsidRPr="00C90418">
        <w:rPr>
          <w:rFonts w:ascii="Times New Roman" w:eastAsia="Times New Roman" w:hAnsi="Times New Roman"/>
          <w:b/>
          <w:sz w:val="24"/>
          <w:szCs w:val="20"/>
          <w:u w:val="single"/>
        </w:rPr>
        <w:t xml:space="preserve"> that </w:t>
      </w:r>
      <w:r w:rsidRPr="003B7992">
        <w:rPr>
          <w:rFonts w:ascii="Times New Roman" w:eastAsia="Times New Roman" w:hAnsi="Times New Roman"/>
          <w:b/>
          <w:sz w:val="24"/>
          <w:szCs w:val="20"/>
          <w:highlight w:val="yellow"/>
          <w:u w:val="single"/>
        </w:rPr>
        <w:t>we categorically abandon</w:t>
      </w:r>
      <w:r w:rsidRPr="00C90418">
        <w:rPr>
          <w:rFonts w:ascii="Times New Roman" w:eastAsia="Times New Roman" w:hAnsi="Times New Roman"/>
          <w:b/>
          <w:sz w:val="24"/>
          <w:szCs w:val="20"/>
          <w:u w:val="single"/>
        </w:rPr>
        <w:t xml:space="preserve"> </w:t>
      </w:r>
      <w:r w:rsidRPr="003B7992">
        <w:rPr>
          <w:rFonts w:ascii="Times New Roman" w:eastAsia="Times New Roman" w:hAnsi="Times New Roman"/>
          <w:b/>
          <w:sz w:val="24"/>
          <w:szCs w:val="20"/>
          <w:highlight w:val="yellow"/>
          <w:u w:val="single"/>
        </w:rPr>
        <w:t>the master's tools</w:t>
      </w:r>
      <w:r w:rsidRPr="00C90418">
        <w:rPr>
          <w:rFonts w:ascii="Times New Roman" w:eastAsia="Times New Roman" w:hAnsi="Times New Roman"/>
          <w:b/>
          <w:sz w:val="24"/>
          <w:szCs w:val="20"/>
          <w:u w:val="single"/>
        </w:rPr>
        <w:t xml:space="preserve"> </w:t>
      </w:r>
      <w:r w:rsidRPr="003B7992">
        <w:rPr>
          <w:rStyle w:val="StyleBoldUnderline"/>
          <w:highlight w:val="yellow"/>
        </w:rPr>
        <w:t>seems</w:t>
      </w:r>
      <w:r w:rsidRPr="00C90418">
        <w:rPr>
          <w:rFonts w:ascii="Times New Roman" w:hAnsi="Times New Roman"/>
          <w:sz w:val="16"/>
        </w:rPr>
        <w:t xml:space="preserve"> itself to </w:t>
      </w:r>
      <w:r w:rsidRPr="003B7992">
        <w:rPr>
          <w:rStyle w:val="StyleBoldUnderline"/>
          <w:highlight w:val="yellow"/>
        </w:rPr>
        <w:t>be an overly abstract “ideal” that</w:t>
      </w:r>
      <w:r w:rsidRPr="00C90418">
        <w:rPr>
          <w:rFonts w:ascii="Times New Roman" w:hAnsi="Times New Roman"/>
          <w:sz w:val="16"/>
        </w:rPr>
        <w:t xml:space="preserve"> overlooks the often contradictory</w:t>
      </w:r>
      <w:r w:rsidRPr="00C90418">
        <w:rPr>
          <w:rFonts w:ascii="Times New Roman" w:eastAsia="Times New Roman" w:hAnsi="Times New Roman"/>
          <w:sz w:val="16"/>
          <w:szCs w:val="20"/>
        </w:rPr>
        <w:t xml:space="preserve">, historically </w:t>
      </w:r>
      <w:r w:rsidRPr="003B7992">
        <w:rPr>
          <w:rStyle w:val="StyleBoldUnderline"/>
          <w:highlight w:val="yellow"/>
        </w:rPr>
        <w:t>overdetermine</w:t>
      </w:r>
      <w:r w:rsidRPr="00C90418">
        <w:rPr>
          <w:rFonts w:ascii="Times New Roman" w:eastAsia="Times New Roman" w:hAnsi="Times New Roman"/>
          <w:sz w:val="16"/>
          <w:szCs w:val="20"/>
        </w:rPr>
        <w:t xml:space="preserve">d </w:t>
      </w:r>
      <w:r w:rsidRPr="003B7992">
        <w:rPr>
          <w:rStyle w:val="StyleBoldUnderline"/>
          <w:highlight w:val="yellow"/>
        </w:rPr>
        <w:t>real-world contexts</w:t>
      </w:r>
      <w:r w:rsidRPr="00C90418">
        <w:rPr>
          <w:rFonts w:ascii="Times New Roman" w:eastAsia="Times New Roman" w:hAnsi="Times New Roman"/>
          <w:b/>
          <w:sz w:val="24"/>
          <w:szCs w:val="20"/>
          <w:u w:val="single"/>
        </w:rPr>
        <w:t xml:space="preserve"> </w:t>
      </w:r>
      <w:r w:rsidRPr="00C90418">
        <w:rPr>
          <w:rFonts w:ascii="Times New Roman" w:hAnsi="Times New Roman"/>
          <w:sz w:val="16"/>
        </w:rPr>
        <w:t>in which all ideas are made meaningful</w:t>
      </w:r>
      <w:r w:rsidRPr="00C90418">
        <w:rPr>
          <w:rFonts w:ascii="Times New Roman" w:eastAsia="Times New Roman" w:hAnsi="Times New Roman"/>
          <w:sz w:val="16"/>
          <w:szCs w:val="20"/>
        </w:rPr>
        <w:t xml:space="preserve"> and </w:t>
      </w:r>
      <w:r w:rsidRPr="003B7992">
        <w:rPr>
          <w:rStyle w:val="StyleBoldUnderline"/>
          <w:highlight w:val="yellow"/>
        </w:rPr>
        <w:t>in which actions unfold</w:t>
      </w:r>
      <w:r w:rsidRPr="00C90418">
        <w:rPr>
          <w:rFonts w:ascii="Times New Roman" w:eastAsia="Times New Roman" w:hAnsi="Times New Roman"/>
          <w:sz w:val="16"/>
          <w:szCs w:val="20"/>
        </w:rPr>
        <w:t xml:space="preserve">. </w:t>
      </w:r>
      <w:r w:rsidRPr="00C90418">
        <w:rPr>
          <w:rFonts w:ascii="Times New Roman" w:hAnsi="Times New Roman"/>
          <w:sz w:val="16"/>
        </w:rPr>
        <w:t>In this world,</w:t>
      </w:r>
      <w:r w:rsidRPr="00C90418">
        <w:rPr>
          <w:rFonts w:ascii="Times New Roman" w:eastAsia="Times New Roman" w:hAnsi="Times New Roman"/>
          <w:b/>
          <w:sz w:val="24"/>
          <w:szCs w:val="20"/>
          <w:u w:val="single"/>
        </w:rPr>
        <w:t xml:space="preserve"> </w:t>
      </w:r>
      <w:r w:rsidRPr="003B7992">
        <w:rPr>
          <w:rFonts w:ascii="Times New Roman" w:eastAsia="Times New Roman" w:hAnsi="Times New Roman"/>
          <w:b/>
          <w:sz w:val="24"/>
          <w:szCs w:val="20"/>
          <w:highlight w:val="yellow"/>
          <w:u w:val="single"/>
        </w:rPr>
        <w:t xml:space="preserve">the stage is already set </w:t>
      </w:r>
      <w:r w:rsidRPr="00C90418">
        <w:rPr>
          <w:rFonts w:ascii="Times New Roman" w:eastAsia="Times New Roman" w:hAnsi="Times New Roman"/>
          <w:b/>
          <w:sz w:val="24"/>
          <w:szCs w:val="20"/>
          <w:u w:val="single"/>
        </w:rPr>
        <w:t xml:space="preserve">in certain ways, </w:t>
      </w:r>
      <w:r w:rsidRPr="003B7992">
        <w:rPr>
          <w:rFonts w:ascii="Times New Roman" w:eastAsia="Times New Roman" w:hAnsi="Times New Roman"/>
          <w:b/>
          <w:sz w:val="24"/>
          <w:szCs w:val="20"/>
          <w:highlight w:val="yellow"/>
          <w:u w:val="single"/>
        </w:rPr>
        <w:t>and sometimes</w:t>
      </w:r>
      <w:r w:rsidRPr="00C90418">
        <w:rPr>
          <w:rFonts w:ascii="Times New Roman" w:eastAsia="Times New Roman" w:hAnsi="Times New Roman"/>
          <w:b/>
          <w:sz w:val="24"/>
          <w:szCs w:val="20"/>
          <w:u w:val="single"/>
        </w:rPr>
        <w:t xml:space="preserve"> </w:t>
      </w:r>
      <w:r w:rsidRPr="003B7992">
        <w:rPr>
          <w:rFonts w:ascii="Times New Roman" w:eastAsia="Times New Roman" w:hAnsi="Times New Roman"/>
          <w:b/>
          <w:sz w:val="24"/>
          <w:szCs w:val="20"/>
          <w:highlight w:val="yellow"/>
          <w:u w:val="single"/>
        </w:rPr>
        <w:t>the</w:t>
      </w:r>
      <w:r w:rsidRPr="00C90418">
        <w:rPr>
          <w:rFonts w:ascii="Times New Roman" w:eastAsia="Times New Roman" w:hAnsi="Times New Roman"/>
          <w:b/>
          <w:sz w:val="24"/>
          <w:szCs w:val="20"/>
          <w:u w:val="single"/>
        </w:rPr>
        <w:t xml:space="preserve"> best or only </w:t>
      </w:r>
      <w:r w:rsidRPr="003B7992">
        <w:rPr>
          <w:rFonts w:ascii="Times New Roman" w:eastAsia="Times New Roman" w:hAnsi="Times New Roman"/>
          <w:b/>
          <w:sz w:val="24"/>
          <w:szCs w:val="20"/>
          <w:highlight w:val="yellow"/>
          <w:u w:val="single"/>
        </w:rPr>
        <w:t>way to maneuver</w:t>
      </w:r>
      <w:r w:rsidRPr="00C90418">
        <w:rPr>
          <w:rFonts w:ascii="Times New Roman" w:eastAsia="Times New Roman" w:hAnsi="Times New Roman"/>
          <w:b/>
          <w:sz w:val="24"/>
          <w:szCs w:val="20"/>
          <w:u w:val="single"/>
        </w:rPr>
        <w:t xml:space="preserve"> </w:t>
      </w:r>
      <w:r w:rsidRPr="00C90418">
        <w:rPr>
          <w:rFonts w:ascii="Times New Roman" w:hAnsi="Times New Roman"/>
          <w:sz w:val="16"/>
        </w:rPr>
        <w:t>through its various obstacles</w:t>
      </w:r>
      <w:r w:rsidRPr="00C90418">
        <w:rPr>
          <w:rFonts w:ascii="Times New Roman" w:eastAsia="Times New Roman" w:hAnsi="Times New Roman"/>
          <w:b/>
          <w:sz w:val="24"/>
          <w:szCs w:val="20"/>
          <w:u w:val="single"/>
        </w:rPr>
        <w:t xml:space="preserve"> </w:t>
      </w:r>
      <w:r w:rsidRPr="003B7992">
        <w:rPr>
          <w:rFonts w:ascii="Times New Roman" w:eastAsia="Times New Roman" w:hAnsi="Times New Roman"/>
          <w:b/>
          <w:sz w:val="24"/>
          <w:szCs w:val="20"/>
          <w:highlight w:val="yellow"/>
          <w:u w:val="single"/>
        </w:rPr>
        <w:t xml:space="preserve">requires </w:t>
      </w:r>
      <w:r w:rsidRPr="00C90418">
        <w:rPr>
          <w:rFonts w:ascii="Times New Roman" w:eastAsia="Times New Roman" w:hAnsi="Times New Roman"/>
          <w:b/>
          <w:sz w:val="24"/>
          <w:szCs w:val="20"/>
          <w:u w:val="single"/>
        </w:rPr>
        <w:t>the repurposing of what we find</w:t>
      </w:r>
      <w:r w:rsidRPr="00C90418">
        <w:rPr>
          <w:rFonts w:ascii="Times New Roman" w:eastAsia="Times New Roman" w:hAnsi="Times New Roman"/>
          <w:sz w:val="16"/>
          <w:szCs w:val="20"/>
        </w:rPr>
        <w:t xml:space="preserve"> in/</w:t>
      </w:r>
      <w:r w:rsidRPr="00C90418">
        <w:rPr>
          <w:rFonts w:ascii="Times New Roman" w:eastAsia="Times New Roman" w:hAnsi="Times New Roman"/>
          <w:b/>
          <w:sz w:val="24"/>
          <w:szCs w:val="20"/>
          <w:u w:val="single"/>
        </w:rPr>
        <w:t>on t</w:t>
      </w:r>
      <w:r w:rsidRPr="003B7992">
        <w:rPr>
          <w:rFonts w:ascii="Times New Roman" w:eastAsia="Times New Roman" w:hAnsi="Times New Roman"/>
          <w:b/>
          <w:sz w:val="24"/>
          <w:szCs w:val="20"/>
          <w:highlight w:val="yellow"/>
          <w:u w:val="single"/>
        </w:rPr>
        <w:t>his stage</w:t>
      </w:r>
      <w:r w:rsidRPr="003B7992">
        <w:rPr>
          <w:rFonts w:ascii="Times New Roman" w:eastAsia="Times New Roman" w:hAnsi="Times New Roman"/>
          <w:sz w:val="16"/>
          <w:szCs w:val="20"/>
          <w:highlight w:val="yellow"/>
        </w:rPr>
        <w:t>.</w:t>
      </w:r>
      <w:r w:rsidRPr="00C90418">
        <w:rPr>
          <w:rFonts w:ascii="Times New Roman" w:eastAsia="Times New Roman" w:hAnsi="Times New Roman"/>
          <w:sz w:val="16"/>
          <w:szCs w:val="20"/>
        </w:rPr>
        <w:t xml:space="preserve"> If, as Coates's discussion demonstrates, power functions not only at the level of ideology, but also at the level of desire, then </w:t>
      </w:r>
      <w:r w:rsidRPr="00C90418">
        <w:rPr>
          <w:rFonts w:ascii="Times New Roman" w:hAnsi="Times New Roman"/>
          <w:sz w:val="16"/>
        </w:rPr>
        <w:t xml:space="preserve">feminists cannot avoid engaging dominant structures of feeling and affective conventions (such as those at work in tonal harmony and/or rock music), because these cannot be persuaded or altered by “facts” or arguments (that is, ideological critique or demystification). Reading Butler and Peaches from the perspective of </w:t>
      </w:r>
      <w:r w:rsidRPr="003B7992">
        <w:rPr>
          <w:rStyle w:val="StyleBoldUnderline"/>
          <w:highlight w:val="yellow"/>
        </w:rPr>
        <w:t xml:space="preserve">non-ideal theory demonstrates that </w:t>
      </w:r>
      <w:r w:rsidRPr="00C90418">
        <w:rPr>
          <w:rStyle w:val="StyleBoldUnderline"/>
          <w:sz w:val="16"/>
        </w:rPr>
        <w:t xml:space="preserve">a </w:t>
      </w:r>
      <w:proofErr w:type="spellStart"/>
      <w:r w:rsidRPr="003B7992">
        <w:rPr>
          <w:rStyle w:val="StyleBoldUnderline"/>
          <w:highlight w:val="yellow"/>
        </w:rPr>
        <w:t>reappropriation</w:t>
      </w:r>
      <w:proofErr w:type="spellEnd"/>
      <w:r w:rsidRPr="003B7992">
        <w:rPr>
          <w:rStyle w:val="StyleBoldUnderline"/>
          <w:highlight w:val="yellow"/>
        </w:rPr>
        <w:t xml:space="preserve"> of the “master's tools” is successful</w:t>
      </w:r>
      <w:r w:rsidRPr="00C90418">
        <w:rPr>
          <w:rStyle w:val="StyleBoldUnderline"/>
        </w:rPr>
        <w:t xml:space="preserve"> </w:t>
      </w:r>
      <w:r w:rsidRPr="00C90418">
        <w:rPr>
          <w:rFonts w:ascii="Times New Roman" w:hAnsi="Times New Roman"/>
          <w:sz w:val="16"/>
        </w:rPr>
        <w:t>not only when it is more effective or affective than anything else, but also when its use of these tools problematizes or voids the master/slave or insider/outsider hierarchy itself.</w:t>
      </w:r>
      <w:r w:rsidRPr="00C90418">
        <w:rPr>
          <w:rFonts w:ascii="Times New Roman" w:eastAsia="Times New Roman" w:hAnsi="Times New Roman"/>
          <w:sz w:val="16"/>
          <w:szCs w:val="20"/>
        </w:rPr>
        <w:t xml:space="preserve"> Under these conditions</w:t>
      </w:r>
      <w:r w:rsidRPr="00C90418">
        <w:rPr>
          <w:rFonts w:ascii="Times New Roman" w:eastAsia="Times New Roman" w:hAnsi="Times New Roman"/>
          <w:iCs/>
          <w:sz w:val="24"/>
          <w:szCs w:val="20"/>
          <w:u w:val="single"/>
        </w:rPr>
        <w:t xml:space="preserve">, </w:t>
      </w:r>
      <w:r w:rsidRPr="003B7992">
        <w:rPr>
          <w:rFonts w:ascii="Times New Roman" w:eastAsia="Times New Roman" w:hAnsi="Times New Roman"/>
          <w:b/>
          <w:iCs/>
          <w:sz w:val="32"/>
          <w:szCs w:val="32"/>
          <w:highlight w:val="yellow"/>
          <w:u w:val="single"/>
        </w:rPr>
        <w:t>the master's tools</w:t>
      </w:r>
      <w:r w:rsidRPr="00C90418">
        <w:rPr>
          <w:rFonts w:ascii="Times New Roman" w:eastAsia="Times New Roman" w:hAnsi="Times New Roman"/>
          <w:sz w:val="16"/>
          <w:szCs w:val="20"/>
        </w:rPr>
        <w:t xml:space="preserve"> (for example, “</w:t>
      </w:r>
      <w:proofErr w:type="spellStart"/>
      <w:r w:rsidRPr="00C90418">
        <w:rPr>
          <w:rFonts w:ascii="Times New Roman" w:eastAsia="Times New Roman" w:hAnsi="Times New Roman"/>
          <w:sz w:val="16"/>
          <w:szCs w:val="20"/>
        </w:rPr>
        <w:t>autonomy,”“universality</w:t>
      </w:r>
      <w:proofErr w:type="spellEnd"/>
      <w:r w:rsidRPr="00C90418">
        <w:rPr>
          <w:rFonts w:ascii="Times New Roman" w:eastAsia="Times New Roman" w:hAnsi="Times New Roman"/>
          <w:sz w:val="16"/>
          <w:szCs w:val="20"/>
        </w:rPr>
        <w:t xml:space="preserve">,” and playing the guitar) </w:t>
      </w:r>
      <w:r w:rsidRPr="003B7992">
        <w:rPr>
          <w:rFonts w:ascii="Times New Roman" w:eastAsia="Times New Roman" w:hAnsi="Times New Roman"/>
          <w:b/>
          <w:iCs/>
          <w:sz w:val="32"/>
          <w:szCs w:val="32"/>
          <w:highlight w:val="yellow"/>
          <w:u w:val="single"/>
        </w:rPr>
        <w:t>can indeed bring down the master's house</w:t>
      </w:r>
      <w:r w:rsidRPr="003B7992">
        <w:rPr>
          <w:rFonts w:ascii="Times New Roman" w:eastAsia="Times New Roman" w:hAnsi="Times New Roman"/>
          <w:b/>
          <w:sz w:val="16"/>
          <w:szCs w:val="32"/>
          <w:highlight w:val="yellow"/>
        </w:rPr>
        <w:t>.</w:t>
      </w:r>
      <w:r w:rsidRPr="00C90418">
        <w:rPr>
          <w:rFonts w:ascii="Times New Roman" w:eastAsia="Times New Roman" w:hAnsi="Times New Roman"/>
          <w:b/>
          <w:sz w:val="16"/>
          <w:szCs w:val="32"/>
        </w:rPr>
        <w:t xml:space="preserve"> </w:t>
      </w:r>
    </w:p>
    <w:p w14:paraId="6703629A" w14:textId="77777777" w:rsidR="00BD6C09" w:rsidRDefault="00BD6C09" w:rsidP="00BD6C09">
      <w:pPr>
        <w:rPr>
          <w:rFonts w:ascii="Times New Roman" w:hAnsi="Times New Roman"/>
        </w:rPr>
      </w:pPr>
    </w:p>
    <w:p w14:paraId="07EAA4EF" w14:textId="77777777" w:rsidR="00BD6C09" w:rsidRDefault="00BD6C09" w:rsidP="00BD6C09">
      <w:pPr>
        <w:pStyle w:val="Heading3"/>
      </w:pPr>
      <w:r>
        <w:t>Yes, VTL</w:t>
      </w:r>
    </w:p>
    <w:p w14:paraId="4FC62962" w14:textId="77777777" w:rsidR="00BD6C09" w:rsidRDefault="00BD6C09" w:rsidP="00BD6C09"/>
    <w:p w14:paraId="002E762A" w14:textId="77777777" w:rsidR="00BD6C09" w:rsidRPr="00D73BD7" w:rsidRDefault="00BD6C09" w:rsidP="00BD6C09">
      <w:pPr>
        <w:pStyle w:val="Heading4"/>
        <w:rPr>
          <w:rFonts w:eastAsia="Times New Roman"/>
        </w:rPr>
      </w:pPr>
      <w:r>
        <w:rPr>
          <w:rFonts w:eastAsia="Times New Roman"/>
        </w:rPr>
        <w:t xml:space="preserve">(  ) </w:t>
      </w:r>
      <w:r w:rsidRPr="00D73BD7">
        <w:rPr>
          <w:rFonts w:eastAsia="Times New Roman"/>
        </w:rPr>
        <w:t>Yes, value to life</w:t>
      </w:r>
    </w:p>
    <w:p w14:paraId="1177C968" w14:textId="77777777" w:rsidR="00BD6C09" w:rsidRPr="00D73BD7" w:rsidRDefault="00BD6C09" w:rsidP="00BD6C09">
      <w:pPr>
        <w:rPr>
          <w:lang w:bidi="en-US"/>
        </w:rPr>
      </w:pPr>
    </w:p>
    <w:p w14:paraId="3B764B56" w14:textId="77777777" w:rsidR="00BD6C09" w:rsidRPr="003A17E2" w:rsidRDefault="00BD6C09" w:rsidP="00BD6C09">
      <w:pPr>
        <w:rPr>
          <w:rStyle w:val="StyleStyleBold12pt"/>
        </w:rPr>
      </w:pPr>
      <w:r w:rsidRPr="003A17E2">
        <w:rPr>
          <w:rStyle w:val="StyleStyleBold12pt"/>
        </w:rPr>
        <w:t>Coontz’1</w:t>
      </w:r>
    </w:p>
    <w:p w14:paraId="4434FF0F" w14:textId="77777777" w:rsidR="00BD6C09" w:rsidRPr="00D73BD7" w:rsidRDefault="00BD6C09" w:rsidP="00BD6C09">
      <w:pPr>
        <w:rPr>
          <w:sz w:val="16"/>
          <w:szCs w:val="16"/>
          <w:lang w:bidi="en-US"/>
        </w:rPr>
      </w:pPr>
      <w:r w:rsidRPr="00D73BD7">
        <w:rPr>
          <w:sz w:val="16"/>
          <w:szCs w:val="16"/>
          <w:lang w:bidi="en-US"/>
        </w:rPr>
        <w:t>Phyllis D. Coontz, PhD Graduate School of Public and International Affairs University of Pittsburgh, et al, JOURNAL OF COMMUNITY HEALTH NURSING, 2001, 18(4), 235-246 – J-</w:t>
      </w:r>
      <w:proofErr w:type="spellStart"/>
      <w:r w:rsidRPr="00D73BD7">
        <w:rPr>
          <w:sz w:val="16"/>
          <w:szCs w:val="16"/>
          <w:lang w:bidi="en-US"/>
        </w:rPr>
        <w:t>Stor</w:t>
      </w:r>
      <w:proofErr w:type="spellEnd"/>
    </w:p>
    <w:p w14:paraId="4029C62E" w14:textId="77777777" w:rsidR="00BD6C09" w:rsidRDefault="00BD6C09" w:rsidP="00BD6C09">
      <w:pPr>
        <w:rPr>
          <w:sz w:val="16"/>
          <w:lang w:bidi="en-US"/>
        </w:rPr>
      </w:pPr>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proofErr w:type="spellStart"/>
      <w:r w:rsidRPr="003B7992">
        <w:rPr>
          <w:highlight w:val="yellow"/>
          <w:u w:val="single"/>
          <w:lang w:bidi="en-US"/>
        </w:rPr>
        <w:t>Frankl</w:t>
      </w:r>
      <w:proofErr w:type="spellEnd"/>
      <w:r w:rsidRPr="00D73BD7">
        <w:rPr>
          <w:u w:val="single"/>
          <w:lang w:bidi="en-US"/>
        </w:rPr>
        <w:t xml:space="preserve"> (</w:t>
      </w:r>
      <w:r w:rsidRPr="00D73BD7">
        <w:rPr>
          <w:sz w:val="16"/>
          <w:lang w:bidi="en-US"/>
        </w:rPr>
        <w:t xml:space="preserve">1963) </w:t>
      </w:r>
      <w:r w:rsidRPr="003B7992">
        <w:rPr>
          <w:highlight w:val="yellow"/>
          <w:u w:val="single"/>
          <w:lang w:bidi="en-US"/>
        </w:rPr>
        <w:t>described</w:t>
      </w:r>
      <w:r w:rsidRPr="00D73BD7">
        <w:rPr>
          <w:u w:val="single"/>
          <w:lang w:bidi="en-US"/>
        </w:rPr>
        <w:t xml:space="preserve"> an </w:t>
      </w:r>
      <w:r w:rsidRPr="003B7992">
        <w:rPr>
          <w:highlight w:val="yellow"/>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3B7992">
        <w:rPr>
          <w:highlight w:val="yellow"/>
          <w:u w:val="single"/>
          <w:lang w:bidi="en-US"/>
        </w:rPr>
        <w:t>meaning</w:t>
      </w:r>
      <w:r w:rsidRPr="00D73BD7">
        <w:rPr>
          <w:u w:val="single"/>
          <w:lang w:bidi="en-US"/>
        </w:rPr>
        <w:t xml:space="preserve"> in life. </w:t>
      </w:r>
      <w:proofErr w:type="spellStart"/>
      <w:r w:rsidRPr="003B7992">
        <w:rPr>
          <w:highlight w:val="yellow"/>
          <w:u w:val="single"/>
          <w:lang w:bidi="en-US"/>
        </w:rPr>
        <w:t>Frankl</w:t>
      </w:r>
      <w:proofErr w:type="spellEnd"/>
      <w:r w:rsidRPr="003B7992">
        <w:rPr>
          <w:highlight w:val="yellow"/>
          <w:u w:val="single"/>
          <w:lang w:bidi="en-US"/>
        </w:rPr>
        <w:t>, a</w:t>
      </w:r>
      <w:r w:rsidRPr="00D73BD7">
        <w:rPr>
          <w:u w:val="single"/>
          <w:lang w:bidi="en-US"/>
        </w:rPr>
        <w:t xml:space="preserve"> long-time </w:t>
      </w:r>
      <w:r w:rsidRPr="003B7992">
        <w:rPr>
          <w:highlight w:val="yellow"/>
          <w:u w:val="single"/>
          <w:lang w:bidi="en-US"/>
        </w:rPr>
        <w:t>prisoner in a concentration camp</w:t>
      </w:r>
      <w:r w:rsidRPr="00D73BD7">
        <w:rPr>
          <w:u w:val="single"/>
          <w:lang w:bidi="en-US"/>
        </w:rPr>
        <w:t xml:space="preserve">, </w:t>
      </w:r>
      <w:r w:rsidRPr="003B7992">
        <w:rPr>
          <w:highlight w:val="yellow"/>
          <w:u w:val="single"/>
          <w:lang w:bidi="en-US"/>
        </w:rPr>
        <w:t xml:space="preserve">re- </w:t>
      </w:r>
      <w:proofErr w:type="spellStart"/>
      <w:r w:rsidRPr="003B7992">
        <w:rPr>
          <w:highlight w:val="yellow"/>
          <w:u w:val="single"/>
          <w:lang w:bidi="en-US"/>
        </w:rPr>
        <w:t>lated</w:t>
      </w:r>
      <w:proofErr w:type="spellEnd"/>
      <w:r w:rsidRPr="00D73BD7">
        <w:rPr>
          <w:u w:val="single"/>
          <w:lang w:bidi="en-US"/>
        </w:rPr>
        <w:t xml:space="preserve"> several </w:t>
      </w:r>
      <w:r w:rsidRPr="003B7992">
        <w:rPr>
          <w:highlight w:val="yellow"/>
          <w:u w:val="single"/>
          <w:lang w:bidi="en-US"/>
        </w:rPr>
        <w:t>instances of transcendent states</w:t>
      </w:r>
      <w:r w:rsidRPr="00D73BD7">
        <w:rPr>
          <w:u w:val="single"/>
          <w:lang w:bidi="en-US"/>
        </w:rPr>
        <w:t xml:space="preserve"> that </w:t>
      </w:r>
      <w:r w:rsidRPr="003B7992">
        <w:rPr>
          <w:highlight w:val="yellow"/>
          <w:u w:val="single"/>
          <w:lang w:bidi="en-US"/>
        </w:rPr>
        <w:t>he experienced</w:t>
      </w:r>
      <w:r w:rsidRPr="00D73BD7">
        <w:rPr>
          <w:u w:val="single"/>
          <w:lang w:bidi="en-US"/>
        </w:rPr>
        <w:t xml:space="preserve"> </w:t>
      </w:r>
      <w:r w:rsidRPr="003B7992">
        <w:rPr>
          <w:highlight w:val="yellow"/>
          <w:u w:val="single"/>
          <w:lang w:bidi="en-US"/>
        </w:rPr>
        <w:t>in the midst of</w:t>
      </w:r>
      <w:r w:rsidRPr="00D73BD7">
        <w:rPr>
          <w:u w:val="single"/>
          <w:lang w:bidi="en-US"/>
        </w:rPr>
        <w:t xml:space="preserve"> that </w:t>
      </w:r>
      <w:proofErr w:type="spellStart"/>
      <w:r w:rsidRPr="00D73BD7">
        <w:rPr>
          <w:u w:val="single"/>
          <w:lang w:bidi="en-US"/>
        </w:rPr>
        <w:t>terri</w:t>
      </w:r>
      <w:proofErr w:type="spellEnd"/>
      <w:r w:rsidRPr="00D73BD7">
        <w:rPr>
          <w:u w:val="single"/>
          <w:lang w:bidi="en-US"/>
        </w:rPr>
        <w:t xml:space="preserve">- </w:t>
      </w:r>
      <w:proofErr w:type="spellStart"/>
      <w:r w:rsidRPr="00D73BD7">
        <w:rPr>
          <w:u w:val="single"/>
          <w:lang w:bidi="en-US"/>
        </w:rPr>
        <w:t>ble</w:t>
      </w:r>
      <w:proofErr w:type="spellEnd"/>
      <w:r w:rsidRPr="00D73BD7">
        <w:rPr>
          <w:u w:val="single"/>
          <w:lang w:bidi="en-US"/>
        </w:rPr>
        <w:t xml:space="preserve"> </w:t>
      </w:r>
      <w:r w:rsidRPr="003B7992">
        <w:rPr>
          <w:highlight w:val="yellow"/>
          <w:u w:val="single"/>
          <w:lang w:bidi="en-US"/>
        </w:rPr>
        <w:t>sufferin</w:t>
      </w:r>
      <w:r w:rsidRPr="00D73BD7">
        <w:rPr>
          <w:u w:val="single"/>
          <w:lang w:bidi="en-US"/>
        </w:rPr>
        <w:t>g</w:t>
      </w:r>
      <w:r w:rsidRPr="00D73BD7">
        <w:rPr>
          <w:sz w:val="16"/>
          <w:lang w:bidi="en-US"/>
        </w:rPr>
        <w:t xml:space="preserve"> using his own experiences and observations. He believed that </w:t>
      </w:r>
      <w:r w:rsidRPr="003B7992">
        <w:rPr>
          <w:highlight w:val="yellow"/>
          <w:u w:val="single"/>
          <w:lang w:bidi="en-US"/>
        </w:rPr>
        <w:t xml:space="preserve">these </w:t>
      </w:r>
      <w:proofErr w:type="spellStart"/>
      <w:r w:rsidRPr="003B7992">
        <w:rPr>
          <w:highlight w:val="yellow"/>
          <w:u w:val="single"/>
          <w:lang w:bidi="en-US"/>
        </w:rPr>
        <w:t>experi</w:t>
      </w:r>
      <w:proofErr w:type="spellEnd"/>
      <w:r w:rsidRPr="003B7992">
        <w:rPr>
          <w:highlight w:val="yellow"/>
          <w:u w:val="single"/>
          <w:lang w:bidi="en-US"/>
        </w:rPr>
        <w:t xml:space="preserve">- </w:t>
      </w:r>
      <w:proofErr w:type="spellStart"/>
      <w:r w:rsidRPr="003B7992">
        <w:rPr>
          <w:highlight w:val="yellow"/>
          <w:u w:val="single"/>
          <w:lang w:bidi="en-US"/>
        </w:rPr>
        <w:t>ences</w:t>
      </w:r>
      <w:proofErr w:type="spellEnd"/>
      <w:r w:rsidRPr="003B7992">
        <w:rPr>
          <w:highlight w:val="yellow"/>
          <w:u w:val="single"/>
          <w:lang w:bidi="en-US"/>
        </w:rPr>
        <w:t xml:space="preserve"> allowed him and others to maintain</w:t>
      </w:r>
      <w:r w:rsidRPr="00D73BD7">
        <w:rPr>
          <w:u w:val="single"/>
          <w:lang w:bidi="en-US"/>
        </w:rPr>
        <w:t xml:space="preserve"> their sense of dignity and </w:t>
      </w:r>
      <w:r w:rsidRPr="003B7992">
        <w:rPr>
          <w:highlight w:val="yellow"/>
          <w:u w:val="single"/>
          <w:lang w:bidi="en-US"/>
        </w:rPr>
        <w:t>self-worth</w:t>
      </w:r>
      <w:r w:rsidRPr="00D73BD7">
        <w:rPr>
          <w:u w:val="single"/>
          <w:lang w:bidi="en-US"/>
        </w:rPr>
        <w:t>.</w:t>
      </w:r>
      <w:r w:rsidRPr="00D73BD7">
        <w:rPr>
          <w:sz w:val="16"/>
          <w:lang w:bidi="en-US"/>
        </w:rPr>
        <w:t xml:space="preserve"> </w:t>
      </w:r>
      <w:proofErr w:type="spellStart"/>
      <w:r w:rsidRPr="00D73BD7">
        <w:rPr>
          <w:sz w:val="16"/>
          <w:lang w:bidi="en-US"/>
        </w:rPr>
        <w:t>Frankl</w:t>
      </w:r>
      <w:proofErr w:type="spellEnd"/>
      <w:r w:rsidRPr="00D73BD7">
        <w:rPr>
          <w:sz w:val="16"/>
          <w:lang w:bidi="en-US"/>
        </w:rPr>
        <w:t xml:space="preserve">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3B7992">
        <w:rPr>
          <w:highlight w:val="yellow"/>
          <w:u w:val="single"/>
          <w:lang w:bidi="en-US"/>
        </w:rPr>
        <w:t>life always has meaning</w:t>
      </w:r>
      <w:r w:rsidRPr="00D73BD7">
        <w:rPr>
          <w:u w:val="single"/>
          <w:lang w:bidi="en-US"/>
        </w:rPr>
        <w:t xml:space="preserve"> for the individual</w:t>
      </w:r>
      <w:r w:rsidRPr="003B7992">
        <w:rPr>
          <w:highlight w:val="yellow"/>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w:t>
      </w:r>
      <w:proofErr w:type="spellStart"/>
      <w:r w:rsidRPr="00D73BD7">
        <w:rPr>
          <w:u w:val="single"/>
          <w:lang w:bidi="en-US"/>
        </w:rPr>
        <w:t>ing</w:t>
      </w:r>
      <w:proofErr w:type="spellEnd"/>
      <w:r w:rsidRPr="00D73BD7">
        <w:rPr>
          <w:u w:val="single"/>
          <w:lang w:bidi="en-US"/>
        </w:rPr>
        <w:t xml:space="preserve"> and enables the discovery of meaning for a person </w:t>
      </w:r>
      <w:r w:rsidRPr="00D73BD7">
        <w:rPr>
          <w:sz w:val="16"/>
          <w:lang w:bidi="en-US"/>
        </w:rPr>
        <w:t>(</w:t>
      </w:r>
      <w:proofErr w:type="spellStart"/>
      <w:r w:rsidRPr="00D73BD7">
        <w:rPr>
          <w:sz w:val="16"/>
          <w:lang w:bidi="en-US"/>
        </w:rPr>
        <w:t>Frankl</w:t>
      </w:r>
      <w:proofErr w:type="spellEnd"/>
      <w:r w:rsidRPr="00D73BD7">
        <w:rPr>
          <w:sz w:val="16"/>
          <w:lang w:bidi="en-US"/>
        </w:rPr>
        <w:t xml:space="preserve">, 1963). Expanding </w:t>
      </w:r>
      <w:proofErr w:type="spellStart"/>
      <w:r w:rsidRPr="00D73BD7">
        <w:rPr>
          <w:sz w:val="16"/>
          <w:lang w:bidi="en-US"/>
        </w:rPr>
        <w:t>Frankl's</w:t>
      </w:r>
      <w:proofErr w:type="spellEnd"/>
      <w:r w:rsidRPr="00D73BD7">
        <w:rPr>
          <w:sz w:val="16"/>
          <w:lang w:bidi="en-US"/>
        </w:rPr>
        <w:t xml:space="preserve">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3B7992">
        <w:rPr>
          <w:highlight w:val="yellow"/>
          <w:u w:val="single"/>
          <w:lang w:bidi="en-US"/>
        </w:rPr>
        <w:t xml:space="preserve">despite the fact that they are ex- </w:t>
      </w:r>
      <w:proofErr w:type="spellStart"/>
      <w:r w:rsidRPr="003B7992">
        <w:rPr>
          <w:highlight w:val="yellow"/>
          <w:u w:val="single"/>
          <w:lang w:bidi="en-US"/>
        </w:rPr>
        <w:t>periencing</w:t>
      </w:r>
      <w:proofErr w:type="spellEnd"/>
      <w:r w:rsidRPr="00D73BD7">
        <w:rPr>
          <w:u w:val="single"/>
          <w:lang w:bidi="en-US"/>
        </w:rPr>
        <w:t xml:space="preserve"> </w:t>
      </w:r>
      <w:r w:rsidRPr="00D73BD7">
        <w:rPr>
          <w:sz w:val="16"/>
          <w:lang w:bidi="en-US"/>
        </w:rPr>
        <w:t xml:space="preserve">physical and mental </w:t>
      </w:r>
      <w:r w:rsidRPr="003B7992">
        <w:rPr>
          <w:highlight w:val="yellow"/>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w:t>
      </w:r>
      <w:proofErr w:type="spellStart"/>
      <w:r w:rsidRPr="00D73BD7">
        <w:rPr>
          <w:u w:val="single"/>
          <w:lang w:bidi="en-US"/>
        </w:rPr>
        <w:t>trospection</w:t>
      </w:r>
      <w:proofErr w:type="spellEnd"/>
      <w:r w:rsidRPr="00D73BD7">
        <w:rPr>
          <w:u w:val="single"/>
          <w:lang w:bidi="en-US"/>
        </w:rPr>
        <w:t xml:space="preserve">, </w:t>
      </w:r>
      <w:r w:rsidRPr="00D73BD7">
        <w:rPr>
          <w:sz w:val="16"/>
          <w:lang w:bidi="en-US"/>
        </w:rPr>
        <w:t xml:space="preserve">concern about others and their well-being, and integration of the past and </w:t>
      </w:r>
      <w:proofErr w:type="spellStart"/>
      <w:r w:rsidRPr="00D73BD7">
        <w:rPr>
          <w:sz w:val="16"/>
          <w:lang w:bidi="en-US"/>
        </w:rPr>
        <w:t>fu</w:t>
      </w:r>
      <w:proofErr w:type="spellEnd"/>
      <w:r w:rsidRPr="00D73BD7">
        <w:rPr>
          <w:sz w:val="16"/>
          <w:lang w:bidi="en-US"/>
        </w:rPr>
        <w:t xml:space="preserve">- </w:t>
      </w:r>
      <w:proofErr w:type="spellStart"/>
      <w:r w:rsidRPr="00D73BD7">
        <w:rPr>
          <w:sz w:val="16"/>
          <w:lang w:bidi="en-US"/>
        </w:rPr>
        <w:t>ture</w:t>
      </w:r>
      <w:proofErr w:type="spellEnd"/>
      <w:r w:rsidRPr="00D73BD7">
        <w:rPr>
          <w:sz w:val="16"/>
          <w:lang w:bidi="en-US"/>
        </w:rPr>
        <w:t xml:space="preserve"> </w:t>
      </w:r>
      <w:r w:rsidRPr="00D73BD7">
        <w:rPr>
          <w:u w:val="single"/>
          <w:lang w:bidi="en-US"/>
        </w:rPr>
        <w:t>to strengthen one's present life</w:t>
      </w:r>
      <w:r w:rsidRPr="00D73BD7">
        <w:rPr>
          <w:sz w:val="16"/>
          <w:lang w:bidi="en-US"/>
        </w:rPr>
        <w:t xml:space="preserve"> (Reed, 1991b).</w:t>
      </w:r>
    </w:p>
    <w:p w14:paraId="1DA4A37C" w14:textId="77777777" w:rsidR="00BD6C09" w:rsidRDefault="00BD6C09" w:rsidP="00BD6C09">
      <w:pPr>
        <w:rPr>
          <w:sz w:val="16"/>
          <w:lang w:bidi="en-US"/>
        </w:rPr>
      </w:pPr>
    </w:p>
    <w:p w14:paraId="50209E8B" w14:textId="77777777" w:rsidR="00BD6C09" w:rsidRDefault="00BD6C09" w:rsidP="00BD6C09">
      <w:pPr>
        <w:rPr>
          <w:sz w:val="16"/>
          <w:lang w:bidi="en-US"/>
        </w:rPr>
      </w:pPr>
    </w:p>
    <w:p w14:paraId="0E6F13D0" w14:textId="77777777" w:rsidR="00BD6C09" w:rsidRDefault="00BD6C09" w:rsidP="00BD6C09">
      <w:pPr>
        <w:pStyle w:val="Heading3"/>
      </w:pPr>
      <w:proofErr w:type="gramStart"/>
      <w:r>
        <w:t>vs</w:t>
      </w:r>
      <w:proofErr w:type="gramEnd"/>
      <w:r>
        <w:t>. epistemology  1</w:t>
      </w:r>
      <w:r w:rsidRPr="00F74BA6">
        <w:rPr>
          <w:vertAlign w:val="superscript"/>
        </w:rPr>
        <w:t>st</w:t>
      </w:r>
      <w:r>
        <w:t xml:space="preserve"> </w:t>
      </w:r>
    </w:p>
    <w:p w14:paraId="5657D9D1" w14:textId="77777777" w:rsidR="00BD6C09" w:rsidRDefault="00BD6C09" w:rsidP="00BD6C09"/>
    <w:p w14:paraId="034C1D2B" w14:textId="77777777" w:rsidR="00BD6C09" w:rsidRDefault="00BD6C09" w:rsidP="00BD6C09">
      <w:pPr>
        <w:pStyle w:val="Heading4"/>
      </w:pPr>
      <w:r>
        <w:t xml:space="preserve">(  ) epistemology not first – causes violent inaction while we wait. </w:t>
      </w:r>
    </w:p>
    <w:p w14:paraId="1A079FDD" w14:textId="77777777" w:rsidR="00BD6C09" w:rsidRDefault="00BD6C09" w:rsidP="00BD6C09"/>
    <w:p w14:paraId="318C9F54" w14:textId="77777777" w:rsidR="00BD6C09" w:rsidRPr="00C90418" w:rsidRDefault="00BD6C09" w:rsidP="00BD6C09">
      <w:pPr>
        <w:rPr>
          <w:rStyle w:val="StyleStyleBold12pt"/>
          <w:rFonts w:ascii="Times New Roman" w:hAnsi="Times New Roman"/>
        </w:rPr>
      </w:pPr>
      <w:r w:rsidRPr="00C90418">
        <w:rPr>
          <w:rStyle w:val="StyleStyleBold12pt"/>
          <w:rFonts w:ascii="Times New Roman" w:hAnsi="Times New Roman"/>
        </w:rPr>
        <w:t xml:space="preserve">Jarvis 2K </w:t>
      </w:r>
    </w:p>
    <w:p w14:paraId="7AC93347" w14:textId="77777777" w:rsidR="00BD6C09" w:rsidRPr="00C90418" w:rsidRDefault="00BD6C09" w:rsidP="00BD6C09">
      <w:pPr>
        <w:rPr>
          <w:rFonts w:ascii="Times New Roman" w:hAnsi="Times New Roman"/>
          <w:sz w:val="16"/>
          <w:szCs w:val="16"/>
        </w:rPr>
      </w:pPr>
      <w:r w:rsidRPr="00C90418">
        <w:rPr>
          <w:rFonts w:ascii="Times New Roman" w:hAnsi="Times New Roman"/>
          <w:sz w:val="16"/>
          <w:szCs w:val="16"/>
        </w:rPr>
        <w:t xml:space="preserve">(D.S.L., Lecturer </w:t>
      </w:r>
      <w:proofErr w:type="spellStart"/>
      <w:r w:rsidRPr="00C90418">
        <w:rPr>
          <w:rFonts w:ascii="Times New Roman" w:hAnsi="Times New Roman"/>
          <w:sz w:val="16"/>
          <w:szCs w:val="16"/>
        </w:rPr>
        <w:t>n</w:t>
      </w:r>
      <w:proofErr w:type="spellEnd"/>
      <w:r w:rsidRPr="00C90418">
        <w:rPr>
          <w:rFonts w:ascii="Times New Roman" w:hAnsi="Times New Roman"/>
          <w:sz w:val="16"/>
          <w:szCs w:val="16"/>
        </w:rPr>
        <w:t xml:space="preserve"> Government - U of Sydney, INTERNATIONAL RELATIONS AND THE CHALLENGE OF POSTMODERNISM, p. 128-9)</w:t>
      </w:r>
    </w:p>
    <w:p w14:paraId="13C11BDD" w14:textId="77777777" w:rsidR="00BD6C09" w:rsidRPr="00C90418" w:rsidRDefault="00BD6C09" w:rsidP="00BD6C09">
      <w:pPr>
        <w:rPr>
          <w:rFonts w:ascii="Times New Roman" w:hAnsi="Times New Roman"/>
          <w:sz w:val="16"/>
        </w:rPr>
      </w:pPr>
      <w:r w:rsidRPr="00C90418">
        <w:rPr>
          <w:rFonts w:ascii="Times New Roman" w:hAnsi="Times New Roman"/>
          <w:sz w:val="16"/>
        </w:rPr>
        <w:t xml:space="preserve">Certainly </w:t>
      </w:r>
      <w:r w:rsidRPr="003B7992">
        <w:rPr>
          <w:rFonts w:ascii="Times New Roman" w:hAnsi="Times New Roman"/>
          <w:sz w:val="20"/>
          <w:highlight w:val="yellow"/>
          <w:u w:val="single"/>
        </w:rPr>
        <w:t>it is right</w:t>
      </w:r>
      <w:r w:rsidRPr="00C90418">
        <w:rPr>
          <w:rFonts w:ascii="Times New Roman" w:hAnsi="Times New Roman"/>
          <w:sz w:val="16"/>
        </w:rPr>
        <w:t xml:space="preserve"> and proper </w:t>
      </w:r>
      <w:r w:rsidRPr="003B7992">
        <w:rPr>
          <w:rFonts w:ascii="Times New Roman" w:hAnsi="Times New Roman"/>
          <w:sz w:val="20"/>
          <w:highlight w:val="yellow"/>
          <w:u w:val="single"/>
        </w:rPr>
        <w:t>that we</w:t>
      </w:r>
      <w:r w:rsidRPr="00C90418">
        <w:rPr>
          <w:rFonts w:ascii="Times New Roman" w:hAnsi="Times New Roman"/>
          <w:sz w:val="16"/>
        </w:rPr>
        <w:t xml:space="preserve"> ponder the depths of our theoretical imaginations, </w:t>
      </w:r>
      <w:r w:rsidRPr="003B7992">
        <w:rPr>
          <w:rFonts w:ascii="Times New Roman" w:hAnsi="Times New Roman"/>
          <w:sz w:val="20"/>
          <w:highlight w:val="yellow"/>
          <w:u w:val="single"/>
        </w:rPr>
        <w:t>engage in</w:t>
      </w:r>
      <w:r w:rsidRPr="00C90418">
        <w:rPr>
          <w:rFonts w:ascii="Times New Roman" w:hAnsi="Times New Roman"/>
          <w:sz w:val="20"/>
          <w:u w:val="single"/>
        </w:rPr>
        <w:t xml:space="preserve"> </w:t>
      </w:r>
      <w:r w:rsidRPr="003B7992">
        <w:rPr>
          <w:rFonts w:ascii="Times New Roman" w:hAnsi="Times New Roman"/>
          <w:bCs/>
          <w:sz w:val="20"/>
          <w:highlight w:val="yellow"/>
          <w:u w:val="single"/>
        </w:rPr>
        <w:t xml:space="preserve">epistemological </w:t>
      </w:r>
      <w:r w:rsidRPr="00C90418">
        <w:rPr>
          <w:rFonts w:ascii="Times New Roman" w:hAnsi="Times New Roman"/>
          <w:sz w:val="16"/>
        </w:rPr>
        <w:t xml:space="preserve">and ontological </w:t>
      </w:r>
      <w:r w:rsidRPr="003B7992">
        <w:rPr>
          <w:rFonts w:ascii="Times New Roman" w:hAnsi="Times New Roman"/>
          <w:sz w:val="20"/>
          <w:highlight w:val="yellow"/>
          <w:u w:val="single"/>
        </w:rPr>
        <w:t>debate</w:t>
      </w:r>
      <w:r w:rsidRPr="00C90418">
        <w:rPr>
          <w:rFonts w:ascii="Times New Roman" w:hAnsi="Times New Roman"/>
          <w:sz w:val="16"/>
        </w:rPr>
        <w:t xml:space="preserve">, and analyze the sociology of our knowledge. </w:t>
      </w:r>
      <w:r w:rsidRPr="003B7992">
        <w:rPr>
          <w:rFonts w:ascii="Times New Roman" w:hAnsi="Times New Roman"/>
          <w:sz w:val="20"/>
          <w:highlight w:val="yellow"/>
          <w:u w:val="single"/>
        </w:rPr>
        <w:t>But to suppose</w:t>
      </w:r>
      <w:r w:rsidRPr="00C90418">
        <w:rPr>
          <w:rFonts w:ascii="Times New Roman" w:hAnsi="Times New Roman"/>
          <w:sz w:val="20"/>
          <w:u w:val="single"/>
        </w:rPr>
        <w:t xml:space="preserve"> </w:t>
      </w:r>
      <w:r w:rsidRPr="00C90418">
        <w:rPr>
          <w:rFonts w:ascii="Times New Roman" w:hAnsi="Times New Roman"/>
          <w:sz w:val="16"/>
        </w:rPr>
        <w:t>that</w:t>
      </w:r>
      <w:r w:rsidRPr="00C90418">
        <w:rPr>
          <w:rFonts w:ascii="Times New Roman" w:hAnsi="Times New Roman"/>
          <w:sz w:val="20"/>
          <w:u w:val="single"/>
        </w:rPr>
        <w:t xml:space="preserve"> </w:t>
      </w:r>
      <w:r w:rsidRPr="003B7992">
        <w:rPr>
          <w:rFonts w:ascii="Times New Roman" w:hAnsi="Times New Roman"/>
          <w:sz w:val="20"/>
          <w:highlight w:val="yellow"/>
          <w:u w:val="single"/>
        </w:rPr>
        <w:t>this is the only task</w:t>
      </w:r>
      <w:r w:rsidRPr="00C90418">
        <w:rPr>
          <w:rFonts w:ascii="Times New Roman" w:hAnsi="Times New Roman"/>
          <w:sz w:val="16"/>
        </w:rPr>
        <w:t xml:space="preserve"> of international theory, </w:t>
      </w:r>
      <w:r w:rsidRPr="003B7992">
        <w:rPr>
          <w:rFonts w:ascii="Times New Roman" w:hAnsi="Times New Roman"/>
          <w:sz w:val="20"/>
          <w:highlight w:val="yellow"/>
          <w:u w:val="single"/>
        </w:rPr>
        <w:t>let alone the most important one, smacks of</w:t>
      </w:r>
      <w:r w:rsidRPr="00C90418">
        <w:rPr>
          <w:rFonts w:ascii="Times New Roman" w:hAnsi="Times New Roman"/>
          <w:sz w:val="20"/>
          <w:u w:val="single"/>
        </w:rPr>
        <w:t xml:space="preserve"> </w:t>
      </w:r>
      <w:r w:rsidRPr="00C90418">
        <w:rPr>
          <w:rFonts w:ascii="Times New Roman" w:hAnsi="Times New Roman"/>
          <w:sz w:val="16"/>
        </w:rPr>
        <w:t>intellectual</w:t>
      </w:r>
      <w:r w:rsidRPr="00C90418">
        <w:rPr>
          <w:rFonts w:ascii="Times New Roman" w:hAnsi="Times New Roman"/>
          <w:sz w:val="20"/>
          <w:u w:val="single"/>
        </w:rPr>
        <w:t xml:space="preserve"> </w:t>
      </w:r>
      <w:r w:rsidRPr="003B7992">
        <w:rPr>
          <w:rFonts w:ascii="Times New Roman" w:hAnsi="Times New Roman"/>
          <w:sz w:val="20"/>
          <w:highlight w:val="yellow"/>
          <w:u w:val="single"/>
        </w:rPr>
        <w:t>elitism</w:t>
      </w:r>
      <w:r w:rsidRPr="00C90418">
        <w:rPr>
          <w:rFonts w:ascii="Times New Roman" w:hAnsi="Times New Roman"/>
          <w:sz w:val="20"/>
          <w:u w:val="single"/>
        </w:rPr>
        <w:t xml:space="preserve"> </w:t>
      </w:r>
      <w:r w:rsidRPr="003B7992">
        <w:rPr>
          <w:rFonts w:ascii="Times New Roman" w:hAnsi="Times New Roman"/>
          <w:sz w:val="20"/>
          <w:highlight w:val="yellow"/>
          <w:u w:val="single"/>
        </w:rPr>
        <w:t>and</w:t>
      </w:r>
      <w:r w:rsidRPr="00C90418">
        <w:rPr>
          <w:rFonts w:ascii="Times New Roman" w:hAnsi="Times New Roman"/>
          <w:sz w:val="20"/>
          <w:u w:val="single"/>
        </w:rPr>
        <w:t xml:space="preserve"> displays </w:t>
      </w:r>
      <w:r w:rsidRPr="00C90418">
        <w:rPr>
          <w:rFonts w:ascii="Times New Roman" w:hAnsi="Times New Roman"/>
          <w:sz w:val="16"/>
        </w:rPr>
        <w:t xml:space="preserve">a certain </w:t>
      </w:r>
      <w:r w:rsidRPr="003B7992">
        <w:rPr>
          <w:rFonts w:ascii="Times New Roman" w:hAnsi="Times New Roman"/>
          <w:sz w:val="20"/>
          <w:highlight w:val="yellow"/>
          <w:u w:val="single"/>
        </w:rPr>
        <w:t>contempt for</w:t>
      </w:r>
      <w:r w:rsidRPr="00C90418">
        <w:rPr>
          <w:rFonts w:ascii="Times New Roman" w:hAnsi="Times New Roman"/>
          <w:sz w:val="20"/>
          <w:u w:val="single"/>
        </w:rPr>
        <w:t xml:space="preserve"> </w:t>
      </w:r>
      <w:r w:rsidRPr="00C90418">
        <w:rPr>
          <w:rFonts w:ascii="Times New Roman" w:hAnsi="Times New Roman"/>
          <w:sz w:val="16"/>
        </w:rPr>
        <w:t>those who search for guidance in their</w:t>
      </w:r>
      <w:r w:rsidRPr="00C90418">
        <w:rPr>
          <w:rFonts w:ascii="Times New Roman" w:hAnsi="Times New Roman"/>
          <w:sz w:val="20"/>
          <w:u w:val="single"/>
        </w:rPr>
        <w:t xml:space="preserve"> daily </w:t>
      </w:r>
      <w:r w:rsidRPr="003B7992">
        <w:rPr>
          <w:rFonts w:ascii="Times New Roman" w:hAnsi="Times New Roman"/>
          <w:sz w:val="20"/>
          <w:highlight w:val="yellow"/>
          <w:u w:val="single"/>
        </w:rPr>
        <w:t>struggle</w:t>
      </w:r>
      <w:r w:rsidRPr="00C90418">
        <w:rPr>
          <w:rFonts w:ascii="Times New Roman" w:hAnsi="Times New Roman"/>
          <w:sz w:val="20"/>
          <w:u w:val="single"/>
        </w:rPr>
        <w:t>s</w:t>
      </w:r>
      <w:r w:rsidRPr="00C90418">
        <w:rPr>
          <w:rFonts w:ascii="Times New Roman" w:hAnsi="Times New Roman"/>
          <w:sz w:val="16"/>
        </w:rPr>
        <w:t xml:space="preserve"> as actors in international politics. What does Ashley's project his deconstructive efforts, or valiant tight against positivism say to the truly marginalized, oppressed and destitute? </w:t>
      </w:r>
      <w:r w:rsidRPr="003B7992">
        <w:rPr>
          <w:rFonts w:ascii="Times New Roman" w:hAnsi="Times New Roman"/>
          <w:sz w:val="20"/>
          <w:highlight w:val="yellow"/>
          <w:u w:val="single"/>
        </w:rPr>
        <w:t>How does it help solve</w:t>
      </w:r>
      <w:r w:rsidRPr="00C90418">
        <w:rPr>
          <w:rFonts w:ascii="Times New Roman" w:hAnsi="Times New Roman"/>
          <w:sz w:val="20"/>
          <w:u w:val="single"/>
        </w:rPr>
        <w:t xml:space="preserve"> </w:t>
      </w:r>
      <w:r w:rsidRPr="00C90418">
        <w:rPr>
          <w:rFonts w:ascii="Times New Roman" w:hAnsi="Times New Roman"/>
          <w:sz w:val="16"/>
        </w:rPr>
        <w:t>the plight of the poor, the displaced refugees, the casualties of</w:t>
      </w:r>
      <w:r w:rsidRPr="003B7992">
        <w:rPr>
          <w:rFonts w:ascii="Times New Roman" w:hAnsi="Times New Roman"/>
          <w:sz w:val="20"/>
          <w:highlight w:val="yellow"/>
          <w:u w:val="single"/>
        </w:rPr>
        <w:t xml:space="preserve"> war,</w:t>
      </w:r>
      <w:r w:rsidRPr="00C90418">
        <w:rPr>
          <w:rFonts w:ascii="Times New Roman" w:hAnsi="Times New Roman"/>
          <w:sz w:val="20"/>
          <w:u w:val="single"/>
        </w:rPr>
        <w:t xml:space="preserve"> </w:t>
      </w:r>
      <w:r w:rsidRPr="00C90418">
        <w:rPr>
          <w:rFonts w:ascii="Times New Roman" w:hAnsi="Times New Roman"/>
          <w:sz w:val="16"/>
        </w:rPr>
        <w:t>or the emigres of death squads</w:t>
      </w:r>
      <w:r w:rsidRPr="003B7992">
        <w:rPr>
          <w:rFonts w:ascii="Times New Roman" w:hAnsi="Times New Roman"/>
          <w:sz w:val="20"/>
          <w:highlight w:val="yellow"/>
          <w:u w:val="single"/>
        </w:rPr>
        <w:t>?</w:t>
      </w:r>
      <w:r w:rsidRPr="00C90418">
        <w:rPr>
          <w:rFonts w:ascii="Times New Roman" w:hAnsi="Times New Roman"/>
          <w:sz w:val="16"/>
        </w:rPr>
        <w:t xml:space="preserve"> Does it in any way speak to those whose actions and thoughts comprise the policy and practice of international relations?  On all these questions one must answer no. This is not to say, of course, that all theory should be judged by its technical </w:t>
      </w:r>
      <w:proofErr w:type="spellStart"/>
      <w:r w:rsidRPr="00C90418">
        <w:rPr>
          <w:rFonts w:ascii="Times New Roman" w:hAnsi="Times New Roman"/>
          <w:sz w:val="16"/>
        </w:rPr>
        <w:t>rarionality</w:t>
      </w:r>
      <w:proofErr w:type="spellEnd"/>
      <w:r w:rsidRPr="00C90418">
        <w:rPr>
          <w:rFonts w:ascii="Times New Roman" w:hAnsi="Times New Roman"/>
          <w:sz w:val="16"/>
        </w:rPr>
        <w:t xml:space="preserve"> and problem-solving capacity as Ashley forcefully argues. But</w:t>
      </w:r>
      <w:r w:rsidRPr="00C90418">
        <w:rPr>
          <w:rFonts w:ascii="Times New Roman" w:hAnsi="Times New Roman"/>
          <w:sz w:val="20"/>
          <w:u w:val="single"/>
        </w:rPr>
        <w:t xml:space="preserve"> </w:t>
      </w:r>
      <w:r w:rsidRPr="003B7992">
        <w:rPr>
          <w:rFonts w:ascii="Times New Roman" w:hAnsi="Times New Roman"/>
          <w:sz w:val="20"/>
          <w:highlight w:val="yellow"/>
          <w:u w:val="single"/>
        </w:rPr>
        <w:t>to suppose</w:t>
      </w:r>
      <w:r w:rsidRPr="00C90418">
        <w:rPr>
          <w:rFonts w:ascii="Times New Roman" w:hAnsi="Times New Roman"/>
          <w:sz w:val="20"/>
          <w:u w:val="single"/>
        </w:rPr>
        <w:t xml:space="preserve"> that </w:t>
      </w:r>
      <w:r w:rsidRPr="003B7992">
        <w:rPr>
          <w:rFonts w:ascii="Times New Roman" w:hAnsi="Times New Roman"/>
          <w:sz w:val="20"/>
          <w:highlight w:val="yellow"/>
          <w:u w:val="single"/>
        </w:rPr>
        <w:t>problem-solving</w:t>
      </w:r>
      <w:r w:rsidRPr="00C90418">
        <w:rPr>
          <w:rFonts w:ascii="Times New Roman" w:hAnsi="Times New Roman"/>
          <w:sz w:val="20"/>
          <w:u w:val="single"/>
        </w:rPr>
        <w:t xml:space="preserve"> </w:t>
      </w:r>
      <w:r w:rsidRPr="00C90418">
        <w:rPr>
          <w:rFonts w:ascii="Times New Roman" w:hAnsi="Times New Roman"/>
          <w:sz w:val="16"/>
        </w:rPr>
        <w:t>technical theory</w:t>
      </w:r>
      <w:r w:rsidRPr="00C90418">
        <w:rPr>
          <w:rFonts w:ascii="Times New Roman" w:hAnsi="Times New Roman"/>
          <w:sz w:val="20"/>
          <w:u w:val="single"/>
        </w:rPr>
        <w:t xml:space="preserve"> </w:t>
      </w:r>
      <w:r w:rsidRPr="003B7992">
        <w:rPr>
          <w:rFonts w:ascii="Times New Roman" w:hAnsi="Times New Roman"/>
          <w:sz w:val="20"/>
          <w:highlight w:val="yellow"/>
          <w:u w:val="single"/>
        </w:rPr>
        <w:t>is not necessary—or</w:t>
      </w:r>
      <w:r w:rsidRPr="00C90418">
        <w:rPr>
          <w:rFonts w:ascii="Times New Roman" w:hAnsi="Times New Roman"/>
          <w:sz w:val="20"/>
          <w:u w:val="single"/>
        </w:rPr>
        <w:t xml:space="preserve"> </w:t>
      </w:r>
      <w:r w:rsidRPr="00C90418">
        <w:rPr>
          <w:rFonts w:ascii="Times New Roman" w:hAnsi="Times New Roman"/>
          <w:sz w:val="16"/>
        </w:rPr>
        <w:t>is in some, way</w:t>
      </w:r>
      <w:r w:rsidRPr="00C90418">
        <w:rPr>
          <w:rFonts w:ascii="Times New Roman" w:hAnsi="Times New Roman"/>
          <w:sz w:val="20"/>
          <w:u w:val="single"/>
        </w:rPr>
        <w:t xml:space="preserve"> </w:t>
      </w:r>
      <w:r w:rsidRPr="003B7992">
        <w:rPr>
          <w:rFonts w:ascii="Times New Roman" w:hAnsi="Times New Roman"/>
          <w:sz w:val="20"/>
          <w:highlight w:val="yellow"/>
          <w:u w:val="single"/>
        </w:rPr>
        <w:t>bad</w:t>
      </w:r>
      <w:r w:rsidRPr="00C90418">
        <w:rPr>
          <w:rFonts w:ascii="Times New Roman" w:hAnsi="Times New Roman"/>
          <w:sz w:val="20"/>
          <w:u w:val="single"/>
        </w:rPr>
        <w:t>—</w:t>
      </w:r>
      <w:r w:rsidRPr="00C90418">
        <w:rPr>
          <w:rFonts w:ascii="Times New Roman" w:hAnsi="Times New Roman"/>
          <w:sz w:val="16"/>
        </w:rPr>
        <w:t>is a contemptuous position that</w:t>
      </w:r>
      <w:r w:rsidRPr="00C90418">
        <w:rPr>
          <w:rFonts w:ascii="Times New Roman" w:hAnsi="Times New Roman"/>
          <w:sz w:val="20"/>
          <w:u w:val="single"/>
        </w:rPr>
        <w:t xml:space="preserve"> </w:t>
      </w:r>
      <w:r w:rsidRPr="003B7992">
        <w:rPr>
          <w:rFonts w:ascii="Times New Roman" w:hAnsi="Times New Roman"/>
          <w:sz w:val="20"/>
          <w:highlight w:val="yellow"/>
          <w:u w:val="single"/>
        </w:rPr>
        <w:t>abrogates</w:t>
      </w:r>
      <w:r w:rsidRPr="00C90418">
        <w:rPr>
          <w:rFonts w:ascii="Times New Roman" w:hAnsi="Times New Roman"/>
          <w:sz w:val="20"/>
          <w:u w:val="single"/>
        </w:rPr>
        <w:t xml:space="preserve"> any </w:t>
      </w:r>
      <w:r w:rsidRPr="003B7992">
        <w:rPr>
          <w:rFonts w:ascii="Times New Roman" w:hAnsi="Times New Roman"/>
          <w:sz w:val="20"/>
          <w:highlight w:val="yellow"/>
          <w:u w:val="single"/>
        </w:rPr>
        <w:t>hope of solving</w:t>
      </w:r>
      <w:r w:rsidRPr="00C90418">
        <w:rPr>
          <w:rFonts w:ascii="Times New Roman" w:hAnsi="Times New Roman"/>
          <w:sz w:val="20"/>
          <w:u w:val="single"/>
        </w:rPr>
        <w:t xml:space="preserve"> </w:t>
      </w:r>
      <w:r w:rsidRPr="00C90418">
        <w:rPr>
          <w:rFonts w:ascii="Times New Roman" w:hAnsi="Times New Roman"/>
          <w:sz w:val="16"/>
        </w:rPr>
        <w:t>some of the</w:t>
      </w:r>
      <w:r w:rsidRPr="00C90418">
        <w:rPr>
          <w:rFonts w:ascii="Times New Roman" w:hAnsi="Times New Roman"/>
          <w:sz w:val="20"/>
          <w:u w:val="single"/>
        </w:rPr>
        <w:t xml:space="preserve"> </w:t>
      </w:r>
      <w:r w:rsidRPr="003B7992">
        <w:rPr>
          <w:rFonts w:ascii="Times New Roman" w:hAnsi="Times New Roman"/>
          <w:sz w:val="20"/>
          <w:highlight w:val="yellow"/>
          <w:u w:val="single"/>
        </w:rPr>
        <w:t xml:space="preserve">nightmarish realities </w:t>
      </w:r>
      <w:r w:rsidRPr="003B7992">
        <w:rPr>
          <w:rFonts w:ascii="Times New Roman" w:hAnsi="Times New Roman"/>
          <w:sz w:val="16"/>
          <w:highlight w:val="yellow"/>
        </w:rPr>
        <w:t>t</w:t>
      </w:r>
      <w:r w:rsidRPr="00C90418">
        <w:rPr>
          <w:rFonts w:ascii="Times New Roman" w:hAnsi="Times New Roman"/>
          <w:sz w:val="16"/>
        </w:rPr>
        <w:t xml:space="preserve">hat millions confront daily.  </w:t>
      </w:r>
      <w:proofErr w:type="spellStart"/>
      <w:r w:rsidRPr="00C90418">
        <w:rPr>
          <w:rFonts w:ascii="Times New Roman" w:hAnsi="Times New Roman"/>
          <w:sz w:val="16"/>
        </w:rPr>
        <w:t>Holsti</w:t>
      </w:r>
      <w:proofErr w:type="spellEnd"/>
      <w:r w:rsidRPr="00C90418">
        <w:rPr>
          <w:rFonts w:ascii="Times New Roman" w:hAnsi="Times New Roman"/>
          <w:sz w:val="16"/>
        </w:rPr>
        <w:t xml:space="preserve"> argues, </w:t>
      </w:r>
      <w:r w:rsidRPr="00C90418">
        <w:rPr>
          <w:rFonts w:ascii="Times New Roman" w:hAnsi="Times New Roman"/>
          <w:sz w:val="20"/>
          <w:u w:val="single"/>
        </w:rPr>
        <w:t>we need ask</w:t>
      </w:r>
      <w:r w:rsidRPr="00C90418">
        <w:rPr>
          <w:rFonts w:ascii="Times New Roman" w:hAnsi="Times New Roman"/>
          <w:sz w:val="16"/>
        </w:rPr>
        <w:t xml:space="preserve"> of these theorists and these theories </w:t>
      </w:r>
      <w:proofErr w:type="spellStart"/>
      <w:r w:rsidRPr="00C90418">
        <w:rPr>
          <w:rFonts w:ascii="Times New Roman" w:hAnsi="Times New Roman"/>
          <w:sz w:val="16"/>
        </w:rPr>
        <w:t>tne</w:t>
      </w:r>
      <w:proofErr w:type="spellEnd"/>
      <w:r w:rsidRPr="00C90418">
        <w:rPr>
          <w:rFonts w:ascii="Times New Roman" w:hAnsi="Times New Roman"/>
          <w:sz w:val="16"/>
        </w:rPr>
        <w:t xml:space="preserve"> ultimate question, “</w:t>
      </w:r>
      <w:r w:rsidRPr="00C90418">
        <w:rPr>
          <w:rFonts w:ascii="Times New Roman" w:hAnsi="Times New Roman"/>
          <w:sz w:val="20"/>
          <w:u w:val="single"/>
        </w:rPr>
        <w:t>So what?”</w:t>
      </w:r>
      <w:r w:rsidRPr="00C90418">
        <w:rPr>
          <w:rFonts w:ascii="Times New Roman" w:hAnsi="Times New Roman"/>
          <w:sz w:val="16"/>
        </w:rPr>
        <w:t xml:space="preserve"> </w:t>
      </w:r>
      <w:r w:rsidRPr="00C90418">
        <w:rPr>
          <w:rFonts w:ascii="Times New Roman" w:hAnsi="Times New Roman"/>
          <w:sz w:val="20"/>
          <w:u w:val="single"/>
        </w:rPr>
        <w:t xml:space="preserve">to what purpose do they </w:t>
      </w:r>
      <w:r w:rsidRPr="00C90418">
        <w:rPr>
          <w:rFonts w:ascii="Times New Roman" w:hAnsi="Times New Roman"/>
          <w:sz w:val="16"/>
        </w:rPr>
        <w:t xml:space="preserve">deconstruct </w:t>
      </w:r>
      <w:r w:rsidRPr="00C90418">
        <w:rPr>
          <w:rFonts w:ascii="Times New Roman" w:hAnsi="Times New Roman"/>
          <w:sz w:val="20"/>
          <w:u w:val="single"/>
        </w:rPr>
        <w:t>problematize, destabilize</w:t>
      </w:r>
      <w:r w:rsidRPr="00C90418">
        <w:rPr>
          <w:rFonts w:ascii="Times New Roman" w:hAnsi="Times New Roman"/>
          <w:sz w:val="16"/>
        </w:rPr>
        <w:t xml:space="preserve">, undermine, ridicule, and belittle modernist and rationalist approaches? </w:t>
      </w:r>
      <w:r w:rsidRPr="00C90418">
        <w:rPr>
          <w:rFonts w:ascii="Times New Roman" w:hAnsi="Times New Roman"/>
          <w:sz w:val="20"/>
          <w:u w:val="single"/>
        </w:rPr>
        <w:t xml:space="preserve">Does this </w:t>
      </w:r>
      <w:r w:rsidRPr="00C90418">
        <w:rPr>
          <w:rFonts w:ascii="Times New Roman" w:hAnsi="Times New Roman"/>
          <w:sz w:val="16"/>
        </w:rPr>
        <w:t>get us any further</w:t>
      </w:r>
      <w:r w:rsidRPr="00C90418">
        <w:rPr>
          <w:rFonts w:ascii="Times New Roman" w:hAnsi="Times New Roman"/>
          <w:sz w:val="20"/>
          <w:u w:val="single"/>
        </w:rPr>
        <w:t>, make the world any better, or enhance the human condition</w:t>
      </w:r>
      <w:r w:rsidRPr="00C90418">
        <w:rPr>
          <w:rFonts w:ascii="Times New Roman" w:hAnsi="Times New Roman"/>
          <w:sz w:val="16"/>
        </w:rPr>
        <w:t>? In what sense can this "debate toward [a] bottomless pit of epistemology and metaphysics" be judged pertinent relevant helpful, or cogent to anyone other than those foolish enough to be scholastically excited by abstract and recondite debate.</w:t>
      </w:r>
    </w:p>
    <w:p w14:paraId="7256A481" w14:textId="77777777" w:rsidR="00BD6C09" w:rsidRPr="00C90418" w:rsidRDefault="00BD6C09" w:rsidP="00BD6C09"/>
    <w:p w14:paraId="00F1E40D" w14:textId="77777777" w:rsidR="00BD6C09" w:rsidRDefault="00BD6C09" w:rsidP="00BD6C09"/>
    <w:p w14:paraId="5AC66B83" w14:textId="77777777" w:rsidR="00BD6C09" w:rsidRDefault="00BD6C09" w:rsidP="00BD6C09"/>
    <w:p w14:paraId="0917618D" w14:textId="77777777" w:rsidR="00BD6C09" w:rsidRDefault="00BD6C09" w:rsidP="00BD6C09">
      <w:pPr>
        <w:pStyle w:val="Heading3"/>
      </w:pPr>
      <w:proofErr w:type="gramStart"/>
      <w:r>
        <w:t>vs</w:t>
      </w:r>
      <w:proofErr w:type="gramEnd"/>
      <w:r>
        <w:t>. ontology  1</w:t>
      </w:r>
      <w:r w:rsidRPr="00F74BA6">
        <w:rPr>
          <w:vertAlign w:val="superscript"/>
        </w:rPr>
        <w:t>st</w:t>
      </w:r>
      <w:r>
        <w:t xml:space="preserve"> </w:t>
      </w:r>
    </w:p>
    <w:p w14:paraId="61061ECF" w14:textId="77777777" w:rsidR="00BD6C09" w:rsidRDefault="00BD6C09" w:rsidP="00BD6C09"/>
    <w:p w14:paraId="42D8DB11" w14:textId="77777777" w:rsidR="00BD6C09" w:rsidRDefault="00BD6C09" w:rsidP="00BD6C09">
      <w:pPr>
        <w:pStyle w:val="Heading4"/>
      </w:pPr>
      <w:r>
        <w:t xml:space="preserve">(  ) ontology not first – causes violent inaction while we wait. </w:t>
      </w:r>
    </w:p>
    <w:p w14:paraId="1458FC49" w14:textId="77777777" w:rsidR="00BD6C09" w:rsidRDefault="00BD6C09" w:rsidP="00BD6C09"/>
    <w:p w14:paraId="34D33F95" w14:textId="77777777" w:rsidR="00BD6C09" w:rsidRPr="00C90418" w:rsidRDefault="00BD6C09" w:rsidP="00BD6C09">
      <w:pPr>
        <w:rPr>
          <w:rStyle w:val="StyleStyleBold12pt"/>
          <w:rFonts w:ascii="Times New Roman" w:hAnsi="Times New Roman"/>
        </w:rPr>
      </w:pPr>
      <w:r w:rsidRPr="00C90418">
        <w:rPr>
          <w:rStyle w:val="StyleStyleBold12pt"/>
          <w:rFonts w:ascii="Times New Roman" w:hAnsi="Times New Roman"/>
        </w:rPr>
        <w:t xml:space="preserve">Jarvis 2K </w:t>
      </w:r>
    </w:p>
    <w:p w14:paraId="273B0069" w14:textId="77777777" w:rsidR="00BD6C09" w:rsidRPr="00C90418" w:rsidRDefault="00BD6C09" w:rsidP="00BD6C09">
      <w:pPr>
        <w:rPr>
          <w:rFonts w:ascii="Times New Roman" w:hAnsi="Times New Roman"/>
          <w:sz w:val="16"/>
          <w:szCs w:val="16"/>
        </w:rPr>
      </w:pPr>
      <w:r w:rsidRPr="00C90418">
        <w:rPr>
          <w:rFonts w:ascii="Times New Roman" w:hAnsi="Times New Roman"/>
          <w:sz w:val="16"/>
          <w:szCs w:val="16"/>
        </w:rPr>
        <w:t xml:space="preserve">(D.S.L., Lecturer </w:t>
      </w:r>
      <w:proofErr w:type="spellStart"/>
      <w:r w:rsidRPr="00C90418">
        <w:rPr>
          <w:rFonts w:ascii="Times New Roman" w:hAnsi="Times New Roman"/>
          <w:sz w:val="16"/>
          <w:szCs w:val="16"/>
        </w:rPr>
        <w:t>n</w:t>
      </w:r>
      <w:proofErr w:type="spellEnd"/>
      <w:r w:rsidRPr="00C90418">
        <w:rPr>
          <w:rFonts w:ascii="Times New Roman" w:hAnsi="Times New Roman"/>
          <w:sz w:val="16"/>
          <w:szCs w:val="16"/>
        </w:rPr>
        <w:t xml:space="preserve"> Government - U of Sydney, INTERNATIONAL RELATIONS AND THE CHALLENGE OF POSTMODERNISM, p. 128-9)</w:t>
      </w:r>
    </w:p>
    <w:p w14:paraId="1D8B8859" w14:textId="77777777" w:rsidR="00BD6C09" w:rsidRPr="00C90418" w:rsidRDefault="00BD6C09" w:rsidP="00BD6C09">
      <w:pPr>
        <w:rPr>
          <w:rFonts w:ascii="Times New Roman" w:hAnsi="Times New Roman"/>
          <w:sz w:val="16"/>
        </w:rPr>
      </w:pPr>
      <w:r w:rsidRPr="00C90418">
        <w:rPr>
          <w:rFonts w:ascii="Times New Roman" w:hAnsi="Times New Roman"/>
          <w:sz w:val="16"/>
        </w:rPr>
        <w:t xml:space="preserve">Certainly </w:t>
      </w:r>
      <w:r w:rsidRPr="003B7992">
        <w:rPr>
          <w:rFonts w:ascii="Times New Roman" w:hAnsi="Times New Roman"/>
          <w:sz w:val="20"/>
          <w:highlight w:val="yellow"/>
          <w:u w:val="single"/>
        </w:rPr>
        <w:t>it is right</w:t>
      </w:r>
      <w:r w:rsidRPr="00C90418">
        <w:rPr>
          <w:rFonts w:ascii="Times New Roman" w:hAnsi="Times New Roman"/>
          <w:sz w:val="16"/>
        </w:rPr>
        <w:t xml:space="preserve"> and proper </w:t>
      </w:r>
      <w:r w:rsidRPr="003B7992">
        <w:rPr>
          <w:rFonts w:ascii="Times New Roman" w:hAnsi="Times New Roman"/>
          <w:sz w:val="20"/>
          <w:highlight w:val="yellow"/>
          <w:u w:val="single"/>
        </w:rPr>
        <w:t>that we</w:t>
      </w:r>
      <w:r w:rsidRPr="00C90418">
        <w:rPr>
          <w:rFonts w:ascii="Times New Roman" w:hAnsi="Times New Roman"/>
          <w:sz w:val="16"/>
        </w:rPr>
        <w:t xml:space="preserve"> ponder the depths of our theoretical imaginations, </w:t>
      </w:r>
      <w:r w:rsidRPr="003B7992">
        <w:rPr>
          <w:rFonts w:ascii="Times New Roman" w:hAnsi="Times New Roman"/>
          <w:sz w:val="20"/>
          <w:highlight w:val="yellow"/>
          <w:u w:val="single"/>
        </w:rPr>
        <w:t>engage in</w:t>
      </w:r>
      <w:r w:rsidRPr="00C90418">
        <w:rPr>
          <w:rFonts w:ascii="Times New Roman" w:hAnsi="Times New Roman"/>
          <w:sz w:val="20"/>
          <w:u w:val="single"/>
        </w:rPr>
        <w:t xml:space="preserve"> </w:t>
      </w:r>
      <w:r w:rsidRPr="00F74BA6">
        <w:t xml:space="preserve">epistemological </w:t>
      </w:r>
      <w:r w:rsidRPr="00C90418">
        <w:rPr>
          <w:rFonts w:ascii="Times New Roman" w:hAnsi="Times New Roman"/>
          <w:sz w:val="16"/>
        </w:rPr>
        <w:t xml:space="preserve">and </w:t>
      </w:r>
      <w:r w:rsidRPr="003B7992">
        <w:rPr>
          <w:rStyle w:val="StyleBoldUnderline"/>
          <w:highlight w:val="yellow"/>
        </w:rPr>
        <w:t>ontological debate</w:t>
      </w:r>
      <w:r w:rsidRPr="00C90418">
        <w:rPr>
          <w:rFonts w:ascii="Times New Roman" w:hAnsi="Times New Roman"/>
          <w:sz w:val="16"/>
        </w:rPr>
        <w:t xml:space="preserve">, and analyze the sociology of our knowledge. </w:t>
      </w:r>
      <w:r w:rsidRPr="003B7992">
        <w:rPr>
          <w:rFonts w:ascii="Times New Roman" w:hAnsi="Times New Roman"/>
          <w:sz w:val="20"/>
          <w:highlight w:val="yellow"/>
          <w:u w:val="single"/>
        </w:rPr>
        <w:t>But to suppose</w:t>
      </w:r>
      <w:r w:rsidRPr="00C90418">
        <w:rPr>
          <w:rFonts w:ascii="Times New Roman" w:hAnsi="Times New Roman"/>
          <w:sz w:val="20"/>
          <w:u w:val="single"/>
        </w:rPr>
        <w:t xml:space="preserve"> </w:t>
      </w:r>
      <w:r w:rsidRPr="00C90418">
        <w:rPr>
          <w:rFonts w:ascii="Times New Roman" w:hAnsi="Times New Roman"/>
          <w:sz w:val="16"/>
        </w:rPr>
        <w:t>that</w:t>
      </w:r>
      <w:r w:rsidRPr="00C90418">
        <w:rPr>
          <w:rFonts w:ascii="Times New Roman" w:hAnsi="Times New Roman"/>
          <w:sz w:val="20"/>
          <w:u w:val="single"/>
        </w:rPr>
        <w:t xml:space="preserve"> </w:t>
      </w:r>
      <w:r w:rsidRPr="003B7992">
        <w:rPr>
          <w:rFonts w:ascii="Times New Roman" w:hAnsi="Times New Roman"/>
          <w:sz w:val="20"/>
          <w:highlight w:val="yellow"/>
          <w:u w:val="single"/>
        </w:rPr>
        <w:t>this is the only task</w:t>
      </w:r>
      <w:r w:rsidRPr="00C90418">
        <w:rPr>
          <w:rFonts w:ascii="Times New Roman" w:hAnsi="Times New Roman"/>
          <w:sz w:val="16"/>
        </w:rPr>
        <w:t xml:space="preserve"> of international theory, </w:t>
      </w:r>
      <w:r w:rsidRPr="003B7992">
        <w:rPr>
          <w:rFonts w:ascii="Times New Roman" w:hAnsi="Times New Roman"/>
          <w:sz w:val="20"/>
          <w:highlight w:val="yellow"/>
          <w:u w:val="single"/>
        </w:rPr>
        <w:t>let alone the most important one, smacks of</w:t>
      </w:r>
      <w:r w:rsidRPr="00C90418">
        <w:rPr>
          <w:rFonts w:ascii="Times New Roman" w:hAnsi="Times New Roman"/>
          <w:sz w:val="20"/>
          <w:u w:val="single"/>
        </w:rPr>
        <w:t xml:space="preserve"> </w:t>
      </w:r>
      <w:r w:rsidRPr="00C90418">
        <w:rPr>
          <w:rFonts w:ascii="Times New Roman" w:hAnsi="Times New Roman"/>
          <w:sz w:val="16"/>
        </w:rPr>
        <w:t>intellectual</w:t>
      </w:r>
      <w:r w:rsidRPr="00C90418">
        <w:rPr>
          <w:rFonts w:ascii="Times New Roman" w:hAnsi="Times New Roman"/>
          <w:sz w:val="20"/>
          <w:u w:val="single"/>
        </w:rPr>
        <w:t xml:space="preserve"> </w:t>
      </w:r>
      <w:r w:rsidRPr="003B7992">
        <w:rPr>
          <w:rFonts w:ascii="Times New Roman" w:hAnsi="Times New Roman"/>
          <w:sz w:val="20"/>
          <w:highlight w:val="yellow"/>
          <w:u w:val="single"/>
        </w:rPr>
        <w:t>elitism</w:t>
      </w:r>
      <w:r w:rsidRPr="00C90418">
        <w:rPr>
          <w:rFonts w:ascii="Times New Roman" w:hAnsi="Times New Roman"/>
          <w:sz w:val="20"/>
          <w:u w:val="single"/>
        </w:rPr>
        <w:t xml:space="preserve"> </w:t>
      </w:r>
      <w:r w:rsidRPr="003B7992">
        <w:rPr>
          <w:rFonts w:ascii="Times New Roman" w:hAnsi="Times New Roman"/>
          <w:sz w:val="20"/>
          <w:highlight w:val="yellow"/>
          <w:u w:val="single"/>
        </w:rPr>
        <w:t>and</w:t>
      </w:r>
      <w:r w:rsidRPr="00C90418">
        <w:rPr>
          <w:rFonts w:ascii="Times New Roman" w:hAnsi="Times New Roman"/>
          <w:sz w:val="20"/>
          <w:u w:val="single"/>
        </w:rPr>
        <w:t xml:space="preserve"> displays </w:t>
      </w:r>
      <w:r w:rsidRPr="00C90418">
        <w:rPr>
          <w:rFonts w:ascii="Times New Roman" w:hAnsi="Times New Roman"/>
          <w:sz w:val="16"/>
        </w:rPr>
        <w:t xml:space="preserve">a certain </w:t>
      </w:r>
      <w:r w:rsidRPr="003B7992">
        <w:rPr>
          <w:rFonts w:ascii="Times New Roman" w:hAnsi="Times New Roman"/>
          <w:sz w:val="20"/>
          <w:highlight w:val="yellow"/>
          <w:u w:val="single"/>
        </w:rPr>
        <w:t>contempt for</w:t>
      </w:r>
      <w:r w:rsidRPr="00C90418">
        <w:rPr>
          <w:rFonts w:ascii="Times New Roman" w:hAnsi="Times New Roman"/>
          <w:sz w:val="20"/>
          <w:u w:val="single"/>
        </w:rPr>
        <w:t xml:space="preserve"> </w:t>
      </w:r>
      <w:r w:rsidRPr="00C90418">
        <w:rPr>
          <w:rFonts w:ascii="Times New Roman" w:hAnsi="Times New Roman"/>
          <w:sz w:val="16"/>
        </w:rPr>
        <w:t>those who search for guidance in their</w:t>
      </w:r>
      <w:r w:rsidRPr="00C90418">
        <w:rPr>
          <w:rFonts w:ascii="Times New Roman" w:hAnsi="Times New Roman"/>
          <w:sz w:val="20"/>
          <w:u w:val="single"/>
        </w:rPr>
        <w:t xml:space="preserve"> daily </w:t>
      </w:r>
      <w:r w:rsidRPr="003B7992">
        <w:rPr>
          <w:rFonts w:ascii="Times New Roman" w:hAnsi="Times New Roman"/>
          <w:sz w:val="20"/>
          <w:highlight w:val="yellow"/>
          <w:u w:val="single"/>
        </w:rPr>
        <w:t>struggle</w:t>
      </w:r>
      <w:r w:rsidRPr="00C90418">
        <w:rPr>
          <w:rFonts w:ascii="Times New Roman" w:hAnsi="Times New Roman"/>
          <w:sz w:val="20"/>
          <w:u w:val="single"/>
        </w:rPr>
        <w:t>s</w:t>
      </w:r>
      <w:r w:rsidRPr="00C90418">
        <w:rPr>
          <w:rFonts w:ascii="Times New Roman" w:hAnsi="Times New Roman"/>
          <w:sz w:val="16"/>
        </w:rPr>
        <w:t xml:space="preserve"> as actors in international politics. What does Ashley's project his deconstructive efforts, or valiant tight against positivism say to the truly marginalized, oppressed and destitute? </w:t>
      </w:r>
      <w:r w:rsidRPr="003B7992">
        <w:rPr>
          <w:rFonts w:ascii="Times New Roman" w:hAnsi="Times New Roman"/>
          <w:sz w:val="20"/>
          <w:highlight w:val="yellow"/>
          <w:u w:val="single"/>
        </w:rPr>
        <w:t>How does it help solve</w:t>
      </w:r>
      <w:r w:rsidRPr="00C90418">
        <w:rPr>
          <w:rFonts w:ascii="Times New Roman" w:hAnsi="Times New Roman"/>
          <w:sz w:val="20"/>
          <w:u w:val="single"/>
        </w:rPr>
        <w:t xml:space="preserve"> </w:t>
      </w:r>
      <w:r w:rsidRPr="00C90418">
        <w:rPr>
          <w:rFonts w:ascii="Times New Roman" w:hAnsi="Times New Roman"/>
          <w:sz w:val="16"/>
        </w:rPr>
        <w:t>the plight of the poor, the displaced refugees, the casualties of</w:t>
      </w:r>
      <w:r w:rsidRPr="003B7992">
        <w:rPr>
          <w:rFonts w:ascii="Times New Roman" w:hAnsi="Times New Roman"/>
          <w:sz w:val="20"/>
          <w:highlight w:val="yellow"/>
          <w:u w:val="single"/>
        </w:rPr>
        <w:t xml:space="preserve"> war,</w:t>
      </w:r>
      <w:r w:rsidRPr="00C90418">
        <w:rPr>
          <w:rFonts w:ascii="Times New Roman" w:hAnsi="Times New Roman"/>
          <w:sz w:val="20"/>
          <w:u w:val="single"/>
        </w:rPr>
        <w:t xml:space="preserve"> </w:t>
      </w:r>
      <w:r w:rsidRPr="00C90418">
        <w:rPr>
          <w:rFonts w:ascii="Times New Roman" w:hAnsi="Times New Roman"/>
          <w:sz w:val="16"/>
        </w:rPr>
        <w:t>or the emigres of death squads</w:t>
      </w:r>
      <w:r w:rsidRPr="003B7992">
        <w:rPr>
          <w:rFonts w:ascii="Times New Roman" w:hAnsi="Times New Roman"/>
          <w:sz w:val="20"/>
          <w:highlight w:val="yellow"/>
          <w:u w:val="single"/>
        </w:rPr>
        <w:t>?</w:t>
      </w:r>
      <w:r w:rsidRPr="00C90418">
        <w:rPr>
          <w:rFonts w:ascii="Times New Roman" w:hAnsi="Times New Roman"/>
          <w:sz w:val="16"/>
        </w:rPr>
        <w:t xml:space="preserve"> Does it in any way speak to those whose actions and thoughts comprise the policy and practice of international relations?  On all these questions one must answer no. This is not to say, of course, that all theory should be judged by its technical </w:t>
      </w:r>
      <w:proofErr w:type="spellStart"/>
      <w:r w:rsidRPr="00C90418">
        <w:rPr>
          <w:rFonts w:ascii="Times New Roman" w:hAnsi="Times New Roman"/>
          <w:sz w:val="16"/>
        </w:rPr>
        <w:t>rarionality</w:t>
      </w:r>
      <w:proofErr w:type="spellEnd"/>
      <w:r w:rsidRPr="00C90418">
        <w:rPr>
          <w:rFonts w:ascii="Times New Roman" w:hAnsi="Times New Roman"/>
          <w:sz w:val="16"/>
        </w:rPr>
        <w:t xml:space="preserve"> and problem-solving capacity as Ashley forcefully argues. But</w:t>
      </w:r>
      <w:r w:rsidRPr="00C90418">
        <w:rPr>
          <w:rFonts w:ascii="Times New Roman" w:hAnsi="Times New Roman"/>
          <w:sz w:val="20"/>
          <w:u w:val="single"/>
        </w:rPr>
        <w:t xml:space="preserve"> </w:t>
      </w:r>
      <w:r w:rsidRPr="003B7992">
        <w:rPr>
          <w:rFonts w:ascii="Times New Roman" w:hAnsi="Times New Roman"/>
          <w:sz w:val="20"/>
          <w:highlight w:val="yellow"/>
          <w:u w:val="single"/>
        </w:rPr>
        <w:t>to suppose</w:t>
      </w:r>
      <w:r w:rsidRPr="00C90418">
        <w:rPr>
          <w:rFonts w:ascii="Times New Roman" w:hAnsi="Times New Roman"/>
          <w:sz w:val="20"/>
          <w:u w:val="single"/>
        </w:rPr>
        <w:t xml:space="preserve"> that </w:t>
      </w:r>
      <w:r w:rsidRPr="003B7992">
        <w:rPr>
          <w:rFonts w:ascii="Times New Roman" w:hAnsi="Times New Roman"/>
          <w:sz w:val="20"/>
          <w:highlight w:val="yellow"/>
          <w:u w:val="single"/>
        </w:rPr>
        <w:t>problem-solving</w:t>
      </w:r>
      <w:r w:rsidRPr="00C90418">
        <w:rPr>
          <w:rFonts w:ascii="Times New Roman" w:hAnsi="Times New Roman"/>
          <w:sz w:val="20"/>
          <w:u w:val="single"/>
        </w:rPr>
        <w:t xml:space="preserve"> </w:t>
      </w:r>
      <w:r w:rsidRPr="00C90418">
        <w:rPr>
          <w:rFonts w:ascii="Times New Roman" w:hAnsi="Times New Roman"/>
          <w:sz w:val="16"/>
        </w:rPr>
        <w:t>technical theory</w:t>
      </w:r>
      <w:r w:rsidRPr="00C90418">
        <w:rPr>
          <w:rFonts w:ascii="Times New Roman" w:hAnsi="Times New Roman"/>
          <w:sz w:val="20"/>
          <w:u w:val="single"/>
        </w:rPr>
        <w:t xml:space="preserve"> </w:t>
      </w:r>
      <w:r w:rsidRPr="003B7992">
        <w:rPr>
          <w:rFonts w:ascii="Times New Roman" w:hAnsi="Times New Roman"/>
          <w:sz w:val="20"/>
          <w:highlight w:val="yellow"/>
          <w:u w:val="single"/>
        </w:rPr>
        <w:t>is not necessary—or</w:t>
      </w:r>
      <w:r w:rsidRPr="00C90418">
        <w:rPr>
          <w:rFonts w:ascii="Times New Roman" w:hAnsi="Times New Roman"/>
          <w:sz w:val="20"/>
          <w:u w:val="single"/>
        </w:rPr>
        <w:t xml:space="preserve"> </w:t>
      </w:r>
      <w:r w:rsidRPr="00C90418">
        <w:rPr>
          <w:rFonts w:ascii="Times New Roman" w:hAnsi="Times New Roman"/>
          <w:sz w:val="16"/>
        </w:rPr>
        <w:t>is in some, way</w:t>
      </w:r>
      <w:r w:rsidRPr="00C90418">
        <w:rPr>
          <w:rFonts w:ascii="Times New Roman" w:hAnsi="Times New Roman"/>
          <w:sz w:val="20"/>
          <w:u w:val="single"/>
        </w:rPr>
        <w:t xml:space="preserve"> </w:t>
      </w:r>
      <w:r w:rsidRPr="003B7992">
        <w:rPr>
          <w:rFonts w:ascii="Times New Roman" w:hAnsi="Times New Roman"/>
          <w:sz w:val="20"/>
          <w:highlight w:val="yellow"/>
          <w:u w:val="single"/>
        </w:rPr>
        <w:t>bad</w:t>
      </w:r>
      <w:r w:rsidRPr="00C90418">
        <w:rPr>
          <w:rFonts w:ascii="Times New Roman" w:hAnsi="Times New Roman"/>
          <w:sz w:val="20"/>
          <w:u w:val="single"/>
        </w:rPr>
        <w:t>—</w:t>
      </w:r>
      <w:r w:rsidRPr="00C90418">
        <w:rPr>
          <w:rFonts w:ascii="Times New Roman" w:hAnsi="Times New Roman"/>
          <w:sz w:val="16"/>
        </w:rPr>
        <w:t>is a contemptuous position that</w:t>
      </w:r>
      <w:r w:rsidRPr="00C90418">
        <w:rPr>
          <w:rFonts w:ascii="Times New Roman" w:hAnsi="Times New Roman"/>
          <w:sz w:val="20"/>
          <w:u w:val="single"/>
        </w:rPr>
        <w:t xml:space="preserve"> </w:t>
      </w:r>
      <w:r w:rsidRPr="003B7992">
        <w:rPr>
          <w:rFonts w:ascii="Times New Roman" w:hAnsi="Times New Roman"/>
          <w:sz w:val="20"/>
          <w:highlight w:val="yellow"/>
          <w:u w:val="single"/>
        </w:rPr>
        <w:t>abrogates</w:t>
      </w:r>
      <w:r w:rsidRPr="00C90418">
        <w:rPr>
          <w:rFonts w:ascii="Times New Roman" w:hAnsi="Times New Roman"/>
          <w:sz w:val="20"/>
          <w:u w:val="single"/>
        </w:rPr>
        <w:t xml:space="preserve"> any </w:t>
      </w:r>
      <w:r w:rsidRPr="003B7992">
        <w:rPr>
          <w:rFonts w:ascii="Times New Roman" w:hAnsi="Times New Roman"/>
          <w:sz w:val="20"/>
          <w:highlight w:val="yellow"/>
          <w:u w:val="single"/>
        </w:rPr>
        <w:t>hope of solving</w:t>
      </w:r>
      <w:r w:rsidRPr="00C90418">
        <w:rPr>
          <w:rFonts w:ascii="Times New Roman" w:hAnsi="Times New Roman"/>
          <w:sz w:val="20"/>
          <w:u w:val="single"/>
        </w:rPr>
        <w:t xml:space="preserve"> </w:t>
      </w:r>
      <w:r w:rsidRPr="00C90418">
        <w:rPr>
          <w:rFonts w:ascii="Times New Roman" w:hAnsi="Times New Roman"/>
          <w:sz w:val="16"/>
        </w:rPr>
        <w:t>some of the</w:t>
      </w:r>
      <w:r w:rsidRPr="00C90418">
        <w:rPr>
          <w:rFonts w:ascii="Times New Roman" w:hAnsi="Times New Roman"/>
          <w:sz w:val="20"/>
          <w:u w:val="single"/>
        </w:rPr>
        <w:t xml:space="preserve"> </w:t>
      </w:r>
      <w:r w:rsidRPr="003B7992">
        <w:rPr>
          <w:rFonts w:ascii="Times New Roman" w:hAnsi="Times New Roman"/>
          <w:sz w:val="20"/>
          <w:highlight w:val="yellow"/>
          <w:u w:val="single"/>
        </w:rPr>
        <w:t xml:space="preserve">nightmarish realities </w:t>
      </w:r>
      <w:r w:rsidRPr="003B7992">
        <w:rPr>
          <w:rFonts w:ascii="Times New Roman" w:hAnsi="Times New Roman"/>
          <w:sz w:val="16"/>
          <w:highlight w:val="yellow"/>
        </w:rPr>
        <w:t>t</w:t>
      </w:r>
      <w:r w:rsidRPr="00C90418">
        <w:rPr>
          <w:rFonts w:ascii="Times New Roman" w:hAnsi="Times New Roman"/>
          <w:sz w:val="16"/>
        </w:rPr>
        <w:t xml:space="preserve">hat millions confront daily.  </w:t>
      </w:r>
      <w:proofErr w:type="spellStart"/>
      <w:r w:rsidRPr="00C90418">
        <w:rPr>
          <w:rFonts w:ascii="Times New Roman" w:hAnsi="Times New Roman"/>
          <w:sz w:val="16"/>
        </w:rPr>
        <w:t>Holsti</w:t>
      </w:r>
      <w:proofErr w:type="spellEnd"/>
      <w:r w:rsidRPr="00C90418">
        <w:rPr>
          <w:rFonts w:ascii="Times New Roman" w:hAnsi="Times New Roman"/>
          <w:sz w:val="16"/>
        </w:rPr>
        <w:t xml:space="preserve"> argues, </w:t>
      </w:r>
      <w:r w:rsidRPr="00C90418">
        <w:rPr>
          <w:rFonts w:ascii="Times New Roman" w:hAnsi="Times New Roman"/>
          <w:sz w:val="20"/>
          <w:u w:val="single"/>
        </w:rPr>
        <w:t>we need ask</w:t>
      </w:r>
      <w:r w:rsidRPr="00C90418">
        <w:rPr>
          <w:rFonts w:ascii="Times New Roman" w:hAnsi="Times New Roman"/>
          <w:sz w:val="16"/>
        </w:rPr>
        <w:t xml:space="preserve"> of these theorists and these theories </w:t>
      </w:r>
      <w:proofErr w:type="spellStart"/>
      <w:r w:rsidRPr="00C90418">
        <w:rPr>
          <w:rFonts w:ascii="Times New Roman" w:hAnsi="Times New Roman"/>
          <w:sz w:val="16"/>
        </w:rPr>
        <w:t>tne</w:t>
      </w:r>
      <w:proofErr w:type="spellEnd"/>
      <w:r w:rsidRPr="00C90418">
        <w:rPr>
          <w:rFonts w:ascii="Times New Roman" w:hAnsi="Times New Roman"/>
          <w:sz w:val="16"/>
        </w:rPr>
        <w:t xml:space="preserve"> ultimate question, “</w:t>
      </w:r>
      <w:r w:rsidRPr="00C90418">
        <w:rPr>
          <w:rFonts w:ascii="Times New Roman" w:hAnsi="Times New Roman"/>
          <w:sz w:val="20"/>
          <w:u w:val="single"/>
        </w:rPr>
        <w:t>So what?”</w:t>
      </w:r>
      <w:r w:rsidRPr="00C90418">
        <w:rPr>
          <w:rFonts w:ascii="Times New Roman" w:hAnsi="Times New Roman"/>
          <w:sz w:val="16"/>
        </w:rPr>
        <w:t xml:space="preserve"> </w:t>
      </w:r>
      <w:r w:rsidRPr="00C90418">
        <w:rPr>
          <w:rFonts w:ascii="Times New Roman" w:hAnsi="Times New Roman"/>
          <w:sz w:val="20"/>
          <w:u w:val="single"/>
        </w:rPr>
        <w:t xml:space="preserve">to what purpose do they </w:t>
      </w:r>
      <w:r w:rsidRPr="00C90418">
        <w:rPr>
          <w:rFonts w:ascii="Times New Roman" w:hAnsi="Times New Roman"/>
          <w:sz w:val="16"/>
        </w:rPr>
        <w:t xml:space="preserve">deconstruct </w:t>
      </w:r>
      <w:r w:rsidRPr="00C90418">
        <w:rPr>
          <w:rFonts w:ascii="Times New Roman" w:hAnsi="Times New Roman"/>
          <w:sz w:val="20"/>
          <w:u w:val="single"/>
        </w:rPr>
        <w:t>problematize, destabilize</w:t>
      </w:r>
      <w:r w:rsidRPr="00C90418">
        <w:rPr>
          <w:rFonts w:ascii="Times New Roman" w:hAnsi="Times New Roman"/>
          <w:sz w:val="16"/>
        </w:rPr>
        <w:t xml:space="preserve">, undermine, ridicule, and belittle modernist and rationalist approaches? </w:t>
      </w:r>
      <w:r w:rsidRPr="00C90418">
        <w:rPr>
          <w:rFonts w:ascii="Times New Roman" w:hAnsi="Times New Roman"/>
          <w:sz w:val="20"/>
          <w:u w:val="single"/>
        </w:rPr>
        <w:t xml:space="preserve">Does this </w:t>
      </w:r>
      <w:r w:rsidRPr="00C90418">
        <w:rPr>
          <w:rFonts w:ascii="Times New Roman" w:hAnsi="Times New Roman"/>
          <w:sz w:val="16"/>
        </w:rPr>
        <w:t>get us any further</w:t>
      </w:r>
      <w:r w:rsidRPr="00C90418">
        <w:rPr>
          <w:rFonts w:ascii="Times New Roman" w:hAnsi="Times New Roman"/>
          <w:sz w:val="20"/>
          <w:u w:val="single"/>
        </w:rPr>
        <w:t>, make the world any better, or enhance the human condition</w:t>
      </w:r>
      <w:r w:rsidRPr="00C90418">
        <w:rPr>
          <w:rFonts w:ascii="Times New Roman" w:hAnsi="Times New Roman"/>
          <w:sz w:val="16"/>
        </w:rPr>
        <w:t>? In what sense can this "debate toward [a] bottomless pit of epistemology and metaphysics" be judged pertinent relevant helpful, or cogent to anyone other than those foolish enough to be scholastically excited by abstract and recondite debate.</w:t>
      </w:r>
    </w:p>
    <w:p w14:paraId="0CFA8DC2" w14:textId="77777777" w:rsidR="00BD6C09" w:rsidRDefault="00BD6C09" w:rsidP="00BD6C09"/>
    <w:p w14:paraId="031D13A3" w14:textId="77777777" w:rsidR="00BD6C09" w:rsidRDefault="00BD6C09" w:rsidP="00BD6C09"/>
    <w:p w14:paraId="0D87049F" w14:textId="77777777" w:rsidR="00BD6C09" w:rsidRDefault="00BD6C09" w:rsidP="00BD6C09">
      <w:pPr>
        <w:pStyle w:val="Heading3"/>
      </w:pPr>
      <w:r>
        <w:t xml:space="preserve">No, Not ethics </w:t>
      </w:r>
      <w:proofErr w:type="spellStart"/>
      <w:r>
        <w:t>disad</w:t>
      </w:r>
      <w:proofErr w:type="spellEnd"/>
    </w:p>
    <w:p w14:paraId="0FC90848" w14:textId="77777777" w:rsidR="00BD6C09" w:rsidRDefault="00BD6C09" w:rsidP="00BD6C09"/>
    <w:p w14:paraId="2E4F6555" w14:textId="77777777" w:rsidR="00BD6C09" w:rsidRPr="00D73BD7" w:rsidRDefault="00BD6C09" w:rsidP="00BD6C09">
      <w:pPr>
        <w:pStyle w:val="Heading4"/>
        <w:rPr>
          <w:rFonts w:eastAsia="Times New Roman"/>
        </w:rPr>
      </w:pPr>
      <w:r>
        <w:rPr>
          <w:rFonts w:eastAsia="Times New Roman"/>
        </w:rPr>
        <w:t xml:space="preserve">(  ) </w:t>
      </w:r>
      <w:r w:rsidRPr="00D73BD7">
        <w:rPr>
          <w:rFonts w:eastAsia="Times New Roman"/>
        </w:rPr>
        <w:t xml:space="preserve">No, not ethics </w:t>
      </w:r>
      <w:proofErr w:type="spellStart"/>
      <w:r w:rsidRPr="00D73BD7">
        <w:rPr>
          <w:rFonts w:eastAsia="Times New Roman"/>
        </w:rPr>
        <w:t>disad</w:t>
      </w:r>
      <w:proofErr w:type="spellEnd"/>
      <w:r w:rsidRPr="00D73BD7">
        <w:rPr>
          <w:rFonts w:eastAsia="Times New Roman"/>
        </w:rPr>
        <w:t xml:space="preserve"> – consequences</w:t>
      </w:r>
    </w:p>
    <w:p w14:paraId="36EF4A0B" w14:textId="77777777" w:rsidR="00BD6C09" w:rsidRPr="00D73BD7" w:rsidRDefault="00BD6C09" w:rsidP="00BD6C09"/>
    <w:p w14:paraId="14F84B82" w14:textId="77777777" w:rsidR="00BD6C09" w:rsidRPr="00635605" w:rsidRDefault="00BD6C09" w:rsidP="00BD6C09">
      <w:pPr>
        <w:rPr>
          <w:rStyle w:val="StyleStyleBold12pt"/>
        </w:rPr>
      </w:pPr>
      <w:proofErr w:type="spellStart"/>
      <w:r w:rsidRPr="00635605">
        <w:rPr>
          <w:rStyle w:val="StyleStyleBold12pt"/>
        </w:rPr>
        <w:t>Issac</w:t>
      </w:r>
      <w:proofErr w:type="spellEnd"/>
      <w:r w:rsidRPr="00635605">
        <w:rPr>
          <w:rStyle w:val="StyleStyleBold12pt"/>
        </w:rPr>
        <w:t xml:space="preserve">, ‘2  </w:t>
      </w:r>
    </w:p>
    <w:p w14:paraId="147586F5" w14:textId="77777777" w:rsidR="00BD6C09" w:rsidRPr="00D73BD7" w:rsidRDefault="00BD6C09" w:rsidP="00BD6C09">
      <w:pPr>
        <w:rPr>
          <w:sz w:val="16"/>
          <w:lang w:bidi="en-US"/>
        </w:rPr>
      </w:pPr>
      <w:r w:rsidRPr="00D73BD7">
        <w:rPr>
          <w:bCs/>
          <w:sz w:val="16"/>
          <w:lang w:bidi="en-US"/>
        </w:rPr>
        <w:t>(Jeffery, Professor of Political Science at Indiana University, Dissent, Vol. 49 No. 2, Spring)</w:t>
      </w:r>
    </w:p>
    <w:p w14:paraId="7BC7187A" w14:textId="77777777" w:rsidR="00BD6C09" w:rsidRPr="00D73BD7" w:rsidRDefault="00BD6C09" w:rsidP="00BD6C09">
      <w:pPr>
        <w:rPr>
          <w:bCs/>
          <w:u w:val="single"/>
        </w:rPr>
      </w:pPr>
      <w:r w:rsidRPr="00D73BD7">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D73BD7">
        <w:rPr>
          <w:sz w:val="16"/>
        </w:rPr>
        <w:t>Niccolo</w:t>
      </w:r>
      <w:proofErr w:type="spellEnd"/>
      <w:r w:rsidRPr="00D73BD7">
        <w:rPr>
          <w:sz w:val="16"/>
        </w:rPr>
        <w:t xml:space="preserve"> Machiavelli, Max Weber, Reinhold Niebuhr, </w:t>
      </w:r>
      <w:proofErr w:type="gramStart"/>
      <w:r w:rsidRPr="00D73BD7">
        <w:rPr>
          <w:sz w:val="16"/>
        </w:rPr>
        <w:t>Hannah</w:t>
      </w:r>
      <w:proofErr w:type="gramEnd"/>
      <w:r w:rsidRPr="00D73BD7">
        <w:rPr>
          <w:sz w:val="16"/>
        </w:rPr>
        <w:t xml:space="preserve"> Arendt have taught</w:t>
      </w:r>
      <w:r w:rsidRPr="00D73BD7">
        <w:rPr>
          <w:smallCaps/>
          <w:sz w:val="16"/>
        </w:rPr>
        <w:t xml:space="preserve">, </w:t>
      </w:r>
      <w:r w:rsidRPr="00D73BD7">
        <w:rPr>
          <w:sz w:val="16"/>
        </w:rPr>
        <w:t xml:space="preserve">an </w:t>
      </w:r>
      <w:r w:rsidRPr="003B7992">
        <w:rPr>
          <w:bCs/>
          <w:highlight w:val="yellow"/>
          <w:u w:val="single"/>
        </w:rPr>
        <w:t>unyielding concern with moral goodness undercuts</w:t>
      </w:r>
      <w:r w:rsidRPr="00D73BD7">
        <w:rPr>
          <w:bCs/>
          <w:u w:val="single"/>
        </w:rPr>
        <w:t xml:space="preserve"> political </w:t>
      </w:r>
      <w:r w:rsidRPr="003B7992">
        <w:rPr>
          <w:bCs/>
          <w:highlight w:val="yellow"/>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proofErr w:type="gramStart"/>
      <w:r w:rsidRPr="00D73BD7">
        <w:rPr>
          <w:bCs/>
          <w:u w:val="single"/>
        </w:rPr>
        <w:t>It</w:t>
      </w:r>
      <w:proofErr w:type="gramEnd"/>
      <w:r w:rsidRPr="00D73BD7">
        <w:rPr>
          <w:bCs/>
          <w:u w:val="single"/>
        </w:rPr>
        <w:t xml:space="preserve"> fails to see that the </w:t>
      </w:r>
      <w:r w:rsidRPr="003B7992">
        <w:rPr>
          <w:bCs/>
          <w:highlight w:val="yellow"/>
          <w:u w:val="single"/>
        </w:rPr>
        <w:t>purity of</w:t>
      </w:r>
      <w:r w:rsidRPr="00D73BD7">
        <w:rPr>
          <w:bCs/>
          <w:u w:val="single"/>
        </w:rPr>
        <w:t xml:space="preserve"> one’s </w:t>
      </w:r>
      <w:r w:rsidRPr="003B7992">
        <w:rPr>
          <w:bCs/>
          <w:highlight w:val="yellow"/>
          <w:u w:val="single"/>
        </w:rPr>
        <w:t>intentions does not ensure</w:t>
      </w:r>
      <w:r w:rsidRPr="00D73BD7">
        <w:rPr>
          <w:bCs/>
          <w:u w:val="single"/>
        </w:rPr>
        <w:t xml:space="preserve"> the </w:t>
      </w:r>
      <w:r w:rsidRPr="003B7992">
        <w:rPr>
          <w:bCs/>
          <w:highlight w:val="yellow"/>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3B7992">
        <w:rPr>
          <w:bCs/>
          <w:highlight w:val="yellow"/>
          <w:u w:val="single"/>
        </w:rPr>
        <w:t>if such tactics entail impotence, then it is hard to view them as serving any moral good beyond</w:t>
      </w:r>
      <w:r w:rsidRPr="00D73BD7">
        <w:rPr>
          <w:bCs/>
          <w:u w:val="single"/>
        </w:rPr>
        <w:t xml:space="preserve"> the </w:t>
      </w:r>
      <w:r w:rsidRPr="003B7992">
        <w:rPr>
          <w:bCs/>
          <w:highlight w:val="yellow"/>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3B7992">
        <w:rPr>
          <w:bCs/>
          <w:highlight w:val="yellow"/>
          <w:u w:val="single"/>
        </w:rPr>
        <w:t xml:space="preserve">politics is as much about unintended consequences as it is about intentions; it is </w:t>
      </w:r>
      <w:r w:rsidRPr="00D73BD7">
        <w:rPr>
          <w:sz w:val="16"/>
        </w:rPr>
        <w:t>the</w:t>
      </w:r>
      <w:r w:rsidRPr="003B7992">
        <w:rPr>
          <w:bCs/>
          <w:highlight w:val="yellow"/>
          <w:u w:val="single"/>
        </w:rPr>
        <w:t xml:space="preserve"> effects of action, rather than</w:t>
      </w:r>
      <w:r w:rsidRPr="00D73BD7">
        <w:rPr>
          <w:bCs/>
          <w:u w:val="single"/>
        </w:rPr>
        <w:t xml:space="preserve"> the </w:t>
      </w:r>
      <w:r w:rsidRPr="003B7992">
        <w:rPr>
          <w:bCs/>
          <w:highlight w:val="yellow"/>
          <w:u w:val="single"/>
        </w:rPr>
        <w:t>motives</w:t>
      </w:r>
      <w:r w:rsidRPr="00D73BD7">
        <w:rPr>
          <w:smallCaps/>
          <w:sz w:val="16"/>
        </w:rPr>
        <w:t xml:space="preserve"> </w:t>
      </w:r>
      <w:r w:rsidRPr="00D73BD7">
        <w:rPr>
          <w:sz w:val="16"/>
        </w:rPr>
        <w:t>of action,</w:t>
      </w:r>
      <w:r w:rsidRPr="00D73BD7">
        <w:rPr>
          <w:smallCaps/>
          <w:sz w:val="16"/>
        </w:rPr>
        <w:t xml:space="preserve"> </w:t>
      </w:r>
      <w:r w:rsidRPr="003B7992">
        <w:rPr>
          <w:bCs/>
          <w:highlight w:val="yellow"/>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3B7992">
        <w:rPr>
          <w:bCs/>
          <w:highlight w:val="yellow"/>
          <w:u w:val="single"/>
        </w:rPr>
        <w:t>it is not enough that one’s goals be</w:t>
      </w:r>
      <w:r w:rsidRPr="00D73BD7">
        <w:rPr>
          <w:bCs/>
          <w:u w:val="single"/>
        </w:rPr>
        <w:t xml:space="preserve"> sincere or </w:t>
      </w:r>
      <w:r w:rsidRPr="003B7992">
        <w:rPr>
          <w:bCs/>
          <w:highlight w:val="yellow"/>
          <w:u w:val="single"/>
        </w:rPr>
        <w:t>idealistic;</w:t>
      </w:r>
      <w:r w:rsidRPr="00D73BD7">
        <w:rPr>
          <w:bCs/>
          <w:u w:val="single"/>
        </w:rPr>
        <w:t xml:space="preserve"> it is equally important, always, to ask about the effects of pursuing these goals and to judge these effects in pragmatic</w:t>
      </w:r>
      <w:r w:rsidRPr="00D73BD7">
        <w:rPr>
          <w:smallCaps/>
          <w:sz w:val="16"/>
        </w:rPr>
        <w:t xml:space="preserve"> </w:t>
      </w:r>
      <w:r w:rsidRPr="00D73BD7">
        <w:rPr>
          <w:sz w:val="16"/>
        </w:rPr>
        <w:t xml:space="preserve">and historically contextualized </w:t>
      </w:r>
      <w:r w:rsidRPr="00D73BD7">
        <w:rPr>
          <w:bCs/>
          <w:u w:val="single"/>
        </w:rPr>
        <w:t>ways. Moral absolutism inhibits</w:t>
      </w:r>
      <w:r w:rsidRPr="00D73BD7">
        <w:rPr>
          <w:b/>
          <w:smallCaps/>
          <w:u w:val="single"/>
        </w:rPr>
        <w:t xml:space="preserve"> this </w:t>
      </w:r>
      <w:r w:rsidRPr="00D73BD7">
        <w:rPr>
          <w:bCs/>
          <w:u w:val="single"/>
        </w:rPr>
        <w:t>judgment.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14:paraId="6515AD12" w14:textId="77777777" w:rsidR="00BD6C09" w:rsidRDefault="00BD6C09" w:rsidP="00A12157"/>
    <w:p w14:paraId="0B9D6874" w14:textId="77777777" w:rsidR="00BD6C09" w:rsidRDefault="00BD6C09" w:rsidP="00A12157"/>
    <w:p w14:paraId="30BCE69C" w14:textId="77777777" w:rsidR="00BD6C09" w:rsidRDefault="00BD6C09" w:rsidP="00A12157"/>
    <w:p w14:paraId="1D77152F" w14:textId="77777777" w:rsidR="00D32B23" w:rsidRDefault="00D32B23" w:rsidP="00A12157"/>
    <w:p w14:paraId="3AD39A8A" w14:textId="77777777" w:rsidR="00A12157" w:rsidRDefault="00A12157" w:rsidP="00A12157"/>
    <w:p w14:paraId="4C78EBA8" w14:textId="765F41FF" w:rsidR="008821F4" w:rsidRDefault="001C45F9" w:rsidP="001C45F9">
      <w:pPr>
        <w:pStyle w:val="Heading1"/>
      </w:pPr>
      <w:r>
        <w:t xml:space="preserve">Additional K cards from the SDI </w:t>
      </w:r>
      <w:proofErr w:type="spellStart"/>
      <w:r>
        <w:t>sophs</w:t>
      </w:r>
      <w:proofErr w:type="spellEnd"/>
    </w:p>
    <w:p w14:paraId="12E9CA55" w14:textId="77777777" w:rsidR="008821F4" w:rsidRDefault="008821F4" w:rsidP="008821F4"/>
    <w:p w14:paraId="2E03CCE3" w14:textId="77777777" w:rsidR="008821F4" w:rsidRPr="008821F4" w:rsidRDefault="008821F4" w:rsidP="008821F4"/>
    <w:p w14:paraId="08DB7595" w14:textId="77777777" w:rsidR="001A7577" w:rsidRPr="001A7577" w:rsidRDefault="001A7577" w:rsidP="001A7577"/>
    <w:p w14:paraId="1DA5080C" w14:textId="131F7781" w:rsidR="004F3AD1" w:rsidRDefault="00175E61" w:rsidP="008821F4">
      <w:pPr>
        <w:pStyle w:val="Heading2"/>
      </w:pPr>
      <w:r>
        <w:t xml:space="preserve">More </w:t>
      </w:r>
      <w:r w:rsidR="004F3AD1">
        <w:t xml:space="preserve">Capitalism/Neo-Liberalism </w:t>
      </w:r>
    </w:p>
    <w:p w14:paraId="1C1AA618" w14:textId="745D4F57" w:rsidR="00D94D10" w:rsidRDefault="00D94D10" w:rsidP="00D94D10">
      <w:pPr>
        <w:pStyle w:val="Heading3"/>
      </w:pPr>
      <w:r>
        <w:t>Alt Fails</w:t>
      </w:r>
    </w:p>
    <w:p w14:paraId="3DDF90A3" w14:textId="77777777" w:rsidR="00D94D10" w:rsidRDefault="00D94D10" w:rsidP="00D94D10">
      <w:pPr>
        <w:pStyle w:val="Heading4"/>
      </w:pPr>
      <w:r>
        <w:t>Their alt has no solvency-it will only take a step backwards</w:t>
      </w:r>
    </w:p>
    <w:p w14:paraId="44BC9841" w14:textId="77777777" w:rsidR="00D94D10" w:rsidRPr="00ED4A28" w:rsidRDefault="00D94D10" w:rsidP="00D94D10">
      <w:r w:rsidRPr="00E22B97">
        <w:rPr>
          <w:b/>
        </w:rPr>
        <w:t>French, 14</w:t>
      </w:r>
      <w:r>
        <w:t xml:space="preserve">: </w:t>
      </w:r>
      <w:r w:rsidRPr="00E22B97">
        <w:rPr>
          <w:sz w:val="16"/>
          <w:szCs w:val="16"/>
        </w:rPr>
        <w:t xml:space="preserve">Douglas French, s Senior Editor at Laissez Faire Club. He received his master's degree under the direction of Murray N. </w:t>
      </w:r>
      <w:proofErr w:type="spellStart"/>
      <w:r w:rsidRPr="00E22B97">
        <w:rPr>
          <w:sz w:val="16"/>
          <w:szCs w:val="16"/>
        </w:rPr>
        <w:t>Rothbard</w:t>
      </w:r>
      <w:proofErr w:type="spellEnd"/>
      <w:r w:rsidRPr="00E22B97">
        <w:rPr>
          <w:sz w:val="16"/>
          <w:szCs w:val="16"/>
        </w:rPr>
        <w:t xml:space="preserve"> at the University of Nevada, Las Vegas, after many years in the business of banking. He is a major supporter of the Mises Institute, and has served as its president (2009-2012). He is the sponsor of the Douglas E. French Prize for the student who emerges from the Mises University oral examinations with the best record, as chosen by the examining committee. He is the author of two books, Early Speculative Bubbles and Increases in the Supply of Money, the first major empirical study of the relationship between early bubbles and the money supply, and Walk Away, a monograph assessing the philosophy and morality of strategic default. 6-30-2014, "The Danger of Rejecting Capitalism," Stuff, Things, and Unspecified Unmentionables, </w:t>
      </w:r>
      <w:hyperlink r:id="rId29" w:history="1">
        <w:r w:rsidRPr="00E22B97">
          <w:rPr>
            <w:rStyle w:val="Hyperlink"/>
            <w:sz w:val="16"/>
            <w:szCs w:val="16"/>
          </w:rPr>
          <w:t>https://wintertrabex.liberty.me/the-danger-of-rejecting-capitalism/</w:t>
        </w:r>
      </w:hyperlink>
      <w:r w:rsidRPr="00E22B97">
        <w:rPr>
          <w:sz w:val="16"/>
          <w:szCs w:val="16"/>
        </w:rPr>
        <w:t xml:space="preserve"> 7/25/15</w:t>
      </w:r>
      <w:r>
        <w:rPr>
          <w:sz w:val="16"/>
          <w:szCs w:val="16"/>
        </w:rPr>
        <w:t>/</w:t>
      </w:r>
      <w:r w:rsidRPr="00E027A6">
        <w:rPr>
          <w:b/>
          <w:sz w:val="16"/>
          <w:szCs w:val="16"/>
        </w:rPr>
        <w:t>/GH</w:t>
      </w:r>
    </w:p>
    <w:p w14:paraId="1229C3B1" w14:textId="77777777" w:rsidR="00D94D10" w:rsidRDefault="00D94D10" w:rsidP="00D94D10">
      <w:r>
        <w:t>Accordingly then</w:t>
      </w:r>
      <w:r w:rsidRPr="00ED4A28">
        <w:rPr>
          <w:rStyle w:val="StyleBoldUnderline"/>
        </w:rPr>
        <w:t xml:space="preserve">, </w:t>
      </w:r>
      <w:r w:rsidRPr="003B7992">
        <w:rPr>
          <w:rStyle w:val="StyleBoldUnderline"/>
          <w:highlight w:val="yellow"/>
        </w:rPr>
        <w:t>those who want to do away with the influence corporations have</w:t>
      </w:r>
      <w:r w:rsidRPr="00ED4A28">
        <w:rPr>
          <w:rStyle w:val="StyleBoldUnderline"/>
        </w:rPr>
        <w:t xml:space="preserve"> upon the government </w:t>
      </w:r>
      <w:r w:rsidRPr="003B7992">
        <w:rPr>
          <w:rStyle w:val="StyleBoldUnderline"/>
          <w:highlight w:val="yellow"/>
        </w:rPr>
        <w:t>only see the result, not the cause</w:t>
      </w:r>
      <w:r>
        <w:t xml:space="preserve">. </w:t>
      </w:r>
      <w:r w:rsidRPr="003B7992">
        <w:rPr>
          <w:rStyle w:val="StyleBoldUnderline"/>
          <w:highlight w:val="yellow"/>
        </w:rPr>
        <w:t xml:space="preserve">Those who wish to want to shut down </w:t>
      </w:r>
      <w:proofErr w:type="gramStart"/>
      <w:r w:rsidRPr="003B7992">
        <w:rPr>
          <w:rStyle w:val="StyleBoldUnderline"/>
          <w:highlight w:val="yellow"/>
        </w:rPr>
        <w:t>wall street</w:t>
      </w:r>
      <w:proofErr w:type="gramEnd"/>
      <w:r w:rsidRPr="003B7992">
        <w:rPr>
          <w:rStyle w:val="StyleBoldUnderline"/>
          <w:highlight w:val="yellow"/>
        </w:rPr>
        <w:t xml:space="preserve"> and shutter the doors of all the country’s corporations for good will not necessarily create an equitable society</w:t>
      </w:r>
      <w:r>
        <w:t xml:space="preserve">. </w:t>
      </w:r>
      <w:r w:rsidRPr="003B7992">
        <w:rPr>
          <w:rStyle w:val="Emphasis"/>
          <w:highlight w:val="yellow"/>
        </w:rPr>
        <w:t>A utopia of peace, love and happiness does not await at the end of a road which begins with the abolition of entrepreneurship</w:t>
      </w:r>
      <w:r>
        <w:t>.</w:t>
      </w:r>
      <w:r w:rsidRPr="00ED4A28">
        <w:t xml:space="preserve"> </w:t>
      </w:r>
      <w:r w:rsidRPr="003B7992">
        <w:rPr>
          <w:rStyle w:val="StyleBoldUnderline"/>
          <w:highlight w:val="yellow"/>
        </w:rPr>
        <w:t>The social experiment known as the Occupy movement can attest to this</w:t>
      </w:r>
      <w:r w:rsidRPr="00ED4A28">
        <w:rPr>
          <w:rStyle w:val="StyleBoldUnderline"/>
        </w:rPr>
        <w:t xml:space="preserve">. </w:t>
      </w:r>
      <w:r w:rsidRPr="003B7992">
        <w:rPr>
          <w:rStyle w:val="StyleBoldUnderline"/>
          <w:highlight w:val="yellow"/>
        </w:rPr>
        <w:t>In trying to create</w:t>
      </w:r>
      <w:r w:rsidRPr="00ED4A28">
        <w:rPr>
          <w:rStyle w:val="StyleBoldUnderline"/>
        </w:rPr>
        <w:t xml:space="preserve"> </w:t>
      </w:r>
      <w:r w:rsidRPr="003B7992">
        <w:rPr>
          <w:rStyle w:val="StyleBoldUnderline"/>
          <w:highlight w:val="yellow"/>
        </w:rPr>
        <w:t xml:space="preserve">a world in which everyone was equal and no one wanted for anything, </w:t>
      </w:r>
      <w:r w:rsidRPr="003B7992">
        <w:rPr>
          <w:rStyle w:val="Emphasis"/>
          <w:highlight w:val="yellow"/>
        </w:rPr>
        <w:t>people were only stripped of their incentives to improve themselves</w:t>
      </w:r>
      <w:r>
        <w:t xml:space="preserve">. </w:t>
      </w:r>
      <w:r w:rsidRPr="00ED4A28">
        <w:rPr>
          <w:rStyle w:val="StyleBoldUnderline"/>
        </w:rPr>
        <w:t xml:space="preserve">The creative energies of individuals, freed from the need to work for a living, were supposed to be turned towards the common good- enriching the lives of everyone around them. Instead, </w:t>
      </w:r>
      <w:r w:rsidRPr="00777A7B">
        <w:rPr>
          <w:rStyle w:val="StyleBoldUnderline"/>
        </w:rPr>
        <w:t>the Occupy movement only attracted homeless people without offering them any real solution on how to improve their lives</w:t>
      </w:r>
      <w:r w:rsidRPr="00777A7B">
        <w:t>.</w:t>
      </w:r>
      <w:r>
        <w:t xml:space="preserve"> A world in which corporations are abolished might look exactly like an Occupy encampment: people sleeping in tents, riding exercise bikes to generate energy, sharing books and food with another while bathing is optional. </w:t>
      </w:r>
      <w:r w:rsidRPr="003B7992">
        <w:rPr>
          <w:rStyle w:val="Emphasis"/>
          <w:highlight w:val="yellow"/>
        </w:rPr>
        <w:t>Such a world does not even come close to achieving anything resembling social equality</w:t>
      </w:r>
      <w:r>
        <w:t>; for the government is still there, still ready to conduct a pre-dawn raid upon an encampment, still ready to haul people off to court for imaginary crimes. Or, even worse, ready to ship people off to gulags out west where people deemed expendable criminals by the government must work to cleanse the Nevada desert of all its radiation. Such a world would not have currency. An inefficient barter system will have taken the place of money. Gold and silver might not even mean anything anymore. In a world without corporations, nuclear, hydroelectric and solar power might be a thing of the past. Electricity might be hard to come by.</w:t>
      </w:r>
    </w:p>
    <w:p w14:paraId="67451B1D" w14:textId="77777777" w:rsidR="00D94D10" w:rsidRDefault="00D94D10" w:rsidP="00D94D10"/>
    <w:p w14:paraId="612E221E" w14:textId="77777777" w:rsidR="00D94D10" w:rsidRDefault="00D94D10" w:rsidP="00D94D10">
      <w:pPr>
        <w:pStyle w:val="Heading4"/>
      </w:pPr>
      <w:r>
        <w:t xml:space="preserve"> Their Alt causes infinitely worse evils than the ones they claim to solve, including Disease and Hunger</w:t>
      </w:r>
    </w:p>
    <w:p w14:paraId="41DFB908" w14:textId="77777777" w:rsidR="00D94D10" w:rsidRPr="00ED4A28" w:rsidRDefault="00D94D10" w:rsidP="00D94D10">
      <w:r w:rsidRPr="00E22B97">
        <w:rPr>
          <w:b/>
        </w:rPr>
        <w:t>French, 14</w:t>
      </w:r>
      <w:r>
        <w:t xml:space="preserve">: </w:t>
      </w:r>
      <w:r w:rsidRPr="00E22B97">
        <w:rPr>
          <w:sz w:val="16"/>
          <w:szCs w:val="16"/>
        </w:rPr>
        <w:t xml:space="preserve">Douglas French, s Senior Editor at Laissez Faire Club. He received his master's degree under the direction of Murray N. </w:t>
      </w:r>
      <w:proofErr w:type="spellStart"/>
      <w:r w:rsidRPr="00E22B97">
        <w:rPr>
          <w:sz w:val="16"/>
          <w:szCs w:val="16"/>
        </w:rPr>
        <w:t>Rothbard</w:t>
      </w:r>
      <w:proofErr w:type="spellEnd"/>
      <w:r w:rsidRPr="00E22B97">
        <w:rPr>
          <w:sz w:val="16"/>
          <w:szCs w:val="16"/>
        </w:rPr>
        <w:t xml:space="preserve"> at the University of Nevada, Las Vegas, after many years in the business of banking. He is a major supporter of the Mises Institute, and has served as its president (2009-2012). He is the sponsor of the Douglas E. French Prize for the student who emerges from the Mises University oral examinations with the best record, as chosen by the examining committee. He is the author of two books, Early Speculative Bubbles and Increases in the Supply of Money, the first major empirical study of the relationship between early bubbles and the money supply, and Walk Away, a monograph assessing the philosophy and morality of strategic default. 6-30-2014, "The Danger of Rejecting Capitalism," Stuff, Things, and Unspecified Unmentionables, </w:t>
      </w:r>
      <w:hyperlink r:id="rId30" w:history="1">
        <w:r w:rsidRPr="00E22B97">
          <w:rPr>
            <w:rStyle w:val="Hyperlink"/>
            <w:sz w:val="16"/>
            <w:szCs w:val="16"/>
          </w:rPr>
          <w:t>https://wintertrabex.liberty.me/the-danger-of-rejecting-capitalism/</w:t>
        </w:r>
      </w:hyperlink>
      <w:r w:rsidRPr="00E22B97">
        <w:rPr>
          <w:sz w:val="16"/>
          <w:szCs w:val="16"/>
        </w:rPr>
        <w:t xml:space="preserve"> 7/25/15</w:t>
      </w:r>
      <w:r w:rsidRPr="00E027A6">
        <w:rPr>
          <w:b/>
          <w:sz w:val="16"/>
          <w:szCs w:val="16"/>
        </w:rPr>
        <w:t>//GH</w:t>
      </w:r>
    </w:p>
    <w:p w14:paraId="3ECA4378" w14:textId="77777777" w:rsidR="00D94D10" w:rsidRPr="00E22B97" w:rsidRDefault="00D94D10" w:rsidP="00D94D10"/>
    <w:p w14:paraId="708B2B15" w14:textId="77777777" w:rsidR="00D94D10" w:rsidRDefault="00D94D10" w:rsidP="00D94D10">
      <w:r w:rsidRPr="00ED4A28">
        <w:rPr>
          <w:rStyle w:val="StyleBoldUnderline"/>
        </w:rPr>
        <w:t xml:space="preserve">Certainly, </w:t>
      </w:r>
      <w:r w:rsidRPr="003B7992">
        <w:rPr>
          <w:rStyle w:val="StyleBoldUnderline"/>
          <w:highlight w:val="yellow"/>
        </w:rPr>
        <w:t>a world without corporations would mean</w:t>
      </w:r>
      <w:r w:rsidRPr="00ED4A28">
        <w:rPr>
          <w:rStyle w:val="StyleBoldUnderline"/>
        </w:rPr>
        <w:t xml:space="preserve"> </w:t>
      </w:r>
      <w:r w:rsidRPr="003B7992">
        <w:rPr>
          <w:rStyle w:val="StyleBoldUnderline"/>
          <w:highlight w:val="yellow"/>
        </w:rPr>
        <w:t>an elimination</w:t>
      </w:r>
      <w:r w:rsidRPr="00ED4A28">
        <w:rPr>
          <w:rStyle w:val="StyleBoldUnderline"/>
        </w:rPr>
        <w:t xml:space="preserve"> </w:t>
      </w:r>
      <w:r w:rsidRPr="003B7992">
        <w:rPr>
          <w:rStyle w:val="StyleBoldUnderline"/>
          <w:highlight w:val="yellow"/>
        </w:rPr>
        <w:t>of</w:t>
      </w:r>
      <w:r w:rsidRPr="00ED4A28">
        <w:rPr>
          <w:rStyle w:val="StyleBoldUnderline"/>
        </w:rPr>
        <w:t xml:space="preserve"> all </w:t>
      </w:r>
      <w:r w:rsidRPr="003B7992">
        <w:rPr>
          <w:rStyle w:val="StyleBoldUnderline"/>
          <w:highlight w:val="yellow"/>
        </w:rPr>
        <w:t>medical advances</w:t>
      </w:r>
      <w:r w:rsidRPr="00ED4A28">
        <w:rPr>
          <w:rStyle w:val="StyleBoldUnderline"/>
        </w:rPr>
        <w:t>, thrusting humanity back into the age where a black boil on the skin has the potential to kill hundreds of thousands</w:t>
      </w:r>
      <w:r>
        <w:t xml:space="preserve">. Automobiles and jets will be gone, replaced by horses, some of whom will likely be eaten as </w:t>
      </w:r>
      <w:r w:rsidRPr="003B7992">
        <w:rPr>
          <w:rStyle w:val="Emphasis"/>
          <w:highlight w:val="yellow"/>
        </w:rPr>
        <w:t>billions of people go hungry</w:t>
      </w:r>
      <w:r>
        <w:t xml:space="preserve">. There would be no grocery stores. All of this is the end result of a rejection of the capitalist system, a system which hasn’t ever really been let loose in this world, free to do as it pleases. There has always been the guiding hand of government, always presuming that it knows best, always deciding what is best for other people, always presuming to hold the ultimate moral authority by reason of its existence. There has always been the police officer kicking a woman in the face, or the army soldier torturing a prisoner, or the petty bureaucrat taking his revenge on the world by drowning everyone in a mountain of paperwork. There has always been the tax collector, demanding his due in ever increasing amounts until the taxed finally have enough, breaking loose in a torrent of violence that consumes everyone around them. </w:t>
      </w:r>
      <w:r w:rsidRPr="00777A7B">
        <w:rPr>
          <w:rStyle w:val="StyleBoldUnderline"/>
        </w:rPr>
        <w:t>If anything resembling an equitable, fair society is to be created</w:t>
      </w:r>
      <w:r w:rsidRPr="00E22B97">
        <w:rPr>
          <w:rStyle w:val="StyleBoldUnderline"/>
        </w:rPr>
        <w:t xml:space="preserve">, these are the things which must eliminated. </w:t>
      </w:r>
      <w:r w:rsidRPr="003B7992">
        <w:rPr>
          <w:rStyle w:val="StyleBoldUnderline"/>
          <w:highlight w:val="yellow"/>
        </w:rPr>
        <w:t xml:space="preserve">It is </w:t>
      </w:r>
      <w:r w:rsidRPr="00777A7B">
        <w:rPr>
          <w:rStyle w:val="StyleBoldUnderline"/>
        </w:rPr>
        <w:t>government</w:t>
      </w:r>
      <w:r w:rsidRPr="003B7992">
        <w:rPr>
          <w:rStyle w:val="StyleBoldUnderline"/>
          <w:highlight w:val="yellow"/>
        </w:rPr>
        <w:t>, not business, that is the enemy of progress, peace and justice.</w:t>
      </w:r>
      <w:r>
        <w:t xml:space="preserve"> </w:t>
      </w:r>
      <w:r w:rsidRPr="00E22B97">
        <w:rPr>
          <w:rStyle w:val="StyleBoldUnderline"/>
        </w:rPr>
        <w:t xml:space="preserve">To presume otherwise is to invite danger not only upon oneself, but upon everyone who enjoys the certainty of regular pay and the comforts of planned investment. </w:t>
      </w:r>
      <w:r w:rsidRPr="003B7992">
        <w:rPr>
          <w:rStyle w:val="Emphasis"/>
          <w:highlight w:val="yellow"/>
        </w:rPr>
        <w:t>A world without capitalism is an uncertain world in which the only winners are those who steal the most</w:t>
      </w:r>
      <w:r w:rsidRPr="003B7992">
        <w:rPr>
          <w:rStyle w:val="StyleBoldUnderline"/>
          <w:highlight w:val="yellow"/>
        </w:rPr>
        <w:t>.</w:t>
      </w:r>
      <w:r w:rsidRPr="00E22B97">
        <w:rPr>
          <w:rStyle w:val="StyleBoldUnderline"/>
        </w:rPr>
        <w:t xml:space="preserve"> That is the world that today’s fashionable activists seek to </w:t>
      </w:r>
      <w:proofErr w:type="spellStart"/>
      <w:r w:rsidRPr="00E22B97">
        <w:rPr>
          <w:rStyle w:val="StyleBoldUnderline"/>
        </w:rPr>
        <w:t>create</w:t>
      </w:r>
      <w:r>
        <w:t>.n</w:t>
      </w:r>
      <w:proofErr w:type="spellEnd"/>
    </w:p>
    <w:p w14:paraId="2600B253" w14:textId="77777777" w:rsidR="00D94D10" w:rsidRDefault="00D94D10" w:rsidP="00D94D10"/>
    <w:p w14:paraId="03C5F100" w14:textId="26FB2F7C" w:rsidR="00D94D10" w:rsidRDefault="00D94D10" w:rsidP="00D94D10">
      <w:pPr>
        <w:pStyle w:val="Heading4"/>
      </w:pPr>
      <w:r>
        <w:t xml:space="preserve">Their Alt fails </w:t>
      </w:r>
      <w:proofErr w:type="gramStart"/>
      <w:r>
        <w:t>Entirely</w:t>
      </w:r>
      <w:proofErr w:type="gramEnd"/>
      <w:r>
        <w:t>: It would only result in a s</w:t>
      </w:r>
      <w:r w:rsidR="00777A7B">
        <w:t>ociety far worse than the one they</w:t>
      </w:r>
      <w:r>
        <w:t xml:space="preserve"> </w:t>
      </w:r>
      <w:r w:rsidR="00777A7B">
        <w:t>critique</w:t>
      </w:r>
      <w:r>
        <w:t xml:space="preserve"> </w:t>
      </w:r>
    </w:p>
    <w:p w14:paraId="5BBB2E1E" w14:textId="77777777" w:rsidR="00D94D10" w:rsidRPr="00AE6AA1" w:rsidRDefault="00D94D10" w:rsidP="00D94D10">
      <w:pPr>
        <w:rPr>
          <w:rStyle w:val="StyleStyleBold12pt"/>
          <w:b w:val="0"/>
        </w:rPr>
      </w:pPr>
      <w:r w:rsidRPr="00AE6AA1">
        <w:rPr>
          <w:rStyle w:val="StyleStyleBold12pt"/>
        </w:rPr>
        <w:t xml:space="preserve">Isaacs, 11 </w:t>
      </w:r>
      <w:r w:rsidRPr="000E6E69">
        <w:rPr>
          <w:rStyle w:val="StyleStyleBold12pt"/>
          <w:b w:val="0"/>
          <w:sz w:val="16"/>
          <w:szCs w:val="16"/>
        </w:rPr>
        <w:t xml:space="preserve">Jaqueline Isaacs, works in marketing and communications, and has promoted freedom with the Institute for Faith, Work &amp; Economics, America’s Future Foundation, the Competitive Enterprise Institute, and the National Rifle Association. She received an MBA in Marketing from the Johns Hopkins University Carey Business School, and is an alumnus of Oral Roberts University in Tulsa, OK. 2011Raul Es..., "A Need to Rethink Altruism," Values &amp; Capitalism, </w:t>
      </w:r>
      <w:hyperlink r:id="rId31" w:history="1">
        <w:r w:rsidRPr="00811FA8">
          <w:rPr>
            <w:rStyle w:val="Hyperlink"/>
            <w:sz w:val="16"/>
            <w:szCs w:val="16"/>
          </w:rPr>
          <w:t>http://www.valuesandcapitalism.com/a-need-to-rethink-altruism/</w:t>
        </w:r>
      </w:hyperlink>
      <w:r>
        <w:rPr>
          <w:rStyle w:val="StyleStyleBold12pt"/>
          <w:b w:val="0"/>
          <w:sz w:val="16"/>
          <w:szCs w:val="16"/>
        </w:rPr>
        <w:t xml:space="preserve"> 6/25/15</w:t>
      </w:r>
      <w:r w:rsidRPr="00E027A6">
        <w:rPr>
          <w:rStyle w:val="StyleStyleBold12pt"/>
          <w:sz w:val="16"/>
          <w:szCs w:val="16"/>
        </w:rPr>
        <w:t>//GH</w:t>
      </w:r>
    </w:p>
    <w:p w14:paraId="36E519AE" w14:textId="77777777" w:rsidR="00D94D10" w:rsidRPr="00777A7B" w:rsidRDefault="00D94D10" w:rsidP="00D94D10">
      <w:pPr>
        <w:rPr>
          <w:sz w:val="16"/>
        </w:rPr>
      </w:pPr>
      <w:r w:rsidRPr="00777A7B">
        <w:rPr>
          <w:sz w:val="16"/>
        </w:rPr>
        <w:t xml:space="preserve">What I would like to discuss is the one idea that I found most impactful. Echoed in two of the essays was the call to rethink the concept, and the moral superiority of, altruism. Defenders of capitalism have, for the most part, struggled with the point that capitalism is inconsistent with altruism. They hold that capitalism still allows for individuals to be altruistic, and as a system, it also benefits from people who are not. Their arguments are weakened, however, by those on their same side of the debate such as Ayn Rand, who flatly argue that “if any civilization is to survive, it is the morality of altruism that men have to reject.” The problem is a conflict in terms. People tend to assume that “altruism” is semantically synonymous with “generosity,” but not everyone is using that definition. David Kelly, the executive director of the Atlas Society writes in his essay, “Altruists argue that life presents us with a basic choice: we must either sacrifice others to ourselves, or sacrifice ourselves to others.” Rand and Kelly reject this choice as false. Similarly, </w:t>
      </w:r>
      <w:r w:rsidRPr="00AE6AA1">
        <w:rPr>
          <w:rStyle w:val="StyleBoldUnderline"/>
        </w:rPr>
        <w:t xml:space="preserve">Chinese economist Mao Yushi describes a Chinese classic in which the protagonist goes on an adventure and visits a strange country called “The Land of Gentlemen.” Yushi describes this land as one in where “all of the inhabitants… intentionally suffer so that they may ensure the benefit of others.” In this land many mundane interactions go bizarrely wrong, such as one transaction where: “The buyer thinks the asking price for the goods is too low as the quality is high, while the seller insists that the goods lack freshness and should be considered ordinary. In the end, the buyer chooses from the worst of the seller’s goods, causing the crowd nearby to accuse him of unfairness, so the buyer takes half from the high-quality pile and half from the low-quality pile.” </w:t>
      </w:r>
      <w:r w:rsidRPr="003B7992">
        <w:rPr>
          <w:rStyle w:val="Emphasis"/>
          <w:highlight w:val="yellow"/>
        </w:rPr>
        <w:t>Altruists argue that if we were truly others-centered, then there would be no conflict in the market place, but Mao Yushi points out that this is just not true</w:t>
      </w:r>
      <w:r w:rsidRPr="00777A7B">
        <w:rPr>
          <w:sz w:val="16"/>
        </w:rPr>
        <w:t xml:space="preserve">. </w:t>
      </w:r>
      <w:r w:rsidRPr="00AE6AA1">
        <w:rPr>
          <w:rStyle w:val="StyleBoldUnderline"/>
        </w:rPr>
        <w:t xml:space="preserve">Furthermore, he argues that </w:t>
      </w:r>
      <w:r w:rsidRPr="003B7992">
        <w:rPr>
          <w:rStyle w:val="StyleBoldUnderline"/>
          <w:highlight w:val="yellow"/>
        </w:rPr>
        <w:t>this society is unsustainable</w:t>
      </w:r>
      <w:r w:rsidRPr="00AE6AA1">
        <w:rPr>
          <w:rStyle w:val="StyleBoldUnderline"/>
        </w:rPr>
        <w:t xml:space="preserve">. “Because The Land of Gentlemen is </w:t>
      </w:r>
      <w:r w:rsidRPr="003B7992">
        <w:rPr>
          <w:rStyle w:val="StyleBoldUnderline"/>
          <w:highlight w:val="yellow"/>
        </w:rPr>
        <w:t>unable to realize a balance in the relations between its inhabitants</w:t>
      </w:r>
      <w:r w:rsidRPr="00AE6AA1">
        <w:rPr>
          <w:rStyle w:val="StyleBoldUnderline"/>
        </w:rPr>
        <w:t>, it eventually turns into the Land of the Inconsiderate and Coarse.</w:t>
      </w:r>
      <w:r w:rsidRPr="00777A7B">
        <w:rPr>
          <w:sz w:val="16"/>
        </w:rPr>
        <w:t xml:space="preserve"> Because The Land of Gentlemen is geared towards looking after the interests of others, </w:t>
      </w:r>
      <w:r w:rsidRPr="003B7992">
        <w:rPr>
          <w:rStyle w:val="StyleBoldUnderline"/>
          <w:highlight w:val="yellow"/>
        </w:rPr>
        <w:t>it is a breeding ground for vile character</w:t>
      </w:r>
      <w:r w:rsidRPr="00AE6AA1">
        <w:rPr>
          <w:rStyle w:val="StyleBoldUnderline"/>
        </w:rPr>
        <w:t>s</w:t>
      </w:r>
      <w:r w:rsidRPr="00777A7B">
        <w:rPr>
          <w:sz w:val="16"/>
        </w:rPr>
        <w:t xml:space="preserve">. </w:t>
      </w:r>
      <w:r w:rsidRPr="00AE6AA1">
        <w:rPr>
          <w:rStyle w:val="StyleBoldUnderline"/>
        </w:rPr>
        <w:t>When the Gentlemen fail to conclude an exchange, the Inconsiderate and Coarse seek profit by subverting their own interests</w:t>
      </w:r>
      <w:r w:rsidRPr="003B7992">
        <w:rPr>
          <w:rStyle w:val="StyleBoldUnderline"/>
          <w:highlight w:val="yellow"/>
        </w:rPr>
        <w:t>. If things were to continue in that way, the Gentlemen would likely die out and be replaced by the Inconsiderate and Coars</w:t>
      </w:r>
      <w:r w:rsidRPr="00AE6AA1">
        <w:rPr>
          <w:rStyle w:val="StyleBoldUnderline"/>
        </w:rPr>
        <w:t>e</w:t>
      </w:r>
      <w:r w:rsidRPr="00777A7B">
        <w:rPr>
          <w:sz w:val="16"/>
        </w:rPr>
        <w:t xml:space="preserve">.” for </w:t>
      </w:r>
      <w:r w:rsidRPr="003B7992">
        <w:rPr>
          <w:rStyle w:val="StyleBoldUnderline"/>
          <w:highlight w:val="yellow"/>
        </w:rPr>
        <w:t>A society that that would sacrifice oneself</w:t>
      </w:r>
      <w:r w:rsidRPr="003B7992">
        <w:rPr>
          <w:sz w:val="16"/>
          <w:highlight w:val="yellow"/>
        </w:rPr>
        <w:t xml:space="preserve"> </w:t>
      </w:r>
      <w:r w:rsidRPr="003B7992">
        <w:rPr>
          <w:rStyle w:val="StyleBoldUnderline"/>
          <w:highlight w:val="yellow"/>
        </w:rPr>
        <w:t xml:space="preserve">others, is a false choice and an </w:t>
      </w:r>
      <w:proofErr w:type="spellStart"/>
      <w:r w:rsidRPr="003B7992">
        <w:rPr>
          <w:rStyle w:val="StyleBoldUnderline"/>
          <w:highlight w:val="yellow"/>
        </w:rPr>
        <w:t>unfunctional</w:t>
      </w:r>
      <w:proofErr w:type="spellEnd"/>
      <w:r w:rsidRPr="003B7992">
        <w:rPr>
          <w:rStyle w:val="StyleBoldUnderline"/>
          <w:highlight w:val="yellow"/>
        </w:rPr>
        <w:t xml:space="preserve"> option</w:t>
      </w:r>
      <w:r w:rsidRPr="00777A7B">
        <w:rPr>
          <w:sz w:val="16"/>
        </w:rPr>
        <w:t xml:space="preserve">. If this is what is meant my “altruism,” than the term has no moral superiority, and </w:t>
      </w:r>
      <w:r w:rsidRPr="003B7992">
        <w:rPr>
          <w:rStyle w:val="Emphasis"/>
          <w:highlight w:val="yellow"/>
        </w:rPr>
        <w:t>it is deeply lacking in reality</w:t>
      </w:r>
      <w:r w:rsidRPr="00AE6AA1">
        <w:rPr>
          <w:rStyle w:val="Emphasis"/>
        </w:rPr>
        <w:t>.</w:t>
      </w:r>
      <w:r w:rsidRPr="00777A7B">
        <w:rPr>
          <w:sz w:val="16"/>
        </w:rPr>
        <w:t xml:space="preserve"> Kelly points out that “life does not require sacrifice in either direction. </w:t>
      </w:r>
      <w:r w:rsidRPr="003B7992">
        <w:rPr>
          <w:rStyle w:val="StyleBoldUnderline"/>
          <w:highlight w:val="yellow"/>
        </w:rPr>
        <w:t>The interests of rational people do not conflict, and the pursuit of genuine self-interest requires that we deal with others by means of peaceful, voluntary exchange.</w:t>
      </w:r>
      <w:r w:rsidRPr="003B7992">
        <w:rPr>
          <w:sz w:val="16"/>
          <w:highlight w:val="yellow"/>
        </w:rPr>
        <w:t xml:space="preserve"> ”</w:t>
      </w:r>
    </w:p>
    <w:p w14:paraId="4562A4E9" w14:textId="77777777" w:rsidR="00D94D10" w:rsidRPr="00D94D10" w:rsidRDefault="00D94D10" w:rsidP="00D94D10"/>
    <w:p w14:paraId="11598398" w14:textId="77777777" w:rsidR="004F6A7B" w:rsidRDefault="004F6A7B" w:rsidP="004F6A7B">
      <w:pPr>
        <w:pStyle w:val="Heading4"/>
      </w:pPr>
      <w:r>
        <w:t>No coherent alt</w:t>
      </w:r>
    </w:p>
    <w:p w14:paraId="321A10B9" w14:textId="77777777" w:rsidR="004F6A7B" w:rsidRDefault="004F6A7B" w:rsidP="004F6A7B">
      <w:pPr>
        <w:pStyle w:val="cardtext"/>
        <w:ind w:left="0"/>
        <w:rPr>
          <w:rStyle w:val="StyleStyleBold12pt"/>
          <w:rFonts w:asciiTheme="minorHAnsi" w:hAnsiTheme="minorHAnsi" w:cstheme="minorHAnsi"/>
        </w:rPr>
      </w:pPr>
      <w:r w:rsidRPr="007E7CD5">
        <w:rPr>
          <w:rStyle w:val="StyleStyleBold12pt"/>
          <w:rFonts w:asciiTheme="minorHAnsi" w:hAnsiTheme="minorHAnsi" w:cstheme="minorHAnsi"/>
        </w:rPr>
        <w:t>Jones 11</w:t>
      </w:r>
    </w:p>
    <w:p w14:paraId="2D004D05" w14:textId="77777777" w:rsidR="004F6A7B" w:rsidRPr="00B359C4" w:rsidRDefault="004F6A7B" w:rsidP="004F6A7B">
      <w:pPr>
        <w:pStyle w:val="cardtext"/>
        <w:ind w:left="0"/>
      </w:pPr>
      <w:r>
        <w:rPr>
          <w:rFonts w:asciiTheme="minorHAnsi" w:hAnsiTheme="minorHAnsi" w:cstheme="minorHAnsi"/>
        </w:rPr>
        <w:t>(O</w:t>
      </w:r>
      <w:r w:rsidRPr="007E7CD5">
        <w:rPr>
          <w:rFonts w:asciiTheme="minorHAnsi" w:hAnsiTheme="minorHAnsi" w:cstheme="minorHAnsi"/>
        </w:rPr>
        <w:t>wen</w:t>
      </w:r>
      <w:r>
        <w:rPr>
          <w:rFonts w:asciiTheme="minorHAnsi" w:hAnsiTheme="minorHAnsi" w:cstheme="minorHAnsi"/>
        </w:rPr>
        <w:t xml:space="preserve"> Jones</w:t>
      </w:r>
      <w:r w:rsidRPr="007E7CD5">
        <w:rPr>
          <w:rFonts w:asciiTheme="minorHAnsi" w:hAnsiTheme="minorHAnsi" w:cstheme="minorHAnsi"/>
        </w:rPr>
        <w:t>, Masters at Oxford, named one of the Daily Telegraph's 'Top 100 Most Influential People on the Left' for 2011, author of "</w:t>
      </w:r>
      <w:proofErr w:type="spellStart"/>
      <w:r w:rsidRPr="007E7CD5">
        <w:rPr>
          <w:rFonts w:asciiTheme="minorHAnsi" w:hAnsiTheme="minorHAnsi" w:cstheme="minorHAnsi"/>
        </w:rPr>
        <w:t>Chavs</w:t>
      </w:r>
      <w:proofErr w:type="spellEnd"/>
      <w:r w:rsidRPr="007E7CD5">
        <w:rPr>
          <w:rFonts w:asciiTheme="minorHAnsi" w:hAnsiTheme="minorHAnsi" w:cstheme="minorHAnsi"/>
        </w:rPr>
        <w:t xml:space="preserve">: The Demonization of the Working Class", The Independent, UK, "Owen Jones: Protest without politics will change nothing", 2011, </w:t>
      </w:r>
      <w:hyperlink r:id="rId32" w:history="1">
        <w:r w:rsidRPr="00B359C4">
          <w:t>www.independent.co.uk/opinion/commentators/owen-jones-protest-without-politics-will-change-nothing-2373612.html</w:t>
        </w:r>
      </w:hyperlink>
      <w:r>
        <w:t>, 7/25/15, Sachet</w:t>
      </w:r>
      <w:r w:rsidRPr="00B359C4">
        <w:t>)</w:t>
      </w:r>
    </w:p>
    <w:p w14:paraId="7F977B0D" w14:textId="77777777" w:rsidR="004F6A7B" w:rsidRDefault="004F6A7B" w:rsidP="004F6A7B">
      <w:pPr>
        <w:rPr>
          <w:rStyle w:val="StyleBoldUnderline"/>
        </w:rPr>
      </w:pPr>
    </w:p>
    <w:p w14:paraId="71589170" w14:textId="77777777" w:rsidR="004F6A7B" w:rsidRDefault="004F6A7B" w:rsidP="004F6A7B">
      <w:r>
        <w:t xml:space="preserve">Today, as protesters in nearly a thousand cities across the world follow the example set by the Occupy Wall Street protests, </w:t>
      </w:r>
      <w:r w:rsidRPr="003B7992">
        <w:rPr>
          <w:rStyle w:val="StyleBoldUnderline"/>
          <w:highlight w:val="yellow"/>
        </w:rPr>
        <w:t>it's worth pondering what happened to the anti-</w:t>
      </w:r>
      <w:proofErr w:type="spellStart"/>
      <w:r w:rsidRPr="003B7992">
        <w:rPr>
          <w:rStyle w:val="StyleBoldUnderline"/>
          <w:highlight w:val="yellow"/>
        </w:rPr>
        <w:t>globalisation</w:t>
      </w:r>
      <w:proofErr w:type="spellEnd"/>
      <w:r w:rsidRPr="003B7992">
        <w:rPr>
          <w:rStyle w:val="StyleBoldUnderline"/>
          <w:highlight w:val="yellow"/>
        </w:rPr>
        <w:t xml:space="preserve"> movement</w:t>
      </w:r>
      <w:r w:rsidRPr="00B359C4">
        <w:rPr>
          <w:rStyle w:val="StyleBoldUnderline"/>
        </w:rPr>
        <w:t xml:space="preserve">. </w:t>
      </w:r>
      <w:r w:rsidRPr="003B7992">
        <w:rPr>
          <w:rStyle w:val="StyleBoldUnderline"/>
          <w:highlight w:val="yellow"/>
        </w:rPr>
        <w:t>Its activists</w:t>
      </w:r>
      <w:r w:rsidRPr="00B359C4">
        <w:rPr>
          <w:rStyle w:val="StyleBoldUnderline"/>
        </w:rPr>
        <w:t xml:space="preserve"> did not lack passion or determination. But they </w:t>
      </w:r>
      <w:r w:rsidRPr="003B7992">
        <w:rPr>
          <w:rStyle w:val="StyleBoldUnderline"/>
          <w:highlight w:val="yellow"/>
        </w:rPr>
        <w:t>did lack a coherent alternative to the neo-liberal project. With no clear political direction, the movement was easily swept away</w:t>
      </w:r>
      <w:r>
        <w:t xml:space="preserve"> by the jingoism and turmoil that followed 9/11, just two months after Genoa.</w:t>
      </w:r>
      <w:r w:rsidRPr="00B359C4">
        <w:rPr>
          <w:sz w:val="12"/>
        </w:rPr>
        <w:t xml:space="preserve">¶ </w:t>
      </w:r>
      <w:r>
        <w:t xml:space="preserve">Don't get me wrong: the Occupy movement is a glimmer of sanity amid today's economic madness. By descending on the West's financial </w:t>
      </w:r>
      <w:proofErr w:type="spellStart"/>
      <w:r>
        <w:t>epicentres</w:t>
      </w:r>
      <w:proofErr w:type="spellEnd"/>
      <w:r>
        <w:t>,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w:t>
      </w:r>
      <w:r w:rsidRPr="00B359C4">
        <w:rPr>
          <w:sz w:val="12"/>
        </w:rPr>
        <w:t xml:space="preserve">¶ </w:t>
      </w:r>
      <w:r>
        <w:t xml:space="preserve">The Occupy movement has provoked fury from senior US Republicans such as Presidential contender Herman Cain who – predictably – labelled it "anti-American". </w:t>
      </w:r>
      <w:r w:rsidRPr="00B359C4">
        <w:rPr>
          <w:rStyle w:val="StyleBoldUnderline"/>
        </w:rPr>
        <w:t xml:space="preserve">They're right to be worried: those camping outside banks threaten to refocus attention on the real villains, and to act as a catalyst for wider dissent. But </w:t>
      </w:r>
      <w:r w:rsidRPr="003B7992">
        <w:rPr>
          <w:rStyle w:val="StyleBoldUnderline"/>
          <w:highlight w:val="yellow"/>
        </w:rPr>
        <w:t>a coherent alternative to the</w:t>
      </w:r>
      <w:r w:rsidRPr="00B359C4">
        <w:rPr>
          <w:rStyle w:val="StyleBoldUnderline"/>
        </w:rPr>
        <w:t xml:space="preserve"> tottering </w:t>
      </w:r>
      <w:r w:rsidRPr="003B7992">
        <w:rPr>
          <w:rStyle w:val="StyleBoldUnderline"/>
          <w:highlight w:val="yellow"/>
        </w:rPr>
        <w:t>global economic order remains</w:t>
      </w:r>
      <w:r w:rsidRPr="00B359C4">
        <w:rPr>
          <w:rStyle w:val="StyleBoldUnderline"/>
        </w:rPr>
        <w:t xml:space="preserve">, it seems, </w:t>
      </w:r>
      <w:r w:rsidRPr="003B7992">
        <w:rPr>
          <w:rStyle w:val="StyleBoldUnderline"/>
          <w:highlight w:val="yellow"/>
        </w:rPr>
        <w:t>as distant as ever.</w:t>
      </w:r>
      <w:r w:rsidRPr="00B359C4">
        <w:rPr>
          <w:rStyle w:val="StyleBoldUnderline"/>
        </w:rPr>
        <w:t xml:space="preserve"> </w:t>
      </w:r>
      <w:r w:rsidRPr="004F6A7B">
        <w:rPr>
          <w:rStyle w:val="StyleBoldUnderline"/>
        </w:rPr>
        <w:t>Neo-liberalism crashes around, half-dead, with no-one to administer the killer blow.¶</w:t>
      </w:r>
      <w:r w:rsidRPr="00B359C4">
        <w:rPr>
          <w:rStyle w:val="StyleBoldUnderline"/>
        </w:rPr>
        <w:t xml:space="preserve"> </w:t>
      </w:r>
      <w:proofErr w:type="gramStart"/>
      <w:r w:rsidRPr="003B7992">
        <w:rPr>
          <w:rStyle w:val="StyleBoldUnderline"/>
          <w:highlight w:val="yellow"/>
        </w:rPr>
        <w:t>There's</w:t>
      </w:r>
      <w:proofErr w:type="gramEnd"/>
      <w:r w:rsidRPr="003B7992">
        <w:rPr>
          <w:rStyle w:val="StyleBoldUnderline"/>
          <w:highlight w:val="yellow"/>
        </w:rPr>
        <w:t xml:space="preserve"> always a presumption that a crisis of capitalism is good news for the left</w:t>
      </w:r>
      <w:r w:rsidRPr="00B359C4">
        <w:rPr>
          <w:rStyle w:val="StyleBoldUnderline"/>
        </w:rPr>
        <w:t xml:space="preserve">. </w:t>
      </w:r>
      <w:r w:rsidRPr="003B7992">
        <w:rPr>
          <w:rStyle w:val="StyleBoldUnderline"/>
          <w:highlight w:val="yellow"/>
        </w:rPr>
        <w:t>Yet in the Great Depression, fascism consumed much of</w:t>
      </w:r>
      <w:r w:rsidRPr="00B359C4">
        <w:rPr>
          <w:rStyle w:val="StyleBoldUnderline"/>
        </w:rPr>
        <w:t xml:space="preserve"> Europe. </w:t>
      </w:r>
      <w:r w:rsidRPr="004F6A7B">
        <w:rPr>
          <w:rStyle w:val="StyleBoldUnderline"/>
        </w:rPr>
        <w:t>The economic crisis of the 1970s did lead to a resurgence of radicalism on both left and right</w:t>
      </w:r>
      <w:r w:rsidRPr="003B7992">
        <w:rPr>
          <w:rStyle w:val="StyleBoldUnderline"/>
          <w:highlight w:val="yellow"/>
        </w:rPr>
        <w:t>.</w:t>
      </w:r>
      <w:r>
        <w:t xml:space="preserve"> But, spearheaded by Thatcherism and </w:t>
      </w:r>
      <w:proofErr w:type="spellStart"/>
      <w:r>
        <w:t>Reaganism</w:t>
      </w:r>
      <w:proofErr w:type="spellEnd"/>
      <w:r>
        <w:t xml:space="preserve">, </w:t>
      </w:r>
      <w:r w:rsidRPr="00B359C4">
        <w:rPr>
          <w:rStyle w:val="StyleBoldUnderline"/>
        </w:rPr>
        <w:t xml:space="preserve">the New Right definitively crushed its opposition in the 1980s.This time round, </w:t>
      </w:r>
      <w:r w:rsidRPr="003B7992">
        <w:rPr>
          <w:rStyle w:val="StyleBoldUnderline"/>
          <w:highlight w:val="yellow"/>
        </w:rPr>
        <w:t>there doesn't even seem to be an alternative for the right to defeat</w:t>
      </w:r>
      <w:r w:rsidRPr="00B359C4">
        <w:rPr>
          <w:rStyle w:val="StyleBoldUnderline"/>
        </w:rPr>
        <w:t>.</w:t>
      </w:r>
      <w:r>
        <w:t xml:space="preserve"> That's not the fault of the protesters. </w:t>
      </w:r>
      <w:r w:rsidRPr="00B359C4">
        <w:rPr>
          <w:rStyle w:val="StyleBoldUnderline"/>
        </w:rPr>
        <w:t xml:space="preserve">In truth, </w:t>
      </w:r>
      <w:r w:rsidRPr="003B7992">
        <w:rPr>
          <w:rStyle w:val="StyleBoldUnderline"/>
          <w:highlight w:val="yellow"/>
        </w:rPr>
        <w:t>the left has never recovered from being virtually smothered out of existence</w:t>
      </w:r>
      <w:r w:rsidRPr="00B359C4">
        <w:rPr>
          <w:rStyle w:val="StyleBoldUnderline"/>
        </w:rPr>
        <w:t xml:space="preserve">. </w:t>
      </w:r>
      <w:r w:rsidRPr="003B7992">
        <w:rPr>
          <w:rStyle w:val="StyleBoldUnderline"/>
          <w:highlight w:val="yellow"/>
        </w:rPr>
        <w:t xml:space="preserve">It was the victim of a perfect storm: the rise of the New Right; neo-liberal </w:t>
      </w:r>
      <w:proofErr w:type="spellStart"/>
      <w:r w:rsidRPr="003B7992">
        <w:rPr>
          <w:rStyle w:val="StyleBoldUnderline"/>
          <w:highlight w:val="yellow"/>
        </w:rPr>
        <w:t>globalisation</w:t>
      </w:r>
      <w:proofErr w:type="spellEnd"/>
      <w:r w:rsidRPr="003B7992">
        <w:rPr>
          <w:rStyle w:val="StyleBoldUnderline"/>
          <w:highlight w:val="yellow"/>
        </w:rPr>
        <w:t>; and the repeated defeats suffered by the trade union movement</w:t>
      </w:r>
      <w:r>
        <w:t>.</w:t>
      </w:r>
      <w:r w:rsidRPr="00B359C4">
        <w:rPr>
          <w:sz w:val="12"/>
        </w:rPr>
        <w:t xml:space="preserve">¶ </w:t>
      </w:r>
      <w:proofErr w:type="gramStart"/>
      <w:r>
        <w:t>But</w:t>
      </w:r>
      <w:proofErr w:type="gramEnd"/>
      <w:r>
        <w:t xml:space="preserve">, above all, it was the aftermath of the collapse of Communism that did for the left. As US neo-conservative Midge </w:t>
      </w:r>
      <w:proofErr w:type="spellStart"/>
      <w:r>
        <w:t>Decter</w:t>
      </w:r>
      <w:proofErr w:type="spellEnd"/>
      <w:r>
        <w:t xml:space="preserve"> triumphantly put it: "It's time to say: We've won. Goodbye." From the British </w:t>
      </w:r>
      <w:proofErr w:type="spellStart"/>
      <w:r>
        <w:t>Labour</w:t>
      </w:r>
      <w:proofErr w:type="spellEnd"/>
      <w:r>
        <w:t xml:space="preserve"> Party to the African National Congress, left-wing movements across the world hurtled to the right in an almost </w:t>
      </w:r>
      <w:proofErr w:type="spellStart"/>
      <w:r>
        <w:t>synchronised</w:t>
      </w:r>
      <w:proofErr w:type="spellEnd"/>
      <w:r>
        <w:t xml:space="preserve"> fashion. It was as though the left wing of the global political spectrum had been sliced off. That's why, although we live in an age of revolt, there remains no left to give it direction and purpose.</w:t>
      </w:r>
    </w:p>
    <w:p w14:paraId="6DD06F4B" w14:textId="77777777" w:rsidR="004F6A7B" w:rsidRDefault="004F6A7B" w:rsidP="004F6A7B"/>
    <w:p w14:paraId="704A88F4" w14:textId="77777777" w:rsidR="004F6A7B" w:rsidRDefault="004F6A7B" w:rsidP="004F6A7B"/>
    <w:p w14:paraId="29B812AD" w14:textId="77777777" w:rsidR="00B359C4" w:rsidRDefault="00B359C4" w:rsidP="00B359C4">
      <w:pPr>
        <w:pStyle w:val="Heading3"/>
      </w:pPr>
      <w:r>
        <w:t>Cap Sustainable</w:t>
      </w:r>
      <w:r w:rsidR="0086100F">
        <w:t>/Root Cause</w:t>
      </w:r>
    </w:p>
    <w:p w14:paraId="15B1466D" w14:textId="77777777" w:rsidR="007C24E8" w:rsidRPr="007C24E8" w:rsidRDefault="007C24E8" w:rsidP="007C24E8">
      <w:pPr>
        <w:pStyle w:val="Heading4"/>
      </w:pPr>
      <w:r>
        <w:t>Capitalism will not collapse on itself</w:t>
      </w:r>
    </w:p>
    <w:p w14:paraId="4CE77354" w14:textId="77777777" w:rsidR="007C24E8" w:rsidRPr="007C24E8" w:rsidRDefault="007C24E8" w:rsidP="007C24E8">
      <w:pPr>
        <w:widowControl w:val="0"/>
        <w:autoSpaceDE w:val="0"/>
        <w:autoSpaceDN w:val="0"/>
        <w:adjustRightInd w:val="0"/>
        <w:rPr>
          <w:rStyle w:val="StyleStyleBold12pt"/>
        </w:rPr>
      </w:pPr>
      <w:r w:rsidRPr="007C24E8">
        <w:rPr>
          <w:rStyle w:val="StyleStyleBold12pt"/>
        </w:rPr>
        <w:t xml:space="preserve">Kimball, 2K1 </w:t>
      </w:r>
    </w:p>
    <w:p w14:paraId="66402C0A" w14:textId="182A9EF1" w:rsidR="007C24E8" w:rsidRDefault="007C24E8" w:rsidP="007C24E8">
      <w:pPr>
        <w:widowControl w:val="0"/>
        <w:autoSpaceDE w:val="0"/>
        <w:autoSpaceDN w:val="0"/>
        <w:adjustRightInd w:val="0"/>
        <w:rPr>
          <w:rFonts w:ascii="Times" w:hAnsi="Times" w:cs="Times"/>
          <w:sz w:val="32"/>
          <w:szCs w:val="32"/>
        </w:rPr>
      </w:pPr>
      <w:r w:rsidRPr="007C24E8">
        <w:t xml:space="preserve">(Roger, Managing Editor of New </w:t>
      </w:r>
      <w:proofErr w:type="spellStart"/>
      <w:r w:rsidRPr="007C24E8">
        <w:t>Critierion</w:t>
      </w:r>
      <w:proofErr w:type="spellEnd"/>
      <w:r w:rsidRPr="007C24E8">
        <w:t xml:space="preserve">, “The new anti-Americanism”, The New </w:t>
      </w:r>
      <w:proofErr w:type="spellStart"/>
      <w:r w:rsidRPr="007C24E8">
        <w:t>Critierion</w:t>
      </w:r>
      <w:proofErr w:type="spellEnd"/>
      <w:r w:rsidRPr="007C24E8">
        <w:t>, Vol. 20, No. 2, October</w:t>
      </w:r>
      <w:r>
        <w:t xml:space="preserve"> 2001</w:t>
      </w:r>
      <w:r w:rsidRPr="007C24E8">
        <w:t xml:space="preserve">, </w:t>
      </w:r>
      <w:hyperlink r:id="rId33" w:history="1">
        <w:r w:rsidRPr="007C24E8">
          <w:t>http://www.newcriterion.com/archive/20/oct01/empire.htm</w:t>
        </w:r>
      </w:hyperlink>
      <w:r w:rsidRPr="007C24E8">
        <w:t>,</w:t>
      </w:r>
      <w:r>
        <w:t xml:space="preserve"> 7/26/15</w:t>
      </w:r>
      <w:r w:rsidR="00AE3FBA">
        <w:t>, Sachet</w:t>
      </w:r>
      <w:r>
        <w:t>)</w:t>
      </w:r>
    </w:p>
    <w:p w14:paraId="46E66342" w14:textId="77777777" w:rsidR="007C24E8" w:rsidRDefault="007C24E8" w:rsidP="007C24E8">
      <w:pPr>
        <w:rPr>
          <w:rStyle w:val="StyleBoldUnderline"/>
        </w:rPr>
      </w:pPr>
      <w:r w:rsidRPr="007C24E8">
        <w:t xml:space="preserve">Eakins is also wrong to suggest that Empire may represent the “Next Big Idea.” </w:t>
      </w:r>
      <w:r w:rsidRPr="007C24E8">
        <w:rPr>
          <w:rStyle w:val="StyleBoldUnderline"/>
        </w:rPr>
        <w:t xml:space="preserve">This is mainly because Empire is </w:t>
      </w:r>
      <w:r w:rsidRPr="003B7992">
        <w:rPr>
          <w:rStyle w:val="StyleBoldUnderline"/>
          <w:highlight w:val="yellow"/>
        </w:rPr>
        <w:t>based on a laughably tiny idea, and one that is also old and wrong</w:t>
      </w:r>
      <w:r w:rsidRPr="007C24E8">
        <w:rPr>
          <w:rStyle w:val="StyleBoldUnderline"/>
        </w:rPr>
        <w:t xml:space="preserve">. </w:t>
      </w:r>
      <w:r w:rsidRPr="003B7992">
        <w:rPr>
          <w:rStyle w:val="StyleBoldUnderline"/>
          <w:highlight w:val="yellow"/>
        </w:rPr>
        <w:t>The idea,</w:t>
      </w:r>
      <w:r w:rsidRPr="007C24E8">
        <w:rPr>
          <w:rStyle w:val="StyleBoldUnderline"/>
        </w:rPr>
        <w:t xml:space="preserve"> again</w:t>
      </w:r>
      <w:r w:rsidRPr="003B7992">
        <w:rPr>
          <w:rStyle w:val="StyleBoldUnderline"/>
          <w:highlight w:val="yellow"/>
        </w:rPr>
        <w:t>, is Marx’s idea about the inevitable collapse of capitalism</w:t>
      </w:r>
      <w:r w:rsidRPr="007C24E8">
        <w:rPr>
          <w:rStyle w:val="StyleBoldUnderline"/>
        </w:rPr>
        <w:t xml:space="preserve">. </w:t>
      </w:r>
      <w:r w:rsidRPr="007C24E8">
        <w:t>It seemed big once upon a time.</w:t>
      </w:r>
      <w:r w:rsidRPr="007C24E8">
        <w:rPr>
          <w:rStyle w:val="StyleBoldUnderline"/>
        </w:rPr>
        <w:t xml:space="preserve"> </w:t>
      </w:r>
      <w:r w:rsidRPr="003B7992">
        <w:rPr>
          <w:rStyle w:val="StyleBoldUnderline"/>
          <w:highlight w:val="yellow"/>
        </w:rPr>
        <w:t>It is now</w:t>
      </w:r>
      <w:r w:rsidRPr="007C24E8">
        <w:rPr>
          <w:rStyle w:val="StyleBoldUnderline"/>
        </w:rPr>
        <w:t xml:space="preserve"> as </w:t>
      </w:r>
      <w:r w:rsidRPr="003B7992">
        <w:rPr>
          <w:rStyle w:val="StyleBoldUnderline"/>
          <w:highlight w:val="yellow"/>
        </w:rPr>
        <w:t>thoroughly discredited</w:t>
      </w:r>
      <w:r w:rsidRPr="007C24E8">
        <w:rPr>
          <w:rStyle w:val="StyleBoldUnderline"/>
        </w:rPr>
        <w:t xml:space="preserve"> as an historical or political idea can be. </w:t>
      </w:r>
      <w:proofErr w:type="spellStart"/>
      <w:r w:rsidRPr="007C24E8">
        <w:rPr>
          <w:rStyle w:val="StyleBoldUnderline"/>
        </w:rPr>
        <w:t>Hardt</w:t>
      </w:r>
      <w:proofErr w:type="spellEnd"/>
      <w:r w:rsidRPr="007C24E8">
        <w:rPr>
          <w:rStyle w:val="StyleBoldUnderline"/>
        </w:rPr>
        <w:t xml:space="preserve"> and </w:t>
      </w:r>
      <w:proofErr w:type="spellStart"/>
      <w:r w:rsidRPr="007C24E8">
        <w:rPr>
          <w:rStyle w:val="StyleBoldUnderline"/>
        </w:rPr>
        <w:t>Negri</w:t>
      </w:r>
      <w:proofErr w:type="spellEnd"/>
      <w:r w:rsidRPr="007C24E8">
        <w:rPr>
          <w:rStyle w:val="StyleBoldUnderline"/>
        </w:rPr>
        <w:t xml:space="preserve"> gussy up Marx with a formidable panoply of New Age rhetoric about globalization. But the creaking you hear as you make your way through the book is the rusty grinding of the dialectic: it goes nowhere, it means nothing, but it keeps creaking along. </w:t>
      </w:r>
    </w:p>
    <w:p w14:paraId="420FC0E5" w14:textId="77777777" w:rsidR="007D13C1" w:rsidRPr="009F3ED3" w:rsidRDefault="007D13C1" w:rsidP="007D13C1">
      <w:pPr>
        <w:pStyle w:val="Heading4"/>
      </w:pPr>
      <w:r>
        <w:t xml:space="preserve">Capitalism is not the root cause to all, or even any, evil. </w:t>
      </w:r>
    </w:p>
    <w:p w14:paraId="7167D8F8" w14:textId="77777777" w:rsidR="007D13C1" w:rsidRPr="009F3ED3" w:rsidRDefault="007D13C1" w:rsidP="007D13C1">
      <w:pPr>
        <w:widowControl w:val="0"/>
        <w:autoSpaceDE w:val="0"/>
        <w:autoSpaceDN w:val="0"/>
        <w:adjustRightInd w:val="0"/>
        <w:rPr>
          <w:b/>
          <w:sz w:val="26"/>
        </w:rPr>
      </w:pPr>
      <w:r>
        <w:rPr>
          <w:rStyle w:val="StyleStyleBold12pt"/>
        </w:rPr>
        <w:t>Levin</w:t>
      </w:r>
      <w:r w:rsidRPr="009F3ED3">
        <w:rPr>
          <w:rStyle w:val="StyleStyleBold12pt"/>
        </w:rPr>
        <w:t xml:space="preserve"> 98</w:t>
      </w:r>
    </w:p>
    <w:p w14:paraId="37FBA2BF" w14:textId="77777777" w:rsidR="007D13C1" w:rsidRPr="009F3ED3" w:rsidRDefault="007D13C1" w:rsidP="007D13C1">
      <w:r w:rsidRPr="009F3ED3">
        <w:t xml:space="preserve">(Richard Levin, a professor and American economist who has served as president of Yale University since 1993. He is currently the longest-tenured Ivy League </w:t>
      </w:r>
      <w:proofErr w:type="spellStart"/>
      <w:r w:rsidRPr="009F3ED3">
        <w:t>president</w:t>
      </w:r>
      <w:proofErr w:type="gramStart"/>
      <w:r w:rsidRPr="009F3ED3">
        <w:t>,ACTIVIST</w:t>
      </w:r>
      <w:proofErr w:type="spellEnd"/>
      <w:proofErr w:type="gramEnd"/>
      <w:r w:rsidRPr="009F3ED3">
        <w:t xml:space="preserve"> POLITICS” AND/OR THE JOB CRISIS IN THE HUMANITIES, 1998, </w:t>
      </w:r>
      <w:hyperlink r:id="rId34" w:history="1">
        <w:r w:rsidRPr="009F3ED3">
          <w:t>http://www.theminnesotareview.org/journal/ns48/levin.htm</w:t>
        </w:r>
      </w:hyperlink>
      <w:r w:rsidRPr="009F3ED3">
        <w:t>, 7/26/15</w:t>
      </w:r>
      <w:r>
        <w:t>, Sachet</w:t>
      </w:r>
      <w:r w:rsidRPr="009F3ED3">
        <w:t>)</w:t>
      </w:r>
    </w:p>
    <w:p w14:paraId="4B9F4E94" w14:textId="77777777" w:rsidR="007D13C1" w:rsidRDefault="007D13C1" w:rsidP="007D13C1">
      <w:pPr>
        <w:widowControl w:val="0"/>
        <w:autoSpaceDE w:val="0"/>
        <w:autoSpaceDN w:val="0"/>
        <w:adjustRightInd w:val="0"/>
        <w:rPr>
          <w:rFonts w:ascii="Times" w:hAnsi="Times" w:cs="Times"/>
          <w:sz w:val="32"/>
          <w:szCs w:val="32"/>
        </w:rPr>
      </w:pPr>
    </w:p>
    <w:p w14:paraId="399671C3" w14:textId="77777777" w:rsidR="007D13C1" w:rsidRPr="009F3ED3" w:rsidRDefault="007D13C1" w:rsidP="007D13C1">
      <w:r w:rsidRPr="009F3ED3">
        <w:t xml:space="preserve">One reason given by Neilson and Meyerson for opposing </w:t>
      </w:r>
      <w:proofErr w:type="spellStart"/>
      <w:r w:rsidRPr="009F3ED3">
        <w:t>Bérubé's</w:t>
      </w:r>
      <w:proofErr w:type="spellEnd"/>
      <w:r w:rsidRPr="009F3ED3">
        <w:t xml:space="preserve"> plan to decrease graduate admissions in the humanities is that it will deprive the rejected students of "a political education, a means by which students learn to read the . . . truths hidden and distorted by capitalist culture" (45: 271, 47: 247). </w:t>
      </w:r>
      <w:r w:rsidRPr="009F3ED3">
        <w:rPr>
          <w:rStyle w:val="StyleBoldUnderline"/>
        </w:rPr>
        <w:t xml:space="preserve">Most liberals would agree that </w:t>
      </w:r>
      <w:r w:rsidRPr="003B7992">
        <w:rPr>
          <w:rStyle w:val="StyleBoldUnderline"/>
          <w:highlight w:val="yellow"/>
        </w:rPr>
        <w:t>students should learn to "read" hidden or distorted</w:t>
      </w:r>
      <w:r w:rsidRPr="009F3ED3">
        <w:rPr>
          <w:rStyle w:val="StyleBoldUnderline"/>
        </w:rPr>
        <w:t xml:space="preserve"> </w:t>
      </w:r>
      <w:r w:rsidRPr="003B7992">
        <w:rPr>
          <w:rStyle w:val="StyleBoldUnderline"/>
          <w:highlight w:val="yellow"/>
        </w:rPr>
        <w:t>truths</w:t>
      </w:r>
      <w:r w:rsidRPr="009F3ED3">
        <w:rPr>
          <w:rStyle w:val="StyleBoldUnderline"/>
        </w:rPr>
        <w:t xml:space="preserve"> </w:t>
      </w:r>
      <w:r w:rsidRPr="009F3ED3">
        <w:t xml:space="preserve">and that capitalist culture provides plenty of material to work on, but we'd like to know whether they'll also learn to "read" the truths hidden or distorted </w:t>
      </w:r>
      <w:r w:rsidRPr="003B7992">
        <w:rPr>
          <w:rStyle w:val="StyleBoldUnderline"/>
          <w:highlight w:val="yellow"/>
        </w:rPr>
        <w:t>by Marxist culture</w:t>
      </w:r>
      <w:r w:rsidRPr="009F3ED3">
        <w:t xml:space="preserve">. </w:t>
      </w:r>
      <w:r w:rsidRPr="003B7992">
        <w:rPr>
          <w:rStyle w:val="StyleBoldUnderline"/>
          <w:highlight w:val="yellow"/>
        </w:rPr>
        <w:t>When they encounter a statement like "capitalism [is] the engine behind global suffering" (47: 242), will they be able to "read" it by asking: was there no suffering before the advent of capitalism? Is there no suffering now in non-capitalist societies? Is capitalism responsible for FGM or AIDS, or the ethnic massacres in Bosnia and Rwanda, or the horrors of Stalin's purges and Mao's Cultural Revolution and Pol Pot's holocaust? And has it had no beneficial effects</w:t>
      </w:r>
      <w:r w:rsidRPr="009F3ED3">
        <w:rPr>
          <w:rStyle w:val="StyleBoldUnderline"/>
        </w:rPr>
        <w:t>?</w:t>
      </w:r>
      <w:r w:rsidRPr="009F3ED3">
        <w:t xml:space="preserve"> If the kind of training that Neilson and Meyerson have in mind doesn't lead students to ask such questions, then </w:t>
      </w:r>
      <w:r w:rsidRPr="009F3ED3">
        <w:rPr>
          <w:rStyle w:val="StyleBoldUnderline"/>
        </w:rPr>
        <w:t>th</w:t>
      </w:r>
      <w:r w:rsidRPr="003B7992">
        <w:rPr>
          <w:rStyle w:val="StyleBoldUnderline"/>
          <w:highlight w:val="yellow"/>
        </w:rPr>
        <w:t>ey're talking not about political education but about political indoctrination.</w:t>
      </w:r>
      <w:r w:rsidRPr="009F3ED3">
        <w:rPr>
          <w:rStyle w:val="StyleBoldUnderline"/>
        </w:rPr>
        <w:t xml:space="preserve"> They're certainly not the only academic leftists to regard indoctrination in Marxism as the proper goal of </w:t>
      </w:r>
      <w:proofErr w:type="gramStart"/>
      <w:r w:rsidRPr="009F3ED3">
        <w:rPr>
          <w:rStyle w:val="StyleBoldUnderline"/>
        </w:rPr>
        <w:t>teachin</w:t>
      </w:r>
      <w:r w:rsidRPr="009F3ED3">
        <w:t>g(</w:t>
      </w:r>
      <w:proofErr w:type="gramEnd"/>
      <w:r w:rsidRPr="009F3ED3">
        <w:t xml:space="preserve">Jennifer Cotter says it should "produce </w:t>
      </w:r>
      <w:proofErr w:type="spellStart"/>
      <w:r w:rsidRPr="009F3ED3">
        <w:t>knowledges</w:t>
      </w:r>
      <w:proofErr w:type="spellEnd"/>
      <w:r w:rsidRPr="009F3ED3">
        <w:t xml:space="preserve"> </w:t>
      </w:r>
      <w:r w:rsidRPr="009F3ED3">
        <w:rPr>
          <w:rStyle w:val="StyleBoldUnderline"/>
        </w:rPr>
        <w:t>that enable the fundamental transformation of capitalist economic and social relations"</w:t>
      </w:r>
      <w:r w:rsidRPr="009F3ED3">
        <w:t xml:space="preserve"> (121), and many more examples can be cited. </w:t>
      </w:r>
      <w:r w:rsidRPr="009F3ED3">
        <w:rPr>
          <w:rStyle w:val="StyleBoldUnderline"/>
        </w:rPr>
        <w:t>Their usual defense of this practice is to deny the "liberal" distinction between education and indoctrination</w:t>
      </w:r>
      <w:r w:rsidRPr="009F3ED3">
        <w:t xml:space="preserve"> by arguing that education that claims to be nonpartisan is really indoctrinating for the right. Many people on the far right also deny this distinction, which is why they try to censor the teaching of books with "wrong" ideas: they assume that students will be indoctrinated in these ideas, whereas they want them to be indoctrinated in "right" ideas. This is another similarity of the two political extremes that follows from their polarized perspectives(just as they cannot admit any intermediate positions between the two poles, so they cannot admit any intermediate kind of teaching that doesn't </w:t>
      </w:r>
      <w:proofErr w:type="spellStart"/>
      <w:r w:rsidRPr="009F3ED3">
        <w:t>indocrinate</w:t>
      </w:r>
      <w:proofErr w:type="spellEnd"/>
      <w:r w:rsidRPr="009F3ED3">
        <w:t xml:space="preserve"> for one pole or the other.</w:t>
      </w:r>
    </w:p>
    <w:p w14:paraId="6B9BF67D" w14:textId="77777777" w:rsidR="007D13C1" w:rsidRDefault="007D13C1" w:rsidP="007D13C1">
      <w:pPr>
        <w:pStyle w:val="Heading4"/>
      </w:pPr>
      <w:r>
        <w:t>Capitalism is not root cause of war</w:t>
      </w:r>
    </w:p>
    <w:p w14:paraId="594BFBCA" w14:textId="77777777" w:rsidR="007D13C1" w:rsidRPr="00633D1D" w:rsidRDefault="007D13C1" w:rsidP="007D13C1">
      <w:pPr>
        <w:rPr>
          <w:rStyle w:val="StyleStyleBold12pt"/>
        </w:rPr>
      </w:pPr>
      <w:r>
        <w:rPr>
          <w:rStyle w:val="StyleStyleBold12pt"/>
        </w:rPr>
        <w:t>Aberdeen 03</w:t>
      </w:r>
    </w:p>
    <w:p w14:paraId="53076141" w14:textId="77777777" w:rsidR="007D13C1" w:rsidRDefault="007D13C1" w:rsidP="007D13C1">
      <w:r>
        <w:t xml:space="preserve">(Richard Aberdeen, </w:t>
      </w:r>
      <w:r w:rsidRPr="009F3ED3">
        <w:t xml:space="preserve">Nashville, Tennessee based author, songwriter and </w:t>
      </w:r>
      <w:r>
        <w:t xml:space="preserve">advocate for the sick and poor, “The Way: A Theory of Root Cause and Solution”, 2003 </w:t>
      </w:r>
      <w:hyperlink r:id="rId35" w:history="1">
        <w:r w:rsidRPr="009F4772">
          <w:rPr>
            <w:rStyle w:val="Hyperlink"/>
          </w:rPr>
          <w:t>http://freedomtracks.com/uncommonsense/theway.html</w:t>
        </w:r>
      </w:hyperlink>
      <w:r>
        <w:t>, 7/26/15, Sachet)</w:t>
      </w:r>
    </w:p>
    <w:p w14:paraId="5D2AD187" w14:textId="77777777" w:rsidR="007D13C1" w:rsidRDefault="007D13C1" w:rsidP="007D13C1">
      <w:r>
        <w:t xml:space="preserve">Likewise, major political and corporate exploitation of third-world nations is rooted in the individual and joint greed of corporate investors and others who stand to profit from such exploitation. More than just investor greed, corporations are driven by the greed of all those involved, including individuals outside the enterprise itself who profit indirectly from it. </w:t>
      </w:r>
      <w:r w:rsidRPr="003B7992">
        <w:rPr>
          <w:rStyle w:val="StyleBoldUnderline"/>
          <w:highlight w:val="yellow"/>
        </w:rPr>
        <w:t>If one examines “the course of human events” closely, it can correctly be surmised that the “root” cause of humanity’s problems comes from individual human greed and similar negative individual motivation. The Marx/</w:t>
      </w:r>
      <w:proofErr w:type="spellStart"/>
      <w:r w:rsidRPr="003B7992">
        <w:rPr>
          <w:rStyle w:val="StyleBoldUnderline"/>
          <w:highlight w:val="yellow"/>
        </w:rPr>
        <w:t>Engles</w:t>
      </w:r>
      <w:proofErr w:type="spellEnd"/>
      <w:r w:rsidRPr="003B7992">
        <w:rPr>
          <w:rStyle w:val="StyleBoldUnderline"/>
          <w:highlight w:val="yellow"/>
        </w:rPr>
        <w:t xml:space="preserve"> view of history being a “class” struggle ¹ does not address the root problem and is thus fundamentally flawed from a true historical perspective</w:t>
      </w:r>
      <w:r>
        <w:t xml:space="preserve"> (see Gallo Brothers for more details). So-called “classes” of people, unions, corporations and political groups are made up of individuals who support the particular group or organizational position based on their own individual needs, greed and desires and thus, </w:t>
      </w:r>
      <w:r w:rsidRPr="003B7992">
        <w:rPr>
          <w:rStyle w:val="StyleBoldUnderline"/>
          <w:highlight w:val="yellow"/>
        </w:rPr>
        <w:t>an apparent “class struggle” in reality, is an extension of individual motivation. Likewise, nations engage in wars of aggression, not because capitalism or classes of society are at root cause, but because individual members of a society are individually convinced that it is in their own economic survival best interest</w:t>
      </w:r>
      <w:r w:rsidRPr="009F3ED3">
        <w:rPr>
          <w:rStyle w:val="StyleBoldUnderline"/>
        </w:rPr>
        <w:t xml:space="preserve">. </w:t>
      </w:r>
      <w:r>
        <w:t>War, poverty, starvation and lack of Human and Civil Rights have existed on our planet since long before the rise of modern capitalism, free enterprise and multi-national corporation avarice, thus the root problem obviously goes deeper than this.</w:t>
      </w:r>
    </w:p>
    <w:p w14:paraId="4EB51CDB" w14:textId="78928DDA" w:rsidR="007D13C1" w:rsidRDefault="007D13C1" w:rsidP="007D13C1">
      <w:pPr>
        <w:pStyle w:val="Heading3"/>
      </w:pPr>
      <w:r>
        <w:t>Transition bad</w:t>
      </w:r>
    </w:p>
    <w:p w14:paraId="366FA0E6" w14:textId="77777777" w:rsidR="007D13C1" w:rsidRDefault="007D13C1" w:rsidP="007D13C1">
      <w:pPr>
        <w:pStyle w:val="Heading4"/>
      </w:pPr>
      <w:r>
        <w:t>Transition out of capitalism means oppression, violence, war</w:t>
      </w:r>
    </w:p>
    <w:p w14:paraId="737C7822" w14:textId="77777777" w:rsidR="007D13C1" w:rsidRPr="00633D1D" w:rsidRDefault="007D13C1" w:rsidP="007D13C1">
      <w:pPr>
        <w:rPr>
          <w:rStyle w:val="StyleStyleBold12pt"/>
        </w:rPr>
      </w:pPr>
      <w:r>
        <w:rPr>
          <w:rStyle w:val="StyleStyleBold12pt"/>
        </w:rPr>
        <w:t>Aberdeen 03</w:t>
      </w:r>
    </w:p>
    <w:p w14:paraId="0919B5BA" w14:textId="77777777" w:rsidR="007D13C1" w:rsidRDefault="007D13C1" w:rsidP="007D13C1">
      <w:r>
        <w:t xml:space="preserve">(Richard Aberdeen, </w:t>
      </w:r>
      <w:r w:rsidRPr="009F3ED3">
        <w:t xml:space="preserve">Nashville, Tennessee based author, songwriter and </w:t>
      </w:r>
      <w:r>
        <w:t xml:space="preserve">advocate for the sick and poor, “The Way: A Theory of Root Cause and Solution”, 2003 </w:t>
      </w:r>
      <w:hyperlink r:id="rId36" w:history="1">
        <w:r w:rsidRPr="009F4772">
          <w:rPr>
            <w:rStyle w:val="Hyperlink"/>
          </w:rPr>
          <w:t>http://freedomtracks.com/uncommonsense/theway.html</w:t>
        </w:r>
      </w:hyperlink>
      <w:r>
        <w:t>, 7/26/15, Sachet)</w:t>
      </w:r>
    </w:p>
    <w:p w14:paraId="3A5D6056" w14:textId="77777777" w:rsidR="007D13C1" w:rsidRDefault="007D13C1" w:rsidP="007D13C1"/>
    <w:p w14:paraId="2B458CD3" w14:textId="77777777" w:rsidR="007D13C1" w:rsidRDefault="007D13C1" w:rsidP="007D13C1">
      <w:r>
        <w:t xml:space="preserve">A view shared by many modern activists is that capitalism, free enterprise, multi-national corporations and globalization are the primary cause of the current global Human Rights problem and that by striving to change or eliminate these, the root problem of what ills the modern world is being addressed. </w:t>
      </w:r>
      <w:r w:rsidRPr="003B7992">
        <w:rPr>
          <w:rStyle w:val="StyleBoldUnderline"/>
          <w:highlight w:val="yellow"/>
        </w:rPr>
        <w:t>This is a rather unfortunate and historically myopic view, reminiscent of early “class struggle” Marxists who soon resorted to violence as a means to achieve rather questionable ends</w:t>
      </w:r>
      <w:r w:rsidRPr="009F3ED3">
        <w:rPr>
          <w:rStyle w:val="StyleBoldUnderline"/>
        </w:rPr>
        <w:t xml:space="preserve">. </w:t>
      </w:r>
      <w:r w:rsidRPr="003B7992">
        <w:rPr>
          <w:rStyle w:val="StyleBoldUnderline"/>
          <w:highlight w:val="yellow"/>
        </w:rPr>
        <w:t>And like these often brutal early Marxists, modern anarchists who resort to violence to solve the problem are walking upside down and backwards, adding to rather than correcting</w:t>
      </w:r>
      <w:r w:rsidRPr="009F3ED3">
        <w:rPr>
          <w:rStyle w:val="StyleBoldUnderline"/>
        </w:rPr>
        <w:t xml:space="preserve">, </w:t>
      </w:r>
      <w:r>
        <w:t xml:space="preserve">both the immediate and long-term Human Rights problem. </w:t>
      </w:r>
      <w:r w:rsidRPr="003B7992">
        <w:rPr>
          <w:rStyle w:val="StyleBoldUnderline"/>
          <w:highlight w:val="yellow"/>
        </w:rPr>
        <w:t>Violent revolution,</w:t>
      </w:r>
      <w:r w:rsidRPr="009F3ED3">
        <w:rPr>
          <w:rStyle w:val="StyleBoldUnderline"/>
        </w:rPr>
        <w:t xml:space="preserve"> including our own American revolution, </w:t>
      </w:r>
      <w:r w:rsidRPr="003B7992">
        <w:rPr>
          <w:rStyle w:val="StyleBoldUnderline"/>
          <w:highlight w:val="yellow"/>
        </w:rPr>
        <w:t>becomes a breeding ground for poverty, disease, starvation and often mass oppression leading to future violence</w:t>
      </w:r>
      <w:r w:rsidRPr="009F3ED3">
        <w:rPr>
          <w:rStyle w:val="StyleBoldUnderline"/>
        </w:rPr>
        <w:t xml:space="preserve">. Large, publicly traded corporations are created by individuals or groups of individuals, operated by individuals and made up of individual and/or group investors. </w:t>
      </w:r>
      <w:r>
        <w:t xml:space="preserve">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w:t>
      </w:r>
    </w:p>
    <w:p w14:paraId="14B65867" w14:textId="326A222A" w:rsidR="004F6A7B" w:rsidRPr="007C24E8" w:rsidRDefault="004F6A7B" w:rsidP="004F6A7B">
      <w:pPr>
        <w:pStyle w:val="Heading3"/>
      </w:pPr>
      <w:r>
        <w:t>Cap Good</w:t>
      </w:r>
    </w:p>
    <w:p w14:paraId="3DDADF51" w14:textId="25E67229" w:rsidR="0086100F" w:rsidRDefault="0086100F" w:rsidP="0086100F">
      <w:pPr>
        <w:pStyle w:val="Heading4"/>
      </w:pPr>
      <w:r>
        <w:t xml:space="preserve">Capitalism </w:t>
      </w:r>
      <w:proofErr w:type="gramStart"/>
      <w:r w:rsidR="004F6A7B">
        <w:t>k2</w:t>
      </w:r>
      <w:proofErr w:type="gramEnd"/>
      <w:r w:rsidR="004F6A7B">
        <w:t xml:space="preserve"> solve environment and wars</w:t>
      </w:r>
    </w:p>
    <w:p w14:paraId="10B5FC86" w14:textId="77777777" w:rsidR="0086100F" w:rsidRDefault="0086100F" w:rsidP="0086100F">
      <w:pPr>
        <w:rPr>
          <w:rStyle w:val="StyleStyleBold12pt"/>
        </w:rPr>
      </w:pPr>
      <w:r>
        <w:rPr>
          <w:rStyle w:val="StyleStyleBold12pt"/>
        </w:rPr>
        <w:t>Sorrentino 12</w:t>
      </w:r>
    </w:p>
    <w:p w14:paraId="30A548D8" w14:textId="1075507B" w:rsidR="0086100F" w:rsidRDefault="0086100F" w:rsidP="007C24E8">
      <w:r w:rsidRPr="007C24E8">
        <w:t xml:space="preserve">(Nick Sorrentino, Co-founder and editor of AgainstCronyCapitalism.org. A political and communications consultant with clients across the political spectrum, his work has been featured at Breitbart, Reason.com, NPR.com, </w:t>
      </w:r>
      <w:proofErr w:type="spellStart"/>
      <w:r w:rsidRPr="007C24E8">
        <w:t>Townhall</w:t>
      </w:r>
      <w:proofErr w:type="spellEnd"/>
      <w:r w:rsidRPr="007C24E8">
        <w:t xml:space="preserve">, The Daily Caller, and many other publications. A graduate of Mary Washington College he lives just outside of Washington DC where he can keep an eye on Leviathan, </w:t>
      </w:r>
      <w:r w:rsidR="007C24E8" w:rsidRPr="007C24E8">
        <w:t xml:space="preserve">Free Market Capitalism is Sustainable, 6/13/12, </w:t>
      </w:r>
      <w:hyperlink r:id="rId37" w:history="1">
        <w:r w:rsidR="007C24E8" w:rsidRPr="007C24E8">
          <w:t>http://www.againstcronycapitalism.org/2012/06/free-market-capitalism-is-sustainable/</w:t>
        </w:r>
      </w:hyperlink>
      <w:r w:rsidR="007C24E8" w:rsidRPr="007C24E8">
        <w:t>, 7/26/15</w:t>
      </w:r>
      <w:r w:rsidR="00AE3FBA">
        <w:t>, Sachet</w:t>
      </w:r>
      <w:r w:rsidR="007C24E8" w:rsidRPr="007C24E8">
        <w:t>)</w:t>
      </w:r>
    </w:p>
    <w:p w14:paraId="4FE847BB" w14:textId="77777777" w:rsidR="007C24E8" w:rsidRPr="007C24E8" w:rsidRDefault="007C24E8" w:rsidP="007C24E8"/>
    <w:p w14:paraId="1D14B2CB" w14:textId="77777777" w:rsidR="0086100F" w:rsidRDefault="0086100F" w:rsidP="0086100F">
      <w:pPr>
        <w:rPr>
          <w:rStyle w:val="StyleBoldUnderline"/>
        </w:rPr>
      </w:pPr>
      <w:r>
        <w:t xml:space="preserve">This is counter intuitive. </w:t>
      </w:r>
      <w:r w:rsidRPr="003B7992">
        <w:rPr>
          <w:rStyle w:val="StyleBoldUnderline"/>
          <w:highlight w:val="yellow"/>
        </w:rPr>
        <w:t>We are told all the time that markets threaten the planet.</w:t>
      </w:r>
      <w:r w:rsidRPr="007C24E8">
        <w:rPr>
          <w:rStyle w:val="StyleBoldUnderline"/>
        </w:rPr>
        <w:t xml:space="preserve"> That wanton greed (of the capitalist variety) will be nature’s undoing. </w:t>
      </w:r>
      <w:r w:rsidRPr="003B7992">
        <w:rPr>
          <w:rStyle w:val="StyleBoldUnderline"/>
          <w:highlight w:val="yellow"/>
        </w:rPr>
        <w:t>That markets are unnatural.¶ I submit that markets are absolutely natural</w:t>
      </w:r>
      <w:r w:rsidRPr="007C24E8">
        <w:rPr>
          <w:rStyle w:val="StyleBoldUnderline"/>
        </w:rPr>
        <w:t xml:space="preserve">. As sure as the ebb and flow of the tides reflect the underlying order in nature, so too do the ebb and flow of markets.¶ </w:t>
      </w:r>
      <w:proofErr w:type="gramStart"/>
      <w:r w:rsidRPr="003B7992">
        <w:rPr>
          <w:rStyle w:val="StyleBoldUnderline"/>
          <w:highlight w:val="yellow"/>
        </w:rPr>
        <w:t>Not</w:t>
      </w:r>
      <w:proofErr w:type="gramEnd"/>
      <w:r w:rsidRPr="003B7992">
        <w:rPr>
          <w:rStyle w:val="StyleBoldUnderline"/>
          <w:highlight w:val="yellow"/>
        </w:rPr>
        <w:t xml:space="preserve"> only are free markets natural, they are sustainable and resilient. It is central planning which is inherently unstabl</w:t>
      </w:r>
      <w:r w:rsidRPr="007C24E8">
        <w:rPr>
          <w:rStyle w:val="StyleBoldUnderline"/>
        </w:rPr>
        <w:t>e.¶</w:t>
      </w:r>
      <w:r w:rsidRPr="0086100F">
        <w:rPr>
          <w:sz w:val="12"/>
        </w:rPr>
        <w:t xml:space="preserve"> </w:t>
      </w:r>
      <w:proofErr w:type="gramStart"/>
      <w:r>
        <w:t>If</w:t>
      </w:r>
      <w:proofErr w:type="gramEnd"/>
      <w:r>
        <w:t xml:space="preserve"> the world economy is made of millions or billions of little exchanges each part of a massive whole, but also limited because the exchange is one of a sea of exchanges, there is a fundamental stability to the system. If things go crazy in one part of the market for whatever reason (though a market “going crazy” is a matter of perspective) the possibility of contagion is limited. Because there is no one central hub (a central bank, a government, etc.) the likelihood of widespread “craziness” is mitigated.</w:t>
      </w:r>
      <w:r w:rsidRPr="0086100F">
        <w:rPr>
          <w:sz w:val="12"/>
        </w:rPr>
        <w:t xml:space="preserve">¶ </w:t>
      </w:r>
      <w:r>
        <w:t xml:space="preserve">If however there is a hub, or central economic node, the possibility of broad trouble is far more likely. </w:t>
      </w:r>
      <w:r w:rsidRPr="007C24E8">
        <w:rPr>
          <w:rStyle w:val="StyleBoldUnderline"/>
        </w:rPr>
        <w:t xml:space="preserve">If the “command center” is met with catastrophe such catastrophe quickly cascades to everything the command center commands.¶ Prices find their own level. </w:t>
      </w:r>
      <w:r w:rsidRPr="003B7992">
        <w:rPr>
          <w:rStyle w:val="StyleBoldUnderline"/>
          <w:highlight w:val="yellow"/>
        </w:rPr>
        <w:t>Usually the biggest problems in the economy happen when this tendency of prices is restricted in some way, usually for political purposes</w:t>
      </w:r>
      <w:r w:rsidRPr="007C24E8">
        <w:rPr>
          <w:rStyle w:val="StyleBoldUnderline"/>
        </w:rPr>
        <w:t xml:space="preserve">. </w:t>
      </w:r>
      <w:r w:rsidRPr="003B7992">
        <w:rPr>
          <w:rStyle w:val="StyleBoldUnderline"/>
          <w:highlight w:val="yellow"/>
        </w:rPr>
        <w:t>When things collapse, as they always do when prices are restricted,</w:t>
      </w:r>
      <w:r w:rsidRPr="007C24E8">
        <w:rPr>
          <w:rStyle w:val="StyleBoldUnderline"/>
        </w:rPr>
        <w:t xml:space="preserve"> at some point needless damage is wreaked in the lives of economic participants and upon the Earth. One only need look at China to see what economic planning does to the planet</w:t>
      </w:r>
      <w:r>
        <w:t>.</w:t>
      </w:r>
      <w:r w:rsidRPr="0086100F">
        <w:rPr>
          <w:sz w:val="12"/>
        </w:rPr>
        <w:t xml:space="preserve">¶ </w:t>
      </w:r>
      <w:r>
        <w:t xml:space="preserve">Yes the fact that many of China’s rivers are ribbons of chemicals and waste is because of the huge run up in development they have seen over the last 30 years. </w:t>
      </w:r>
      <w:r w:rsidRPr="007C24E8">
        <w:rPr>
          <w:rStyle w:val="StyleBoldUnderline"/>
        </w:rPr>
        <w:t>But it is because this development was planned to a large extent by Beijing and because there is no real system of property rights in China that piles of noxious externalities find their way into the South China Sea and into the lungs of Chinese children</w:t>
      </w:r>
      <w:r>
        <w:t>. It is because the planners control the levers that China is building dozens of coal fired power plants every year.</w:t>
      </w:r>
      <w:r w:rsidRPr="0086100F">
        <w:rPr>
          <w:sz w:val="12"/>
        </w:rPr>
        <w:t xml:space="preserve">¶ </w:t>
      </w:r>
      <w:proofErr w:type="gramStart"/>
      <w:r>
        <w:t>Central</w:t>
      </w:r>
      <w:proofErr w:type="gramEnd"/>
      <w:r>
        <w:t xml:space="preserve"> planning is a destroyer. </w:t>
      </w:r>
      <w:r w:rsidRPr="003B7992">
        <w:rPr>
          <w:rStyle w:val="Emphasis"/>
          <w:highlight w:val="yellow"/>
        </w:rPr>
        <w:t>It is from central planning that we get wars, and things like Chernobyl</w:t>
      </w:r>
      <w:r w:rsidRPr="007C24E8">
        <w:rPr>
          <w:rStyle w:val="Emphasis"/>
        </w:rPr>
        <w:t>.</w:t>
      </w:r>
      <w:r w:rsidRPr="0086100F">
        <w:rPr>
          <w:sz w:val="12"/>
        </w:rPr>
        <w:t xml:space="preserve">¶ </w:t>
      </w:r>
      <w:r>
        <w:t>Lack of property rights is also a destroyer (or at least helps facilitate destruction). One only need look at the rape of the world’s rain forests or the destruction of world fish stocks to see this. No one is responsible for these commons, and so they are exploited until they are no longer useful.</w:t>
      </w:r>
      <w:r w:rsidRPr="0086100F">
        <w:rPr>
          <w:sz w:val="12"/>
        </w:rPr>
        <w:t xml:space="preserve">¶ </w:t>
      </w:r>
      <w:r w:rsidRPr="003B7992">
        <w:rPr>
          <w:rStyle w:val="StyleBoldUnderline"/>
          <w:highlight w:val="yellow"/>
        </w:rPr>
        <w:t>Put both planning and lack of property rights together and one has a recipe for disaster. Yet many in the environmental community want both more planning and continued reduction of property rights</w:t>
      </w:r>
      <w:r w:rsidRPr="007C24E8">
        <w:rPr>
          <w:rStyle w:val="StyleBoldUnderline"/>
        </w:rPr>
        <w:t xml:space="preserve">.¶ </w:t>
      </w:r>
      <w:proofErr w:type="gramStart"/>
      <w:r w:rsidRPr="007C24E8">
        <w:rPr>
          <w:rStyle w:val="StyleBoldUnderline"/>
        </w:rPr>
        <w:t>As</w:t>
      </w:r>
      <w:proofErr w:type="gramEnd"/>
      <w:r w:rsidRPr="007C24E8">
        <w:rPr>
          <w:rStyle w:val="StyleBoldUnderline"/>
        </w:rPr>
        <w:t xml:space="preserve"> someone who cares deeply about nature this leaves me frustrated.</w:t>
      </w:r>
    </w:p>
    <w:p w14:paraId="3E1BD1C4" w14:textId="77777777" w:rsidR="00633D1D" w:rsidRDefault="00633D1D" w:rsidP="0086100F">
      <w:pPr>
        <w:rPr>
          <w:rStyle w:val="StyleBoldUnderline"/>
        </w:rPr>
      </w:pPr>
    </w:p>
    <w:p w14:paraId="4F6EDF72" w14:textId="0F844860" w:rsidR="007C2F4D" w:rsidRPr="00222C6E" w:rsidRDefault="00EB43D7" w:rsidP="007C2F4D">
      <w:pPr>
        <w:pStyle w:val="Heading4"/>
      </w:pPr>
      <w:r>
        <w:t xml:space="preserve">Cap </w:t>
      </w:r>
      <w:proofErr w:type="gramStart"/>
      <w:r>
        <w:t>k2</w:t>
      </w:r>
      <w:proofErr w:type="gramEnd"/>
      <w:r>
        <w:t xml:space="preserve"> </w:t>
      </w:r>
      <w:r w:rsidR="007C2F4D">
        <w:t>life expectancy, quality of life,</w:t>
      </w:r>
      <w:r>
        <w:t xml:space="preserve"> environmental protection</w:t>
      </w:r>
      <w:r w:rsidR="007C2F4D">
        <w:t xml:space="preserve"> and</w:t>
      </w:r>
      <w:r>
        <w:t xml:space="preserve"> medical advances</w:t>
      </w:r>
      <w:r w:rsidR="007C2F4D">
        <w:t xml:space="preserve"> </w:t>
      </w:r>
    </w:p>
    <w:p w14:paraId="6B7EF459" w14:textId="77777777" w:rsidR="007C2F4D" w:rsidRDefault="007C2F4D" w:rsidP="007C2F4D">
      <w:pPr>
        <w:rPr>
          <w:rStyle w:val="StyleStyleBold12pt"/>
        </w:rPr>
      </w:pPr>
      <w:proofErr w:type="spellStart"/>
      <w:r w:rsidRPr="007C2F4D">
        <w:rPr>
          <w:rStyle w:val="StyleStyleBold12pt"/>
        </w:rPr>
        <w:t>Goklany</w:t>
      </w:r>
      <w:proofErr w:type="spellEnd"/>
      <w:r w:rsidRPr="007C2F4D">
        <w:rPr>
          <w:rStyle w:val="StyleStyleBold12pt"/>
        </w:rPr>
        <w:t xml:space="preserve"> 7</w:t>
      </w:r>
    </w:p>
    <w:p w14:paraId="0070F5AB" w14:textId="7B0E0DB8" w:rsidR="007C2F4D" w:rsidRPr="007C2F4D" w:rsidRDefault="007C2F4D" w:rsidP="007C2F4D">
      <w:pPr>
        <w:rPr>
          <w:rFonts w:asciiTheme="majorHAnsi" w:hAnsiTheme="majorHAnsi"/>
        </w:rPr>
      </w:pPr>
      <w:r w:rsidRPr="007C2F4D">
        <w:rPr>
          <w:rFonts w:asciiTheme="majorHAnsi" w:hAnsiTheme="majorHAnsi"/>
        </w:rPr>
        <w:t>(</w:t>
      </w:r>
      <w:proofErr w:type="spellStart"/>
      <w:r w:rsidRPr="007C2F4D">
        <w:rPr>
          <w:rFonts w:asciiTheme="majorHAnsi" w:hAnsiTheme="majorHAnsi"/>
        </w:rPr>
        <w:t>Indur</w:t>
      </w:r>
      <w:proofErr w:type="spellEnd"/>
      <w:r w:rsidRPr="007C2F4D">
        <w:rPr>
          <w:rFonts w:asciiTheme="majorHAnsi" w:hAnsiTheme="majorHAnsi"/>
        </w:rPr>
        <w:t xml:space="preserve"> </w:t>
      </w:r>
      <w:proofErr w:type="spellStart"/>
      <w:proofErr w:type="gramStart"/>
      <w:r w:rsidRPr="007C2F4D">
        <w:rPr>
          <w:rFonts w:asciiTheme="majorHAnsi" w:hAnsiTheme="majorHAnsi"/>
        </w:rPr>
        <w:t>Goklany</w:t>
      </w:r>
      <w:proofErr w:type="spellEnd"/>
      <w:r w:rsidRPr="007C2F4D">
        <w:rPr>
          <w:rFonts w:asciiTheme="majorHAnsi" w:hAnsiTheme="majorHAnsi"/>
        </w:rPr>
        <w:t xml:space="preserve"> ,</w:t>
      </w:r>
      <w:proofErr w:type="gramEnd"/>
      <w:r w:rsidRPr="007C2F4D">
        <w:rPr>
          <w:rFonts w:asciiTheme="majorHAnsi" w:hAnsiTheme="majorHAnsi"/>
        </w:rPr>
        <w:t xml:space="preserve"> scholar who has 25 years of experience working and writing on global and national environmental issues. He has published several peer-reviewed papers and book chapters on an array of issues Author of The Improving State of the World: Why We're Living Longer, Healthier, More Comfortable Lives on a Cleaner Planet, Mar. 23, </w:t>
      </w:r>
      <w:hyperlink r:id="rId38" w:history="1">
        <w:r w:rsidRPr="007C2F4D">
          <w:t>http://www.reason.com/news/show/119252.html</w:t>
        </w:r>
      </w:hyperlink>
      <w:r w:rsidRPr="007C2F4D">
        <w:t>,</w:t>
      </w:r>
      <w:r w:rsidRPr="007C2F4D">
        <w:rPr>
          <w:rFonts w:asciiTheme="majorHAnsi" w:hAnsiTheme="majorHAnsi"/>
        </w:rPr>
        <w:t xml:space="preserve"> 7/25/15</w:t>
      </w:r>
      <w:r w:rsidR="00AE3FBA">
        <w:rPr>
          <w:rFonts w:asciiTheme="majorHAnsi" w:hAnsiTheme="majorHAnsi"/>
        </w:rPr>
        <w:t>, Sachet</w:t>
      </w:r>
      <w:r w:rsidRPr="007C2F4D">
        <w:rPr>
          <w:rFonts w:asciiTheme="majorHAnsi" w:hAnsiTheme="majorHAnsi"/>
        </w:rPr>
        <w:t>)</w:t>
      </w:r>
    </w:p>
    <w:p w14:paraId="088D5400" w14:textId="77777777" w:rsidR="007C2F4D" w:rsidRPr="00222C6E" w:rsidRDefault="007C2F4D" w:rsidP="007C2F4D">
      <w:pPr>
        <w:rPr>
          <w:rFonts w:asciiTheme="majorHAnsi" w:hAnsiTheme="majorHAnsi"/>
          <w:color w:val="000000"/>
          <w:sz w:val="12"/>
          <w:szCs w:val="12"/>
        </w:rPr>
      </w:pPr>
    </w:p>
    <w:p w14:paraId="30DC444A" w14:textId="77777777" w:rsidR="007C2F4D" w:rsidRDefault="007C2F4D" w:rsidP="007C2F4D">
      <w:r w:rsidRPr="007C2F4D">
        <w:t xml:space="preserve">Environmentalists and globalization foes are united in their fear that greater population and consumption of energy, materials, and chemicals accompanying economic growth, technological change and free trade—the mainstays of globalization—degrade human and environmental well-being.  Indeed, </w:t>
      </w:r>
      <w:r w:rsidRPr="003B7992">
        <w:rPr>
          <w:rStyle w:val="StyleBoldUnderline"/>
          <w:highlight w:val="yellow"/>
        </w:rPr>
        <w:t>the 20th century saw the U</w:t>
      </w:r>
      <w:r w:rsidRPr="007C2F4D">
        <w:rPr>
          <w:rStyle w:val="StyleBoldUnderline"/>
        </w:rPr>
        <w:t xml:space="preserve">nited </w:t>
      </w:r>
      <w:r w:rsidRPr="003B7992">
        <w:rPr>
          <w:rStyle w:val="StyleBoldUnderline"/>
          <w:highlight w:val="yellow"/>
        </w:rPr>
        <w:t>S</w:t>
      </w:r>
      <w:r w:rsidRPr="007C2F4D">
        <w:rPr>
          <w:rStyle w:val="StyleBoldUnderline"/>
        </w:rPr>
        <w:t xml:space="preserve">tates’ </w:t>
      </w:r>
      <w:r w:rsidRPr="003B7992">
        <w:rPr>
          <w:rStyle w:val="StyleBoldUnderline"/>
          <w:highlight w:val="yellow"/>
        </w:rPr>
        <w:t>population multiply by four, income by seven, carbon dioxide emissions by nine, use of materials by 27, and use of chemicals by more than 100.</w:t>
      </w:r>
      <w:r w:rsidRPr="007C2F4D">
        <w:rPr>
          <w:rStyle w:val="StyleBoldUnderline"/>
        </w:rPr>
        <w:t xml:space="preserve">  Yet </w:t>
      </w:r>
      <w:r w:rsidRPr="003B7992">
        <w:rPr>
          <w:rStyle w:val="StyleBoldUnderline"/>
          <w:highlight w:val="yellow"/>
        </w:rPr>
        <w:t>life expectancy increased from 47 years to 77 years</w:t>
      </w:r>
      <w:r w:rsidRPr="007C2F4D">
        <w:t xml:space="preserve">. </w:t>
      </w:r>
      <w:r w:rsidRPr="003B7992">
        <w:rPr>
          <w:rStyle w:val="StyleBoldUnderline"/>
          <w:highlight w:val="yellow"/>
        </w:rPr>
        <w:t>Onset of major disease</w:t>
      </w:r>
      <w:r w:rsidRPr="007C2F4D">
        <w:t xml:space="preserve"> such as cancer, heart, and respiratory disease </w:t>
      </w:r>
      <w:r w:rsidRPr="003B7992">
        <w:rPr>
          <w:rStyle w:val="StyleBoldUnderline"/>
          <w:highlight w:val="yellow"/>
        </w:rPr>
        <w:t>has been postponed</w:t>
      </w:r>
      <w:r w:rsidRPr="007C2F4D">
        <w:rPr>
          <w:rStyle w:val="StyleBoldUnderline"/>
        </w:rPr>
        <w:t xml:space="preserve"> between eight and eleven years in the past century. Heart disease and cancer rates have been in rapid decline over the last two decades, and total cancer deaths have actually declined the last two years,</w:t>
      </w:r>
      <w:r w:rsidRPr="007C2F4D">
        <w:t xml:space="preserve"> despite increases in population. Among the very young, infant mortality has declined from 100 deaths per 1,000 births in 1913 to just seven per 1,000 today.  </w:t>
      </w:r>
      <w:r w:rsidRPr="003B7992">
        <w:rPr>
          <w:rStyle w:val="StyleBoldUnderline"/>
          <w:highlight w:val="yellow"/>
        </w:rPr>
        <w:t>These improvements haven’t been restricted to the United States. It’s a global phenomenon</w:t>
      </w:r>
      <w:r w:rsidRPr="007C2F4D">
        <w:rPr>
          <w:rStyle w:val="StyleBoldUnderline"/>
        </w:rPr>
        <w:t>. Worldwide, life expectancy has more than doubled, from 31 years in 1900 to 67 years today</w:t>
      </w:r>
      <w:r w:rsidRPr="007C2F4D">
        <w:t xml:space="preserve">. India’s and China’s infant mortalities exceeded 190 per 1,000 births in the early 1950s; today they are 62 and 26, respectively. In the developing world, the proportion of the population suffering from chronic hunger declined from 37 percent to 17 percent between 1970 and 2001 despite </w:t>
      </w:r>
      <w:proofErr w:type="gramStart"/>
      <w:r w:rsidRPr="007C2F4D">
        <w:t>a</w:t>
      </w:r>
      <w:proofErr w:type="gramEnd"/>
      <w:r w:rsidRPr="007C2F4D">
        <w:t xml:space="preserve"> 83 percent increase in population. Globally average annual incomes in real dollars have tripled since 1950. Consequently, the proportion of the planet's developing-world population living in absolute poverty has halved since 1981, from 40 percent to 20 percent. Child labor in low income countries declined from 30 percent to 18 percent between 1960 and 2003.  Equally important, the world is more literate and better educated than ever. People are freer politically, economically, and socially to pursue their well-being as they see fit. More people choose their own rulers, and have freedom of expression. They are more likely to live under rule of law, and less likely to be arbitrarily deprived of life, limb, and property.  Social and professional mobility have also never been greater. It’s easier than ever for people across the world to transcend the bonds of caste, place, gender, and other accidents of birth. People today work fewer hours and have more money and better health to enjoy their leisure time than their ancestors.  Man’s environmental record is more complex. The early stages of development can indeed cause some environmental deterioration as societies pursue first-order problems affecting human well-being. These include hunger, malnutrition, illiteracy, and lack of education, basic public health services, safe water, sanitation, mobility, and ready sources of energy.  </w:t>
      </w:r>
      <w:r w:rsidRPr="007C2F4D">
        <w:rPr>
          <w:rStyle w:val="StyleBoldUnderline"/>
        </w:rPr>
        <w:t xml:space="preserve">Because greater wealth </w:t>
      </w:r>
      <w:r w:rsidRPr="003B7992">
        <w:rPr>
          <w:rStyle w:val="StyleBoldUnderline"/>
          <w:highlight w:val="yellow"/>
        </w:rPr>
        <w:t>alleviates these problems while providing basic creature comforts,</w:t>
      </w:r>
      <w:r w:rsidRPr="007C2F4D">
        <w:rPr>
          <w:rStyle w:val="StyleBoldUnderline"/>
        </w:rPr>
        <w:t xml:space="preserve"> individuals and societies initially focus on economic development, often neglecting other aspects of environmental quality.</w:t>
      </w:r>
      <w:r w:rsidRPr="007C2F4D">
        <w:t xml:space="preserve"> </w:t>
      </w:r>
      <w:r w:rsidRPr="00EB43D7">
        <w:rPr>
          <w:rStyle w:val="StyleBoldUnderline"/>
        </w:rPr>
        <w:t xml:space="preserve">In time, however, </w:t>
      </w:r>
      <w:r w:rsidRPr="003B7992">
        <w:rPr>
          <w:rStyle w:val="StyleBoldUnderline"/>
          <w:highlight w:val="yellow"/>
        </w:rPr>
        <w:t>they recognize that environmental deterioration reduces their quality of</w:t>
      </w:r>
      <w:r w:rsidRPr="003B7992">
        <w:rPr>
          <w:highlight w:val="yellow"/>
        </w:rPr>
        <w:t xml:space="preserve"> lif</w:t>
      </w:r>
      <w:r w:rsidRPr="007C2F4D">
        <w:t xml:space="preserve">e. Accordingly, </w:t>
      </w:r>
      <w:r w:rsidRPr="003B7992">
        <w:rPr>
          <w:rStyle w:val="StyleBoldUnderline"/>
          <w:highlight w:val="yellow"/>
        </w:rPr>
        <w:t>they put more of their recently acquired wealth and human capital into developing and implementing cleaner technologies</w:t>
      </w:r>
      <w:r w:rsidRPr="007C2F4D">
        <w:rPr>
          <w:rStyle w:val="StyleBoldUnderline"/>
        </w:rPr>
        <w:t>. T</w:t>
      </w:r>
      <w:r w:rsidRPr="003B7992">
        <w:rPr>
          <w:rStyle w:val="StyleBoldUnderline"/>
          <w:highlight w:val="yellow"/>
        </w:rPr>
        <w:t>his</w:t>
      </w:r>
      <w:r w:rsidRPr="007C2F4D">
        <w:rPr>
          <w:rStyle w:val="StyleBoldUnderline"/>
        </w:rPr>
        <w:t xml:space="preserve"> brings about an environmental transition via the twin forces of economic development and technological progress, which begin to </w:t>
      </w:r>
      <w:r w:rsidRPr="003B7992">
        <w:rPr>
          <w:rStyle w:val="StyleBoldUnderline"/>
          <w:highlight w:val="yellow"/>
        </w:rPr>
        <w:t>provide solutions to environmental problems instead of creating those problems</w:t>
      </w:r>
      <w:r w:rsidRPr="007C2F4D">
        <w:t xml:space="preserve">.  All of which is why we today find that the richest countries are also the cleanest. And while many developing countries have yet to get past the “green ceiling,” they are nevertheless ahead of where today’s developed countries used to be when they were equally wealthy. </w:t>
      </w:r>
      <w:r w:rsidRPr="007C2F4D">
        <w:rPr>
          <w:rStyle w:val="StyleBoldUnderline"/>
        </w:rPr>
        <w:t xml:space="preserve">The point of transition from "industrial period" to "environmental conscious" continues to fall. For example, the US introduced unleaded gasoline only after its GDP per capita exceeded $16,000. India and China did the same before they reached $3,000 per capita.  </w:t>
      </w:r>
      <w:r w:rsidRPr="003B7992">
        <w:rPr>
          <w:rStyle w:val="StyleBoldUnderline"/>
          <w:highlight w:val="yellow"/>
        </w:rPr>
        <w:t>This progress is a testament to the power of globalization and the transfer of ideas and knowledge</w:t>
      </w:r>
      <w:r w:rsidRPr="007C2F4D">
        <w:rPr>
          <w:rStyle w:val="StyleBoldUnderline"/>
        </w:rPr>
        <w:t xml:space="preserve"> (that lead is harmful, for example</w:t>
      </w:r>
      <w:r w:rsidRPr="003B7992">
        <w:rPr>
          <w:rStyle w:val="StyleBoldUnderline"/>
          <w:highlight w:val="yellow"/>
        </w:rPr>
        <w:t>). It's also testament to the importance of trade</w:t>
      </w:r>
      <w:r w:rsidRPr="007C2F4D">
        <w:rPr>
          <w:rStyle w:val="StyleBoldUnderline"/>
        </w:rPr>
        <w:t xml:space="preserve"> in transferring technology from developed to developing countries—in this case, the technology needed to remove lead from gasoline.  </w:t>
      </w:r>
      <w:r w:rsidRPr="007C2F4D">
        <w:t xml:space="preserve">This hints at the answer to the question of why some parts of the world have been left behind while the rest of the world has thrived. Why have improvements in well-being stalled in areas such as Sub-Saharan Africa and the Arab world?  </w:t>
      </w:r>
      <w:r w:rsidRPr="003B7992">
        <w:rPr>
          <w:rStyle w:val="StyleBoldUnderline"/>
          <w:highlight w:val="yellow"/>
        </w:rPr>
        <w:t>The proximate cause of improvements in well-being is a “cycle of progress” composed of the mutually reinforcing forces of economic development and technological progress</w:t>
      </w:r>
      <w:r w:rsidRPr="007C2F4D">
        <w:rPr>
          <w:rStyle w:val="StyleBoldUnderline"/>
        </w:rPr>
        <w:t xml:space="preserve">. </w:t>
      </w:r>
      <w:r w:rsidRPr="007C2F4D">
        <w:t>But that cycle itself is propelled by a web of essential institutions, particularly property rights, free markets, and rule of law. Other important institutions would include science- and technology-based problem-solving founded on skepticism and experimentation; receptiveness to new technologies and ideas; and freer trade in goods, services—most importantly in knowledge and ideas.</w:t>
      </w:r>
      <w:r w:rsidRPr="007C2F4D">
        <w:rPr>
          <w:rStyle w:val="StyleBoldUnderline"/>
        </w:rPr>
        <w:t xml:space="preserve">  </w:t>
      </w:r>
      <w:r w:rsidRPr="003B7992">
        <w:rPr>
          <w:rStyle w:val="StyleBoldUnderline"/>
          <w:highlight w:val="yellow"/>
        </w:rPr>
        <w:t>In short, free and open societies prosper. Isolation, intolerance, and hostility to the free exchange of knowledge, technology, people, and goods breed stagnation or regression</w:t>
      </w:r>
      <w:r w:rsidRPr="007C2F4D">
        <w:rPr>
          <w:rStyle w:val="StyleBoldUnderline"/>
        </w:rPr>
        <w:t>.</w:t>
      </w:r>
      <w:r w:rsidRPr="007C2F4D">
        <w:t xml:space="preserve">  </w:t>
      </w:r>
    </w:p>
    <w:p w14:paraId="0D34AA62" w14:textId="77777777" w:rsidR="00326D12" w:rsidRDefault="00326D12" w:rsidP="007C2F4D"/>
    <w:p w14:paraId="01A1DB34" w14:textId="340C79F4" w:rsidR="00E80C35" w:rsidRDefault="00E80C35" w:rsidP="008821F4">
      <w:pPr>
        <w:pStyle w:val="Heading2"/>
      </w:pPr>
      <w:r>
        <w:t>Afro Pess</w:t>
      </w:r>
      <w:r w:rsidR="006B1F4F">
        <w:t>imism</w:t>
      </w:r>
    </w:p>
    <w:p w14:paraId="3074A0AA" w14:textId="0A3B2D59" w:rsidR="00E80C35" w:rsidRDefault="006B1F4F" w:rsidP="006B1F4F">
      <w:pPr>
        <w:pStyle w:val="Heading3"/>
      </w:pPr>
      <w:r>
        <w:t>Piecemeal Link is wrong</w:t>
      </w:r>
    </w:p>
    <w:p w14:paraId="1B477026" w14:textId="77777777" w:rsidR="006B1F4F" w:rsidRDefault="006B1F4F" w:rsidP="006B1F4F"/>
    <w:p w14:paraId="653A94F0" w14:textId="77777777" w:rsidR="006B1F4F" w:rsidRDefault="006B1F4F" w:rsidP="006B1F4F">
      <w:pPr>
        <w:pStyle w:val="Heading4"/>
      </w:pPr>
      <w:r>
        <w:t>(  ) No link and Turn – Piecemeal links are wrong and condone violence</w:t>
      </w:r>
    </w:p>
    <w:p w14:paraId="1370A5BD" w14:textId="77777777" w:rsidR="006B1F4F" w:rsidRPr="003F3E82" w:rsidRDefault="006B1F4F" w:rsidP="006B1F4F">
      <w:pPr>
        <w:rPr>
          <w:rStyle w:val="StyleStyleBold12pt"/>
        </w:rPr>
      </w:pPr>
      <w:r w:rsidRPr="003F3E82">
        <w:rPr>
          <w:rStyle w:val="StyleStyleBold12pt"/>
        </w:rPr>
        <w:t>Delgado ‘9</w:t>
      </w:r>
    </w:p>
    <w:p w14:paraId="63930260" w14:textId="77777777" w:rsidR="006B1F4F" w:rsidRPr="003F3E82" w:rsidRDefault="006B1F4F" w:rsidP="006B1F4F">
      <w:r w:rsidRPr="003F3E82">
        <w:t xml:space="preserve">Richard Delgado, 2009, Richard Delgado is </w:t>
      </w:r>
      <w:proofErr w:type="spellStart"/>
      <w:r w:rsidRPr="003F3E82">
        <w:t>a</w:t>
      </w:r>
      <w:proofErr w:type="spellEnd"/>
      <w:r w:rsidRPr="003F3E82">
        <w:t xml:space="preserve"> elf-appointed Minority scholar, Chair of </w:t>
      </w:r>
      <w:proofErr w:type="gramStart"/>
      <w:r w:rsidRPr="003F3E82">
        <w:t>Law  at</w:t>
      </w:r>
      <w:proofErr w:type="gramEnd"/>
      <w:r w:rsidRPr="003F3E82">
        <w:t xml:space="preserve"> the University of Alabama Law School, J.D. from the University of California, Berkeley,  his books have won eight national book prizes, including six </w:t>
      </w:r>
      <w:proofErr w:type="spellStart"/>
      <w:r w:rsidRPr="003F3E82">
        <w:t>Gustavus</w:t>
      </w:r>
      <w:proofErr w:type="spellEnd"/>
      <w:r w:rsidRPr="003F3E82">
        <w:t xml:space="preserve">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14:paraId="19CEF7FE" w14:textId="77777777" w:rsidR="006B1F4F" w:rsidRPr="00B37FE1" w:rsidRDefault="006B1F4F" w:rsidP="006B1F4F">
      <w:r w:rsidRPr="00B37FE1">
        <w:t xml:space="preserve">2. </w:t>
      </w:r>
      <w:r w:rsidRPr="00B37FE1">
        <w:rPr>
          <w:rStyle w:val="StyleBoldUnderline"/>
        </w:rPr>
        <w:t xml:space="preserve">The </w:t>
      </w:r>
      <w:r w:rsidRPr="003B7992">
        <w:rPr>
          <w:rStyle w:val="StyleBoldUnderline"/>
          <w:highlight w:val="yellow"/>
        </w:rPr>
        <w:t>CLS critique</w:t>
      </w:r>
      <w:r w:rsidRPr="00B37FE1">
        <w:t xml:space="preserve"> of piecemeal reform Critical scholars </w:t>
      </w:r>
      <w:r w:rsidRPr="003B7992">
        <w:rPr>
          <w:rStyle w:val="StyleBoldUnderline"/>
          <w:highlight w:val="yellow"/>
        </w:rPr>
        <w:t>reject the idea of piecemeal reform</w:t>
      </w:r>
      <w:r w:rsidRPr="00B37FE1">
        <w:t xml:space="preserve">. Incremental change, </w:t>
      </w:r>
      <w:r w:rsidRPr="003B7992">
        <w:rPr>
          <w:rStyle w:val="StyleBoldUnderline"/>
          <w:highlight w:val="yellow"/>
        </w:rPr>
        <w:t>they argue</w:t>
      </w:r>
      <w:r w:rsidRPr="00B37FE1">
        <w:t xml:space="preserve">, merely postpones the wholesale reformation that must occur to create a decent society. Even worse, </w:t>
      </w:r>
      <w:r w:rsidRPr="003B7992">
        <w:rPr>
          <w:rStyle w:val="StyleBoldUnderline"/>
          <w:highlight w:val="yellow"/>
        </w:rPr>
        <w:t>an unfair social system survives by using piecemeal reform to disguise</w:t>
      </w:r>
      <w:r w:rsidRPr="00B37FE1">
        <w:rPr>
          <w:rStyle w:val="StyleBoldUnderline"/>
        </w:rPr>
        <w:t xml:space="preserve"> and legitimize </w:t>
      </w:r>
      <w:r w:rsidRPr="003B7992">
        <w:rPr>
          <w:rStyle w:val="StyleBoldUnderline"/>
          <w:highlight w:val="yellow"/>
        </w:rPr>
        <w:t>oppression</w:t>
      </w:r>
      <w:r w:rsidRPr="00B37FE1">
        <w:rPr>
          <w:rStyle w:val="StyleBoldUnderline"/>
        </w:rPr>
        <w:t xml:space="preserve">. Those who control the system weaken resistance by pointing to the occasional concession to, or periodic court victory of, a black plaintiff or worker as evidence that the system is fair and just. In fact, </w:t>
      </w:r>
      <w:proofErr w:type="spellStart"/>
      <w:r w:rsidRPr="00B37FE1">
        <w:rPr>
          <w:rStyle w:val="StyleBoldUnderline"/>
        </w:rPr>
        <w:t>Crits</w:t>
      </w:r>
      <w:proofErr w:type="spellEnd"/>
      <w:r w:rsidRPr="00B37FE1">
        <w:rPr>
          <w:rStyle w:val="StyleBoldUnderline"/>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3B7992">
        <w:rPr>
          <w:rStyle w:val="StyleBoldUnderline"/>
          <w:highlight w:val="yellow"/>
        </w:rPr>
        <w:t>The</w:t>
      </w:r>
      <w:r w:rsidRPr="00B37FE1">
        <w:rPr>
          <w:rStyle w:val="StyleBoldUnderline"/>
        </w:rPr>
        <w:t xml:space="preserve"> CLS </w:t>
      </w:r>
      <w:r w:rsidRPr="003B7992">
        <w:rPr>
          <w:rStyle w:val="StyleBoldUnderline"/>
          <w:highlight w:val="yellow"/>
        </w:rPr>
        <w:t>critique of piecemeal reform is familiar, imperialistic and wrong.</w:t>
      </w:r>
      <w:r w:rsidRPr="00B37FE1">
        <w:rPr>
          <w:rStyle w:val="StyleBoldUnderline"/>
        </w:rPr>
        <w:t xml:space="preserve"> Minorities know from bitter experience that occasional court victories do not mean the Promised Land is at hand. The critique is imperialistic in that </w:t>
      </w:r>
      <w:r w:rsidRPr="003B7992">
        <w:rPr>
          <w:rStyle w:val="StyleBoldUnderline"/>
          <w:highlight w:val="yellow"/>
        </w:rPr>
        <w:t>it tells</w:t>
      </w:r>
      <w:r w:rsidRPr="00B37FE1">
        <w:rPr>
          <w:rStyle w:val="StyleBoldUnderline"/>
        </w:rPr>
        <w:t xml:space="preserve"> minorities and other </w:t>
      </w:r>
      <w:r w:rsidRPr="003B7992">
        <w:rPr>
          <w:rStyle w:val="StyleBoldUnderline"/>
          <w:highlight w:val="yellow"/>
        </w:rPr>
        <w:t>oppressed peoples how they should interpret events affecting them</w:t>
      </w:r>
      <w:r w:rsidRPr="00B37FE1">
        <w:t xml:space="preserve">. A court order directing a housing authority to disburse funds for heating in subsidized housing may postpone the revolution, or it may not. In the meantime, the order keeps a number of poor families warm. This may mean more to them than it does to a comfortable academic working in a warm office. </w:t>
      </w:r>
      <w:r w:rsidRPr="003B7992">
        <w:rPr>
          <w:rStyle w:val="StyleBoldUnderline"/>
          <w:highlight w:val="yellow"/>
        </w:rPr>
        <w:t>It smacks of paternalism to assert that the possibility of revolution later</w:t>
      </w:r>
      <w:r w:rsidRPr="00B37FE1">
        <w:t xml:space="preserve"> </w:t>
      </w:r>
      <w:r w:rsidRPr="003B7992">
        <w:rPr>
          <w:rStyle w:val="StyleBoldUnderline"/>
          <w:highlight w:val="yellow"/>
        </w:rPr>
        <w:t>outweighs</w:t>
      </w:r>
      <w:r w:rsidRPr="00B37FE1">
        <w:t xml:space="preserve"> the </w:t>
      </w:r>
      <w:r w:rsidRPr="003B7992">
        <w:rPr>
          <w:rStyle w:val="StyleBoldUnderline"/>
          <w:highlight w:val="yellow"/>
        </w:rPr>
        <w:t>certainty</w:t>
      </w:r>
      <w:r w:rsidRPr="00B37FE1">
        <w:t xml:space="preserve"> of heat </w:t>
      </w:r>
      <w:r w:rsidRPr="003B7992">
        <w:rPr>
          <w:rStyle w:val="StyleBoldUnderline"/>
          <w:highlight w:val="yellow"/>
        </w:rPr>
        <w:t>now</w:t>
      </w:r>
      <w:r w:rsidRPr="00B37FE1">
        <w:t xml:space="preserve">, unless there is evidence for that possibility. </w:t>
      </w:r>
      <w:r w:rsidRPr="00B37FE1">
        <w:rPr>
          <w:rStyle w:val="StyleBoldUnderline"/>
        </w:rPr>
        <w:t xml:space="preserve">The </w:t>
      </w:r>
      <w:proofErr w:type="spellStart"/>
      <w:r w:rsidRPr="00B37FE1">
        <w:rPr>
          <w:rStyle w:val="StyleBoldUnderline"/>
        </w:rPr>
        <w:t>Crits</w:t>
      </w:r>
      <w:proofErr w:type="spellEnd"/>
      <w:r w:rsidRPr="00B37FE1">
        <w:rPr>
          <w:rStyle w:val="StyleBoldUnderline"/>
        </w:rPr>
        <w:t xml:space="preserve"> do not offer such evidence. Indeed, </w:t>
      </w:r>
      <w:r w:rsidRPr="003B7992">
        <w:rPr>
          <w:rStyle w:val="StyleBoldUnderline"/>
          <w:highlight w:val="yellow"/>
        </w:rPr>
        <w:t>some incremental changes may bring revolutionary changes closer, not push them further away</w:t>
      </w:r>
      <w:r w:rsidRPr="00B37FE1">
        <w:rPr>
          <w:rStyle w:val="StyleBoldUnderline"/>
        </w:rPr>
        <w:t xml:space="preserve">. </w:t>
      </w:r>
      <w:r w:rsidRPr="003B7992">
        <w:rPr>
          <w:rStyle w:val="StyleBoldUnderline"/>
          <w:highlight w:val="yellow"/>
        </w:rPr>
        <w:t>Not all small reforms induce complacency</w:t>
      </w:r>
      <w:r w:rsidRPr="00B37FE1">
        <w:rPr>
          <w:rStyle w:val="StyleBoldUnderline"/>
        </w:rPr>
        <w:t xml:space="preserve">; </w:t>
      </w:r>
      <w:r w:rsidRPr="003B7992">
        <w:rPr>
          <w:rStyle w:val="StyleBoldUnderline"/>
          <w:highlight w:val="yellow"/>
        </w:rPr>
        <w:t>some may whet the appetite for further combat</w:t>
      </w:r>
      <w:r w:rsidRPr="00B37FE1">
        <w:rPr>
          <w:rStyle w:val="StyleBoldUnderline"/>
        </w:rPr>
        <w:t xml:space="preserve">. The welfare family may hold a </w:t>
      </w:r>
      <w:proofErr w:type="gramStart"/>
      <w:r w:rsidRPr="00B37FE1">
        <w:rPr>
          <w:rStyle w:val="StyleBoldUnderline"/>
        </w:rPr>
        <w:t>tenants‘ union</w:t>
      </w:r>
      <w:proofErr w:type="gramEnd"/>
      <w:r w:rsidRPr="00B37FE1">
        <w:rPr>
          <w:rStyle w:val="StyleBoldUnderline"/>
        </w:rPr>
        <w:t xml:space="preserve"> meeting in their heated living room. CLS </w:t>
      </w:r>
      <w:proofErr w:type="gramStart"/>
      <w:r w:rsidRPr="00B37FE1">
        <w:rPr>
          <w:rStyle w:val="StyleBoldUnderline"/>
        </w:rPr>
        <w:t>scholars‘ critique</w:t>
      </w:r>
      <w:proofErr w:type="gramEnd"/>
      <w:r w:rsidRPr="00B37FE1">
        <w:rPr>
          <w:rStyle w:val="StyleBoldUnderline"/>
        </w:rPr>
        <w:t xml:space="preserve"> of piecemeal reform often misses these possibilities, and neglects the question of whether total change, when it comes, will be what we want</w:t>
      </w:r>
      <w:r w:rsidRPr="00B37FE1">
        <w:t>.</w:t>
      </w:r>
    </w:p>
    <w:p w14:paraId="1EA619DA" w14:textId="77777777" w:rsidR="006B1F4F" w:rsidRPr="006B1F4F" w:rsidRDefault="006B1F4F" w:rsidP="006B1F4F"/>
    <w:p w14:paraId="2E1F7B85" w14:textId="77777777" w:rsidR="006B1F4F" w:rsidRDefault="006B1F4F" w:rsidP="00E80C35"/>
    <w:p w14:paraId="08D26361" w14:textId="77777777" w:rsidR="006B1F4F" w:rsidRPr="001A7577" w:rsidRDefault="006B1F4F" w:rsidP="00E80C35"/>
    <w:p w14:paraId="054478D9" w14:textId="218140B7" w:rsidR="00E80C35" w:rsidRDefault="00E80C35" w:rsidP="00E80C35">
      <w:pPr>
        <w:pStyle w:val="Heading3"/>
      </w:pPr>
      <w:r>
        <w:t>Ontological</w:t>
      </w:r>
      <w:r w:rsidR="003338DB">
        <w:t xml:space="preserve"> Death/Social</w:t>
      </w:r>
      <w:r>
        <w:t xml:space="preserve"> Death False</w:t>
      </w:r>
    </w:p>
    <w:p w14:paraId="5F542170" w14:textId="77777777" w:rsidR="00E80C35" w:rsidRDefault="00E80C35" w:rsidP="00E80C35"/>
    <w:p w14:paraId="6A44D2B7" w14:textId="77777777" w:rsidR="003338DB" w:rsidRDefault="003338DB" w:rsidP="003338DB">
      <w:pPr>
        <w:pStyle w:val="Heading4"/>
      </w:pPr>
      <w:proofErr w:type="spellStart"/>
      <w:r>
        <w:t>Wilderson’s</w:t>
      </w:r>
      <w:proofErr w:type="spellEnd"/>
      <w:r>
        <w:t xml:space="preserve"> social death premise is wrong. </w:t>
      </w:r>
    </w:p>
    <w:p w14:paraId="6D549A35" w14:textId="77777777" w:rsidR="003338DB" w:rsidRPr="00D94D10" w:rsidRDefault="003338DB" w:rsidP="003338DB">
      <w:pPr>
        <w:rPr>
          <w:rStyle w:val="StyleStyleBold12pt"/>
        </w:rPr>
      </w:pPr>
      <w:proofErr w:type="spellStart"/>
      <w:r>
        <w:rPr>
          <w:rStyle w:val="StyleStyleBold12pt"/>
        </w:rPr>
        <w:t>Weitzer</w:t>
      </w:r>
      <w:proofErr w:type="spellEnd"/>
      <w:r>
        <w:rPr>
          <w:rStyle w:val="StyleStyleBold12pt"/>
        </w:rPr>
        <w:t xml:space="preserve"> and </w:t>
      </w:r>
      <w:proofErr w:type="spellStart"/>
      <w:r>
        <w:rPr>
          <w:rStyle w:val="StyleStyleBold12pt"/>
        </w:rPr>
        <w:t>Tuch</w:t>
      </w:r>
      <w:proofErr w:type="spellEnd"/>
      <w:r>
        <w:rPr>
          <w:rStyle w:val="StyleStyleBold12pt"/>
        </w:rPr>
        <w:t>, ‘</w:t>
      </w:r>
      <w:r w:rsidRPr="00D94D10">
        <w:rPr>
          <w:rStyle w:val="StyleStyleBold12pt"/>
        </w:rPr>
        <w:t xml:space="preserve">6 </w:t>
      </w:r>
    </w:p>
    <w:p w14:paraId="61ACDA63" w14:textId="77777777" w:rsidR="003338DB" w:rsidRPr="00780D1F" w:rsidRDefault="003338DB" w:rsidP="003338DB">
      <w:pPr>
        <w:rPr>
          <w:sz w:val="20"/>
        </w:rPr>
      </w:pPr>
      <w:r w:rsidRPr="00780D1F">
        <w:rPr>
          <w:sz w:val="20"/>
        </w:rPr>
        <w:t xml:space="preserve">(RONALD WEITZER Ronald </w:t>
      </w:r>
      <w:proofErr w:type="spellStart"/>
      <w:r w:rsidRPr="00780D1F">
        <w:rPr>
          <w:sz w:val="20"/>
        </w:rPr>
        <w:t>Weitzer</w:t>
      </w:r>
      <w:proofErr w:type="spellEnd"/>
      <w:r w:rsidRPr="00780D1F">
        <w:rPr>
          <w:sz w:val="20"/>
        </w:rPr>
        <w:t xml:space="preserve"> received his PhD in sociology from the University of California, Berkeley in 1985 and has been at George Washington University since 1988.  He is a criminologist, and much of his research has investigated police-minority relations in the United States and in other nations (including Northern Ireland and South Africa).  He is also an expert on the sex industry, with particular expertise on American policies and law enforcement on prostitution and sex trafficking.  A recently completed project involved extensive field research on legal prostitution systems in Europe and STEVEN A. TUCH Steven </w:t>
      </w:r>
      <w:proofErr w:type="spellStart"/>
      <w:r w:rsidRPr="00780D1F">
        <w:rPr>
          <w:sz w:val="20"/>
        </w:rPr>
        <w:t>Tuch's</w:t>
      </w:r>
      <w:proofErr w:type="spellEnd"/>
      <w:r w:rsidRPr="00780D1F">
        <w:rPr>
          <w:sz w:val="20"/>
        </w:rPr>
        <w:t xml:space="preserve"> teaching and research proceed along two, often intersecting, tracks. One track is substantive, focusing on issues and problems related to race and ethnic relations, social stratification and inequality, and mobility. He is especially interested in whites' and blacks' racial attitudes, changes in these attitudes over time, and explanations for the changes; and in the political and economic transformations in Eastern Europe. The other track is methodological, focusing on the application of quantitative techniques to social science data. 7 MAR 2006"PERCEPTIONS OF RACIAL PROFILING: RACE, CLASS, AND PERSONAL EXPERIENCE," No Publication, http://onlinelibrary.wiley.com/doi/10.1111/j.1745-9125.2002.tb00962.x/abstract//GH)</w:t>
      </w:r>
    </w:p>
    <w:p w14:paraId="3F4300F9" w14:textId="77777777" w:rsidR="003338DB" w:rsidRPr="007C49AB" w:rsidRDefault="003338DB" w:rsidP="003338DB"/>
    <w:p w14:paraId="088937B6" w14:textId="77777777" w:rsidR="003338DB" w:rsidRPr="007C49AB" w:rsidRDefault="003338DB" w:rsidP="003338DB">
      <w:pPr>
        <w:rPr>
          <w:rStyle w:val="StyleBoldUnderline"/>
        </w:rPr>
      </w:pPr>
      <w:r w:rsidRPr="007C49AB">
        <w:rPr>
          <w:rStyle w:val="StyleBoldUnderline"/>
        </w:rPr>
        <w:t>In recent years, social death has emerged from a period of latency as a notion useful for the critical theory of racial slavery as a matrix of social, political, and economic relations surviving the era of abolition</w:t>
      </w:r>
      <w:r w:rsidRPr="007C49AB">
        <w:t xml:space="preserve"> in the </w:t>
      </w:r>
      <w:r w:rsidRPr="007C49AB">
        <w:pgNum/>
      </w:r>
      <w:proofErr w:type="spellStart"/>
      <w:r w:rsidRPr="007C49AB">
        <w:t>exton</w:t>
      </w:r>
      <w:proofErr w:type="spellEnd"/>
      <w:r w:rsidRPr="007C49AB">
        <w:t xml:space="preserve"> The Social Life of Social Death 23</w:t>
      </w:r>
      <w:r>
        <w:t xml:space="preserve"> </w:t>
      </w:r>
      <w:proofErr w:type="spellStart"/>
      <w:r w:rsidRPr="007C49AB">
        <w:t>InTensions</w:t>
      </w:r>
      <w:proofErr w:type="spellEnd"/>
      <w:r w:rsidRPr="007C49AB">
        <w:t xml:space="preserve"> Journal</w:t>
      </w:r>
      <w:r>
        <w:t xml:space="preserve"> </w:t>
      </w:r>
      <w:r w:rsidRPr="007C49AB">
        <w:t>Copyright ©2011 by York University (Toronto, Canada)</w:t>
      </w:r>
      <w:r>
        <w:t xml:space="preserve"> </w:t>
      </w:r>
      <w:r w:rsidRPr="007C49AB">
        <w:t>Issue 5 (Fall/Winter 2011) ISSN# 1913-5874</w:t>
      </w:r>
      <w:r>
        <w:t xml:space="preserve"> </w:t>
      </w:r>
      <w:r w:rsidRPr="007C49AB">
        <w:t>nineteenth century, “a racial calculus and a political arithmetic that were</w:t>
      </w:r>
      <w:r>
        <w:t xml:space="preserve"> </w:t>
      </w:r>
      <w:r w:rsidRPr="007C49AB">
        <w:t xml:space="preserve">entrenched centuries ago” (Hartman 2007: 6). </w:t>
      </w:r>
      <w:r w:rsidRPr="007C49AB">
        <w:rPr>
          <w:rStyle w:val="StyleBoldUnderline"/>
        </w:rPr>
        <w:t xml:space="preserve">This </w:t>
      </w:r>
      <w:r w:rsidRPr="003B7992">
        <w:rPr>
          <w:rStyle w:val="StyleBoldUnderline"/>
          <w:highlight w:val="yellow"/>
        </w:rPr>
        <w:t xml:space="preserve">“afterlife of slavery,” as </w:t>
      </w:r>
      <w:proofErr w:type="spellStart"/>
      <w:r w:rsidRPr="003B7992">
        <w:rPr>
          <w:rStyle w:val="StyleBoldUnderline"/>
          <w:highlight w:val="yellow"/>
        </w:rPr>
        <w:t>Saidiya</w:t>
      </w:r>
      <w:proofErr w:type="spellEnd"/>
      <w:r w:rsidRPr="003B7992">
        <w:rPr>
          <w:rStyle w:val="StyleBoldUnderline"/>
          <w:highlight w:val="yellow"/>
        </w:rPr>
        <w:t xml:space="preserve"> Hartman terms it, challenges practitioners in the field to question the prevailing understanding of a post-emancipation society and to revisit the most basic questions about the structural conditions of </w:t>
      </w:r>
      <w:proofErr w:type="spellStart"/>
      <w:r w:rsidRPr="003B7992">
        <w:rPr>
          <w:rStyle w:val="StyleBoldUnderline"/>
          <w:highlight w:val="yellow"/>
        </w:rPr>
        <w:t>antiblackness</w:t>
      </w:r>
      <w:proofErr w:type="spellEnd"/>
      <w:r w:rsidRPr="003B7992">
        <w:rPr>
          <w:rStyle w:val="StyleBoldUnderline"/>
          <w:highlight w:val="yellow"/>
        </w:rPr>
        <w:t xml:space="preserve"> in the modern worl</w:t>
      </w:r>
      <w:r w:rsidRPr="007C49AB">
        <w:rPr>
          <w:rStyle w:val="StyleBoldUnderline"/>
        </w:rPr>
        <w:t>d</w:t>
      </w:r>
      <w:r w:rsidRPr="007C49AB">
        <w:t>. To ask, in other words, what it means to speak of “the tragic</w:t>
      </w:r>
      <w:r>
        <w:t xml:space="preserve"> </w:t>
      </w:r>
      <w:r w:rsidRPr="007C49AB">
        <w:t>continuity between slavery and freedom” or “the incomplete nature of</w:t>
      </w:r>
      <w:r>
        <w:t xml:space="preserve"> </w:t>
      </w:r>
      <w:r w:rsidRPr="007C49AB">
        <w:t>emancipation”, indeed to speak of about a type of living on that survives</w:t>
      </w:r>
      <w:r>
        <w:t xml:space="preserve"> </w:t>
      </w:r>
      <w:r w:rsidRPr="007C49AB">
        <w:t xml:space="preserve">after a type of death. </w:t>
      </w:r>
      <w:r w:rsidRPr="003B7992">
        <w:rPr>
          <w:rStyle w:val="StyleBoldUnderline"/>
          <w:highlight w:val="yellow"/>
        </w:rPr>
        <w:t xml:space="preserve">For </w:t>
      </w:r>
      <w:proofErr w:type="spellStart"/>
      <w:r w:rsidRPr="003B7992">
        <w:rPr>
          <w:rStyle w:val="StyleBoldUnderline"/>
          <w:highlight w:val="yellow"/>
        </w:rPr>
        <w:t>Wilderson</w:t>
      </w:r>
      <w:proofErr w:type="spellEnd"/>
      <w:r w:rsidRPr="003B7992">
        <w:rPr>
          <w:rStyle w:val="StyleBoldUnderline"/>
          <w:highlight w:val="yellow"/>
        </w:rPr>
        <w:t>, the principal implication of slavery’s afterlife is to warrant an intellectual disposition of “afro-pessimism,</w:t>
      </w:r>
      <w:r w:rsidRPr="007C49AB">
        <w:rPr>
          <w:rStyle w:val="StyleBoldUnderline"/>
        </w:rPr>
        <w:t xml:space="preserve">” a qualification and a complication of the assumptive logic of black cultural studies in general and black performance studies in particular, a disposition that posits a political ontology dividing the Slave from the world of the Human in a constitutive way. </w:t>
      </w:r>
      <w:r w:rsidRPr="003B7992">
        <w:rPr>
          <w:rStyle w:val="Emphasis"/>
          <w:highlight w:val="yellow"/>
        </w:rPr>
        <w:t>This critical move has been misconstrued as a negation of the agency of black performance, or even a denial of black social life</w:t>
      </w:r>
      <w:r w:rsidRPr="003B7992">
        <w:rPr>
          <w:rStyle w:val="StyleBoldUnderline"/>
          <w:highlight w:val="yellow"/>
        </w:rPr>
        <w:t xml:space="preserve">, and a number of scholars have reasserted the earlier assumptive logic in a gesture that </w:t>
      </w:r>
      <w:proofErr w:type="spellStart"/>
      <w:r w:rsidRPr="003B7992">
        <w:rPr>
          <w:rStyle w:val="StyleBoldUnderline"/>
          <w:highlight w:val="yellow"/>
        </w:rPr>
        <w:t>hypostatisizes</w:t>
      </w:r>
      <w:proofErr w:type="spellEnd"/>
      <w:r w:rsidRPr="003B7992">
        <w:rPr>
          <w:rStyle w:val="StyleBoldUnderline"/>
          <w:highlight w:val="yellow"/>
        </w:rPr>
        <w:t xml:space="preserve"> afro-pessimism to that </w:t>
      </w:r>
      <w:proofErr w:type="spellStart"/>
      <w:r w:rsidRPr="003B7992">
        <w:rPr>
          <w:rStyle w:val="StyleBoldUnderline"/>
          <w:highlight w:val="yellow"/>
        </w:rPr>
        <w:t>end</w:t>
      </w:r>
      <w:r w:rsidRPr="007C49AB">
        <w:rPr>
          <w:rStyle w:val="StyleBoldUnderline"/>
        </w:rPr>
        <w:t>.ix</w:t>
      </w:r>
      <w:proofErr w:type="spellEnd"/>
    </w:p>
    <w:p w14:paraId="769C6E6A" w14:textId="77777777" w:rsidR="003338DB" w:rsidRPr="001A7577" w:rsidRDefault="003338DB" w:rsidP="00E80C35"/>
    <w:p w14:paraId="3993A11A" w14:textId="220F5A33" w:rsidR="00E80C35" w:rsidRPr="003338DB" w:rsidRDefault="00E80C35" w:rsidP="003338DB">
      <w:pPr>
        <w:pStyle w:val="Heading4"/>
      </w:pPr>
      <w:r w:rsidRPr="003338DB">
        <w:t xml:space="preserve">Ontological death is not absolute. </w:t>
      </w:r>
    </w:p>
    <w:p w14:paraId="6F982CFF" w14:textId="77777777" w:rsidR="00E80C35" w:rsidRPr="00E722A4" w:rsidRDefault="00E80C35" w:rsidP="00E80C35">
      <w:proofErr w:type="spellStart"/>
      <w:r w:rsidRPr="00E722A4">
        <w:rPr>
          <w:rStyle w:val="StyleStyleBold12pt"/>
        </w:rPr>
        <w:t>Herard</w:t>
      </w:r>
      <w:proofErr w:type="spellEnd"/>
      <w:r w:rsidRPr="00E722A4">
        <w:rPr>
          <w:rStyle w:val="StyleStyleBold12pt"/>
        </w:rPr>
        <w:t xml:space="preserve"> 13</w:t>
      </w:r>
      <w:r>
        <w:t xml:space="preserve"> </w:t>
      </w:r>
      <w:r w:rsidRPr="00E722A4">
        <w:t xml:space="preserve">H.L.T. </w:t>
      </w:r>
      <w:proofErr w:type="spellStart"/>
      <w:r w:rsidRPr="00E722A4">
        <w:t>Quan</w:t>
      </w:r>
      <w:proofErr w:type="spellEnd"/>
      <w:r w:rsidRPr="00E722A4">
        <w:t xml:space="preserve"> a &amp; Tiffany Willoughby-</w:t>
      </w:r>
      <w:proofErr w:type="spellStart"/>
      <w:r w:rsidRPr="00E722A4">
        <w:t>Herard</w:t>
      </w:r>
      <w:proofErr w:type="spellEnd"/>
      <w:r w:rsidRPr="00E722A4">
        <w:t xml:space="preserve"> b a Justice &amp; Social Inquiry, School of Social Transformation , Arizona State University , Tempe , AZ , USA b Department of African American Studies , University of California , Irvine , CA , USA Published online: 03 Jul 2013</w:t>
      </w:r>
      <w:r>
        <w:t xml:space="preserve"> accessed 7/25/2015</w:t>
      </w:r>
    </w:p>
    <w:p w14:paraId="3C032893" w14:textId="77777777" w:rsidR="00E80C35" w:rsidRPr="003C60D5" w:rsidRDefault="00E80C35" w:rsidP="00E80C35">
      <w:pPr>
        <w:rPr>
          <w:sz w:val="16"/>
        </w:rPr>
      </w:pPr>
      <w:r w:rsidRPr="003C60D5">
        <w:rPr>
          <w:rStyle w:val="StyleBoldUnderline"/>
        </w:rPr>
        <w:t>For more than three decades, Cedric J</w:t>
      </w:r>
      <w:r w:rsidRPr="003B7992">
        <w:rPr>
          <w:rStyle w:val="StyleBoldUnderline"/>
          <w:highlight w:val="yellow"/>
        </w:rPr>
        <w:t>. Robinson’s</w:t>
      </w:r>
      <w:r w:rsidRPr="003C60D5">
        <w:rPr>
          <w:rStyle w:val="StyleBoldUnderline"/>
        </w:rPr>
        <w:t xml:space="preserve"> </w:t>
      </w:r>
      <w:r w:rsidRPr="003B7992">
        <w:rPr>
          <w:rStyle w:val="StyleBoldUnderline"/>
          <w:highlight w:val="yellow"/>
        </w:rPr>
        <w:t>scholarship has amassed an alt</w:t>
      </w:r>
      <w:r w:rsidRPr="003C60D5">
        <w:rPr>
          <w:rStyle w:val="StyleBoldUnderline"/>
        </w:rPr>
        <w:t xml:space="preserve">ernative </w:t>
      </w:r>
      <w:r w:rsidRPr="003B7992">
        <w:rPr>
          <w:rStyle w:val="StyleBoldUnderline"/>
          <w:highlight w:val="yellow"/>
        </w:rPr>
        <w:t>archeology of race knowledge</w:t>
      </w:r>
      <w:r w:rsidRPr="003C60D5">
        <w:rPr>
          <w:rStyle w:val="StyleBoldUnderline"/>
        </w:rPr>
        <w:t xml:space="preserve">, </w:t>
      </w:r>
      <w:r w:rsidRPr="003B7992">
        <w:rPr>
          <w:rStyle w:val="StyleBoldUnderline"/>
          <w:highlight w:val="yellow"/>
        </w:rPr>
        <w:t>from</w:t>
      </w:r>
      <w:r w:rsidRPr="003C60D5">
        <w:rPr>
          <w:rStyle w:val="StyleBoldUnderline"/>
        </w:rPr>
        <w:t xml:space="preserve"> racial capitalism and racial regimes to </w:t>
      </w:r>
      <w:r w:rsidRPr="003B7992">
        <w:rPr>
          <w:rStyle w:val="StyleBoldUnderline"/>
          <w:highlight w:val="yellow"/>
        </w:rPr>
        <w:t xml:space="preserve">Black resistance, Black aesthetic and Black ontology, demonstrating the fact that ‘In human history there is </w:t>
      </w:r>
      <w:r w:rsidRPr="003B7992">
        <w:rPr>
          <w:rStyle w:val="Emphasis"/>
          <w:highlight w:val="yellow"/>
        </w:rPr>
        <w:t>always something beyond the reach of dominating systems, no matter how deeply they saturate society’</w:t>
      </w:r>
      <w:r w:rsidRPr="003C60D5">
        <w:rPr>
          <w:sz w:val="16"/>
        </w:rPr>
        <w:t xml:space="preserve"> (Said, as cited in Robinson, 2007, p. xii), and supplying alternative genealogies of radical traditions that issued resistance against racism, White supremacy, capitalism as well as Western epistemologies and metaphysics (Waters, 2008). Indeed, research about the relationship between race, class, and power has produced a historiographic shift in the study of antiracism and socialism. Building on the works of Du Bois (1935/1998), Eric Williams, C.L.R. James, Oliver Cromwell Cox, and Richard Wright, Robinson, (1983/2000) introduced the term ‘racial capitalism’ to name the ways in which ‘racialism would inevitably permeate the social structures emergent from capitalism’ (p. 2). And, because the experience of Black people in struggle is ‘the basis of consciousness, of knowing, of being</w:t>
      </w:r>
      <w:proofErr w:type="gramStart"/>
      <w:r w:rsidRPr="003C60D5">
        <w:rPr>
          <w:sz w:val="16"/>
        </w:rPr>
        <w:t>...[</w:t>
      </w:r>
      <w:proofErr w:type="spellStart"/>
      <w:proofErr w:type="gramEnd"/>
      <w:r w:rsidRPr="003C60D5">
        <w:rPr>
          <w:sz w:val="16"/>
        </w:rPr>
        <w:t>i</w:t>
      </w:r>
      <w:proofErr w:type="spellEnd"/>
      <w:r w:rsidRPr="003C60D5">
        <w:rPr>
          <w:sz w:val="16"/>
        </w:rPr>
        <w:t xml:space="preserve">]t contains philosophy, theories of history and social prescriptions native to it’ (Robinson 1983/2000, p. xxxv). </w:t>
      </w:r>
      <w:r w:rsidRPr="003C60D5">
        <w:rPr>
          <w:rStyle w:val="StyleBoldUnderline"/>
        </w:rPr>
        <w:t>Thus,</w:t>
      </w:r>
      <w:r w:rsidRPr="003C60D5">
        <w:rPr>
          <w:sz w:val="16"/>
        </w:rPr>
        <w:t xml:space="preserve"> </w:t>
      </w:r>
      <w:r w:rsidRPr="003C60D5">
        <w:rPr>
          <w:rStyle w:val="StyleBoldUnderline"/>
        </w:rPr>
        <w:t xml:space="preserve">Robinson’s scholarship </w:t>
      </w:r>
      <w:r w:rsidRPr="003B7992">
        <w:rPr>
          <w:rStyle w:val="StyleBoldUnderline"/>
          <w:highlight w:val="yellow"/>
        </w:rPr>
        <w:t>provides us with a meticulous examination of the forms and practices of resistance consciousness emergent from Black peoples’ struggles</w:t>
      </w:r>
      <w:r w:rsidRPr="003C60D5">
        <w:rPr>
          <w:rStyle w:val="StyleBoldUnderline"/>
        </w:rPr>
        <w:t xml:space="preserve"> </w:t>
      </w:r>
      <w:r w:rsidRPr="003B7992">
        <w:rPr>
          <w:rStyle w:val="StyleBoldUnderline"/>
          <w:highlight w:val="yellow"/>
        </w:rPr>
        <w:t>for survival and liberation</w:t>
      </w:r>
      <w:r w:rsidRPr="003C60D5">
        <w:rPr>
          <w:sz w:val="16"/>
        </w:rPr>
        <w:t xml:space="preserve">. </w:t>
      </w:r>
      <w:r w:rsidRPr="003C60D5">
        <w:rPr>
          <w:rStyle w:val="StyleBoldUnderline"/>
        </w:rPr>
        <w:t xml:space="preserve">The cover image of this special issue </w:t>
      </w:r>
      <w:r w:rsidRPr="003B7992">
        <w:rPr>
          <w:rStyle w:val="StyleBoldUnderline"/>
          <w:highlight w:val="yellow"/>
        </w:rPr>
        <w:t>advances a</w:t>
      </w:r>
      <w:r w:rsidRPr="003C60D5">
        <w:rPr>
          <w:rStyle w:val="StyleBoldUnderline"/>
        </w:rPr>
        <w:t xml:space="preserve"> carefully crafted </w:t>
      </w:r>
      <w:r w:rsidRPr="003B7992">
        <w:rPr>
          <w:rStyle w:val="StyleBoldUnderline"/>
          <w:highlight w:val="yellow"/>
        </w:rPr>
        <w:t>theory about</w:t>
      </w:r>
      <w:r w:rsidRPr="003C60D5">
        <w:rPr>
          <w:rStyle w:val="StyleBoldUnderline"/>
        </w:rPr>
        <w:t xml:space="preserve"> the </w:t>
      </w:r>
      <w:r w:rsidRPr="003B7992">
        <w:rPr>
          <w:rStyle w:val="Emphasis"/>
          <w:highlight w:val="yellow"/>
        </w:rPr>
        <w:t>intergenerational nature of the Black radical tradition</w:t>
      </w:r>
      <w:r w:rsidRPr="003B7992">
        <w:rPr>
          <w:sz w:val="16"/>
          <w:highlight w:val="yellow"/>
        </w:rPr>
        <w:t>.</w:t>
      </w:r>
      <w:r w:rsidRPr="003C60D5">
        <w:rPr>
          <w:sz w:val="16"/>
        </w:rPr>
        <w:t xml:space="preserve"> In it, South African social documentary photographer Omar </w:t>
      </w:r>
      <w:proofErr w:type="spellStart"/>
      <w:r w:rsidRPr="003C60D5">
        <w:rPr>
          <w:sz w:val="16"/>
        </w:rPr>
        <w:t>Badsha</w:t>
      </w:r>
      <w:proofErr w:type="spellEnd"/>
      <w:r w:rsidRPr="003C60D5">
        <w:rPr>
          <w:sz w:val="16"/>
        </w:rPr>
        <w:t xml:space="preserve"> places his mother and daughter as central ﬁgures in his life’s practice of cultural work. The image comes from the Letter to </w:t>
      </w:r>
      <w:proofErr w:type="spellStart"/>
      <w:r w:rsidRPr="003C60D5">
        <w:rPr>
          <w:sz w:val="16"/>
        </w:rPr>
        <w:t>Farzanah,a</w:t>
      </w:r>
      <w:proofErr w:type="spellEnd"/>
      <w:r w:rsidRPr="003C60D5">
        <w:rPr>
          <w:sz w:val="16"/>
        </w:rPr>
        <w:t xml:space="preserve"> devastating history of apartheid and the ways in which the mundane practices of moving through the city, having water to drink, and raising children under apartheid were never q 2013 Taylor &amp; Francis *Corresponding author. Email: h.q@asu.edu African Identities, 2013 Vol. 11, No. 2, 109–116, http://dx.doi.org/10.1080/14725843.2013.797281 Downloaded by [Michigan State University] at 17:27 24 July 2015 anything less than contingent miracles. As a means to r</w:t>
      </w:r>
      <w:r w:rsidRPr="003C60D5">
        <w:rPr>
          <w:rStyle w:val="StyleBoldUnderline"/>
        </w:rPr>
        <w:t>e-</w:t>
      </w:r>
      <w:proofErr w:type="spellStart"/>
      <w:r w:rsidRPr="003C60D5">
        <w:rPr>
          <w:rStyle w:val="StyleBoldUnderline"/>
        </w:rPr>
        <w:t>membering</w:t>
      </w:r>
      <w:proofErr w:type="spellEnd"/>
      <w:r w:rsidRPr="003C60D5">
        <w:rPr>
          <w:rStyle w:val="StyleBoldUnderline"/>
        </w:rPr>
        <w:t xml:space="preserve"> society and as a revelation, such an image holds special signiﬁcation for this issue of African Identities </w:t>
      </w:r>
      <w:r w:rsidRPr="003B7992">
        <w:rPr>
          <w:rStyle w:val="StyleBoldUnderline"/>
          <w:highlight w:val="yellow"/>
        </w:rPr>
        <w:t>focusing on Black ontology and freedom</w:t>
      </w:r>
      <w:r w:rsidRPr="003C60D5">
        <w:rPr>
          <w:sz w:val="16"/>
        </w:rPr>
        <w:t xml:space="preserve">. </w:t>
      </w:r>
      <w:r w:rsidRPr="003C60D5">
        <w:rPr>
          <w:rStyle w:val="StyleBoldUnderline"/>
        </w:rPr>
        <w:t xml:space="preserve">For Robinson, </w:t>
      </w:r>
      <w:r w:rsidRPr="003B7992">
        <w:rPr>
          <w:rStyle w:val="StyleBoldUnderline"/>
          <w:highlight w:val="yellow"/>
        </w:rPr>
        <w:t>resistance to domination and subordination</w:t>
      </w:r>
      <w:r w:rsidRPr="003C60D5">
        <w:rPr>
          <w:rStyle w:val="StyleBoldUnderline"/>
        </w:rPr>
        <w:t xml:space="preserve">, articulated as the socialist ideal, </w:t>
      </w:r>
      <w:r w:rsidRPr="003B7992">
        <w:rPr>
          <w:rStyle w:val="StyleBoldUnderline"/>
          <w:highlight w:val="yellow"/>
        </w:rPr>
        <w:t>is to be found prior to and alongside the existence of class consciousness</w:t>
      </w:r>
      <w:r w:rsidRPr="003C60D5">
        <w:rPr>
          <w:rStyle w:val="StyleBoldUnderline"/>
        </w:rPr>
        <w:t>: among slaves, peasants, indentured people, egalitarian religious communities, witches, obeah men, obeah women, and mystics, those groups that for Marx and others were often described as primitive or prehistorica</w:t>
      </w:r>
      <w:r w:rsidRPr="003C60D5">
        <w:rPr>
          <w:sz w:val="16"/>
        </w:rPr>
        <w:t xml:space="preserve">l (Gordon, 2001, p. xii). The sources of alternatives genealogies of socialism and Black radicalism can be traced in the medieval roots of cultures of sacred communal living, in Tonga’s social philosophy of anarchism, and in resistance to racial domination, slavery, and racial hierarchy as a sense-making tool for ordering the world. More recently, Robinson (2007) has elaborated the concept ‘racial regimes’ to name systems of power where race has been used as a justiﬁcation and cover for incarceration, forced removal, and premature death. Through examination of the cultural representations of Black people in theatre and early cinema, Robinson convincingly demonstrates the impact that racial regimes have had on the Americanizing impulses of ﬁlm as public education about slavery and Reconstruction during the consolidation of America as an imperialist power. </w:t>
      </w:r>
      <w:r w:rsidRPr="003C60D5">
        <w:rPr>
          <w:rStyle w:val="StyleBoldUnderline"/>
        </w:rPr>
        <w:t xml:space="preserve">Critical work on Robinson has </w:t>
      </w:r>
      <w:r w:rsidRPr="003B7992">
        <w:rPr>
          <w:rStyle w:val="StyleBoldUnderline"/>
          <w:highlight w:val="yellow"/>
        </w:rPr>
        <w:t xml:space="preserve">highlighted that the making of Black radicals has involved their heeding a call to manifest a </w:t>
      </w:r>
      <w:r w:rsidRPr="003B7992">
        <w:rPr>
          <w:rStyle w:val="Emphasis"/>
          <w:highlight w:val="yellow"/>
        </w:rPr>
        <w:t>tradition of resistance</w:t>
      </w:r>
      <w:r w:rsidRPr="003C60D5">
        <w:rPr>
          <w:rStyle w:val="StyleBoldUnderline"/>
        </w:rPr>
        <w:t xml:space="preserve">. </w:t>
      </w:r>
      <w:r w:rsidRPr="003B7992">
        <w:rPr>
          <w:rStyle w:val="StyleBoldUnderline"/>
          <w:highlight w:val="yellow"/>
        </w:rPr>
        <w:t>Rather than such people – radicals, revolutionaries, rebels – creating a brand new world in their image, they were birthed through and imagined from this tradition</w:t>
      </w:r>
      <w:r w:rsidRPr="003C60D5">
        <w:rPr>
          <w:rStyle w:val="StyleBoldUnderline"/>
        </w:rPr>
        <w:t xml:space="preserve">. </w:t>
      </w:r>
      <w:r w:rsidRPr="003B7992">
        <w:rPr>
          <w:rStyle w:val="StyleBoldUnderline"/>
          <w:highlight w:val="yellow"/>
        </w:rPr>
        <w:t>The Black radical tradition</w:t>
      </w:r>
      <w:r w:rsidRPr="003C60D5">
        <w:rPr>
          <w:rStyle w:val="StyleBoldUnderline"/>
        </w:rPr>
        <w:t xml:space="preserve"> has made itself known then as a type of revelation/recognition/illumination/‘embodied insight’/ divination that has had the capacity to birth dangerous plotters, revolutionaries, and people with the nerve to ﬁnd and love each other again and again (Gordon, 2001, p. xiv; Robinson, 1983/2000, p. 170). As social theorist Avery Gordon suggests, the Black radical tradition names those ‘forms of resistance with coherent notions of reality [that compel us to] live better than we are told to’ (Gordon, 2005b, p. 84). Robinson’s task was both recuperative and in deference to practices of resistance grounded in an ‘... </w:t>
      </w:r>
      <w:r w:rsidRPr="003B7992">
        <w:rPr>
          <w:rStyle w:val="StyleBoldUnderline"/>
          <w:highlight w:val="yellow"/>
        </w:rPr>
        <w:t xml:space="preserve">ontological totality granted by a metaphysical system that had never allowed for property </w:t>
      </w:r>
      <w:r w:rsidRPr="00E722A4">
        <w:rPr>
          <w:rStyle w:val="StyleBoldUnderline"/>
        </w:rPr>
        <w:t>in either the physical, philosophical, temporal, legal, social</w:t>
      </w:r>
      <w:r w:rsidRPr="003C60D5">
        <w:rPr>
          <w:rStyle w:val="StyleBoldUnderline"/>
        </w:rPr>
        <w:t xml:space="preserve"> or psychic senses’</w:t>
      </w:r>
      <w:r w:rsidRPr="003C60D5">
        <w:rPr>
          <w:sz w:val="16"/>
        </w:rPr>
        <w:t xml:space="preserve"> (Robinson, 1983/2000, p. 168). Such radicalism extends beyond opposition to capital to include struggles for human dignity, freedom, and</w:t>
      </w:r>
      <w:r w:rsidRPr="003C60D5">
        <w:rPr>
          <w:rStyle w:val="StyleBoldUnderline"/>
        </w:rPr>
        <w:t xml:space="preserve"> </w:t>
      </w:r>
      <w:r w:rsidRPr="003C60D5">
        <w:rPr>
          <w:sz w:val="16"/>
        </w:rPr>
        <w:t xml:space="preserve">freedom dreams. Robinson’s sustained articulations of the meeting of race and class laid much critical groundwork for Black feminist work on the intersectionality of race, class, and gender (Gordon, 2001, p. xv; </w:t>
      </w:r>
      <w:proofErr w:type="spellStart"/>
      <w:r w:rsidRPr="003C60D5">
        <w:rPr>
          <w:sz w:val="16"/>
        </w:rPr>
        <w:t>Herard</w:t>
      </w:r>
      <w:proofErr w:type="spellEnd"/>
      <w:r w:rsidRPr="003C60D5">
        <w:rPr>
          <w:sz w:val="16"/>
        </w:rPr>
        <w:t xml:space="preserve">, 2005; </w:t>
      </w:r>
      <w:proofErr w:type="spellStart"/>
      <w:r w:rsidRPr="003C60D5">
        <w:rPr>
          <w:sz w:val="16"/>
        </w:rPr>
        <w:t>Quan</w:t>
      </w:r>
      <w:proofErr w:type="spellEnd"/>
      <w:r w:rsidRPr="003C60D5">
        <w:rPr>
          <w:sz w:val="16"/>
        </w:rPr>
        <w:t xml:space="preserve">, 2005). The legacy of his scholarship extends in many directions, including the burgeoning ﬁelds of critical race studies, prison studies, ﬁlm theory and historiography, and globalization studies (Edwards, 2001; </w:t>
      </w:r>
      <w:proofErr w:type="spellStart"/>
      <w:r w:rsidRPr="003C60D5">
        <w:rPr>
          <w:sz w:val="16"/>
        </w:rPr>
        <w:t>Herard</w:t>
      </w:r>
      <w:proofErr w:type="spellEnd"/>
      <w:r w:rsidRPr="003C60D5">
        <w:rPr>
          <w:sz w:val="16"/>
        </w:rPr>
        <w:t xml:space="preserve">, 2005; Robinson, 2005; Camp, 2009). As a mentor to scholars on at least four continents and collaborator on the acclaimed journal Race and Class, his work has contributed to the training and development of some of the most prominent scholars in the world today. </w:t>
      </w:r>
    </w:p>
    <w:p w14:paraId="514AB027" w14:textId="77777777" w:rsidR="00E80C35" w:rsidRPr="001A7577" w:rsidRDefault="00E80C35" w:rsidP="00E80C35"/>
    <w:p w14:paraId="3954AA7A" w14:textId="77777777" w:rsidR="00E80C35" w:rsidRDefault="00E80C35" w:rsidP="00E80C35">
      <w:pPr>
        <w:pStyle w:val="Heading4"/>
      </w:pPr>
      <w:r>
        <w:t>It is violent and untrue to categorize an entire group as being “ontologically dead”</w:t>
      </w:r>
    </w:p>
    <w:p w14:paraId="001CC9CA" w14:textId="77777777" w:rsidR="00E80C35" w:rsidRPr="00D94D10" w:rsidRDefault="00E80C35" w:rsidP="00E80C35">
      <w:pPr>
        <w:rPr>
          <w:rStyle w:val="StyleStyleBold12pt"/>
        </w:rPr>
      </w:pPr>
      <w:proofErr w:type="spellStart"/>
      <w:r w:rsidRPr="00D94D10">
        <w:rPr>
          <w:rStyle w:val="StyleStyleBold12pt"/>
        </w:rPr>
        <w:t>Weitzer</w:t>
      </w:r>
      <w:proofErr w:type="spellEnd"/>
      <w:r w:rsidRPr="00D94D10">
        <w:rPr>
          <w:rStyle w:val="StyleStyleBold12pt"/>
        </w:rPr>
        <w:t xml:space="preserve"> and </w:t>
      </w:r>
      <w:proofErr w:type="spellStart"/>
      <w:r w:rsidRPr="00D94D10">
        <w:rPr>
          <w:rStyle w:val="StyleStyleBold12pt"/>
        </w:rPr>
        <w:t>Tuch</w:t>
      </w:r>
      <w:proofErr w:type="spellEnd"/>
      <w:r w:rsidRPr="00D94D10">
        <w:rPr>
          <w:rStyle w:val="StyleStyleBold12pt"/>
        </w:rPr>
        <w:t>, 06</w:t>
      </w:r>
    </w:p>
    <w:p w14:paraId="6B75F816" w14:textId="77777777" w:rsidR="00E80C35" w:rsidRPr="00780D1F" w:rsidRDefault="00E80C35" w:rsidP="00E80C35">
      <w:pPr>
        <w:rPr>
          <w:sz w:val="20"/>
        </w:rPr>
      </w:pPr>
      <w:r w:rsidRPr="00780D1F">
        <w:rPr>
          <w:sz w:val="20"/>
        </w:rPr>
        <w:t xml:space="preserve">(RONALD WEITZER Ronald </w:t>
      </w:r>
      <w:proofErr w:type="spellStart"/>
      <w:r w:rsidRPr="00780D1F">
        <w:rPr>
          <w:sz w:val="20"/>
        </w:rPr>
        <w:t>Weitzer</w:t>
      </w:r>
      <w:proofErr w:type="spellEnd"/>
      <w:r w:rsidRPr="00780D1F">
        <w:rPr>
          <w:sz w:val="20"/>
        </w:rPr>
        <w:t xml:space="preserve"> received his PhD in sociology from the University of California, Berkeley in 1985 and has been at George Washington University since 1988.  He is a criminologist, and much of his research has investigated police-minority relations in the United States and in other nations (including Northern Ireland and South Africa).  He is also an expert on the sex industry, with particular expertise on American policies and law enforcement on prostitution and sex trafficking.  A recently completed project involved extensive field research on legal prostitution systems in Europe and STEVEN A. TUCH Steven </w:t>
      </w:r>
      <w:proofErr w:type="spellStart"/>
      <w:r w:rsidRPr="00780D1F">
        <w:rPr>
          <w:sz w:val="20"/>
        </w:rPr>
        <w:t>Tuch's</w:t>
      </w:r>
      <w:proofErr w:type="spellEnd"/>
      <w:r w:rsidRPr="00780D1F">
        <w:rPr>
          <w:sz w:val="20"/>
        </w:rPr>
        <w:t xml:space="preserve"> teaching and research proceed along two, often intersecting, tracks. One track is substantive, focusing on issues and problems related to race and ethnic relations, social stratification and inequality, and mobility. He is especially interested in whites' and blacks' racial attitudes, changes in these attitudes over time, and explanations for the changes; and in the political and economic transformations in Eastern Europe. The other track is methodological, focusing on the application of quantitative techniques to social science data. 7 MAR 2006"PERCEPTIONS OF RACIAL PROFILING: RACE, CLASS, AND PERSONAL EXPERIENCE," No Publication, http://onlinelibrary.wiley.com/doi/10.1111/j.1745-9125.2002.tb00962.x/abstract-//GH)</w:t>
      </w:r>
    </w:p>
    <w:p w14:paraId="27BB5C8E" w14:textId="77777777" w:rsidR="00E80C35" w:rsidRDefault="00E80C35" w:rsidP="00E80C35"/>
    <w:p w14:paraId="59DA7F7D" w14:textId="77777777" w:rsidR="00E80C35" w:rsidRDefault="00E80C35" w:rsidP="00E80C35">
      <w:r>
        <w:t xml:space="preserve">It would mean, at the very least, that </w:t>
      </w:r>
      <w:r w:rsidRPr="003B7992">
        <w:rPr>
          <w:rStyle w:val="StyleBoldUnderline"/>
          <w:highlight w:val="yellow"/>
        </w:rPr>
        <w:t>we could not</w:t>
      </w:r>
      <w:r>
        <w:t xml:space="preserve">, as Nahum Chandler ably demonstrates, </w:t>
      </w:r>
      <w:r w:rsidRPr="003B7992">
        <w:rPr>
          <w:rStyle w:val="StyleBoldUnderline"/>
          <w:highlight w:val="yellow"/>
        </w:rPr>
        <w:t>analytically presuppose “the system in which the subordination takes place,” in this case the system of racial slavery</w:t>
      </w:r>
      <w:r w:rsidRPr="003B7992">
        <w:rPr>
          <w:highlight w:val="yellow"/>
        </w:rPr>
        <w:t xml:space="preserve">, </w:t>
      </w:r>
      <w:r w:rsidRPr="003B7992">
        <w:rPr>
          <w:rStyle w:val="StyleBoldUnderline"/>
          <w:highlight w:val="yellow"/>
        </w:rPr>
        <w:t>and then insert the subjects or objects of that system</w:t>
      </w:r>
      <w:r w:rsidRPr="00121565">
        <w:rPr>
          <w:rStyle w:val="StyleBoldUnderline"/>
        </w:rPr>
        <w:t xml:space="preserve"> “into this pre-established matrix to engage in their functional articulation of the permutations prescribed therein”</w:t>
      </w:r>
      <w:r>
        <w:t xml:space="preserve"> (Chandler 2000: 261). </w:t>
      </w:r>
      <w:r w:rsidRPr="003B7992">
        <w:rPr>
          <w:rStyle w:val="StyleBoldUnderline"/>
          <w:highlight w:val="yellow"/>
        </w:rPr>
        <w:t>Instead, we would have to account for “the constitution of the general system or structure” and not just its operational dynamics</w:t>
      </w:r>
      <w:r>
        <w:t xml:space="preserve"> (ibid, emphasis added).iii Moten finds examples of this prevailing notion of critique in a certain moment of Fanon and, consequently, in a citation and elaboration or resonance of Fanon in a 2003 article, “Raw Life,” that I co-authored with Huey Copeland for the journal Qui Parle (Sexton &amp; Copeland 2003). There are other references in Moten’s piece, less perceptible, to an interview with </w:t>
      </w:r>
      <w:proofErr w:type="spellStart"/>
      <w:r>
        <w:t>Saidiya</w:t>
      </w:r>
      <w:proofErr w:type="spellEnd"/>
      <w:r>
        <w:t xml:space="preserve"> Hartman conducted by Frank B. Wilderson, III for the same issue under the title, “The Position of the </w:t>
      </w:r>
      <w:proofErr w:type="spellStart"/>
      <w:r>
        <w:t>Unthought</w:t>
      </w:r>
      <w:proofErr w:type="spellEnd"/>
      <w:r>
        <w:t xml:space="preserve">” (Hartman 2003). There are references, by extension, to Hartman’s Scenes of Subjection (1997) and Lose Your Mother (2007) and to </w:t>
      </w:r>
      <w:proofErr w:type="spellStart"/>
      <w:r>
        <w:t>Wilderson’s</w:t>
      </w:r>
      <w:proofErr w:type="spellEnd"/>
      <w:r>
        <w:t xml:space="preserve"> Red, White and Black (2008), as well as to some of the sources that the latter draws upon in his own formulation: Kara Keeling’s The Witch’s Flight (2007), David Marriott’s On Black Men (2000), </w:t>
      </w:r>
      <w:proofErr w:type="spellStart"/>
      <w:r>
        <w:t>Achille</w:t>
      </w:r>
      <w:proofErr w:type="spellEnd"/>
      <w:r>
        <w:t xml:space="preserve"> </w:t>
      </w:r>
      <w:proofErr w:type="spellStart"/>
      <w:r>
        <w:t>Mbembe’s</w:t>
      </w:r>
      <w:proofErr w:type="spellEnd"/>
      <w:r>
        <w:t xml:space="preserve"> On the </w:t>
      </w:r>
      <w:proofErr w:type="spellStart"/>
      <w:r>
        <w:t>Postcolony</w:t>
      </w:r>
      <w:proofErr w:type="spellEnd"/>
      <w:r>
        <w:t xml:space="preserve"> (</w:t>
      </w:r>
      <w:proofErr w:type="gramStart"/>
      <w:r>
        <w:t>20 .</w:t>
      </w:r>
      <w:proofErr w:type="gramEnd"/>
      <w:r>
        <w:t xml:space="preserve"> All of these works are addressed to the extent that they are said to share “an epistemological consensus broad enough to include Fanon, on the one hand, and Daniel Patrick Moynihan, on the other—encompassing formulations that might be said not only to characterize but also to initiate and continually re-Sexton The Social Life of Social Death 12 </w:t>
      </w:r>
      <w:proofErr w:type="spellStart"/>
      <w:r>
        <w:t>InTensions</w:t>
      </w:r>
      <w:proofErr w:type="spellEnd"/>
      <w:r>
        <w:t xml:space="preserve"> Journal Copyright ©2011 by York University (Toronto, Canada) Issue 5 (Fall/Winter 2011) ISSN# 1913-5874 initialize the philosophy of the human sciences” (Moten 2008: 188).iv That’s curious company, of course, but that’s precisely the point. [11] In the same vein, and based on a reading of “raw life” as a synonym rather than an opening toward another frame of reference, Moten rails against what he sees in “a certain American reception of </w:t>
      </w:r>
      <w:proofErr w:type="spellStart"/>
      <w:r>
        <w:t>Agamben</w:t>
      </w:r>
      <w:proofErr w:type="spellEnd"/>
      <w:r>
        <w:t xml:space="preserve">” as a “critical obsession with bare life” that “fetishizes the bareness of it all” (Moten 2008: 216 fn. 6).v What is unattended or forgotten in this “constant repetition of bare life,” which is how Moten reads this troubled and troubling reading of Fanon avec </w:t>
      </w:r>
      <w:proofErr w:type="spellStart"/>
      <w:r>
        <w:t>Agamben</w:t>
      </w:r>
      <w:proofErr w:type="spellEnd"/>
      <w:r>
        <w:t xml:space="preserve">, is an engagement with </w:t>
      </w:r>
      <w:proofErr w:type="spellStart"/>
      <w:r>
        <w:t>Agamben’s</w:t>
      </w:r>
      <w:proofErr w:type="spellEnd"/>
      <w:r>
        <w:t xml:space="preserve"> (affirmative) notion of “form of life.” </w:t>
      </w:r>
      <w:r w:rsidRPr="00C770FA">
        <w:rPr>
          <w:rStyle w:val="StyleBoldUnderline"/>
        </w:rPr>
        <w:t xml:space="preserve">And here one is unfaithful to the best of </w:t>
      </w:r>
      <w:proofErr w:type="spellStart"/>
      <w:r w:rsidRPr="00C770FA">
        <w:rPr>
          <w:rStyle w:val="StyleBoldUnderline"/>
        </w:rPr>
        <w:t>Agamben</w:t>
      </w:r>
      <w:proofErr w:type="spellEnd"/>
      <w:r w:rsidRPr="00C770FA">
        <w:rPr>
          <w:rStyle w:val="StyleBoldUnderline"/>
        </w:rPr>
        <w:t xml:space="preserve"> if one’s theorization “separates life from the form of life,” just as one is unfaithful to the best of Foucault if one overlooks his “constant and unconcealed assumptions of life’s </w:t>
      </w:r>
      <w:proofErr w:type="spellStart"/>
      <w:r w:rsidRPr="00C770FA">
        <w:rPr>
          <w:rStyle w:val="StyleBoldUnderline"/>
        </w:rPr>
        <w:t>fugitivity</w:t>
      </w:r>
      <w:proofErr w:type="spellEnd"/>
      <w:r w:rsidRPr="00C770FA">
        <w:rPr>
          <w:rStyle w:val="StyleBoldUnderline"/>
        </w:rPr>
        <w:t>”</w:t>
      </w:r>
      <w:r>
        <w:t xml:space="preserve"> in support of a mistaken conviction that misattributes to the great French historian and political philosopher a thesis about the absoluteness of power (ibid). What links these two observations—a strife internal to black studies and a failure in the understanding of power—is a relation of mutual implication. </w:t>
      </w:r>
      <w:r w:rsidRPr="003B7992">
        <w:rPr>
          <w:rStyle w:val="StyleBoldUnderline"/>
          <w:highlight w:val="yellow"/>
        </w:rPr>
        <w:t>A central point of “The Case of Blackness” obtains in a caution against and a correction of the tendency to depart from the faulty premise of black</w:t>
      </w:r>
      <w:r w:rsidRPr="00C770FA">
        <w:rPr>
          <w:rStyle w:val="StyleBoldUnderline"/>
        </w:rPr>
        <w:t xml:space="preserve"> </w:t>
      </w:r>
      <w:r w:rsidRPr="003B7992">
        <w:rPr>
          <w:rStyle w:val="StyleBoldUnderline"/>
          <w:highlight w:val="yellow"/>
        </w:rPr>
        <w:t>pathology and thereby carry along the discourse being criticized within the assumptions of the critique</w:t>
      </w:r>
      <w:r>
        <w:t xml:space="preserve">. If one misunderstands the nature of power in this way, then Sexton The Social Life of Social Death 13 </w:t>
      </w:r>
      <w:proofErr w:type="spellStart"/>
      <w:r>
        <w:t>InTensions</w:t>
      </w:r>
      <w:proofErr w:type="spellEnd"/>
      <w:r>
        <w:t xml:space="preserve"> Journal Copyright ©2011 by York University (Toronto, Canada) Issue 5 (Fall/Winter 2011) ISSN# 1913-5874 one will more than likely assume or, at least, agree to the pathology of blackness and vice versa. Chandler might identify this entanglement less with a problem of attitude and more with an error of judgment. </w:t>
      </w:r>
      <w:proofErr w:type="spellStart"/>
      <w:r w:rsidRPr="003B7992">
        <w:rPr>
          <w:rStyle w:val="StyleBoldUnderline"/>
          <w:highlight w:val="yellow"/>
        </w:rPr>
        <w:t>W</w:t>
      </w:r>
      <w:r w:rsidRPr="002221A3">
        <w:rPr>
          <w:rStyle w:val="StyleBoldUnderline"/>
        </w:rPr>
        <w:t>ilderson’s</w:t>
      </w:r>
      <w:proofErr w:type="spellEnd"/>
      <w:r w:rsidRPr="002221A3">
        <w:rPr>
          <w:rStyle w:val="StyleBoldUnderline"/>
        </w:rPr>
        <w:t xml:space="preserve"> concurrence with the spirit of this gambit would, in turn, warn against the tendency to “fortify and extend the interlocutory life of widely accepted political common sense” and its theoretical underpinnings </w:t>
      </w:r>
      <w:r>
        <w:t xml:space="preserve">(Wilderson 2008: 36). However, before we adjudicate whether the authors of “Raw Life” or the dossier of articles that it introduces or, for that matter, Fanon himself </w:t>
      </w:r>
      <w:r w:rsidRPr="002221A3">
        <w:rPr>
          <w:rStyle w:val="StyleBoldUnderline"/>
        </w:rPr>
        <w:t>truly suffer from “an explicatory velocity that threatens to abolish the distance between—which is also to say the nearness of” a whole range of conceptual pairs requiring a finer attunement to “their difference and its modalities”</w:t>
      </w:r>
      <w:r>
        <w:t xml:space="preserve"> (Moten 2008: 182)—</w:t>
      </w:r>
      <w:r w:rsidRPr="00847C86">
        <w:rPr>
          <w:rStyle w:val="StyleBoldUnderline"/>
        </w:rPr>
        <w:t>I</w:t>
      </w:r>
      <w:r w:rsidRPr="00847C86">
        <w:t xml:space="preserve"> think </w:t>
      </w:r>
      <w:r w:rsidRPr="003B7992">
        <w:rPr>
          <w:rStyle w:val="StyleBoldUnderline"/>
          <w:highlight w:val="yellow"/>
        </w:rPr>
        <w:t xml:space="preserve">it paramount to adjudicate </w:t>
      </w:r>
      <w:r w:rsidRPr="003C3DB7">
        <w:rPr>
          <w:rStyle w:val="StyleBoldUnderline"/>
        </w:rPr>
        <w:t xml:space="preserve">whether </w:t>
      </w:r>
      <w:r w:rsidRPr="003B7992">
        <w:rPr>
          <w:rStyle w:val="StyleBoldUnderline"/>
          <w:highlight w:val="yellow"/>
        </w:rPr>
        <w:t>the fact that “blackness has been associated with a certain sense of decay</w:t>
      </w:r>
      <w:r w:rsidRPr="00847C86">
        <w:rPr>
          <w:rStyle w:val="StyleBoldUnderline"/>
        </w:rPr>
        <w:t xml:space="preserve">” </w:t>
      </w:r>
      <w:r w:rsidRPr="003B7992">
        <w:rPr>
          <w:rStyle w:val="StyleBoldUnderline"/>
          <w:highlight w:val="yellow"/>
        </w:rPr>
        <w:t>is</w:t>
      </w:r>
      <w:r w:rsidRPr="00847C86">
        <w:rPr>
          <w:rStyle w:val="StyleBoldUnderline"/>
        </w:rPr>
        <w:t>, in the first instance,</w:t>
      </w:r>
      <w:r w:rsidRPr="00847C86">
        <w:t xml:space="preserve"> </w:t>
      </w:r>
      <w:r w:rsidRPr="003B7992">
        <w:rPr>
          <w:rStyle w:val="Emphasis"/>
          <w:highlight w:val="yellow"/>
        </w:rPr>
        <w:t>something that we ought to strain against</w:t>
      </w:r>
      <w:r>
        <w:t xml:space="preserve"> </w:t>
      </w:r>
    </w:p>
    <w:p w14:paraId="707BEC2F" w14:textId="77777777" w:rsidR="00E80C35" w:rsidRDefault="00E80C35" w:rsidP="00E80C35">
      <w:pPr>
        <w:rPr>
          <w:rStyle w:val="StyleBoldUnderline"/>
        </w:rPr>
      </w:pPr>
    </w:p>
    <w:p w14:paraId="27CF79EF" w14:textId="77777777" w:rsidR="00E80C35" w:rsidRPr="00D94D10" w:rsidRDefault="00E80C35" w:rsidP="00E80C35"/>
    <w:p w14:paraId="5D858549" w14:textId="77777777" w:rsidR="00E80C35" w:rsidRPr="004F3AD1" w:rsidRDefault="00E80C35" w:rsidP="00E80C35">
      <w:pPr>
        <w:pStyle w:val="Heading3"/>
      </w:pPr>
      <w:r>
        <w:t>No Alt Solvency</w:t>
      </w:r>
    </w:p>
    <w:p w14:paraId="66573BF3" w14:textId="77777777" w:rsidR="00E80C35" w:rsidRDefault="00E80C35" w:rsidP="00E80C35">
      <w:pPr>
        <w:pStyle w:val="Heading4"/>
      </w:pPr>
      <w:r>
        <w:t xml:space="preserve">Alt doesn’t solve-removal of the state can’t happen. </w:t>
      </w:r>
    </w:p>
    <w:p w14:paraId="3BA3D1D6" w14:textId="77777777" w:rsidR="00E80C35" w:rsidRPr="0025613E" w:rsidRDefault="00E80C35" w:rsidP="00E80C35">
      <w:pPr>
        <w:rPr>
          <w:rStyle w:val="StyleStyleBold12pt"/>
        </w:rPr>
      </w:pPr>
      <w:r w:rsidRPr="0025613E">
        <w:rPr>
          <w:rStyle w:val="StyleStyleBold12pt"/>
        </w:rPr>
        <w:t xml:space="preserve">Preston 2009 </w:t>
      </w:r>
    </w:p>
    <w:p w14:paraId="16B5E28D" w14:textId="77777777" w:rsidR="00E80C35" w:rsidRDefault="00E80C35" w:rsidP="00E80C35">
      <w:r w:rsidRPr="0025613E">
        <w:t>(John</w:t>
      </w:r>
      <w:r>
        <w:t xml:space="preserve"> Preston,</w:t>
      </w:r>
      <w:r w:rsidRPr="0025613E">
        <w:t xml:space="preserve"> Institute of Education School of Policy and S</w:t>
      </w:r>
      <w:r>
        <w:t>ociety at University of London, “</w:t>
      </w:r>
      <w:r w:rsidRPr="0025613E">
        <w:t xml:space="preserve">Preparing for emergencies: citizenship education </w:t>
      </w:r>
      <w:r>
        <w:t>‘whiteness’ and pedagogies of security”,</w:t>
      </w:r>
      <w:r w:rsidRPr="0025613E">
        <w:t xml:space="preserve"> Citizenship Studie</w:t>
      </w:r>
      <w:r>
        <w:t xml:space="preserve">s Vol 13 No 2; Taylor &amp; Francis, Published in 2009, </w:t>
      </w:r>
      <w:hyperlink r:id="rId39" w:anchor="abstract" w:history="1">
        <w:r w:rsidRPr="0025613E">
          <w:t>http://www.tandfonline.com/doi/full/10.1080/13621020902731223#abstract</w:t>
        </w:r>
      </w:hyperlink>
      <w:r w:rsidRPr="0025613E">
        <w:t>,</w:t>
      </w:r>
      <w:r>
        <w:t xml:space="preserve"> 7/24/15, Sachet)</w:t>
      </w:r>
    </w:p>
    <w:p w14:paraId="5AC0EC99" w14:textId="77777777" w:rsidR="00E80C35" w:rsidRPr="0025613E" w:rsidRDefault="00E80C35" w:rsidP="00E80C35"/>
    <w:p w14:paraId="36419E52" w14:textId="77777777" w:rsidR="00E80C35" w:rsidRDefault="00E80C35" w:rsidP="00E80C35">
      <w:pPr>
        <w:rPr>
          <w:sz w:val="24"/>
        </w:rPr>
      </w:pPr>
      <w:r w:rsidRPr="0025613E">
        <w:rPr>
          <w:sz w:val="24"/>
        </w:rPr>
        <w:t xml:space="preserve">In most models of citizenship education, </w:t>
      </w:r>
      <w:r w:rsidRPr="0025613E">
        <w:rPr>
          <w:rStyle w:val="StyleBoldUnderline"/>
        </w:rPr>
        <w:t>the formation of citizens is considered in some way to contribute towards policy which</w:t>
      </w:r>
      <w:r w:rsidRPr="0025613E">
        <w:rPr>
          <w:sz w:val="24"/>
        </w:rPr>
        <w:t xml:space="preserve">, in civic republican models of democracy, </w:t>
      </w:r>
      <w:r w:rsidRPr="0025613E">
        <w:rPr>
          <w:rStyle w:val="StyleBoldUnderline"/>
        </w:rPr>
        <w:t>is part of the formation of the nation state</w:t>
      </w:r>
      <w:r w:rsidRPr="0025613E">
        <w:rPr>
          <w:sz w:val="24"/>
        </w:rPr>
        <w:t xml:space="preserve">. </w:t>
      </w:r>
      <w:r w:rsidRPr="0025613E">
        <w:rPr>
          <w:rStyle w:val="StyleBoldUnderline"/>
        </w:rPr>
        <w:t>In t</w:t>
      </w:r>
      <w:r w:rsidRPr="003B7992">
        <w:rPr>
          <w:rStyle w:val="StyleBoldUnderline"/>
          <w:highlight w:val="yellow"/>
        </w:rPr>
        <w:t>his paradigm citizens are considered to be rational, or at least goal directed, and the state is considered to be functioning, if conflicted, but not at risk of dissolution</w:t>
      </w:r>
      <w:r w:rsidRPr="0025613E">
        <w:rPr>
          <w:rStyle w:val="StyleBoldUnderline"/>
        </w:rPr>
        <w:t xml:space="preserve">. I wish to consider another perspective in which the citizen is a form of </w:t>
      </w:r>
      <w:proofErr w:type="spellStart"/>
      <w:r w:rsidRPr="0025613E">
        <w:rPr>
          <w:rStyle w:val="StyleBoldUnderline"/>
        </w:rPr>
        <w:t>defence</w:t>
      </w:r>
      <w:proofErr w:type="spellEnd"/>
      <w:r w:rsidRPr="0025613E">
        <w:rPr>
          <w:rStyle w:val="StyleBoldUnderline"/>
        </w:rPr>
        <w:t xml:space="preserve"> infrastructure to protect the ‘core state’, being the head of state and central government functions, in times of crisis, where usual citizenship rights may be suspended</w:t>
      </w:r>
      <w:r w:rsidRPr="0025613E">
        <w:rPr>
          <w:sz w:val="24"/>
        </w:rPr>
        <w:t xml:space="preserve">. </w:t>
      </w:r>
      <w:r w:rsidRPr="0025613E">
        <w:rPr>
          <w:rStyle w:val="StyleBoldUnderline"/>
        </w:rPr>
        <w:t>This collapsed, or collapsible, state</w:t>
      </w:r>
      <w:r w:rsidRPr="0025613E">
        <w:rPr>
          <w:sz w:val="24"/>
        </w:rPr>
        <w:t xml:space="preserve"> should not be considered to be similar to </w:t>
      </w:r>
      <w:proofErr w:type="spellStart"/>
      <w:r w:rsidRPr="0025613E">
        <w:rPr>
          <w:sz w:val="24"/>
        </w:rPr>
        <w:t>Nozick's</w:t>
      </w:r>
      <w:proofErr w:type="spellEnd"/>
      <w:r w:rsidRPr="0025613E">
        <w:rPr>
          <w:sz w:val="24"/>
        </w:rPr>
        <w:t xml:space="preserve"> ‘night watchman’ state which is an alternative conception of a ‘minimal state’. </w:t>
      </w:r>
      <w:proofErr w:type="spellStart"/>
      <w:r w:rsidRPr="0025613E">
        <w:rPr>
          <w:sz w:val="24"/>
        </w:rPr>
        <w:t>Nozick's</w:t>
      </w:r>
      <w:proofErr w:type="spellEnd"/>
      <w:r w:rsidRPr="0025613E">
        <w:rPr>
          <w:sz w:val="24"/>
        </w:rPr>
        <w:t xml:space="preserve"> (1974) minimal state would protect individual property (including property in the self, being individual's lives). This would have the effect of extending state protection to every citizen. The collapsible state, in contrast</w:t>
      </w:r>
      <w:r w:rsidRPr="0025613E">
        <w:rPr>
          <w:rStyle w:val="StyleBoldUnderline"/>
        </w:rPr>
        <w:t>, represents a reified form of state power in terms of the minimal survival capabilities which would enable the reconstruction of state power following a major catastrophe.</w:t>
      </w:r>
      <w:r w:rsidRPr="0025613E">
        <w:rPr>
          <w:sz w:val="24"/>
        </w:rPr>
        <w:t xml:space="preserve"> The minimal state of classical liberalism is one in which the functions of the state are limited to the protection of property and personal liberty. </w:t>
      </w:r>
      <w:r w:rsidRPr="006D52A6">
        <w:rPr>
          <w:sz w:val="16"/>
        </w:rPr>
        <w:t xml:space="preserve">In </w:t>
      </w:r>
      <w:proofErr w:type="spellStart"/>
      <w:r w:rsidRPr="006D52A6">
        <w:rPr>
          <w:sz w:val="16"/>
        </w:rPr>
        <w:t>Nozick's</w:t>
      </w:r>
      <w:proofErr w:type="spellEnd"/>
      <w:r w:rsidRPr="006D52A6">
        <w:rPr>
          <w:sz w:val="16"/>
        </w:rPr>
        <w:t xml:space="preserve"> Anarchy, state and utopia these functions are described as those of a ‘</w:t>
      </w:r>
      <w:proofErr w:type="spellStart"/>
      <w:r w:rsidRPr="006D52A6">
        <w:rPr>
          <w:sz w:val="16"/>
        </w:rPr>
        <w:t>nightwatchman</w:t>
      </w:r>
      <w:proofErr w:type="spellEnd"/>
      <w:r w:rsidRPr="006D52A6">
        <w:rPr>
          <w:sz w:val="16"/>
        </w:rPr>
        <w:t xml:space="preserve">’ in that they exist simply to protect individuals and not to intervene in any other fashion in their lives. Therefore, the state acts simply as guarantor of contractual arrangements which individuals would make with each other and would not intervene in any other fashion with these arrangements. For </w:t>
      </w:r>
      <w:proofErr w:type="spellStart"/>
      <w:r w:rsidRPr="006D52A6">
        <w:rPr>
          <w:sz w:val="16"/>
        </w:rPr>
        <w:t>Nozick</w:t>
      </w:r>
      <w:proofErr w:type="spellEnd"/>
      <w:r w:rsidRPr="006D52A6">
        <w:rPr>
          <w:sz w:val="16"/>
        </w:rPr>
        <w:t xml:space="preserve">, the minimal state represents not only the best possible social arrangement between individuals, but each individual's private utopia in that individuals are free to pursue personal arrangements which are most beneficial to themselves. However, by minimal state </w:t>
      </w:r>
      <w:proofErr w:type="spellStart"/>
      <w:r w:rsidRPr="006D52A6">
        <w:rPr>
          <w:sz w:val="16"/>
        </w:rPr>
        <w:t>Nozick</w:t>
      </w:r>
      <w:proofErr w:type="spellEnd"/>
      <w:r w:rsidRPr="006D52A6">
        <w:rPr>
          <w:sz w:val="16"/>
        </w:rPr>
        <w:t xml:space="preserve"> concurs that by necessity even the minimal state will extend itself to a certain geographical location (usually a nation state). </w:t>
      </w:r>
      <w:r w:rsidRPr="003B7992">
        <w:rPr>
          <w:rStyle w:val="StyleBoldUnderline"/>
          <w:highlight w:val="yellow"/>
        </w:rPr>
        <w:t>The collapsible state, in contrast, is one in which the state is not bounded by geography, but rather has (due to some crisis or national disaster) folded in on itself to retain the basic forms of state power necessary to reconstruct itself in a similar form following the disaster.</w:t>
      </w:r>
      <w:r w:rsidRPr="0025613E">
        <w:rPr>
          <w:sz w:val="24"/>
        </w:rPr>
        <w:t xml:space="preserve"> The state ‘Ducks and Covers’ or hunkers down so that it may reconstitute itself anew following the crisis</w:t>
      </w:r>
      <w:r w:rsidRPr="006D52A6">
        <w:rPr>
          <w:rStyle w:val="StyleBoldUnderline"/>
        </w:rPr>
        <w:t xml:space="preserve">. </w:t>
      </w:r>
      <w:r w:rsidRPr="003B7992">
        <w:rPr>
          <w:rStyle w:val="StyleBoldUnderline"/>
          <w:highlight w:val="yellow"/>
        </w:rPr>
        <w:t>In the event of nuclear war, for example,</w:t>
      </w:r>
      <w:r w:rsidRPr="006D52A6">
        <w:rPr>
          <w:rStyle w:val="StyleBoldUnderline"/>
        </w:rPr>
        <w:t xml:space="preserve"> decapitation – the removal of presidential or prime ministerial authority – was considered to be one of the worst possible scenarios for the state and much effort was spent in securing lines of succession for leadership of the US</w:t>
      </w:r>
      <w:r w:rsidRPr="0025613E">
        <w:rPr>
          <w:sz w:val="24"/>
        </w:rPr>
        <w:t xml:space="preserve"> (Zuckerman 1984, pp. 211–238: in passing these plans based on the Presidential Succession Act of 1947 were recently amended following revisions to homeland security in the US). </w:t>
      </w:r>
      <w:r w:rsidRPr="003B7992">
        <w:rPr>
          <w:rStyle w:val="StyleBoldUnderline"/>
          <w:highlight w:val="yellow"/>
        </w:rPr>
        <w:t>It is interesting that the arrangements for the ‘collapsible state’ include not only the organizational structures and physical capital necessary for state survival but also legal arrangements</w:t>
      </w:r>
      <w:r w:rsidRPr="0025613E">
        <w:rPr>
          <w:sz w:val="24"/>
        </w:rPr>
        <w:t xml:space="preserve"> (such as property records in the US; Zuckerman 1984) </w:t>
      </w:r>
      <w:r w:rsidRPr="006D52A6">
        <w:rPr>
          <w:rStyle w:val="StyleBoldUnderline"/>
        </w:rPr>
        <w:t xml:space="preserve">and symbolic symbols of governance (such as art treasures and state symbols such as the Crown Jewels in England; Hennessy 2003). </w:t>
      </w:r>
      <w:r w:rsidRPr="0025613E">
        <w:rPr>
          <w:sz w:val="24"/>
        </w:rPr>
        <w:t xml:space="preserve">However, the status of ‘citizens’ following a nuclear war or extreme crisis situation is ambiguous and reveals the possibility of states without citizens – that citizens are not necessary to the functioning of the state. After nuclear war, </w:t>
      </w:r>
      <w:r w:rsidRPr="003B7992">
        <w:rPr>
          <w:rStyle w:val="StyleBoldUnderline"/>
          <w:highlight w:val="yellow"/>
        </w:rPr>
        <w:t xml:space="preserve">the status of citizens would be reduced to that of ‘meat puppets’ useful in that they represent units of </w:t>
      </w:r>
      <w:proofErr w:type="spellStart"/>
      <w:r w:rsidRPr="003B7992">
        <w:rPr>
          <w:rStyle w:val="StyleBoldUnderline"/>
          <w:highlight w:val="yellow"/>
        </w:rPr>
        <w:t>labour</w:t>
      </w:r>
      <w:proofErr w:type="spellEnd"/>
      <w:r w:rsidRPr="003B7992">
        <w:rPr>
          <w:rStyle w:val="StyleBoldUnderline"/>
          <w:highlight w:val="yellow"/>
        </w:rPr>
        <w:t xml:space="preserve"> for the reconstruction of the state but with heavily circumscribed, or even non-existent, citizenship rights</w:t>
      </w:r>
      <w:r w:rsidRPr="006D52A6">
        <w:rPr>
          <w:rStyle w:val="StyleBoldUnderline"/>
        </w:rPr>
        <w:t xml:space="preserve"> (Campbell 1983, Zuckerman 1984, Hennessy 2003). At the </w:t>
      </w:r>
      <w:r w:rsidRPr="003B7992">
        <w:rPr>
          <w:rStyle w:val="StyleBoldUnderline"/>
          <w:highlight w:val="yellow"/>
        </w:rPr>
        <w:t xml:space="preserve">same time as being situationally distinct from the </w:t>
      </w:r>
      <w:proofErr w:type="spellStart"/>
      <w:r w:rsidRPr="003B7992">
        <w:rPr>
          <w:rStyle w:val="StyleBoldUnderline"/>
          <w:highlight w:val="yellow"/>
        </w:rPr>
        <w:t>nightwatchman</w:t>
      </w:r>
      <w:proofErr w:type="spellEnd"/>
      <w:r w:rsidRPr="003B7992">
        <w:rPr>
          <w:rStyle w:val="StyleBoldUnderline"/>
          <w:highlight w:val="yellow"/>
        </w:rPr>
        <w:t xml:space="preserve"> state the ‘collapsed state’ relates to neo-liberal ideologies of the minimal state in that it ‘calls up’</w:t>
      </w:r>
      <w:r w:rsidRPr="0025613E">
        <w:rPr>
          <w:sz w:val="24"/>
        </w:rPr>
        <w:t xml:space="preserve"> (</w:t>
      </w:r>
      <w:proofErr w:type="spellStart"/>
      <w:r w:rsidRPr="0025613E">
        <w:rPr>
          <w:sz w:val="24"/>
        </w:rPr>
        <w:t>interpellates</w:t>
      </w:r>
      <w:proofErr w:type="spellEnd"/>
      <w:r w:rsidRPr="0025613E">
        <w:rPr>
          <w:sz w:val="24"/>
        </w:rPr>
        <w:t xml:space="preserve">) </w:t>
      </w:r>
      <w:r w:rsidRPr="003B7992">
        <w:rPr>
          <w:sz w:val="24"/>
          <w:highlight w:val="yellow"/>
        </w:rPr>
        <w:t xml:space="preserve">certain </w:t>
      </w:r>
      <w:r w:rsidRPr="003B7992">
        <w:rPr>
          <w:rStyle w:val="StyleBoldUnderline"/>
          <w:highlight w:val="yellow"/>
        </w:rPr>
        <w:t>forms of individualized active citizenship even as rights are circumvented.</w:t>
      </w:r>
      <w:r w:rsidRPr="006D52A6">
        <w:rPr>
          <w:rStyle w:val="StyleBoldUnderline"/>
        </w:rPr>
        <w:t xml:space="preserve"> </w:t>
      </w:r>
      <w:r w:rsidRPr="0025613E">
        <w:rPr>
          <w:sz w:val="24"/>
        </w:rPr>
        <w:t xml:space="preserve">Sharp's (2007) and Preston's (2008) discussions of state perspectives on survival after nuclear war shows that citizens were expected to be self-reliant and not to rely on the state, active in preparing for and dealing with threats, and </w:t>
      </w:r>
      <w:proofErr w:type="spellStart"/>
      <w:r w:rsidRPr="0025613E">
        <w:rPr>
          <w:sz w:val="24"/>
        </w:rPr>
        <w:t>centred</w:t>
      </w:r>
      <w:proofErr w:type="spellEnd"/>
      <w:r w:rsidRPr="0025613E">
        <w:rPr>
          <w:sz w:val="24"/>
        </w:rPr>
        <w:t xml:space="preserve"> on the protection of their families and the nation rather than the community and non-national conceptions of social solidarity.</w:t>
      </w:r>
    </w:p>
    <w:p w14:paraId="02638758" w14:textId="77777777" w:rsidR="00E80C35" w:rsidRDefault="00E80C35" w:rsidP="008821F4">
      <w:pPr>
        <w:pStyle w:val="Heading2"/>
      </w:pPr>
      <w:r>
        <w:t>General Stuff</w:t>
      </w:r>
    </w:p>
    <w:p w14:paraId="3F4BDEDC" w14:textId="77777777" w:rsidR="00E80C35" w:rsidRDefault="00E80C35" w:rsidP="00E80C35">
      <w:pPr>
        <w:pStyle w:val="Heading3"/>
      </w:pPr>
      <w:r>
        <w:t xml:space="preserve">Reform </w:t>
      </w:r>
      <w:proofErr w:type="gramStart"/>
      <w:r>
        <w:t>Through</w:t>
      </w:r>
      <w:proofErr w:type="gramEnd"/>
      <w:r>
        <w:t xml:space="preserve"> Academia Fails</w:t>
      </w:r>
    </w:p>
    <w:p w14:paraId="5CB177FD" w14:textId="77777777" w:rsidR="00E80C35" w:rsidRDefault="00E80C35" w:rsidP="00E80C35"/>
    <w:p w14:paraId="1F54FC21" w14:textId="77777777" w:rsidR="00E80C35" w:rsidRDefault="00E80C35" w:rsidP="00E80C35">
      <w:pPr>
        <w:pStyle w:val="Heading4"/>
      </w:pPr>
      <w:r>
        <w:t>Change through academia fails (Better for the Cap K)</w:t>
      </w:r>
    </w:p>
    <w:p w14:paraId="1A5941F3" w14:textId="77777777" w:rsidR="00E80C35" w:rsidRDefault="00E80C35" w:rsidP="00E80C35">
      <w:pPr>
        <w:rPr>
          <w:rFonts w:cstheme="minorHAnsi"/>
        </w:rPr>
      </w:pPr>
      <w:r>
        <w:rPr>
          <w:rStyle w:val="StyleStyleBold12pt"/>
          <w:rFonts w:cstheme="minorHAnsi"/>
        </w:rPr>
        <w:t>Frank 2012</w:t>
      </w:r>
    </w:p>
    <w:p w14:paraId="6D43D773" w14:textId="77777777" w:rsidR="00E80C35" w:rsidRPr="007E7CD5" w:rsidRDefault="00E80C35" w:rsidP="00E80C35">
      <w:pPr>
        <w:rPr>
          <w:rFonts w:cstheme="minorHAnsi"/>
        </w:rPr>
      </w:pPr>
      <w:r>
        <w:rPr>
          <w:rFonts w:cstheme="minorHAnsi"/>
        </w:rPr>
        <w:t>(Thomas Frank,</w:t>
      </w:r>
      <w:r w:rsidRPr="007E7CD5">
        <w:rPr>
          <w:rFonts w:cstheme="minorHAnsi"/>
        </w:rPr>
        <w:t xml:space="preserve"> author of </w:t>
      </w:r>
      <w:proofErr w:type="gramStart"/>
      <w:r w:rsidRPr="007E7CD5">
        <w:rPr>
          <w:rFonts w:cstheme="minorHAnsi"/>
        </w:rPr>
        <w:t>What's</w:t>
      </w:r>
      <w:proofErr w:type="gramEnd"/>
      <w:r w:rsidRPr="007E7CD5">
        <w:rPr>
          <w:rFonts w:cstheme="minorHAnsi"/>
        </w:rPr>
        <w:t xml:space="preserve"> the Matter with Kansas? and editor of The Baffler, “To the Precinct Station: How theory met practice . . . and drove it absolutely crazy”, The Baffler No. 21, 2012, </w:t>
      </w:r>
      <w:hyperlink r:id="rId40" w:history="1">
        <w:r w:rsidRPr="009F4772">
          <w:rPr>
            <w:rStyle w:val="Hyperlink"/>
            <w:rFonts w:cstheme="minorHAnsi"/>
          </w:rPr>
          <w:t>http://www.thebaffler.com/past/to_the_precinct_station</w:t>
        </w:r>
      </w:hyperlink>
      <w:r>
        <w:rPr>
          <w:rFonts w:cstheme="minorHAnsi"/>
        </w:rPr>
        <w:t>, 7/25/15, Sachet)</w:t>
      </w:r>
    </w:p>
    <w:p w14:paraId="5EAD3E40" w14:textId="77777777" w:rsidR="00E80C35" w:rsidRPr="004F3AD1" w:rsidRDefault="00E80C35" w:rsidP="00E80C35">
      <w:pPr>
        <w:rPr>
          <w:rStyle w:val="StyleStyleBold12pt"/>
        </w:rPr>
      </w:pPr>
    </w:p>
    <w:p w14:paraId="373A179C" w14:textId="77777777" w:rsidR="00E80C35" w:rsidRPr="004F3AD1" w:rsidRDefault="00E80C35" w:rsidP="00E80C35">
      <w:pPr>
        <w:rPr>
          <w:rStyle w:val="StyleBoldUnderline"/>
        </w:rPr>
      </w:pPr>
      <w:r w:rsidRPr="003B7992">
        <w:rPr>
          <w:rStyle w:val="StyleBoldUnderline"/>
          <w:highlight w:val="yellow"/>
        </w:rPr>
        <w:t xml:space="preserve">What I object to is the opposite: high-powered academic disputation as a model for social protest. Why does the subject of Occupy so often inspire its admirers to reach for their most elevated </w:t>
      </w:r>
      <w:proofErr w:type="spellStart"/>
      <w:r w:rsidRPr="003B7992">
        <w:rPr>
          <w:rStyle w:val="StyleBoldUnderline"/>
          <w:highlight w:val="yellow"/>
        </w:rPr>
        <w:t>jargones</w:t>
      </w:r>
      <w:r w:rsidRPr="004F3AD1">
        <w:rPr>
          <w:rStyle w:val="StyleBoldUnderline"/>
        </w:rPr>
        <w:t>e</w:t>
      </w:r>
      <w:proofErr w:type="spellEnd"/>
      <w:r w:rsidRPr="004F3AD1">
        <w:rPr>
          <w:rStyle w:val="StyleBoldUnderline"/>
        </w:rPr>
        <w:t xml:space="preserve">? </w:t>
      </w:r>
      <w:r>
        <w:t xml:space="preserve">Why would certain Occupiers break from the action to participate in panel discussions? </w:t>
      </w:r>
      <w:r w:rsidRPr="004F3AD1">
        <w:rPr>
          <w:rStyle w:val="StyleBoldUnderline"/>
        </w:rPr>
        <w:t xml:space="preserve">Why did others choose to share their protest recollections in the pages of American Ethnologist and their protest sympathies in the Journal of Critical </w:t>
      </w:r>
      <w:proofErr w:type="spellStart"/>
      <w:r w:rsidRPr="004F3AD1">
        <w:rPr>
          <w:rStyle w:val="StyleBoldUnderline"/>
        </w:rPr>
        <w:t>Globalisation</w:t>
      </w:r>
      <w:proofErr w:type="spellEnd"/>
      <w:r w:rsidRPr="004F3AD1">
        <w:rPr>
          <w:rStyle w:val="StyleBoldUnderline"/>
        </w:rPr>
        <w:t xml:space="preserve"> Studies? Why would the author of an (admittedly very interesting) article about drum circles feel the need to suggest that he is contributing to “scholarly literature”? </w:t>
      </w:r>
      <w:r w:rsidRPr="003B7992">
        <w:rPr>
          <w:rStyle w:val="StyleBoldUnderline"/>
          <w:highlight w:val="yellow"/>
        </w:rPr>
        <w:t>Why would a pamphlet clearly intended as a sort of Common Sense for the age of Occupy be filled with declarations</w:t>
      </w:r>
      <w:r>
        <w:t xml:space="preserve"> such as this</w:t>
      </w:r>
      <w:proofErr w:type="gramStart"/>
      <w:r>
        <w:t>:</w:t>
      </w:r>
      <w:r w:rsidRPr="004F3AD1">
        <w:rPr>
          <w:sz w:val="12"/>
        </w:rPr>
        <w:t>¶</w:t>
      </w:r>
      <w:proofErr w:type="gramEnd"/>
      <w:r w:rsidRPr="004F3AD1">
        <w:rPr>
          <w:sz w:val="12"/>
        </w:rPr>
        <w:t xml:space="preserve"> </w:t>
      </w:r>
      <w:r>
        <w:t>Our point of attack here is the dominant forms of subjectivity produced in the context of the current social and political crisis. We engage four primary subjective figures—the indebted, the mediatized, the securitized, and the represented—all of which are impoverished and their powers for social action are masked or mystified.</w:t>
      </w:r>
      <w:r w:rsidRPr="004F3AD1">
        <w:rPr>
          <w:sz w:val="12"/>
        </w:rPr>
        <w:t xml:space="preserve">¶ </w:t>
      </w:r>
      <w:r>
        <w:t>Movements of revolt and rebellion, we find, provide us the means not only to refuse the repressive regimes under which these subjective figures suffer but also to invert these subjectivities in figures of power.</w:t>
      </w:r>
      <w:r w:rsidRPr="004F3AD1">
        <w:rPr>
          <w:sz w:val="12"/>
        </w:rPr>
        <w:t xml:space="preserve">¶ </w:t>
      </w:r>
      <w:r>
        <w:t xml:space="preserve">And dear god </w:t>
      </w:r>
      <w:r w:rsidRPr="003B7992">
        <w:rPr>
          <w:rStyle w:val="StyleBoldUnderline"/>
          <w:highlight w:val="yellow"/>
        </w:rPr>
        <w:t>why, after only a few months of occupying Zuccotti Park, did Occupiers feel they needed to launch their own journal of academic theory? A journal that then proceeded to fill its pages with impenetrable essays seemingly written to demonstrate, one more time, the Arctic futility of theory-speak?¶ Is this how you build a mass movement? By persistently choosing the opposite of plain speech</w:t>
      </w:r>
      <w:r w:rsidRPr="004F3AD1">
        <w:rPr>
          <w:rStyle w:val="StyleBoldUnderline"/>
        </w:rPr>
        <w:t>?</w:t>
      </w:r>
    </w:p>
    <w:p w14:paraId="0E63897B" w14:textId="77777777" w:rsidR="00E80C35" w:rsidRDefault="00E80C35" w:rsidP="00E80C35">
      <w:pPr>
        <w:rPr>
          <w:sz w:val="24"/>
        </w:rPr>
      </w:pPr>
    </w:p>
    <w:p w14:paraId="401A40A8" w14:textId="77777777" w:rsidR="00326D12" w:rsidRPr="007C2F4D" w:rsidRDefault="00326D12" w:rsidP="007C2F4D"/>
    <w:p w14:paraId="4A2F4213" w14:textId="77777777" w:rsidR="007C2F4D" w:rsidRPr="007C2F4D" w:rsidRDefault="007C2F4D" w:rsidP="007C2F4D"/>
    <w:sectPr w:rsidR="007C2F4D" w:rsidRPr="007C2F4D" w:rsidSect="00632511">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dvP645F">
    <w:panose1 w:val="00000000000000000000"/>
    <w:charset w:val="00"/>
    <w:family w:val="roman"/>
    <w:notTrueType/>
    <w:pitch w:val="default"/>
    <w:sig w:usb0="00000003" w:usb1="00000000" w:usb2="00000000" w:usb3="00000000" w:csb0="00000001" w:csb1="00000000"/>
  </w:font>
  <w:font w:name="AdvP64C2">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0734868"/>
  </w:docVars>
  <w:rsids>
    <w:rsidRoot w:val="00D83A9D"/>
    <w:rsid w:val="00040593"/>
    <w:rsid w:val="000713C2"/>
    <w:rsid w:val="000932BC"/>
    <w:rsid w:val="000A0FD1"/>
    <w:rsid w:val="000C42E1"/>
    <w:rsid w:val="000F2431"/>
    <w:rsid w:val="00130066"/>
    <w:rsid w:val="00175E61"/>
    <w:rsid w:val="001A7577"/>
    <w:rsid w:val="001B3966"/>
    <w:rsid w:val="001C45F9"/>
    <w:rsid w:val="001E79AB"/>
    <w:rsid w:val="00230C5D"/>
    <w:rsid w:val="002315A3"/>
    <w:rsid w:val="00240FDA"/>
    <w:rsid w:val="002467E4"/>
    <w:rsid w:val="0025613E"/>
    <w:rsid w:val="002561DA"/>
    <w:rsid w:val="002655BA"/>
    <w:rsid w:val="00292A16"/>
    <w:rsid w:val="002A68D8"/>
    <w:rsid w:val="002D4E51"/>
    <w:rsid w:val="002F318A"/>
    <w:rsid w:val="002F4764"/>
    <w:rsid w:val="003025AA"/>
    <w:rsid w:val="00326D12"/>
    <w:rsid w:val="003338DB"/>
    <w:rsid w:val="0034798F"/>
    <w:rsid w:val="00370202"/>
    <w:rsid w:val="003900DF"/>
    <w:rsid w:val="00390F77"/>
    <w:rsid w:val="003B7992"/>
    <w:rsid w:val="003E7F16"/>
    <w:rsid w:val="003F3E82"/>
    <w:rsid w:val="00420637"/>
    <w:rsid w:val="00442B95"/>
    <w:rsid w:val="00470575"/>
    <w:rsid w:val="00473E14"/>
    <w:rsid w:val="00483940"/>
    <w:rsid w:val="004B4C17"/>
    <w:rsid w:val="004D21A6"/>
    <w:rsid w:val="004E1341"/>
    <w:rsid w:val="004F3AD1"/>
    <w:rsid w:val="004F6A7B"/>
    <w:rsid w:val="005014C1"/>
    <w:rsid w:val="005070D1"/>
    <w:rsid w:val="0054222D"/>
    <w:rsid w:val="005565B5"/>
    <w:rsid w:val="00596A7B"/>
    <w:rsid w:val="005A741A"/>
    <w:rsid w:val="00600167"/>
    <w:rsid w:val="00617E86"/>
    <w:rsid w:val="00632511"/>
    <w:rsid w:val="00633D1D"/>
    <w:rsid w:val="0067085C"/>
    <w:rsid w:val="006B0961"/>
    <w:rsid w:val="006B1F4F"/>
    <w:rsid w:val="006C3449"/>
    <w:rsid w:val="006D4520"/>
    <w:rsid w:val="006D52A6"/>
    <w:rsid w:val="00765B44"/>
    <w:rsid w:val="00777A7B"/>
    <w:rsid w:val="007B1734"/>
    <w:rsid w:val="007C24E8"/>
    <w:rsid w:val="007C2F4D"/>
    <w:rsid w:val="007D13C1"/>
    <w:rsid w:val="008015B4"/>
    <w:rsid w:val="008449E4"/>
    <w:rsid w:val="0086100F"/>
    <w:rsid w:val="00872933"/>
    <w:rsid w:val="008821F4"/>
    <w:rsid w:val="008D4067"/>
    <w:rsid w:val="00981432"/>
    <w:rsid w:val="009A5BAE"/>
    <w:rsid w:val="009B2AFC"/>
    <w:rsid w:val="009C6D98"/>
    <w:rsid w:val="009F3ED3"/>
    <w:rsid w:val="00A12157"/>
    <w:rsid w:val="00A25B60"/>
    <w:rsid w:val="00A55216"/>
    <w:rsid w:val="00A6773C"/>
    <w:rsid w:val="00A75BDB"/>
    <w:rsid w:val="00A82403"/>
    <w:rsid w:val="00AC275C"/>
    <w:rsid w:val="00AD725D"/>
    <w:rsid w:val="00AE3FBA"/>
    <w:rsid w:val="00B267D1"/>
    <w:rsid w:val="00B352B0"/>
    <w:rsid w:val="00B359C4"/>
    <w:rsid w:val="00B43D6B"/>
    <w:rsid w:val="00B71CC8"/>
    <w:rsid w:val="00BD6C09"/>
    <w:rsid w:val="00BE058B"/>
    <w:rsid w:val="00BF1AFE"/>
    <w:rsid w:val="00BF2B6B"/>
    <w:rsid w:val="00BF60AD"/>
    <w:rsid w:val="00C1607C"/>
    <w:rsid w:val="00C670DD"/>
    <w:rsid w:val="00C803B7"/>
    <w:rsid w:val="00D32B23"/>
    <w:rsid w:val="00D53786"/>
    <w:rsid w:val="00D83A9D"/>
    <w:rsid w:val="00D94D10"/>
    <w:rsid w:val="00DB36B0"/>
    <w:rsid w:val="00E132D9"/>
    <w:rsid w:val="00E351EB"/>
    <w:rsid w:val="00E63EAE"/>
    <w:rsid w:val="00E75BEB"/>
    <w:rsid w:val="00E80C35"/>
    <w:rsid w:val="00E86E78"/>
    <w:rsid w:val="00EA3A92"/>
    <w:rsid w:val="00EB43D7"/>
    <w:rsid w:val="00EB4CE5"/>
    <w:rsid w:val="00EF1169"/>
    <w:rsid w:val="00EF45A8"/>
    <w:rsid w:val="00F030EC"/>
    <w:rsid w:val="00F63822"/>
    <w:rsid w:val="00FE0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2C20320"/>
  <w14:defaultImageDpi w14:val="300"/>
  <w15:docId w15:val="{29027B8F-8442-41FB-A702-ECED7E0F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821F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821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21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21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21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21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21F4"/>
  </w:style>
  <w:style w:type="character" w:customStyle="1" w:styleId="Heading1Char">
    <w:name w:val="Heading 1 Char"/>
    <w:aliases w:val="Pocket Char"/>
    <w:basedOn w:val="DefaultParagraphFont"/>
    <w:link w:val="Heading1"/>
    <w:rsid w:val="008821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21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21F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821F4"/>
    <w:rPr>
      <w:rFonts w:ascii="Calibri" w:eastAsiaTheme="majorEastAsia" w:hAnsi="Calibri" w:cstheme="majorBidi"/>
      <w:b/>
      <w:iCs/>
      <w:sz w:val="26"/>
      <w:szCs w:val="22"/>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7"/>
    <w:qFormat/>
    <w:rsid w:val="008821F4"/>
    <w:rPr>
      <w:rFonts w:ascii="Calibri" w:hAnsi="Calibri"/>
      <w:b/>
      <w:i w:val="0"/>
      <w:iCs/>
      <w:sz w:val="22"/>
      <w:u w:val="single"/>
      <w:bdr w:val="single" w:sz="8" w:space="0" w:color="auto"/>
    </w:rPr>
  </w:style>
  <w:style w:type="paragraph" w:styleId="NoSpacing">
    <w:name w:val="No Spacing"/>
    <w:uiPriority w:val="1"/>
    <w:rsid w:val="00D94D1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8821F4"/>
    <w:rPr>
      <w:b/>
      <w:bCs/>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B"/>
    <w:basedOn w:val="DefaultParagraphFont"/>
    <w:link w:val="card"/>
    <w:uiPriority w:val="6"/>
    <w:qFormat/>
    <w:rsid w:val="008821F4"/>
    <w:rPr>
      <w:b w:val="0"/>
      <w:sz w:val="22"/>
      <w:u w:val="single"/>
    </w:rPr>
  </w:style>
  <w:style w:type="paragraph" w:styleId="DocumentMap">
    <w:name w:val="Document Map"/>
    <w:basedOn w:val="Normal"/>
    <w:link w:val="DocumentMapChar"/>
    <w:uiPriority w:val="99"/>
    <w:semiHidden/>
    <w:unhideWhenUsed/>
    <w:rsid w:val="00D94D10"/>
    <w:rPr>
      <w:rFonts w:ascii="Lucida Grande" w:hAnsi="Lucida Grande" w:cs="Lucida Grande"/>
    </w:rPr>
  </w:style>
  <w:style w:type="character" w:customStyle="1" w:styleId="DocumentMapChar">
    <w:name w:val="Document Map Char"/>
    <w:basedOn w:val="DefaultParagraphFont"/>
    <w:link w:val="DocumentMap"/>
    <w:uiPriority w:val="99"/>
    <w:semiHidden/>
    <w:rsid w:val="00D94D10"/>
    <w:rPr>
      <w:rFonts w:ascii="Lucida Grande" w:hAnsi="Lucida Grande" w:cs="Lucida Grande"/>
      <w:sz w:val="22"/>
    </w:rPr>
  </w:style>
  <w:style w:type="paragraph" w:styleId="ListParagraph">
    <w:name w:val="List Paragraph"/>
    <w:basedOn w:val="Normal"/>
    <w:uiPriority w:val="34"/>
    <w:rsid w:val="00D94D10"/>
    <w:pPr>
      <w:ind w:left="720"/>
      <w:contextualSpacing/>
    </w:pPr>
  </w:style>
  <w:style w:type="paragraph" w:styleId="Header">
    <w:name w:val="header"/>
    <w:basedOn w:val="Normal"/>
    <w:link w:val="HeaderChar"/>
    <w:uiPriority w:val="99"/>
    <w:unhideWhenUsed/>
    <w:rsid w:val="00D94D10"/>
    <w:pPr>
      <w:tabs>
        <w:tab w:val="center" w:pos="4320"/>
        <w:tab w:val="right" w:pos="8640"/>
      </w:tabs>
    </w:pPr>
  </w:style>
  <w:style w:type="character" w:customStyle="1" w:styleId="HeaderChar">
    <w:name w:val="Header Char"/>
    <w:basedOn w:val="DefaultParagraphFont"/>
    <w:link w:val="Header"/>
    <w:uiPriority w:val="99"/>
    <w:rsid w:val="00D94D10"/>
    <w:rPr>
      <w:rFonts w:ascii="Calibri" w:hAnsi="Calibri"/>
      <w:sz w:val="22"/>
    </w:rPr>
  </w:style>
  <w:style w:type="paragraph" w:styleId="Footer">
    <w:name w:val="footer"/>
    <w:basedOn w:val="Normal"/>
    <w:link w:val="FooterChar"/>
    <w:uiPriority w:val="99"/>
    <w:unhideWhenUsed/>
    <w:rsid w:val="00D94D10"/>
    <w:pPr>
      <w:tabs>
        <w:tab w:val="center" w:pos="4320"/>
        <w:tab w:val="right" w:pos="8640"/>
      </w:tabs>
    </w:pPr>
  </w:style>
  <w:style w:type="character" w:customStyle="1" w:styleId="FooterChar">
    <w:name w:val="Footer Char"/>
    <w:basedOn w:val="DefaultParagraphFont"/>
    <w:link w:val="Footer"/>
    <w:uiPriority w:val="99"/>
    <w:rsid w:val="00D94D10"/>
    <w:rPr>
      <w:rFonts w:ascii="Calibri" w:hAnsi="Calibri"/>
      <w:sz w:val="22"/>
    </w:rPr>
  </w:style>
  <w:style w:type="character" w:styleId="PageNumber">
    <w:name w:val="page number"/>
    <w:basedOn w:val="DefaultParagraphFont"/>
    <w:uiPriority w:val="99"/>
    <w:semiHidden/>
    <w:unhideWhenUsed/>
    <w:rsid w:val="00D94D10"/>
  </w:style>
  <w:style w:type="character" w:styleId="Hyperlink">
    <w:name w:val="Hyperlink"/>
    <w:aliases w:val="heading 1 (block title),Important,Read,Internet Link,Card Text"/>
    <w:basedOn w:val="DefaultParagraphFont"/>
    <w:uiPriority w:val="99"/>
    <w:unhideWhenUsed/>
    <w:rsid w:val="008821F4"/>
    <w:rPr>
      <w:color w:val="auto"/>
      <w:u w:val="none"/>
    </w:rPr>
  </w:style>
  <w:style w:type="character" w:styleId="FollowedHyperlink">
    <w:name w:val="FollowedHyperlink"/>
    <w:basedOn w:val="DefaultParagraphFont"/>
    <w:uiPriority w:val="99"/>
    <w:semiHidden/>
    <w:unhideWhenUsed/>
    <w:rsid w:val="008821F4"/>
    <w:rPr>
      <w:color w:val="auto"/>
      <w:u w:val="none"/>
    </w:rPr>
  </w:style>
  <w:style w:type="paragraph" w:customStyle="1" w:styleId="cardtext">
    <w:name w:val="card text"/>
    <w:basedOn w:val="Normal"/>
    <w:link w:val="cardtextChar"/>
    <w:qFormat/>
    <w:rsid w:val="00B359C4"/>
    <w:pPr>
      <w:ind w:left="288" w:right="288"/>
    </w:pPr>
    <w:rPr>
      <w:rFonts w:ascii="Georgia" w:hAnsi="Georgia"/>
    </w:rPr>
  </w:style>
  <w:style w:type="character" w:customStyle="1" w:styleId="cardtextChar">
    <w:name w:val="card text Char"/>
    <w:basedOn w:val="DefaultParagraphFont"/>
    <w:link w:val="cardtext"/>
    <w:rsid w:val="00B359C4"/>
    <w:rPr>
      <w:rFonts w:ascii="Georgia" w:hAnsi="Georgia"/>
      <w:sz w:val="22"/>
    </w:rPr>
  </w:style>
  <w:style w:type="paragraph" w:customStyle="1" w:styleId="card">
    <w:name w:val="card"/>
    <w:basedOn w:val="Normal"/>
    <w:next w:val="Normal"/>
    <w:link w:val="StyleBoldUnderline"/>
    <w:uiPriority w:val="6"/>
    <w:qFormat/>
    <w:rsid w:val="007C2F4D"/>
    <w:pPr>
      <w:ind w:left="288" w:right="288"/>
    </w:pPr>
    <w:rPr>
      <w:rFonts w:asciiTheme="minorHAnsi" w:eastAsiaTheme="minorEastAsia" w:hAnsiTheme="minorHAnsi"/>
      <w:szCs w:val="24"/>
      <w:u w:val="single"/>
    </w:rPr>
  </w:style>
  <w:style w:type="character" w:customStyle="1" w:styleId="regtext">
    <w:name w:val="regtext"/>
    <w:uiPriority w:val="99"/>
    <w:rsid w:val="00326D12"/>
  </w:style>
  <w:style w:type="paragraph" w:customStyle="1" w:styleId="textbold">
    <w:name w:val="text bold"/>
    <w:basedOn w:val="Normal"/>
    <w:link w:val="Emphasis"/>
    <w:uiPriority w:val="7"/>
    <w:qFormat/>
    <w:rsid w:val="00A1215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bdr w:val="single" w:sz="8" w:space="0" w:color="auto"/>
    </w:rPr>
  </w:style>
  <w:style w:type="character" w:customStyle="1" w:styleId="BoldUnderlineChar">
    <w:name w:val="Bold Underline Char"/>
    <w:locked/>
    <w:rsid w:val="00130066"/>
    <w:rPr>
      <w:rFonts w:ascii="Times New Roman" w:eastAsia="Times New Roman" w:hAnsi="Times New Roman" w:cs="Times New Roman"/>
      <w:b/>
      <w:bCs/>
      <w:sz w:val="20"/>
      <w:szCs w:val="24"/>
      <w:u w:val="single"/>
    </w:rPr>
  </w:style>
  <w:style w:type="paragraph" w:customStyle="1" w:styleId="Citation">
    <w:name w:val="Citation"/>
    <w:basedOn w:val="Normal"/>
    <w:link w:val="CitationChar"/>
    <w:qFormat/>
    <w:rsid w:val="00130066"/>
    <w:rPr>
      <w:rFonts w:eastAsia="Calibri"/>
      <w:b/>
      <w:szCs w:val="24"/>
    </w:rPr>
  </w:style>
  <w:style w:type="character" w:customStyle="1" w:styleId="CitationChar">
    <w:name w:val="Citation Char"/>
    <w:link w:val="Citation"/>
    <w:rsid w:val="00130066"/>
    <w:rPr>
      <w:rFonts w:ascii="Calibri" w:eastAsia="Calibri" w:hAnsi="Calibri"/>
      <w:b/>
      <w:sz w:val="22"/>
    </w:rPr>
  </w:style>
  <w:style w:type="paragraph" w:styleId="Title">
    <w:name w:val="Title"/>
    <w:aliases w:val="Cites and Cards,UNDERLINE,Bold Underlined,title"/>
    <w:basedOn w:val="Normal"/>
    <w:next w:val="Normal"/>
    <w:link w:val="TitleChar1"/>
    <w:uiPriority w:val="6"/>
    <w:qFormat/>
    <w:rsid w:val="00BD6C09"/>
    <w:pPr>
      <w:pBdr>
        <w:bottom w:val="single" w:sz="8" w:space="4" w:color="4F81BD"/>
      </w:pBdr>
      <w:spacing w:after="300"/>
      <w:contextualSpacing/>
    </w:pPr>
    <w:rPr>
      <w:rFonts w:ascii="Times New Roman" w:hAnsi="Times New Roman"/>
      <w:u w:val="single"/>
    </w:rPr>
  </w:style>
  <w:style w:type="character" w:customStyle="1" w:styleId="TitleChar1">
    <w:name w:val="Title Char1"/>
    <w:basedOn w:val="DefaultParagraphFont"/>
    <w:link w:val="Title"/>
    <w:uiPriority w:val="6"/>
    <w:rsid w:val="00BD6C09"/>
    <w:rPr>
      <w:rFonts w:ascii="Times New Roman" w:eastAsiaTheme="minorHAnsi" w:hAnsi="Times New Roman"/>
      <w:sz w:val="22"/>
      <w:szCs w:val="22"/>
      <w:u w:val="single"/>
    </w:rPr>
  </w:style>
  <w:style w:type="paragraph" w:customStyle="1" w:styleId="tag">
    <w:name w:val="tag"/>
    <w:basedOn w:val="Normal"/>
    <w:next w:val="Normal"/>
    <w:link w:val="tagChar"/>
    <w:rsid w:val="00D53786"/>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D53786"/>
    <w:rPr>
      <w:rFonts w:ascii="Calibri" w:eastAsia="Times New Roman" w:hAnsi="Calibri"/>
      <w:b/>
      <w:sz w:val="22"/>
      <w:szCs w:val="20"/>
    </w:rPr>
  </w:style>
  <w:style w:type="character" w:customStyle="1" w:styleId="cardChar">
    <w:name w:val="card Char"/>
    <w:basedOn w:val="DefaultParagraphFont"/>
    <w:uiPriority w:val="6"/>
    <w:rsid w:val="00D53786"/>
    <w:rPr>
      <w:rFonts w:ascii="Calibri" w:eastAsia="Times New Roman" w:hAnsi="Calibri" w:cs="Times New Roman"/>
      <w:sz w:val="20"/>
      <w:szCs w:val="20"/>
    </w:rPr>
  </w:style>
  <w:style w:type="character" w:customStyle="1" w:styleId="underline">
    <w:name w:val="underline"/>
    <w:basedOn w:val="DefaultParagraphFont"/>
    <w:rsid w:val="00D53786"/>
    <w:rPr>
      <w:b/>
      <w:u w:val="single"/>
    </w:rPr>
  </w:style>
  <w:style w:type="character" w:customStyle="1" w:styleId="UnderlineBold">
    <w:name w:val="Underline + Bold"/>
    <w:uiPriority w:val="1"/>
    <w:qFormat/>
    <w:rsid w:val="00D53786"/>
    <w:rPr>
      <w:b/>
      <w:sz w:val="20"/>
      <w:u w:val="single"/>
    </w:rPr>
  </w:style>
  <w:style w:type="character" w:styleId="IntenseEmphasis">
    <w:name w:val="Intense Emphasis"/>
    <w:aliases w:val="Heading 3 Char1 Char Char Char,Heading 3 Char Char Char Char Char,Citation Char Char Char Char Char,Citation Char1 Char Char Char"/>
    <w:basedOn w:val="DefaultParagraphFont"/>
    <w:uiPriority w:val="6"/>
    <w:qFormat/>
    <w:rsid w:val="00D53786"/>
    <w:rPr>
      <w:b/>
      <w:sz w:val="22"/>
      <w:u w:val="single"/>
    </w:rPr>
  </w:style>
  <w:style w:type="character" w:customStyle="1" w:styleId="slug-pub-date">
    <w:name w:val="slug-pub-date"/>
    <w:rsid w:val="00D53786"/>
  </w:style>
  <w:style w:type="character" w:customStyle="1" w:styleId="slug-vol">
    <w:name w:val="slug-vol"/>
    <w:rsid w:val="00D53786"/>
  </w:style>
  <w:style w:type="character" w:customStyle="1" w:styleId="slug-issue">
    <w:name w:val="slug-issue"/>
    <w:rsid w:val="00D53786"/>
  </w:style>
  <w:style w:type="character" w:customStyle="1" w:styleId="slug-pages">
    <w:name w:val="slug-pages"/>
    <w:rsid w:val="00D53786"/>
  </w:style>
  <w:style w:type="character" w:styleId="HTMLCite">
    <w:name w:val="HTML Cite"/>
    <w:uiPriority w:val="99"/>
    <w:semiHidden/>
    <w:unhideWhenUsed/>
    <w:rsid w:val="00D537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atlanticcouncil.org/careers/blogs/futuresource/in-search-of-sand-piles-and-butterflies" TargetMode="External"/><Relationship Id="rId13" Type="http://schemas.openxmlformats.org/officeDocument/2006/relationships/hyperlink" Target="http://human-nature.com/science-as-culture/rosenhead.html" TargetMode="External"/><Relationship Id="rId18" Type="http://schemas.openxmlformats.org/officeDocument/2006/relationships/hyperlink" Target="http://human-nature.com/science-as-culture/rosenhead.html" TargetMode="External"/><Relationship Id="rId26" Type="http://schemas.openxmlformats.org/officeDocument/2006/relationships/hyperlink" Target="http://143.53.238.22/acad/confres/papers/pdfs/CCR17.pdf)" TargetMode="External"/><Relationship Id="rId39" Type="http://schemas.openxmlformats.org/officeDocument/2006/relationships/hyperlink" Target="http://www.tandfonline.com/doi/full/10.1080/13621020902731223" TargetMode="External"/><Relationship Id="rId3" Type="http://schemas.openxmlformats.org/officeDocument/2006/relationships/styles" Target="styles.xml"/><Relationship Id="rId21" Type="http://schemas.openxmlformats.org/officeDocument/2006/relationships/hyperlink" Target="http://human-nature.com/science-as-culture/rosenhead.html" TargetMode="External"/><Relationship Id="rId34" Type="http://schemas.openxmlformats.org/officeDocument/2006/relationships/hyperlink" Target="http://www.theminnesotareview.org/journal/ns48/levin.htm" TargetMode="External"/><Relationship Id="rId42" Type="http://schemas.openxmlformats.org/officeDocument/2006/relationships/theme" Target="theme/theme1.xml"/><Relationship Id="rId7" Type="http://schemas.openxmlformats.org/officeDocument/2006/relationships/hyperlink" Target="http://www.pen.org/sites/default/files/globalchilling_2015.pdf%20accessed%207/9/2015" TargetMode="External"/><Relationship Id="rId12" Type="http://schemas.openxmlformats.org/officeDocument/2006/relationships/hyperlink" Target="http://human-nature.com/science-as-culture/rosenhead.html" TargetMode="External"/><Relationship Id="rId17" Type="http://schemas.openxmlformats.org/officeDocument/2006/relationships/hyperlink" Target="http://human-nature.com/science-as-culture/rosenhead.html" TargetMode="External"/><Relationship Id="rId25" Type="http://schemas.openxmlformats.org/officeDocument/2006/relationships/hyperlink" Target="http://human-nature.com/science-as-culture/rosenhead.html" TargetMode="External"/><Relationship Id="rId33" Type="http://schemas.openxmlformats.org/officeDocument/2006/relationships/hyperlink" Target="http://www.newcriterion.com/archive/20/oct01/empire.htm" TargetMode="External"/><Relationship Id="rId38" Type="http://schemas.openxmlformats.org/officeDocument/2006/relationships/hyperlink" Target="http://www.reason.com/news/show/119252.html" TargetMode="External"/><Relationship Id="rId2" Type="http://schemas.openxmlformats.org/officeDocument/2006/relationships/numbering" Target="numbering.xml"/><Relationship Id="rId16" Type="http://schemas.openxmlformats.org/officeDocument/2006/relationships/hyperlink" Target="http://human-nature.com/science-as-culture/rosenhead.html" TargetMode="External"/><Relationship Id="rId20" Type="http://schemas.openxmlformats.org/officeDocument/2006/relationships/hyperlink" Target="http://human-nature.com/science-as-culture/rosenhead.html" TargetMode="External"/><Relationship Id="rId29" Type="http://schemas.openxmlformats.org/officeDocument/2006/relationships/hyperlink" Target="https://wintertrabex.liberty.me/the-danger-of-rejecting-capitalism/" TargetMode="External"/><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hyperlink" Target="http://www.dissentmagazine.org/article/?article=1893" TargetMode="External"/><Relationship Id="rId11" Type="http://schemas.openxmlformats.org/officeDocument/2006/relationships/hyperlink" Target="http://human-nature.com/science-as-culture/rosenhead.html" TargetMode="External"/><Relationship Id="rId24" Type="http://schemas.openxmlformats.org/officeDocument/2006/relationships/hyperlink" Target="http://human-nature.com/science-as-culture/rosenhead.html" TargetMode="External"/><Relationship Id="rId32" Type="http://schemas.openxmlformats.org/officeDocument/2006/relationships/hyperlink" Target="http://www.independent.co.uk/opinion/commentators/owen-jones-protest-without-politics-will-change-nothing-2373612.html" TargetMode="External"/><Relationship Id="rId37" Type="http://schemas.openxmlformats.org/officeDocument/2006/relationships/hyperlink" Target="http://www.againstcronycapitalism.org/2012/06/free-market-capitalism-is-sustainable/" TargetMode="External"/><Relationship Id="rId40" Type="http://schemas.openxmlformats.org/officeDocument/2006/relationships/hyperlink" Target="http://www.thebaffler.com/past/to_the_precinct_station" TargetMode="External"/><Relationship Id="rId5" Type="http://schemas.openxmlformats.org/officeDocument/2006/relationships/webSettings" Target="webSettings.xml"/><Relationship Id="rId15" Type="http://schemas.openxmlformats.org/officeDocument/2006/relationships/hyperlink" Target="http://human-nature.com/science-as-culture/rosenhead.html" TargetMode="External"/><Relationship Id="rId23" Type="http://schemas.openxmlformats.org/officeDocument/2006/relationships/hyperlink" Target="http://human-nature.com/science-as-culture/rosenhead.html" TargetMode="External"/><Relationship Id="rId28"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36" Type="http://schemas.openxmlformats.org/officeDocument/2006/relationships/hyperlink" Target="http://freedomtracks.com/uncommonsense/theway.html" TargetMode="External"/><Relationship Id="rId10" Type="http://schemas.openxmlformats.org/officeDocument/2006/relationships/hyperlink" Target="http://human-nature.com/science-as-culture/rosenhead.html" TargetMode="External"/><Relationship Id="rId19" Type="http://schemas.openxmlformats.org/officeDocument/2006/relationships/hyperlink" Target="http://human-nature.com/science-as-culture/rosenhead.html" TargetMode="External"/><Relationship Id="rId31" Type="http://schemas.openxmlformats.org/officeDocument/2006/relationships/hyperlink" Target="http://www.valuesandcapitalism.com/a-need-to-rethink-altruism/" TargetMode="External"/><Relationship Id="rId4" Type="http://schemas.openxmlformats.org/officeDocument/2006/relationships/settings" Target="settings.xml"/><Relationship Id="rId9" Type="http://schemas.openxmlformats.org/officeDocument/2006/relationships/hyperlink" Target="http://human-nature.com/science-as-culture/rosenhead.html" TargetMode="External"/><Relationship Id="rId14" Type="http://schemas.openxmlformats.org/officeDocument/2006/relationships/hyperlink" Target="http://human-nature.com/science-as-culture/rosenhead.html" TargetMode="External"/><Relationship Id="rId22" Type="http://schemas.openxmlformats.org/officeDocument/2006/relationships/hyperlink" Target="http://human-nature.com/science-as-culture/rosenhead.html" TargetMode="External"/><Relationship Id="rId27" Type="http://schemas.openxmlformats.org/officeDocument/2006/relationships/hyperlink" Target="http://www.kaisnet.or.kr/resource/down/9_1_02.pdf" TargetMode="External"/><Relationship Id="rId30" Type="http://schemas.openxmlformats.org/officeDocument/2006/relationships/hyperlink" Target="https://wintertrabex.liberty.me/the-danger-of-rejecting-capitalism/" TargetMode="External"/><Relationship Id="rId35" Type="http://schemas.openxmlformats.org/officeDocument/2006/relationships/hyperlink" Target="http://freedomtracks.com/uncommonsense/thewa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122</TotalTime>
  <Pages>1</Pages>
  <Words>35432</Words>
  <Characters>201965</Characters>
  <Application>Microsoft Office Word</Application>
  <DocSecurity>0</DocSecurity>
  <Lines>1683</Lines>
  <Paragraphs>473</Paragraphs>
  <ScaleCrop>false</ScaleCrop>
  <HeadingPairs>
    <vt:vector size="2" baseType="variant">
      <vt:variant>
        <vt:lpstr>Title</vt:lpstr>
      </vt:variant>
      <vt:variant>
        <vt:i4>1</vt:i4>
      </vt:variant>
    </vt:vector>
  </HeadingPairs>
  <TitlesOfParts>
    <vt:vector size="1" baseType="lpstr">
      <vt:lpstr/>
    </vt:vector>
  </TitlesOfParts>
  <Company>pine crest</Company>
  <LinksUpToDate>false</LinksUpToDate>
  <CharactersWithSpaces>236924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Sachet Paharia</dc:creator>
  <cp:keywords/>
  <dc:description/>
  <cp:lastModifiedBy>Will</cp:lastModifiedBy>
  <cp:revision>9</cp:revision>
  <dcterms:created xsi:type="dcterms:W3CDTF">2015-07-27T18:05:00Z</dcterms:created>
  <dcterms:modified xsi:type="dcterms:W3CDTF">2015-07-27T20:37:00Z</dcterms:modified>
</cp:coreProperties>
</file>