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146F78" w14:textId="06A62918" w:rsidR="007915E1" w:rsidRDefault="00541598" w:rsidP="00F862D9">
      <w:pPr>
        <w:pStyle w:val="Heading1"/>
      </w:pPr>
      <w:r>
        <w:t>Negative</w:t>
      </w:r>
    </w:p>
    <w:p w14:paraId="367582D8" w14:textId="77777777" w:rsidR="007915E1" w:rsidRDefault="007915E1" w:rsidP="007915E1">
      <w:pPr>
        <w:pStyle w:val="Heading2"/>
      </w:pPr>
      <w:r>
        <w:lastRenderedPageBreak/>
        <w:t>Privacy Advantage</w:t>
      </w:r>
    </w:p>
    <w:p w14:paraId="279AE8E3" w14:textId="4048B856" w:rsidR="00F862D9" w:rsidRPr="00F862D9" w:rsidRDefault="00F862D9" w:rsidP="00F862D9">
      <w:pPr>
        <w:pStyle w:val="Heading3"/>
      </w:pPr>
      <w:r>
        <w:lastRenderedPageBreak/>
        <w:t>1NC – Privacy Advantage</w:t>
      </w:r>
    </w:p>
    <w:p w14:paraId="552966B1" w14:textId="77777777" w:rsidR="007B1950" w:rsidRDefault="007B1950" w:rsidP="007B1950">
      <w:pPr>
        <w:pStyle w:val="Heading4"/>
      </w:pPr>
      <w:r>
        <w:t>No privacy violations—agencies can self check</w:t>
      </w:r>
    </w:p>
    <w:p w14:paraId="3055866B" w14:textId="77777777" w:rsidR="007B1950" w:rsidRPr="00F07B5C" w:rsidRDefault="007B1950" w:rsidP="007B1950">
      <w:r w:rsidRPr="00F07B5C">
        <w:t xml:space="preserve">Phil </w:t>
      </w:r>
      <w:r w:rsidRPr="00F07B5C">
        <w:rPr>
          <w:rStyle w:val="Style13ptBold"/>
        </w:rPr>
        <w:t>Mattingly</w:t>
      </w:r>
      <w:r w:rsidRPr="00F07B5C">
        <w:t>, 6-19-</w:t>
      </w:r>
      <w:r w:rsidRPr="00F07B5C">
        <w:rPr>
          <w:rStyle w:val="Style13ptBold"/>
        </w:rPr>
        <w:t>2013</w:t>
      </w:r>
      <w:r w:rsidRPr="00F07B5C">
        <w:t>, FBI Uses Drones in Domestic Surveillance, Mueller Says," Bloomberg, https://www.bloomberg.com/news/articles/2013-06-19/fbi-uses-drones-in-domestic-surei</w:t>
      </w:r>
      <w:r>
        <w:t>llance-mueller-says /Bingham-MB</w:t>
      </w:r>
    </w:p>
    <w:p w14:paraId="5C1282D9" w14:textId="77777777" w:rsidR="007B1950" w:rsidRPr="007B1950" w:rsidRDefault="007B1950" w:rsidP="007B1950">
      <w:pPr>
        <w:rPr>
          <w:sz w:val="16"/>
        </w:rPr>
      </w:pPr>
      <w:r w:rsidRPr="007B1950">
        <w:rPr>
          <w:sz w:val="16"/>
        </w:rPr>
        <w:t xml:space="preserve">The Federal Aviation Administration estimates there may be about 10,000 active commercial drones in five years. Bills have been introduced in at least 18 states to limit or regulate such aircraft, according to the National Conference of State Legislatures. </w:t>
      </w:r>
      <w:r w:rsidRPr="007B1950">
        <w:rPr>
          <w:rStyle w:val="StyleUnderline"/>
          <w:highlight w:val="yellow"/>
        </w:rPr>
        <w:t>The FBI only uses unmanned aerial vehicles when there’s a specific operational need to conduct surveillance</w:t>
      </w:r>
      <w:r w:rsidRPr="00D82661">
        <w:rPr>
          <w:rStyle w:val="StyleUnderline"/>
        </w:rPr>
        <w:t xml:space="preserve"> on stationary objects,</w:t>
      </w:r>
      <w:r w:rsidRPr="007B1950">
        <w:rPr>
          <w:sz w:val="16"/>
        </w:rPr>
        <w:t xml:space="preserve"> said </w:t>
      </w:r>
      <w:proofErr w:type="gramStart"/>
      <w:r w:rsidRPr="007B1950">
        <w:rPr>
          <w:sz w:val="16"/>
        </w:rPr>
        <w:t>a U.S</w:t>
      </w:r>
      <w:proofErr w:type="gramEnd"/>
      <w:r w:rsidRPr="007B1950">
        <w:rPr>
          <w:sz w:val="16"/>
        </w:rPr>
        <w:t xml:space="preserve">. law enforcement official briefed on their use. The bureau must first get FAA approval, said the official, who asked not to be identified discussing internal procedures. Drone Use </w:t>
      </w:r>
      <w:r w:rsidRPr="00D82661">
        <w:rPr>
          <w:rStyle w:val="StyleUnderline"/>
        </w:rPr>
        <w:t>The FBI used a drone at a hostage standoff in Alabama earlier this year</w:t>
      </w:r>
      <w:r w:rsidRPr="007B1950">
        <w:rPr>
          <w:sz w:val="16"/>
        </w:rPr>
        <w:t xml:space="preserve">, when Jimmy Lee Dykes, 65, took a five-year-old boy hostage and barricaded himself in an underground bunker. After almost a week, the FBI’s Hostage Rescue Team breached the bunker, killing Dykes and rescuing the child. Leahy, a Vermont Democrat, said during a March hearing on drones that he was ‘‘convinced that the domestic use of drones to conduct surveillance and collect other information will have a broad and significant impact on the everyday lives of millions of Americans going forward.” Senator Rand Paul, a Kentucky Republican, held the Senate floor for almost 13 hours in March over concerns that the U.S. could use armed drones to attack Americans on U.S. soil. Paul, who filibustered the nomination of eventual Central Intelligence Agency Director John Brennan, was told in a letter from Attorney General Eric Holder that the president didn’t have that authority. FBI Guidelines </w:t>
      </w:r>
      <w:r w:rsidRPr="007E2BF2">
        <w:rPr>
          <w:rStyle w:val="StyleUnderline"/>
        </w:rPr>
        <w:t xml:space="preserve">Mueller said </w:t>
      </w:r>
      <w:r w:rsidRPr="007B1950">
        <w:rPr>
          <w:rStyle w:val="StyleUnderline"/>
          <w:highlight w:val="yellow"/>
        </w:rPr>
        <w:t>the FBI is in “the initial stages” of formulating privacy guidelines related to its drone use</w:t>
      </w:r>
      <w:r w:rsidRPr="007E2BF2">
        <w:rPr>
          <w:rStyle w:val="StyleUnderline"/>
        </w:rPr>
        <w:t>.</w:t>
      </w:r>
      <w:r>
        <w:rPr>
          <w:rStyle w:val="StyleUnderline"/>
        </w:rPr>
        <w:t xml:space="preserve"> </w:t>
      </w:r>
      <w:r w:rsidRPr="007B1950">
        <w:rPr>
          <w:sz w:val="16"/>
        </w:rPr>
        <w:t>“There are a number of issues related to drones that will need to be debated in the future,” Mueller said. “</w:t>
      </w:r>
      <w:r w:rsidRPr="007E2BF2">
        <w:rPr>
          <w:rStyle w:val="StyleUnderline"/>
        </w:rPr>
        <w:t>It’s still in its nascent stages, this debate</w:t>
      </w:r>
      <w:r w:rsidRPr="007B1950">
        <w:rPr>
          <w:sz w:val="16"/>
        </w:rPr>
        <w:t xml:space="preserve">.” Senator Mark Udall, a Colorado Democrat who has introduced a bill in Congress designed to set regulations and privacy protections for private use of unmanned aerial systems, said he was concerned that the FBI was using drone technology before finalizing privacy guidelines. “Unmanned aerial systems have the potential to more efficiently and effectively perform law enforcement duties, but the American people expect the FBI and other government agencies to first and foremost protect their constitutional rights,” Udall said today in a statement. Border Security </w:t>
      </w:r>
      <w:r w:rsidRPr="007B1950">
        <w:rPr>
          <w:rStyle w:val="StyleUnderline"/>
        </w:rPr>
        <w:t xml:space="preserve">Homeland Security Secretary Janet </w:t>
      </w:r>
      <w:r w:rsidRPr="007B1950">
        <w:rPr>
          <w:rStyle w:val="StyleUnderline"/>
          <w:highlight w:val="yellow"/>
        </w:rPr>
        <w:t>Napolitano</w:t>
      </w:r>
      <w:r w:rsidRPr="007B1950">
        <w:rPr>
          <w:sz w:val="16"/>
        </w:rPr>
        <w:t xml:space="preserve"> </w:t>
      </w:r>
      <w:r w:rsidRPr="007B1950">
        <w:rPr>
          <w:rStyle w:val="StyleUnderline"/>
          <w:highlight w:val="yellow"/>
        </w:rPr>
        <w:t>said</w:t>
      </w:r>
      <w:r w:rsidRPr="007B1950">
        <w:rPr>
          <w:sz w:val="16"/>
        </w:rPr>
        <w:t xml:space="preserve"> in a June 15 Bloomberg Television interview that </w:t>
      </w:r>
      <w:r w:rsidRPr="007E2BF2">
        <w:rPr>
          <w:rStyle w:val="StyleUnderline"/>
        </w:rPr>
        <w:t xml:space="preserve">the operation of unmanned aircraft makes “our forces on the ground more effective” and </w:t>
      </w:r>
      <w:r w:rsidRPr="007B1950">
        <w:rPr>
          <w:rStyle w:val="Emphasis"/>
          <w:highlight w:val="yellow"/>
        </w:rPr>
        <w:t>that privacy concerns are regularly weighed and addressed</w:t>
      </w:r>
      <w:r w:rsidRPr="007B1950">
        <w:rPr>
          <w:rStyle w:val="StyleUnderline"/>
          <w:highlight w:val="yellow"/>
        </w:rPr>
        <w:t xml:space="preserve"> by an office embedded within the department</w:t>
      </w:r>
      <w:r w:rsidRPr="007B1950">
        <w:rPr>
          <w:sz w:val="16"/>
        </w:rPr>
        <w:t>. “</w:t>
      </w:r>
      <w:r w:rsidRPr="007B1950">
        <w:rPr>
          <w:rStyle w:val="StyleUnderline"/>
          <w:highlight w:val="yellow"/>
        </w:rPr>
        <w:t>We are constantly making sure that we are abiding by restrictions and doing what we need to do from a border security perspective without invading American’s rights</w:t>
      </w:r>
      <w:r w:rsidRPr="007B1950">
        <w:rPr>
          <w:sz w:val="16"/>
        </w:rPr>
        <w:t>,” Napolitano said in the interview for the program, “Political Capital with Al Hunt.”</w:t>
      </w:r>
    </w:p>
    <w:p w14:paraId="4D329FB7" w14:textId="77777777" w:rsidR="007B1950" w:rsidRDefault="007B1950" w:rsidP="007B1950">
      <w:pPr>
        <w:pStyle w:val="Heading4"/>
      </w:pPr>
      <w:r>
        <w:t>Privacy regulations on drone surveillance hamper counter terrorism</w:t>
      </w:r>
    </w:p>
    <w:p w14:paraId="2A260400" w14:textId="77777777" w:rsidR="007B1950" w:rsidRDefault="007B1950" w:rsidP="007B1950">
      <w:r>
        <w:t xml:space="preserve">Gregory </w:t>
      </w:r>
      <w:r w:rsidRPr="008F3D14">
        <w:rPr>
          <w:rStyle w:val="Style13ptBold"/>
        </w:rPr>
        <w:t>McNeal</w:t>
      </w:r>
      <w:r>
        <w:t xml:space="preserve">, November </w:t>
      </w:r>
      <w:r w:rsidRPr="008F3D14">
        <w:rPr>
          <w:rStyle w:val="Style13ptBold"/>
        </w:rPr>
        <w:t>2014</w:t>
      </w:r>
      <w:r>
        <w:t xml:space="preserve">, is a professor at Pepperdine University School of Law and a contributor to Forbes. He is an expert in law and public policy with a specific focus on security, technology and crime. Drones and Aerial Surveillance: Considerations For Legislators, </w:t>
      </w:r>
      <w:r w:rsidRPr="008F3D14">
        <w:t>http://www.brookings.edu/~/media/Research/Files/Reports/2014/10/drones-aerial-surveillance-legislators/Drones_Aerial_Surveillance_McNeal_FINAL.pdf</w:t>
      </w:r>
      <w:proofErr w:type="gramStart"/>
      <w:r w:rsidRPr="008F3D14">
        <w:t>?la</w:t>
      </w:r>
      <w:proofErr w:type="gramEnd"/>
      <w:r w:rsidRPr="008F3D14">
        <w:t>=en</w:t>
      </w:r>
      <w:r>
        <w:t>, /Bingham-MB</w:t>
      </w:r>
    </w:p>
    <w:p w14:paraId="0F7449A5" w14:textId="77777777" w:rsidR="007B1950" w:rsidRPr="007B1950" w:rsidRDefault="007B1950" w:rsidP="007B1950">
      <w:pPr>
        <w:rPr>
          <w:sz w:val="16"/>
        </w:rPr>
      </w:pPr>
      <w:r w:rsidRPr="007B1950">
        <w:rPr>
          <w:sz w:val="16"/>
        </w:rPr>
        <w:t xml:space="preserve">To counter the threat of surveillance, </w:t>
      </w:r>
      <w:r w:rsidRPr="000C2CB1">
        <w:rPr>
          <w:rStyle w:val="StyleUnderline"/>
        </w:rPr>
        <w:t xml:space="preserve">privacy advocates have focused solely on </w:t>
      </w:r>
      <w:r w:rsidRPr="000C2CB1">
        <w:rPr>
          <w:rStyle w:val="StyleUnderline"/>
          <w:highlight w:val="cyan"/>
        </w:rPr>
        <w:t>requiring warrants</w:t>
      </w:r>
      <w:r w:rsidRPr="000C2CB1">
        <w:rPr>
          <w:rStyle w:val="StyleUnderline"/>
        </w:rPr>
        <w:t xml:space="preserve"> </w:t>
      </w:r>
      <w:r w:rsidRPr="000C2CB1">
        <w:rPr>
          <w:rStyle w:val="StyleUnderline"/>
          <w:highlight w:val="cyan"/>
        </w:rPr>
        <w:t>before the use of drones</w:t>
      </w:r>
      <w:r w:rsidRPr="000C2CB1">
        <w:rPr>
          <w:rStyle w:val="StyleUnderline"/>
        </w:rPr>
        <w:t xml:space="preserve"> </w:t>
      </w:r>
      <w:r w:rsidRPr="000C2CB1">
        <w:rPr>
          <w:rStyle w:val="StyleUnderline"/>
          <w:highlight w:val="cyan"/>
        </w:rPr>
        <w:t>by law enforcement</w:t>
      </w:r>
      <w:r w:rsidRPr="007B1950">
        <w:rPr>
          <w:sz w:val="16"/>
        </w:rPr>
        <w:t xml:space="preserve">. </w:t>
      </w:r>
      <w:r w:rsidRPr="000C2CB1">
        <w:rPr>
          <w:rStyle w:val="Emphasis"/>
        </w:rPr>
        <w:t xml:space="preserve">Such a mandate oftentimes </w:t>
      </w:r>
      <w:r w:rsidRPr="000C2CB1">
        <w:rPr>
          <w:rStyle w:val="Emphasis"/>
          <w:highlight w:val="cyan"/>
        </w:rPr>
        <w:t>will result in the grounding of drone technology</w:t>
      </w:r>
      <w:r w:rsidRPr="000C2CB1">
        <w:rPr>
          <w:rStyle w:val="StyleUnderline"/>
          <w:highlight w:val="cyan"/>
        </w:rPr>
        <w:t xml:space="preserve"> in circumstances where law enforcement use of drones would be beneficial</w:t>
      </w:r>
      <w:r w:rsidRPr="000C2CB1">
        <w:rPr>
          <w:rStyle w:val="StyleUnderline"/>
        </w:rPr>
        <w:t xml:space="preserve"> and largely non-controversial.</w:t>
      </w:r>
      <w:r w:rsidRPr="007B1950">
        <w:rPr>
          <w:sz w:val="16"/>
        </w:rPr>
        <w:t xml:space="preserve"> </w:t>
      </w:r>
      <w:r w:rsidRPr="000C2CB1">
        <w:rPr>
          <w:rStyle w:val="StyleUnderline"/>
          <w:highlight w:val="cyan"/>
        </w:rPr>
        <w:t>For example,</w:t>
      </w:r>
      <w:r w:rsidRPr="000C2CB1">
        <w:rPr>
          <w:rStyle w:val="StyleUnderline"/>
        </w:rPr>
        <w:t xml:space="preserve"> in light of </w:t>
      </w:r>
      <w:r w:rsidRPr="000C2CB1">
        <w:rPr>
          <w:rStyle w:val="StyleUnderline"/>
          <w:highlight w:val="cyan"/>
        </w:rPr>
        <w:t>the Boston Marathon</w:t>
      </w:r>
      <w:r w:rsidRPr="000C2CB1">
        <w:rPr>
          <w:rStyle w:val="StyleUnderline"/>
        </w:rPr>
        <w:t xml:space="preserve"> </w:t>
      </w:r>
      <w:r w:rsidRPr="000C2CB1">
        <w:rPr>
          <w:rStyle w:val="StyleUnderline"/>
          <w:highlight w:val="cyan"/>
        </w:rPr>
        <w:t>bombing</w:t>
      </w:r>
      <w:r w:rsidRPr="007B1950">
        <w:rPr>
          <w:sz w:val="16"/>
        </w:rPr>
        <w:t xml:space="preserve">, police may want to fly a drone above a marathon to ensure the safety of the public. </w:t>
      </w:r>
      <w:r w:rsidRPr="000C2CB1">
        <w:rPr>
          <w:rStyle w:val="StyleUnderline"/>
        </w:rPr>
        <w:t xml:space="preserve">Under many bills, </w:t>
      </w:r>
      <w:r w:rsidRPr="000C2CB1">
        <w:rPr>
          <w:rStyle w:val="StyleUnderline"/>
          <w:highlight w:val="cyan"/>
        </w:rPr>
        <w:t>police would not be allowed to use a drone unless they had a warrant,</w:t>
      </w:r>
      <w:r w:rsidRPr="000C2CB1">
        <w:rPr>
          <w:rStyle w:val="StyleUnderline"/>
        </w:rPr>
        <w:t xml:space="preserve"> premised upon probable cause to believe a crime had been or was about to be committed.</w:t>
      </w:r>
      <w:r w:rsidRPr="007B1950">
        <w:rPr>
          <w:sz w:val="16"/>
        </w:rPr>
        <w:t xml:space="preserve"> </w:t>
      </w:r>
      <w:r w:rsidRPr="000C2CB1">
        <w:rPr>
          <w:rStyle w:val="StyleUnderline"/>
        </w:rPr>
        <w:t>This requirement exceeds current Fourth Amendment protections with regard to the reasonableness of observing activities in public places</w:t>
      </w:r>
      <w:r w:rsidRPr="007B1950">
        <w:rPr>
          <w:sz w:val="16"/>
        </w:rPr>
        <w:t xml:space="preserve">. What </w:t>
      </w:r>
      <w:r w:rsidRPr="000C2CB1">
        <w:rPr>
          <w:rStyle w:val="StyleUnderline"/>
        </w:rPr>
        <w:t>this means is that the police would need to put together a warrant application with sufficient facts to prove to a judge that they had probable cause.</w:t>
      </w:r>
      <w:r w:rsidRPr="007B1950">
        <w:rPr>
          <w:sz w:val="16"/>
        </w:rPr>
        <w:t xml:space="preserve"> That application would need to define with particularity the place to be searched or the persons to be </w:t>
      </w:r>
      <w:proofErr w:type="spellStart"/>
      <w:r w:rsidRPr="007B1950">
        <w:rPr>
          <w:sz w:val="16"/>
        </w:rPr>
        <w:t>surveilled</w:t>
      </w:r>
      <w:proofErr w:type="spellEnd"/>
      <w:r w:rsidRPr="007B1950">
        <w:rPr>
          <w:sz w:val="16"/>
        </w:rPr>
        <w:t xml:space="preserve">. All of this would be required to observe people gathered in a public place, merely because the observation was taking place from a drone, rather than from an officer on a rooftop or in a helicopter. In a circumstance like a marathon, this probable cause showing will be difficult for the police to satisfy. </w:t>
      </w:r>
      <w:r w:rsidRPr="007B1950">
        <w:rPr>
          <w:sz w:val="16"/>
        </w:rPr>
        <w:lastRenderedPageBreak/>
        <w:t xml:space="preserve">After all, if the police knew who in the crowd was a potential bomber, they would arrest those individuals. Rather, a marathon is the type of event where the police would want to use a drone to monitor for unknown attackers, and in the unfortunate event of an attack, use the footage to identify the perpetrators. </w:t>
      </w:r>
      <w:r w:rsidRPr="000C2CB1">
        <w:rPr>
          <w:rStyle w:val="StyleUnderline"/>
          <w:highlight w:val="cyan"/>
        </w:rPr>
        <w:t>This is precisely the type of circumstance where the use of drone could be helpfu</w:t>
      </w:r>
      <w:r w:rsidRPr="000C2CB1">
        <w:rPr>
          <w:rStyle w:val="StyleUnderline"/>
        </w:rPr>
        <w:t>l, but unfortunately it has been outlawed in many states.</w:t>
      </w:r>
      <w:r w:rsidRPr="007B1950">
        <w:rPr>
          <w:sz w:val="16"/>
        </w:rPr>
        <w:t xml:space="preserve"> </w:t>
      </w:r>
      <w:r w:rsidRPr="000C2CB1">
        <w:rPr>
          <w:rStyle w:val="StyleUnderline"/>
        </w:rPr>
        <w:t xml:space="preserve">To make matters worse, </w:t>
      </w:r>
      <w:r w:rsidRPr="000C2CB1">
        <w:rPr>
          <w:rStyle w:val="StyleUnderline"/>
          <w:highlight w:val="cyan"/>
        </w:rPr>
        <w:t>this type of drone surveillance would pose little to no harms to privacy</w:t>
      </w:r>
      <w:r>
        <w:rPr>
          <w:rStyle w:val="StyleUnderline"/>
        </w:rPr>
        <w:t>.</w:t>
      </w:r>
      <w:r w:rsidRPr="007B1950">
        <w:rPr>
          <w:sz w:val="16"/>
        </w:rPr>
        <w:t xml:space="preserve"> </w:t>
      </w:r>
    </w:p>
    <w:p w14:paraId="7B3A0A04" w14:textId="77777777" w:rsidR="007B1950" w:rsidRPr="000C2CB1" w:rsidRDefault="007B1950" w:rsidP="007B1950">
      <w:pPr>
        <w:pStyle w:val="Heading4"/>
      </w:pPr>
      <w:r>
        <w:t>Doesn’t solve privacy—other alt causes cause same harms</w:t>
      </w:r>
    </w:p>
    <w:p w14:paraId="7C9F3BCD" w14:textId="77777777" w:rsidR="007B1950" w:rsidRDefault="007B1950" w:rsidP="007B1950">
      <w:r>
        <w:t xml:space="preserve">Gregory </w:t>
      </w:r>
      <w:r w:rsidRPr="008F3D14">
        <w:rPr>
          <w:rStyle w:val="Style13ptBold"/>
        </w:rPr>
        <w:t>McNeal</w:t>
      </w:r>
      <w:r>
        <w:t xml:space="preserve">, November </w:t>
      </w:r>
      <w:r w:rsidRPr="008F3D14">
        <w:rPr>
          <w:rStyle w:val="Style13ptBold"/>
        </w:rPr>
        <w:t>2014</w:t>
      </w:r>
      <w:r>
        <w:t xml:space="preserve">, is a professor at Pepperdine University School of Law and a contributor to Forbes. He is an expert in law and public policy with a specific focus on security, technology and crime. Drones and Aerial Surveillance: Considerations For Legislators, </w:t>
      </w:r>
      <w:r w:rsidRPr="008F3D14">
        <w:t>http://www.brookings.edu/~/media/Research/Files/Reports/2014/10/drones-aerial-surveillance-legislators/Drones_Aerial_Surveillance_McNeal_FINAL.pdf</w:t>
      </w:r>
      <w:proofErr w:type="gramStart"/>
      <w:r w:rsidRPr="008F3D14">
        <w:t>?la</w:t>
      </w:r>
      <w:proofErr w:type="gramEnd"/>
      <w:r w:rsidRPr="008F3D14">
        <w:t>=en</w:t>
      </w:r>
      <w:r>
        <w:t>, /Bingham-MB</w:t>
      </w:r>
    </w:p>
    <w:p w14:paraId="03C62D86" w14:textId="77777777" w:rsidR="007B1950" w:rsidRPr="000C2CB1" w:rsidRDefault="007B1950" w:rsidP="007B1950">
      <w:r>
        <w:t xml:space="preserve">A marathon is a highly public event, the event is televised, it takes place on streets where there are surveillance cameras and spectators are photographing the event. Moreover, </w:t>
      </w:r>
      <w:r w:rsidRPr="000C2CB1">
        <w:rPr>
          <w:rStyle w:val="StyleUnderline"/>
          <w:highlight w:val="cyan"/>
        </w:rPr>
        <w:t>in the states where drones have been banned</w:t>
      </w:r>
      <w:r>
        <w:t xml:space="preserve"> (unless accompanied by a warrant),</w:t>
      </w:r>
      <w:r w:rsidRPr="000C2CB1">
        <w:rPr>
          <w:rStyle w:val="StyleUnderline"/>
        </w:rPr>
        <w:t xml:space="preserve"> </w:t>
      </w:r>
      <w:r w:rsidRPr="000C2CB1">
        <w:rPr>
          <w:rStyle w:val="StyleUnderline"/>
          <w:highlight w:val="cyan"/>
        </w:rPr>
        <w:t>the police have not been prohibited from using any other type of surveillance equipment—just drones</w:t>
      </w:r>
      <w:r w:rsidRPr="000C2CB1">
        <w:rPr>
          <w:rStyle w:val="StyleUnderline"/>
        </w:rPr>
        <w:t>.</w:t>
      </w:r>
      <w:r>
        <w:t xml:space="preserve"> </w:t>
      </w:r>
      <w:r w:rsidRPr="000C2CB1">
        <w:rPr>
          <w:rStyle w:val="Emphasis"/>
          <w:highlight w:val="cyan"/>
        </w:rPr>
        <w:t>This technology-centric approach has done little to protect privacy</w:t>
      </w:r>
      <w:r w:rsidRPr="000C2CB1">
        <w:rPr>
          <w:rStyle w:val="Emphasis"/>
        </w:rPr>
        <w:t>,</w:t>
      </w:r>
      <w:r>
        <w:t xml:space="preserve"> but will certainly harm public safety, depriving law enforcement of a tool that they could use to protect people.</w:t>
      </w:r>
    </w:p>
    <w:p w14:paraId="387CA874" w14:textId="3D7E8B21" w:rsidR="00BE0A7B" w:rsidRPr="00BE0A7B" w:rsidRDefault="00BE0A7B" w:rsidP="00BE0A7B">
      <w:pPr>
        <w:pStyle w:val="Heading4"/>
      </w:pPr>
      <w:r w:rsidRPr="00BE0A7B">
        <w:t>Even when legal still has privacy impact on communities</w:t>
      </w:r>
    </w:p>
    <w:p w14:paraId="64CD1F81" w14:textId="3AAC3C84" w:rsidR="007B1950" w:rsidRPr="00BE0A7B" w:rsidRDefault="00BE0A7B" w:rsidP="007B1950">
      <w:pPr>
        <w:rPr>
          <w:sz w:val="16"/>
        </w:rPr>
      </w:pPr>
      <w:r w:rsidRPr="00092739">
        <w:rPr>
          <w:b/>
          <w:bCs/>
          <w:sz w:val="26"/>
        </w:rPr>
        <w:t>Finn and Wright ’12</w:t>
      </w:r>
      <w:r w:rsidRPr="00092739">
        <w:t xml:space="preserve"> (Rachel L. and David, Trilateral Research, London with expertise in Qualitative Social Research, Social Policy is on Research Gate and Analyst with Trilateral Research, “Unmanned aircraft systems: Surveillance, ethics and privacy in civil applications”, Computer Law and Security Review, Volume 28, Issue 2, Pages 184-194, </w:t>
      </w:r>
      <w:hyperlink r:id="rId7" w:history="1">
        <w:r w:rsidRPr="00092739">
          <w:t xml:space="preserve">http://www.sciencedirect.com/s </w:t>
        </w:r>
        <w:proofErr w:type="spellStart"/>
        <w:r w:rsidRPr="00092739">
          <w:t>cience</w:t>
        </w:r>
        <w:proofErr w:type="spellEnd"/>
        <w:r w:rsidRPr="00092739">
          <w:t>/article/</w:t>
        </w:r>
        <w:proofErr w:type="spellStart"/>
        <w:r w:rsidRPr="00092739">
          <w:t>pii</w:t>
        </w:r>
        <w:proofErr w:type="spellEnd"/>
        <w:r w:rsidRPr="00092739">
          <w:t>/</w:t>
        </w:r>
      </w:hyperlink>
      <w:r w:rsidRPr="00092739">
        <w:t xml:space="preserve"> S0267364912000234, AO)</w:t>
      </w:r>
      <w:r w:rsidRPr="00092739">
        <w:br/>
      </w:r>
      <w:r w:rsidRPr="00092739">
        <w:rPr>
          <w:sz w:val="16"/>
        </w:rPr>
        <w:t xml:space="preserve">Lyon argues that </w:t>
      </w:r>
      <w:r w:rsidRPr="00BE0A7B">
        <w:rPr>
          <w:b/>
          <w:highlight w:val="yellow"/>
          <w:u w:val="single"/>
        </w:rPr>
        <w:t>privacy</w:t>
      </w:r>
      <w:r w:rsidRPr="00092739">
        <w:rPr>
          <w:b/>
          <w:u w:val="single"/>
        </w:rPr>
        <w:t xml:space="preserve"> </w:t>
      </w:r>
      <w:r w:rsidRPr="00BE0A7B">
        <w:rPr>
          <w:b/>
          <w:highlight w:val="yellow"/>
          <w:u w:val="single"/>
        </w:rPr>
        <w:t>is</w:t>
      </w:r>
      <w:r w:rsidRPr="00092739">
        <w:rPr>
          <w:sz w:val="16"/>
        </w:rPr>
        <w:t xml:space="preserve"> also </w:t>
      </w:r>
      <w:r w:rsidRPr="00BE0A7B">
        <w:rPr>
          <w:b/>
          <w:highlight w:val="yellow"/>
          <w:u w:val="single"/>
        </w:rPr>
        <w:t xml:space="preserve">inadequate to capture all of the </w:t>
      </w:r>
      <w:r w:rsidRPr="00BE0A7B">
        <w:rPr>
          <w:rStyle w:val="Emphasis"/>
          <w:highlight w:val="yellow"/>
        </w:rPr>
        <w:t>negative effects of surveillance</w:t>
      </w:r>
      <w:r w:rsidRPr="00092739">
        <w:rPr>
          <w:b/>
          <w:u w:val="single"/>
        </w:rPr>
        <w:t xml:space="preserve">, since </w:t>
      </w:r>
      <w:r w:rsidRPr="00BE0A7B">
        <w:rPr>
          <w:b/>
          <w:highlight w:val="yellow"/>
          <w:u w:val="single"/>
        </w:rPr>
        <w:t>other civil liberties concerns</w:t>
      </w:r>
      <w:r w:rsidRPr="00092739">
        <w:rPr>
          <w:sz w:val="16"/>
        </w:rPr>
        <w:t xml:space="preserve">, in addition to privacy, </w:t>
      </w:r>
      <w:r w:rsidRPr="00BE0A7B">
        <w:rPr>
          <w:b/>
          <w:highlight w:val="yellow"/>
          <w:u w:val="single"/>
        </w:rPr>
        <w:t>are implicated</w:t>
      </w:r>
      <w:r w:rsidRPr="00092739">
        <w:rPr>
          <w:b/>
          <w:u w:val="single"/>
        </w:rPr>
        <w:t xml:space="preserve"> in new technologies of surveillance</w:t>
      </w:r>
      <w:r w:rsidRPr="00092739">
        <w:rPr>
          <w:sz w:val="16"/>
        </w:rPr>
        <w:t xml:space="preserve">.25 For example, </w:t>
      </w:r>
      <w:r w:rsidRPr="00092739">
        <w:rPr>
          <w:b/>
          <w:u w:val="single"/>
        </w:rPr>
        <w:t xml:space="preserve">the use of </w:t>
      </w:r>
      <w:r w:rsidRPr="00BE0A7B">
        <w:rPr>
          <w:b/>
          <w:highlight w:val="yellow"/>
          <w:u w:val="single"/>
        </w:rPr>
        <w:t>surveillance technologies</w:t>
      </w:r>
      <w:r w:rsidRPr="00092739">
        <w:rPr>
          <w:b/>
          <w:u w:val="single"/>
        </w:rPr>
        <w:t xml:space="preserve"> may </w:t>
      </w:r>
      <w:r w:rsidRPr="00BE0A7B">
        <w:rPr>
          <w:b/>
          <w:highlight w:val="yellow"/>
          <w:u w:val="single"/>
        </w:rPr>
        <w:t>inhibit individuals’ freedom of assembly or freedom of expression due to a “chilling effect</w:t>
      </w:r>
      <w:r w:rsidRPr="00092739">
        <w:rPr>
          <w:b/>
          <w:u w:val="single"/>
        </w:rPr>
        <w:t>” that discourages individual participation in social movements or public dissent activities</w:t>
      </w:r>
      <w:r w:rsidRPr="00092739">
        <w:rPr>
          <w:sz w:val="16"/>
        </w:rPr>
        <w:t xml:space="preserve">.26 In relation to profiling via data mining, </w:t>
      </w:r>
      <w:proofErr w:type="spellStart"/>
      <w:r w:rsidRPr="00092739">
        <w:rPr>
          <w:sz w:val="16"/>
        </w:rPr>
        <w:t>Schreurs</w:t>
      </w:r>
      <w:proofErr w:type="spellEnd"/>
      <w:r w:rsidRPr="00092739">
        <w:rPr>
          <w:sz w:val="16"/>
        </w:rPr>
        <w:t xml:space="preserve"> et al. discuss a right of non-discrimination within the framework of the European Convention on Human Rights.27 Such </w:t>
      </w:r>
      <w:r w:rsidRPr="00BE0A7B">
        <w:rPr>
          <w:b/>
          <w:highlight w:val="yellow"/>
          <w:u w:val="single"/>
        </w:rPr>
        <w:t>potential for discrimination is particularly important</w:t>
      </w:r>
      <w:r w:rsidRPr="00092739">
        <w:rPr>
          <w:sz w:val="16"/>
        </w:rPr>
        <w:t xml:space="preserve">; Coleman and </w:t>
      </w:r>
      <w:proofErr w:type="spellStart"/>
      <w:r w:rsidRPr="00092739">
        <w:rPr>
          <w:sz w:val="16"/>
        </w:rPr>
        <w:t>McCahill</w:t>
      </w:r>
      <w:proofErr w:type="spellEnd"/>
      <w:r w:rsidRPr="00092739">
        <w:rPr>
          <w:sz w:val="16"/>
        </w:rPr>
        <w:t xml:space="preserve"> argue that </w:t>
      </w:r>
      <w:r w:rsidRPr="00092739">
        <w:rPr>
          <w:b/>
          <w:u w:val="single"/>
        </w:rPr>
        <w:t xml:space="preserve">the use of </w:t>
      </w:r>
      <w:r w:rsidRPr="00BE0A7B">
        <w:rPr>
          <w:b/>
          <w:highlight w:val="yellow"/>
          <w:u w:val="single"/>
        </w:rPr>
        <w:t>surveillance technologies often reinforces existing social positions</w:t>
      </w:r>
      <w:r w:rsidRPr="00092739">
        <w:rPr>
          <w:b/>
          <w:u w:val="single"/>
        </w:rPr>
        <w:t xml:space="preserve">, </w:t>
      </w:r>
      <w:r w:rsidRPr="00BE0A7B">
        <w:rPr>
          <w:b/>
          <w:highlight w:val="yellow"/>
          <w:u w:val="single"/>
        </w:rPr>
        <w:t>particularly p</w:t>
      </w:r>
      <w:r w:rsidRPr="00092739">
        <w:rPr>
          <w:b/>
          <w:u w:val="single"/>
        </w:rPr>
        <w:t xml:space="preserve">ositions of </w:t>
      </w:r>
      <w:proofErr w:type="spellStart"/>
      <w:r w:rsidRPr="00BE0A7B">
        <w:rPr>
          <w:b/>
          <w:highlight w:val="yellow"/>
          <w:u w:val="single"/>
        </w:rPr>
        <w:t>marginalisation</w:t>
      </w:r>
      <w:proofErr w:type="spellEnd"/>
      <w:r w:rsidRPr="00092739">
        <w:rPr>
          <w:b/>
          <w:u w:val="single"/>
        </w:rPr>
        <w:t xml:space="preserve"> </w:t>
      </w:r>
      <w:r w:rsidRPr="00BE0A7B">
        <w:rPr>
          <w:b/>
          <w:highlight w:val="yellow"/>
          <w:u w:val="single"/>
        </w:rPr>
        <w:t>along the lines of race, class, gender, sexuality and age</w:t>
      </w:r>
      <w:r w:rsidRPr="00BE0A7B">
        <w:rPr>
          <w:sz w:val="16"/>
          <w:highlight w:val="yellow"/>
        </w:rPr>
        <w:t>.</w:t>
      </w:r>
      <w:r w:rsidRPr="00092739">
        <w:rPr>
          <w:sz w:val="16"/>
        </w:rPr>
        <w:t xml:space="preserve">28 </w:t>
      </w:r>
      <w:r w:rsidRPr="00BE0A7B">
        <w:rPr>
          <w:b/>
          <w:highlight w:val="yellow"/>
          <w:u w:val="single"/>
        </w:rPr>
        <w:t>Surveillance</w:t>
      </w:r>
      <w:r w:rsidRPr="00092739">
        <w:rPr>
          <w:b/>
          <w:u w:val="single"/>
        </w:rPr>
        <w:t xml:space="preserve"> technologies may </w:t>
      </w:r>
      <w:r w:rsidRPr="00BE0A7B">
        <w:rPr>
          <w:b/>
          <w:highlight w:val="yellow"/>
          <w:u w:val="single"/>
        </w:rPr>
        <w:t>impinge</w:t>
      </w:r>
      <w:r w:rsidRPr="00092739">
        <w:rPr>
          <w:b/>
          <w:u w:val="single"/>
        </w:rPr>
        <w:t xml:space="preserve"> upon individuals’ </w:t>
      </w:r>
      <w:r w:rsidRPr="00BE0A7B">
        <w:rPr>
          <w:b/>
          <w:highlight w:val="yellow"/>
          <w:u w:val="single"/>
        </w:rPr>
        <w:t>freedom of movement</w:t>
      </w:r>
      <w:r w:rsidRPr="00092739">
        <w:rPr>
          <w:sz w:val="16"/>
        </w:rPr>
        <w:t xml:space="preserve">, in a clear example of Lyon’s notion of social sorting. Such linkages between social position and movement are noted by Graham and Wood29 and Finn and McCahill30, where </w:t>
      </w:r>
      <w:proofErr w:type="spellStart"/>
      <w:r w:rsidRPr="00092739">
        <w:rPr>
          <w:b/>
          <w:u w:val="single"/>
        </w:rPr>
        <w:t>digitalised</w:t>
      </w:r>
      <w:proofErr w:type="spellEnd"/>
      <w:r w:rsidRPr="00092739">
        <w:rPr>
          <w:b/>
          <w:u w:val="single"/>
        </w:rPr>
        <w:t xml:space="preserve"> surveillance systems enable a privileged mobility for some individuals</w:t>
      </w:r>
      <w:r w:rsidRPr="00092739">
        <w:rPr>
          <w:sz w:val="16"/>
        </w:rPr>
        <w:t xml:space="preserve"> (e.g., the use of iris scanning systems to bypass immigration queues) </w:t>
      </w:r>
      <w:r w:rsidRPr="00092739">
        <w:rPr>
          <w:b/>
          <w:u w:val="single"/>
        </w:rPr>
        <w:t xml:space="preserve">while </w:t>
      </w:r>
      <w:proofErr w:type="spellStart"/>
      <w:r w:rsidRPr="00092739">
        <w:rPr>
          <w:b/>
          <w:u w:val="single"/>
        </w:rPr>
        <w:t>marginalised</w:t>
      </w:r>
      <w:proofErr w:type="spellEnd"/>
      <w:r w:rsidRPr="00092739">
        <w:rPr>
          <w:b/>
          <w:u w:val="single"/>
        </w:rPr>
        <w:t xml:space="preserve"> individuals find their mobility further restricted</w:t>
      </w:r>
      <w:r w:rsidRPr="00092739">
        <w:rPr>
          <w:sz w:val="16"/>
        </w:rPr>
        <w:t xml:space="preserve"> (for example, by false positive matches with individuals on “no fly” lists, or where individuals who refuse body scans at airports are prevented from flying31). </w:t>
      </w:r>
      <w:r w:rsidRPr="00BE0A7B">
        <w:rPr>
          <w:b/>
          <w:highlight w:val="yellow"/>
          <w:u w:val="single"/>
        </w:rPr>
        <w:t xml:space="preserve">This restriction on freedom of movement can disproportionately impact some groups of already </w:t>
      </w:r>
      <w:proofErr w:type="spellStart"/>
      <w:r w:rsidRPr="00BE0A7B">
        <w:rPr>
          <w:b/>
          <w:highlight w:val="yellow"/>
          <w:u w:val="single"/>
        </w:rPr>
        <w:t>marginalised</w:t>
      </w:r>
      <w:proofErr w:type="spellEnd"/>
      <w:r w:rsidRPr="00BE0A7B">
        <w:rPr>
          <w:b/>
          <w:highlight w:val="yellow"/>
          <w:u w:val="single"/>
        </w:rPr>
        <w:t xml:space="preserve"> travellers</w:t>
      </w:r>
      <w:r w:rsidRPr="00092739">
        <w:rPr>
          <w:b/>
          <w:u w:val="single"/>
        </w:rPr>
        <w:t>, such as Muslim women, for whom religious restrictions on modesty prevent participation in body scanning systems</w:t>
      </w:r>
      <w:r w:rsidRPr="00092739">
        <w:rPr>
          <w:sz w:val="16"/>
        </w:rPr>
        <w:t>.32 In addition to these civil liberties concerns around the negative effects on individuals, Lyon reminds us that, via the International Treaty on Human Rights, individuals also have a right to security.33</w:t>
      </w:r>
    </w:p>
    <w:p w14:paraId="2C3E900D" w14:textId="3D29A808" w:rsidR="007B1950" w:rsidRDefault="007B1950" w:rsidP="007B1950">
      <w:pPr>
        <w:pStyle w:val="Heading3"/>
      </w:pPr>
      <w:r>
        <w:lastRenderedPageBreak/>
        <w:t xml:space="preserve">2NC – </w:t>
      </w:r>
      <w:r w:rsidR="00BE0A7B">
        <w:t>No Privacy Violation</w:t>
      </w:r>
    </w:p>
    <w:p w14:paraId="434745BF" w14:textId="77777777" w:rsidR="00933ABB" w:rsidRDefault="00933ABB" w:rsidP="00933ABB">
      <w:pPr>
        <w:pStyle w:val="Heading4"/>
      </w:pPr>
      <w:r>
        <w:t>Not a privacy violation—</w:t>
      </w:r>
      <w:proofErr w:type="gramStart"/>
      <w:r>
        <w:t>supreme court</w:t>
      </w:r>
      <w:proofErr w:type="gramEnd"/>
      <w:r>
        <w:t xml:space="preserve"> rulings on aerial observation prove</w:t>
      </w:r>
    </w:p>
    <w:p w14:paraId="204B85CF" w14:textId="77777777" w:rsidR="00933ABB" w:rsidRPr="00F26A3A" w:rsidRDefault="00933ABB" w:rsidP="00933ABB">
      <w:r w:rsidRPr="00F26A3A">
        <w:t xml:space="preserve">Gregory </w:t>
      </w:r>
      <w:r w:rsidRPr="00F26A3A">
        <w:rPr>
          <w:rStyle w:val="Style13ptBold"/>
        </w:rPr>
        <w:t>McNeal</w:t>
      </w:r>
      <w:r w:rsidRPr="00F26A3A">
        <w:t xml:space="preserve">, November </w:t>
      </w:r>
      <w:r w:rsidRPr="00F26A3A">
        <w:rPr>
          <w:rStyle w:val="Style13ptBold"/>
        </w:rPr>
        <w:t>2014</w:t>
      </w:r>
      <w:r w:rsidRPr="00F26A3A">
        <w:t>, is a professor at Pepperdine University School of Law and a contributor to Forbes. He is an expert in law and public policy with a specific focus on security, technology and crime. Drones and Aerial Surveillance: Considerations For Legislators, http://www.brookings.edu/~/media/Research/Files/Reports/2014/10/drones-aerial-surveillance-legislators/Drones_Aerial_Surveillance_McNeal_FINAL.pdf</w:t>
      </w:r>
      <w:proofErr w:type="gramStart"/>
      <w:r w:rsidRPr="00F26A3A">
        <w:t>?la</w:t>
      </w:r>
      <w:proofErr w:type="gramEnd"/>
      <w:r w:rsidRPr="00F26A3A">
        <w:t>=en, /Bingham-MB</w:t>
      </w:r>
    </w:p>
    <w:p w14:paraId="30DDAD1F" w14:textId="4F3C7EDD" w:rsidR="00933ABB" w:rsidRPr="00933ABB" w:rsidRDefault="00933ABB" w:rsidP="00933ABB">
      <w:r w:rsidRPr="00AE717B">
        <w:rPr>
          <w:rStyle w:val="StyleUnderline"/>
          <w:highlight w:val="yellow"/>
        </w:rPr>
        <w:t>Aerial observations of the curtilage of a home are generally not prohibited by the Fourth Amendment</w:t>
      </w:r>
      <w:r w:rsidRPr="00AE717B">
        <w:rPr>
          <w:highlight w:val="yellow"/>
        </w:rPr>
        <w:t xml:space="preserve">, </w:t>
      </w:r>
      <w:r w:rsidRPr="00AE717B">
        <w:rPr>
          <w:rStyle w:val="StyleUnderline"/>
          <w:highlight w:val="yellow"/>
        </w:rPr>
        <w:t>so long as the government is conducting the surveillance from public navigable airspace, in a non-physically intrusive manner, and the government conduct does not reveal intimate activities traditionally associated with the use of the home</w:t>
      </w:r>
      <w:r>
        <w:t xml:space="preserve">. </w:t>
      </w:r>
      <w:r w:rsidRPr="00AE717B">
        <w:rPr>
          <w:rStyle w:val="StyleUnderline"/>
          <w:highlight w:val="yellow"/>
        </w:rPr>
        <w:t>The U.S. Supreme Court addressed the issue of aerial surveillance in a series of cases</w:t>
      </w:r>
      <w:r w:rsidRPr="00AE717B">
        <w:rPr>
          <w:rStyle w:val="StyleUnderline"/>
        </w:rPr>
        <w:t xml:space="preserve"> in the late 1980s: In California v. Ciraolo8</w:t>
      </w:r>
      <w:r>
        <w:t xml:space="preserve"> the Supreme Court held, “</w:t>
      </w:r>
      <w:r w:rsidRPr="00AE717B">
        <w:rPr>
          <w:rStyle w:val="StyleUnderline"/>
          <w:highlight w:val="yellow"/>
        </w:rPr>
        <w:t>The Fourth Amendment was not violated by the naked-eye aerial observation of respondent’s backyard.</w:t>
      </w:r>
      <w:r w:rsidRPr="00AE717B">
        <w:rPr>
          <w:rStyle w:val="StyleUnderline"/>
        </w:rPr>
        <w:t>”</w:t>
      </w:r>
      <w:r>
        <w:t xml:space="preserve"> In </w:t>
      </w:r>
      <w:proofErr w:type="spellStart"/>
      <w:r>
        <w:t>Ciraolo</w:t>
      </w:r>
      <w:proofErr w:type="spellEnd"/>
      <w:r>
        <w:t xml:space="preserve">, the police received a tip that someone was growing marijuana in the backyard at </w:t>
      </w:r>
      <w:proofErr w:type="spellStart"/>
      <w:r>
        <w:t>Ciraolo’s</w:t>
      </w:r>
      <w:proofErr w:type="spellEnd"/>
      <w:r>
        <w:t xml:space="preserve"> home. A police officer attempted to observe what was growing, but his observations were obscured by a </w:t>
      </w:r>
      <w:proofErr w:type="gramStart"/>
      <w:r>
        <w:t>six foot</w:t>
      </w:r>
      <w:proofErr w:type="gramEnd"/>
      <w:r>
        <w:t xml:space="preserve"> high outer fence and a ten foot high inner fence. The officer, suspicious that the fences might be intended to hide the growth of marijuana, obtained a private plane and flew over the backyard of </w:t>
      </w:r>
      <w:proofErr w:type="spellStart"/>
      <w:r>
        <w:t>Ciraolo’s</w:t>
      </w:r>
      <w:proofErr w:type="spellEnd"/>
      <w:r>
        <w:t xml:space="preserve"> property at an altitude of 1,000 feet. That altitude was within the FAA’s definition of public navigable airspace. </w:t>
      </w:r>
      <w:r w:rsidRPr="00AE717B">
        <w:rPr>
          <w:rStyle w:val="StyleUnderline"/>
        </w:rPr>
        <w:t>The Supreme Court found that this was not a search, and therefore was not prohibited by the Fourth Amendment.</w:t>
      </w:r>
      <w:r>
        <w:t xml:space="preserve"> In so finding, Chief Justice Burger stated that in erecting a </w:t>
      </w:r>
      <w:proofErr w:type="gramStart"/>
      <w:r>
        <w:t>10 foot</w:t>
      </w:r>
      <w:proofErr w:type="gramEnd"/>
      <w:r>
        <w:t xml:space="preserve"> fence, </w:t>
      </w:r>
      <w:proofErr w:type="spellStart"/>
      <w:r w:rsidRPr="00AE717B">
        <w:rPr>
          <w:rStyle w:val="StyleUnderline"/>
        </w:rPr>
        <w:t>Ciraolo</w:t>
      </w:r>
      <w:proofErr w:type="spellEnd"/>
      <w:r w:rsidRPr="00AE717B">
        <w:rPr>
          <w:rStyle w:val="StyleUnderline"/>
        </w:rPr>
        <w:t xml:space="preserve"> manifested “his own subjective intent and </w:t>
      </w:r>
      <w:r w:rsidRPr="00AE717B">
        <w:rPr>
          <w:rStyle w:val="StyleUnderline"/>
          <w:highlight w:val="yellow"/>
        </w:rPr>
        <w:t>desire to maintain privacy as</w:t>
      </w:r>
      <w:r w:rsidRPr="00AE717B">
        <w:rPr>
          <w:rStyle w:val="StyleUnderline"/>
        </w:rPr>
        <w:t xml:space="preserve"> to his unlawful agriculture” but his “intent and desire” </w:t>
      </w:r>
      <w:r w:rsidRPr="00AE717B">
        <w:rPr>
          <w:rStyle w:val="StyleUnderline"/>
          <w:highlight w:val="yellow"/>
        </w:rPr>
        <w:t>did not amount to an expectation of privacy</w:t>
      </w:r>
      <w:r w:rsidRPr="00AE717B">
        <w:rPr>
          <w:highlight w:val="yellow"/>
        </w:rPr>
        <w:t>.</w:t>
      </w:r>
      <w:r>
        <w:t xml:space="preserve"> The Court noted that the fence “might not shield these plants from the eyes of a citizen or a policeman perched on the top of a truck or a two-level bus.”9 Accor</w:t>
      </w:r>
      <w:r w:rsidRPr="00AE717B">
        <w:rPr>
          <w:rStyle w:val="StyleUnderline"/>
        </w:rPr>
        <w:t>dingly, “it was not ‘entirely clear’ whether [</w:t>
      </w:r>
      <w:proofErr w:type="spellStart"/>
      <w:r w:rsidRPr="00AE717B">
        <w:rPr>
          <w:rStyle w:val="StyleUnderline"/>
        </w:rPr>
        <w:t>Ciraolo</w:t>
      </w:r>
      <w:proofErr w:type="spellEnd"/>
      <w:r w:rsidRPr="00AE717B">
        <w:rPr>
          <w:rStyle w:val="StyleUnderline"/>
        </w:rPr>
        <w:t>] maintained a ‘subjective expectation of privacy from all observations of his backyard,’ or only from ground level observations</w:t>
      </w:r>
      <w:r>
        <w:t xml:space="preserve">.”10 </w:t>
      </w:r>
      <w:r w:rsidRPr="00AE717B">
        <w:rPr>
          <w:rStyle w:val="StyleUnderline"/>
          <w:highlight w:val="yellow"/>
        </w:rPr>
        <w:t>The Court believed that it was unreasonable</w:t>
      </w:r>
      <w:r w:rsidRPr="00AE717B">
        <w:rPr>
          <w:rStyle w:val="StyleUnderline"/>
        </w:rPr>
        <w:t xml:space="preserve"> for </w:t>
      </w:r>
      <w:proofErr w:type="spellStart"/>
      <w:r w:rsidRPr="00AE717B">
        <w:rPr>
          <w:rStyle w:val="StyleUnderline"/>
        </w:rPr>
        <w:t>Ciraolo</w:t>
      </w:r>
      <w:proofErr w:type="spellEnd"/>
      <w:r w:rsidRPr="00AE717B">
        <w:rPr>
          <w:rStyle w:val="StyleUnderline"/>
        </w:rPr>
        <w:t xml:space="preserve"> </w:t>
      </w:r>
      <w:r w:rsidRPr="00AE717B">
        <w:rPr>
          <w:rStyle w:val="StyleUnderline"/>
          <w:highlight w:val="yellow"/>
        </w:rPr>
        <w:t xml:space="preserve">to expect privacy in his backyard when a routine </w:t>
      </w:r>
      <w:proofErr w:type="spellStart"/>
      <w:r w:rsidRPr="00AE717B">
        <w:rPr>
          <w:rStyle w:val="StyleUnderline"/>
          <w:highlight w:val="yellow"/>
        </w:rPr>
        <w:t>overflight</w:t>
      </w:r>
      <w:proofErr w:type="spellEnd"/>
      <w:r w:rsidRPr="00AE717B">
        <w:rPr>
          <w:rStyle w:val="StyleUnderline"/>
          <w:highlight w:val="yellow"/>
        </w:rPr>
        <w:t>, or an observation “by a power company repair mechanic on a pole overlooking the yard” would reveal exactly what the police discovered in their overfligh</w:t>
      </w:r>
      <w:r w:rsidRPr="00AE717B">
        <w:rPr>
          <w:rStyle w:val="StyleUnderline"/>
        </w:rPr>
        <w:t>t</w:t>
      </w:r>
      <w:r>
        <w:t xml:space="preserve">.11 </w:t>
      </w:r>
    </w:p>
    <w:p w14:paraId="772903AF" w14:textId="77777777" w:rsidR="007915E1" w:rsidRDefault="007915E1" w:rsidP="007915E1">
      <w:pPr>
        <w:pStyle w:val="Heading4"/>
      </w:pPr>
      <w:r>
        <w:t>No a violation of privacy</w:t>
      </w:r>
    </w:p>
    <w:p w14:paraId="7B7F3CEB" w14:textId="77777777" w:rsidR="007915E1" w:rsidRDefault="007915E1" w:rsidP="007915E1">
      <w:r w:rsidRPr="008D5A7E">
        <w:t xml:space="preserve">Michael Stokes </w:t>
      </w:r>
      <w:r w:rsidRPr="008D5A7E">
        <w:rPr>
          <w:rStyle w:val="Style13ptBold"/>
        </w:rPr>
        <w:t>Paulsen</w:t>
      </w:r>
      <w:r w:rsidRPr="008D5A7E">
        <w:t xml:space="preserve"> </w:t>
      </w:r>
      <w:r>
        <w:t xml:space="preserve">February </w:t>
      </w:r>
      <w:r w:rsidRPr="008D5A7E">
        <w:rPr>
          <w:rStyle w:val="Style13ptBold"/>
        </w:rPr>
        <w:t>2006</w:t>
      </w:r>
      <w:r>
        <w:t xml:space="preserve">, </w:t>
      </w:r>
      <w:r w:rsidRPr="008D5A7E">
        <w:t>Associate Dean</w:t>
      </w:r>
      <w:r>
        <w:t xml:space="preserve"> </w:t>
      </w:r>
      <w:proofErr w:type="spellStart"/>
      <w:r>
        <w:t>Univ</w:t>
      </w:r>
      <w:proofErr w:type="spellEnd"/>
      <w:r>
        <w:t xml:space="preserve"> of Minnesota, Presidential Powers in Time of War, </w:t>
      </w:r>
      <w:r w:rsidRPr="008D5A7E">
        <w:t>http://www.law.umn.edu/uploads/wE/aa/wEaa1g7XB6j0QyoOhoFpYw/Presidential_Powers_exchange_Paulsen_Kitrosser_Carpenter.pdf</w:t>
      </w:r>
    </w:p>
    <w:p w14:paraId="5B50F662" w14:textId="77777777" w:rsidR="007915E1" w:rsidRPr="007915E1" w:rsidRDefault="007915E1" w:rsidP="007915E1">
      <w:pPr>
        <w:rPr>
          <w:u w:val="single"/>
        </w:rPr>
      </w:pPr>
      <w:r>
        <w:t xml:space="preserve">Finally, </w:t>
      </w:r>
      <w:r w:rsidRPr="007915E1">
        <w:rPr>
          <w:rStyle w:val="StyleUnderline"/>
          <w:highlight w:val="yellow"/>
        </w:rPr>
        <w:t>the</w:t>
      </w:r>
      <w:r w:rsidRPr="007915E1">
        <w:rPr>
          <w:rStyle w:val="StyleUnderline"/>
        </w:rPr>
        <w:t xml:space="preserve"> </w:t>
      </w:r>
      <w:r w:rsidRPr="007915E1">
        <w:rPr>
          <w:rStyle w:val="StyleUnderline"/>
          <w:highlight w:val="yellow"/>
        </w:rPr>
        <w:t>Fourth Amendment bars “unreasonable” searches and seizures and does not invariably require warrants.</w:t>
      </w:r>
      <w:r>
        <w:t xml:space="preserve"> Just as airport metal detectors are deemed “reasonable” (I’ve never been presented with a warrant as I half-strip and empty my pockets), </w:t>
      </w:r>
      <w:r w:rsidRPr="007915E1">
        <w:rPr>
          <w:rStyle w:val="StyleUnderline"/>
        </w:rPr>
        <w:t xml:space="preserve">so too </w:t>
      </w:r>
      <w:r w:rsidRPr="007915E1">
        <w:rPr>
          <w:rStyle w:val="Emphasis"/>
          <w:highlight w:val="yellow"/>
        </w:rPr>
        <w:t>the interception of communications</w:t>
      </w:r>
      <w:r w:rsidRPr="007915E1">
        <w:rPr>
          <w:rStyle w:val="StyleUnderline"/>
        </w:rPr>
        <w:t xml:space="preserve"> of persons in contact with enemy forces, </w:t>
      </w:r>
      <w:r w:rsidRPr="007915E1">
        <w:rPr>
          <w:rStyle w:val="StyleUnderline"/>
          <w:highlight w:val="yellow"/>
        </w:rPr>
        <w:t>in time of war, is surely not an unreasonable search and seizure</w:t>
      </w:r>
      <w:r w:rsidRPr="007915E1">
        <w:rPr>
          <w:rStyle w:val="StyleUnderline"/>
        </w:rPr>
        <w:t>.</w:t>
      </w:r>
    </w:p>
    <w:p w14:paraId="4C0906E9" w14:textId="77777777" w:rsidR="007915E1" w:rsidRDefault="007915E1" w:rsidP="007915E1">
      <w:pPr>
        <w:pStyle w:val="Heading4"/>
      </w:pPr>
      <w:r>
        <w:t>No threshold—violations not widespread</w:t>
      </w:r>
    </w:p>
    <w:p w14:paraId="115AF569" w14:textId="77777777" w:rsidR="007915E1" w:rsidRDefault="007915E1" w:rsidP="007915E1">
      <w:r w:rsidRPr="00F07B5C">
        <w:t xml:space="preserve">Phil </w:t>
      </w:r>
      <w:r w:rsidRPr="00F07B5C">
        <w:rPr>
          <w:rStyle w:val="Style13ptBold"/>
        </w:rPr>
        <w:t>Mattingly</w:t>
      </w:r>
      <w:r w:rsidRPr="00F07B5C">
        <w:t>, 6-19-</w:t>
      </w:r>
      <w:r w:rsidRPr="00F07B5C">
        <w:rPr>
          <w:rStyle w:val="Style13ptBold"/>
        </w:rPr>
        <w:t>2013</w:t>
      </w:r>
      <w:r w:rsidRPr="00F07B5C">
        <w:t>, FBI Uses Drones in Domestic Surveillance, Mueller Says," Bloomberg, https://www.bloomberg.com/news/articles/2013-06-19/fbi-uses-drones-in-domestic-surei</w:t>
      </w:r>
      <w:r>
        <w:t>llance-mueller-says /Bingham-MB</w:t>
      </w:r>
    </w:p>
    <w:p w14:paraId="69856BAC" w14:textId="77777777" w:rsidR="007915E1" w:rsidRDefault="007915E1" w:rsidP="007915E1">
      <w:r>
        <w:lastRenderedPageBreak/>
        <w:t xml:space="preserve">June 19 (Bloomberg) </w:t>
      </w:r>
      <w:r w:rsidRPr="00D82661">
        <w:rPr>
          <w:rStyle w:val="StyleUnderline"/>
        </w:rPr>
        <w:t xml:space="preserve">-- </w:t>
      </w:r>
      <w:r w:rsidRPr="00F07B5C">
        <w:rPr>
          <w:rStyle w:val="StyleUnderline"/>
          <w:highlight w:val="cyan"/>
        </w:rPr>
        <w:t>The FBI uses drones</w:t>
      </w:r>
      <w:r w:rsidRPr="00D82661">
        <w:rPr>
          <w:rStyle w:val="StyleUnderline"/>
        </w:rPr>
        <w:t xml:space="preserve"> in domestic surveillance operations </w:t>
      </w:r>
      <w:r w:rsidRPr="00F07B5C">
        <w:rPr>
          <w:rStyle w:val="StyleUnderline"/>
          <w:highlight w:val="cyan"/>
        </w:rPr>
        <w:t>in a “</w:t>
      </w:r>
      <w:r w:rsidRPr="00F07B5C">
        <w:rPr>
          <w:rStyle w:val="Emphasis"/>
          <w:highlight w:val="cyan"/>
        </w:rPr>
        <w:t>very</w:t>
      </w:r>
      <w:r w:rsidRPr="00D82661">
        <w:rPr>
          <w:rStyle w:val="Emphasis"/>
        </w:rPr>
        <w:t xml:space="preserve">, very </w:t>
      </w:r>
      <w:r w:rsidRPr="00F07B5C">
        <w:rPr>
          <w:rStyle w:val="Emphasis"/>
          <w:highlight w:val="cyan"/>
        </w:rPr>
        <w:t>minimal way</w:t>
      </w:r>
      <w:r w:rsidRPr="00D82661">
        <w:rPr>
          <w:rStyle w:val="Emphasis"/>
        </w:rPr>
        <w:t>,”</w:t>
      </w:r>
      <w:r>
        <w:t xml:space="preserve"> Director Robert Mueller said. Mueller, in Senate testimony today, acknowledged for the first time that the Federal Bureau of Investigation uses “</w:t>
      </w:r>
      <w:r w:rsidRPr="00F07B5C">
        <w:rPr>
          <w:rStyle w:val="StyleUnderline"/>
          <w:highlight w:val="cyan"/>
        </w:rPr>
        <w:t>very few” drones in a limited capacity for</w:t>
      </w:r>
      <w:r w:rsidRPr="00D82661">
        <w:rPr>
          <w:rStyle w:val="StyleUnderline"/>
        </w:rPr>
        <w:t xml:space="preserve"> </w:t>
      </w:r>
      <w:r w:rsidRPr="00F07B5C">
        <w:rPr>
          <w:rStyle w:val="StyleUnderline"/>
          <w:highlight w:val="cyan"/>
        </w:rPr>
        <w:t>surveillance</w:t>
      </w:r>
      <w:r>
        <w:t xml:space="preserve">. </w:t>
      </w:r>
      <w:r w:rsidRPr="00D82661">
        <w:rPr>
          <w:rStyle w:val="StyleUnderline"/>
        </w:rPr>
        <w:t>“</w:t>
      </w:r>
      <w:r w:rsidRPr="00F07B5C">
        <w:rPr>
          <w:rStyle w:val="StyleUnderline"/>
          <w:highlight w:val="cyan"/>
        </w:rPr>
        <w:t>It’s very seldom used and</w:t>
      </w:r>
      <w:r w:rsidRPr="00D82661">
        <w:rPr>
          <w:rStyle w:val="StyleUnderline"/>
        </w:rPr>
        <w:t xml:space="preserve"> </w:t>
      </w:r>
      <w:r w:rsidRPr="00F07B5C">
        <w:rPr>
          <w:rStyle w:val="StyleUnderline"/>
          <w:highlight w:val="cyan"/>
        </w:rPr>
        <w:t>generally</w:t>
      </w:r>
      <w:r w:rsidRPr="00D82661">
        <w:rPr>
          <w:rStyle w:val="StyleUnderline"/>
        </w:rPr>
        <w:t xml:space="preserve"> used </w:t>
      </w:r>
      <w:r w:rsidRPr="00F07B5C">
        <w:rPr>
          <w:rStyle w:val="StyleUnderline"/>
        </w:rPr>
        <w:t>in a particular incident when</w:t>
      </w:r>
      <w:r w:rsidRPr="00D82661">
        <w:rPr>
          <w:rStyle w:val="StyleUnderline"/>
        </w:rPr>
        <w:t xml:space="preserve"> you need the capability</w:t>
      </w:r>
      <w:r>
        <w:t xml:space="preserve">,” Mueller said when asked about the bureau’s use of pilotless aircraft with surveillance capabilities. </w:t>
      </w:r>
      <w:r w:rsidRPr="00D82661">
        <w:rPr>
          <w:rStyle w:val="StyleUnderline"/>
        </w:rPr>
        <w:t xml:space="preserve">“It is very </w:t>
      </w:r>
      <w:r w:rsidRPr="00F07B5C">
        <w:rPr>
          <w:rStyle w:val="StyleUnderline"/>
          <w:highlight w:val="cyan"/>
        </w:rPr>
        <w:t>narrowly focused on particularized cases and particularized needs</w:t>
      </w:r>
      <w:r w:rsidRPr="00D82661">
        <w:rPr>
          <w:rStyle w:val="StyleUnderline"/>
        </w:rPr>
        <w:t>.</w:t>
      </w:r>
      <w:r>
        <w:t>” Mueller’s remarks about the FBI’s use of drones -- and the regular use of the vehicles by other law enforcement agencies -- come as lawmakers and civil liberties groups are raising concerns about the reach of the government in the wake of the disclosure of two highly classified National Security Agency surveillance programs. Leaks by former intelligence contractor Edward Snowden to the Washington Post and the U.K.’s Guardian newspaper exposed programs that sweep up telephone call data from millions of U.S. citizens as well as Internet traffic that the Obama administration says involves foreigners based outside the U.S. suspected of plotting terrorist attacks.</w:t>
      </w:r>
    </w:p>
    <w:p w14:paraId="02201D11" w14:textId="076DF1E4" w:rsidR="00BE0A7B" w:rsidRDefault="00BE0A7B" w:rsidP="00BE0A7B">
      <w:pPr>
        <w:pStyle w:val="Heading3"/>
      </w:pPr>
      <w:r>
        <w:lastRenderedPageBreak/>
        <w:t>2NC – Alt Cause</w:t>
      </w:r>
    </w:p>
    <w:p w14:paraId="3E809DF8" w14:textId="77777777" w:rsidR="007915E1" w:rsidRDefault="007915E1" w:rsidP="007915E1">
      <w:pPr>
        <w:pStyle w:val="Heading4"/>
      </w:pPr>
      <w:r>
        <w:t>Bunch of alt causes to drone surveillance that harm privacy</w:t>
      </w:r>
    </w:p>
    <w:p w14:paraId="67390FEE" w14:textId="77777777" w:rsidR="007915E1" w:rsidRDefault="007915E1" w:rsidP="007915E1">
      <w:proofErr w:type="spellStart"/>
      <w:r w:rsidRPr="00241013">
        <w:t>Jathan</w:t>
      </w:r>
      <w:proofErr w:type="spellEnd"/>
      <w:r w:rsidRPr="00241013">
        <w:t xml:space="preserve"> </w:t>
      </w:r>
      <w:proofErr w:type="spellStart"/>
      <w:r w:rsidRPr="00241013">
        <w:rPr>
          <w:rStyle w:val="Style13ptBold"/>
        </w:rPr>
        <w:t>Sadowski</w:t>
      </w:r>
      <w:proofErr w:type="spellEnd"/>
      <w:r w:rsidRPr="00241013">
        <w:t xml:space="preserve"> Studies Applied Ethics and The Human And Social Dimensions Of Science And Technology At Arizona State University</w:t>
      </w:r>
      <w:proofErr w:type="gramStart"/>
      <w:r w:rsidRPr="00241013">
        <w:t>.,</w:t>
      </w:r>
      <w:proofErr w:type="gramEnd"/>
      <w:r w:rsidRPr="00241013">
        <w:t xml:space="preserve"> </w:t>
      </w:r>
      <w:r>
        <w:t>2-26-</w:t>
      </w:r>
      <w:r w:rsidRPr="00241013">
        <w:rPr>
          <w:rStyle w:val="Style13ptBold"/>
        </w:rPr>
        <w:t>2013</w:t>
      </w:r>
      <w:r w:rsidRPr="00241013">
        <w:t>, Why Does Privacy Matter? One Scholar's Answer," Atlantic, http://www.theatlantic.com/technology/archive/2013/02/why-does-privacy-matter-one-scholars-answer/273521/ /Bingham-MB</w:t>
      </w:r>
    </w:p>
    <w:p w14:paraId="1324F953" w14:textId="77777777" w:rsidR="007915E1" w:rsidRDefault="007915E1" w:rsidP="007915E1">
      <w:r>
        <w:t xml:space="preserve">In light of these considerations, </w:t>
      </w:r>
      <w:r w:rsidRPr="00F862D9">
        <w:rPr>
          <w:rStyle w:val="StyleUnderline"/>
        </w:rPr>
        <w:t xml:space="preserve">what's really at stake in </w:t>
      </w:r>
      <w:r w:rsidRPr="00F862D9">
        <w:rPr>
          <w:rStyle w:val="StyleUnderline"/>
          <w:highlight w:val="yellow"/>
        </w:rPr>
        <w:t>a feature like Facebook's</w:t>
      </w:r>
      <w:r w:rsidRPr="00F862D9">
        <w:rPr>
          <w:rStyle w:val="StyleUnderline"/>
        </w:rPr>
        <w:t xml:space="preserve"> rumored </w:t>
      </w:r>
      <w:r w:rsidRPr="00F862D9">
        <w:rPr>
          <w:rStyle w:val="StyleUnderline"/>
          <w:highlight w:val="yellow"/>
        </w:rPr>
        <w:t>location</w:t>
      </w:r>
      <w:r w:rsidRPr="00F862D9">
        <w:rPr>
          <w:rStyle w:val="StyleUnderline"/>
        </w:rPr>
        <w:t>-</w:t>
      </w:r>
      <w:r w:rsidRPr="00F862D9">
        <w:rPr>
          <w:rStyle w:val="StyleUnderline"/>
          <w:highlight w:val="yellow"/>
        </w:rPr>
        <w:t>tracking app</w:t>
      </w:r>
      <w:r w:rsidRPr="00F862D9">
        <w:rPr>
          <w:rStyle w:val="StyleUnderline"/>
        </w:rPr>
        <w:t>?</w:t>
      </w:r>
      <w:r>
        <w:t xml:space="preserve"> </w:t>
      </w:r>
      <w:r w:rsidRPr="00F862D9">
        <w:rPr>
          <w:rStyle w:val="StyleUnderline"/>
          <w:highlight w:val="yellow"/>
        </w:rPr>
        <w:t>You</w:t>
      </w:r>
      <w:r w:rsidRPr="00F862D9">
        <w:rPr>
          <w:rStyle w:val="StyleUnderline"/>
        </w:rPr>
        <w:t xml:space="preserve"> might think it is a good idea to willfully </w:t>
      </w:r>
      <w:r w:rsidRPr="00F862D9">
        <w:rPr>
          <w:rStyle w:val="StyleUnderline"/>
          <w:highlight w:val="yellow"/>
        </w:rPr>
        <w:t>hand over your data in exchange for personalized coupons or promotions</w:t>
      </w:r>
      <w:r w:rsidRPr="00F862D9">
        <w:rPr>
          <w:rStyle w:val="StyleUnderline"/>
        </w:rPr>
        <w:t xml:space="preserve">, </w:t>
      </w:r>
      <w:r w:rsidRPr="00F862D9">
        <w:rPr>
          <w:rStyle w:val="StyleUnderline"/>
          <w:highlight w:val="yellow"/>
        </w:rPr>
        <w:t>or to broadcast your location to friends.</w:t>
      </w:r>
      <w:r w:rsidRPr="00F862D9">
        <w:rPr>
          <w:highlight w:val="yellow"/>
        </w:rPr>
        <w:t xml:space="preserve"> </w:t>
      </w:r>
      <w:r w:rsidRPr="00F862D9">
        <w:t>But</w:t>
      </w:r>
      <w:r>
        <w:t xml:space="preserve"> consumption -- perusing a store and buying stuff -- and quiet, alone time are both important parts of how we define ourselves. If </w:t>
      </w:r>
      <w:r w:rsidRPr="00F862D9">
        <w:t>how we do that becomes subject to ever-present monitoring it can, if even unconsciously, change our behaviors and self-perception. In this sense</w:t>
      </w:r>
      <w:r>
        <w:t xml:space="preserve">, we will be developing an identity that is absent of privacy and subject to surveillance; we must decide if we really want to live in a society that treats every action as a data point to be analyzed and traded like currency. </w:t>
      </w:r>
      <w:r w:rsidRPr="00F862D9">
        <w:rPr>
          <w:rStyle w:val="StyleUnderline"/>
          <w:highlight w:val="yellow"/>
        </w:rPr>
        <w:t>The more we allow for constant tracking, the more difficult it becomes to change the way that technologies are used to encroach on our lives</w:t>
      </w:r>
      <w:r w:rsidRPr="00F862D9">
        <w:rPr>
          <w:rStyle w:val="StyleUnderline"/>
        </w:rPr>
        <w:t>.</w:t>
      </w:r>
      <w:r>
        <w:t xml:space="preserve"> Privacy is not just something we enjoy. It is something that is necessary for us to: develop who we are; form an identity that is not dictated by the social conditions that directly or indirectly influence our thinking, decisions, and behaviors; and decide what type of society we want to live in. </w:t>
      </w:r>
      <w:r w:rsidRPr="00F862D9">
        <w:rPr>
          <w:rStyle w:val="StyleUnderline"/>
        </w:rPr>
        <w:t xml:space="preserve">Whether we like it or not </w:t>
      </w:r>
      <w:r w:rsidRPr="00F862D9">
        <w:rPr>
          <w:rStyle w:val="StyleUnderline"/>
          <w:highlight w:val="yellow"/>
        </w:rPr>
        <w:t>constant data collection about everything we do</w:t>
      </w:r>
      <w:r w:rsidRPr="00F862D9">
        <w:rPr>
          <w:rStyle w:val="StyleUnderline"/>
        </w:rPr>
        <w:t xml:space="preserve"> -- like the kind conducted by Facebook and an increasing number of other companies -- </w:t>
      </w:r>
      <w:r w:rsidRPr="00F862D9">
        <w:rPr>
          <w:rStyle w:val="StyleUnderline"/>
          <w:highlight w:val="yellow"/>
        </w:rPr>
        <w:t>shapes and produces our actions. We are</w:t>
      </w:r>
      <w:r w:rsidRPr="00F862D9">
        <w:rPr>
          <w:rStyle w:val="StyleUnderline"/>
        </w:rPr>
        <w:t xml:space="preserve"> different </w:t>
      </w:r>
      <w:r w:rsidRPr="00F862D9">
        <w:rPr>
          <w:rStyle w:val="StyleUnderline"/>
          <w:highlight w:val="yellow"/>
        </w:rPr>
        <w:t>people</w:t>
      </w:r>
      <w:r w:rsidRPr="00F862D9">
        <w:rPr>
          <w:rStyle w:val="StyleUnderline"/>
        </w:rPr>
        <w:t xml:space="preserve"> when </w:t>
      </w:r>
      <w:r w:rsidRPr="00F862D9">
        <w:rPr>
          <w:rStyle w:val="StyleUnderline"/>
          <w:highlight w:val="yellow"/>
        </w:rPr>
        <w:t>under surveillance</w:t>
      </w:r>
      <w:r w:rsidRPr="00F862D9">
        <w:rPr>
          <w:rStyle w:val="StyleUnderline"/>
        </w:rPr>
        <w:t xml:space="preserve"> than we are when enjoying some privacy.</w:t>
      </w:r>
      <w:r>
        <w:t xml:space="preserve"> And Cohen's argument illuminates how the breathing room provided by privacy is essential to being a complete, fulfilled person.</w:t>
      </w:r>
    </w:p>
    <w:p w14:paraId="1FE56CF4" w14:textId="6B5FCD7E" w:rsidR="00BE0A7B" w:rsidRDefault="00BE0A7B" w:rsidP="00BE0A7B">
      <w:pPr>
        <w:pStyle w:val="Heading3"/>
      </w:pPr>
      <w:r>
        <w:lastRenderedPageBreak/>
        <w:t>2NC – Still Negative Harms</w:t>
      </w:r>
    </w:p>
    <w:p w14:paraId="7AA0A58D" w14:textId="77777777" w:rsidR="00BE0A7B" w:rsidRPr="00BE0A7B" w:rsidRDefault="00BE0A7B" w:rsidP="00BE0A7B">
      <w:pPr>
        <w:pStyle w:val="Heading4"/>
      </w:pPr>
      <w:r>
        <w:t xml:space="preserve">Use of drone surveillance furthers targeting and profiling that causes marginalization </w:t>
      </w:r>
    </w:p>
    <w:p w14:paraId="66C04EEC" w14:textId="018D11AE" w:rsidR="00BE0A7B" w:rsidRDefault="00BE0A7B" w:rsidP="007915E1">
      <w:pPr>
        <w:rPr>
          <w:b/>
          <w:u w:val="single"/>
        </w:rPr>
      </w:pPr>
      <w:r w:rsidRPr="00092739">
        <w:rPr>
          <w:b/>
          <w:bCs/>
          <w:sz w:val="26"/>
        </w:rPr>
        <w:t>Finn and Wright ’12</w:t>
      </w:r>
      <w:r w:rsidRPr="00092739">
        <w:t xml:space="preserve"> (Rachel L. and David, Trilateral Research, London with expertise in Qualitative Social Research, Social Policy is on Research Gate and Analyst with Trilateral Research, “Unmanned aircraft systems: Surveillance, ethics and privacy in civil applications”, Computer Law and Security Review, Volume 28, Issue 2, Pages 184-194, </w:t>
      </w:r>
      <w:hyperlink r:id="rId8" w:history="1">
        <w:r w:rsidRPr="00092739">
          <w:t xml:space="preserve">http://www.sciencedirect.com/s </w:t>
        </w:r>
        <w:proofErr w:type="spellStart"/>
        <w:r w:rsidRPr="00092739">
          <w:t>cience</w:t>
        </w:r>
        <w:proofErr w:type="spellEnd"/>
        <w:r w:rsidRPr="00092739">
          <w:t>/article/</w:t>
        </w:r>
        <w:proofErr w:type="spellStart"/>
        <w:r w:rsidRPr="00092739">
          <w:t>pii</w:t>
        </w:r>
        <w:proofErr w:type="spellEnd"/>
        <w:r w:rsidRPr="00092739">
          <w:t>/</w:t>
        </w:r>
      </w:hyperlink>
      <w:r w:rsidRPr="00092739">
        <w:t xml:space="preserve"> S0267364912000234, AO)</w:t>
      </w:r>
      <w:r w:rsidRPr="00092739">
        <w:br/>
      </w:r>
      <w:r w:rsidRPr="00092739">
        <w:rPr>
          <w:sz w:val="16"/>
        </w:rPr>
        <w:t>In the development of new applications</w:t>
      </w:r>
      <w:r w:rsidRPr="00092739">
        <w:rPr>
          <w:b/>
          <w:u w:val="single"/>
        </w:rPr>
        <w:t xml:space="preserve">, </w:t>
      </w:r>
      <w:r w:rsidRPr="00BE0A7B">
        <w:rPr>
          <w:b/>
          <w:highlight w:val="yellow"/>
          <w:u w:val="single"/>
        </w:rPr>
        <w:t>UASs could be used for a variety of new policing functions</w:t>
      </w:r>
      <w:r w:rsidRPr="00092739">
        <w:rPr>
          <w:b/>
          <w:u w:val="single"/>
        </w:rPr>
        <w:t>. Drones could be used for safety inspections, perimeter patrols around prisons and thermal imaging to check for cannabis being grown in roof lofts.</w:t>
      </w:r>
      <w:r w:rsidRPr="00092739">
        <w:rPr>
          <w:sz w:val="16"/>
        </w:rPr>
        <w:t xml:space="preserve">88 The </w:t>
      </w:r>
      <w:r w:rsidRPr="00092739">
        <w:rPr>
          <w:b/>
          <w:u w:val="single"/>
        </w:rPr>
        <w:t>police could use them to capture number plates of speeding drivers.</w:t>
      </w:r>
      <w:r w:rsidRPr="00092739">
        <w:rPr>
          <w:sz w:val="16"/>
        </w:rPr>
        <w:t xml:space="preserve">89 The UK newspaper, The Guardian, has identified other deployments including </w:t>
      </w:r>
      <w:r w:rsidRPr="00092739">
        <w:rPr>
          <w:b/>
          <w:u w:val="single"/>
        </w:rPr>
        <w:t>“[detecting] theft from cash machines, preventing theft of tractors…railway monitoring, search and rescue… [</w:t>
      </w:r>
      <w:proofErr w:type="gramStart"/>
      <w:r w:rsidRPr="00092739">
        <w:rPr>
          <w:b/>
          <w:u w:val="single"/>
        </w:rPr>
        <w:t>and</w:t>
      </w:r>
      <w:proofErr w:type="gramEnd"/>
      <w:r w:rsidRPr="00092739">
        <w:rPr>
          <w:b/>
          <w:u w:val="single"/>
        </w:rPr>
        <w:t>] to combat fly-posting, fly-tipping, abandoned vehicles, abnormal loads, waste management</w:t>
      </w:r>
      <w:r w:rsidRPr="00092739">
        <w:rPr>
          <w:sz w:val="16"/>
        </w:rPr>
        <w:t xml:space="preserve">”. 90 Mike </w:t>
      </w:r>
      <w:proofErr w:type="spellStart"/>
      <w:r w:rsidRPr="00092739">
        <w:rPr>
          <w:sz w:val="16"/>
        </w:rPr>
        <w:t>Heintz</w:t>
      </w:r>
      <w:proofErr w:type="spellEnd"/>
      <w:r w:rsidRPr="00092739">
        <w:rPr>
          <w:sz w:val="16"/>
        </w:rPr>
        <w:t xml:space="preserve"> of the UNITE Alliance (which represents major companies such as Boeing, Lockheed Martin and Northrop Grumman) stated that further examples of UAS applications “are limited only by our imagination”. 91 </w:t>
      </w:r>
      <w:r w:rsidRPr="00BE0A7B">
        <w:rPr>
          <w:b/>
          <w:iCs/>
          <w:highlight w:val="yellow"/>
          <w:u w:val="single"/>
          <w:bdr w:val="single" w:sz="12" w:space="0" w:color="auto"/>
        </w:rPr>
        <w:t>This overview demonstrates that while UAS devices have been used in a range of applications</w:t>
      </w:r>
      <w:r w:rsidRPr="00092739">
        <w:rPr>
          <w:b/>
          <w:iCs/>
          <w:u w:val="single"/>
          <w:bdr w:val="single" w:sz="12" w:space="0" w:color="auto"/>
        </w:rPr>
        <w:t xml:space="preserve">, it is the same “usual suspects” who are targeted by UAS surveillance. </w:t>
      </w:r>
      <w:proofErr w:type="spellStart"/>
      <w:r w:rsidRPr="00092739">
        <w:rPr>
          <w:sz w:val="16"/>
        </w:rPr>
        <w:t>Eick</w:t>
      </w:r>
      <w:proofErr w:type="spellEnd"/>
      <w:r w:rsidRPr="00092739">
        <w:rPr>
          <w:sz w:val="16"/>
        </w:rPr>
        <w:t xml:space="preserve"> argues that in Western Europe</w:t>
      </w:r>
      <w:r w:rsidRPr="00092739">
        <w:rPr>
          <w:b/>
          <w:u w:val="single"/>
        </w:rPr>
        <w:t xml:space="preserve">, </w:t>
      </w:r>
      <w:r w:rsidRPr="00BE0A7B">
        <w:rPr>
          <w:b/>
          <w:highlight w:val="yellow"/>
          <w:u w:val="single"/>
        </w:rPr>
        <w:t xml:space="preserve">there is “hardly a </w:t>
      </w:r>
      <w:proofErr w:type="spellStart"/>
      <w:r w:rsidRPr="00BE0A7B">
        <w:rPr>
          <w:b/>
          <w:highlight w:val="yellow"/>
          <w:u w:val="single"/>
        </w:rPr>
        <w:t>marginalised</w:t>
      </w:r>
      <w:proofErr w:type="spellEnd"/>
      <w:r w:rsidRPr="00BE0A7B">
        <w:rPr>
          <w:b/>
          <w:highlight w:val="yellow"/>
          <w:u w:val="single"/>
        </w:rPr>
        <w:t xml:space="preserve"> group that is not targeted by UAVs</w:t>
      </w:r>
      <w:r w:rsidRPr="00092739">
        <w:rPr>
          <w:b/>
          <w:u w:val="single"/>
        </w:rPr>
        <w:t>”</w:t>
      </w:r>
      <w:r w:rsidRPr="00092739">
        <w:rPr>
          <w:sz w:val="16"/>
        </w:rPr>
        <w:t xml:space="preserve">, and this paper illustrates </w:t>
      </w:r>
      <w:r w:rsidRPr="00092739">
        <w:rPr>
          <w:b/>
          <w:u w:val="single"/>
        </w:rPr>
        <w:t xml:space="preserve">that this is common to other countries as well. </w:t>
      </w:r>
      <w:r w:rsidRPr="00BE0A7B">
        <w:rPr>
          <w:b/>
          <w:highlight w:val="yellow"/>
          <w:u w:val="single"/>
        </w:rPr>
        <w:t>Large crowd monitoring generally focuses on protesters, “hooligans” and “anti-social” elements</w:t>
      </w:r>
      <w:r w:rsidRPr="00092739">
        <w:rPr>
          <w:b/>
          <w:u w:val="single"/>
        </w:rPr>
        <w:t xml:space="preserve">. </w:t>
      </w:r>
      <w:r w:rsidRPr="00BE0A7B">
        <w:rPr>
          <w:b/>
          <w:highlight w:val="yellow"/>
          <w:u w:val="single"/>
        </w:rPr>
        <w:t>The use of UASs to prevent or detect crime</w:t>
      </w:r>
      <w:r w:rsidRPr="00092739">
        <w:rPr>
          <w:b/>
          <w:u w:val="single"/>
        </w:rPr>
        <w:t xml:space="preserve"> through monitoring spaces or small crowds </w:t>
      </w:r>
      <w:r w:rsidRPr="00BE0A7B">
        <w:rPr>
          <w:b/>
          <w:highlight w:val="yellow"/>
          <w:u w:val="single"/>
        </w:rPr>
        <w:t>have been deployed against “bikers</w:t>
      </w:r>
      <w:r w:rsidRPr="00092739">
        <w:rPr>
          <w:b/>
          <w:u w:val="single"/>
        </w:rPr>
        <w:t xml:space="preserve">”, groups of </w:t>
      </w:r>
      <w:r w:rsidRPr="00BE0A7B">
        <w:rPr>
          <w:b/>
          <w:highlight w:val="yellow"/>
          <w:u w:val="single"/>
        </w:rPr>
        <w:t>young people and undocumented migrants,</w:t>
      </w:r>
      <w:r w:rsidRPr="00092739">
        <w:rPr>
          <w:b/>
          <w:u w:val="single"/>
        </w:rPr>
        <w:t xml:space="preserve"> while UASs which support police in incident response have been used against young people and squatters.</w:t>
      </w:r>
      <w:r w:rsidRPr="00092739">
        <w:rPr>
          <w:sz w:val="16"/>
        </w:rPr>
        <w:t xml:space="preserve"> Similarly, border surveillance, particularly as used along the US–Mexico border and for maritime surveillance, often have people of </w:t>
      </w:r>
      <w:proofErr w:type="spellStart"/>
      <w:r w:rsidRPr="00092739">
        <w:rPr>
          <w:sz w:val="16"/>
        </w:rPr>
        <w:t>colour</w:t>
      </w:r>
      <w:proofErr w:type="spellEnd"/>
      <w:r w:rsidRPr="00092739">
        <w:rPr>
          <w:sz w:val="16"/>
        </w:rPr>
        <w:t xml:space="preserve"> as their intended targets. As Coleman and </w:t>
      </w:r>
      <w:proofErr w:type="spellStart"/>
      <w:r w:rsidRPr="00092739">
        <w:rPr>
          <w:sz w:val="16"/>
        </w:rPr>
        <w:t>McCahill</w:t>
      </w:r>
      <w:proofErr w:type="spellEnd"/>
      <w:r w:rsidRPr="00092739">
        <w:rPr>
          <w:sz w:val="16"/>
        </w:rPr>
        <w:t xml:space="preserve"> note, surveillance systems often reinforce positions of marginalisation</w:t>
      </w:r>
      <w:proofErr w:type="gramStart"/>
      <w:r w:rsidRPr="00092739">
        <w:rPr>
          <w:sz w:val="16"/>
        </w:rPr>
        <w:t>,92</w:t>
      </w:r>
      <w:proofErr w:type="gramEnd"/>
      <w:r w:rsidRPr="00092739">
        <w:rPr>
          <w:sz w:val="16"/>
        </w:rPr>
        <w:t xml:space="preserve"> introducing civil liberties concerns regarding discrimination into deployments of UAS devices. Furthermore, </w:t>
      </w:r>
      <w:r w:rsidRPr="00BE0A7B">
        <w:rPr>
          <w:b/>
          <w:highlight w:val="yellow"/>
          <w:u w:val="single"/>
        </w:rPr>
        <w:t xml:space="preserve">despite the benefits to policing and border surveillance, the use of UAS technology raises safety, ethical and privacy concerns alongside this disproportionate targeting of already </w:t>
      </w:r>
      <w:proofErr w:type="spellStart"/>
      <w:r w:rsidRPr="00BE0A7B">
        <w:rPr>
          <w:b/>
          <w:highlight w:val="yellow"/>
          <w:u w:val="single"/>
        </w:rPr>
        <w:t>marginalised</w:t>
      </w:r>
      <w:proofErr w:type="spellEnd"/>
      <w:r w:rsidRPr="00BE0A7B">
        <w:rPr>
          <w:b/>
          <w:highlight w:val="yellow"/>
          <w:u w:val="single"/>
        </w:rPr>
        <w:t xml:space="preserve"> populations</w:t>
      </w:r>
      <w:r w:rsidRPr="00092739">
        <w:rPr>
          <w:b/>
          <w:u w:val="single"/>
        </w:rPr>
        <w:t>.</w:t>
      </w:r>
    </w:p>
    <w:p w14:paraId="1E0F4EFC" w14:textId="7C2C84D3" w:rsidR="006947A3" w:rsidRDefault="00405849" w:rsidP="006E6F44">
      <w:pPr>
        <w:pStyle w:val="Heading3"/>
      </w:pPr>
      <w:r>
        <w:lastRenderedPageBreak/>
        <w:t xml:space="preserve">AT: </w:t>
      </w:r>
      <w:r w:rsidR="006947A3">
        <w:t xml:space="preserve">Democracy </w:t>
      </w:r>
    </w:p>
    <w:p w14:paraId="3FC008FB" w14:textId="617C5285" w:rsidR="006E6F44" w:rsidRPr="006E6F44" w:rsidRDefault="006E6F44" w:rsidP="006E6F44">
      <w:pPr>
        <w:pStyle w:val="Heading4"/>
      </w:pPr>
      <w:r>
        <w:t>Democratic peace theory wrong</w:t>
      </w:r>
    </w:p>
    <w:p w14:paraId="45255AD4" w14:textId="77777777" w:rsidR="006E6F44" w:rsidRPr="00001306" w:rsidRDefault="006E6F44" w:rsidP="006E6F44">
      <w:pPr>
        <w:rPr>
          <w:rStyle w:val="Style13ptBold"/>
        </w:rPr>
      </w:pPr>
      <w:proofErr w:type="spellStart"/>
      <w:r w:rsidRPr="00001306">
        <w:rPr>
          <w:rStyle w:val="Style13ptBold"/>
        </w:rPr>
        <w:t>Mousseau</w:t>
      </w:r>
      <w:proofErr w:type="spellEnd"/>
      <w:r w:rsidRPr="00001306">
        <w:rPr>
          <w:rStyle w:val="Style13ptBold"/>
        </w:rPr>
        <w:t xml:space="preserve"> 13</w:t>
      </w:r>
      <w:bookmarkStart w:id="0" w:name="_GoBack"/>
      <w:bookmarkEnd w:id="0"/>
    </w:p>
    <w:p w14:paraId="1B666CB6" w14:textId="1DA32FEF" w:rsidR="006E6F44" w:rsidRPr="00001306" w:rsidRDefault="006E6F44" w:rsidP="006E6F44">
      <w:r w:rsidRPr="00001306">
        <w:t xml:space="preserve">Michael </w:t>
      </w:r>
      <w:proofErr w:type="spellStart"/>
      <w:r w:rsidRPr="00001306">
        <w:t>Mousseau</w:t>
      </w:r>
      <w:proofErr w:type="spellEnd"/>
      <w:r w:rsidRPr="00001306">
        <w:t xml:space="preserve">, Associate Professor of </w:t>
      </w:r>
      <w:proofErr w:type="spellStart"/>
      <w:r w:rsidRPr="00001306">
        <w:t>Poli</w:t>
      </w:r>
      <w:proofErr w:type="spellEnd"/>
      <w:r w:rsidRPr="00001306">
        <w:t xml:space="preserve"> </w:t>
      </w:r>
      <w:proofErr w:type="spellStart"/>
      <w:r w:rsidRPr="00001306">
        <w:t>Sci</w:t>
      </w:r>
      <w:proofErr w:type="spellEnd"/>
      <w:r w:rsidRPr="00001306">
        <w:t xml:space="preserve"> at University of Central Florida, PhD from Binghamton, International Studies Quarterly, 2013, "The Democratic Peace Unraveled: It’s the Economy", 57, Wiley Library</w:t>
      </w:r>
    </w:p>
    <w:p w14:paraId="1392E640" w14:textId="7976A6FB" w:rsidR="006947A3" w:rsidRPr="006E6F44" w:rsidRDefault="006E6F44" w:rsidP="006947A3">
      <w:pPr>
        <w:rPr>
          <w:b/>
          <w:iCs/>
          <w:u w:val="single"/>
          <w:bdr w:val="single" w:sz="18" w:space="0" w:color="auto"/>
        </w:rPr>
      </w:pPr>
      <w:r w:rsidRPr="00001306">
        <w:rPr>
          <w:sz w:val="16"/>
        </w:rPr>
        <w:t xml:space="preserve">Model 2 presents new knowledge by adding the control for economic type. To capture the dyadic expectation of peace among contract-intensive nations, the variable Contract-intensive </w:t>
      </w:r>
      <w:proofErr w:type="spellStart"/>
      <w:r w:rsidRPr="00001306">
        <w:rPr>
          <w:sz w:val="16"/>
        </w:rPr>
        <w:t>EconomyL</w:t>
      </w:r>
      <w:proofErr w:type="spellEnd"/>
      <w:r w:rsidRPr="00001306">
        <w:rPr>
          <w:sz w:val="16"/>
        </w:rPr>
        <w:t xml:space="preserve"> (CIEL) indicates the value of impersonal contracts in force per capita of the state with the lower level of CIE in the dyad; a high value of this measure indicates both states have contract-intensive economies. As can be seen, the coefficient for CIEL (</w:t>
      </w:r>
      <w:proofErr w:type="gramStart"/>
      <w:r w:rsidRPr="00001306">
        <w:rPr>
          <w:sz w:val="16"/>
        </w:rPr>
        <w:t>)0.80</w:t>
      </w:r>
      <w:proofErr w:type="gramEnd"/>
      <w:r w:rsidRPr="00001306">
        <w:rPr>
          <w:sz w:val="16"/>
        </w:rPr>
        <w:t xml:space="preserve">) is negative and highly significant. This corroborates that </w:t>
      </w:r>
      <w:r w:rsidRPr="00001306">
        <w:rPr>
          <w:u w:val="single"/>
        </w:rPr>
        <w:t>impersonal economy is a highly robust force for peace</w:t>
      </w:r>
      <w:r w:rsidRPr="00001306">
        <w:rPr>
          <w:sz w:val="16"/>
        </w:rPr>
        <w:t xml:space="preserve">. </w:t>
      </w:r>
      <w:r w:rsidRPr="00001306">
        <w:rPr>
          <w:rStyle w:val="Emphasis"/>
        </w:rPr>
        <w:t xml:space="preserve">The coefficient for </w:t>
      </w:r>
      <w:proofErr w:type="spellStart"/>
      <w:r w:rsidRPr="00001306">
        <w:rPr>
          <w:rStyle w:val="Emphasis"/>
        </w:rPr>
        <w:t>Democracy</w:t>
      </w:r>
      <w:r w:rsidRPr="00001306">
        <w:rPr>
          <w:sz w:val="16"/>
        </w:rPr>
        <w:t>L</w:t>
      </w:r>
      <w:proofErr w:type="spellEnd"/>
      <w:r w:rsidRPr="00001306">
        <w:rPr>
          <w:sz w:val="16"/>
        </w:rPr>
        <w:t xml:space="preserve"> </w:t>
      </w:r>
      <w:r w:rsidRPr="00001306">
        <w:rPr>
          <w:rStyle w:val="Emphasis"/>
        </w:rPr>
        <w:t>is</w:t>
      </w:r>
      <w:r w:rsidRPr="00001306">
        <w:rPr>
          <w:sz w:val="16"/>
        </w:rPr>
        <w:t xml:space="preserve"> now at </w:t>
      </w:r>
      <w:r w:rsidRPr="00001306">
        <w:rPr>
          <w:rStyle w:val="Emphasis"/>
        </w:rPr>
        <w:t>zero</w:t>
      </w:r>
      <w:r w:rsidRPr="00001306">
        <w:rPr>
          <w:sz w:val="16"/>
        </w:rPr>
        <w:t xml:space="preserve">. </w:t>
      </w:r>
      <w:r w:rsidRPr="00001306">
        <w:rPr>
          <w:u w:val="single"/>
        </w:rPr>
        <w:t>There are no other differences between Models 1 and 2</w:t>
      </w:r>
      <w:r w:rsidRPr="00001306">
        <w:rPr>
          <w:sz w:val="16"/>
        </w:rPr>
        <w:t xml:space="preserve">, whose samples are identical, and </w:t>
      </w:r>
      <w:r w:rsidRPr="00001306">
        <w:rPr>
          <w:u w:val="single"/>
        </w:rPr>
        <w:t>no prior study corroborating the democratic peace has considered contract-intensive economy</w:t>
      </w:r>
      <w:r w:rsidRPr="00001306">
        <w:rPr>
          <w:sz w:val="16"/>
        </w:rPr>
        <w:t xml:space="preserve">. Therefore, the standard econometric inference to be drawn from Model 2 is the nontrivial result that </w:t>
      </w:r>
      <w:r w:rsidRPr="00001306">
        <w:rPr>
          <w:rStyle w:val="Emphasis"/>
        </w:rPr>
        <w:t>all prior reports of democracy as a force for peace are</w:t>
      </w:r>
      <w:r w:rsidRPr="00001306">
        <w:rPr>
          <w:sz w:val="16"/>
        </w:rPr>
        <w:t xml:space="preserve"> probably </w:t>
      </w:r>
      <w:r w:rsidRPr="00001306">
        <w:rPr>
          <w:rStyle w:val="Emphasis"/>
        </w:rPr>
        <w:t>spurious</w:t>
      </w:r>
      <w:r w:rsidRPr="00001306">
        <w:rPr>
          <w:sz w:val="16"/>
        </w:rPr>
        <w:t xml:space="preserve">, </w:t>
      </w:r>
      <w:r w:rsidRPr="00001306">
        <w:rPr>
          <w:rStyle w:val="Emphasis"/>
        </w:rPr>
        <w:t>since this result is predicted and fully accounted for by economic norms theory.</w:t>
      </w:r>
      <w:r w:rsidRPr="00001306">
        <w:rPr>
          <w:sz w:val="16"/>
        </w:rPr>
        <w:t xml:space="preserve"> CIEL and </w:t>
      </w:r>
      <w:proofErr w:type="spellStart"/>
      <w:r w:rsidRPr="00001306">
        <w:rPr>
          <w:sz w:val="16"/>
        </w:rPr>
        <w:t>DemocracyL</w:t>
      </w:r>
      <w:proofErr w:type="spellEnd"/>
      <w:r w:rsidRPr="00001306">
        <w:rPr>
          <w:sz w:val="16"/>
        </w:rPr>
        <w:t xml:space="preserve"> correlate only in the moderate range of 0.47 (Pearson’s r), so the insignificance of democracy is not likely to be a statistical artifact of </w:t>
      </w:r>
      <w:proofErr w:type="spellStart"/>
      <w:r w:rsidRPr="00001306">
        <w:rPr>
          <w:sz w:val="16"/>
        </w:rPr>
        <w:t>multicollinearity</w:t>
      </w:r>
      <w:proofErr w:type="spellEnd"/>
      <w:r w:rsidRPr="00001306">
        <w:rPr>
          <w:sz w:val="16"/>
        </w:rPr>
        <w:t xml:space="preserve">. This is corroborated by the variance inflation factor for </w:t>
      </w:r>
      <w:proofErr w:type="spellStart"/>
      <w:r w:rsidRPr="00001306">
        <w:rPr>
          <w:sz w:val="16"/>
        </w:rPr>
        <w:t>DemocracyL</w:t>
      </w:r>
      <w:proofErr w:type="spellEnd"/>
      <w:r w:rsidRPr="00001306">
        <w:rPr>
          <w:sz w:val="16"/>
        </w:rPr>
        <w:t xml:space="preserve"> in Model 2 of 1.85, which is well below the usual rule-of-thumb indicator of </w:t>
      </w:r>
      <w:proofErr w:type="spellStart"/>
      <w:r w:rsidRPr="00001306">
        <w:rPr>
          <w:sz w:val="16"/>
        </w:rPr>
        <w:t>multicollinearity</w:t>
      </w:r>
      <w:proofErr w:type="spellEnd"/>
      <w:r w:rsidRPr="00001306">
        <w:rPr>
          <w:sz w:val="16"/>
        </w:rPr>
        <w:t xml:space="preserve"> of 10 or more. Nor should readers assume most economies: </w:t>
      </w:r>
      <w:r w:rsidRPr="00001306">
        <w:rPr>
          <w:u w:val="single"/>
        </w:rPr>
        <w:t>While almost all nations with contract-intensive economies</w:t>
      </w:r>
      <w:r w:rsidRPr="00001306">
        <w:rPr>
          <w:sz w:val="16"/>
        </w:rPr>
        <w:t xml:space="preserve"> (as indicated with the binary measure for CIE) </w:t>
      </w:r>
      <w:r w:rsidRPr="00001306">
        <w:rPr>
          <w:u w:val="single"/>
        </w:rPr>
        <w:t>are democratic</w:t>
      </w:r>
      <w:r w:rsidRPr="00001306">
        <w:rPr>
          <w:sz w:val="16"/>
        </w:rPr>
        <w:t xml:space="preserve"> (Polity2 &gt; 6) (Singapore is the only long-term exception), </w:t>
      </w:r>
      <w:r w:rsidRPr="00001306">
        <w:rPr>
          <w:u w:val="single"/>
        </w:rPr>
        <w:t>more than half</w:t>
      </w:r>
      <w:r w:rsidRPr="00001306">
        <w:rPr>
          <w:sz w:val="16"/>
        </w:rPr>
        <w:t>—55%—</w:t>
      </w:r>
      <w:r w:rsidRPr="00001306">
        <w:rPr>
          <w:u w:val="single"/>
        </w:rPr>
        <w:t>of all democratic nation-years have contract-poor economies</w:t>
      </w:r>
      <w:r w:rsidRPr="00001306">
        <w:rPr>
          <w:sz w:val="16"/>
        </w:rPr>
        <w:t xml:space="preserve">. At the dyadic level in this sample, this translates to 80% of democratic dyads (all dyads where DemocracyBinary6 = 1) that have at least one state with a contract-poor economy. In other words, </w:t>
      </w:r>
      <w:r w:rsidRPr="00001306">
        <w:rPr>
          <w:u w:val="single"/>
        </w:rPr>
        <w:t>not only does Model 2 show no evidence of causation from democracy to peace</w:t>
      </w:r>
      <w:r w:rsidRPr="00001306">
        <w:rPr>
          <w:sz w:val="16"/>
        </w:rPr>
        <w:t xml:space="preserve"> (as reported in </w:t>
      </w:r>
      <w:proofErr w:type="spellStart"/>
      <w:r w:rsidRPr="00001306">
        <w:rPr>
          <w:sz w:val="16"/>
        </w:rPr>
        <w:t>Mousseau</w:t>
      </w:r>
      <w:proofErr w:type="spellEnd"/>
      <w:r w:rsidRPr="00001306">
        <w:rPr>
          <w:sz w:val="16"/>
        </w:rPr>
        <w:t xml:space="preserve"> 2009), but </w:t>
      </w:r>
      <w:r w:rsidRPr="00001306">
        <w:rPr>
          <w:rStyle w:val="Emphasis"/>
        </w:rPr>
        <w:t>it</w:t>
      </w:r>
      <w:r w:rsidRPr="00001306">
        <w:rPr>
          <w:sz w:val="16"/>
        </w:rPr>
        <w:t xml:space="preserve"> also illustrates that </w:t>
      </w:r>
      <w:r w:rsidRPr="00001306">
        <w:rPr>
          <w:rStyle w:val="Emphasis"/>
        </w:rPr>
        <w:t>this absence of democratic peace includes the vast majority</w:t>
      </w:r>
      <w:r w:rsidRPr="00001306">
        <w:rPr>
          <w:sz w:val="16"/>
        </w:rPr>
        <w:t>—80%—</w:t>
      </w:r>
      <w:r w:rsidRPr="00001306">
        <w:rPr>
          <w:rStyle w:val="Emphasis"/>
        </w:rPr>
        <w:t>of democratic dyad-years over the sample period</w:t>
      </w:r>
      <w:r w:rsidRPr="00001306">
        <w:rPr>
          <w:sz w:val="16"/>
        </w:rPr>
        <w:t xml:space="preserve">. </w:t>
      </w:r>
      <w:r w:rsidRPr="00001306">
        <w:rPr>
          <w:u w:val="single"/>
        </w:rPr>
        <w:t>Nor is it likely</w:t>
      </w:r>
      <w:r w:rsidRPr="00001306">
        <w:rPr>
          <w:sz w:val="16"/>
        </w:rPr>
        <w:t xml:space="preserve"> that </w:t>
      </w:r>
      <w:r w:rsidRPr="00001306">
        <w:rPr>
          <w:u w:val="single"/>
        </w:rPr>
        <w:t>the causal arrow is reversed—with democracy being the ultimate cause of contract-intensive economy and peace. This is because correlations among independent variables are not calculated in the results of multivariate regressions: Coefficients show only the effect of each variable after the potential effects of the others are kept constant at their mean levels</w:t>
      </w:r>
      <w:r w:rsidRPr="00001306">
        <w:rPr>
          <w:sz w:val="16"/>
        </w:rPr>
        <w:t xml:space="preserve">. If it was democracy that caused both impersonal economy and peace, then there would be some variance in </w:t>
      </w:r>
      <w:proofErr w:type="spellStart"/>
      <w:r w:rsidRPr="00001306">
        <w:rPr>
          <w:sz w:val="16"/>
        </w:rPr>
        <w:t>DemocracyL</w:t>
      </w:r>
      <w:proofErr w:type="spellEnd"/>
      <w:r w:rsidRPr="00001306">
        <w:rPr>
          <w:sz w:val="16"/>
        </w:rPr>
        <w:t xml:space="preserve"> remaining, after its partial correlation with CIEL is excluded, that links it directly with peace. The positive direction of the coefficient for </w:t>
      </w:r>
      <w:proofErr w:type="spellStart"/>
      <w:r w:rsidRPr="00001306">
        <w:rPr>
          <w:sz w:val="16"/>
        </w:rPr>
        <w:t>DemocracyL</w:t>
      </w:r>
      <w:proofErr w:type="spellEnd"/>
      <w:r w:rsidRPr="00001306">
        <w:rPr>
          <w:sz w:val="16"/>
        </w:rPr>
        <w:t xml:space="preserve"> informs us that no such direct effect exists (Blalock 1979:473–474). Model 3 tests for the effect of </w:t>
      </w:r>
      <w:proofErr w:type="spellStart"/>
      <w:r w:rsidRPr="00001306">
        <w:rPr>
          <w:sz w:val="16"/>
        </w:rPr>
        <w:t>DemocracyL</w:t>
      </w:r>
      <w:proofErr w:type="spellEnd"/>
      <w:r w:rsidRPr="00001306">
        <w:rPr>
          <w:sz w:val="16"/>
        </w:rPr>
        <w:t xml:space="preserve"> if a control is added for mixed-polity dyads, as suggested by </w:t>
      </w:r>
      <w:proofErr w:type="spellStart"/>
      <w:r w:rsidRPr="00001306">
        <w:rPr>
          <w:sz w:val="16"/>
        </w:rPr>
        <w:t>Russett</w:t>
      </w:r>
      <w:proofErr w:type="spellEnd"/>
      <w:r w:rsidRPr="00001306">
        <w:rPr>
          <w:sz w:val="16"/>
        </w:rPr>
        <w:t xml:space="preserve"> (2010:201). As discussed above, to avoid problems of mathematical </w:t>
      </w:r>
      <w:proofErr w:type="spellStart"/>
      <w:r w:rsidRPr="00001306">
        <w:rPr>
          <w:sz w:val="16"/>
        </w:rPr>
        <w:t>endogeneity</w:t>
      </w:r>
      <w:proofErr w:type="spellEnd"/>
      <w:r w:rsidRPr="00001306">
        <w:rPr>
          <w:sz w:val="16"/>
        </w:rPr>
        <w:t xml:space="preserve">, I adopt the solution used by </w:t>
      </w:r>
      <w:proofErr w:type="spellStart"/>
      <w:r w:rsidRPr="00001306">
        <w:rPr>
          <w:sz w:val="16"/>
        </w:rPr>
        <w:t>Mousseau</w:t>
      </w:r>
      <w:proofErr w:type="spellEnd"/>
      <w:r w:rsidRPr="00001306">
        <w:rPr>
          <w:sz w:val="16"/>
        </w:rPr>
        <w:t xml:space="preserve">, </w:t>
      </w:r>
      <w:proofErr w:type="spellStart"/>
      <w:r w:rsidRPr="00001306">
        <w:rPr>
          <w:sz w:val="16"/>
        </w:rPr>
        <w:t>Orsun</w:t>
      </w:r>
      <w:proofErr w:type="spellEnd"/>
      <w:r w:rsidRPr="00001306">
        <w:rPr>
          <w:sz w:val="16"/>
        </w:rPr>
        <w:t xml:space="preserve"> and </w:t>
      </w:r>
      <w:proofErr w:type="spellStart"/>
      <w:r w:rsidRPr="00001306">
        <w:rPr>
          <w:sz w:val="16"/>
        </w:rPr>
        <w:t>Ungerer</w:t>
      </w:r>
      <w:proofErr w:type="spellEnd"/>
      <w:r w:rsidRPr="00001306">
        <w:rPr>
          <w:sz w:val="16"/>
        </w:rPr>
        <w:t xml:space="preserve"> (2013) and measure regime difference as proposed by Werner (2000), drawing on the subcomponents of the Polity2 regime measure. As can be seen, the coefficient for Political Distance (1.00) is positive and </w:t>
      </w:r>
      <w:proofErr w:type="gramStart"/>
      <w:r w:rsidRPr="00001306">
        <w:rPr>
          <w:sz w:val="16"/>
        </w:rPr>
        <w:t>significant,</w:t>
      </w:r>
      <w:proofErr w:type="gramEnd"/>
      <w:r w:rsidRPr="00001306">
        <w:rPr>
          <w:sz w:val="16"/>
        </w:rPr>
        <w:t xml:space="preserve"> corroborating that regime mixed dyads do indeed have more militarized conflict than others. Yet, the inclusion of this term has no effect on the results that concern us here: CIEL (</w:t>
      </w:r>
      <w:proofErr w:type="gramStart"/>
      <w:r w:rsidRPr="00001306">
        <w:rPr>
          <w:sz w:val="16"/>
        </w:rPr>
        <w:t>)0.85</w:t>
      </w:r>
      <w:proofErr w:type="gramEnd"/>
      <w:r w:rsidRPr="00001306">
        <w:rPr>
          <w:sz w:val="16"/>
        </w:rPr>
        <w:t xml:space="preserve">) is now even more robust, and the coefficient for </w:t>
      </w:r>
      <w:proofErr w:type="spellStart"/>
      <w:r w:rsidRPr="00001306">
        <w:rPr>
          <w:sz w:val="16"/>
        </w:rPr>
        <w:t>DemocracyL</w:t>
      </w:r>
      <w:proofErr w:type="spellEnd"/>
      <w:r w:rsidRPr="00001306">
        <w:rPr>
          <w:sz w:val="16"/>
        </w:rPr>
        <w:t xml:space="preserve"> (0.03) is above zero.7 Model 4 replaces the continuous democracy measure with the standard binary one (Polity2 &gt; 6), as suggested by </w:t>
      </w:r>
      <w:proofErr w:type="spellStart"/>
      <w:r w:rsidRPr="00001306">
        <w:rPr>
          <w:sz w:val="16"/>
        </w:rPr>
        <w:t>Russett</w:t>
      </w:r>
      <w:proofErr w:type="spellEnd"/>
      <w:r w:rsidRPr="00001306">
        <w:rPr>
          <w:sz w:val="16"/>
        </w:rPr>
        <w:t xml:space="preserve"> (2010:201), citing Bayer and Bernhard (2010). As can be observed, the coefficient for CIEL (</w:t>
      </w:r>
      <w:proofErr w:type="gramStart"/>
      <w:r w:rsidRPr="00001306">
        <w:rPr>
          <w:sz w:val="16"/>
        </w:rPr>
        <w:t>)0.83</w:t>
      </w:r>
      <w:proofErr w:type="gramEnd"/>
      <w:r w:rsidRPr="00001306">
        <w:rPr>
          <w:sz w:val="16"/>
        </w:rPr>
        <w:t xml:space="preserve">) remains negative and highly significant, while DemocracyBinary6 (0.63) is in the positive (wrong) direction. As discussed above, analyses of fatal dispute onsets with the far stricter binary measure for democracy (Polity = 10), put forward by Dafoe (2011) in response to </w:t>
      </w:r>
      <w:proofErr w:type="spellStart"/>
      <w:r w:rsidRPr="00001306">
        <w:rPr>
          <w:sz w:val="16"/>
        </w:rPr>
        <w:t>Mousseau</w:t>
      </w:r>
      <w:proofErr w:type="spellEnd"/>
      <w:r w:rsidRPr="00001306">
        <w:rPr>
          <w:sz w:val="16"/>
        </w:rPr>
        <w:t xml:space="preserve">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w:t>
      </w:r>
      <w:proofErr w:type="gramStart"/>
      <w:r w:rsidRPr="00001306">
        <w:rPr>
          <w:sz w:val="16"/>
        </w:rPr>
        <w:t>)0.41</w:t>
      </w:r>
      <w:proofErr w:type="gramEnd"/>
      <w:r w:rsidRPr="00001306">
        <w:rPr>
          <w:sz w:val="16"/>
        </w:rPr>
        <w:t xml:space="preserve">), while negative, is not significant. Model 6 </w:t>
      </w:r>
      <w:proofErr w:type="gramStart"/>
      <w:r w:rsidRPr="00001306">
        <w:rPr>
          <w:sz w:val="16"/>
        </w:rPr>
        <w:t>reports</w:t>
      </w:r>
      <w:proofErr w:type="gramEnd"/>
      <w:r w:rsidRPr="00001306">
        <w:rPr>
          <w:sz w:val="16"/>
        </w:rPr>
        <w:t xml:space="preserve"> the results in analyses of fatal disputes with </w:t>
      </w:r>
      <w:proofErr w:type="spellStart"/>
      <w:r w:rsidRPr="00001306">
        <w:rPr>
          <w:sz w:val="16"/>
        </w:rPr>
        <w:t>DemocracyL</w:t>
      </w:r>
      <w:proofErr w:type="spellEnd"/>
      <w:r w:rsidRPr="00001306">
        <w:rPr>
          <w:sz w:val="16"/>
        </w:rPr>
        <w:t xml:space="preserve"> squared (after adding 10), which implies that the likelihood of conflict decreases more quickly toward the high values of </w:t>
      </w:r>
      <w:proofErr w:type="spellStart"/>
      <w:r w:rsidRPr="00001306">
        <w:rPr>
          <w:sz w:val="16"/>
        </w:rPr>
        <w:t>DemocracyL</w:t>
      </w:r>
      <w:proofErr w:type="spellEnd"/>
      <w:r w:rsidRPr="00001306">
        <w:rPr>
          <w:sz w:val="16"/>
        </w:rPr>
        <w:t xml:space="preserve">. As can be seen, the coefficient for </w:t>
      </w:r>
      <w:proofErr w:type="spellStart"/>
      <w:r w:rsidRPr="00001306">
        <w:rPr>
          <w:sz w:val="16"/>
        </w:rPr>
        <w:t>DemocracyL</w:t>
      </w:r>
      <w:proofErr w:type="spellEnd"/>
      <w:r w:rsidRPr="00001306">
        <w:rPr>
          <w:sz w:val="16"/>
        </w:rPr>
        <w:t xml:space="preserve"> 2 is at zero, further corroborating that </w:t>
      </w:r>
      <w:r w:rsidRPr="00001306">
        <w:rPr>
          <w:rStyle w:val="Emphasis"/>
        </w:rPr>
        <w:t xml:space="preserve">even very high levels of democracy do not appear to cause peace in analyses of fatal disputes, once consideration is given to </w:t>
      </w:r>
      <w:proofErr w:type="spellStart"/>
      <w:r w:rsidRPr="00001306">
        <w:rPr>
          <w:rStyle w:val="Emphasis"/>
        </w:rPr>
        <w:t>contractintensive</w:t>
      </w:r>
      <w:proofErr w:type="spellEnd"/>
      <w:r w:rsidRPr="00001306">
        <w:rPr>
          <w:rStyle w:val="Emphasis"/>
        </w:rPr>
        <w:t xml:space="preserve"> economy</w:t>
      </w:r>
      <w:r w:rsidRPr="00001306">
        <w:rPr>
          <w:sz w:val="16"/>
        </w:rPr>
        <w:t xml:space="preserve">. Models 3, 4, and 6, which include Political Distance, were repeated (but unreported to save space) with analyses of all militarized interstate disputes, with the democracy coefficients close to zero in every case. Therefore, the </w:t>
      </w:r>
      <w:r w:rsidRPr="00001306">
        <w:rPr>
          <w:u w:val="single"/>
        </w:rPr>
        <w:t>conclusions</w:t>
      </w:r>
      <w:r w:rsidRPr="00001306">
        <w:rPr>
          <w:sz w:val="16"/>
        </w:rPr>
        <w:t xml:space="preserve"> reached by </w:t>
      </w:r>
      <w:proofErr w:type="spellStart"/>
      <w:r w:rsidRPr="00001306">
        <w:rPr>
          <w:sz w:val="16"/>
        </w:rPr>
        <w:t>Mousseau</w:t>
      </w:r>
      <w:proofErr w:type="spellEnd"/>
      <w:r w:rsidRPr="00001306">
        <w:rPr>
          <w:sz w:val="16"/>
        </w:rPr>
        <w:t xml:space="preserve"> (2009) </w:t>
      </w:r>
      <w:r w:rsidRPr="00001306">
        <w:rPr>
          <w:u w:val="single"/>
        </w:rPr>
        <w:t xml:space="preserve">are corroborated even with the most stringent measures of democracy, consideration of institutional distance, and across </w:t>
      </w:r>
      <w:r w:rsidRPr="00001306">
        <w:rPr>
          <w:u w:val="single"/>
        </w:rPr>
        <w:lastRenderedPageBreak/>
        <w:t>all specifications</w:t>
      </w:r>
      <w:r w:rsidRPr="00001306">
        <w:rPr>
          <w:sz w:val="16"/>
        </w:rPr>
        <w:t xml:space="preserve">: </w:t>
      </w:r>
      <w:r w:rsidRPr="00001306">
        <w:rPr>
          <w:rStyle w:val="Emphasis"/>
        </w:rPr>
        <w:t>The democratic peace appears spurious, with contract-intensive economy being the more likely explanation for both democracy and the democratic peace.</w:t>
      </w:r>
    </w:p>
    <w:p w14:paraId="3F07C727" w14:textId="77777777" w:rsidR="006E6F44" w:rsidRPr="00F862D9" w:rsidRDefault="006E6F44" w:rsidP="00F862D9">
      <w:pPr>
        <w:pStyle w:val="Heading4"/>
      </w:pPr>
      <w:r w:rsidRPr="00F862D9">
        <w:t xml:space="preserve">Democracy doesn’t solve war </w:t>
      </w:r>
    </w:p>
    <w:p w14:paraId="286FE6AE" w14:textId="77777777" w:rsidR="006E6F44" w:rsidRPr="004542C9" w:rsidRDefault="006E6F44" w:rsidP="006E6F44">
      <w:pPr>
        <w:rPr>
          <w:rFonts w:asciiTheme="minorHAnsi" w:eastAsia="Times New Roman" w:hAnsiTheme="minorHAnsi"/>
          <w:sz w:val="20"/>
        </w:rPr>
      </w:pPr>
      <w:r w:rsidRPr="004542C9">
        <w:rPr>
          <w:rFonts w:asciiTheme="minorHAnsi" w:eastAsia="Times New Roman" w:hAnsiTheme="minorHAnsi"/>
          <w:b/>
          <w:lang w:val="x-none" w:eastAsia="x-none"/>
        </w:rPr>
        <w:t>Mueller 9</w:t>
      </w:r>
      <w:r w:rsidRPr="004542C9">
        <w:rPr>
          <w:rFonts w:asciiTheme="minorHAnsi" w:eastAsia="Times New Roman" w:hAnsiTheme="minorHAnsi"/>
          <w:sz w:val="20"/>
        </w:rPr>
        <w:t xml:space="preserve">—pol </w:t>
      </w:r>
      <w:proofErr w:type="spellStart"/>
      <w:r w:rsidRPr="004542C9">
        <w:rPr>
          <w:rFonts w:asciiTheme="minorHAnsi" w:eastAsia="Times New Roman" w:hAnsiTheme="minorHAnsi"/>
          <w:sz w:val="20"/>
        </w:rPr>
        <w:t>sci</w:t>
      </w:r>
      <w:proofErr w:type="spellEnd"/>
      <w:r w:rsidRPr="004542C9">
        <w:rPr>
          <w:rFonts w:asciiTheme="minorHAnsi" w:eastAsia="Times New Roman" w:hAnsiTheme="minorHAnsi"/>
          <w:sz w:val="20"/>
        </w:rPr>
        <w:t xml:space="preserve"> prof and IR, Ohio </w:t>
      </w:r>
      <w:proofErr w:type="spellStart"/>
      <w:r w:rsidRPr="004542C9">
        <w:rPr>
          <w:rFonts w:asciiTheme="minorHAnsi" w:eastAsia="Times New Roman" w:hAnsiTheme="minorHAnsi"/>
          <w:sz w:val="20"/>
        </w:rPr>
        <w:t>State.Widely</w:t>
      </w:r>
      <w:proofErr w:type="spellEnd"/>
      <w:r w:rsidRPr="004542C9">
        <w:rPr>
          <w:rFonts w:asciiTheme="minorHAnsi" w:eastAsia="Times New Roman" w:hAnsiTheme="minorHAnsi"/>
          <w:sz w:val="20"/>
        </w:rPr>
        <w:t>-recognized expert on terrorism threats in foreign policy. AB from U Chicago</w:t>
      </w:r>
      <w:proofErr w:type="gramStart"/>
      <w:r w:rsidRPr="004542C9">
        <w:rPr>
          <w:rFonts w:asciiTheme="minorHAnsi" w:eastAsia="Times New Roman" w:hAnsiTheme="minorHAnsi"/>
          <w:sz w:val="20"/>
        </w:rPr>
        <w:t>,  MA</w:t>
      </w:r>
      <w:proofErr w:type="gramEnd"/>
      <w:r w:rsidRPr="004542C9">
        <w:rPr>
          <w:rFonts w:asciiTheme="minorHAnsi" w:eastAsia="Times New Roman" w:hAnsiTheme="minorHAnsi"/>
          <w:sz w:val="20"/>
        </w:rPr>
        <w:t xml:space="preserve">  in pol </w:t>
      </w:r>
      <w:proofErr w:type="spellStart"/>
      <w:r w:rsidRPr="004542C9">
        <w:rPr>
          <w:rFonts w:asciiTheme="minorHAnsi" w:eastAsia="Times New Roman" w:hAnsiTheme="minorHAnsi"/>
          <w:sz w:val="20"/>
        </w:rPr>
        <w:t>sci</w:t>
      </w:r>
      <w:proofErr w:type="spellEnd"/>
      <w:r w:rsidRPr="004542C9">
        <w:rPr>
          <w:rFonts w:asciiTheme="minorHAnsi" w:eastAsia="Times New Roman" w:hAnsiTheme="minorHAnsi"/>
          <w:sz w:val="20"/>
        </w:rPr>
        <w:t xml:space="preserve"> from UCLA and PhD in pol </w:t>
      </w:r>
      <w:proofErr w:type="spellStart"/>
      <w:r w:rsidRPr="004542C9">
        <w:rPr>
          <w:rFonts w:asciiTheme="minorHAnsi" w:eastAsia="Times New Roman" w:hAnsiTheme="minorHAnsi"/>
          <w:sz w:val="20"/>
        </w:rPr>
        <w:t>sci</w:t>
      </w:r>
      <w:proofErr w:type="spellEnd"/>
      <w:r w:rsidRPr="004542C9">
        <w:rPr>
          <w:rFonts w:asciiTheme="minorHAnsi" w:eastAsia="Times New Roman" w:hAnsiTheme="minorHAnsi"/>
          <w:sz w:val="20"/>
        </w:rPr>
        <w:t xml:space="preserve"> from UCLA (John, Faulty Correlation, Foolish Consistency, Fatal Consequence: Democracy, Peace, and Theory in the Middle East, 15 June 2007, http://psweb.sbs.ohio-state.edu/faculty/jmueller/KENT2.PDF)</w:t>
      </w:r>
    </w:p>
    <w:p w14:paraId="67F16DEF" w14:textId="77777777" w:rsidR="006E6F44" w:rsidRDefault="006E6F44" w:rsidP="006E6F44">
      <w:pPr>
        <w:rPr>
          <w:rFonts w:asciiTheme="minorHAnsi" w:eastAsia="Times New Roman" w:hAnsiTheme="minorHAnsi" w:cs="Arial"/>
          <w:bCs/>
          <w:color w:val="000000"/>
          <w:szCs w:val="18"/>
        </w:rPr>
      </w:pPr>
      <w:r w:rsidRPr="004542C9">
        <w:rPr>
          <w:rFonts w:asciiTheme="minorHAnsi" w:eastAsia="Times New Roman" w:hAnsiTheme="minorHAnsi" w:cs="Georgia"/>
          <w:color w:val="000000"/>
          <w:sz w:val="12"/>
          <w:szCs w:val="15"/>
        </w:rPr>
        <w:t xml:space="preserve">In the last couple of decades </w:t>
      </w:r>
      <w:r w:rsidRPr="006E6F44">
        <w:rPr>
          <w:rStyle w:val="StyleUnderline"/>
        </w:rPr>
        <w:t xml:space="preserve">there has been </w:t>
      </w:r>
      <w:proofErr w:type="spellStart"/>
      <w:r w:rsidRPr="006E6F44">
        <w:rPr>
          <w:rStyle w:val="StyleUnderline"/>
        </w:rPr>
        <w:t>aburgeoning</w:t>
      </w:r>
      <w:proofErr w:type="spellEnd"/>
      <w:r w:rsidRPr="006E6F44">
        <w:rPr>
          <w:rStyle w:val="StyleUnderline"/>
        </w:rPr>
        <w:t xml:space="preserve"> and intriguing discussion about the connection between democracy and war aversion.7 </w:t>
      </w:r>
      <w:proofErr w:type="gramStart"/>
      <w:r w:rsidRPr="006E6F44">
        <w:rPr>
          <w:rStyle w:val="StyleUnderline"/>
        </w:rPr>
        <w:t>Most</w:t>
      </w:r>
      <w:proofErr w:type="gramEnd"/>
      <w:r w:rsidRPr="006E6F44">
        <w:rPr>
          <w:rStyle w:val="StyleUnderline"/>
        </w:rPr>
        <w:t xml:space="preserve"> notable has been the empirical observation that democracies have never, or almost never, gotten into a war with each other. This relationship seems more correlative than </w:t>
      </w:r>
      <w:proofErr w:type="spellStart"/>
      <w:r w:rsidRPr="006E6F44">
        <w:rPr>
          <w:rStyle w:val="StyleUnderline"/>
        </w:rPr>
        <w:t>causal</w:t>
      </w:r>
      <w:proofErr w:type="gramStart"/>
      <w:r w:rsidRPr="004542C9">
        <w:rPr>
          <w:rFonts w:asciiTheme="minorHAnsi" w:eastAsia="Times New Roman" w:hAnsiTheme="minorHAnsi" w:cs="Arial"/>
          <w:bCs/>
          <w:color w:val="000000"/>
          <w:szCs w:val="18"/>
        </w:rPr>
        <w:t>,</w:t>
      </w:r>
      <w:r w:rsidRPr="004542C9">
        <w:rPr>
          <w:rFonts w:asciiTheme="minorHAnsi" w:eastAsia="Times New Roman" w:hAnsiTheme="minorHAnsi" w:cs="Georgia"/>
          <w:color w:val="000000"/>
          <w:sz w:val="12"/>
          <w:szCs w:val="12"/>
        </w:rPr>
        <w:t>however</w:t>
      </w:r>
      <w:proofErr w:type="spellEnd"/>
      <w:proofErr w:type="gramEnd"/>
      <w:r w:rsidRPr="004542C9">
        <w:rPr>
          <w:rFonts w:asciiTheme="minorHAnsi" w:eastAsia="Times New Roman" w:hAnsiTheme="minorHAnsi" w:cs="Georgia"/>
          <w:color w:val="000000"/>
          <w:sz w:val="12"/>
          <w:szCs w:val="12"/>
        </w:rPr>
        <w:t>.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w:t>
      </w:r>
      <w:r w:rsidRPr="006E6F44">
        <w:rPr>
          <w:rStyle w:val="StyleUnderline"/>
        </w:rPr>
        <w:t xml:space="preserve">8While democracy and war aversion have taken much the </w:t>
      </w:r>
      <w:proofErr w:type="spellStart"/>
      <w:r w:rsidRPr="006E6F44">
        <w:rPr>
          <w:rStyle w:val="StyleUnderline"/>
        </w:rPr>
        <w:t>sametrajectory</w:t>
      </w:r>
      <w:proofErr w:type="spellEnd"/>
      <w:r w:rsidRPr="006E6F44">
        <w:rPr>
          <w:rStyle w:val="StyleUnderline"/>
        </w:rPr>
        <w:t xml:space="preserve">, however, they have been substantially out of synchronization with each other: the movement toward </w:t>
      </w:r>
      <w:r w:rsidRPr="006E6F44">
        <w:rPr>
          <w:rStyle w:val="StyleUnderline"/>
          <w:highlight w:val="lightGray"/>
        </w:rPr>
        <w:t xml:space="preserve">democracy began </w:t>
      </w:r>
      <w:r w:rsidRPr="006E6F44">
        <w:rPr>
          <w:rStyle w:val="StyleUnderline"/>
        </w:rPr>
        <w:t xml:space="preserve">about </w:t>
      </w:r>
      <w:r w:rsidRPr="006E6F44">
        <w:rPr>
          <w:rStyle w:val="StyleUnderline"/>
          <w:highlight w:val="lightGray"/>
        </w:rPr>
        <w:t xml:space="preserve">200 years </w:t>
      </w:r>
      <w:proofErr w:type="spellStart"/>
      <w:r w:rsidRPr="006E6F44">
        <w:rPr>
          <w:rStyle w:val="StyleUnderline"/>
          <w:highlight w:val="lightGray"/>
        </w:rPr>
        <w:t>ago,but</w:t>
      </w:r>
      <w:proofErr w:type="spellEnd"/>
      <w:r w:rsidRPr="006E6F44">
        <w:rPr>
          <w:rStyle w:val="StyleUnderline"/>
          <w:highlight w:val="lightGray"/>
        </w:rPr>
        <w:t xml:space="preserve"> the movement against war</w:t>
      </w:r>
      <w:r w:rsidRPr="006E6F44">
        <w:rPr>
          <w:rStyle w:val="StyleUnderline"/>
        </w:rPr>
        <w:t xml:space="preserve"> really </w:t>
      </w:r>
      <w:r w:rsidRPr="006E6F44">
        <w:rPr>
          <w:rStyle w:val="StyleUnderline"/>
          <w:highlight w:val="lightGray"/>
        </w:rPr>
        <w:t>began</w:t>
      </w:r>
      <w:r w:rsidRPr="006E6F44">
        <w:rPr>
          <w:rStyle w:val="StyleUnderline"/>
        </w:rPr>
        <w:t xml:space="preserve"> only about </w:t>
      </w:r>
      <w:r w:rsidRPr="006E6F44">
        <w:rPr>
          <w:rStyle w:val="StyleUnderline"/>
          <w:highlight w:val="lightGray"/>
        </w:rPr>
        <w:t>100 years ago</w:t>
      </w:r>
      <w:r w:rsidRPr="004542C9">
        <w:rPr>
          <w:rFonts w:asciiTheme="minorHAnsi" w:eastAsia="Times New Roman" w:hAnsiTheme="minorHAnsi" w:cs="Arial"/>
          <w:bCs/>
          <w:color w:val="000000"/>
          <w:szCs w:val="18"/>
        </w:rPr>
        <w:t xml:space="preserve"> (</w:t>
      </w:r>
      <w:r w:rsidRPr="004542C9">
        <w:rPr>
          <w:rFonts w:asciiTheme="minorHAnsi" w:eastAsia="Times New Roman" w:hAnsiTheme="minorHAnsi" w:cs="Georgia"/>
          <w:color w:val="000000"/>
          <w:sz w:val="12"/>
          <w:szCs w:val="15"/>
        </w:rPr>
        <w:t xml:space="preserve">Mueller 1989, 2004). Critics of the democracy/peace connection often cite examples of wars or near-wars between democracies. Most of these took place before World War I--that is, before war aversion had caught on.9 A necessary, logical connection between democracy and war aversion, accordingly, is far from clear. Thus, </w:t>
      </w:r>
      <w:r w:rsidRPr="006E6F44">
        <w:rPr>
          <w:rStyle w:val="StyleUnderline"/>
        </w:rPr>
        <w:t xml:space="preserve">it is often asserted that democracies are peaceful because they apply their domestic penchant for peaceful compromise (something, obviously, that broke down in the United States in 1861) to the international arena or because the structure of democracy requires decision-makers to obtain domestic approval.10 But </w:t>
      </w:r>
      <w:r w:rsidRPr="006E6F44">
        <w:rPr>
          <w:rStyle w:val="StyleUnderline"/>
          <w:highlight w:val="lightGray"/>
        </w:rPr>
        <w:t>authoritarian regimes</w:t>
      </w:r>
      <w:r w:rsidRPr="006E6F44">
        <w:rPr>
          <w:rStyle w:val="StyleUnderline"/>
        </w:rPr>
        <w:t xml:space="preserve"> must </w:t>
      </w:r>
      <w:r w:rsidRPr="006E6F44">
        <w:rPr>
          <w:rStyle w:val="StyleUnderline"/>
          <w:highlight w:val="lightGray"/>
        </w:rPr>
        <w:t>also</w:t>
      </w:r>
      <w:r w:rsidRPr="006E6F44">
        <w:rPr>
          <w:rStyle w:val="StyleUnderline"/>
        </w:rPr>
        <w:t xml:space="preserve"> necessarily </w:t>
      </w:r>
      <w:r w:rsidRPr="006E6F44">
        <w:rPr>
          <w:rStyle w:val="StyleUnderline"/>
          <w:highlight w:val="lightGray"/>
        </w:rPr>
        <w:t>develop</w:t>
      </w:r>
      <w:r w:rsidRPr="006E6F44">
        <w:rPr>
          <w:rStyle w:val="StyleUnderline"/>
        </w:rPr>
        <w:t xml:space="preserve"> skills at </w:t>
      </w:r>
      <w:proofErr w:type="spellStart"/>
      <w:r w:rsidRPr="006E6F44">
        <w:rPr>
          <w:rStyle w:val="StyleUnderline"/>
          <w:highlight w:val="lightGray"/>
        </w:rPr>
        <w:t>compromise</w:t>
      </w:r>
      <w:r w:rsidRPr="006E6F44">
        <w:rPr>
          <w:rStyle w:val="StyleUnderline"/>
        </w:rPr>
        <w:t>i</w:t>
      </w:r>
      <w:r w:rsidRPr="004542C9">
        <w:rPr>
          <w:rFonts w:asciiTheme="minorHAnsi" w:eastAsia="Times New Roman" w:hAnsiTheme="minorHAnsi" w:cs="Georgia"/>
          <w:color w:val="000000"/>
          <w:sz w:val="12"/>
          <w:szCs w:val="12"/>
        </w:rPr>
        <w:t>n</w:t>
      </w:r>
      <w:proofErr w:type="spellEnd"/>
      <w:r w:rsidRPr="004542C9">
        <w:rPr>
          <w:rFonts w:asciiTheme="minorHAnsi" w:eastAsia="Times New Roman" w:hAnsiTheme="minorHAnsi" w:cs="Georgia"/>
          <w:color w:val="000000"/>
          <w:sz w:val="12"/>
          <w:szCs w:val="12"/>
        </w:rPr>
        <w:t xml:space="preserve"> order to survive, and they all have domestic constituencies that must be serviced such as the church, the landed gentry, potential urban rioters, the </w:t>
      </w:r>
      <w:proofErr w:type="spellStart"/>
      <w:r w:rsidRPr="004542C9">
        <w:rPr>
          <w:rFonts w:asciiTheme="minorHAnsi" w:eastAsia="Times New Roman" w:hAnsiTheme="minorHAnsi" w:cs="Georgia"/>
          <w:color w:val="000000"/>
          <w:sz w:val="12"/>
          <w:szCs w:val="12"/>
        </w:rPr>
        <w:t>nomenklatura</w:t>
      </w:r>
      <w:proofErr w:type="spellEnd"/>
      <w:r w:rsidRPr="004542C9">
        <w:rPr>
          <w:rFonts w:asciiTheme="minorHAnsi" w:eastAsia="Times New Roman" w:hAnsiTheme="minorHAnsi" w:cs="Georgia"/>
          <w:color w:val="000000"/>
          <w:sz w:val="12"/>
          <w:szCs w:val="12"/>
        </w:rPr>
        <w:t xml:space="preserve">,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w:t>
      </w:r>
      <w:proofErr w:type="spellStart"/>
      <w:r w:rsidRPr="004542C9">
        <w:rPr>
          <w:rFonts w:asciiTheme="minorHAnsi" w:eastAsia="Times New Roman" w:hAnsiTheme="minorHAnsi" w:cs="Georgia"/>
          <w:color w:val="000000"/>
          <w:sz w:val="12"/>
          <w:szCs w:val="12"/>
        </w:rPr>
        <w:t>However</w:t>
      </w:r>
      <w:proofErr w:type="gramStart"/>
      <w:r w:rsidRPr="004542C9">
        <w:rPr>
          <w:rFonts w:asciiTheme="minorHAnsi" w:eastAsia="Times New Roman" w:hAnsiTheme="minorHAnsi" w:cs="Georgia"/>
          <w:color w:val="000000"/>
          <w:sz w:val="12"/>
          <w:szCs w:val="12"/>
        </w:rPr>
        <w:t>,</w:t>
      </w:r>
      <w:r w:rsidRPr="006E6F44">
        <w:rPr>
          <w:rStyle w:val="StyleUnderline"/>
        </w:rPr>
        <w:t>developed</w:t>
      </w:r>
      <w:proofErr w:type="spellEnd"/>
      <w:proofErr w:type="gramEnd"/>
      <w:r w:rsidRPr="006E6F44">
        <w:rPr>
          <w:rStyle w:val="StyleUnderline"/>
        </w:rPr>
        <w:t xml:space="preserve"> </w:t>
      </w:r>
      <w:r w:rsidRPr="006E6F44">
        <w:rPr>
          <w:rStyle w:val="StyleUnderline"/>
          <w:highlight w:val="lightGray"/>
        </w:rPr>
        <w:t xml:space="preserve">democracies </w:t>
      </w:r>
      <w:r w:rsidRPr="006E6F44">
        <w:rPr>
          <w:rStyle w:val="StyleUnderline"/>
        </w:rPr>
        <w:t xml:space="preserve">have not necessarily adopted a pacifist approach, particularly after a version of that approach failed so spectacularly to prevent World War II from being forced upon them. In addition, they were willing actively to </w:t>
      </w:r>
      <w:proofErr w:type="spellStart"/>
      <w:r w:rsidRPr="006E6F44">
        <w:rPr>
          <w:rStyle w:val="StyleUnderline"/>
        </w:rPr>
        <w:t>subvertor</w:t>
      </w:r>
      <w:proofErr w:type="spellEnd"/>
      <w:r w:rsidRPr="006E6F44">
        <w:rPr>
          <w:rStyle w:val="StyleUnderline"/>
        </w:rPr>
        <w:t xml:space="preserve"> to </w:t>
      </w:r>
      <w:proofErr w:type="spellStart"/>
      <w:r w:rsidRPr="006E6F44">
        <w:rPr>
          <w:rStyle w:val="StyleUnderline"/>
        </w:rPr>
        <w:t>threatenand</w:t>
      </w:r>
      <w:proofErr w:type="spellEnd"/>
      <w:r w:rsidRPr="004542C9">
        <w:rPr>
          <w:rFonts w:asciiTheme="minorHAnsi" w:eastAsia="Times New Roman" w:hAnsiTheme="minorHAnsi" w:cs="Georgia"/>
          <w:color w:val="000000"/>
          <w:sz w:val="12"/>
          <w:szCs w:val="15"/>
        </w:rPr>
        <w:t xml:space="preserve"> sometimes </w:t>
      </w:r>
      <w:r w:rsidRPr="006E6F44">
        <w:rPr>
          <w:rStyle w:val="StyleUnderline"/>
          <w:highlight w:val="lightGray"/>
        </w:rPr>
        <w:t xml:space="preserve">apply </w:t>
      </w:r>
      <w:r w:rsidRPr="006E6F44">
        <w:rPr>
          <w:rStyle w:val="StyleUnderline"/>
        </w:rPr>
        <w:t xml:space="preserve">military </w:t>
      </w:r>
      <w:r w:rsidRPr="006E6F44">
        <w:rPr>
          <w:rStyle w:val="StyleUnderline"/>
          <w:highlight w:val="lightGray"/>
        </w:rPr>
        <w:t>force when threats appear</w:t>
      </w:r>
      <w:r w:rsidRPr="006E6F44">
        <w:rPr>
          <w:rStyle w:val="StyleUnderline"/>
        </w:rPr>
        <w:t>ed to loom during the Cold War c</w:t>
      </w:r>
      <w:r w:rsidRPr="004542C9">
        <w:rPr>
          <w:rFonts w:asciiTheme="minorHAnsi" w:eastAsia="Times New Roman" w:hAnsiTheme="minorHAnsi" w:cs="Georgia"/>
          <w:color w:val="000000"/>
          <w:sz w:val="12"/>
          <w:szCs w:val="12"/>
        </w:rPr>
        <w:t>ontest. At times this approach was used even against regimes that had some democratic credentials such as in Iran in 1953, Guatemala in 1954, Chile in 1973, and perhaps Nicaragua in the 1980s (</w:t>
      </w:r>
      <w:proofErr w:type="spellStart"/>
      <w:r w:rsidRPr="004542C9">
        <w:rPr>
          <w:rFonts w:asciiTheme="minorHAnsi" w:eastAsia="Times New Roman" w:hAnsiTheme="minorHAnsi" w:cs="Georgia"/>
          <w:color w:val="000000"/>
          <w:sz w:val="12"/>
          <w:szCs w:val="12"/>
        </w:rPr>
        <w:t>Rosato</w:t>
      </w:r>
      <w:proofErr w:type="spellEnd"/>
      <w:r w:rsidRPr="004542C9">
        <w:rPr>
          <w:rFonts w:asciiTheme="minorHAnsi" w:eastAsia="Times New Roman" w:hAnsiTheme="minorHAnsi" w:cs="Georgia"/>
          <w:color w:val="000000"/>
          <w:sz w:val="12"/>
          <w:szCs w:val="12"/>
        </w:rPr>
        <w:t xml:space="preserve"> 2003, 590-91). And, they have also sometimes used military force in their intermittent efforts to police the post-Cold War world (Mueller 2004, </w:t>
      </w:r>
      <w:proofErr w:type="spellStart"/>
      <w:r w:rsidRPr="004542C9">
        <w:rPr>
          <w:rFonts w:asciiTheme="minorHAnsi" w:eastAsia="Times New Roman" w:hAnsiTheme="minorHAnsi" w:cs="Georgia"/>
          <w:color w:val="000000"/>
          <w:sz w:val="12"/>
          <w:szCs w:val="12"/>
        </w:rPr>
        <w:t>chs</w:t>
      </w:r>
      <w:proofErr w:type="spellEnd"/>
      <w:r w:rsidRPr="004542C9">
        <w:rPr>
          <w:rFonts w:asciiTheme="minorHAnsi" w:eastAsia="Times New Roman" w:hAnsiTheme="minorHAnsi" w:cs="Georgia"/>
          <w:color w:val="000000"/>
          <w:sz w:val="12"/>
          <w:szCs w:val="12"/>
        </w:rPr>
        <w:t xml:space="preserve">.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w:t>
      </w:r>
      <w:proofErr w:type="spellStart"/>
      <w:r w:rsidRPr="006E6F44">
        <w:rPr>
          <w:rStyle w:val="StyleUnderline"/>
        </w:rPr>
        <w:t>thedeveloped</w:t>
      </w:r>
      <w:proofErr w:type="spellEnd"/>
      <w:r w:rsidRPr="006E6F44">
        <w:rPr>
          <w:rStyle w:val="StyleUnderline"/>
        </w:rPr>
        <w:t xml:space="preserve"> </w:t>
      </w:r>
      <w:r w:rsidRPr="006E6F44">
        <w:rPr>
          <w:rStyle w:val="StyleUnderline"/>
          <w:highlight w:val="lightGray"/>
        </w:rPr>
        <w:t>democracies hardly needed democracy to decide</w:t>
      </w:r>
      <w:r w:rsidRPr="006E6F44">
        <w:rPr>
          <w:rStyle w:val="StyleUnderline"/>
        </w:rPr>
        <w:t xml:space="preserve"> that </w:t>
      </w:r>
      <w:r w:rsidRPr="006E6F44">
        <w:rPr>
          <w:rStyle w:val="StyleUnderline"/>
          <w:highlight w:val="lightGray"/>
        </w:rPr>
        <w:t>war</w:t>
      </w:r>
      <w:r w:rsidRPr="006E6F44">
        <w:rPr>
          <w:rStyle w:val="StyleUnderline"/>
        </w:rPr>
        <w:t xml:space="preserve"> among them </w:t>
      </w:r>
      <w:r w:rsidRPr="006E6F44">
        <w:rPr>
          <w:rStyle w:val="StyleUnderline"/>
          <w:highlight w:val="lightGray"/>
        </w:rPr>
        <w:t>was a bad idea</w:t>
      </w:r>
      <w:r w:rsidRPr="006E6F44">
        <w:rPr>
          <w:rStyle w:val="StyleUnderline"/>
        </w:rPr>
        <w:t>.12</w:t>
      </w:r>
      <w:r w:rsidRPr="004542C9">
        <w:rPr>
          <w:rFonts w:asciiTheme="minorHAnsi" w:eastAsia="Times New Roman" w:hAnsiTheme="minorHAnsi" w:cs="Georgia"/>
          <w:color w:val="000000"/>
          <w:sz w:val="12"/>
          <w:szCs w:val="12"/>
        </w:rPr>
        <w:t xml:space="preserve">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w:t>
      </w:r>
      <w:proofErr w:type="spellStart"/>
      <w:r w:rsidRPr="004542C9">
        <w:rPr>
          <w:rFonts w:asciiTheme="minorHAnsi" w:eastAsia="Times New Roman" w:hAnsiTheme="minorHAnsi" w:cs="Georgia"/>
          <w:color w:val="000000"/>
          <w:sz w:val="12"/>
          <w:szCs w:val="12"/>
        </w:rPr>
        <w:t>Fearon</w:t>
      </w:r>
      <w:proofErr w:type="spellEnd"/>
      <w:r w:rsidRPr="004542C9">
        <w:rPr>
          <w:rFonts w:asciiTheme="minorHAnsi" w:eastAsia="Times New Roman" w:hAnsiTheme="minorHAnsi" w:cs="Georgia"/>
          <w:color w:val="000000"/>
          <w:sz w:val="12"/>
          <w:szCs w:val="12"/>
        </w:rPr>
        <w:t xml:space="preserve"> and David </w:t>
      </w:r>
      <w:proofErr w:type="spellStart"/>
      <w:r w:rsidRPr="004542C9">
        <w:rPr>
          <w:rFonts w:asciiTheme="minorHAnsi" w:eastAsia="Times New Roman" w:hAnsiTheme="minorHAnsi" w:cs="Georgia"/>
          <w:color w:val="000000"/>
          <w:sz w:val="12"/>
          <w:szCs w:val="12"/>
        </w:rPr>
        <w:t>Laitin</w:t>
      </w:r>
      <w:proofErr w:type="spellEnd"/>
      <w:r w:rsidRPr="004542C9">
        <w:rPr>
          <w:rFonts w:asciiTheme="minorHAnsi" w:eastAsia="Times New Roman" w:hAnsiTheme="minorHAnsi" w:cs="Georgia"/>
          <w:color w:val="000000"/>
          <w:sz w:val="12"/>
          <w:szCs w:val="12"/>
        </w:rPr>
        <w:t xml:space="preserve">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w:t>
      </w:r>
      <w:r w:rsidRPr="004542C9">
        <w:rPr>
          <w:rFonts w:asciiTheme="minorHAnsi" w:eastAsia="Times New Roman" w:hAnsiTheme="minorHAnsi" w:cs="Georgia"/>
          <w:color w:val="000000"/>
          <w:sz w:val="12"/>
          <w:szCs w:val="15"/>
        </w:rPr>
        <w:t xml:space="preserve"> violence. </w:t>
      </w:r>
      <w:r w:rsidRPr="006E6F44">
        <w:rPr>
          <w:rStyle w:val="StyleUnderline"/>
        </w:rPr>
        <w:t xml:space="preserve">Thus, while </w:t>
      </w:r>
      <w:proofErr w:type="gramStart"/>
      <w:r w:rsidRPr="006E6F44">
        <w:rPr>
          <w:rStyle w:val="StyleUnderline"/>
        </w:rPr>
        <w:t>democracy and war aversion have often been promoted by the same advocates</w:t>
      </w:r>
      <w:proofErr w:type="gramEnd"/>
      <w:r w:rsidRPr="006E6F44">
        <w:rPr>
          <w:rStyle w:val="StyleUnderline"/>
        </w:rPr>
        <w:t xml:space="preserve">, </w:t>
      </w:r>
      <w:r w:rsidRPr="006E6F44">
        <w:rPr>
          <w:rStyle w:val="StyleUnderline"/>
          <w:highlight w:val="lightGray"/>
        </w:rPr>
        <w:t xml:space="preserve">the relationship does not seem </w:t>
      </w:r>
      <w:r w:rsidRPr="006E6F44">
        <w:rPr>
          <w:rStyle w:val="StyleUnderline"/>
        </w:rPr>
        <w:t xml:space="preserve">to be a </w:t>
      </w:r>
      <w:r w:rsidRPr="006E6F44">
        <w:rPr>
          <w:rStyle w:val="StyleUnderline"/>
          <w:highlight w:val="lightGray"/>
        </w:rPr>
        <w:t xml:space="preserve">causal </w:t>
      </w:r>
      <w:r w:rsidRPr="006E6F44">
        <w:rPr>
          <w:rStyle w:val="StyleUnderline"/>
        </w:rPr>
        <w:t>one. And when the two trends are substantially out of step today, democracies will fight one another</w:t>
      </w:r>
      <w:r w:rsidRPr="004542C9">
        <w:rPr>
          <w:rFonts w:asciiTheme="minorHAnsi" w:eastAsia="Times New Roman" w:hAnsiTheme="minorHAnsi" w:cs="Georgia"/>
          <w:color w:val="000000"/>
          <w:sz w:val="12"/>
          <w:szCs w:val="15"/>
        </w:rPr>
        <w:t xml:space="preserve">. Thus, it is not at all clear that telling the elected hawks in the Jordanian parliament that Israel is a democracy will dampen their hostility in the slightest. And </w:t>
      </w:r>
      <w:r w:rsidRPr="006E6F44">
        <w:rPr>
          <w:rStyle w:val="StyleUnderline"/>
        </w:rPr>
        <w:t xml:space="preserve">various </w:t>
      </w:r>
      <w:r w:rsidRPr="006E6F44">
        <w:rPr>
          <w:rStyle w:val="StyleUnderline"/>
          <w:highlight w:val="lightGray"/>
        </w:rPr>
        <w:t>warlike sentiments could be found in</w:t>
      </w:r>
      <w:r w:rsidRPr="006E6F44">
        <w:rPr>
          <w:rStyle w:val="StyleUnderline"/>
        </w:rPr>
        <w:t xml:space="preserve"> the elected parliaments in the former </w:t>
      </w:r>
      <w:r w:rsidRPr="006E6F44">
        <w:rPr>
          <w:rStyle w:val="StyleUnderline"/>
          <w:highlight w:val="lightGray"/>
        </w:rPr>
        <w:t>Yugoslavia</w:t>
      </w:r>
      <w:r w:rsidRPr="006E6F44">
        <w:rPr>
          <w:rStyle w:val="StyleUnderline"/>
        </w:rPr>
        <w:t xml:space="preserve"> in the early 1990s or in </w:t>
      </w:r>
      <w:r w:rsidRPr="006E6F44">
        <w:rPr>
          <w:rStyle w:val="StyleUnderline"/>
          <w:highlight w:val="lightGray"/>
        </w:rPr>
        <w:t xml:space="preserve">India and </w:t>
      </w:r>
      <w:r w:rsidRPr="006E6F44">
        <w:rPr>
          <w:rStyle w:val="StyleUnderline"/>
        </w:rPr>
        <w:t xml:space="preserve">then-democratic </w:t>
      </w:r>
      <w:r w:rsidRPr="006E6F44">
        <w:rPr>
          <w:rStyle w:val="StyleUnderline"/>
          <w:highlight w:val="lightGray"/>
        </w:rPr>
        <w:t>Pakistan</w:t>
      </w:r>
      <w:r w:rsidRPr="004542C9">
        <w:rPr>
          <w:rFonts w:asciiTheme="minorHAnsi" w:eastAsia="Times New Roman" w:hAnsiTheme="minorHAnsi" w:cs="Georgia"/>
          <w:color w:val="000000"/>
          <w:sz w:val="12"/>
          <w:szCs w:val="15"/>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6E6F44">
        <w:rPr>
          <w:rStyle w:val="StyleUnderline"/>
          <w:highlight w:val="lightGray"/>
        </w:rPr>
        <w:t xml:space="preserve">The </w:t>
      </w:r>
      <w:r w:rsidRPr="006E6F44">
        <w:rPr>
          <w:rStyle w:val="StyleUnderline"/>
        </w:rPr>
        <w:t xml:space="preserve">important </w:t>
      </w:r>
      <w:r w:rsidRPr="006E6F44">
        <w:rPr>
          <w:rStyle w:val="StyleUnderline"/>
          <w:highlight w:val="lightGray"/>
        </w:rPr>
        <w:t>consideration</w:t>
      </w:r>
      <w:r w:rsidRPr="006E6F44">
        <w:rPr>
          <w:rStyle w:val="StyleUnderline"/>
        </w:rPr>
        <w:t xml:space="preserve">," observes Miriam </w:t>
      </w:r>
      <w:proofErr w:type="spellStart"/>
      <w:r w:rsidRPr="006E6F44">
        <w:rPr>
          <w:rStyle w:val="StyleUnderline"/>
        </w:rPr>
        <w:t>Fendius</w:t>
      </w:r>
      <w:proofErr w:type="spellEnd"/>
      <w:r w:rsidRPr="006E6F44">
        <w:rPr>
          <w:rStyle w:val="StyleUnderline"/>
        </w:rPr>
        <w:t xml:space="preserve"> Elman after surveying the literature on the subject, does not seem to be "whether a country </w:t>
      </w:r>
      <w:r w:rsidRPr="006E6F44">
        <w:rPr>
          <w:rStyle w:val="StyleUnderline"/>
          <w:highlight w:val="lightGray"/>
        </w:rPr>
        <w:t>is</w:t>
      </w:r>
      <w:r w:rsidRPr="006E6F44">
        <w:rPr>
          <w:rStyle w:val="StyleUnderline"/>
        </w:rPr>
        <w:t xml:space="preserve"> democratic or not, but </w:t>
      </w:r>
      <w:r w:rsidRPr="006E6F44">
        <w:rPr>
          <w:rStyle w:val="StyleUnderline"/>
          <w:highlight w:val="lightGray"/>
        </w:rPr>
        <w:t>whether its ruling coalition is committed to</w:t>
      </w:r>
      <w:r w:rsidRPr="006E6F44">
        <w:rPr>
          <w:rStyle w:val="StyleUnderline"/>
        </w:rPr>
        <w:t xml:space="preserve"> peaceful methods of </w:t>
      </w:r>
      <w:r w:rsidRPr="006E6F44">
        <w:rPr>
          <w:rStyle w:val="StyleUnderline"/>
          <w:highlight w:val="lightGray"/>
        </w:rPr>
        <w:t>conflict resolution</w:t>
      </w:r>
      <w:r w:rsidRPr="006E6F44">
        <w:rPr>
          <w:rStyle w:val="StyleUnderline"/>
        </w:rPr>
        <w:t>." As she further points out, the countries of</w:t>
      </w:r>
      <w:r w:rsidRPr="006E6F44">
        <w:rPr>
          <w:rStyle w:val="StyleUnderline"/>
          <w:highlight w:val="lightGray"/>
        </w:rPr>
        <w:t xml:space="preserve"> Latin America</w:t>
      </w:r>
      <w:r w:rsidRPr="006E6F44">
        <w:rPr>
          <w:rStyle w:val="StyleUnderline"/>
        </w:rPr>
        <w:t xml:space="preserve"> and most of Africa have </w:t>
      </w:r>
      <w:r w:rsidRPr="006E6F44">
        <w:rPr>
          <w:rStyle w:val="StyleUnderline"/>
          <w:highlight w:val="lightGray"/>
        </w:rPr>
        <w:t xml:space="preserve">engaged in </w:t>
      </w:r>
      <w:r w:rsidRPr="006E6F44">
        <w:rPr>
          <w:rStyle w:val="StyleUnderline"/>
        </w:rPr>
        <w:t xml:space="preserve">very </w:t>
      </w:r>
      <w:r w:rsidRPr="006E6F44">
        <w:rPr>
          <w:rStyle w:val="StyleUnderline"/>
          <w:highlight w:val="lightGray"/>
        </w:rPr>
        <w:t>few</w:t>
      </w:r>
      <w:r w:rsidRPr="006E6F44">
        <w:rPr>
          <w:rStyle w:val="StyleUnderline"/>
        </w:rPr>
        <w:t xml:space="preserve"> international </w:t>
      </w:r>
      <w:r w:rsidRPr="006E6F44">
        <w:rPr>
          <w:rStyle w:val="StyleUnderline"/>
          <w:highlight w:val="lightGray"/>
        </w:rPr>
        <w:t xml:space="preserve">wars </w:t>
      </w:r>
      <w:r w:rsidRPr="006E6F44">
        <w:rPr>
          <w:rStyle w:val="StyleUnderline"/>
        </w:rPr>
        <w:t xml:space="preserve">even </w:t>
      </w:r>
      <w:r w:rsidRPr="006E6F44">
        <w:rPr>
          <w:rStyle w:val="StyleUnderline"/>
          <w:highlight w:val="lightGray"/>
        </w:rPr>
        <w:t>without</w:t>
      </w:r>
      <w:r w:rsidRPr="006E6F44">
        <w:rPr>
          <w:rStyle w:val="StyleUnderline"/>
        </w:rPr>
        <w:t xml:space="preserve"> the benefit of </w:t>
      </w:r>
      <w:r w:rsidRPr="006E6F44">
        <w:rPr>
          <w:rStyle w:val="StyleUnderline"/>
          <w:highlight w:val="lightGray"/>
        </w:rPr>
        <w:t>being democratic</w:t>
      </w:r>
      <w:r w:rsidRPr="004542C9">
        <w:rPr>
          <w:rFonts w:asciiTheme="minorHAnsi" w:eastAsia="Times New Roman" w:hAnsiTheme="minorHAnsi" w:cs="Georgia"/>
          <w:color w:val="000000"/>
          <w:sz w:val="12"/>
          <w:szCs w:val="15"/>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6E6F44">
        <w:rPr>
          <w:rStyle w:val="StyleUnderline"/>
        </w:rPr>
        <w:t xml:space="preserve">the long </w:t>
      </w:r>
      <w:r w:rsidRPr="006E6F44">
        <w:rPr>
          <w:rStyle w:val="StyleUnderline"/>
        </w:rPr>
        <w:lastRenderedPageBreak/>
        <w:t>peace enjoyed by developed countries since World War II includes not only the one that has prevailed between democracies, but also the even more important one between the authoritarian east</w:t>
      </w:r>
      <w:r w:rsidRPr="004542C9">
        <w:rPr>
          <w:rFonts w:asciiTheme="minorHAnsi" w:eastAsia="Times New Roman" w:hAnsiTheme="minorHAnsi" w:cs="Georgia"/>
          <w:color w:val="000000"/>
          <w:sz w:val="12"/>
          <w:szCs w:val="15"/>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6E6F44">
        <w:rPr>
          <w:rStyle w:val="StyleUnderline"/>
        </w:rPr>
        <w:t>Associated with these speculations has been a tendency to emboss the grubby gimmick with something of a mystique</w:t>
      </w:r>
      <w:r w:rsidRPr="004542C9">
        <w:rPr>
          <w:rFonts w:asciiTheme="minorHAnsi" w:eastAsia="Times New Roman" w:hAnsiTheme="minorHAnsi" w:cs="Arial"/>
          <w:bCs/>
          <w:color w:val="000000"/>
          <w:szCs w:val="18"/>
        </w:rPr>
        <w:t>.</w:t>
      </w:r>
      <w:r w:rsidRPr="004542C9">
        <w:rPr>
          <w:rFonts w:asciiTheme="minorHAnsi" w:eastAsia="Times New Roman" w:hAnsiTheme="minorHAnsi" w:cs="Georgia"/>
          <w:color w:val="000000"/>
          <w:sz w:val="12"/>
          <w:szCs w:val="15"/>
        </w:rPr>
        <w:t xml:space="preserve"> Of particular interest for present purposes is the fanciful notion that democracy does not simply express and aggregate preferences, but actually somehow creates (or should create) them. In addition, </w:t>
      </w:r>
      <w:r w:rsidRPr="006E6F44">
        <w:rPr>
          <w:rStyle w:val="StyleUnderline"/>
        </w:rPr>
        <w:t>the (rough) correlation between democracy and war aversion has also been elevated into a causal relationship</w:t>
      </w:r>
      <w:r w:rsidRPr="004542C9">
        <w:rPr>
          <w:rFonts w:asciiTheme="minorHAnsi" w:eastAsia="Times New Roman" w:hAnsiTheme="minorHAnsi" w:cs="Arial"/>
          <w:bCs/>
          <w:color w:val="000000"/>
          <w:szCs w:val="18"/>
        </w:rPr>
        <w:t>.</w:t>
      </w:r>
    </w:p>
    <w:p w14:paraId="4D4EBC61" w14:textId="52F09DCB" w:rsidR="00541598" w:rsidRDefault="00405849" w:rsidP="002D7AA4">
      <w:pPr>
        <w:pStyle w:val="Heading3"/>
      </w:pPr>
      <w:r>
        <w:lastRenderedPageBreak/>
        <w:t xml:space="preserve">AT: </w:t>
      </w:r>
      <w:r w:rsidR="002D7AA4">
        <w:t>ILAW</w:t>
      </w:r>
    </w:p>
    <w:p w14:paraId="1C91D670" w14:textId="566DA38F" w:rsidR="002D7AA4" w:rsidRPr="002D7AA4" w:rsidRDefault="00F862D9" w:rsidP="002D7AA4">
      <w:pPr>
        <w:pStyle w:val="Heading4"/>
        <w:rPr>
          <w:rStyle w:val="reduce2"/>
          <w:rFonts w:ascii="Calibri" w:hAnsi="Calibri" w:cstheme="majorBidi"/>
          <w:color w:val="auto"/>
          <w:sz w:val="26"/>
          <w:szCs w:val="26"/>
        </w:rPr>
      </w:pPr>
      <w:r>
        <w:t>Government self interest outweighs international law</w:t>
      </w:r>
    </w:p>
    <w:p w14:paraId="21DC3D8A" w14:textId="77777777" w:rsidR="002D7AA4" w:rsidRPr="002D7AA4" w:rsidRDefault="002D7AA4" w:rsidP="002D7AA4">
      <w:pPr>
        <w:rPr>
          <w:rStyle w:val="Style13ptBold"/>
        </w:rPr>
      </w:pPr>
      <w:proofErr w:type="spellStart"/>
      <w:r w:rsidRPr="002D7AA4">
        <w:rPr>
          <w:rStyle w:val="Style13ptBold"/>
        </w:rPr>
        <w:t>Neumayar</w:t>
      </w:r>
      <w:proofErr w:type="spellEnd"/>
      <w:r w:rsidRPr="002D7AA4">
        <w:rPr>
          <w:rStyle w:val="Style13ptBold"/>
        </w:rPr>
        <w:t xml:space="preserve"> ‘06 </w:t>
      </w:r>
    </w:p>
    <w:p w14:paraId="1C65D6EF" w14:textId="22F2F70F" w:rsidR="002D7AA4" w:rsidRPr="002D7AA4" w:rsidRDefault="002D7AA4" w:rsidP="002D7AA4">
      <w:pPr>
        <w:rPr>
          <w:rStyle w:val="reduce2"/>
          <w:rFonts w:ascii="Calibri" w:hAnsi="Calibri" w:cs="Times New Roman"/>
          <w:color w:val="auto"/>
          <w:sz w:val="22"/>
          <w:szCs w:val="24"/>
        </w:rPr>
      </w:pPr>
      <w:r w:rsidRPr="002D7AA4">
        <w:t>[Eric, London School of Economics and Political Science, “Qualified Ratification: Explaining Reservations to International Human Rights Treaties”, July, http://papers.ssrn.com/sol3/papers.cfm</w:t>
      </w:r>
      <w:proofErr w:type="gramStart"/>
      <w:r w:rsidRPr="002D7AA4">
        <w:t>?abstract</w:t>
      </w:r>
      <w:proofErr w:type="gramEnd"/>
      <w:r w:rsidRPr="002D7AA4">
        <w:t>_id=822165 Accessed: December 13, 2006 //</w:t>
      </w:r>
      <w:proofErr w:type="spellStart"/>
      <w:r w:rsidRPr="002D7AA4">
        <w:t>uwyo-kn</w:t>
      </w:r>
      <w:proofErr w:type="spellEnd"/>
      <w:r w:rsidRPr="002D7AA4">
        <w:t>]</w:t>
      </w:r>
    </w:p>
    <w:p w14:paraId="550C8C97" w14:textId="49CED755" w:rsidR="002D7AA4" w:rsidRPr="00F862D9" w:rsidRDefault="002D7AA4" w:rsidP="002D7AA4">
      <w:pPr>
        <w:rPr>
          <w:rStyle w:val="reduce2"/>
          <w:rFonts w:ascii="Calibri" w:hAnsi="Calibri" w:cs="Times New Roman"/>
          <w:color w:val="auto"/>
          <w:sz w:val="22"/>
          <w:szCs w:val="24"/>
        </w:rPr>
      </w:pPr>
      <w:r>
        <w:t xml:space="preserve">One perspective on RUDs is broadly based on the notion of a dominance of power and interest in international relations and the role of international law. </w:t>
      </w:r>
      <w:r>
        <w:rPr>
          <w:u w:val="single"/>
        </w:rPr>
        <w:t>Countries and their g</w:t>
      </w:r>
      <w:r>
        <w:rPr>
          <w:rStyle w:val="highlight2"/>
        </w:rPr>
        <w:t>overnments</w:t>
      </w:r>
      <w:r>
        <w:rPr>
          <w:u w:val="single"/>
        </w:rPr>
        <w:t xml:space="preserve"> as the principal international actors </w:t>
      </w:r>
      <w:r>
        <w:rPr>
          <w:rStyle w:val="highlight2"/>
        </w:rPr>
        <w:t>maximize their own utility</w:t>
      </w:r>
      <w:r>
        <w:rPr>
          <w:u w:val="single"/>
        </w:rPr>
        <w:t xml:space="preserve"> without regard to the welfare of other actors based on a given set of preferences and subject to constraints of power</w:t>
      </w:r>
      <w:r>
        <w:t xml:space="preserve">. Things happen if powerful countries want them to happen. But powerful countries are rarely consistent in their application of human rights standards to their foreign policy and they are rarely willing to grant human rights questions priority (Krasner 1993; Donnelly 1998; Goldsmith and Posner 2005). </w:t>
      </w:r>
      <w:r>
        <w:rPr>
          <w:u w:val="single"/>
        </w:rPr>
        <w:t>Powerful countries rarely employ sanctions</w:t>
      </w:r>
      <w:r>
        <w:t xml:space="preserve"> – political, economic, military or otherwise – to coerce other countries into improving their human rights record. Indeed, for the most part</w:t>
      </w:r>
      <w:r>
        <w:rPr>
          <w:u w:val="single"/>
        </w:rPr>
        <w:t xml:space="preserve">, </w:t>
      </w:r>
      <w:r>
        <w:rPr>
          <w:rStyle w:val="highlight2"/>
        </w:rPr>
        <w:t>countries take relatively little interest in the extent of human rights violations in other countries, unless one of their own citizens is affected</w:t>
      </w:r>
      <w:r>
        <w:rPr>
          <w:u w:val="single"/>
        </w:rPr>
        <w:t>.</w:t>
      </w:r>
      <w:r>
        <w:t xml:space="preserve"> As a consequence, the international human rights regimes are comparatively weak compared to, say, the regimes of finance or trade. No competitive market forces drive countries toward compliance, nor are there strong monitoring and enforcement mechanisms. Monitoring, compliance and enforcement provisions are either non-existent, or voluntary, or weak or deficient (Bayefsky 2001). According to Goldsmith and Posner (2005), international human rights treaties do not exert any independent effect on the behavior of countries. </w:t>
      </w:r>
      <w:r>
        <w:rPr>
          <w:rStyle w:val="highlight2"/>
        </w:rPr>
        <w:t>If governments respect human rights they do so because it coincides with their interest</w:t>
      </w:r>
      <w:r>
        <w:rPr>
          <w:u w:val="single"/>
        </w:rPr>
        <w:t>.</w:t>
      </w:r>
      <w:r>
        <w:t xml:space="preserve"> The coincidence of interest can be due to domestic political pressure (as is the case in liberal democracies), can be the consequence of cooperation (as might be the case when two states have each other’s ethnic groups residing in their territories as minorities), or can be the consequence of external coercion, which will occasionally be applied by powerful states if human rights abuse in less powerful countries threatens their interests. Importantly, so the argument goes, </w:t>
      </w:r>
      <w:r>
        <w:rPr>
          <w:rStyle w:val="highlight2"/>
        </w:rPr>
        <w:t>countries never respect human rights simply because they feel obliged to comply with international law</w:t>
      </w:r>
      <w:r>
        <w:rPr>
          <w:u w:val="single"/>
        </w:rPr>
        <w:t>.</w:t>
      </w:r>
    </w:p>
    <w:p w14:paraId="3C0E9D4C" w14:textId="7AE1F708" w:rsidR="002D7AA4" w:rsidRPr="002D7AA4" w:rsidRDefault="00F862D9" w:rsidP="002D7AA4">
      <w:pPr>
        <w:pStyle w:val="Heading4"/>
        <w:rPr>
          <w:rStyle w:val="reduce2"/>
          <w:rFonts w:ascii="Calibri" w:hAnsi="Calibri" w:cstheme="majorBidi"/>
          <w:color w:val="auto"/>
          <w:sz w:val="26"/>
          <w:szCs w:val="26"/>
        </w:rPr>
      </w:pPr>
      <w:r>
        <w:t>International law lacks legitimacy</w:t>
      </w:r>
    </w:p>
    <w:p w14:paraId="218D2DBE" w14:textId="5DFCCD9E" w:rsidR="002D7AA4" w:rsidRPr="002D7AA4" w:rsidRDefault="002D7AA4" w:rsidP="002D7AA4">
      <w:r w:rsidRPr="002D7AA4">
        <w:t xml:space="preserve">David B. </w:t>
      </w:r>
      <w:proofErr w:type="spellStart"/>
      <w:r w:rsidRPr="002D7AA4">
        <w:rPr>
          <w:rStyle w:val="Style13ptBold"/>
        </w:rPr>
        <w:t>Rivkin</w:t>
      </w:r>
      <w:proofErr w:type="spellEnd"/>
      <w:r w:rsidRPr="002D7AA4">
        <w:t xml:space="preserve"> Jr. </w:t>
      </w:r>
      <w:r w:rsidRPr="002D7AA4">
        <w:rPr>
          <w:rStyle w:val="Style13ptBold"/>
        </w:rPr>
        <w:t>and</w:t>
      </w:r>
      <w:r w:rsidRPr="002D7AA4">
        <w:t xml:space="preserve"> Lee A. </w:t>
      </w:r>
      <w:r w:rsidRPr="002D7AA4">
        <w:rPr>
          <w:rStyle w:val="Style13ptBold"/>
        </w:rPr>
        <w:t>Casey</w:t>
      </w:r>
      <w:r w:rsidRPr="002D7AA4">
        <w:t>, attorneys, “The Rocky Shoals of International Law,” THE NATIONAL INTEREST, Winter 2000/</w:t>
      </w:r>
      <w:r w:rsidRPr="002D7AA4">
        <w:rPr>
          <w:rStyle w:val="Style13ptBold"/>
        </w:rPr>
        <w:t>2001</w:t>
      </w:r>
      <w:r w:rsidRPr="002D7AA4">
        <w:t xml:space="preserve">, </w:t>
      </w:r>
      <w:proofErr w:type="spellStart"/>
      <w:r w:rsidRPr="002D7AA4">
        <w:t>npg</w:t>
      </w:r>
      <w:proofErr w:type="spellEnd"/>
      <w:r w:rsidRPr="002D7AA4">
        <w:t>.</w:t>
      </w:r>
    </w:p>
    <w:p w14:paraId="40209C94" w14:textId="77777777" w:rsidR="002D7AA4" w:rsidRDefault="002D7AA4" w:rsidP="002D7AA4">
      <w:r>
        <w:t xml:space="preserve">All of these problems have led many conservatives, always skeptical of international law because of its ambiguous and supranational character, to reject it as law at all. </w:t>
      </w:r>
      <w:r>
        <w:rPr>
          <w:u w:val="single"/>
        </w:rPr>
        <w:t xml:space="preserve">Most notably, the dean of conservative constitutional lawyers, Robert Bork, has forcefully argued in these pages that </w:t>
      </w:r>
      <w:r>
        <w:rPr>
          <w:rStyle w:val="highlight2"/>
        </w:rPr>
        <w:t>even traditional international law is simply too indeterminate in its application and too subject to "non-legal</w:t>
      </w:r>
      <w:r>
        <w:rPr>
          <w:u w:val="single"/>
        </w:rPr>
        <w:t xml:space="preserve">" -- i.e., political and diplomatic -- </w:t>
      </w:r>
      <w:r>
        <w:rPr>
          <w:rStyle w:val="highlight2"/>
        </w:rPr>
        <w:t>criteria to be considered law</w:t>
      </w:r>
      <w:r>
        <w:rPr>
          <w:u w:val="single"/>
        </w:rPr>
        <w:t xml:space="preserve">. He also has attacked international law at a much more fundamental level, noting that </w:t>
      </w:r>
      <w:r>
        <w:rPr>
          <w:rStyle w:val="highlight2"/>
        </w:rPr>
        <w:t>the lack of any elected and accountable international lawmaking body deprives international law of the legitimacy inherently possessed by domestic law</w:t>
      </w:r>
      <w:r>
        <w:t>. As Judge Bork pointed out ten years ago, "</w:t>
      </w:r>
      <w:r>
        <w:rPr>
          <w:rStyle w:val="highlight2"/>
        </w:rPr>
        <w:t>There can be no authentic rule of law among nations until nations have a common political morality or are under a common sovereignty</w:t>
      </w:r>
      <w:r>
        <w:rPr>
          <w:u w:val="single"/>
        </w:rPr>
        <w:t>."</w:t>
      </w:r>
    </w:p>
    <w:p w14:paraId="3E23A957" w14:textId="77777777" w:rsidR="002D7AA4" w:rsidRDefault="002D7AA4" w:rsidP="002D7AA4">
      <w:pPr>
        <w:pStyle w:val="evidencetext"/>
        <w:rPr>
          <w:rStyle w:val="reduce2"/>
        </w:rPr>
      </w:pPr>
    </w:p>
    <w:p w14:paraId="7F6C558C" w14:textId="4E614DF7" w:rsidR="002D7AA4" w:rsidRPr="002D7AA4" w:rsidRDefault="00F862D9" w:rsidP="002D7AA4">
      <w:pPr>
        <w:pStyle w:val="Heading4"/>
        <w:rPr>
          <w:rStyle w:val="reduce2"/>
          <w:rFonts w:ascii="Calibri" w:hAnsi="Calibri" w:cstheme="majorBidi"/>
          <w:color w:val="auto"/>
          <w:sz w:val="26"/>
          <w:szCs w:val="26"/>
        </w:rPr>
      </w:pPr>
      <w:r>
        <w:lastRenderedPageBreak/>
        <w:t>Norms fail</w:t>
      </w:r>
    </w:p>
    <w:p w14:paraId="758A0BC3" w14:textId="46691811" w:rsidR="002D7AA4" w:rsidRPr="002D7AA4" w:rsidRDefault="002D7AA4" w:rsidP="002D7AA4">
      <w:r w:rsidRPr="002D7AA4">
        <w:t xml:space="preserve">Nicholas </w:t>
      </w:r>
      <w:proofErr w:type="spellStart"/>
      <w:r w:rsidRPr="002D7AA4">
        <w:rPr>
          <w:rStyle w:val="Style13ptBold"/>
        </w:rPr>
        <w:t>Confessore</w:t>
      </w:r>
      <w:proofErr w:type="spellEnd"/>
      <w:r w:rsidRPr="002D7AA4">
        <w:t xml:space="preserve">, journalist, “Rwanda, Kosovo and the Limits of Justice,” AMERICAN PROSPECT, July/August </w:t>
      </w:r>
      <w:r w:rsidRPr="002D7AA4">
        <w:rPr>
          <w:rStyle w:val="Style13ptBold"/>
        </w:rPr>
        <w:t>1999</w:t>
      </w:r>
      <w:r w:rsidRPr="002D7AA4">
        <w:t>, p. 90+</w:t>
      </w:r>
    </w:p>
    <w:p w14:paraId="4BF22143" w14:textId="77777777" w:rsidR="002D7AA4" w:rsidRDefault="002D7AA4" w:rsidP="002D7AA4">
      <w:pPr>
        <w:rPr>
          <w:rStyle w:val="highlight2"/>
        </w:rPr>
      </w:pPr>
      <w:r>
        <w:t xml:space="preserve">Yet Neier himself cites example after example of Western nations ducking their obligations to intervene in clear cases of genocide and human rights abuse. As Neier knows better than anyone, gross human rights abuses frequently go unpunished not because of vague treaty language, but because human rights enforcement is rarely the first priority of the potential intervener; </w:t>
      </w:r>
      <w:r>
        <w:rPr>
          <w:rStyle w:val="highlight2"/>
        </w:rPr>
        <w:t>the problem lies with states' commitment to the principles of human rights enforcement, not with the principles themselves</w:t>
      </w:r>
      <w:r>
        <w:t xml:space="preserve">. (Indeed, the existing multilateral conventions on torture, genocide, and human rights provide ample legal basis for a concerned state -- or an activist judge, as in the Augusto Pinochet case -- to intervene, or to hold perpetrators accountable.) Moreover, the only truly successful efforts this century to impose the rule of international law on transgressor nations -- in postwar Japan and Germany -- each required a lengthy occupation by Allied troops and an extensive process of victor-imposed institutional reform. In both cases, the kind of international criminal justice Neier envisions included an element not found in the two existing UN tribunals or the nascent International Criminal Court (ICC): an international analogue for the domestic monopoly on legitimate force enjoyed by an individual state. Bringing the Nazi leadership to trial required a truly massive investment of time, men, materiel, and political will on the part of the Allied nations -- one that has not been matched since. In an anarchic international system, states tend to enforce human rights not only when, but also to the degree that, it suits them. Both problems have been illustrated repeatedly since 1991, when Cold War strategic imperatives ceased to obstruct intervention by concerned nations. The same year that saw the breakup of the Soviet Union witnessed the onset of ethnic cleansing in Bosnia, the first clear test of "never again" Western internationalism -- as it turned out, a test NATO and the United Nations failed miserably. In 1994, the world stood by as genocide unfolded again, this time in Rwanda, with the foreknowledge of Belgium, France, the United States, and the UN. The situation in Kosovo is only slightly better. A dedicated program of air bombardment is certainly better than nothing, but what if, as most observers outside the NATO establishment assert and as all previous experience indicates, halting the Serbian program of ethnic cleansing requires the use of ground troops? In the cases of Bosnia and Rwanda, those countries in the best position to prevent genocide were unable to muster the political will necessary to do so in any significant way; in Kosovo, Western leaders ruled out the use of NATO ground troops almost as soon as the fighting began. As of this writing in early May, the prospect of a wholesale Allied occupation appears distant. It is a lesson that the Serbian leadership has learned well. And although Neier never says so outright, it's clear that the main reason he and most other human rights practitioners want a permanent, independent international court is that it would take the decision to punish genocide and mass violence out of the hands of certain irresolute governments with permanent vetoes on the Security Council. Pretending otherwise is a necessary subterfuge, of course, and Neier's desire to establish a truly independent and impartial international tribunal is a thoroughly noble and understandable one. </w:t>
      </w:r>
      <w:r>
        <w:rPr>
          <w:rStyle w:val="highlight2"/>
        </w:rPr>
        <w:t>But it is precisely those irresolute governments</w:t>
      </w:r>
      <w:r>
        <w:t xml:space="preserve"> -- the ICC established in Rome was, as Neier had feared, crippled by U.S. opposition -- </w:t>
      </w:r>
      <w:r>
        <w:rPr>
          <w:rStyle w:val="highlight2"/>
        </w:rPr>
        <w:t>who will prevent such a court from ever coming into existence.</w:t>
      </w:r>
    </w:p>
    <w:p w14:paraId="5DC60327" w14:textId="73E25A6C" w:rsidR="002D7AA4" w:rsidRPr="002D7AA4" w:rsidRDefault="00405849" w:rsidP="00405849">
      <w:pPr>
        <w:pStyle w:val="Heading3"/>
      </w:pPr>
      <w:r>
        <w:lastRenderedPageBreak/>
        <w:t>AT: Human Rights</w:t>
      </w:r>
    </w:p>
    <w:p w14:paraId="7B455BC5" w14:textId="77777777" w:rsidR="00405849" w:rsidRPr="00E82C17" w:rsidRDefault="00405849" w:rsidP="00405849">
      <w:pPr>
        <w:pStyle w:val="Heading4"/>
      </w:pPr>
      <w:r>
        <w:t xml:space="preserve">Authoritarian states </w:t>
      </w:r>
      <w:r w:rsidRPr="00E82C17">
        <w:rPr>
          <w:bCs w:val="0"/>
        </w:rPr>
        <w:t xml:space="preserve">don’t </w:t>
      </w:r>
      <w:r>
        <w:t>follow norms</w:t>
      </w:r>
    </w:p>
    <w:p w14:paraId="2EDE8A35" w14:textId="77777777" w:rsidR="00405849" w:rsidRDefault="00405849" w:rsidP="00405849">
      <w:r>
        <w:t xml:space="preserve">John O. </w:t>
      </w:r>
      <w:r>
        <w:rPr>
          <w:rStyle w:val="Style13ptBold"/>
        </w:rPr>
        <w:t>McGinnis 7</w:t>
      </w:r>
      <w:r>
        <w:t xml:space="preserve">, Professor of Law, Northwestern University School of Law. ** </w:t>
      </w:r>
      <w:proofErr w:type="spellStart"/>
      <w:r>
        <w:t>Ilya</w:t>
      </w:r>
      <w:proofErr w:type="spellEnd"/>
      <w:r>
        <w:t xml:space="preserve"> </w:t>
      </w:r>
      <w:proofErr w:type="spellStart"/>
      <w:r>
        <w:t>Somin</w:t>
      </w:r>
      <w:proofErr w:type="spellEnd"/>
      <w:r>
        <w:t xml:space="preserve"> ** Assistant Professor of Law, George Mason University School of Law. GLOBAL CONSTITUTIONALISM: GLOBAL INFLUENCE ON U.S. JURISPRUDENCE: Should International Law Be Part of Our Law? 59 Stan. L. Rev. 1175</w:t>
      </w:r>
    </w:p>
    <w:p w14:paraId="2A68CDA0" w14:textId="77777777" w:rsidR="00405849" w:rsidRDefault="00405849" w:rsidP="00405849">
      <w:pPr>
        <w:rPr>
          <w:sz w:val="14"/>
        </w:rPr>
      </w:pPr>
      <w:r>
        <w:rPr>
          <w:sz w:val="14"/>
        </w:rPr>
        <w:t xml:space="preserve">The second benefit to foreigners of distinctive U.S. legal norms is information. </w:t>
      </w:r>
      <w:r>
        <w:rPr>
          <w:rStyle w:val="StyleUnderline"/>
        </w:rPr>
        <w:t>The costs and benefits of our norms will be visible for all to see.</w:t>
      </w:r>
      <w:r>
        <w:rPr>
          <w:sz w:val="14"/>
        </w:rPr>
        <w:t xml:space="preserve"> </w:t>
      </w:r>
      <w:proofErr w:type="gramStart"/>
      <w:r>
        <w:rPr>
          <w:sz w:val="14"/>
        </w:rPr>
        <w:t>n268</w:t>
      </w:r>
      <w:proofErr w:type="gramEnd"/>
      <w:r>
        <w:rPr>
          <w:sz w:val="14"/>
        </w:rPr>
        <w:t xml:space="preserve"> Particularly </w:t>
      </w:r>
      <w:r>
        <w:rPr>
          <w:rStyle w:val="StyleUnderline"/>
        </w:rPr>
        <w:t>in an era of increased empirical social science testing</w:t>
      </w:r>
      <w:r>
        <w:rPr>
          <w:sz w:val="14"/>
        </w:rPr>
        <w:t xml:space="preserve">, over time </w:t>
      </w:r>
      <w:r>
        <w:rPr>
          <w:rStyle w:val="StyleUnderline"/>
        </w:rPr>
        <w:t>we will be able to</w:t>
      </w:r>
      <w:r>
        <w:rPr>
          <w:sz w:val="14"/>
        </w:rPr>
        <w:t xml:space="preserve"> analyze and </w:t>
      </w:r>
      <w:r>
        <w:rPr>
          <w:rStyle w:val="StyleUnderline"/>
        </w:rPr>
        <w:t>identify the effects of differences in norms between the U</w:t>
      </w:r>
      <w:r>
        <w:rPr>
          <w:sz w:val="14"/>
        </w:rPr>
        <w:t xml:space="preserve">nited </w:t>
      </w:r>
      <w:r>
        <w:rPr>
          <w:rStyle w:val="StyleUnderline"/>
        </w:rPr>
        <w:t>S</w:t>
      </w:r>
      <w:r>
        <w:rPr>
          <w:sz w:val="14"/>
        </w:rPr>
        <w:t xml:space="preserve">tates </w:t>
      </w:r>
      <w:r>
        <w:rPr>
          <w:rStyle w:val="StyleUnderline"/>
        </w:rPr>
        <w:t>and other nations</w:t>
      </w:r>
      <w:r>
        <w:rPr>
          <w:sz w:val="14"/>
        </w:rPr>
        <w:t xml:space="preserve">. </w:t>
      </w:r>
      <w:proofErr w:type="gramStart"/>
      <w:r>
        <w:rPr>
          <w:sz w:val="14"/>
        </w:rPr>
        <w:t>n269</w:t>
      </w:r>
      <w:proofErr w:type="gramEnd"/>
      <w:r>
        <w:rPr>
          <w:sz w:val="14"/>
        </w:rPr>
        <w:t xml:space="preserve"> </w:t>
      </w:r>
      <w:r>
        <w:rPr>
          <w:rStyle w:val="StyleUnderline"/>
        </w:rPr>
        <w:t xml:space="preserve">Such </w:t>
      </w:r>
      <w:r w:rsidRPr="007B748B">
        <w:rPr>
          <w:rStyle w:val="StyleUnderline"/>
        </w:rPr>
        <w:t xml:space="preserve">diversity benefits foreigners as foreign nations can decide to </w:t>
      </w:r>
      <w:r w:rsidRPr="007B748B">
        <w:rPr>
          <w:rStyle w:val="Emphasis"/>
        </w:rPr>
        <w:t>adopt our good norms and avoid our bad ones</w:t>
      </w:r>
      <w:r w:rsidRPr="007B748B">
        <w:rPr>
          <w:rStyle w:val="StyleUnderline"/>
        </w:rPr>
        <w:t>.</w:t>
      </w:r>
      <w:r>
        <w:rPr>
          <w:rStyle w:val="StyleUnderline"/>
        </w:rPr>
        <w:t xml:space="preserve"> </w:t>
      </w:r>
      <w:r>
        <w:rPr>
          <w:sz w:val="14"/>
        </w:rPr>
        <w:t xml:space="preserve">The only noteworthy counterargument is </w:t>
      </w:r>
      <w:r>
        <w:rPr>
          <w:rStyle w:val="StyleUnderline"/>
          <w:highlight w:val="yellow"/>
        </w:rPr>
        <w:t>the claim that U.S. norms will have</w:t>
      </w:r>
      <w:r>
        <w:rPr>
          <w:rStyle w:val="StyleUnderline"/>
        </w:rPr>
        <w:t xml:space="preserve"> more </w:t>
      </w:r>
      <w:r>
        <w:rPr>
          <w:rStyle w:val="StyleUnderline"/>
          <w:highlight w:val="yellow"/>
        </w:rPr>
        <w:t>harmful effects</w:t>
      </w:r>
      <w:r>
        <w:rPr>
          <w:rStyle w:val="StyleUnderline"/>
        </w:rPr>
        <w:t xml:space="preserve"> than those of</w:t>
      </w:r>
      <w:r>
        <w:rPr>
          <w:sz w:val="14"/>
        </w:rPr>
        <w:t xml:space="preserve"> raw </w:t>
      </w:r>
      <w:r>
        <w:rPr>
          <w:rStyle w:val="StyleUnderline"/>
        </w:rPr>
        <w:t xml:space="preserve">international law, </w:t>
      </w:r>
      <w:r>
        <w:rPr>
          <w:rStyle w:val="StyleUnderline"/>
          <w:highlight w:val="yellow"/>
        </w:rPr>
        <w:t>yet other nations will</w:t>
      </w:r>
      <w:r>
        <w:rPr>
          <w:rStyle w:val="StyleUnderline"/>
        </w:rPr>
        <w:t xml:space="preserve"> still </w:t>
      </w:r>
      <w:r>
        <w:rPr>
          <w:rStyle w:val="StyleUnderline"/>
          <w:highlight w:val="yellow"/>
        </w:rPr>
        <w:t>copy them</w:t>
      </w:r>
      <w:r>
        <w:rPr>
          <w:rStyle w:val="StyleUnderline"/>
        </w:rPr>
        <w:t>.</w:t>
      </w:r>
      <w:r>
        <w:rPr>
          <w:sz w:val="14"/>
        </w:rPr>
        <w:t xml:space="preserve"> But both parts of this proposition </w:t>
      </w:r>
      <w:r>
        <w:rPr>
          <w:rStyle w:val="StyleUnderline"/>
          <w:highlight w:val="yellow"/>
        </w:rPr>
        <w:t>seem doubtful</w:t>
      </w:r>
      <w:r>
        <w:rPr>
          <w:sz w:val="14"/>
          <w:highlight w:val="yellow"/>
        </w:rPr>
        <w:t>.</w:t>
      </w:r>
      <w:r>
        <w:rPr>
          <w:sz w:val="14"/>
        </w:rPr>
        <w:t xml:space="preserve"> First, U.S. law emerges from a democratic process that creates a likelihood that it will cause less harm than rules that emerge from the nondemocratic processes [*1235] that create international law. Second, other </w:t>
      </w:r>
      <w:r>
        <w:rPr>
          <w:rStyle w:val="StyleUnderline"/>
          <w:highlight w:val="yellow"/>
        </w:rPr>
        <w:t>democratic nations</w:t>
      </w:r>
      <w:r>
        <w:rPr>
          <w:rStyle w:val="StyleUnderline"/>
        </w:rPr>
        <w:t xml:space="preserve"> can </w:t>
      </w:r>
      <w:r>
        <w:rPr>
          <w:rStyle w:val="StyleUnderline"/>
          <w:highlight w:val="yellow"/>
        </w:rPr>
        <w:t>use their own political processes to screen out American norms</w:t>
      </w:r>
      <w:r w:rsidRPr="007B748B">
        <w:rPr>
          <w:rStyle w:val="StyleUnderline"/>
        </w:rPr>
        <w:t xml:space="preserve"> that might cause harm</w:t>
      </w:r>
      <w:r>
        <w:rPr>
          <w:rStyle w:val="StyleUnderline"/>
        </w:rPr>
        <w:t xml:space="preserve"> if copied</w:t>
      </w:r>
      <w:r>
        <w:rPr>
          <w:sz w:val="14"/>
        </w:rPr>
        <w:t xml:space="preserve">. </w:t>
      </w:r>
      <w:r>
        <w:rPr>
          <w:rStyle w:val="StyleUnderline"/>
        </w:rPr>
        <w:t>Of course,</w:t>
      </w:r>
      <w:r>
        <w:rPr>
          <w:sz w:val="14"/>
        </w:rPr>
        <w:t xml:space="preserve"> </w:t>
      </w:r>
      <w:r>
        <w:rPr>
          <w:rStyle w:val="StyleUnderline"/>
        </w:rPr>
        <w:t>many nations remain authoritarian</w:t>
      </w:r>
      <w:r>
        <w:rPr>
          <w:sz w:val="14"/>
        </w:rPr>
        <w:t xml:space="preserve">. </w:t>
      </w:r>
      <w:proofErr w:type="gramStart"/>
      <w:r>
        <w:rPr>
          <w:sz w:val="14"/>
        </w:rPr>
        <w:t>n270</w:t>
      </w:r>
      <w:proofErr w:type="gramEnd"/>
      <w:r>
        <w:rPr>
          <w:sz w:val="14"/>
        </w:rPr>
        <w:t xml:space="preserve"> </w:t>
      </w:r>
      <w:r>
        <w:rPr>
          <w:rStyle w:val="StyleUnderline"/>
        </w:rPr>
        <w:t>But our norms are not likely to have</w:t>
      </w:r>
      <w:r>
        <w:rPr>
          <w:sz w:val="14"/>
        </w:rPr>
        <w:t xml:space="preserve"> much </w:t>
      </w:r>
      <w:r>
        <w:rPr>
          <w:rStyle w:val="StyleUnderline"/>
        </w:rPr>
        <w:t>influence on their choice of norms</w:t>
      </w:r>
      <w:r>
        <w:rPr>
          <w:sz w:val="14"/>
        </w:rPr>
        <w:t xml:space="preserve">. </w:t>
      </w:r>
      <w:r>
        <w:rPr>
          <w:rStyle w:val="StyleUnderline"/>
          <w:highlight w:val="yellow"/>
        </w:rPr>
        <w:t>Authoritarian states</w:t>
      </w:r>
      <w:r>
        <w:rPr>
          <w:rStyle w:val="StyleUnderline"/>
        </w:rPr>
        <w:t xml:space="preserve"> </w:t>
      </w:r>
      <w:r>
        <w:rPr>
          <w:sz w:val="14"/>
        </w:rPr>
        <w:t xml:space="preserve">are likely to </w:t>
      </w:r>
      <w:r>
        <w:rPr>
          <w:rStyle w:val="StyleUnderline"/>
          <w:highlight w:val="yellow"/>
        </w:rPr>
        <w:t>select norms that</w:t>
      </w:r>
      <w:r>
        <w:rPr>
          <w:sz w:val="14"/>
          <w:highlight w:val="yellow"/>
        </w:rPr>
        <w:t xml:space="preserve"> </w:t>
      </w:r>
      <w:r>
        <w:rPr>
          <w:rStyle w:val="StyleUnderline"/>
          <w:highlight w:val="yellow"/>
        </w:rPr>
        <w:t>serve</w:t>
      </w:r>
      <w:r>
        <w:rPr>
          <w:rStyle w:val="StyleUnderline"/>
        </w:rPr>
        <w:t xml:space="preserve"> the interests of </w:t>
      </w:r>
      <w:r>
        <w:rPr>
          <w:rStyle w:val="StyleUnderline"/>
          <w:highlight w:val="yellow"/>
        </w:rPr>
        <w:t>those in power</w:t>
      </w:r>
      <w:r>
        <w:rPr>
          <w:rStyle w:val="StyleUnderline"/>
        </w:rPr>
        <w:t>, regardless of the norms we adopt</w:t>
      </w:r>
      <w:r>
        <w:rPr>
          <w:sz w:val="14"/>
        </w:rPr>
        <w:t xml:space="preserve">. It is true that </w:t>
      </w:r>
      <w:r>
        <w:rPr>
          <w:rStyle w:val="Emphasis"/>
          <w:highlight w:val="yellow"/>
        </w:rPr>
        <w:t>sometimes they</w:t>
      </w:r>
      <w:r>
        <w:rPr>
          <w:rStyle w:val="Emphasis"/>
        </w:rPr>
        <w:t xml:space="preserve"> might </w:t>
      </w:r>
      <w:r>
        <w:rPr>
          <w:rStyle w:val="Emphasis"/>
          <w:highlight w:val="yellow"/>
        </w:rPr>
        <w:t>cite our norms as cover for their decisions. But the crucial word</w:t>
      </w:r>
      <w:r>
        <w:rPr>
          <w:rStyle w:val="Emphasis"/>
        </w:rPr>
        <w:t xml:space="preserve"> here </w:t>
      </w:r>
      <w:r>
        <w:rPr>
          <w:rStyle w:val="Emphasis"/>
          <w:highlight w:val="yellow"/>
        </w:rPr>
        <w:t>is "cover."</w:t>
      </w:r>
      <w:r>
        <w:rPr>
          <w:sz w:val="14"/>
          <w:highlight w:val="yellow"/>
        </w:rPr>
        <w:t xml:space="preserve"> </w:t>
      </w:r>
      <w:r w:rsidRPr="006E0EBD">
        <w:rPr>
          <w:rStyle w:val="Emphasis"/>
          <w:highlight w:val="yellow"/>
          <w:bdr w:val="single" w:sz="4" w:space="0" w:color="auto"/>
        </w:rPr>
        <w:t>They would have adopted the same rules, anyway.</w:t>
      </w:r>
      <w:r>
        <w:rPr>
          <w:sz w:val="14"/>
        </w:rPr>
        <w:t xml:space="preserve"> The cover may bamboozle some and thus be counted a cost. But this would seem marginal compared to the harm of allowing raw international law to trump domestic law.</w:t>
      </w:r>
    </w:p>
    <w:p w14:paraId="11A539B6" w14:textId="77777777" w:rsidR="00405849" w:rsidRDefault="00405849" w:rsidP="00405849">
      <w:pPr>
        <w:pStyle w:val="Heading4"/>
      </w:pPr>
      <w:r>
        <w:t xml:space="preserve">Human Rights Cred is irrelevant — public opinion, global norms, and NGO networks outweigh US policy </w:t>
      </w:r>
    </w:p>
    <w:p w14:paraId="0AA3B2A5" w14:textId="77777777" w:rsidR="00405849" w:rsidRDefault="00405849" w:rsidP="00405849">
      <w:r w:rsidRPr="00946C12">
        <w:t>Andrew</w:t>
      </w:r>
      <w:r>
        <w:rPr>
          <w:rStyle w:val="Heading4Char"/>
          <w:rFonts w:eastAsia="Calibri"/>
        </w:rPr>
        <w:t xml:space="preserve"> </w:t>
      </w:r>
      <w:proofErr w:type="spellStart"/>
      <w:r>
        <w:rPr>
          <w:rStyle w:val="Heading4Char"/>
          <w:rFonts w:eastAsia="Calibri"/>
        </w:rPr>
        <w:t>Moravcsik</w:t>
      </w:r>
      <w:proofErr w:type="spellEnd"/>
      <w:r>
        <w:rPr>
          <w:rStyle w:val="Heading4Char"/>
          <w:rFonts w:eastAsia="Calibri"/>
        </w:rPr>
        <w:t xml:space="preserve"> </w:t>
      </w:r>
      <w:r w:rsidRPr="00F7706D">
        <w:rPr>
          <w:rStyle w:val="Heading4Char"/>
          <w:rFonts w:eastAsia="Calibri"/>
        </w:rPr>
        <w:t>5</w:t>
      </w:r>
      <w:r w:rsidRPr="00946C12">
        <w:t>, PhD</w:t>
      </w:r>
      <w:r>
        <w:t xml:space="preserve"> and</w:t>
      </w:r>
      <w:r w:rsidRPr="00946C12">
        <w:t xml:space="preserve"> a Professor of Politics and International Affairs at Princeton</w:t>
      </w:r>
      <w:r>
        <w:t xml:space="preserve">, 2005, </w:t>
      </w:r>
      <w:r w:rsidRPr="00946C12">
        <w:t xml:space="preserve">"The Paradox of U.S. Human Rights Policy," </w:t>
      </w:r>
      <w:r w:rsidRPr="00946C12">
        <w:rPr>
          <w:u w:val="single"/>
        </w:rPr>
        <w:t xml:space="preserve">American </w:t>
      </w:r>
      <w:proofErr w:type="spellStart"/>
      <w:r w:rsidRPr="00946C12">
        <w:rPr>
          <w:u w:val="single"/>
        </w:rPr>
        <w:t>Exceptionalism</w:t>
      </w:r>
      <w:proofErr w:type="spellEnd"/>
      <w:r w:rsidRPr="00946C12">
        <w:rPr>
          <w:u w:val="single"/>
        </w:rPr>
        <w:t xml:space="preserve"> and Human Rights</w:t>
      </w:r>
      <w:r w:rsidRPr="00946C12">
        <w:t>, http://www.princeton.ed</w:t>
      </w:r>
      <w:r>
        <w:t>u/~amoravcs/library/paradox.pdf</w:t>
      </w:r>
    </w:p>
    <w:p w14:paraId="450907E8" w14:textId="77777777" w:rsidR="00405849" w:rsidRPr="004569F3" w:rsidRDefault="00405849" w:rsidP="00405849">
      <w:pPr>
        <w:rPr>
          <w:sz w:val="16"/>
        </w:rPr>
      </w:pPr>
      <w:r w:rsidRPr="004569F3">
        <w:rPr>
          <w:sz w:val="16"/>
        </w:rPr>
        <w:t xml:space="preserve">It is natural to ask: </w:t>
      </w:r>
      <w:r w:rsidRPr="00035E76">
        <w:rPr>
          <w:rStyle w:val="StyleUnderline"/>
        </w:rPr>
        <w:t>What are the consequences of U.S. "</w:t>
      </w:r>
      <w:proofErr w:type="spellStart"/>
      <w:r w:rsidRPr="00035E76">
        <w:rPr>
          <w:rStyle w:val="StyleUnderline"/>
        </w:rPr>
        <w:t>exemptionalism</w:t>
      </w:r>
      <w:proofErr w:type="spellEnd"/>
      <w:r w:rsidRPr="004569F3">
        <w:rPr>
          <w:sz w:val="16"/>
        </w:rPr>
        <w:t xml:space="preserve">” and noncompliance? </w:t>
      </w:r>
      <w:r w:rsidRPr="00035E76">
        <w:rPr>
          <w:rStyle w:val="StyleUnderline"/>
        </w:rPr>
        <w:t xml:space="preserve">International lawyers and </w:t>
      </w:r>
      <w:r w:rsidRPr="004F49AF">
        <w:rPr>
          <w:rStyle w:val="StyleUnderline"/>
          <w:highlight w:val="yellow"/>
        </w:rPr>
        <w:t xml:space="preserve">human rights activists regularly </w:t>
      </w:r>
      <w:r w:rsidRPr="004F49AF">
        <w:rPr>
          <w:rStyle w:val="StyleUnderline"/>
        </w:rPr>
        <w:t xml:space="preserve">issue dire </w:t>
      </w:r>
      <w:r w:rsidRPr="004F49AF">
        <w:rPr>
          <w:rStyle w:val="StyleUnderline"/>
          <w:highlight w:val="yellow"/>
        </w:rPr>
        <w:t>warn</w:t>
      </w:r>
      <w:r w:rsidRPr="004F49AF">
        <w:rPr>
          <w:rStyle w:val="StyleUnderline"/>
        </w:rPr>
        <w:t xml:space="preserve">ings </w:t>
      </w:r>
      <w:r w:rsidRPr="004F49AF">
        <w:rPr>
          <w:rStyle w:val="StyleUnderline"/>
          <w:highlight w:val="yellow"/>
        </w:rPr>
        <w:t>about the ways in which</w:t>
      </w:r>
      <w:r w:rsidRPr="00035E76">
        <w:rPr>
          <w:rStyle w:val="StyleUnderline"/>
        </w:rPr>
        <w:t xml:space="preserve"> the</w:t>
      </w:r>
      <w:r w:rsidRPr="004569F3">
        <w:rPr>
          <w:sz w:val="16"/>
        </w:rPr>
        <w:t xml:space="preserve"> apparent </w:t>
      </w:r>
      <w:r w:rsidRPr="004F49AF">
        <w:rPr>
          <w:rStyle w:val="StyleUnderline"/>
          <w:highlight w:val="yellow"/>
        </w:rPr>
        <w:t>hypocrisy of the U</w:t>
      </w:r>
      <w:r w:rsidRPr="004569F3">
        <w:rPr>
          <w:sz w:val="16"/>
        </w:rPr>
        <w:t xml:space="preserve">nited </w:t>
      </w:r>
      <w:r w:rsidRPr="004F49AF">
        <w:rPr>
          <w:rStyle w:val="StyleUnderline"/>
          <w:highlight w:val="yellow"/>
        </w:rPr>
        <w:t>S</w:t>
      </w:r>
      <w:r w:rsidRPr="004F49AF">
        <w:rPr>
          <w:sz w:val="16"/>
          <w:highlight w:val="yellow"/>
        </w:rPr>
        <w:t>t</w:t>
      </w:r>
      <w:r w:rsidRPr="004569F3">
        <w:rPr>
          <w:sz w:val="16"/>
        </w:rPr>
        <w:t xml:space="preserve">ates </w:t>
      </w:r>
      <w:r w:rsidRPr="004F49AF">
        <w:rPr>
          <w:rStyle w:val="StyleUnderline"/>
          <w:highlight w:val="yellow"/>
        </w:rPr>
        <w:t>encourages foreign governments to violate human rights</w:t>
      </w:r>
      <w:r w:rsidRPr="00035E76">
        <w:rPr>
          <w:rStyle w:val="StyleUnderline"/>
        </w:rPr>
        <w:t>, ignore international pressure, and undermine international human rights institutions</w:t>
      </w:r>
      <w:r w:rsidRPr="004569F3">
        <w:rPr>
          <w:sz w:val="16"/>
        </w:rPr>
        <w:t xml:space="preserve">. In Patricia </w:t>
      </w:r>
      <w:proofErr w:type="spellStart"/>
      <w:r w:rsidRPr="004569F3">
        <w:rPr>
          <w:sz w:val="16"/>
        </w:rPr>
        <w:t>Derian's</w:t>
      </w:r>
      <w:proofErr w:type="spellEnd"/>
      <w:r w:rsidRPr="004569F3">
        <w:rPr>
          <w:sz w:val="16"/>
        </w:rPr>
        <w:t xml:space="preserve"> oft-cited statement before the Senate in I979: "Ratification by the United States significantly will enhance the legitimacy and acceptance of these standards. It will encourage other countries to join </w:t>
      </w:r>
      <w:proofErr w:type="gramStart"/>
      <w:r w:rsidRPr="004569F3">
        <w:rPr>
          <w:sz w:val="16"/>
        </w:rPr>
        <w:t>those which</w:t>
      </w:r>
      <w:proofErr w:type="gramEnd"/>
      <w:r w:rsidRPr="004569F3">
        <w:rPr>
          <w:sz w:val="16"/>
        </w:rPr>
        <w:t xml:space="preserve"> have already accepted the treaties. And, in countries where human rights generally are not respected, it will aid citizens in raising human rights issues.""' One constantly hears this refrain. </w:t>
      </w:r>
      <w:r w:rsidRPr="004569F3">
        <w:rPr>
          <w:rStyle w:val="StyleUnderline"/>
        </w:rPr>
        <w:t xml:space="preserve">Yet </w:t>
      </w:r>
      <w:r w:rsidRPr="004F49AF">
        <w:rPr>
          <w:rStyle w:val="StyleUnderline"/>
          <w:highlight w:val="yellow"/>
        </w:rPr>
        <w:t xml:space="preserve">there is little empirical reason to accept it. </w:t>
      </w:r>
      <w:r w:rsidRPr="004F49AF">
        <w:rPr>
          <w:rStyle w:val="StyleUnderline"/>
        </w:rPr>
        <w:t>Human rights norms have in</w:t>
      </w:r>
      <w:r w:rsidRPr="004F49AF">
        <w:rPr>
          <w:sz w:val="16"/>
        </w:rPr>
        <w:t xml:space="preserve"> fact </w:t>
      </w:r>
      <w:r w:rsidRPr="004F49AF">
        <w:rPr>
          <w:rStyle w:val="StyleUnderline"/>
        </w:rPr>
        <w:t>spread widely without much attention to U.S. domestic policy</w:t>
      </w:r>
      <w:r w:rsidRPr="004569F3">
        <w:rPr>
          <w:rStyle w:val="StyleUnderline"/>
        </w:rPr>
        <w:t xml:space="preserve">. </w:t>
      </w:r>
      <w:r w:rsidRPr="004F49AF">
        <w:rPr>
          <w:rStyle w:val="StyleUnderline"/>
          <w:highlight w:val="yellow"/>
        </w:rPr>
        <w:t>In the wake of the "third wave</w:t>
      </w:r>
      <w:r w:rsidRPr="004569F3">
        <w:rPr>
          <w:rStyle w:val="StyleUnderline"/>
        </w:rPr>
        <w:t>"</w:t>
      </w:r>
      <w:r w:rsidRPr="004569F3">
        <w:rPr>
          <w:rStyle w:val="StyleUnderline"/>
          <w:rFonts w:ascii="Kaiti SC Black" w:hAnsi="Kaiti SC Black" w:cs="Kaiti SC Black"/>
        </w:rPr>
        <w:t></w:t>
      </w:r>
      <w:r w:rsidRPr="004569F3">
        <w:rPr>
          <w:rStyle w:val="StyleUnderline"/>
        </w:rPr>
        <w:t xml:space="preserve"> </w:t>
      </w:r>
      <w:r w:rsidRPr="004F49AF">
        <w:rPr>
          <w:rStyle w:val="StyleUnderline"/>
          <w:highlight w:val="yellow"/>
        </w:rPr>
        <w:t>democratization</w:t>
      </w:r>
      <w:r w:rsidRPr="004569F3">
        <w:rPr>
          <w:rStyle w:val="StyleUnderline"/>
        </w:rPr>
        <w:t xml:space="preserve"> in Eastern Europe, East Asia, and Latin America, </w:t>
      </w:r>
      <w:r w:rsidRPr="004F49AF">
        <w:rPr>
          <w:rStyle w:val="StyleUnderline"/>
          <w:highlight w:val="yellow"/>
        </w:rPr>
        <w:t>government</w:t>
      </w:r>
      <w:r w:rsidRPr="004569F3">
        <w:rPr>
          <w:rStyle w:val="StyleUnderline"/>
        </w:rPr>
        <w:t xml:space="preserve"> after government </w:t>
      </w:r>
      <w:r w:rsidRPr="004F49AF">
        <w:rPr>
          <w:rStyle w:val="StyleUnderline"/>
          <w:highlight w:val="yellow"/>
        </w:rPr>
        <w:t>moved</w:t>
      </w:r>
      <w:r w:rsidRPr="004569F3">
        <w:rPr>
          <w:sz w:val="16"/>
        </w:rPr>
        <w:t xml:space="preserve"> ahead </w:t>
      </w:r>
      <w:r w:rsidRPr="004F49AF">
        <w:rPr>
          <w:rStyle w:val="StyleUnderline"/>
          <w:highlight w:val="yellow"/>
        </w:rPr>
        <w:t>to</w:t>
      </w:r>
      <w:r w:rsidRPr="004569F3">
        <w:rPr>
          <w:rStyle w:val="StyleUnderline"/>
        </w:rPr>
        <w:t xml:space="preserve">ward more active domestic and international </w:t>
      </w:r>
      <w:r w:rsidRPr="004F49AF">
        <w:rPr>
          <w:rStyle w:val="StyleUnderline"/>
          <w:highlight w:val="yellow"/>
        </w:rPr>
        <w:t>human rights policies without attending to U.S. domestic or international practice."</w:t>
      </w:r>
      <w:r w:rsidRPr="004569F3">
        <w:rPr>
          <w:rStyle w:val="StyleUnderline"/>
        </w:rPr>
        <w:t xml:space="preserve"> </w:t>
      </w:r>
      <w:r w:rsidRPr="004F49AF">
        <w:rPr>
          <w:rStyle w:val="StyleUnderline"/>
          <w:highlight w:val="yellow"/>
        </w:rPr>
        <w:t>The human rights movement has</w:t>
      </w:r>
      <w:r w:rsidRPr="004569F3">
        <w:rPr>
          <w:rStyle w:val="StyleUnderline"/>
        </w:rPr>
        <w:t xml:space="preserve"> firmly </w:t>
      </w:r>
      <w:r w:rsidRPr="004F49AF">
        <w:rPr>
          <w:rStyle w:val="StyleUnderline"/>
          <w:highlight w:val="yellow"/>
        </w:rPr>
        <w:t>embedded itself in public opinion and NGO networks,</w:t>
      </w:r>
      <w:r w:rsidRPr="004569F3">
        <w:rPr>
          <w:rStyle w:val="StyleUnderline"/>
        </w:rPr>
        <w:t xml:space="preserve"> in the United States as well as elsewhere, </w:t>
      </w:r>
      <w:r w:rsidRPr="004F49AF">
        <w:rPr>
          <w:rStyle w:val="StyleUnderline"/>
        </w:rPr>
        <w:t>despite the dubious legal status of international norms in the United States</w:t>
      </w:r>
      <w:r w:rsidRPr="004569F3">
        <w:rPr>
          <w:sz w:val="16"/>
        </w:rPr>
        <w:t xml:space="preserve">. One reads occasional quotations from recalcitrant governments citing American noncompliance in their own defense-most recently Israel and Australia-but there is little evidence that this was more than a redundant justification for policies made on other grounds. </w:t>
      </w:r>
      <w:r w:rsidRPr="004569F3">
        <w:rPr>
          <w:rStyle w:val="StyleUnderline"/>
        </w:rPr>
        <w:t xml:space="preserve">Other </w:t>
      </w:r>
      <w:r w:rsidRPr="004F49AF">
        <w:rPr>
          <w:rStyle w:val="StyleUnderline"/>
          <w:highlight w:val="yellow"/>
        </w:rPr>
        <w:t>governments adhere</w:t>
      </w:r>
      <w:r w:rsidRPr="004569F3">
        <w:rPr>
          <w:rStyle w:val="StyleUnderline"/>
        </w:rPr>
        <w:t xml:space="preserve"> or do not adhere </w:t>
      </w:r>
      <w:r w:rsidRPr="004F49AF">
        <w:rPr>
          <w:rStyle w:val="StyleUnderline"/>
          <w:highlight w:val="yellow"/>
        </w:rPr>
        <w:t>to global norms</w:t>
      </w:r>
      <w:r w:rsidRPr="004569F3">
        <w:rPr>
          <w:rStyle w:val="StyleUnderline"/>
        </w:rPr>
        <w:t>,</w:t>
      </w:r>
      <w:r w:rsidRPr="004569F3">
        <w:rPr>
          <w:sz w:val="16"/>
        </w:rPr>
        <w:t xml:space="preserve"> comply or do not comply with judgments of tribunals, </w:t>
      </w:r>
      <w:r w:rsidRPr="004F49AF">
        <w:rPr>
          <w:rStyle w:val="StyleUnderline"/>
          <w:highlight w:val="yellow"/>
        </w:rPr>
        <w:t>for reasons that</w:t>
      </w:r>
      <w:r w:rsidRPr="004569F3">
        <w:rPr>
          <w:rStyle w:val="StyleUnderline"/>
        </w:rPr>
        <w:t xml:space="preserve"> seem to </w:t>
      </w:r>
      <w:r w:rsidRPr="004F49AF">
        <w:rPr>
          <w:rStyle w:val="StyleUnderline"/>
          <w:highlight w:val="yellow"/>
        </w:rPr>
        <w:t>have little to do with U.S. multilateral policy.</w:t>
      </w:r>
      <w:r w:rsidRPr="004569F3">
        <w:rPr>
          <w:sz w:val="16"/>
        </w:rPr>
        <w:t xml:space="preserve"> </w:t>
      </w:r>
    </w:p>
    <w:p w14:paraId="290458BD" w14:textId="77777777" w:rsidR="00F862D9" w:rsidRDefault="00F862D9" w:rsidP="00F862D9">
      <w:pPr>
        <w:pStyle w:val="Heading2"/>
      </w:pPr>
      <w:r>
        <w:lastRenderedPageBreak/>
        <w:t>Drone Integration Advantage</w:t>
      </w:r>
    </w:p>
    <w:p w14:paraId="25174D9F" w14:textId="3C8FED51" w:rsidR="00F862D9" w:rsidRPr="00F862D9" w:rsidRDefault="00F862D9" w:rsidP="00F862D9">
      <w:pPr>
        <w:pStyle w:val="Heading3"/>
      </w:pPr>
      <w:r>
        <w:lastRenderedPageBreak/>
        <w:t xml:space="preserve">1NC – </w:t>
      </w:r>
      <w:r w:rsidR="00AE717B">
        <w:t>AT: Integration</w:t>
      </w:r>
    </w:p>
    <w:p w14:paraId="26CD1CEF" w14:textId="77777777" w:rsidR="00F862D9" w:rsidRDefault="00F862D9" w:rsidP="00F862D9">
      <w:pPr>
        <w:pStyle w:val="Heading4"/>
      </w:pPr>
      <w:r>
        <w:t>Drones popular—no backlash</w:t>
      </w:r>
    </w:p>
    <w:p w14:paraId="25DBC13C" w14:textId="77777777" w:rsidR="00F862D9" w:rsidRPr="007A416E" w:rsidRDefault="00F862D9" w:rsidP="00F862D9">
      <w:proofErr w:type="spellStart"/>
      <w:r w:rsidRPr="007A416E">
        <w:rPr>
          <w:rStyle w:val="Style13ptBold"/>
        </w:rPr>
        <w:t>Kimery</w:t>
      </w:r>
      <w:proofErr w:type="spellEnd"/>
      <w:r w:rsidRPr="007A416E">
        <w:rPr>
          <w:rStyle w:val="Style13ptBold"/>
        </w:rPr>
        <w:t xml:space="preserve"> 13</w:t>
      </w:r>
      <w:r>
        <w:t xml:space="preserve"> [Anthony L. Homeland Security Today “Drones: Force Multipliers For Law Enforcement, Other First Responders” July 28, 2013 </w:t>
      </w:r>
      <w:hyperlink r:id="rId9" w:history="1">
        <w:r w:rsidRPr="00A97192">
          <w:rPr>
            <w:rStyle w:val="Hyperlink"/>
          </w:rPr>
          <w:t>http://www.hstoday.us/columns/the-kimery-report/blog/drones-force-multipliers-for-law-enforcement-other-first-responders/06bfa4d1a8afea68ce724424cb7679f6.html</w:t>
        </w:r>
      </w:hyperlink>
      <w:r>
        <w:t xml:space="preserve"> </w:t>
      </w:r>
      <w:proofErr w:type="spellStart"/>
      <w:r>
        <w:t>c.shack</w:t>
      </w:r>
      <w:proofErr w:type="spellEnd"/>
      <w:r>
        <w:t>]</w:t>
      </w:r>
    </w:p>
    <w:p w14:paraId="361E12A5" w14:textId="3AEB052B" w:rsidR="00F26A3A" w:rsidRPr="003E06E2" w:rsidRDefault="00F862D9" w:rsidP="00F26A3A">
      <w:pPr>
        <w:rPr>
          <w:sz w:val="16"/>
        </w:rPr>
      </w:pPr>
      <w:r w:rsidRPr="007A416E">
        <w:rPr>
          <w:sz w:val="16"/>
        </w:rPr>
        <w:t xml:space="preserve">Yet, despite civil rights concerns and other misconceptions, opponents of drone </w:t>
      </w:r>
      <w:proofErr w:type="spellStart"/>
      <w:r w:rsidRPr="007A416E">
        <w:rPr>
          <w:sz w:val="16"/>
        </w:rPr>
        <w:t>useage</w:t>
      </w:r>
      <w:proofErr w:type="spellEnd"/>
      <w:r w:rsidRPr="007A416E">
        <w:rPr>
          <w:sz w:val="16"/>
        </w:rPr>
        <w:t xml:space="preserve"> have foisted on an uninformed public, coupled to what seems to be a lot of congressional hullabaloo over civilian use of “drones” for public safety purposes, </w:t>
      </w:r>
      <w:r w:rsidRPr="00C41E20">
        <w:rPr>
          <w:rStyle w:val="StyleUnderline"/>
        </w:rPr>
        <w:t xml:space="preserve">public opinion polls have continued to indicate that </w:t>
      </w:r>
      <w:r w:rsidRPr="009B4520">
        <w:rPr>
          <w:rStyle w:val="StyleUnderline"/>
          <w:highlight w:val="cyan"/>
        </w:rPr>
        <w:t>there’s a much broader public acceptance of deploying unmanned aerial systems for public safety reasons than has been widely reported</w:t>
      </w:r>
      <w:r w:rsidRPr="007A416E">
        <w:rPr>
          <w:sz w:val="16"/>
        </w:rPr>
        <w:t>. Polls show public support for drones A March Gallup poll, for example, found about half of those surveyed were actually “closely” following news about the use of drones and that of “</w:t>
      </w:r>
      <w:r w:rsidRPr="00C41E20">
        <w:rPr>
          <w:rStyle w:val="StyleUnderline"/>
        </w:rPr>
        <w:t>those who are following drone news more closely, [they are] likely to support their use</w:t>
      </w:r>
      <w:r w:rsidRPr="007A416E">
        <w:rPr>
          <w:sz w:val="16"/>
        </w:rPr>
        <w:t xml:space="preserve">.” Misconceptions about drones are perpetuated by activities such as an ordinance that encourages hunters to shoot down drones in the small community of Deer Trail, CO. The FAA recently </w:t>
      </w:r>
      <w:proofErr w:type="gramStart"/>
      <w:r w:rsidRPr="007A416E">
        <w:rPr>
          <w:sz w:val="16"/>
        </w:rPr>
        <w:t>respond</w:t>
      </w:r>
      <w:proofErr w:type="gramEnd"/>
      <w:r w:rsidRPr="007A416E">
        <w:rPr>
          <w:sz w:val="16"/>
        </w:rPr>
        <w:t xml:space="preserve"> with a statement warning it’s a federal crime to shoot at drones. Then there was the appearance of professionally made bogus signs depicting a drone firing a missile erected along Bay Area, CA. highways warning motorists drones are used to enforce speed limits. The reality is that unmanned aerial systems provide a less costly, easy way to learn and quickly deploy multiple surveillance capability that can be sent into dangerous situations potentially too dangerous for human first responders, DHS has said. </w:t>
      </w:r>
      <w:proofErr w:type="gramStart"/>
      <w:r w:rsidRPr="007A416E">
        <w:rPr>
          <w:sz w:val="16"/>
        </w:rPr>
        <w:t xml:space="preserve">The result of </w:t>
      </w:r>
      <w:r w:rsidRPr="00C41E20">
        <w:rPr>
          <w:rStyle w:val="StyleUnderline"/>
        </w:rPr>
        <w:t>another poll</w:t>
      </w:r>
      <w:r w:rsidRPr="007A416E">
        <w:rPr>
          <w:sz w:val="16"/>
        </w:rPr>
        <w:t xml:space="preserve"> that contradicts the conventional wisdom that the public is leery of a domestic role for drones was released in June </w:t>
      </w:r>
      <w:r w:rsidRPr="00C41E20">
        <w:rPr>
          <w:rStyle w:val="StyleUnderline"/>
        </w:rPr>
        <w:t>by the</w:t>
      </w:r>
      <w:r w:rsidRPr="007A416E">
        <w:rPr>
          <w:sz w:val="16"/>
        </w:rPr>
        <w:t xml:space="preserve"> Aerospace Industries Association</w:t>
      </w:r>
      <w:proofErr w:type="gramEnd"/>
      <w:r w:rsidRPr="007A416E">
        <w:rPr>
          <w:sz w:val="16"/>
        </w:rPr>
        <w:t xml:space="preserve"> </w:t>
      </w:r>
      <w:r w:rsidRPr="00C41E20">
        <w:rPr>
          <w:rStyle w:val="StyleUnderline"/>
        </w:rPr>
        <w:t>(AIA).</w:t>
      </w:r>
      <w:r w:rsidRPr="007A416E">
        <w:rPr>
          <w:sz w:val="16"/>
        </w:rPr>
        <w:t xml:space="preserve"> It showed </w:t>
      </w:r>
      <w:r w:rsidRPr="009B4520">
        <w:rPr>
          <w:rStyle w:val="StyleUnderline"/>
          <w:highlight w:val="cyan"/>
        </w:rPr>
        <w:t>54 percent of Americans favor the use of drones for civilian purposes,</w:t>
      </w:r>
      <w:r w:rsidRPr="00C41E20">
        <w:rPr>
          <w:rStyle w:val="StyleUnderline"/>
        </w:rPr>
        <w:t xml:space="preserve"> including border patrol, weather prediction and disaster response</w:t>
      </w:r>
      <w:r w:rsidRPr="007A416E">
        <w:rPr>
          <w:sz w:val="16"/>
        </w:rPr>
        <w:t xml:space="preserve">. Similarly, </w:t>
      </w:r>
      <w:r w:rsidRPr="00C41E20">
        <w:rPr>
          <w:rStyle w:val="StyleUnderline"/>
        </w:rPr>
        <w:t>another</w:t>
      </w:r>
      <w:r w:rsidRPr="007A416E">
        <w:rPr>
          <w:sz w:val="16"/>
        </w:rPr>
        <w:t xml:space="preserve"> recent poll </w:t>
      </w:r>
      <w:r w:rsidRPr="00C41E20">
        <w:rPr>
          <w:rStyle w:val="StyleUnderline"/>
        </w:rPr>
        <w:t>conducted by</w:t>
      </w:r>
      <w:r w:rsidRPr="007A416E">
        <w:rPr>
          <w:sz w:val="16"/>
        </w:rPr>
        <w:t xml:space="preserve"> the Institute for Homeland Security Solutions </w:t>
      </w:r>
      <w:r w:rsidRPr="00C41E20">
        <w:rPr>
          <w:rStyle w:val="StyleUnderline"/>
        </w:rPr>
        <w:t xml:space="preserve">(IHSS) and RTI International found </w:t>
      </w:r>
      <w:r w:rsidRPr="009B4520">
        <w:rPr>
          <w:rStyle w:val="StyleUnderline"/>
          <w:highlight w:val="cyan"/>
        </w:rPr>
        <w:t>57 percent of the general public supports the use of unmanned aircraft systems for any application. “An overwhelming majority of Americans support the use of unmanned aircraft for homeland security, search and rescue and fighting crime</w:t>
      </w:r>
      <w:r w:rsidRPr="009B4520">
        <w:rPr>
          <w:sz w:val="16"/>
          <w:highlight w:val="cyan"/>
        </w:rPr>
        <w:t>,</w:t>
      </w:r>
      <w:r w:rsidRPr="007A416E">
        <w:rPr>
          <w:sz w:val="16"/>
        </w:rPr>
        <w:t xml:space="preserve">” IHSS said, pointing out “that the majority of the general public supports the use of unmanned aircraft in the United States for a wide array of uses.” “When asked about specific uses of the technology, support was significantly higher, with </w:t>
      </w:r>
      <w:r w:rsidRPr="00C41E20">
        <w:rPr>
          <w:rStyle w:val="StyleUnderline"/>
        </w:rPr>
        <w:t>88 percent of respondents supporting [drones] for search and rescue operations</w:t>
      </w:r>
      <w:r w:rsidRPr="007A416E">
        <w:rPr>
          <w:sz w:val="16"/>
        </w:rPr>
        <w:t xml:space="preserve">," it added. </w:t>
      </w:r>
      <w:r w:rsidRPr="00C41E20">
        <w:rPr>
          <w:rStyle w:val="StyleUnderline"/>
        </w:rPr>
        <w:t>Two-thirds of surveyed Americans said they also support the use of drones in homeland security missions</w:t>
      </w:r>
      <w:r w:rsidRPr="007A416E">
        <w:rPr>
          <w:sz w:val="16"/>
        </w:rPr>
        <w:t>. The study of 2,000 respondents, conducted in March, was designed to gauge the publics’ perceptions about unmanned aircraft in the US. The survey found: 88 percent of the general public supports their use in search and rescue operations; 67 percent support their use in homeland security missions</w:t>
      </w:r>
      <w:r w:rsidRPr="00C41E20">
        <w:rPr>
          <w:rStyle w:val="StyleUnderline"/>
        </w:rPr>
        <w:t>; 63 percent support their use in fighting crime</w:t>
      </w:r>
      <w:r w:rsidRPr="007A416E">
        <w:rPr>
          <w:sz w:val="16"/>
        </w:rPr>
        <w:t xml:space="preserve">; and 61 percent support their use in commercial applications Law enforcement uninformed about drones Despite claims that employment of drones by police departments is exploding in a virtually uncontrolled manner, the study found awareness of domestic, remotely controlled aircraft use is not widely known among law enforcement officers -- however, police officials were quick to see the potential benefits of the technology to enhance law enforcement. </w:t>
      </w:r>
      <w:r w:rsidRPr="009B4520">
        <w:rPr>
          <w:rStyle w:val="StyleUnderline"/>
          <w:highlight w:val="cyan"/>
        </w:rPr>
        <w:t>Among the findings of law enforcement officials: 93 percent thought they would be a useful tool for search and rescue operations; 81</w:t>
      </w:r>
      <w:r w:rsidRPr="00C41E20">
        <w:rPr>
          <w:rStyle w:val="StyleUnderline"/>
        </w:rPr>
        <w:t xml:space="preserve"> </w:t>
      </w:r>
      <w:r w:rsidRPr="009B4520">
        <w:rPr>
          <w:rStyle w:val="StyleUnderline"/>
          <w:highlight w:val="cyan"/>
        </w:rPr>
        <w:t xml:space="preserve">percent </w:t>
      </w:r>
      <w:r w:rsidRPr="009B4520">
        <w:rPr>
          <w:rStyle w:val="StyleUnderline"/>
        </w:rPr>
        <w:t>thought</w:t>
      </w:r>
      <w:r w:rsidRPr="00C41E20">
        <w:rPr>
          <w:rStyle w:val="StyleUnderline"/>
        </w:rPr>
        <w:t xml:space="preserve"> they would be useful </w:t>
      </w:r>
      <w:r w:rsidRPr="009B4520">
        <w:rPr>
          <w:rStyle w:val="StyleUnderline"/>
          <w:highlight w:val="cyan"/>
        </w:rPr>
        <w:t>to photograph crime scenes;</w:t>
      </w:r>
      <w:r w:rsidRPr="00C41E20">
        <w:rPr>
          <w:rStyle w:val="StyleUnderline"/>
        </w:rPr>
        <w:t xml:space="preserve"> 73 percent thought they would be useful for drug interdiction; 72 percent thought they would be useful for surveillance; </w:t>
      </w:r>
      <w:r w:rsidRPr="009B4520">
        <w:rPr>
          <w:rStyle w:val="StyleUnderline"/>
          <w:highlight w:val="cyan"/>
        </w:rPr>
        <w:t>and 66 percent thought they would be useful for emergency response</w:t>
      </w:r>
      <w:r w:rsidRPr="00C41E20">
        <w:rPr>
          <w:rStyle w:val="StyleUnderline"/>
        </w:rPr>
        <w:t xml:space="preserve"> “Despite the concerns associated with unmanned systems, this study shows </w:t>
      </w:r>
      <w:r w:rsidRPr="009B4520">
        <w:rPr>
          <w:rStyle w:val="StyleUnderline"/>
          <w:highlight w:val="cyan"/>
        </w:rPr>
        <w:t>the majority of law enforcement officers find the potential advantages outweigh the</w:t>
      </w:r>
      <w:r w:rsidRPr="00C41E20">
        <w:rPr>
          <w:rStyle w:val="StyleUnderline"/>
        </w:rPr>
        <w:t xml:space="preserve"> risks and </w:t>
      </w:r>
      <w:r w:rsidRPr="009B4520">
        <w:rPr>
          <w:rStyle w:val="StyleUnderline"/>
          <w:highlight w:val="cyan"/>
        </w:rPr>
        <w:t>barriers</w:t>
      </w:r>
      <w:r w:rsidRPr="009B4520">
        <w:rPr>
          <w:sz w:val="16"/>
          <w:highlight w:val="cyan"/>
        </w:rPr>
        <w:t>,”</w:t>
      </w:r>
      <w:r w:rsidRPr="007A416E">
        <w:rPr>
          <w:sz w:val="16"/>
        </w:rPr>
        <w:t xml:space="preserve"> said Joe </w:t>
      </w:r>
      <w:proofErr w:type="spellStart"/>
      <w:r w:rsidRPr="007A416E">
        <w:rPr>
          <w:sz w:val="16"/>
        </w:rPr>
        <w:t>Eyerman</w:t>
      </w:r>
      <w:proofErr w:type="spellEnd"/>
      <w:r w:rsidRPr="007A416E">
        <w:rPr>
          <w:sz w:val="16"/>
        </w:rPr>
        <w:t xml:space="preserve">, Ph.D., director of the Center for Security, Defense and Safety at RTI and co-director of IHSS and the study’s lead author. RTI International began a research program in 2012 that was dedicated to understanding the social, behavioral and policy factors associated with domestic drone technology. The research brief includes preliminary findings of the first two pilot surveys of a non-representative group of police chiefs in Ohio … and the general population of the United States, the group said. “It’s important to understand the societal implications when new technologies are introduced,” </w:t>
      </w:r>
      <w:proofErr w:type="spellStart"/>
      <w:r w:rsidRPr="007A416E">
        <w:rPr>
          <w:sz w:val="16"/>
        </w:rPr>
        <w:t>Eyerman</w:t>
      </w:r>
      <w:proofErr w:type="spellEnd"/>
      <w:r w:rsidRPr="007A416E">
        <w:rPr>
          <w:sz w:val="16"/>
        </w:rPr>
        <w:t xml:space="preserve"> said, noting that “If we don’t take the time to do this, it is likely that governments and industry will make a number of costly missteps while implementing this technology and the regulations that govern its use.” "We feel like there's been too much rhetoric about privacy concerns and things that aren't relevant to domestic use of unmanned aerial systems," former FAA Administrator and AIA chief executive, Marion </w:t>
      </w:r>
      <w:proofErr w:type="spellStart"/>
      <w:r w:rsidRPr="007A416E">
        <w:rPr>
          <w:sz w:val="16"/>
        </w:rPr>
        <w:t>Blakey</w:t>
      </w:r>
      <w:proofErr w:type="spellEnd"/>
      <w:r w:rsidRPr="007A416E">
        <w:rPr>
          <w:sz w:val="16"/>
        </w:rPr>
        <w:t xml:space="preserve">, recently told Reuters. But while </w:t>
      </w:r>
      <w:proofErr w:type="spellStart"/>
      <w:r w:rsidRPr="007A416E">
        <w:rPr>
          <w:sz w:val="16"/>
        </w:rPr>
        <w:t>Blakey</w:t>
      </w:r>
      <w:proofErr w:type="spellEnd"/>
      <w:r w:rsidRPr="007A416E">
        <w:rPr>
          <w:sz w:val="16"/>
        </w:rPr>
        <w:t xml:space="preserve"> said “Nobody's talking about using militarized drones in US civil airspace,” she </w:t>
      </w:r>
      <w:proofErr w:type="gramStart"/>
      <w:r w:rsidRPr="007A416E">
        <w:rPr>
          <w:sz w:val="16"/>
        </w:rPr>
        <w:t>said</w:t>
      </w:r>
      <w:proofErr w:type="gramEnd"/>
      <w:r w:rsidRPr="007A416E">
        <w:rPr>
          <w:sz w:val="16"/>
        </w:rPr>
        <w:t xml:space="preserve"> </w:t>
      </w:r>
      <w:proofErr w:type="gramStart"/>
      <w:r w:rsidRPr="007A416E">
        <w:rPr>
          <w:sz w:val="16"/>
        </w:rPr>
        <w:t>the domestic drone industry needs</w:t>
      </w:r>
      <w:proofErr w:type="gramEnd"/>
      <w:r w:rsidRPr="007A416E">
        <w:rPr>
          <w:sz w:val="16"/>
        </w:rPr>
        <w:t xml:space="preserve"> to do a better job to dispel public misperceptions about drones, despite the recent surveys indicating favorable public attitudes toward the use of drones for public safety. The benefits for first responders “The tremendous support that Americans have for the use of unmanned aerial systems in the US underscores the publics’ understanding of the widespread benefits,” said Michael </w:t>
      </w:r>
      <w:proofErr w:type="spellStart"/>
      <w:r w:rsidRPr="007A416E">
        <w:rPr>
          <w:sz w:val="16"/>
        </w:rPr>
        <w:t>Toscano</w:t>
      </w:r>
      <w:proofErr w:type="spellEnd"/>
      <w:r w:rsidRPr="007A416E">
        <w:rPr>
          <w:sz w:val="16"/>
        </w:rPr>
        <w:t xml:space="preserve">, president &amp; CEO of AUVSI. “Unmanned aircraft have the potential to be beneficial in a wide range of applications, from helping to search for lost children and missing hikers to helping homeland security keep our borders safe. This public support shows the importance of safely integrating [drones] into </w:t>
      </w:r>
      <w:r w:rsidRPr="007A416E">
        <w:rPr>
          <w:sz w:val="16"/>
        </w:rPr>
        <w:lastRenderedPageBreak/>
        <w:t xml:space="preserve">the national airspace in a timely manner.” “Unmanned aircraft increase human potential, allowing us to execute dangerous or difficult tasks safely and efficiently,” said </w:t>
      </w:r>
      <w:proofErr w:type="spellStart"/>
      <w:r w:rsidRPr="007A416E">
        <w:rPr>
          <w:sz w:val="16"/>
        </w:rPr>
        <w:t>Toscano</w:t>
      </w:r>
      <w:proofErr w:type="spellEnd"/>
      <w:r w:rsidRPr="007A416E">
        <w:rPr>
          <w:sz w:val="16"/>
        </w:rPr>
        <w:t xml:space="preserve">, who stressed that “Whether it is helping first responders, advancing scientific research or making business more efficient, unmanned aerial systems are capable of saving time, saving money and most importantly, saving lives.” AUVSI Vice President Gretchen West also has said that “a lot of the public” that doesn’t understand much about drone technology consequently don’t understand that for first responders, </w:t>
      </w:r>
      <w:r w:rsidRPr="00C41E20">
        <w:rPr>
          <w:rStyle w:val="StyleUnderline"/>
        </w:rPr>
        <w:t>drones are being used “to do the same thing they’ve used manned aircraft for years</w:t>
      </w:r>
      <w:r w:rsidRPr="007A416E">
        <w:rPr>
          <w:sz w:val="16"/>
        </w:rPr>
        <w:t>.” The Gallup poll in March found that “on a relative basis, Americans are not paying a particularly high-level of attention to the controversy surrounding” governments’ use of drones. The poll found 49 percent, or about half of the persons surveyed, “are following news about drones very or somewhat closely.” AUVSI's West echoed other authorities by saying “it’s just that [drones] are more affordable and usually a more efficient option.” In response to outgoing FBI Director Robert Mueller telling lawmakers during a congressional hearing in June that the Bureau has a few drones that it uses in “a very minimal way and very seldom,” Sen. Mark Udall (D-</w:t>
      </w:r>
      <w:proofErr w:type="spellStart"/>
      <w:r w:rsidRPr="007A416E">
        <w:rPr>
          <w:sz w:val="16"/>
        </w:rPr>
        <w:t>Colo</w:t>
      </w:r>
      <w:proofErr w:type="spellEnd"/>
      <w:r w:rsidRPr="007A416E">
        <w:rPr>
          <w:sz w:val="16"/>
        </w:rPr>
        <w:t>) said “</w:t>
      </w:r>
      <w:r w:rsidRPr="009B4520">
        <w:rPr>
          <w:rStyle w:val="StyleUnderline"/>
          <w:highlight w:val="cyan"/>
        </w:rPr>
        <w:t>unmanned aerial systems</w:t>
      </w:r>
      <w:r w:rsidRPr="007A416E">
        <w:rPr>
          <w:sz w:val="16"/>
        </w:rPr>
        <w:t xml:space="preserve"> [do] </w:t>
      </w:r>
      <w:r w:rsidRPr="009B4520">
        <w:rPr>
          <w:rStyle w:val="StyleUnderline"/>
          <w:highlight w:val="cyan"/>
        </w:rPr>
        <w:t>have the potential to more efficiently and effectively perform law enforcement duties</w:t>
      </w:r>
      <w:r w:rsidRPr="007A416E">
        <w:rPr>
          <w:sz w:val="16"/>
        </w:rPr>
        <w:t xml:space="preserve"> …” Evan Baldwin Carr, a National Center for Policy Analysis (NCPA) research associate further underscored that “drones are being developed to aid agriculture and wildlife, monitor and fertilize crops and track wild animals, as well as take scientific measurements for earth science research." They have also "aided the Department of Homeland Security with monitoring the border and drug interdiction and could help domestic law enforcement with search and rescue, traffic monitoring and surveillance.” An earlier poll conducted by New Jersey-based Monmouth University Polling Institute in June, 2012, found “An overwhelming majority of Americans support the idea of using drones to help with search and rescue missions (80 percent),” while “two-thirds of the public also support using drones to track down runaway criminals (67 percent) and control illegal immigration on the nation’s border (64 percent).” “One area where Americans say that drones should not be used … is to issue speeding tickets,” the Monmouth poll found. “Only 23 percent support using drones for this routine police activity while a large majority of 67 percent oppose the idea entirely. “Americans clearly support using drone technology in special circumstances, but they are a bit leery of more routine use by local law enforcement agencies,” said Patrick Murray, director of Monmouth University Polling Institute. AUVSI’s </w:t>
      </w:r>
      <w:proofErr w:type="spellStart"/>
      <w:r w:rsidRPr="007A416E">
        <w:rPr>
          <w:sz w:val="16"/>
        </w:rPr>
        <w:t>Gielow</w:t>
      </w:r>
      <w:proofErr w:type="spellEnd"/>
      <w:r w:rsidRPr="007A416E">
        <w:rPr>
          <w:sz w:val="16"/>
        </w:rPr>
        <w:t xml:space="preserve"> said the poll showed citizens understand the vital benefits of using less costly drones for dangerous missions like first responder search and rescue, fires and catastrophic disasters</w:t>
      </w:r>
      <w:r w:rsidRPr="00C41E20">
        <w:rPr>
          <w:rStyle w:val="StyleUnderline"/>
        </w:rPr>
        <w:t>. An earlier poll, conducted</w:t>
      </w:r>
      <w:r w:rsidRPr="007A416E">
        <w:rPr>
          <w:sz w:val="16"/>
        </w:rPr>
        <w:t xml:space="preserve"> last September </w:t>
      </w:r>
      <w:r w:rsidRPr="00C41E20">
        <w:rPr>
          <w:rStyle w:val="StyleUnderline"/>
        </w:rPr>
        <w:t xml:space="preserve">by the Associated Press-National Constitution Center, found that </w:t>
      </w:r>
      <w:r w:rsidRPr="009B4520">
        <w:rPr>
          <w:rStyle w:val="StyleUnderline"/>
          <w:highlight w:val="cyan"/>
        </w:rPr>
        <w:t>nearly half of the public</w:t>
      </w:r>
      <w:r w:rsidRPr="007A416E">
        <w:rPr>
          <w:sz w:val="16"/>
        </w:rPr>
        <w:t xml:space="preserve">, 44 percent, </w:t>
      </w:r>
      <w:r w:rsidRPr="009B4520">
        <w:rPr>
          <w:rStyle w:val="StyleUnderline"/>
          <w:highlight w:val="cyan"/>
        </w:rPr>
        <w:t>support the use of drones by police, such as searching for missing children, surveillance of a location ahead of a SWAT operation and other high risk policing activities</w:t>
      </w:r>
      <w:r w:rsidRPr="007A416E">
        <w:rPr>
          <w:sz w:val="16"/>
        </w:rPr>
        <w:t xml:space="preserve">. The use of small, remotely controlled multi-sensor drone platforms are expected to become critical tools to aide and assist first responders, especially in high risk law enforcement, fire and search and rescue circumstances. Their value certainly would be recognized in the event of a widespread catastrophic disaster requiring identification of locations where immediate emergency or medical resources are needed. In an effort to assist the nation’s first responders, DHS’s Science &amp; Technology (S&amp;T) Directorate is testing a wide variety of SUAS sensor platforms, including one that can determine whether individuals are armed or unarmed. They are evaluating whether they are suitability for use by first responders and frontline homeland security professionals. Robotic aircraft tested for safety, reliability Homeland Security Today first exclusively reported on S&amp;T’s Borders and Maritime Security Division’s Robotic Aircraft for Public Safety (RAPS) testing program being conducted in Oklahoma in conjunction with the University of Oklahoma. As the RAPS program plan obtained by Homeland Security Today stated, the initiative involves testing sensor suites as part of testing small drones “using key performance measures in a variety of simulated but realistic, real-world operational scenarios that focus on the use of SUAS technology in response to situations where human lives are in imminent danger.” </w:t>
      </w:r>
      <w:proofErr w:type="gramStart"/>
      <w:r w:rsidRPr="007A416E">
        <w:rPr>
          <w:sz w:val="16"/>
        </w:rPr>
        <w:t>RAPS is</w:t>
      </w:r>
      <w:proofErr w:type="gramEnd"/>
      <w:r w:rsidRPr="007A416E">
        <w:rPr>
          <w:sz w:val="16"/>
        </w:rPr>
        <w:t xml:space="preserve"> designed to “enhance the search and rescue capabilities of first responders by increasing [their] situational awareness.” SUAS sensors, for example, are being tested for their ability to “locate and provide the position of targets of interest satisfactorily for search and rescue personnel in a variety of terrain and day conditions.” To enhance fire and disaster response capabilities of first responders by increasing their situational awareness, sensors mounted on both fixed- and rotary-wing drones weighing 25 pounds or less are being tested for their ability to locate and provide the position of fire or hot spots despite the presence of objects that obscure their line-of-site; locate and provide the position and concentration of chemical agents; and locate and provide the position and concentration of radiological agents. The RAPS Test Plan explained “Small Unmanned Aircraft Systems may soon become valuable tools for first and emergency responders and for those responsible for US border security.” It emphasized that “SUAS can provide tactical, rapid-response capabilities and much better situational awareness before field officers and agents respond to and engage in potentially dangerous operations.” Many so-called “drones” are already in use for military and homeland security purposes, and are quickly being developed for transition to public safety, first responder and commercial applications, according to the new IHSS research paper, Unmanned Aircraft and the Human Element: Public Perceptions and First Responder Concerns. </w:t>
      </w:r>
    </w:p>
    <w:p w14:paraId="3ABE1D68" w14:textId="514136F6" w:rsidR="00F26A3A" w:rsidRDefault="00F26A3A" w:rsidP="00F26A3A">
      <w:pPr>
        <w:pStyle w:val="Heading4"/>
      </w:pPr>
      <w:r>
        <w:t>Drone integration is inevitable—FAA</w:t>
      </w:r>
    </w:p>
    <w:p w14:paraId="1E161C1D" w14:textId="159E8A3A" w:rsidR="00F26A3A" w:rsidRPr="00F26A3A" w:rsidRDefault="00F26A3A" w:rsidP="00F26A3A">
      <w:r w:rsidRPr="00F26A3A">
        <w:t xml:space="preserve">Gregory </w:t>
      </w:r>
      <w:r w:rsidRPr="00F26A3A">
        <w:rPr>
          <w:rStyle w:val="Style13ptBold"/>
        </w:rPr>
        <w:t>McNeal</w:t>
      </w:r>
      <w:r w:rsidRPr="00F26A3A">
        <w:t xml:space="preserve">, November </w:t>
      </w:r>
      <w:r w:rsidRPr="00F26A3A">
        <w:rPr>
          <w:rStyle w:val="Style13ptBold"/>
        </w:rPr>
        <w:t>2014</w:t>
      </w:r>
      <w:r w:rsidRPr="00F26A3A">
        <w:t>, is a professor at Pepperdine University School of Law and a contributor to Forbes. He is an expert in law and public policy with a specific focus on security, technology and crime. Drones and Aerial Surveillance: Considerations For Legislators, http://www.brookings.edu/~/media/Research/Files/Reports/2014/10/drones-aerial-surveillance-legislators/Drones_Aerial_Surveillance_McNeal_FINAL.pdf</w:t>
      </w:r>
      <w:proofErr w:type="gramStart"/>
      <w:r w:rsidRPr="00F26A3A">
        <w:t>?la</w:t>
      </w:r>
      <w:proofErr w:type="gramEnd"/>
      <w:r w:rsidRPr="00F26A3A">
        <w:t>=en, /Bingham-MB</w:t>
      </w:r>
    </w:p>
    <w:p w14:paraId="2A7AF3FA" w14:textId="04EFCC05" w:rsidR="00F26A3A" w:rsidRDefault="00F26A3A" w:rsidP="00F26A3A">
      <w:r w:rsidRPr="00AE717B">
        <w:rPr>
          <w:rStyle w:val="StyleUnderline"/>
        </w:rPr>
        <w:t>The domestic use of drones by law enforcement is a popular topic following passage of the FAA Modernization and Reform Act of 2012</w:t>
      </w:r>
      <w:r w:rsidRPr="00F26A3A">
        <w:t xml:space="preserve">. </w:t>
      </w:r>
      <w:r w:rsidRPr="00AE717B">
        <w:rPr>
          <w:rStyle w:val="Emphasis"/>
        </w:rPr>
        <w:t>The act directed that the FAA must integrate unmanned aircraft systems—drones—into the national airspace by September of 2015</w:t>
      </w:r>
      <w:r w:rsidRPr="00F26A3A">
        <w:t xml:space="preserve">. A number of organizations have expressed concern over the possibility that thousands of drones will be crowding the </w:t>
      </w:r>
      <w:r w:rsidRPr="00F26A3A">
        <w:lastRenderedPageBreak/>
        <w:t>skies, some armed with sophisticated cameras. The ACLU, for example, has been quite vocal in its criticism releasing a report that sets</w:t>
      </w:r>
      <w:r>
        <w:t xml:space="preserve"> </w:t>
      </w:r>
      <w:r w:rsidRPr="00F26A3A">
        <w:t xml:space="preserve">out their concerns over the prospect of intrusive aerial surveillance without proper safeguards. </w:t>
      </w:r>
      <w:r w:rsidRPr="00AE717B">
        <w:rPr>
          <w:rStyle w:val="StyleUnderline"/>
        </w:rPr>
        <w:t>While a robust public debate over the use of domestic drones is warranted, the conclusion that widespread privacy violations are imminent is premature</w:t>
      </w:r>
      <w:r w:rsidRPr="00F26A3A">
        <w:t>.</w:t>
      </w:r>
      <w:r>
        <w:t xml:space="preserve"> </w:t>
      </w:r>
      <w:r w:rsidRPr="00AE717B">
        <w:rPr>
          <w:rStyle w:val="StyleUnderline"/>
        </w:rPr>
        <w:t>While the FAA Modernization and Reform Act seeks the integration of unmanned aircraft into U.S. airspace by September 30, 2015, most of the provisions dealing with unmanned aircraft create a broad framework under which the FAA can explore the uses and feasibility of integration of this new technology</w:t>
      </w:r>
      <w:r w:rsidRPr="00F26A3A">
        <w:t xml:space="preserve">. The key sections of the law direct the Secretary of Transportation and the Administrator of </w:t>
      </w:r>
      <w:r w:rsidRPr="00AE717B">
        <w:rPr>
          <w:rStyle w:val="StyleUnderline"/>
        </w:rPr>
        <w:t>the FAA to draft plans, standards, and rules to ensure that drone integration proceeds in a safe and legal manner</w:t>
      </w:r>
      <w:r w:rsidRPr="00F26A3A">
        <w:t>. In short, this is a public process where civil liberties and privacy groups will no doubt have a voice in crafting rules, and that voice seems to be at least as effective as the industry association’s voice. What is left out of the process is what state and local governments will do with the technology, and that is the primary focus of this paper.</w:t>
      </w:r>
    </w:p>
    <w:p w14:paraId="65320AB3" w14:textId="7B977C8C" w:rsidR="003E06E2" w:rsidRDefault="003E06E2" w:rsidP="003E06E2">
      <w:pPr>
        <w:pStyle w:val="Heading4"/>
      </w:pPr>
      <w:r>
        <w:t>Only a question of when, not if</w:t>
      </w:r>
    </w:p>
    <w:p w14:paraId="174B8A9A" w14:textId="77777777" w:rsidR="003E06E2" w:rsidRDefault="003E06E2" w:rsidP="003E06E2">
      <w:r>
        <w:t xml:space="preserve">Dylan </w:t>
      </w:r>
      <w:r w:rsidRPr="003E06E2">
        <w:rPr>
          <w:rStyle w:val="Style13ptBold"/>
        </w:rPr>
        <w:t>Love</w:t>
      </w:r>
      <w:r>
        <w:t>, 12-16-</w:t>
      </w:r>
      <w:r w:rsidRPr="003E06E2">
        <w:rPr>
          <w:rStyle w:val="Style13ptBold"/>
        </w:rPr>
        <w:t>2013</w:t>
      </w:r>
      <w:r>
        <w:t>, A Look At Our Inevitable Drone-Filled Future," Business Insider, http://www.businessinsider.com/how-drones-will-be-used-in-the-future-2013-12, Accessed: 5-31-2015, /Bingham-MB</w:t>
      </w:r>
    </w:p>
    <w:p w14:paraId="4E85DD0F" w14:textId="7DE5B341" w:rsidR="003E06E2" w:rsidRDefault="003E06E2" w:rsidP="003E06E2">
      <w:pPr>
        <w:rPr>
          <w:rStyle w:val="Emphasis"/>
        </w:rPr>
      </w:pPr>
      <w:r>
        <w:t xml:space="preserve">Forget for a moment the dramatic news clips you've seen of Predator drones taking off to bomb battlefields. </w:t>
      </w:r>
      <w:r w:rsidRPr="00AE717B">
        <w:rPr>
          <w:rStyle w:val="StyleUnderline"/>
        </w:rPr>
        <w:t>Yes, they are drones – unmanned vehicles that can fly without human assistance – but they only represent a narrow slice of what drones are all about</w:t>
      </w:r>
      <w:r>
        <w:t xml:space="preserve">. </w:t>
      </w:r>
      <w:r w:rsidRPr="00AE717B">
        <w:rPr>
          <w:rStyle w:val="StyleUnderline"/>
        </w:rPr>
        <w:t>There is a huge potential for how private, commercial drone use can change our lives.</w:t>
      </w:r>
      <w:r>
        <w:t xml:space="preserve"> When we're talking about commercial drones, we're generally talking about a small, GPS-enabled remote control airplanes or helicopters with really advanced autopilot that can handle all aspects of a flight, from takeoff to landing. For such a straightforward idea, it has huge implications that could shake up a number of industries. But American regulators obviously want to make sure that drones can be employed safely. </w:t>
      </w:r>
      <w:r w:rsidRPr="00AE717B">
        <w:rPr>
          <w:rStyle w:val="StyleUnderline"/>
        </w:rPr>
        <w:t>Consider this quick thought experiment. It's some indeterminate amount of time in the future and seeing a commercial drone is as commonplace as seeing a UPS truck today. Farmers use them to more quickly and efficiently dust their crops. Search and rescue missions rely on them to get to vantage points that an unaided human never could.</w:t>
      </w:r>
      <w:r>
        <w:t xml:space="preserve"> The pizza </w:t>
      </w:r>
      <w:proofErr w:type="gramStart"/>
      <w:r>
        <w:t>delivery man</w:t>
      </w:r>
      <w:proofErr w:type="gramEnd"/>
      <w:r>
        <w:t xml:space="preserve"> is a trained and licensed professional drone pilot who works from home. And all of this happens with the government's blessing. In this hypothetical world, it's no longer unusual to look up to the sky and see it riddled with unmanned aircraft going about their business. In fact, </w:t>
      </w:r>
      <w:r w:rsidRPr="00AE717B">
        <w:rPr>
          <w:rStyle w:val="Emphasis"/>
        </w:rPr>
        <w:t>a sky full of drones is the new normal</w:t>
      </w:r>
      <w:r>
        <w:t>. What would that world be like, practically? Amazon got the general population interested in drones with the announcement that it has been experimenting with "</w:t>
      </w:r>
      <w:proofErr w:type="spellStart"/>
      <w:r>
        <w:t>octocopters</w:t>
      </w:r>
      <w:proofErr w:type="spellEnd"/>
      <w:r>
        <w:t xml:space="preserve">," unmanned drones that will supposedly be able to deliver an item to your house within 30 minutes of ordering it. "Amazon Prime Air," as it's being called, won't be deployed for customers anytime soon. But people seem to love the idea. Here's the 60 Minutes video that got everyone's attention. </w:t>
      </w:r>
      <w:proofErr w:type="spellStart"/>
      <w:proofErr w:type="gramStart"/>
      <w:r w:rsidRPr="00AE717B">
        <w:rPr>
          <w:rStyle w:val="StyleUnderline"/>
        </w:rPr>
        <w:t>Zookal</w:t>
      </w:r>
      <w:proofErr w:type="spellEnd"/>
      <w:r w:rsidRPr="00AE717B">
        <w:rPr>
          <w:rStyle w:val="StyleUnderline"/>
        </w:rPr>
        <w:t xml:space="preserve">, an Australian company </w:t>
      </w:r>
      <w:r>
        <w:t xml:space="preserve">that sells textbooks, </w:t>
      </w:r>
      <w:r w:rsidRPr="00AE717B">
        <w:rPr>
          <w:rStyle w:val="StyleUnderline"/>
        </w:rPr>
        <w:t xml:space="preserve">recently partnered with </w:t>
      </w:r>
      <w:proofErr w:type="spellStart"/>
      <w:r w:rsidRPr="00AE717B">
        <w:rPr>
          <w:rStyle w:val="StyleUnderline"/>
        </w:rPr>
        <w:t>Flirtey</w:t>
      </w:r>
      <w:proofErr w:type="spellEnd"/>
      <w:r w:rsidRPr="00AE717B">
        <w:rPr>
          <w:rStyle w:val="StyleUnderline"/>
        </w:rPr>
        <w:t>, a drone company, to facilitate speedy delivery of textbooks to customers who order them.</w:t>
      </w:r>
      <w:proofErr w:type="gramEnd"/>
      <w:r w:rsidRPr="00AE717B">
        <w:rPr>
          <w:rStyle w:val="StyleUnderline"/>
        </w:rPr>
        <w:t xml:space="preserve"> </w:t>
      </w:r>
      <w:proofErr w:type="spellStart"/>
      <w:r w:rsidRPr="00AE717B">
        <w:rPr>
          <w:rStyle w:val="StyleUnderline"/>
        </w:rPr>
        <w:t>Zookal</w:t>
      </w:r>
      <w:proofErr w:type="spellEnd"/>
      <w:r w:rsidRPr="00AE717B">
        <w:rPr>
          <w:rStyle w:val="StyleUnderline"/>
        </w:rPr>
        <w:t xml:space="preserve"> CEO Ahmed </w:t>
      </w:r>
      <w:proofErr w:type="spellStart"/>
      <w:r w:rsidRPr="00AE717B">
        <w:rPr>
          <w:rStyle w:val="StyleUnderline"/>
        </w:rPr>
        <w:t>Haider</w:t>
      </w:r>
      <w:proofErr w:type="spellEnd"/>
      <w:r w:rsidRPr="00AE717B">
        <w:rPr>
          <w:rStyle w:val="StyleUnderline"/>
        </w:rPr>
        <w:t xml:space="preserve"> told us that the Amazon drones behaving as demonstrated in the video is only "</w:t>
      </w:r>
      <w:r w:rsidRPr="00AE717B">
        <w:rPr>
          <w:rStyle w:val="Emphasis"/>
        </w:rPr>
        <w:t>an eventuality, however with the current legislation in America its just a matter of when rather than if."</w:t>
      </w:r>
    </w:p>
    <w:p w14:paraId="37201284" w14:textId="77777777" w:rsidR="00E92170" w:rsidRPr="0086235A" w:rsidRDefault="00E92170" w:rsidP="00E92170">
      <w:pPr>
        <w:pStyle w:val="Heading4"/>
      </w:pPr>
      <w:r w:rsidRPr="0086235A">
        <w:lastRenderedPageBreak/>
        <w:t>Drones are inevitable but delays allow more research to overcome key barriers to effective integration</w:t>
      </w:r>
    </w:p>
    <w:p w14:paraId="647331A2" w14:textId="77777777" w:rsidR="00E92170" w:rsidRPr="007B1E87" w:rsidRDefault="00E92170" w:rsidP="00E92170">
      <w:r w:rsidRPr="007B1E87">
        <w:rPr>
          <w:rStyle w:val="Style13ptBold"/>
        </w:rPr>
        <w:t xml:space="preserve">Maddox and </w:t>
      </w:r>
      <w:proofErr w:type="spellStart"/>
      <w:r w:rsidRPr="007B1E87">
        <w:rPr>
          <w:rStyle w:val="Style13ptBold"/>
        </w:rPr>
        <w:t>Stuckenberg</w:t>
      </w:r>
      <w:proofErr w:type="spellEnd"/>
      <w:r w:rsidRPr="007B1E87">
        <w:rPr>
          <w:rStyle w:val="Style13ptBold"/>
        </w:rPr>
        <w:t xml:space="preserve"> 15</w:t>
      </w:r>
      <w:r w:rsidRPr="007B1E87">
        <w:t xml:space="preserve"> (Major Stephen Maddox, US Air Force pilot, director with the American Leadership and Policy Foundation, Captain David </w:t>
      </w:r>
      <w:proofErr w:type="spellStart"/>
      <w:r w:rsidRPr="007B1E87">
        <w:t>Stuckenberg</w:t>
      </w:r>
      <w:proofErr w:type="spellEnd"/>
      <w:r w:rsidRPr="007B1E87">
        <w:t>, US Air Force Pilot and Chairman of the American Leadership &amp; Policy Foundation. “Drones in the U.S. National Airspace System: A Safety and Security Assessment.” Harvard Law School: National Security Journal, February 24th, 2015. http://harvardnsj.org/2015/02/drones-in-the-u-s-national-airspace-system-a-safety-and-security-assessment/)</w:t>
      </w:r>
    </w:p>
    <w:p w14:paraId="0D029523" w14:textId="788011BB" w:rsidR="00E92170" w:rsidRPr="00E92170" w:rsidRDefault="00E92170" w:rsidP="003E06E2">
      <w:pPr>
        <w:rPr>
          <w:rStyle w:val="Emphasis"/>
          <w:iCs w:val="0"/>
          <w:bdr w:val="none" w:sz="0" w:space="0" w:color="auto"/>
        </w:rPr>
      </w:pPr>
      <w:r w:rsidRPr="0086235A">
        <w:rPr>
          <w:rStyle w:val="StyleUnderline"/>
        </w:rPr>
        <w:t>The question before us is not if drones will be a part of the NAS, but how? Will integration unfold in a safe and reasonable manner, or will we repeat mistakes from history</w:t>
      </w:r>
      <w:r w:rsidRPr="0086235A">
        <w:rPr>
          <w:sz w:val="16"/>
        </w:rPr>
        <w:t xml:space="preserve">? DOT testified to the House Transportation aviation subcommittee </w:t>
      </w:r>
      <w:r w:rsidRPr="0086235A">
        <w:rPr>
          <w:rStyle w:val="StyleUnderline"/>
        </w:rPr>
        <w:t>that FAA would miss the deadline due to significant technological and safety concerns</w:t>
      </w:r>
      <w:proofErr w:type="gramStart"/>
      <w:r w:rsidRPr="0086235A">
        <w:rPr>
          <w:sz w:val="16"/>
        </w:rPr>
        <w:t>.[</w:t>
      </w:r>
      <w:proofErr w:type="gramEnd"/>
      <w:r w:rsidRPr="0086235A">
        <w:rPr>
          <w:sz w:val="16"/>
        </w:rPr>
        <w:t xml:space="preserve">lxii] From a historical perspective, this is not surprising. </w:t>
      </w:r>
      <w:r w:rsidRPr="0086235A">
        <w:rPr>
          <w:rStyle w:val="StyleUnderline"/>
        </w:rPr>
        <w:t>The current NAS took years to develop</w:t>
      </w:r>
      <w:r w:rsidRPr="0086235A">
        <w:rPr>
          <w:sz w:val="16"/>
        </w:rPr>
        <w:t xml:space="preserve">. It resulted from reactive legislation following numerous accidents. Conversely, </w:t>
      </w:r>
      <w:r w:rsidRPr="0086235A">
        <w:rPr>
          <w:rStyle w:val="StyleUnderline"/>
        </w:rPr>
        <w:t>safe UAS integration will require proactive resolution of many regulatory, legislative, and technological issues</w:t>
      </w:r>
      <w:proofErr w:type="gramStart"/>
      <w:r w:rsidRPr="0086235A">
        <w:rPr>
          <w:sz w:val="16"/>
        </w:rPr>
        <w:t>.[</w:t>
      </w:r>
      <w:proofErr w:type="gramEnd"/>
      <w:r w:rsidRPr="0086235A">
        <w:rPr>
          <w:sz w:val="16"/>
        </w:rPr>
        <w:t xml:space="preserve">lxiii] However, </w:t>
      </w:r>
      <w:r w:rsidRPr="0086235A">
        <w:rPr>
          <w:rStyle w:val="StyleUnderline"/>
        </w:rPr>
        <w:t>the most significant of these are: (1) inadequate safety systems (2) inadequate statutes, and (3) incomplete threat analyses.</w:t>
      </w:r>
      <w:r w:rsidRPr="0086235A">
        <w:rPr>
          <w:rStyle w:val="StyleUnderline"/>
          <w:b w:val="0"/>
          <w:sz w:val="12"/>
        </w:rPr>
        <w:t>¶</w:t>
      </w:r>
      <w:r w:rsidRPr="0086235A">
        <w:rPr>
          <w:sz w:val="16"/>
        </w:rPr>
        <w:t xml:space="preserve"> </w:t>
      </w:r>
      <w:r w:rsidRPr="0086235A">
        <w:rPr>
          <w:rStyle w:val="StyleUnderline"/>
        </w:rPr>
        <w:t>The first problem is the technology required to safely implement FAA’s UAS roadmap</w:t>
      </w:r>
      <w:r w:rsidRPr="0086235A">
        <w:rPr>
          <w:sz w:val="16"/>
        </w:rPr>
        <w:t>. According to a DOT audit, “</w:t>
      </w:r>
      <w:r w:rsidRPr="0086235A">
        <w:rPr>
          <w:rStyle w:val="StyleUnderline"/>
        </w:rPr>
        <w:t xml:space="preserve">Significant technological, regulatory, and management barriers exist to safely </w:t>
      </w:r>
      <w:proofErr w:type="spellStart"/>
      <w:r w:rsidRPr="0086235A">
        <w:rPr>
          <w:rStyle w:val="StyleUnderline"/>
        </w:rPr>
        <w:t>integrat</w:t>
      </w:r>
      <w:proofErr w:type="spellEnd"/>
      <w:r w:rsidRPr="0086235A">
        <w:rPr>
          <w:rStyle w:val="StyleUnderline"/>
        </w:rPr>
        <w:t>[</w:t>
      </w:r>
      <w:proofErr w:type="spellStart"/>
      <w:r w:rsidRPr="0086235A">
        <w:rPr>
          <w:rStyle w:val="StyleUnderline"/>
        </w:rPr>
        <w:t>ing</w:t>
      </w:r>
      <w:proofErr w:type="spellEnd"/>
      <w:r w:rsidRPr="0086235A">
        <w:rPr>
          <w:rStyle w:val="StyleUnderline"/>
        </w:rPr>
        <w:t xml:space="preserve">] UAS . . </w:t>
      </w:r>
      <w:proofErr w:type="gramStart"/>
      <w:r w:rsidRPr="0086235A">
        <w:rPr>
          <w:rStyle w:val="StyleUnderline"/>
        </w:rPr>
        <w:t>. .</w:t>
      </w:r>
      <w:proofErr w:type="gramEnd"/>
      <w:r w:rsidRPr="0086235A">
        <w:rPr>
          <w:rStyle w:val="StyleUnderline"/>
        </w:rPr>
        <w:t xml:space="preserve"> Following many years of working with industry, FAA has not reached consensus on standards for technology that would enable UAS to detect and avoid other aircraft and ensure reliable data links between ground stations and the unmanned aircraft they control.</w:t>
      </w:r>
      <w:r w:rsidRPr="0086235A">
        <w:rPr>
          <w:sz w:val="16"/>
        </w:rPr>
        <w:t>”[</w:t>
      </w:r>
      <w:proofErr w:type="gramStart"/>
      <w:r w:rsidRPr="0086235A">
        <w:rPr>
          <w:sz w:val="16"/>
        </w:rPr>
        <w:t>lxiv</w:t>
      </w:r>
      <w:proofErr w:type="gramEnd"/>
      <w:r w:rsidRPr="0086235A">
        <w:rPr>
          <w:sz w:val="16"/>
        </w:rPr>
        <w:t>] To resolve this, FAA, along with its interagency partners must lead and expand research and development at UAS test sites. Competitive design challenges may also provide FAA with a viable option to accelerate technological problem solving</w:t>
      </w:r>
      <w:proofErr w:type="gramStart"/>
      <w:r w:rsidRPr="0086235A">
        <w:rPr>
          <w:sz w:val="16"/>
        </w:rPr>
        <w:t>.</w:t>
      </w:r>
      <w:r w:rsidRPr="0086235A">
        <w:rPr>
          <w:sz w:val="12"/>
        </w:rPr>
        <w:t>¶</w:t>
      </w:r>
      <w:proofErr w:type="gramEnd"/>
      <w:r w:rsidRPr="0086235A">
        <w:rPr>
          <w:sz w:val="16"/>
        </w:rPr>
        <w:t xml:space="preserve"> In addition to the technological </w:t>
      </w:r>
      <w:r w:rsidRPr="0086235A">
        <w:rPr>
          <w:rStyle w:val="StyleUnderline"/>
        </w:rPr>
        <w:t>issues, current criminal, civil, and regulatory provisions are inadequate for deterring hazardous use of drones</w:t>
      </w:r>
      <w:r w:rsidRPr="0086235A">
        <w:rPr>
          <w:sz w:val="16"/>
        </w:rPr>
        <w:t xml:space="preserve">. It’s also vital to address Congressman </w:t>
      </w:r>
      <w:proofErr w:type="spellStart"/>
      <w:r w:rsidRPr="0086235A">
        <w:rPr>
          <w:sz w:val="16"/>
        </w:rPr>
        <w:t>McCaul’s</w:t>
      </w:r>
      <w:proofErr w:type="spellEnd"/>
      <w:r w:rsidRPr="0086235A">
        <w:rPr>
          <w:sz w:val="16"/>
        </w:rPr>
        <w:t xml:space="preserve"> warning, “that </w:t>
      </w:r>
      <w:r w:rsidRPr="0086235A">
        <w:rPr>
          <w:rStyle w:val="StyleUnderline"/>
        </w:rPr>
        <w:t>these aerial vehicles could be modified and used to attack key assets and critical infrastructure in the United States</w:t>
      </w:r>
      <w:r w:rsidRPr="0086235A">
        <w:rPr>
          <w:sz w:val="16"/>
        </w:rPr>
        <w:t>.”[</w:t>
      </w:r>
      <w:proofErr w:type="gramStart"/>
      <w:r w:rsidRPr="0086235A">
        <w:rPr>
          <w:sz w:val="16"/>
        </w:rPr>
        <w:t>lxv</w:t>
      </w:r>
      <w:proofErr w:type="gramEnd"/>
      <w:r w:rsidRPr="0086235A">
        <w:rPr>
          <w:rStyle w:val="StyleUnderline"/>
        </w:rPr>
        <w:t>] Additional threat analysis and research on drone capabilities and prospective defense measures is needed</w:t>
      </w:r>
      <w:r w:rsidRPr="0086235A">
        <w:rPr>
          <w:sz w:val="16"/>
        </w:rPr>
        <w:t xml:space="preserve">. According to Lt. Col. (Ret.) Mitchell, </w:t>
      </w:r>
      <w:proofErr w:type="gramStart"/>
      <w:r w:rsidRPr="0086235A">
        <w:rPr>
          <w:rStyle w:val="StyleUnderline"/>
        </w:rPr>
        <w:t>drones</w:t>
      </w:r>
      <w:proofErr w:type="gramEnd"/>
      <w:r w:rsidRPr="0086235A">
        <w:rPr>
          <w:rStyle w:val="StyleUnderline"/>
        </w:rPr>
        <w:t xml:space="preserve"> “will be one of the worst security . . . issues that we have</w:t>
      </w:r>
      <w:r w:rsidRPr="0086235A">
        <w:rPr>
          <w:sz w:val="16"/>
        </w:rPr>
        <w:t>.”[</w:t>
      </w:r>
      <w:proofErr w:type="gramStart"/>
      <w:r w:rsidRPr="0086235A">
        <w:rPr>
          <w:sz w:val="16"/>
        </w:rPr>
        <w:t>lxvi</w:t>
      </w:r>
      <w:proofErr w:type="gramEnd"/>
      <w:r w:rsidRPr="0086235A">
        <w:rPr>
          <w:sz w:val="16"/>
        </w:rPr>
        <w:t>]</w:t>
      </w:r>
      <w:r w:rsidRPr="0086235A">
        <w:rPr>
          <w:sz w:val="12"/>
        </w:rPr>
        <w:t>¶</w:t>
      </w:r>
      <w:r w:rsidRPr="0086235A">
        <w:rPr>
          <w:sz w:val="16"/>
        </w:rPr>
        <w:t xml:space="preserve"> These latent problems will continue to delay the safe and useful integration of UAS. According to DOT, “</w:t>
      </w:r>
      <w:r w:rsidRPr="0086235A">
        <w:rPr>
          <w:rStyle w:val="StyleUnderline"/>
        </w:rPr>
        <w:t>Integrating UAS into the complicated U.S. airspace requires an incremental approach, and one that will allow the NAS processes currently in place, as well as those under development, to effectively ensure safety both in the air and on the ground</w:t>
      </w:r>
      <w:r w:rsidRPr="0086235A">
        <w:rPr>
          <w:sz w:val="16"/>
        </w:rPr>
        <w:t>.”[</w:t>
      </w:r>
      <w:proofErr w:type="gramStart"/>
      <w:r w:rsidRPr="0086235A">
        <w:rPr>
          <w:sz w:val="16"/>
        </w:rPr>
        <w:t>lxvii</w:t>
      </w:r>
      <w:proofErr w:type="gramEnd"/>
      <w:r w:rsidRPr="0086235A">
        <w:rPr>
          <w:sz w:val="16"/>
        </w:rPr>
        <w:t xml:space="preserve">] </w:t>
      </w:r>
      <w:r w:rsidRPr="0086235A">
        <w:rPr>
          <w:rStyle w:val="StyleUnderline"/>
        </w:rPr>
        <w:t>While delays may hinder a growing UAS industry and draw unwanted attention to FAA, they will also provide vital time for research, threat assessment, and the implementation of practical solutions.</w:t>
      </w:r>
    </w:p>
    <w:p w14:paraId="12EAA22F" w14:textId="5D291B20" w:rsidR="00E92170" w:rsidRDefault="00E92170" w:rsidP="00E92170">
      <w:pPr>
        <w:pStyle w:val="Heading3"/>
      </w:pPr>
      <w:r>
        <w:lastRenderedPageBreak/>
        <w:t>2NC – Integration Inevitable</w:t>
      </w:r>
    </w:p>
    <w:p w14:paraId="2693D891" w14:textId="06AB38D1" w:rsidR="003907CE" w:rsidRDefault="003907CE" w:rsidP="003907CE">
      <w:pPr>
        <w:pStyle w:val="Heading4"/>
      </w:pPr>
      <w:r>
        <w:t>Integration inevitable—drone lobby powerful</w:t>
      </w:r>
    </w:p>
    <w:p w14:paraId="3A19688F" w14:textId="29BB1E1A" w:rsidR="003907CE" w:rsidRDefault="003907CE" w:rsidP="003E06E2">
      <w:r w:rsidRPr="003907CE">
        <w:t xml:space="preserve">Glenn </w:t>
      </w:r>
      <w:r w:rsidRPr="003907CE">
        <w:rPr>
          <w:rStyle w:val="Style13ptBold"/>
        </w:rPr>
        <w:t>Greenwald</w:t>
      </w:r>
      <w:r w:rsidRPr="003907CE">
        <w:t>, 3-29-</w:t>
      </w:r>
      <w:r w:rsidRPr="003907CE">
        <w:rPr>
          <w:rStyle w:val="Style13ptBold"/>
        </w:rPr>
        <w:t>2013</w:t>
      </w:r>
      <w:r w:rsidRPr="003907CE">
        <w:t>, Domestic drones and their unique dangers," Guardian, http://www.theguardian.com/commentisfree/2013/mar/29/domestic-drones-unique-dangers, A</w:t>
      </w:r>
      <w:r>
        <w:t>ccessed: 5-31-2015, /Bingham-MB</w:t>
      </w:r>
    </w:p>
    <w:p w14:paraId="10E80B52" w14:textId="5154B7BB" w:rsidR="003907CE" w:rsidRDefault="003907CE" w:rsidP="003E06E2">
      <w:r w:rsidRPr="00AE717B">
        <w:rPr>
          <w:rStyle w:val="StyleUnderline"/>
        </w:rPr>
        <w:t>The use of drones by domestic US law enforcement agencies is growing rapidly</w:t>
      </w:r>
      <w:r w:rsidRPr="003907CE">
        <w:t xml:space="preserve">, </w:t>
      </w:r>
      <w:r w:rsidRPr="00AE717B">
        <w:rPr>
          <w:rStyle w:val="StyleUnderline"/>
        </w:rPr>
        <w:t>both in terms of numbers and types of usage.</w:t>
      </w:r>
      <w:r w:rsidRPr="003907CE">
        <w:t xml:space="preserve"> As a result, civil liberties and privacy groups led by the ACLU - while accepting that domestic drones are inevitable - have been devoting increasing efforts to publicizing their unique dangers and agitating for statutory limits. </w:t>
      </w:r>
      <w:proofErr w:type="gramStart"/>
      <w:r w:rsidRPr="003907CE">
        <w:t>These efforts are being impeded by those who mock the idea that domestic drones pose unique dangers</w:t>
      </w:r>
      <w:proofErr w:type="gramEnd"/>
      <w:r w:rsidRPr="003907CE">
        <w:t xml:space="preserve"> (often the same people who mock concern over their usage on foreign soil). This dismissive posture is grounded not only in soft authoritarianism (a religious-type faith in the Goodness of US political leaders and state power generally) but also ignorance over current drone capabilities, the ways drone</w:t>
      </w:r>
      <w:r w:rsidRPr="00AE717B">
        <w:rPr>
          <w:rStyle w:val="StyleUnderline"/>
        </w:rPr>
        <w:t xml:space="preserve">s are now being developed and marketed for domestic use, and the activities of the increasingly </w:t>
      </w:r>
      <w:r w:rsidRPr="00AE717B">
        <w:rPr>
          <w:rStyle w:val="Emphasis"/>
        </w:rPr>
        <w:t>powerful domestic drone lobby</w:t>
      </w:r>
      <w:r w:rsidRPr="003907CE">
        <w:t xml:space="preserve">. So it's quite worthwhile to </w:t>
      </w:r>
      <w:proofErr w:type="gramStart"/>
      <w:r w:rsidRPr="003907CE">
        <w:t>lay</w:t>
      </w:r>
      <w:proofErr w:type="gramEnd"/>
      <w:r w:rsidRPr="003907CE">
        <w:t xml:space="preserve"> out the key under-discussed facts shaping this issue.</w:t>
      </w:r>
    </w:p>
    <w:p w14:paraId="357E0A9B" w14:textId="72FAADCF" w:rsidR="00AE717B" w:rsidRDefault="00AE717B" w:rsidP="00AE717B">
      <w:pPr>
        <w:pStyle w:val="Heading4"/>
      </w:pPr>
      <w:r>
        <w:t>Drone lobby outweighs other public concerns</w:t>
      </w:r>
    </w:p>
    <w:p w14:paraId="6A639534" w14:textId="77777777" w:rsidR="00AE717B" w:rsidRDefault="00AE717B" w:rsidP="00AE717B">
      <w:r w:rsidRPr="003907CE">
        <w:t xml:space="preserve">Glenn </w:t>
      </w:r>
      <w:r w:rsidRPr="003907CE">
        <w:rPr>
          <w:rStyle w:val="Style13ptBold"/>
        </w:rPr>
        <w:t>Greenwald</w:t>
      </w:r>
      <w:r w:rsidRPr="003907CE">
        <w:t>, 3-29-</w:t>
      </w:r>
      <w:r w:rsidRPr="003907CE">
        <w:rPr>
          <w:rStyle w:val="Style13ptBold"/>
        </w:rPr>
        <w:t>2013</w:t>
      </w:r>
      <w:r w:rsidRPr="003907CE">
        <w:t>, Domestic drones and their unique dangers," Guardian, http://www.theguardian.com/commentisfree/2013/mar/29/domestic-drones-unique-dangers, A</w:t>
      </w:r>
      <w:r>
        <w:t>ccessed: 5-31-2015, /Bingham-MB</w:t>
      </w:r>
    </w:p>
    <w:p w14:paraId="02F3885A" w14:textId="11FB5BBA" w:rsidR="00AE717B" w:rsidRDefault="00AE717B" w:rsidP="00AE717B">
      <w:pPr>
        <w:rPr>
          <w:rStyle w:val="StyleUnderline"/>
        </w:rPr>
      </w:pPr>
      <w:r>
        <w:t xml:space="preserve">Beyond that, </w:t>
      </w:r>
      <w:r w:rsidRPr="00AE717B">
        <w:rPr>
          <w:rStyle w:val="StyleUnderline"/>
        </w:rPr>
        <w:t>the tiny size of surveillance drones enables them to reach places that helicopters obviously cannot, and to do so without detectio</w:t>
      </w:r>
      <w:r>
        <w:t xml:space="preserve">n. They can remain in the sky, hovering over a single place, for up to 20 hours, a duration that is always increasing - obviously far more than manned helicopters can achieve. As AV's own report put it (see page 11), their hovering capability also means they can </w:t>
      </w:r>
      <w:proofErr w:type="spellStart"/>
      <w:r>
        <w:t>surveil</w:t>
      </w:r>
      <w:proofErr w:type="spellEnd"/>
      <w:r>
        <w:t xml:space="preserve"> a single spot for much longer than many military satellites, most of which move with the earth's rotation (the few satellites that remain fixed "operate nearly 25,000 miles from the surface of the earth, therefore limiting the bandwidth they can provide and requiring relatively larger, higher power ground stations"). </w:t>
      </w:r>
      <w:r w:rsidRPr="00AE717B">
        <w:rPr>
          <w:rStyle w:val="StyleUnderline"/>
        </w:rPr>
        <w:t>In sum, surveillance drones enable a pervasive, stealth and constantly hovering Surveillance State that is now well beyond the technological and financial abilities of law enforcement agencies</w:t>
      </w:r>
      <w:r>
        <w:t xml:space="preserve">. </w:t>
      </w:r>
      <w:r w:rsidRPr="00AE717B">
        <w:rPr>
          <w:rStyle w:val="StyleUnderline"/>
        </w:rPr>
        <w:t>One significant reason why this proliferation of domestic drones has become so likely is the emergence of a powerful drone lobby. I detailed some of how that lobby is functioning here, so will simply note this passage from a recent report from the ACLU of Iowa on its attempts to persuade legislators to enact statutory limits on the use of domestic drones</w:t>
      </w:r>
      <w:r>
        <w:t>: "</w:t>
      </w:r>
      <w:r w:rsidRPr="00AE717B">
        <w:rPr>
          <w:rStyle w:val="StyleUnderline"/>
        </w:rPr>
        <w:t>Drones have their own trade group, the Association for Unmanned Aerial Systems International</w:t>
      </w:r>
      <w:r>
        <w:t xml:space="preserve">, which includes some of the nation's leading aerospace companies. </w:t>
      </w:r>
      <w:r w:rsidRPr="00AE717B">
        <w:rPr>
          <w:rStyle w:val="StyleUnderline"/>
        </w:rPr>
        <w:t>And Congress now has 'drone caucuses' in both the Senate and House</w:t>
      </w:r>
      <w:r>
        <w:t xml:space="preserve">." </w:t>
      </w:r>
      <w:proofErr w:type="spellStart"/>
      <w:r>
        <w:t>Howie</w:t>
      </w:r>
      <w:proofErr w:type="spellEnd"/>
      <w:r>
        <w:t xml:space="preserve"> Klein has been one of the few people focusing on the massive amounts of money from the drone industry now flowing into the coffers of key Congressional members from both parties in this "drone caucus</w:t>
      </w:r>
      <w:r w:rsidRPr="00AE717B">
        <w:rPr>
          <w:rStyle w:val="StyleUnderline"/>
        </w:rPr>
        <w:t>". Suffice to say, there is an enormous profit to be made from exploiting the domestic drone market, and as usual, that factor is thus far driving the (basically nonexistent) political response to these threats.</w:t>
      </w:r>
    </w:p>
    <w:p w14:paraId="6FFD9EE5" w14:textId="02B1932E" w:rsidR="00E92170" w:rsidRDefault="00E92170" w:rsidP="00E92170">
      <w:pPr>
        <w:pStyle w:val="Heading3"/>
      </w:pPr>
      <w:r>
        <w:lastRenderedPageBreak/>
        <w:t>2NC – Delay of Integration Good</w:t>
      </w:r>
    </w:p>
    <w:p w14:paraId="7167F0DF" w14:textId="77777777" w:rsidR="00E92170" w:rsidRPr="007118FB" w:rsidRDefault="00E92170" w:rsidP="00E92170">
      <w:pPr>
        <w:pStyle w:val="Heading4"/>
      </w:pPr>
      <w:r w:rsidRPr="007118FB">
        <w:t>Lack of safety regulations and effective rules from the FAA delays integration and threatens the entire UAV industry</w:t>
      </w:r>
    </w:p>
    <w:p w14:paraId="3B909ED0" w14:textId="77777777" w:rsidR="00E92170" w:rsidRPr="007B1E87" w:rsidRDefault="00E92170" w:rsidP="00E92170">
      <w:r w:rsidRPr="007B1E87">
        <w:rPr>
          <w:rStyle w:val="Style13ptBold"/>
        </w:rPr>
        <w:t xml:space="preserve">Maddox and </w:t>
      </w:r>
      <w:proofErr w:type="spellStart"/>
      <w:r w:rsidRPr="007B1E87">
        <w:rPr>
          <w:rStyle w:val="Style13ptBold"/>
        </w:rPr>
        <w:t>Stuckenberg</w:t>
      </w:r>
      <w:proofErr w:type="spellEnd"/>
      <w:r w:rsidRPr="007B1E87">
        <w:rPr>
          <w:rStyle w:val="Style13ptBold"/>
        </w:rPr>
        <w:t xml:space="preserve"> 15</w:t>
      </w:r>
      <w:r w:rsidRPr="007B1E87">
        <w:t xml:space="preserve"> (Major Stephen Maddox, US Air Force pilot, director with the American Leadership and Policy Foundation, Captain David </w:t>
      </w:r>
      <w:proofErr w:type="spellStart"/>
      <w:r w:rsidRPr="007B1E87">
        <w:t>Stuckenberg</w:t>
      </w:r>
      <w:proofErr w:type="spellEnd"/>
      <w:r w:rsidRPr="007B1E87">
        <w:t>, US Air Force Pilot and Chairman of the American Leadership &amp; Policy Foundation. “Drones in the U.S. National Airspace System: A Safety and Security Assessment.” Harvard Law School: National Security Journal, February 24th, 2015. http://harvardnsj.org/2015/02/drones-in-the-u-s-national-airspace-system-a-safety-and-security-assessment/)</w:t>
      </w:r>
    </w:p>
    <w:p w14:paraId="36296F73" w14:textId="77777777" w:rsidR="00E92170" w:rsidRDefault="00E92170" w:rsidP="00E92170">
      <w:pPr>
        <w:rPr>
          <w:rStyle w:val="StyleUnderline"/>
        </w:rPr>
      </w:pPr>
      <w:r w:rsidRPr="007118FB">
        <w:rPr>
          <w:sz w:val="16"/>
        </w:rPr>
        <w:t xml:space="preserve">In addition to inadequate safety systems, current </w:t>
      </w:r>
      <w:r w:rsidRPr="0064405B">
        <w:rPr>
          <w:rStyle w:val="StyleUnderline"/>
        </w:rPr>
        <w:t>civil, criminal, and FAA rules are insufficient for regulating the increasing interest in hobby (or model) aircraft</w:t>
      </w:r>
      <w:r w:rsidRPr="007118FB">
        <w:rPr>
          <w:sz w:val="16"/>
        </w:rPr>
        <w:t xml:space="preserve">. In May 2014, a cheap ($2,000), hobby drone was discovered crashed on a skyscraper in down town St. Louis. Hobby aircraft can be legally flown below 400 feet and within sight of the operator; however, “the drone that crashed [in St. Louis] hit the 30th floor of the 593-foot-tall building.”[xxx] </w:t>
      </w:r>
      <w:r w:rsidRPr="0064405B">
        <w:rPr>
          <w:rStyle w:val="StyleUnderline"/>
        </w:rPr>
        <w:t>FAA rules do not provide adequate deterrence against reckless or criminal behavior—indeed it minimally regulates model aircraft</w:t>
      </w:r>
      <w:proofErr w:type="gramStart"/>
      <w:r w:rsidRPr="007118FB">
        <w:rPr>
          <w:sz w:val="16"/>
        </w:rPr>
        <w:t>.[</w:t>
      </w:r>
      <w:proofErr w:type="gramEnd"/>
      <w:r w:rsidRPr="007118FB">
        <w:rPr>
          <w:sz w:val="16"/>
        </w:rPr>
        <w:t>xxxi]</w:t>
      </w:r>
      <w:r w:rsidRPr="007118FB">
        <w:rPr>
          <w:sz w:val="12"/>
        </w:rPr>
        <w:t>¶</w:t>
      </w:r>
      <w:r w:rsidRPr="007118FB">
        <w:rPr>
          <w:sz w:val="16"/>
        </w:rPr>
        <w:t xml:space="preserve"> While drones pose a substantial risk to buildings and other infrastructure, perhaps </w:t>
      </w:r>
      <w:r w:rsidRPr="0064405B">
        <w:rPr>
          <w:rStyle w:val="StyleUnderline"/>
        </w:rPr>
        <w:t>the greatest threat they pose is to people concentrated in open venues such as sporting events.</w:t>
      </w:r>
      <w:r w:rsidRPr="007118FB">
        <w:rPr>
          <w:sz w:val="16"/>
        </w:rPr>
        <w:t xml:space="preserve"> </w:t>
      </w:r>
      <w:r w:rsidRPr="0064405B">
        <w:rPr>
          <w:rStyle w:val="StyleUnderline"/>
        </w:rPr>
        <w:t>The U.S. Department of Interior recently banned the use of airborne drones in all national parks due in part to this type of hazard</w:t>
      </w:r>
      <w:proofErr w:type="gramStart"/>
      <w:r w:rsidRPr="007118FB">
        <w:rPr>
          <w:sz w:val="16"/>
        </w:rPr>
        <w:t>.[</w:t>
      </w:r>
      <w:proofErr w:type="gramEnd"/>
      <w:r w:rsidRPr="007118FB">
        <w:rPr>
          <w:sz w:val="16"/>
        </w:rPr>
        <w:t xml:space="preserve">xxxii] When Mr. Paul as asked about the potential hazards to crowds at outdoor venues he noted: “Looking down the road at these kinds of scenarios, </w:t>
      </w:r>
      <w:r w:rsidRPr="0064405B">
        <w:rPr>
          <w:rStyle w:val="StyleUnderline"/>
        </w:rPr>
        <w:t>all we need is one UAS to hit a person on the ground then it’s all over [the industry will be hit hard</w:t>
      </w:r>
      <w:r w:rsidRPr="007118FB">
        <w:rPr>
          <w:sz w:val="16"/>
        </w:rPr>
        <w:t>].”[</w:t>
      </w:r>
      <w:proofErr w:type="gramStart"/>
      <w:r w:rsidRPr="007118FB">
        <w:rPr>
          <w:sz w:val="16"/>
        </w:rPr>
        <w:t>xxxiii</w:t>
      </w:r>
      <w:proofErr w:type="gramEnd"/>
      <w:r w:rsidRPr="007118FB">
        <w:rPr>
          <w:sz w:val="16"/>
        </w:rPr>
        <w:t>]</w:t>
      </w:r>
      <w:r w:rsidRPr="007118FB">
        <w:rPr>
          <w:sz w:val="12"/>
        </w:rPr>
        <w:t>¶</w:t>
      </w:r>
      <w:r w:rsidRPr="007118FB">
        <w:rPr>
          <w:sz w:val="16"/>
        </w:rPr>
        <w:t xml:space="preserve"> Moreover, </w:t>
      </w:r>
      <w:r w:rsidRPr="0064405B">
        <w:rPr>
          <w:rStyle w:val="StyleUnderline"/>
        </w:rPr>
        <w:t>legal ambiguity and outdated regulations could favor defendants, thereby undermining the deterrent effect of criminal prosecution. Where the U.S. criminal code concerns aviation, there are concrete penalties for certain disruptive acts</w:t>
      </w:r>
      <w:r w:rsidRPr="007118FB">
        <w:rPr>
          <w:sz w:val="16"/>
        </w:rPr>
        <w:t>. For instance, 49 U.S.C. covers air piracy, interference with crewmembers, and destruction of aircraft</w:t>
      </w:r>
      <w:proofErr w:type="gramStart"/>
      <w:r w:rsidRPr="007118FB">
        <w:rPr>
          <w:sz w:val="16"/>
        </w:rPr>
        <w:t>.[</w:t>
      </w:r>
      <w:proofErr w:type="gramEnd"/>
      <w:r w:rsidRPr="007118FB">
        <w:rPr>
          <w:sz w:val="16"/>
        </w:rPr>
        <w:t xml:space="preserve">xxxiv] </w:t>
      </w:r>
      <w:r w:rsidRPr="0064405B">
        <w:rPr>
          <w:rStyle w:val="StyleUnderline"/>
        </w:rPr>
        <w:t>Federal law also establishes a special jurisdiction for aircraft in flight</w:t>
      </w:r>
      <w:r w:rsidRPr="007118FB">
        <w:rPr>
          <w:sz w:val="16"/>
        </w:rPr>
        <w:t xml:space="preserve">. According to 49 U.S.C § 46501, “An aircraft is ‘in flight’ from the moment when all external doors are closed following embarkation until the moment when one such door is opened.”[xxxv] </w:t>
      </w:r>
      <w:r w:rsidRPr="0064405B">
        <w:rPr>
          <w:rStyle w:val="StyleUnderline"/>
        </w:rPr>
        <w:t>Legal descriptions such as this afford federal prosecutors the ability to criminally charge individuals in a uniform way when certain defined acts are committed. However, in the case of drones, potentially criminal acts have to be “construed” to fit existing laws. As a result, defendants must be tried based on precedents focusing on manned aircraft or other unrelated case</w:t>
      </w:r>
      <w:r w:rsidRPr="007118FB">
        <w:rPr>
          <w:sz w:val="16"/>
        </w:rPr>
        <w:t>s</w:t>
      </w:r>
      <w:proofErr w:type="gramStart"/>
      <w:r w:rsidRPr="007118FB">
        <w:rPr>
          <w:sz w:val="16"/>
        </w:rPr>
        <w:t>.</w:t>
      </w:r>
      <w:r w:rsidRPr="007118FB">
        <w:rPr>
          <w:sz w:val="12"/>
        </w:rPr>
        <w:t>¶</w:t>
      </w:r>
      <w:proofErr w:type="gramEnd"/>
      <w:r w:rsidRPr="007118FB">
        <w:rPr>
          <w:sz w:val="16"/>
        </w:rPr>
        <w:t xml:space="preserve"> </w:t>
      </w:r>
      <w:r w:rsidRPr="0064405B">
        <w:rPr>
          <w:rStyle w:val="StyleUnderline"/>
        </w:rPr>
        <w:t>Although the Reform Act requires the FAA to develop rules and regulations pertaining to drones, the FAA’s administrative nature makes this requirement problematic. As an administrative agency, the FAA may only levy fines or revoke credentials</w:t>
      </w:r>
      <w:r w:rsidRPr="007118FB">
        <w:rPr>
          <w:sz w:val="16"/>
        </w:rPr>
        <w:t xml:space="preserve">. In the case of responsible, credentialed aircraft operators, administrative actions help deter unsafe acts. </w:t>
      </w:r>
      <w:r w:rsidRPr="0064405B">
        <w:rPr>
          <w:rStyle w:val="StyleUnderline"/>
        </w:rPr>
        <w:t>However, since drone operators—particularly model aircraft operators—do not require credentials, they may not be deterred by administrative action.</w:t>
      </w:r>
      <w:r w:rsidRPr="007118FB">
        <w:rPr>
          <w:sz w:val="16"/>
        </w:rPr>
        <w:t xml:space="preserve"> </w:t>
      </w:r>
      <w:r w:rsidRPr="007118FB">
        <w:rPr>
          <w:rStyle w:val="StyleUnderline"/>
        </w:rPr>
        <w:t>Thus, there is presently little incentive for drone operators to follow rules. Since drone proliferation will doubtless continue and lone actors may continue operating them as a public hazard or to commit crimes</w:t>
      </w:r>
      <w:r w:rsidRPr="007118FB">
        <w:rPr>
          <w:sz w:val="16"/>
        </w:rPr>
        <w:t>, Congress should also pass laws that carry criminal penalties to deter these acts</w:t>
      </w:r>
      <w:proofErr w:type="gramStart"/>
      <w:r w:rsidRPr="007118FB">
        <w:rPr>
          <w:sz w:val="16"/>
        </w:rPr>
        <w:t>.</w:t>
      </w:r>
      <w:r w:rsidRPr="007118FB">
        <w:rPr>
          <w:sz w:val="12"/>
        </w:rPr>
        <w:t>¶</w:t>
      </w:r>
      <w:proofErr w:type="gramEnd"/>
      <w:r w:rsidRPr="007118FB">
        <w:rPr>
          <w:sz w:val="16"/>
        </w:rPr>
        <w:t xml:space="preserve"> </w:t>
      </w:r>
      <w:r w:rsidRPr="007118FB">
        <w:rPr>
          <w:rStyle w:val="StyleUnderline"/>
        </w:rPr>
        <w:t>Legislators should also explore</w:t>
      </w:r>
      <w:r w:rsidRPr="007118FB">
        <w:rPr>
          <w:sz w:val="16"/>
        </w:rPr>
        <w:t xml:space="preserve"> point-of-sale li</w:t>
      </w:r>
      <w:r w:rsidRPr="007118FB">
        <w:rPr>
          <w:rStyle w:val="StyleUnderline"/>
        </w:rPr>
        <w:t>mitations on UAS components including licensing, certification, and background checks as part of a comprehensive approach</w:t>
      </w:r>
      <w:r w:rsidRPr="007118FB">
        <w:rPr>
          <w:sz w:val="16"/>
        </w:rPr>
        <w:t>. Similar policies have produced positive results in other industries. For example, the Department of Justice, via the Bureau of Alcohol, Tobacco, Firearms and Explosives (ATF) restricts the availably of explosives to individuals or enterprises with a legitimate need. While explosives are obviously dangerous, the ATF acknowledges their many legitimate uses in mining, petroleum exploration, air bags, and special effects but levies fines and prison sentences against unlicensed users</w:t>
      </w:r>
      <w:proofErr w:type="gramStart"/>
      <w:r w:rsidRPr="007118FB">
        <w:rPr>
          <w:sz w:val="16"/>
        </w:rPr>
        <w:t>.[</w:t>
      </w:r>
      <w:proofErr w:type="gramEnd"/>
      <w:r w:rsidRPr="007118FB">
        <w:rPr>
          <w:sz w:val="16"/>
        </w:rPr>
        <w:t>xxxvi]</w:t>
      </w:r>
      <w:r w:rsidRPr="007118FB">
        <w:rPr>
          <w:sz w:val="12"/>
        </w:rPr>
        <w:t>¶</w:t>
      </w:r>
      <w:r w:rsidRPr="007118FB">
        <w:rPr>
          <w:sz w:val="16"/>
        </w:rPr>
        <w:t xml:space="preserve"> </w:t>
      </w:r>
      <w:r w:rsidRPr="007118FB">
        <w:rPr>
          <w:rStyle w:val="StyleUnderline"/>
        </w:rPr>
        <w:t>The drone industry</w:t>
      </w:r>
      <w:r w:rsidRPr="007118FB">
        <w:rPr>
          <w:sz w:val="16"/>
        </w:rPr>
        <w:t xml:space="preserve">, like the explosives industry, can also </w:t>
      </w:r>
      <w:r w:rsidRPr="007118FB">
        <w:rPr>
          <w:rStyle w:val="StyleUnderline"/>
        </w:rPr>
        <w:t>benefit society, but certain controls are needed due to their capacity to do harm and violate privacy. The FAA UAS roadmap acknowledges the need for “security and vetting requirements;”[</w:t>
      </w:r>
      <w:r w:rsidRPr="007118FB">
        <w:rPr>
          <w:sz w:val="16"/>
        </w:rPr>
        <w:t>xxxvii] one method to accomplish this is through point-of-sale restrictions</w:t>
      </w:r>
      <w:proofErr w:type="gramStart"/>
      <w:r w:rsidRPr="007118FB">
        <w:rPr>
          <w:sz w:val="16"/>
        </w:rPr>
        <w:t>.</w:t>
      </w:r>
      <w:r w:rsidRPr="007118FB">
        <w:rPr>
          <w:sz w:val="12"/>
        </w:rPr>
        <w:t>¶</w:t>
      </w:r>
      <w:proofErr w:type="gramEnd"/>
      <w:r w:rsidRPr="007118FB">
        <w:rPr>
          <w:sz w:val="16"/>
        </w:rPr>
        <w:t xml:space="preserve"> A common argument against point-of-sale restrictions is that drones are easy to manufacture and build at home. Others argue there are so many drones already available that limiting certain technologies would be pointless. However, in the past, high explosives were also readily available until legislation was enacted. Once regulations were established in 1970[xxxviii], the old inventory was depleted leaving only licensed explosives. A similar outcome is likely with UAS</w:t>
      </w:r>
      <w:proofErr w:type="gramStart"/>
      <w:r w:rsidRPr="007118FB">
        <w:rPr>
          <w:sz w:val="16"/>
        </w:rPr>
        <w:t>.</w:t>
      </w:r>
      <w:r w:rsidRPr="007118FB">
        <w:rPr>
          <w:sz w:val="12"/>
        </w:rPr>
        <w:t>¶</w:t>
      </w:r>
      <w:proofErr w:type="gramEnd"/>
      <w:r w:rsidRPr="007118FB">
        <w:rPr>
          <w:sz w:val="16"/>
        </w:rPr>
        <w:t xml:space="preserve"> Hobby aircraft rules and the Reform Act provide a giant loophole for irresponsible individuals to fly through. For less than $2,000 anyone can purchase a fully operational drone kit equipped with </w:t>
      </w:r>
      <w:r w:rsidRPr="007118FB">
        <w:rPr>
          <w:sz w:val="16"/>
        </w:rPr>
        <w:lastRenderedPageBreak/>
        <w:t>remote control, GPS, gyro stabilization, and a Wi-Fi controlled payload—typically a camera. These aircraft are small and are easy to purchase, modify, and operate</w:t>
      </w:r>
      <w:r w:rsidRPr="007118FB">
        <w:rPr>
          <w:rStyle w:val="StyleUnderline"/>
        </w:rPr>
        <w:t>. FAA rules and criminal codes must account for these changes in aviation technology and their potential for misuse.</w:t>
      </w:r>
    </w:p>
    <w:p w14:paraId="30ABBC96" w14:textId="77777777" w:rsidR="00E92170" w:rsidRDefault="00E92170" w:rsidP="00E92170">
      <w:pPr>
        <w:pStyle w:val="Heading4"/>
      </w:pPr>
      <w:r>
        <w:t>Safety challenges prevent effective drone integration-delaying gives time to better update tech</w:t>
      </w:r>
    </w:p>
    <w:p w14:paraId="476E8E33" w14:textId="77777777" w:rsidR="00E92170" w:rsidRPr="007B1E87" w:rsidRDefault="00E92170" w:rsidP="00E92170">
      <w:r w:rsidRPr="007B1E87">
        <w:rPr>
          <w:rStyle w:val="Style13ptBold"/>
        </w:rPr>
        <w:t xml:space="preserve">Maddox and </w:t>
      </w:r>
      <w:proofErr w:type="spellStart"/>
      <w:r w:rsidRPr="007B1E87">
        <w:rPr>
          <w:rStyle w:val="Style13ptBold"/>
        </w:rPr>
        <w:t>Stuckenberg</w:t>
      </w:r>
      <w:proofErr w:type="spellEnd"/>
      <w:r w:rsidRPr="007B1E87">
        <w:rPr>
          <w:rStyle w:val="Style13ptBold"/>
        </w:rPr>
        <w:t xml:space="preserve"> 15</w:t>
      </w:r>
      <w:r w:rsidRPr="007B1E87">
        <w:t xml:space="preserve"> (Major Stephen Maddox, US Air Force pilot, director with the American Leadership and Policy Foundation, Captain David </w:t>
      </w:r>
      <w:proofErr w:type="spellStart"/>
      <w:r w:rsidRPr="007B1E87">
        <w:t>Stuckenberg</w:t>
      </w:r>
      <w:proofErr w:type="spellEnd"/>
      <w:r w:rsidRPr="007B1E87">
        <w:t xml:space="preserve">, US Air Force Pilot and </w:t>
      </w:r>
      <w:proofErr w:type="gramStart"/>
      <w:r w:rsidRPr="007B1E87">
        <w:t>Chairman of the American Leadership &amp; Policy Foundation.</w:t>
      </w:r>
      <w:proofErr w:type="gramEnd"/>
      <w:r w:rsidRPr="007B1E87">
        <w:t xml:space="preserve"> “Drones in the U.S. National Airspace System: A Safety and Security Assessment.” Harvard Law School: National Security Journal, February 24th, 2015. http://harvardnsj.org/2015/02/drones-in-the-u-s-national-airspace-system-a-safety-and-security-assessment/)</w:t>
      </w:r>
    </w:p>
    <w:p w14:paraId="77520DD8" w14:textId="77777777" w:rsidR="00E92170" w:rsidRDefault="00E92170" w:rsidP="00E92170">
      <w:pPr>
        <w:rPr>
          <w:rStyle w:val="StyleUnderline"/>
        </w:rPr>
      </w:pPr>
      <w:r w:rsidRPr="0064405B">
        <w:rPr>
          <w:rFonts w:eastAsia="Times New Roman"/>
          <w:sz w:val="16"/>
        </w:rPr>
        <w:t xml:space="preserve">The Reform Act took a bold step in supporting a new aerial robotics industry, </w:t>
      </w:r>
      <w:r w:rsidRPr="00231697">
        <w:rPr>
          <w:rStyle w:val="StyleUnderline"/>
        </w:rPr>
        <w:t>but premature integration in the NAS is dangerous.</w:t>
      </w:r>
      <w:r w:rsidRPr="0064405B">
        <w:rPr>
          <w:rFonts w:eastAsia="Times New Roman"/>
          <w:sz w:val="16"/>
        </w:rPr>
        <w:t xml:space="preserve"> Three </w:t>
      </w:r>
      <w:r w:rsidRPr="00231697">
        <w:rPr>
          <w:rStyle w:val="StyleUnderline"/>
        </w:rPr>
        <w:t>technological challenges hamper the UAS industry</w:t>
      </w:r>
      <w:r w:rsidRPr="0064405B">
        <w:rPr>
          <w:rFonts w:eastAsia="Times New Roman"/>
          <w:sz w:val="16"/>
        </w:rPr>
        <w:t xml:space="preserve">: sense and avoid systems (SAA), [xv] control and communications (C2) links, and general UAS safety. </w:t>
      </w:r>
      <w:r w:rsidRPr="00231697">
        <w:rPr>
          <w:rStyle w:val="StyleUnderline"/>
        </w:rPr>
        <w:t>Manned aircraft implement a concept known as “see and avoid.” However, a remotely piloted aircraft requires an alternative safety system because it cannot always see obstacles</w:t>
      </w:r>
      <w:r w:rsidRPr="0064405B">
        <w:rPr>
          <w:rFonts w:eastAsia="Times New Roman"/>
          <w:sz w:val="16"/>
        </w:rPr>
        <w:t>. The FAA’s UAS roadmap anticipates SAA will be ready between 2016 and 2020 and a C2 structure between 2016 and 2017</w:t>
      </w:r>
      <w:proofErr w:type="gramStart"/>
      <w:r w:rsidRPr="0064405B">
        <w:rPr>
          <w:rFonts w:eastAsia="Times New Roman"/>
          <w:sz w:val="16"/>
        </w:rPr>
        <w:t>,[</w:t>
      </w:r>
      <w:proofErr w:type="gramEnd"/>
      <w:r w:rsidRPr="0064405B">
        <w:rPr>
          <w:rFonts w:eastAsia="Times New Roman"/>
          <w:sz w:val="16"/>
        </w:rPr>
        <w:t>xvi] yet general safety concerns remain.</w:t>
      </w:r>
      <w:r w:rsidRPr="0064405B">
        <w:rPr>
          <w:rFonts w:eastAsia="Times New Roman"/>
          <w:sz w:val="12"/>
        </w:rPr>
        <w:t>¶</w:t>
      </w:r>
      <w:r w:rsidRPr="0064405B">
        <w:rPr>
          <w:rFonts w:eastAsia="Times New Roman"/>
          <w:sz w:val="16"/>
        </w:rPr>
        <w:t xml:space="preserve"> These systems are under development, but the Department of Transportation (DOT) Inspector General observed, “[FAA] is behind schedule . . . and </w:t>
      </w:r>
      <w:r w:rsidRPr="00231697">
        <w:rPr>
          <w:rStyle w:val="StyleUnderline"/>
        </w:rPr>
        <w:t>the magnitude of unresolved safety and privacy issues will prevent FAA from meeting Congress’ deadline</w:t>
      </w:r>
      <w:r w:rsidRPr="0064405B">
        <w:rPr>
          <w:rFonts w:eastAsia="Times New Roman"/>
          <w:sz w:val="16"/>
        </w:rPr>
        <w:t xml:space="preserve">.”[xvii] In addition, Dr. Mica </w:t>
      </w:r>
      <w:proofErr w:type="spellStart"/>
      <w:r w:rsidRPr="0064405B">
        <w:rPr>
          <w:rFonts w:eastAsia="Times New Roman"/>
          <w:sz w:val="16"/>
        </w:rPr>
        <w:t>Endsley</w:t>
      </w:r>
      <w:proofErr w:type="spellEnd"/>
      <w:r w:rsidRPr="0064405B">
        <w:rPr>
          <w:rFonts w:eastAsia="Times New Roman"/>
          <w:sz w:val="16"/>
        </w:rPr>
        <w:t>, Chief Scientist of the United States Air Force, notes, “Drones have scary implications, but the FAA has developed a plan. They are currently working on ‘sense and avoid’—a new technology that will alert aircraft to the presence of drones.”[xviii] But Rory Paul, the CEO of Volt Aerial Robotics Company, a firm that produces agricultural drones, fears “</w:t>
      </w:r>
      <w:r w:rsidRPr="00231697">
        <w:rPr>
          <w:rStyle w:val="StyleUnderline"/>
        </w:rPr>
        <w:t>There are still key safety components missing. At this time, there is no low-cost sense and avoid system applicable to small UAS and large aircraft</w:t>
      </w:r>
      <w:r w:rsidRPr="0064405B">
        <w:rPr>
          <w:rFonts w:eastAsia="Times New Roman"/>
          <w:sz w:val="16"/>
        </w:rPr>
        <w:t xml:space="preserve"> . . </w:t>
      </w:r>
      <w:proofErr w:type="gramStart"/>
      <w:r w:rsidRPr="0064405B">
        <w:rPr>
          <w:rFonts w:eastAsia="Times New Roman"/>
          <w:sz w:val="16"/>
        </w:rPr>
        <w:t>. .”</w:t>
      </w:r>
      <w:proofErr w:type="gramEnd"/>
      <w:r w:rsidRPr="0064405B">
        <w:rPr>
          <w:rFonts w:eastAsia="Times New Roman"/>
          <w:sz w:val="16"/>
        </w:rPr>
        <w:t>[</w:t>
      </w:r>
      <w:proofErr w:type="gramStart"/>
      <w:r w:rsidRPr="0064405B">
        <w:rPr>
          <w:rFonts w:eastAsia="Times New Roman"/>
          <w:sz w:val="16"/>
        </w:rPr>
        <w:t>xix</w:t>
      </w:r>
      <w:proofErr w:type="gramEnd"/>
      <w:r w:rsidRPr="0064405B">
        <w:rPr>
          <w:rFonts w:eastAsia="Times New Roman"/>
          <w:sz w:val="16"/>
        </w:rPr>
        <w:t>]</w:t>
      </w:r>
      <w:r w:rsidRPr="0064405B">
        <w:rPr>
          <w:rFonts w:eastAsia="Times New Roman"/>
          <w:sz w:val="12"/>
        </w:rPr>
        <w:t>¶</w:t>
      </w:r>
      <w:r w:rsidRPr="0064405B">
        <w:rPr>
          <w:rFonts w:eastAsia="Times New Roman"/>
          <w:sz w:val="16"/>
        </w:rPr>
        <w:t xml:space="preserve"> A recent FAA safety report underscores the need for SAA; in </w:t>
      </w:r>
      <w:r w:rsidRPr="00231697">
        <w:rPr>
          <w:rStyle w:val="StyleUnderline"/>
        </w:rPr>
        <w:t>2014 an American Airlines Group regional jet in Florida nearly collided with a drone at 2,300 feet.</w:t>
      </w:r>
      <w:r w:rsidRPr="0064405B">
        <w:rPr>
          <w:rFonts w:eastAsia="Times New Roman"/>
          <w:sz w:val="16"/>
        </w:rPr>
        <w:t xml:space="preserve"> This type of UAS is supposed to remain within 400 feet of the surface</w:t>
      </w:r>
      <w:proofErr w:type="gramStart"/>
      <w:r w:rsidRPr="0064405B">
        <w:rPr>
          <w:rFonts w:eastAsia="Times New Roman"/>
          <w:sz w:val="16"/>
        </w:rPr>
        <w:t>.[</w:t>
      </w:r>
      <w:proofErr w:type="gramEnd"/>
      <w:r w:rsidRPr="0064405B">
        <w:rPr>
          <w:rFonts w:eastAsia="Times New Roman"/>
          <w:sz w:val="16"/>
        </w:rPr>
        <w:t>xx] A collision at 2,300 feet might have ended in tragedy for the 23 passengers and crew. In a similar incident in 2011, an Air Force C-130 collided with an unmanned aircraft in Afghanistan. Though no one was injured, the incident resulted in costly repairs for the C-130</w:t>
      </w:r>
      <w:proofErr w:type="gramStart"/>
      <w:r w:rsidRPr="0064405B">
        <w:rPr>
          <w:rFonts w:eastAsia="Times New Roman"/>
          <w:sz w:val="16"/>
        </w:rPr>
        <w:t>.[</w:t>
      </w:r>
      <w:proofErr w:type="gramEnd"/>
      <w:r w:rsidRPr="0064405B">
        <w:rPr>
          <w:rFonts w:eastAsia="Times New Roman"/>
          <w:sz w:val="16"/>
        </w:rPr>
        <w:t xml:space="preserve">xxi] The number of accidents involving only military drones makes the need for SAA apparent. </w:t>
      </w:r>
      <w:r w:rsidRPr="00231697">
        <w:rPr>
          <w:rStyle w:val="StyleUnderline"/>
        </w:rPr>
        <w:t>According to the Washington Post drone crash database, “About one-third of the crashes (since 9/11) occurred in Afghanistan, but nearly one-quarter happened in the United States.”[</w:t>
      </w:r>
      <w:proofErr w:type="gramStart"/>
      <w:r w:rsidRPr="00231697">
        <w:rPr>
          <w:rStyle w:val="StyleUnderline"/>
        </w:rPr>
        <w:t>x</w:t>
      </w:r>
      <w:r w:rsidRPr="0064405B">
        <w:rPr>
          <w:rFonts w:eastAsia="Times New Roman"/>
          <w:sz w:val="16"/>
        </w:rPr>
        <w:t>xii</w:t>
      </w:r>
      <w:proofErr w:type="gramEnd"/>
      <w:r w:rsidRPr="0064405B">
        <w:rPr>
          <w:rFonts w:eastAsia="Times New Roman"/>
          <w:sz w:val="16"/>
        </w:rPr>
        <w:t>]</w:t>
      </w:r>
      <w:r w:rsidRPr="0064405B">
        <w:rPr>
          <w:rFonts w:eastAsia="Times New Roman"/>
          <w:sz w:val="12"/>
        </w:rPr>
        <w:t>¶</w:t>
      </w:r>
      <w:r w:rsidRPr="0064405B">
        <w:rPr>
          <w:rFonts w:eastAsia="Times New Roman"/>
          <w:sz w:val="16"/>
        </w:rPr>
        <w:t xml:space="preserve"> The DOT Inspector General is also concerned that “</w:t>
      </w:r>
      <w:r w:rsidRPr="00231697">
        <w:rPr>
          <w:rStyle w:val="StyleUnderline"/>
        </w:rPr>
        <w:t>FAA is not effectively . . . analyzing UAS safety data . . . [and] has not developed procedures for ensuring that all UAS safety incidents are [shared] with the U.S. Department of Defense (</w:t>
      </w:r>
      <w:proofErr w:type="spellStart"/>
      <w:r w:rsidRPr="00231697">
        <w:rPr>
          <w:rStyle w:val="StyleUnderline"/>
        </w:rPr>
        <w:t>DoD</w:t>
      </w:r>
      <w:proofErr w:type="spellEnd"/>
      <w:r w:rsidRPr="00231697">
        <w:rPr>
          <w:rStyle w:val="StyleUnderline"/>
        </w:rPr>
        <w:t>),</w:t>
      </w:r>
      <w:r w:rsidRPr="0064405B">
        <w:rPr>
          <w:rFonts w:eastAsia="Times New Roman"/>
          <w:sz w:val="16"/>
        </w:rPr>
        <w:t xml:space="preserve"> the largest user of UAS.”[xxiii] Strangely, despite FAA’s overwhelming focus on aviation safety, </w:t>
      </w:r>
      <w:r w:rsidRPr="00231697">
        <w:rPr>
          <w:rStyle w:val="StyleUnderline"/>
        </w:rPr>
        <w:t>their regional safety inspectors do not oversee UAS operations in person because inspectors lack the necessary guidance and resources</w:t>
      </w:r>
      <w:proofErr w:type="gramStart"/>
      <w:r w:rsidRPr="0064405B">
        <w:rPr>
          <w:rFonts w:eastAsia="Times New Roman"/>
          <w:sz w:val="16"/>
        </w:rPr>
        <w:t>.[</w:t>
      </w:r>
      <w:proofErr w:type="gramEnd"/>
      <w:r w:rsidRPr="0064405B">
        <w:rPr>
          <w:rFonts w:eastAsia="Times New Roman"/>
          <w:sz w:val="16"/>
        </w:rPr>
        <w:t>xxiv] FAA is retooling its process, but the delivery date for new procedures is September 2015—rather late considering the importance of this issue and the congressional deadline.[xxv]</w:t>
      </w:r>
      <w:r w:rsidRPr="0064405B">
        <w:rPr>
          <w:rFonts w:eastAsia="Times New Roman"/>
          <w:sz w:val="12"/>
        </w:rPr>
        <w:t>¶</w:t>
      </w:r>
      <w:r w:rsidRPr="0064405B">
        <w:rPr>
          <w:rFonts w:eastAsia="Times New Roman"/>
          <w:sz w:val="16"/>
        </w:rPr>
        <w:t xml:space="preserve"> While congested airspace will remain problematic for all aircraft</w:t>
      </w:r>
      <w:r w:rsidRPr="00231697">
        <w:rPr>
          <w:rStyle w:val="StyleUnderline"/>
        </w:rPr>
        <w:t>, a crowded frequency spectrum is an added issue for unmanned aircraft.</w:t>
      </w:r>
      <w:r w:rsidRPr="0064405B">
        <w:rPr>
          <w:rFonts w:eastAsia="Times New Roman"/>
          <w:sz w:val="16"/>
        </w:rPr>
        <w:t xml:space="preserve"> In the 2013 UAS Roadmap, FAA observed, “government agencies and industry need to investigate link security requirements [e.g. jamming, hacking, and spoofing].”[xxvi] However, as of June 2014, a DOT audit </w:t>
      </w:r>
      <w:r w:rsidRPr="00231697">
        <w:rPr>
          <w:rStyle w:val="StyleUnderline"/>
        </w:rPr>
        <w:t>found UAS frequency space remains unreserved and that security vulnerabilities from link interference remain unresolved</w:t>
      </w:r>
      <w:proofErr w:type="gramStart"/>
      <w:r w:rsidRPr="0064405B">
        <w:rPr>
          <w:rFonts w:eastAsia="Times New Roman"/>
          <w:sz w:val="16"/>
        </w:rPr>
        <w:t>.[</w:t>
      </w:r>
      <w:proofErr w:type="gramEnd"/>
      <w:r w:rsidRPr="0064405B">
        <w:rPr>
          <w:rFonts w:eastAsia="Times New Roman"/>
          <w:sz w:val="16"/>
        </w:rPr>
        <w:t>xxvii]</w:t>
      </w:r>
      <w:r w:rsidRPr="0064405B">
        <w:rPr>
          <w:rFonts w:eastAsia="Times New Roman"/>
          <w:sz w:val="12"/>
        </w:rPr>
        <w:t>¶</w:t>
      </w:r>
      <w:r w:rsidRPr="0064405B">
        <w:rPr>
          <w:rFonts w:eastAsia="Times New Roman"/>
          <w:sz w:val="16"/>
        </w:rPr>
        <w:t xml:space="preserve"> To address integration problems, FAA established six UAS test sites together with states, universities, and industry. However, </w:t>
      </w:r>
      <w:r w:rsidRPr="0064405B">
        <w:rPr>
          <w:rStyle w:val="StyleUnderline"/>
        </w:rPr>
        <w:t>research at the various test sites is poorly coordinated</w:t>
      </w:r>
      <w:r w:rsidRPr="0064405B">
        <w:rPr>
          <w:rFonts w:eastAsia="Times New Roman"/>
          <w:sz w:val="16"/>
        </w:rPr>
        <w:t>. According to the DOT Inspector General, FAA needs to take a more proactive role in directing research to meet its data collection requirements</w:t>
      </w:r>
      <w:proofErr w:type="gramStart"/>
      <w:r w:rsidRPr="0064405B">
        <w:rPr>
          <w:rFonts w:eastAsia="Times New Roman"/>
          <w:sz w:val="16"/>
        </w:rPr>
        <w:t>.[</w:t>
      </w:r>
      <w:proofErr w:type="gramEnd"/>
      <w:r w:rsidRPr="0064405B">
        <w:rPr>
          <w:rFonts w:eastAsia="Times New Roman"/>
          <w:sz w:val="16"/>
        </w:rPr>
        <w:t>xxviii] As a partial remedy, FAA, along with NASA and Air Force Research Lab, is sponsoring the UAS Airspace Operations Challenge. The event focuses on developing solutions for SAA and C2 problems. The first phase concluded in September 2014. While this interagency cooperation was encouraging, the Challenge was cancelled due to technical problems and cost overruns</w:t>
      </w:r>
      <w:proofErr w:type="gramStart"/>
      <w:r w:rsidRPr="0064405B">
        <w:rPr>
          <w:rFonts w:eastAsia="Times New Roman"/>
          <w:sz w:val="16"/>
        </w:rPr>
        <w:t>.</w:t>
      </w:r>
      <w:r w:rsidRPr="0064405B">
        <w:rPr>
          <w:rFonts w:eastAsia="Times New Roman"/>
          <w:sz w:val="12"/>
        </w:rPr>
        <w:t>¶</w:t>
      </w:r>
      <w:proofErr w:type="gramEnd"/>
      <w:r w:rsidRPr="0064405B">
        <w:rPr>
          <w:rFonts w:eastAsia="Times New Roman"/>
          <w:sz w:val="16"/>
        </w:rPr>
        <w:t xml:space="preserve"> At this point, </w:t>
      </w:r>
      <w:r w:rsidRPr="0064405B">
        <w:rPr>
          <w:rStyle w:val="StyleUnderline"/>
        </w:rPr>
        <w:t>a delay in the Reform Act’s ordered integration is unavoidable</w:t>
      </w:r>
      <w:r w:rsidRPr="0064405B">
        <w:rPr>
          <w:rFonts w:eastAsia="Times New Roman"/>
          <w:sz w:val="16"/>
        </w:rPr>
        <w:t xml:space="preserve">. According to the DOT Inspector General, </w:t>
      </w:r>
      <w:r w:rsidRPr="0064405B">
        <w:rPr>
          <w:rStyle w:val="StyleUnderline"/>
        </w:rPr>
        <w:t>embracing this delay will afford relevant agencies much needed time to re-establish priorities and conduct further research</w:t>
      </w:r>
      <w:r w:rsidRPr="0064405B">
        <w:rPr>
          <w:rFonts w:eastAsia="Times New Roman"/>
          <w:sz w:val="16"/>
        </w:rPr>
        <w:t xml:space="preserve">. [xxix] </w:t>
      </w:r>
      <w:r w:rsidRPr="0064405B">
        <w:rPr>
          <w:rStyle w:val="StyleUnderline"/>
        </w:rPr>
        <w:t>After all, it’s better to have fewer UAS operating while preparations are underway than thousands of UAS integrated under poorly conceived policy</w:t>
      </w:r>
      <w:r w:rsidRPr="0064405B">
        <w:rPr>
          <w:rFonts w:eastAsia="Times New Roman"/>
          <w:sz w:val="16"/>
        </w:rPr>
        <w:t xml:space="preserve">. The Reform Act serves as a </w:t>
      </w:r>
      <w:r w:rsidRPr="0064405B">
        <w:rPr>
          <w:rFonts w:eastAsia="Times New Roman"/>
          <w:sz w:val="16"/>
        </w:rPr>
        <w:lastRenderedPageBreak/>
        <w:t xml:space="preserve">worthwhile first step to support a burgeoning industry, </w:t>
      </w:r>
      <w:r w:rsidRPr="0064405B">
        <w:rPr>
          <w:sz w:val="16"/>
        </w:rPr>
        <w:t>but</w:t>
      </w:r>
      <w:r w:rsidRPr="0064405B">
        <w:rPr>
          <w:rStyle w:val="StyleUnderline"/>
        </w:rPr>
        <w:t xml:space="preserve"> Congress should not demand integration before the necessary technology is ready.</w:t>
      </w:r>
    </w:p>
    <w:p w14:paraId="67CB70C1" w14:textId="77777777" w:rsidR="00E92170" w:rsidRPr="00E92170" w:rsidRDefault="00E92170" w:rsidP="00E92170"/>
    <w:p w14:paraId="22BBBCEC" w14:textId="522236E9" w:rsidR="00933ABB" w:rsidRDefault="00933ABB" w:rsidP="00933ABB">
      <w:pPr>
        <w:pStyle w:val="Heading3"/>
      </w:pPr>
      <w:r>
        <w:lastRenderedPageBreak/>
        <w:t>AT: Agriculture</w:t>
      </w:r>
    </w:p>
    <w:p w14:paraId="28D6F8F6" w14:textId="77777777" w:rsidR="00E92170" w:rsidRPr="00E974FA" w:rsidRDefault="00E92170" w:rsidP="00E92170">
      <w:pPr>
        <w:pStyle w:val="Heading4"/>
      </w:pPr>
      <w:r>
        <w:t>Drone’s already used effectively in agriculture-their use exists outside of current FAA bans</w:t>
      </w:r>
    </w:p>
    <w:p w14:paraId="5A19C1DE" w14:textId="77777777" w:rsidR="00E92170" w:rsidRPr="003936B1" w:rsidRDefault="00E92170" w:rsidP="00E92170">
      <w:proofErr w:type="spellStart"/>
      <w:r w:rsidRPr="003936B1">
        <w:rPr>
          <w:rStyle w:val="Style13ptBold"/>
        </w:rPr>
        <w:t>Dillow</w:t>
      </w:r>
      <w:proofErr w:type="spellEnd"/>
      <w:r w:rsidRPr="003936B1">
        <w:rPr>
          <w:rStyle w:val="Style13ptBold"/>
        </w:rPr>
        <w:t xml:space="preserve"> 14</w:t>
      </w:r>
      <w:r w:rsidRPr="003936B1">
        <w:t xml:space="preserve"> (Clay </w:t>
      </w:r>
      <w:proofErr w:type="spellStart"/>
      <w:r w:rsidRPr="003936B1">
        <w:t>Dillow</w:t>
      </w:r>
      <w:proofErr w:type="spellEnd"/>
      <w:r w:rsidRPr="003936B1">
        <w:t>, writer at Fortune.  “Despite FAA dithering, a drone economy sprouts on the farm.” September 16, 2014. http://fortune.com/2014/09/16/despite-faa-dithering-a-drone-economy-sprouts-on-the-farm/</w:t>
      </w:r>
    </w:p>
    <w:p w14:paraId="292F4CF3" w14:textId="77777777" w:rsidR="00E92170" w:rsidRPr="003936B1" w:rsidRDefault="00E92170" w:rsidP="00E92170">
      <w:pPr>
        <w:rPr>
          <w:sz w:val="16"/>
        </w:rPr>
      </w:pPr>
      <w:r w:rsidRPr="003936B1">
        <w:rPr>
          <w:sz w:val="16"/>
        </w:rPr>
        <w:t xml:space="preserve">Down in the lower 48, </w:t>
      </w:r>
      <w:r w:rsidRPr="00E974FA">
        <w:rPr>
          <w:rStyle w:val="StyleUnderline"/>
        </w:rPr>
        <w:t>the drone economy is developing more rapidly—albeit quietly, and in an altogether different industry than energy. Farmers and agronomists eager to make precision agriculture even more precise are developing and deploying a range of new UAS technologies—some off-the-shelf, some homegrown—to boost yields, battle common crop ailments, and drive overall farm efficiency. Growers and researchers are able to fly their drones without violating the FAA’s near-outright ban on commercial drone use. In</w:t>
      </w:r>
      <w:r w:rsidRPr="003936B1">
        <w:rPr>
          <w:sz w:val="16"/>
        </w:rPr>
        <w:t xml:space="preserve"> doing so, </w:t>
      </w:r>
      <w:r w:rsidRPr="00E974FA">
        <w:rPr>
          <w:rStyle w:val="StyleUnderline"/>
        </w:rPr>
        <w:t>they are fast becoming the first in the U.S. to realize the economic potential</w:t>
      </w:r>
      <w:r w:rsidRPr="003936B1">
        <w:rPr>
          <w:sz w:val="16"/>
        </w:rPr>
        <w:t xml:space="preserve"> of the drone economy yet to come</w:t>
      </w:r>
      <w:proofErr w:type="gramStart"/>
      <w:r w:rsidRPr="003936B1">
        <w:rPr>
          <w:sz w:val="16"/>
        </w:rPr>
        <w:t>.</w:t>
      </w:r>
      <w:r w:rsidRPr="003936B1">
        <w:rPr>
          <w:sz w:val="12"/>
        </w:rPr>
        <w:t>¶</w:t>
      </w:r>
      <w:proofErr w:type="gramEnd"/>
      <w:r w:rsidRPr="003936B1">
        <w:rPr>
          <w:sz w:val="16"/>
        </w:rPr>
        <w:t xml:space="preserve"> Drones on the farm</w:t>
      </w:r>
      <w:r w:rsidRPr="003936B1">
        <w:rPr>
          <w:sz w:val="12"/>
        </w:rPr>
        <w:t>¶</w:t>
      </w:r>
      <w:r w:rsidRPr="003936B1">
        <w:rPr>
          <w:sz w:val="16"/>
        </w:rPr>
        <w:t xml:space="preserve"> Robert Blair, the proprietor of Three Canyon Farms in north-central Idaho, has owned and operated various small unmanned aircraft since 2006, when he first saw an ad for a farm-focused UAS in an agriculture magazine. To Blair, the benefits of capturing on-demand overhead imagery of his fields were immediately apparent. </w:t>
      </w:r>
      <w:r w:rsidRPr="00E974FA">
        <w:rPr>
          <w:rStyle w:val="StyleUnderline"/>
        </w:rPr>
        <w:t>Even gathering only the most rudimentary data—such as photos—Blair can glean a good deal of information from a single pass over his fields and reduce the crop damage he might inflict using a more conventional method</w:t>
      </w:r>
      <w:proofErr w:type="gramStart"/>
      <w:r w:rsidRPr="00E974FA">
        <w:rPr>
          <w:rStyle w:val="StyleUnderline"/>
        </w:rPr>
        <w:t>.</w:t>
      </w:r>
      <w:r w:rsidRPr="003936B1">
        <w:rPr>
          <w:rStyle w:val="StyleUnderline"/>
          <w:b w:val="0"/>
          <w:sz w:val="12"/>
        </w:rPr>
        <w:t>¶</w:t>
      </w:r>
      <w:proofErr w:type="gramEnd"/>
      <w:r w:rsidRPr="003936B1">
        <w:rPr>
          <w:sz w:val="16"/>
        </w:rPr>
        <w:t xml:space="preserve"> “I’d have to go out and scout my fields anyhow,” Blair says, “but </w:t>
      </w:r>
      <w:r w:rsidRPr="00E974FA">
        <w:rPr>
          <w:rStyle w:val="StyleUnderline"/>
        </w:rPr>
        <w:t>this allows us to obtain information during periods when you would not be able to physically go into the fields—such as after a rainstorm when it’s too muddy or when the crop is at a certain maturity when you would damage it by driving a four-wheeler out there. A UAV is easy to deploy and that info is back in your hands as soon as it lands.”</w:t>
      </w:r>
      <w:r w:rsidRPr="003936B1">
        <w:rPr>
          <w:rStyle w:val="StyleUnderline"/>
          <w:b w:val="0"/>
          <w:sz w:val="12"/>
        </w:rPr>
        <w:t>¶</w:t>
      </w:r>
      <w:r w:rsidRPr="003936B1">
        <w:rPr>
          <w:sz w:val="16"/>
        </w:rPr>
        <w:t xml:space="preserve"> </w:t>
      </w:r>
      <w:proofErr w:type="gramStart"/>
      <w:r w:rsidRPr="00E974FA">
        <w:rPr>
          <w:rStyle w:val="StyleUnderline"/>
        </w:rPr>
        <w:t>The</w:t>
      </w:r>
      <w:proofErr w:type="gramEnd"/>
      <w:r w:rsidRPr="00E974FA">
        <w:rPr>
          <w:rStyle w:val="StyleUnderline"/>
        </w:rPr>
        <w:t xml:space="preserve"> on-demand aspect of a drone is particularly useful. Satellite imagery that is days or weeks old isn’t useful after a big storm or during a particularly dry spell. Hiring a conventional aircraft is expensive and often requires several days of </w:t>
      </w:r>
      <w:proofErr w:type="gramStart"/>
      <w:r w:rsidRPr="00E974FA">
        <w:rPr>
          <w:rStyle w:val="StyleUnderline"/>
        </w:rPr>
        <w:t>lead time</w:t>
      </w:r>
      <w:proofErr w:type="gramEnd"/>
      <w:r w:rsidRPr="00E974FA">
        <w:rPr>
          <w:rStyle w:val="StyleUnderline"/>
        </w:rPr>
        <w:t>.</w:t>
      </w:r>
      <w:r w:rsidRPr="003936B1">
        <w:rPr>
          <w:sz w:val="16"/>
        </w:rPr>
        <w:t xml:space="preserve"> “We just had a storm yesterday,” Blair says. “And I want information today.”</w:t>
      </w:r>
      <w:r w:rsidRPr="003936B1">
        <w:rPr>
          <w:sz w:val="12"/>
        </w:rPr>
        <w:t>¶</w:t>
      </w:r>
      <w:r w:rsidRPr="003936B1">
        <w:rPr>
          <w:sz w:val="16"/>
        </w:rPr>
        <w:t xml:space="preserve"> </w:t>
      </w:r>
      <w:proofErr w:type="gramStart"/>
      <w:r w:rsidRPr="00E974FA">
        <w:rPr>
          <w:rStyle w:val="StyleUnderline"/>
        </w:rPr>
        <w:t>Several</w:t>
      </w:r>
      <w:proofErr w:type="gramEnd"/>
      <w:r w:rsidRPr="00E974FA">
        <w:rPr>
          <w:rStyle w:val="StyleUnderline"/>
        </w:rPr>
        <w:t xml:space="preserve"> research institutions are hacking together new kinds of UAS from a range of off-the-shelf aircraft components and sensors in an attempt to beam new kinds of on-demand information from field to farmer. Researchers are custom-building drones that can deliver new kinds of data to growers, which they can then use to identify a range of agricultural problems</w:t>
      </w:r>
      <w:proofErr w:type="gramStart"/>
      <w:r w:rsidRPr="003936B1">
        <w:rPr>
          <w:sz w:val="16"/>
        </w:rPr>
        <w:t>.</w:t>
      </w:r>
      <w:r w:rsidRPr="003936B1">
        <w:rPr>
          <w:sz w:val="12"/>
        </w:rPr>
        <w:t>¶</w:t>
      </w:r>
      <w:proofErr w:type="gramEnd"/>
      <w:r w:rsidRPr="003936B1">
        <w:rPr>
          <w:sz w:val="16"/>
        </w:rPr>
        <w:t xml:space="preserve"> Dennis Bowman, an agronomist with the University of Illinois Extension, has experimented with both the camera-equipped Parrot AR Drone (a recreational model available online for less than $200) and a Phantom quad-rotor (a slightly more sophisticated recreational drone manufactured by Hong Kong-based DJI). He has since constructed his own </w:t>
      </w:r>
      <w:proofErr w:type="spellStart"/>
      <w:r w:rsidRPr="003936B1">
        <w:rPr>
          <w:sz w:val="16"/>
        </w:rPr>
        <w:t>hexacopter</w:t>
      </w:r>
      <w:proofErr w:type="spellEnd"/>
      <w:r w:rsidRPr="003936B1">
        <w:rPr>
          <w:sz w:val="16"/>
        </w:rPr>
        <w:t xml:space="preserve"> drone from parts available online, equipping his creation with a custom-modified Canon </w:t>
      </w:r>
      <w:proofErr w:type="spellStart"/>
      <w:r w:rsidRPr="003936B1">
        <w:rPr>
          <w:sz w:val="16"/>
        </w:rPr>
        <w:t>Powershot</w:t>
      </w:r>
      <w:proofErr w:type="spellEnd"/>
      <w:r w:rsidRPr="003936B1">
        <w:rPr>
          <w:sz w:val="16"/>
        </w:rPr>
        <w:t xml:space="preserve"> camera that shoots imagery using infrared (IR) light. “For some of those things that would seem very daunting, I’ve found YouTube videos for every step of the process,” he says. “It’s kind of amazing.”</w:t>
      </w:r>
      <w:r w:rsidRPr="003936B1">
        <w:rPr>
          <w:sz w:val="12"/>
        </w:rPr>
        <w:t>¶</w:t>
      </w:r>
      <w:r w:rsidRPr="003936B1">
        <w:rPr>
          <w:sz w:val="16"/>
        </w:rPr>
        <w:t xml:space="preserve"> </w:t>
      </w:r>
      <w:r w:rsidRPr="00E974FA">
        <w:rPr>
          <w:rStyle w:val="StyleUnderline"/>
        </w:rPr>
        <w:t>Capturing conventional aerial imagery can help farmers identify problem areas for closer inspection, but capturing infrared imagery begins to expose drone-driven agriculture’s real potential: the ability to acutely diagnose problems in a precise location</w:t>
      </w:r>
      <w:r w:rsidRPr="003936B1">
        <w:rPr>
          <w:sz w:val="16"/>
        </w:rPr>
        <w:t xml:space="preserve">. “When you apply herbicide at the wrong rate, pest problems, weed problems—these are the things you’ll see,” Bowman says. </w:t>
      </w:r>
      <w:r w:rsidRPr="00E974FA">
        <w:rPr>
          <w:rStyle w:val="StyleUnderline"/>
        </w:rPr>
        <w:t>Which in turn help a farmer make better crop management decisions</w:t>
      </w:r>
      <w:proofErr w:type="gramStart"/>
      <w:r w:rsidRPr="00E974FA">
        <w:rPr>
          <w:rStyle w:val="StyleUnderline"/>
        </w:rPr>
        <w:t>.</w:t>
      </w:r>
      <w:r w:rsidRPr="003936B1">
        <w:rPr>
          <w:rStyle w:val="StyleUnderline"/>
          <w:b w:val="0"/>
          <w:sz w:val="12"/>
        </w:rPr>
        <w:t>¶</w:t>
      </w:r>
      <w:proofErr w:type="gramEnd"/>
      <w:r w:rsidRPr="003936B1">
        <w:rPr>
          <w:sz w:val="16"/>
        </w:rPr>
        <w:t xml:space="preserve"> For decades, the term </w:t>
      </w:r>
      <w:r w:rsidRPr="00E974FA">
        <w:rPr>
          <w:rStyle w:val="StyleUnderline"/>
        </w:rPr>
        <w:t>“precision agriculture”</w:t>
      </w:r>
      <w:r w:rsidRPr="003936B1">
        <w:rPr>
          <w:sz w:val="16"/>
        </w:rPr>
        <w:t xml:space="preserve"> was used for agricultural practices that used GPS and other geospatial technologies to observe and manage variability in crops. </w:t>
      </w:r>
      <w:r w:rsidRPr="00E974FA">
        <w:rPr>
          <w:rStyle w:val="StyleUnderline"/>
        </w:rPr>
        <w:t>Drones offer a more acute way to do that—and combined with data analytics technologies, could actually diagnose problems and recommend crop management strategies that farmers can consult</w:t>
      </w:r>
      <w:proofErr w:type="gramStart"/>
      <w:r w:rsidRPr="00E974FA">
        <w:rPr>
          <w:rStyle w:val="StyleUnderline"/>
        </w:rPr>
        <w:t>.</w:t>
      </w:r>
      <w:r w:rsidRPr="003936B1">
        <w:rPr>
          <w:rStyle w:val="StyleUnderline"/>
          <w:b w:val="0"/>
          <w:sz w:val="12"/>
        </w:rPr>
        <w:t>¶</w:t>
      </w:r>
      <w:proofErr w:type="gramEnd"/>
      <w:r w:rsidRPr="003936B1">
        <w:rPr>
          <w:sz w:val="16"/>
        </w:rPr>
        <w:t xml:space="preserve"> For example, the Utah Water Research Lab at Utah State University recently struck a deal with a major California grape-growing operation to use drones to collect data on how much water the company is losing through evaporation versus plant transpiration. The information is </w:t>
      </w:r>
      <w:proofErr w:type="gramStart"/>
      <w:r w:rsidRPr="003936B1">
        <w:rPr>
          <w:sz w:val="16"/>
        </w:rPr>
        <w:t>consequential</w:t>
      </w:r>
      <w:proofErr w:type="gramEnd"/>
      <w:r w:rsidRPr="003936B1">
        <w:rPr>
          <w:sz w:val="16"/>
        </w:rPr>
        <w:t xml:space="preserve"> as water scarcity becomes an increasingly pressing issue along parts of the West Coast. Thanks to tools developed by the Utah Water Research Lab team, it’s not all the collaboration will produce</w:t>
      </w:r>
      <w:proofErr w:type="gramStart"/>
      <w:r w:rsidRPr="003936B1">
        <w:rPr>
          <w:sz w:val="16"/>
        </w:rPr>
        <w:t>.</w:t>
      </w:r>
      <w:r w:rsidRPr="003936B1">
        <w:rPr>
          <w:sz w:val="12"/>
        </w:rPr>
        <w:t>¶</w:t>
      </w:r>
      <w:proofErr w:type="gramEnd"/>
      <w:r w:rsidRPr="003936B1">
        <w:rPr>
          <w:sz w:val="16"/>
        </w:rPr>
        <w:t xml:space="preserve"> “What we want to be able to do is to fly one day and within 24 hours deliver to the manager of the farm a daily schedule for the next seven days recommending how much water he needs to put down each individual drip lateral,” says Mac McKee, director of the Utah Water Research Lab. “We could tell them how much water to give to each individual grape vine, but they can’t respond at that level of detail. Right now they can’t even respond at the drip lateral because they lack the information to differentiate from one to another. We’ll be able to give them that detailed information</w:t>
      </w:r>
      <w:proofErr w:type="gramStart"/>
      <w:r w:rsidRPr="003936B1">
        <w:rPr>
          <w:sz w:val="16"/>
        </w:rPr>
        <w:t>.</w:t>
      </w:r>
      <w:r w:rsidRPr="003936B1">
        <w:rPr>
          <w:sz w:val="12"/>
        </w:rPr>
        <w:t>¶</w:t>
      </w:r>
      <w:proofErr w:type="gramEnd"/>
      <w:r w:rsidRPr="003936B1">
        <w:rPr>
          <w:sz w:val="16"/>
        </w:rPr>
        <w:t xml:space="preserve"> </w:t>
      </w:r>
      <w:r w:rsidRPr="003936B1">
        <w:rPr>
          <w:rStyle w:val="StyleUnderline"/>
        </w:rPr>
        <w:t xml:space="preserve">“At the same time we’ll be able to tell them how much nitrogen fertilizer should be contained in that irrigation water. We’ll be </w:t>
      </w:r>
      <w:r w:rsidRPr="003936B1">
        <w:rPr>
          <w:rStyle w:val="StyleUnderline"/>
        </w:rPr>
        <w:lastRenderedPageBreak/>
        <w:t>able to give them a schedule for when we think they need to trim the grape leaves out of the vine canopy to provide optimum sunshine. And a whole series of other things.”</w:t>
      </w:r>
      <w:r w:rsidRPr="003936B1">
        <w:rPr>
          <w:rStyle w:val="StyleUnderline"/>
          <w:b w:val="0"/>
          <w:sz w:val="12"/>
        </w:rPr>
        <w:t>¶</w:t>
      </w:r>
      <w:r w:rsidRPr="003936B1">
        <w:rPr>
          <w:sz w:val="16"/>
        </w:rPr>
        <w:t xml:space="preserve"> </w:t>
      </w:r>
      <w:r w:rsidRPr="003936B1">
        <w:rPr>
          <w:rStyle w:val="StyleUnderline"/>
        </w:rPr>
        <w:t xml:space="preserve">In other words, drones will soon be feeding growers more high-resolution data than they’ll know what to do with. </w:t>
      </w:r>
      <w:r w:rsidRPr="003936B1">
        <w:rPr>
          <w:sz w:val="16"/>
        </w:rPr>
        <w:t>It’s not some distant future: Pending FAA approval, the Utah State team will commence the California flights before the end of the year.</w:t>
      </w:r>
    </w:p>
    <w:p w14:paraId="16A7BDF4" w14:textId="77777777" w:rsidR="00E92170" w:rsidRDefault="00E92170" w:rsidP="00E92170"/>
    <w:p w14:paraId="3C2EEB8B" w14:textId="77777777" w:rsidR="00E92170" w:rsidRDefault="00E92170" w:rsidP="00E92170">
      <w:pPr>
        <w:pStyle w:val="Heading4"/>
      </w:pPr>
      <w:r>
        <w:t>Ag drones poised to take off-new FAA regulations enable surplus revenue for both farmers and drone businesses</w:t>
      </w:r>
    </w:p>
    <w:p w14:paraId="6F0F0C49" w14:textId="77777777" w:rsidR="00E92170" w:rsidRPr="003C1E9E" w:rsidRDefault="00E92170" w:rsidP="00E92170">
      <w:proofErr w:type="spellStart"/>
      <w:r w:rsidRPr="003C1E9E">
        <w:t>Dillow</w:t>
      </w:r>
      <w:proofErr w:type="spellEnd"/>
      <w:r w:rsidRPr="003C1E9E">
        <w:t xml:space="preserve"> 14 (Clay </w:t>
      </w:r>
      <w:proofErr w:type="spellStart"/>
      <w:r w:rsidRPr="003C1E9E">
        <w:t>Dillow</w:t>
      </w:r>
      <w:proofErr w:type="spellEnd"/>
      <w:r w:rsidRPr="003C1E9E">
        <w:t>, writer at Fortu</w:t>
      </w:r>
      <w:r>
        <w:t>ne. “Why 2015 is the year agriculture drones take off.” May 18</w:t>
      </w:r>
      <w:r w:rsidRPr="003C1E9E">
        <w:rPr>
          <w:vertAlign w:val="superscript"/>
        </w:rPr>
        <w:t>th</w:t>
      </w:r>
      <w:r>
        <w:t xml:space="preserve">, 2015. </w:t>
      </w:r>
      <w:r w:rsidRPr="003C1E9E">
        <w:t>http://fortune.com/2015/05/18/drone-agriculture/</w:t>
      </w:r>
    </w:p>
    <w:p w14:paraId="2F572FBA" w14:textId="77777777" w:rsidR="00E92170" w:rsidRPr="003C1E9E" w:rsidRDefault="00E92170" w:rsidP="00E92170">
      <w:pPr>
        <w:rPr>
          <w:rStyle w:val="Emphasis"/>
        </w:rPr>
      </w:pPr>
      <w:r w:rsidRPr="003936B1">
        <w:rPr>
          <w:rStyle w:val="StyleUnderline"/>
        </w:rPr>
        <w:t xml:space="preserve">With the debut of the Federal Aviation Administration’s Section </w:t>
      </w:r>
      <w:proofErr w:type="gramStart"/>
      <w:r w:rsidRPr="003936B1">
        <w:rPr>
          <w:rStyle w:val="StyleUnderline"/>
        </w:rPr>
        <w:t>333 exemption</w:t>
      </w:r>
      <w:proofErr w:type="gramEnd"/>
      <w:r w:rsidRPr="003C1E9E">
        <w:rPr>
          <w:sz w:val="14"/>
        </w:rPr>
        <w:t xml:space="preserve"> (which permits companies to fly drones commercially on a case-by-case basis) </w:t>
      </w:r>
      <w:r w:rsidRPr="003936B1">
        <w:rPr>
          <w:rStyle w:val="StyleUnderline"/>
        </w:rPr>
        <w:t>in November that’s poised to change, particularly in the United States. For the first time agriculture drones will legally be able to gather widespread data across an entire growing season, allowing companies to test their business models and technologies together for the first time—and ideally make a profit in the process</w:t>
      </w:r>
      <w:proofErr w:type="gramStart"/>
      <w:r w:rsidRPr="003936B1">
        <w:rPr>
          <w:rStyle w:val="StyleUnderline"/>
        </w:rPr>
        <w:t>.</w:t>
      </w:r>
      <w:r w:rsidRPr="003C1E9E">
        <w:rPr>
          <w:rStyle w:val="StyleUnderline"/>
          <w:b w:val="0"/>
          <w:sz w:val="12"/>
        </w:rPr>
        <w:t>¶</w:t>
      </w:r>
      <w:proofErr w:type="gramEnd"/>
      <w:r w:rsidRPr="003C1E9E">
        <w:rPr>
          <w:sz w:val="14"/>
        </w:rPr>
        <w:t xml:space="preserve"> </w:t>
      </w:r>
      <w:r w:rsidRPr="003936B1">
        <w:rPr>
          <w:rStyle w:val="StyleUnderline"/>
        </w:rPr>
        <w:t>“This is the first year we’ll actually be able to see, by the time the growing season is over, the impact on the farmer</w:t>
      </w:r>
      <w:r w:rsidRPr="003C1E9E">
        <w:rPr>
          <w:sz w:val="14"/>
        </w:rPr>
        <w:t xml:space="preserve"> and the impact of the quality of the grapes,” says David </w:t>
      </w:r>
      <w:proofErr w:type="spellStart"/>
      <w:r w:rsidRPr="003C1E9E">
        <w:rPr>
          <w:sz w:val="14"/>
        </w:rPr>
        <w:t>Baeza</w:t>
      </w:r>
      <w:proofErr w:type="spellEnd"/>
      <w:r w:rsidRPr="003C1E9E">
        <w:rPr>
          <w:sz w:val="14"/>
        </w:rPr>
        <w:t xml:space="preserve">, whose precision agriculture startup Vine Rangers uses drones and ground robots to gather data on vineyard </w:t>
      </w:r>
      <w:proofErr w:type="spellStart"/>
      <w:r w:rsidRPr="003C1E9E">
        <w:rPr>
          <w:sz w:val="14"/>
        </w:rPr>
        <w:t>crops.We’re</w:t>
      </w:r>
      <w:proofErr w:type="spellEnd"/>
      <w:r w:rsidRPr="003C1E9E">
        <w:rPr>
          <w:sz w:val="14"/>
        </w:rPr>
        <w:t xml:space="preserve"> really excited about that.”</w:t>
      </w:r>
      <w:r w:rsidRPr="003C1E9E">
        <w:rPr>
          <w:sz w:val="12"/>
        </w:rPr>
        <w:t>¶</w:t>
      </w:r>
      <w:r w:rsidRPr="003C1E9E">
        <w:rPr>
          <w:sz w:val="14"/>
        </w:rPr>
        <w:t xml:space="preserve"> Before the F.A.A. began offering permits for commercial drones, companies like Vine Rangers couldn’t charge farming operations for their services, which meant they were often relegated to working with farms (often smaller independent ones) on exploratory pilot programs</w:t>
      </w:r>
      <w:proofErr w:type="gramStart"/>
      <w:r w:rsidRPr="003C1E9E">
        <w:rPr>
          <w:sz w:val="14"/>
        </w:rPr>
        <w:t>.</w:t>
      </w:r>
      <w:r w:rsidRPr="003C1E9E">
        <w:rPr>
          <w:sz w:val="12"/>
        </w:rPr>
        <w:t>¶</w:t>
      </w:r>
      <w:proofErr w:type="gramEnd"/>
      <w:r w:rsidRPr="003C1E9E">
        <w:rPr>
          <w:sz w:val="14"/>
        </w:rPr>
        <w:t xml:space="preserve"> </w:t>
      </w:r>
      <w:r w:rsidRPr="003936B1">
        <w:rPr>
          <w:rStyle w:val="StyleUnderline"/>
        </w:rPr>
        <w:t>The shift in regulatory policy will now allow</w:t>
      </w:r>
      <w:r w:rsidRPr="003C1E9E">
        <w:rPr>
          <w:sz w:val="14"/>
        </w:rPr>
        <w:t xml:space="preserve"> Vine Rangers and other </w:t>
      </w:r>
      <w:r w:rsidRPr="003936B1">
        <w:rPr>
          <w:rStyle w:val="StyleUnderline"/>
        </w:rPr>
        <w:t>certified firms—many of which are in the startup phase—to assist both large and small farming operations with water and disease management, and charge for the services. They’ll also be able to use drones to help with better planting and crop rotation strategies, and provide a higher degree of all-around knowledge of how crops are progressing day-to-day in different parts of a given field</w:t>
      </w:r>
      <w:proofErr w:type="gramStart"/>
      <w:r w:rsidRPr="003936B1">
        <w:rPr>
          <w:rStyle w:val="StyleUnderline"/>
        </w:rPr>
        <w:t>.</w:t>
      </w:r>
      <w:r w:rsidRPr="003C1E9E">
        <w:rPr>
          <w:sz w:val="12"/>
        </w:rPr>
        <w:t>¶</w:t>
      </w:r>
      <w:proofErr w:type="gramEnd"/>
      <w:r w:rsidRPr="003C1E9E">
        <w:rPr>
          <w:sz w:val="14"/>
        </w:rPr>
        <w:t xml:space="preserve"> </w:t>
      </w:r>
      <w:r w:rsidRPr="003936B1">
        <w:rPr>
          <w:rStyle w:val="StyleUnderline"/>
        </w:rPr>
        <w:t>This boost in crop intelligence should make farms more efficient and help smaller operations compete with their more well-heeled Big Agriculture competitors. More importantly, companies can now test their business models and develop new revenue streams, as well as attract new investment</w:t>
      </w:r>
      <w:proofErr w:type="gramStart"/>
      <w:r w:rsidRPr="003936B1">
        <w:rPr>
          <w:rStyle w:val="StyleUnderline"/>
        </w:rPr>
        <w:t>.</w:t>
      </w:r>
      <w:r w:rsidRPr="003C1E9E">
        <w:rPr>
          <w:rStyle w:val="StyleUnderline"/>
          <w:b w:val="0"/>
          <w:sz w:val="12"/>
        </w:rPr>
        <w:t>¶</w:t>
      </w:r>
      <w:proofErr w:type="gramEnd"/>
      <w:r w:rsidRPr="003C1E9E">
        <w:rPr>
          <w:sz w:val="14"/>
        </w:rPr>
        <w:t xml:space="preserve"> “</w:t>
      </w:r>
      <w:r w:rsidRPr="003936B1">
        <w:rPr>
          <w:rStyle w:val="StyleUnderline"/>
        </w:rPr>
        <w:t>We can actually move companies from pilot program to paid,”</w:t>
      </w:r>
      <w:r w:rsidRPr="003C1E9E">
        <w:rPr>
          <w:sz w:val="14"/>
        </w:rPr>
        <w:t xml:space="preserve"> </w:t>
      </w:r>
      <w:proofErr w:type="spellStart"/>
      <w:r w:rsidRPr="003C1E9E">
        <w:rPr>
          <w:sz w:val="14"/>
        </w:rPr>
        <w:t>Baeza</w:t>
      </w:r>
      <w:proofErr w:type="spellEnd"/>
      <w:r w:rsidRPr="003C1E9E">
        <w:rPr>
          <w:sz w:val="14"/>
        </w:rPr>
        <w:t xml:space="preserve"> says about revenue possibilities that now exist for companies like his. The startup currently has two clients–both vineyards–in California’s Central Valley and working to expand its operations to other wine growing regions</w:t>
      </w:r>
      <w:r w:rsidRPr="003936B1">
        <w:rPr>
          <w:rStyle w:val="StyleUnderline"/>
        </w:rPr>
        <w:t>. “The biggest part about getting paid is obviously bringing in revenue,” he says. “But now we can test the parameters of the business model as well.”</w:t>
      </w:r>
      <w:r w:rsidRPr="003C1E9E">
        <w:rPr>
          <w:sz w:val="12"/>
        </w:rPr>
        <w:t>¶</w:t>
      </w:r>
      <w:r w:rsidRPr="003C1E9E">
        <w:rPr>
          <w:sz w:val="14"/>
        </w:rPr>
        <w:t xml:space="preserve"> </w:t>
      </w:r>
      <w:r w:rsidRPr="003936B1">
        <w:rPr>
          <w:rStyle w:val="StyleUnderline"/>
        </w:rPr>
        <w:t>Revenue will be key for drone agriculture startups</w:t>
      </w:r>
      <w:r w:rsidRPr="003C1E9E">
        <w:rPr>
          <w:sz w:val="14"/>
        </w:rPr>
        <w:t xml:space="preserve">—most of which currently focus on smaller specialty crops like grapes and avocados over row crops like corn or other grains–as they prepare their businesses as and aim to grab market share in a space analysts expect to grow exponentially in the years ahead. A </w:t>
      </w:r>
      <w:proofErr w:type="gramStart"/>
      <w:r w:rsidRPr="003C1E9E">
        <w:rPr>
          <w:sz w:val="14"/>
        </w:rPr>
        <w:t>widely-cited</w:t>
      </w:r>
      <w:proofErr w:type="gramEnd"/>
      <w:r w:rsidRPr="003C1E9E">
        <w:rPr>
          <w:sz w:val="14"/>
        </w:rPr>
        <w:t xml:space="preserve"> drone report released by the Association for Unmanned Vehicle Systems International predicts that the legalization of commercial </w:t>
      </w:r>
      <w:r w:rsidRPr="003936B1">
        <w:rPr>
          <w:rStyle w:val="StyleUnderline"/>
        </w:rPr>
        <w:t>drones will create more than $80 billion in economic impact</w:t>
      </w:r>
      <w:r w:rsidRPr="003C1E9E">
        <w:rPr>
          <w:sz w:val="14"/>
        </w:rPr>
        <w:t xml:space="preserve"> (such as revenue, job creation) between 2015 and 2025, </w:t>
      </w:r>
      <w:r w:rsidRPr="003C1E9E">
        <w:rPr>
          <w:rStyle w:val="StyleUnderline"/>
        </w:rPr>
        <w:t>and</w:t>
      </w:r>
      <w:r w:rsidRPr="003C1E9E">
        <w:rPr>
          <w:sz w:val="14"/>
        </w:rPr>
        <w:t xml:space="preserve"> that </w:t>
      </w:r>
      <w:r w:rsidRPr="003C1E9E">
        <w:rPr>
          <w:rStyle w:val="Emphasis"/>
        </w:rPr>
        <w:t>precision agriculture will provide the biggest piece of that growth.</w:t>
      </w:r>
    </w:p>
    <w:p w14:paraId="7B997DAF" w14:textId="77777777" w:rsidR="00933ABB" w:rsidRPr="004542C9" w:rsidRDefault="00933ABB" w:rsidP="00933ABB">
      <w:pPr>
        <w:pStyle w:val="Heading4"/>
        <w:rPr>
          <w:rFonts w:eastAsia="Calibri"/>
        </w:rPr>
      </w:pPr>
      <w:r w:rsidRPr="004542C9">
        <w:rPr>
          <w:rFonts w:eastAsia="Calibri"/>
        </w:rPr>
        <w:t>Food shortage doesn’t cause war – best studies</w:t>
      </w:r>
    </w:p>
    <w:p w14:paraId="4A778E05" w14:textId="77777777" w:rsidR="00933ABB" w:rsidRPr="004542C9" w:rsidRDefault="00933ABB" w:rsidP="00933ABB">
      <w:pPr>
        <w:rPr>
          <w:rFonts w:asciiTheme="minorHAnsi" w:eastAsia="Times New Roman" w:hAnsiTheme="minorHAnsi" w:cs="Arial"/>
          <w:sz w:val="20"/>
        </w:rPr>
      </w:pPr>
      <w:proofErr w:type="spellStart"/>
      <w:r w:rsidRPr="004542C9">
        <w:rPr>
          <w:rStyle w:val="Style13ptBold"/>
          <w:rFonts w:asciiTheme="minorHAnsi" w:hAnsiTheme="minorHAnsi"/>
        </w:rPr>
        <w:t>Allouche</w:t>
      </w:r>
      <w:proofErr w:type="spellEnd"/>
      <w:r w:rsidRPr="004542C9">
        <w:rPr>
          <w:rStyle w:val="Style13ptBold"/>
          <w:rFonts w:asciiTheme="minorHAnsi" w:hAnsiTheme="minorHAnsi"/>
        </w:rPr>
        <w:t xml:space="preserve"> 11</w:t>
      </w:r>
      <w:r w:rsidRPr="004542C9">
        <w:rPr>
          <w:rFonts w:asciiTheme="minorHAnsi" w:eastAsia="Times New Roman" w:hAnsiTheme="minorHAnsi" w:cs="Arial"/>
          <w:sz w:val="20"/>
        </w:rPr>
        <w:t xml:space="preserve">, research Fellow – water supply and sanitation @ Institute for Development Studies, </w:t>
      </w:r>
      <w:proofErr w:type="spellStart"/>
      <w:r w:rsidRPr="004542C9">
        <w:rPr>
          <w:rFonts w:asciiTheme="minorHAnsi" w:eastAsia="Times New Roman" w:hAnsiTheme="minorHAnsi" w:cs="Arial"/>
          <w:sz w:val="20"/>
        </w:rPr>
        <w:t>frmr</w:t>
      </w:r>
      <w:proofErr w:type="spellEnd"/>
      <w:r w:rsidRPr="004542C9">
        <w:rPr>
          <w:rFonts w:asciiTheme="minorHAnsi" w:eastAsia="Times New Roman" w:hAnsiTheme="minorHAnsi" w:cs="Arial"/>
          <w:sz w:val="20"/>
        </w:rPr>
        <w:t xml:space="preserve"> professor – MIT, ‘11</w:t>
      </w:r>
    </w:p>
    <w:p w14:paraId="243E7226" w14:textId="448F8D08" w:rsidR="00933ABB" w:rsidRPr="004542C9" w:rsidRDefault="00933ABB" w:rsidP="00933ABB">
      <w:pPr>
        <w:rPr>
          <w:rFonts w:asciiTheme="minorHAnsi" w:eastAsia="Times New Roman" w:hAnsiTheme="minorHAnsi" w:cs="Arial"/>
          <w:sz w:val="20"/>
        </w:rPr>
      </w:pPr>
      <w:r w:rsidRPr="004542C9">
        <w:rPr>
          <w:rFonts w:asciiTheme="minorHAnsi" w:eastAsia="Times New Roman" w:hAnsiTheme="minorHAnsi" w:cs="Arial"/>
          <w:sz w:val="20"/>
        </w:rPr>
        <w:t>(Jeremy, “The sustainability and resilience of global water and food systems: Political analysis of the interplay between security, resource scarcity, political systems and global trade,” Food Policy, Vol. 36 Supplement 1, p. S3-S8, January)</w:t>
      </w:r>
    </w:p>
    <w:p w14:paraId="0AADED1B" w14:textId="77777777" w:rsidR="00933ABB" w:rsidRDefault="00933ABB" w:rsidP="00933ABB">
      <w:pPr>
        <w:rPr>
          <w:rFonts w:asciiTheme="minorHAnsi" w:eastAsia="Times New Roman" w:hAnsiTheme="minorHAnsi" w:cs="Arial"/>
          <w:sz w:val="20"/>
        </w:rPr>
      </w:pPr>
      <w:r w:rsidRPr="00AC7226">
        <w:rPr>
          <w:rFonts w:asciiTheme="minorHAnsi" w:eastAsia="Times New Roman" w:hAnsiTheme="minorHAnsi" w:cs="Arial"/>
          <w:sz w:val="16"/>
        </w:rPr>
        <w:t xml:space="preserve">The question of resource scarcity has led to many </w:t>
      </w:r>
      <w:r w:rsidRPr="004542C9">
        <w:rPr>
          <w:rFonts w:asciiTheme="minorHAnsi" w:eastAsia="Times New Roman" w:hAnsiTheme="minorHAnsi" w:cs="Arial"/>
          <w:bCs/>
          <w:u w:val="single"/>
        </w:rPr>
        <w:t>debates on whether scarcity</w:t>
      </w:r>
      <w:r w:rsidRPr="00AC7226">
        <w:rPr>
          <w:rFonts w:asciiTheme="minorHAnsi" w:eastAsia="Times New Roman" w:hAnsiTheme="minorHAnsi" w:cs="Arial"/>
          <w:sz w:val="16"/>
        </w:rPr>
        <w:t xml:space="preserve"> (whether </w:t>
      </w:r>
      <w:r w:rsidRPr="004542C9">
        <w:rPr>
          <w:rFonts w:asciiTheme="minorHAnsi" w:eastAsia="Times New Roman" w:hAnsiTheme="minorHAnsi" w:cs="Arial"/>
          <w:bCs/>
          <w:u w:val="single"/>
        </w:rPr>
        <w:t>of food or water</w:t>
      </w:r>
      <w:r w:rsidRPr="00AC7226">
        <w:rPr>
          <w:rFonts w:asciiTheme="minorHAnsi" w:eastAsia="Times New Roman" w:hAnsiTheme="minorHAnsi" w:cs="Arial"/>
          <w:sz w:val="16"/>
        </w:rPr>
        <w:t xml:space="preserve">) </w:t>
      </w:r>
      <w:r w:rsidRPr="004542C9">
        <w:rPr>
          <w:rFonts w:asciiTheme="minorHAnsi" w:eastAsia="Times New Roman" w:hAnsiTheme="minorHAnsi" w:cs="Arial"/>
          <w:bCs/>
          <w:u w:val="single"/>
        </w:rPr>
        <w:t>will lead to conflict</w:t>
      </w:r>
      <w:r w:rsidRPr="00AC7226">
        <w:rPr>
          <w:rFonts w:asciiTheme="minorHAnsi" w:eastAsia="Times New Roman" w:hAnsiTheme="minorHAnsi" w:cs="Arial"/>
          <w:sz w:val="16"/>
        </w:rPr>
        <w:t xml:space="preserve"> and war. The underlining reasoning behind most of these discourses over food and water wars </w:t>
      </w:r>
      <w:r w:rsidRPr="004542C9">
        <w:rPr>
          <w:rFonts w:asciiTheme="minorHAnsi" w:eastAsia="Times New Roman" w:hAnsiTheme="minorHAnsi" w:cs="Arial"/>
          <w:bCs/>
          <w:u w:val="single"/>
        </w:rPr>
        <w:t>comes from the Malthusian belief that there is an imbalance between</w:t>
      </w:r>
      <w:r w:rsidRPr="00AC7226">
        <w:rPr>
          <w:rFonts w:asciiTheme="minorHAnsi" w:eastAsia="Times New Roman" w:hAnsiTheme="minorHAnsi" w:cs="Arial"/>
          <w:sz w:val="16"/>
        </w:rPr>
        <w:t xml:space="preserve"> the economic availability of natural </w:t>
      </w:r>
      <w:r w:rsidRPr="004542C9">
        <w:rPr>
          <w:rFonts w:asciiTheme="minorHAnsi" w:eastAsia="Times New Roman" w:hAnsiTheme="minorHAnsi" w:cs="Arial"/>
          <w:bCs/>
          <w:u w:val="single"/>
        </w:rPr>
        <w:t>resources and population growth</w:t>
      </w:r>
      <w:r w:rsidRPr="00AC7226">
        <w:rPr>
          <w:rFonts w:asciiTheme="minorHAnsi" w:eastAsia="Times New Roman" w:hAnsiTheme="minorHAnsi" w:cs="Arial"/>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w:t>
      </w:r>
      <w:proofErr w:type="gramStart"/>
      <w:r w:rsidRPr="00AC7226">
        <w:rPr>
          <w:rFonts w:asciiTheme="minorHAnsi" w:eastAsia="Times New Roman" w:hAnsiTheme="minorHAnsi" w:cs="Arial"/>
          <w:sz w:val="16"/>
        </w:rPr>
        <w:t>conflict</w:t>
      </w:r>
      <w:proofErr w:type="gramEnd"/>
      <w:r w:rsidRPr="00AC7226">
        <w:rPr>
          <w:rFonts w:asciiTheme="minorHAnsi" w:eastAsia="Times New Roman" w:hAnsiTheme="minorHAnsi" w:cs="Arial"/>
          <w:sz w:val="16"/>
        </w:rPr>
        <w:t xml:space="preserve"> and wars result. Nonetheless, it seems that </w:t>
      </w:r>
      <w:r w:rsidRPr="004542C9">
        <w:rPr>
          <w:rFonts w:asciiTheme="minorHAnsi" w:eastAsia="Times New Roman" w:hAnsiTheme="minorHAnsi" w:cs="Arial"/>
          <w:b/>
          <w:sz w:val="20"/>
          <w:u w:val="single"/>
        </w:rPr>
        <w:t xml:space="preserve">most </w:t>
      </w:r>
      <w:r w:rsidRPr="004542C9">
        <w:rPr>
          <w:rFonts w:asciiTheme="minorHAnsi" w:eastAsia="Times New Roman" w:hAnsiTheme="minorHAnsi" w:cs="Arial"/>
          <w:b/>
          <w:sz w:val="20"/>
          <w:highlight w:val="yellow"/>
          <w:u w:val="single"/>
        </w:rPr>
        <w:t>empirical studies do not support</w:t>
      </w:r>
      <w:r w:rsidRPr="00AC7226">
        <w:rPr>
          <w:rFonts w:asciiTheme="minorHAnsi" w:eastAsia="Times New Roman" w:hAnsiTheme="minorHAnsi" w:cs="Arial"/>
          <w:sz w:val="16"/>
        </w:rPr>
        <w:t xml:space="preserve"> any of </w:t>
      </w:r>
      <w:r w:rsidRPr="004542C9">
        <w:rPr>
          <w:rFonts w:asciiTheme="minorHAnsi" w:eastAsia="Times New Roman" w:hAnsiTheme="minorHAnsi" w:cs="Arial"/>
          <w:b/>
          <w:sz w:val="20"/>
          <w:highlight w:val="yellow"/>
          <w:u w:val="single"/>
        </w:rPr>
        <w:t>these</w:t>
      </w:r>
      <w:r w:rsidRPr="00AC7226">
        <w:rPr>
          <w:rFonts w:asciiTheme="minorHAnsi" w:eastAsia="Times New Roman" w:hAnsiTheme="minorHAnsi" w:cs="Arial"/>
          <w:sz w:val="16"/>
        </w:rPr>
        <w:t xml:space="preserve"> neo-Malthusian </w:t>
      </w:r>
      <w:proofErr w:type="spellStart"/>
      <w:proofErr w:type="gramStart"/>
      <w:r w:rsidRPr="004542C9">
        <w:rPr>
          <w:rFonts w:asciiTheme="minorHAnsi" w:eastAsia="Times New Roman" w:hAnsiTheme="minorHAnsi" w:cs="Arial"/>
          <w:b/>
          <w:sz w:val="20"/>
          <w:highlight w:val="yellow"/>
          <w:u w:val="single"/>
        </w:rPr>
        <w:t>arguments</w:t>
      </w:r>
      <w:r w:rsidRPr="004542C9">
        <w:rPr>
          <w:rFonts w:asciiTheme="minorHAnsi" w:eastAsia="Times New Roman" w:hAnsiTheme="minorHAnsi" w:cs="Arial"/>
          <w:b/>
          <w:sz w:val="20"/>
          <w:u w:val="single"/>
        </w:rPr>
        <w:t>.</w:t>
      </w:r>
      <w:r w:rsidRPr="004542C9">
        <w:rPr>
          <w:rFonts w:asciiTheme="minorHAnsi" w:eastAsia="Times New Roman" w:hAnsiTheme="minorHAnsi" w:cs="Arial"/>
          <w:bCs/>
          <w:highlight w:val="yellow"/>
          <w:u w:val="single"/>
        </w:rPr>
        <w:t>Tech</w:t>
      </w:r>
      <w:r w:rsidRPr="00AC7226">
        <w:rPr>
          <w:rFonts w:asciiTheme="minorHAnsi" w:eastAsia="Times New Roman" w:hAnsiTheme="minorHAnsi" w:cs="Arial"/>
          <w:sz w:val="16"/>
        </w:rPr>
        <w:t>nological</w:t>
      </w:r>
      <w:proofErr w:type="spellEnd"/>
      <w:proofErr w:type="gramEnd"/>
      <w:r w:rsidRPr="00AC7226">
        <w:rPr>
          <w:rFonts w:asciiTheme="minorHAnsi" w:eastAsia="Times New Roman" w:hAnsiTheme="minorHAnsi" w:cs="Arial"/>
          <w:sz w:val="16"/>
        </w:rPr>
        <w:t xml:space="preserve"> change </w:t>
      </w:r>
      <w:r w:rsidRPr="004542C9">
        <w:rPr>
          <w:rFonts w:asciiTheme="minorHAnsi" w:eastAsia="Times New Roman" w:hAnsiTheme="minorHAnsi" w:cs="Arial"/>
          <w:bCs/>
          <w:highlight w:val="yellow"/>
          <w:u w:val="single"/>
        </w:rPr>
        <w:t>and</w:t>
      </w:r>
      <w:r w:rsidRPr="00AC7226">
        <w:rPr>
          <w:rFonts w:asciiTheme="minorHAnsi" w:eastAsia="Times New Roman" w:hAnsiTheme="minorHAnsi" w:cs="Arial"/>
          <w:sz w:val="16"/>
        </w:rPr>
        <w:t xml:space="preserve"> greater inputs of </w:t>
      </w:r>
      <w:r w:rsidRPr="004542C9">
        <w:rPr>
          <w:rFonts w:asciiTheme="minorHAnsi" w:eastAsia="Times New Roman" w:hAnsiTheme="minorHAnsi" w:cs="Arial"/>
          <w:bCs/>
          <w:highlight w:val="yellow"/>
          <w:u w:val="single"/>
        </w:rPr>
        <w:t>capital have</w:t>
      </w:r>
      <w:r w:rsidRPr="004542C9">
        <w:rPr>
          <w:rFonts w:asciiTheme="minorHAnsi" w:eastAsia="Times New Roman" w:hAnsiTheme="minorHAnsi" w:cs="Arial"/>
          <w:bCs/>
          <w:u w:val="single"/>
        </w:rPr>
        <w:t xml:space="preserve"> dramatically </w:t>
      </w:r>
      <w:r w:rsidRPr="004542C9">
        <w:rPr>
          <w:rFonts w:asciiTheme="minorHAnsi" w:eastAsia="Times New Roman" w:hAnsiTheme="minorHAnsi" w:cs="Arial"/>
          <w:bCs/>
          <w:highlight w:val="yellow"/>
          <w:u w:val="single"/>
        </w:rPr>
        <w:t>increased</w:t>
      </w:r>
      <w:r w:rsidRPr="00AC7226">
        <w:rPr>
          <w:rFonts w:asciiTheme="minorHAnsi" w:eastAsia="Times New Roman" w:hAnsiTheme="minorHAnsi" w:cs="Arial"/>
          <w:sz w:val="16"/>
        </w:rPr>
        <w:t xml:space="preserve"> </w:t>
      </w:r>
      <w:proofErr w:type="spellStart"/>
      <w:r w:rsidRPr="00AC7226">
        <w:rPr>
          <w:rFonts w:asciiTheme="minorHAnsi" w:eastAsia="Times New Roman" w:hAnsiTheme="minorHAnsi" w:cs="Arial"/>
          <w:sz w:val="16"/>
        </w:rPr>
        <w:t>labour</w:t>
      </w:r>
      <w:proofErr w:type="spellEnd"/>
      <w:r w:rsidRPr="00AC7226">
        <w:rPr>
          <w:rFonts w:asciiTheme="minorHAnsi" w:eastAsia="Times New Roman" w:hAnsiTheme="minorHAnsi" w:cs="Arial"/>
          <w:sz w:val="16"/>
        </w:rPr>
        <w:t xml:space="preserve"> </w:t>
      </w:r>
      <w:r w:rsidRPr="004542C9">
        <w:rPr>
          <w:rFonts w:asciiTheme="minorHAnsi" w:eastAsia="Times New Roman" w:hAnsiTheme="minorHAnsi" w:cs="Arial"/>
          <w:bCs/>
          <w:highlight w:val="yellow"/>
          <w:u w:val="single"/>
        </w:rPr>
        <w:t>productivity</w:t>
      </w:r>
      <w:r w:rsidRPr="00AC7226">
        <w:rPr>
          <w:rFonts w:asciiTheme="minorHAnsi" w:eastAsia="Times New Roman" w:hAnsiTheme="minorHAnsi" w:cs="Arial"/>
          <w:sz w:val="16"/>
        </w:rPr>
        <w:t xml:space="preserve"> in agriculture. More generally, </w:t>
      </w:r>
      <w:r w:rsidRPr="004542C9">
        <w:rPr>
          <w:rFonts w:asciiTheme="minorHAnsi" w:eastAsia="Times New Roman" w:hAnsiTheme="minorHAnsi" w:cs="Arial"/>
          <w:bCs/>
          <w:u w:val="single"/>
        </w:rPr>
        <w:t xml:space="preserve">the neo-Malthusian view has </w:t>
      </w:r>
      <w:r w:rsidRPr="004542C9">
        <w:rPr>
          <w:rFonts w:asciiTheme="minorHAnsi" w:eastAsia="Times New Roman" w:hAnsiTheme="minorHAnsi" w:cs="Arial"/>
          <w:bCs/>
          <w:u w:val="single"/>
        </w:rPr>
        <w:lastRenderedPageBreak/>
        <w:t>suffered because</w:t>
      </w:r>
      <w:r w:rsidRPr="00AC7226">
        <w:rPr>
          <w:rFonts w:asciiTheme="minorHAnsi" w:eastAsia="Times New Roman" w:hAnsiTheme="minorHAnsi" w:cs="Arial"/>
          <w:sz w:val="16"/>
        </w:rPr>
        <w:t xml:space="preserve"> during the last two centuries </w:t>
      </w:r>
      <w:r w:rsidRPr="004542C9">
        <w:rPr>
          <w:rFonts w:asciiTheme="minorHAnsi" w:eastAsia="Times New Roman" w:hAnsiTheme="minorHAnsi" w:cs="Arial"/>
          <w:bCs/>
          <w:highlight w:val="yellow"/>
          <w:u w:val="single"/>
        </w:rPr>
        <w:t>humankind has breached</w:t>
      </w:r>
      <w:r w:rsidRPr="00AC7226">
        <w:rPr>
          <w:rFonts w:asciiTheme="minorHAnsi" w:eastAsia="Times New Roman" w:hAnsiTheme="minorHAnsi" w:cs="Arial"/>
          <w:sz w:val="16"/>
        </w:rPr>
        <w:t xml:space="preserve"> many </w:t>
      </w:r>
      <w:r w:rsidRPr="004542C9">
        <w:rPr>
          <w:rFonts w:asciiTheme="minorHAnsi" w:eastAsia="Times New Roman" w:hAnsiTheme="minorHAnsi" w:cs="Arial"/>
          <w:bCs/>
          <w:highlight w:val="yellow"/>
          <w:u w:val="single"/>
        </w:rPr>
        <w:t>resource barriers that seemed unchallengeable.</w:t>
      </w:r>
      <w:r>
        <w:rPr>
          <w:rFonts w:asciiTheme="minorHAnsi" w:eastAsia="Times New Roman" w:hAnsiTheme="minorHAnsi" w:cs="Arial"/>
          <w:sz w:val="20"/>
          <w:u w:val="single"/>
        </w:rPr>
        <w:t xml:space="preserve"> </w:t>
      </w:r>
      <w:r w:rsidRPr="00AC7226">
        <w:rPr>
          <w:rFonts w:asciiTheme="minorHAnsi" w:eastAsia="Times New Roman" w:hAnsiTheme="minorHAnsi" w:cs="Arial"/>
          <w:sz w:val="16"/>
        </w:rPr>
        <w:t xml:space="preserve">Lessons from history: alarmist scenarios, resource wars and international relations In a so-called age of uncertainty, a number of </w:t>
      </w:r>
      <w:r w:rsidRPr="004542C9">
        <w:rPr>
          <w:rFonts w:asciiTheme="minorHAnsi" w:eastAsia="Times New Roman" w:hAnsiTheme="minorHAnsi" w:cs="Arial"/>
          <w:b/>
          <w:sz w:val="20"/>
          <w:highlight w:val="yellow"/>
          <w:u w:val="single"/>
        </w:rPr>
        <w:t>alarmist scenarios</w:t>
      </w:r>
      <w:r w:rsidRPr="00AC7226">
        <w:rPr>
          <w:rFonts w:asciiTheme="minorHAnsi" w:eastAsia="Times New Roman" w:hAnsiTheme="minorHAnsi" w:cs="Arial"/>
          <w:sz w:val="16"/>
        </w:rPr>
        <w:t xml:space="preserve"> have </w:t>
      </w:r>
      <w:r w:rsidRPr="004542C9">
        <w:rPr>
          <w:rFonts w:asciiTheme="minorHAnsi" w:eastAsia="Times New Roman" w:hAnsiTheme="minorHAnsi" w:cs="Arial"/>
          <w:bCs/>
          <w:highlight w:val="yellow"/>
          <w:u w:val="single"/>
        </w:rPr>
        <w:t>linked</w:t>
      </w:r>
      <w:r w:rsidRPr="00AC7226">
        <w:rPr>
          <w:rFonts w:asciiTheme="minorHAnsi" w:eastAsia="Times New Roman" w:hAnsiTheme="minorHAnsi" w:cs="Arial"/>
          <w:sz w:val="16"/>
        </w:rPr>
        <w:t xml:space="preserve"> the increasing </w:t>
      </w:r>
      <w:r w:rsidRPr="004542C9">
        <w:rPr>
          <w:rFonts w:asciiTheme="minorHAnsi" w:eastAsia="Times New Roman" w:hAnsiTheme="minorHAnsi" w:cs="Arial"/>
          <w:bCs/>
          <w:u w:val="single"/>
        </w:rPr>
        <w:t xml:space="preserve">use of </w:t>
      </w:r>
      <w:r w:rsidRPr="004542C9">
        <w:rPr>
          <w:rFonts w:asciiTheme="minorHAnsi" w:eastAsia="Times New Roman" w:hAnsiTheme="minorHAnsi" w:cs="Arial"/>
          <w:bCs/>
          <w:highlight w:val="yellow"/>
          <w:u w:val="single"/>
        </w:rPr>
        <w:t>water</w:t>
      </w:r>
      <w:r w:rsidRPr="004542C9">
        <w:rPr>
          <w:rFonts w:asciiTheme="minorHAnsi" w:eastAsia="Times New Roman" w:hAnsiTheme="minorHAnsi" w:cs="Arial"/>
          <w:bCs/>
          <w:u w:val="single"/>
        </w:rPr>
        <w:t xml:space="preserve"> resources </w:t>
      </w:r>
      <w:r w:rsidRPr="004542C9">
        <w:rPr>
          <w:rFonts w:asciiTheme="minorHAnsi" w:eastAsia="Times New Roman" w:hAnsiTheme="minorHAnsi" w:cs="Arial"/>
          <w:bCs/>
          <w:highlight w:val="yellow"/>
          <w:u w:val="single"/>
        </w:rPr>
        <w:t>and food insecurity with wars.</w:t>
      </w:r>
      <w:r w:rsidRPr="00AC7226">
        <w:rPr>
          <w:rFonts w:asciiTheme="minorHAnsi" w:eastAsia="Times New Roman" w:hAnsiTheme="minorHAnsi" w:cs="Arial"/>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4542C9">
        <w:rPr>
          <w:rFonts w:asciiTheme="minorHAnsi" w:eastAsia="Times New Roman" w:hAnsiTheme="minorHAnsi" w:cs="Arial"/>
          <w:b/>
          <w:sz w:val="20"/>
          <w:highlight w:val="yellow"/>
          <w:u w:val="single"/>
        </w:rPr>
        <w:t>In the Mid</w:t>
      </w:r>
      <w:r w:rsidRPr="004542C9">
        <w:rPr>
          <w:rFonts w:asciiTheme="minorHAnsi" w:eastAsia="Times New Roman" w:hAnsiTheme="minorHAnsi" w:cs="Arial"/>
          <w:b/>
          <w:sz w:val="20"/>
          <w:u w:val="single"/>
        </w:rPr>
        <w:t xml:space="preserve">dle </w:t>
      </w:r>
      <w:r w:rsidRPr="004542C9">
        <w:rPr>
          <w:rFonts w:asciiTheme="minorHAnsi" w:eastAsia="Times New Roman" w:hAnsiTheme="minorHAnsi" w:cs="Arial"/>
          <w:b/>
          <w:sz w:val="20"/>
          <w:highlight w:val="yellow"/>
          <w:u w:val="single"/>
        </w:rPr>
        <w:t>East</w:t>
      </w:r>
      <w:r w:rsidRPr="00AC7226">
        <w:rPr>
          <w:rFonts w:asciiTheme="minorHAnsi" w:eastAsia="Times New Roman" w:hAnsiTheme="minorHAnsi" w:cs="Arial"/>
          <w:sz w:val="16"/>
        </w:rPr>
        <w:t xml:space="preserve">, presidents, prime ministers and </w:t>
      </w:r>
      <w:r w:rsidRPr="004542C9">
        <w:rPr>
          <w:rFonts w:asciiTheme="minorHAnsi" w:eastAsia="Times New Roman" w:hAnsiTheme="minorHAnsi" w:cs="Arial"/>
          <w:bCs/>
          <w:highlight w:val="yellow"/>
          <w:u w:val="single"/>
        </w:rPr>
        <w:t>foreign ministers</w:t>
      </w:r>
      <w:r w:rsidRPr="004542C9">
        <w:rPr>
          <w:rFonts w:asciiTheme="minorHAnsi" w:eastAsia="Times New Roman" w:hAnsiTheme="minorHAnsi" w:cs="Arial"/>
          <w:bCs/>
          <w:u w:val="single"/>
        </w:rPr>
        <w:t xml:space="preserve"> have</w:t>
      </w:r>
      <w:r w:rsidRPr="00AC7226">
        <w:rPr>
          <w:rFonts w:asciiTheme="minorHAnsi" w:eastAsia="Times New Roman" w:hAnsiTheme="minorHAnsi" w:cs="Arial"/>
          <w:sz w:val="16"/>
        </w:rPr>
        <w:t xml:space="preserve"> also </w:t>
      </w:r>
      <w:r w:rsidRPr="004542C9">
        <w:rPr>
          <w:rFonts w:asciiTheme="minorHAnsi" w:eastAsia="Times New Roman" w:hAnsiTheme="minorHAnsi" w:cs="Arial"/>
          <w:bCs/>
          <w:highlight w:val="yellow"/>
          <w:u w:val="single"/>
        </w:rPr>
        <w:t>used this</w:t>
      </w:r>
      <w:r w:rsidRPr="004542C9">
        <w:rPr>
          <w:rFonts w:asciiTheme="minorHAnsi" w:eastAsia="Times New Roman" w:hAnsiTheme="minorHAnsi" w:cs="Arial"/>
          <w:bCs/>
          <w:u w:val="single"/>
        </w:rPr>
        <w:t xml:space="preserve"> bellicose </w:t>
      </w:r>
      <w:r w:rsidRPr="004542C9">
        <w:rPr>
          <w:rFonts w:asciiTheme="minorHAnsi" w:eastAsia="Times New Roman" w:hAnsiTheme="minorHAnsi" w:cs="Arial"/>
          <w:bCs/>
          <w:highlight w:val="yellow"/>
          <w:u w:val="single"/>
        </w:rPr>
        <w:t>rhetoric.</w:t>
      </w:r>
      <w:r w:rsidRPr="00AC7226">
        <w:rPr>
          <w:rFonts w:asciiTheme="minorHAnsi" w:eastAsia="Times New Roman" w:hAnsiTheme="minorHAnsi" w:cs="Arial"/>
          <w:sz w:val="16"/>
        </w:rPr>
        <w:t xml:space="preserve"> </w:t>
      </w:r>
      <w:proofErr w:type="spellStart"/>
      <w:r w:rsidRPr="00AC7226">
        <w:rPr>
          <w:rFonts w:asciiTheme="minorHAnsi" w:eastAsia="Times New Roman" w:hAnsiTheme="minorHAnsi" w:cs="Arial"/>
          <w:sz w:val="16"/>
        </w:rPr>
        <w:t>Boutrous</w:t>
      </w:r>
      <w:proofErr w:type="spellEnd"/>
      <w:r w:rsidRPr="00AC7226">
        <w:rPr>
          <w:rFonts w:asciiTheme="minorHAnsi" w:eastAsia="Times New Roman" w:hAnsiTheme="minorHAnsi" w:cs="Arial"/>
          <w:sz w:val="16"/>
        </w:rPr>
        <w:t xml:space="preserve"> Boutros-</w:t>
      </w:r>
      <w:proofErr w:type="spellStart"/>
      <w:r w:rsidRPr="00AC7226">
        <w:rPr>
          <w:rFonts w:asciiTheme="minorHAnsi" w:eastAsia="Times New Roman" w:hAnsiTheme="minorHAnsi" w:cs="Arial"/>
          <w:sz w:val="16"/>
        </w:rPr>
        <w:t>Gali</w:t>
      </w:r>
      <w:proofErr w:type="spellEnd"/>
      <w:r w:rsidRPr="00AC7226">
        <w:rPr>
          <w:rFonts w:asciiTheme="minorHAnsi" w:eastAsia="Times New Roman" w:hAnsiTheme="minorHAnsi" w:cs="Arial"/>
          <w:sz w:val="16"/>
        </w:rPr>
        <w:t xml:space="preserve"> said; ‘the next war in the Middle East will be over water, not politics’ (Boutros Boutros-</w:t>
      </w:r>
      <w:proofErr w:type="spellStart"/>
      <w:r w:rsidRPr="00AC7226">
        <w:rPr>
          <w:rFonts w:asciiTheme="minorHAnsi" w:eastAsia="Times New Roman" w:hAnsiTheme="minorHAnsi" w:cs="Arial"/>
          <w:sz w:val="16"/>
        </w:rPr>
        <w:t>Gali</w:t>
      </w:r>
      <w:proofErr w:type="spellEnd"/>
      <w:r w:rsidRPr="00AC7226">
        <w:rPr>
          <w:rFonts w:asciiTheme="minorHAnsi" w:eastAsia="Times New Roman" w:hAnsiTheme="minorHAnsi" w:cs="Arial"/>
          <w:sz w:val="16"/>
        </w:rPr>
        <w:t xml:space="preserve"> in Butts, 1997, p. 65). The question is not whether the sharing of </w:t>
      </w:r>
      <w:proofErr w:type="spellStart"/>
      <w:r w:rsidRPr="00AC7226">
        <w:rPr>
          <w:rFonts w:asciiTheme="minorHAnsi" w:eastAsia="Times New Roman" w:hAnsiTheme="minorHAnsi" w:cs="Arial"/>
          <w:sz w:val="16"/>
        </w:rPr>
        <w:t>transboundary</w:t>
      </w:r>
      <w:proofErr w:type="spellEnd"/>
      <w:r w:rsidRPr="00AC7226">
        <w:rPr>
          <w:rFonts w:asciiTheme="minorHAnsi" w:eastAsia="Times New Roman" w:hAnsiTheme="minorHAnsi" w:cs="Arial"/>
          <w:sz w:val="16"/>
        </w:rPr>
        <w:t xml:space="preserve"> water sparks political tension and alarmist declaration, but rather to what extent water has been a principal factor in international conflicts. </w:t>
      </w:r>
      <w:r w:rsidRPr="004542C9">
        <w:rPr>
          <w:rFonts w:asciiTheme="minorHAnsi" w:eastAsia="Times New Roman" w:hAnsiTheme="minorHAnsi" w:cs="Arial"/>
          <w:bCs/>
          <w:u w:val="single"/>
        </w:rPr>
        <w:t>The evidence seems quite weak.</w:t>
      </w:r>
      <w:r w:rsidRPr="00AC7226">
        <w:rPr>
          <w:rFonts w:asciiTheme="minorHAnsi" w:eastAsia="Times New Roman" w:hAnsiTheme="minorHAnsi" w:cs="Arial"/>
          <w:sz w:val="16"/>
        </w:rPr>
        <w:t xml:space="preserve"> Whether by president Sadat in Egypt or King Hussein in Jordan, </w:t>
      </w:r>
      <w:r w:rsidRPr="004542C9">
        <w:rPr>
          <w:rFonts w:asciiTheme="minorHAnsi" w:eastAsia="Times New Roman" w:hAnsiTheme="minorHAnsi" w:cs="Arial"/>
          <w:bCs/>
          <w:u w:val="single"/>
        </w:rPr>
        <w:t xml:space="preserve">none of these declarations </w:t>
      </w:r>
      <w:proofErr w:type="gramStart"/>
      <w:r w:rsidRPr="004542C9">
        <w:rPr>
          <w:rFonts w:asciiTheme="minorHAnsi" w:eastAsia="Times New Roman" w:hAnsiTheme="minorHAnsi" w:cs="Arial"/>
          <w:bCs/>
          <w:u w:val="single"/>
        </w:rPr>
        <w:t>have</w:t>
      </w:r>
      <w:proofErr w:type="gramEnd"/>
      <w:r w:rsidRPr="004542C9">
        <w:rPr>
          <w:rFonts w:asciiTheme="minorHAnsi" w:eastAsia="Times New Roman" w:hAnsiTheme="minorHAnsi" w:cs="Arial"/>
          <w:bCs/>
          <w:u w:val="single"/>
        </w:rPr>
        <w:t xml:space="preserve"> been followed up by military action.</w:t>
      </w:r>
      <w:r>
        <w:rPr>
          <w:rFonts w:asciiTheme="minorHAnsi" w:eastAsia="Times New Roman" w:hAnsiTheme="minorHAnsi" w:cs="Arial"/>
          <w:sz w:val="20"/>
          <w:u w:val="single"/>
        </w:rPr>
        <w:t xml:space="preserve"> </w:t>
      </w:r>
      <w:r w:rsidRPr="00AC7226">
        <w:rPr>
          <w:rFonts w:asciiTheme="minorHAnsi" w:eastAsia="Times New Roman" w:hAnsiTheme="minorHAnsi" w:cs="Arial"/>
          <w:sz w:val="16"/>
        </w:rPr>
        <w:t xml:space="preserve">The governance of </w:t>
      </w:r>
      <w:proofErr w:type="spellStart"/>
      <w:r w:rsidRPr="00AC7226">
        <w:rPr>
          <w:rFonts w:asciiTheme="minorHAnsi" w:eastAsia="Times New Roman" w:hAnsiTheme="minorHAnsi" w:cs="Arial"/>
          <w:sz w:val="16"/>
        </w:rPr>
        <w:t>transboundary</w:t>
      </w:r>
      <w:proofErr w:type="spellEnd"/>
      <w:r w:rsidRPr="00AC7226">
        <w:rPr>
          <w:rFonts w:asciiTheme="minorHAnsi" w:eastAsia="Times New Roman" w:hAnsiTheme="minorHAnsi" w:cs="Arial"/>
          <w:sz w:val="16"/>
        </w:rPr>
        <w:t xml:space="preserve"> water has gained increased attention these last decades. This has a direct impact on the global food system as water allocation agreements determine the amount of water that can </w:t>
      </w:r>
      <w:proofErr w:type="gramStart"/>
      <w:r w:rsidRPr="00AC7226">
        <w:rPr>
          <w:rFonts w:asciiTheme="minorHAnsi" w:eastAsia="Times New Roman" w:hAnsiTheme="minorHAnsi" w:cs="Arial"/>
          <w:sz w:val="16"/>
        </w:rPr>
        <w:t>used</w:t>
      </w:r>
      <w:proofErr w:type="gramEnd"/>
      <w:r w:rsidRPr="00AC7226">
        <w:rPr>
          <w:rFonts w:asciiTheme="minorHAnsi" w:eastAsia="Times New Roman" w:hAnsiTheme="minorHAnsi" w:cs="Arial"/>
          <w:sz w:val="16"/>
        </w:rPr>
        <w:t xml:space="preserve"> for irrigated agriculture. The likelihood of conflicts over water is an important parameter to consider in assessing the stability, sustainability and resilience of global food systems. </w:t>
      </w:r>
      <w:r w:rsidRPr="004542C9">
        <w:rPr>
          <w:rFonts w:asciiTheme="minorHAnsi" w:eastAsia="Times New Roman" w:hAnsiTheme="minorHAnsi" w:cs="Arial"/>
          <w:bCs/>
          <w:highlight w:val="yellow"/>
          <w:u w:val="single"/>
        </w:rPr>
        <w:t xml:space="preserve">None of the </w:t>
      </w:r>
      <w:r w:rsidRPr="004542C9">
        <w:rPr>
          <w:rFonts w:asciiTheme="minorHAnsi" w:eastAsia="Times New Roman" w:hAnsiTheme="minorHAnsi" w:cs="Arial"/>
          <w:b/>
          <w:sz w:val="20"/>
          <w:highlight w:val="yellow"/>
          <w:u w:val="single"/>
        </w:rPr>
        <w:t>various and extensive databases</w:t>
      </w:r>
      <w:r w:rsidRPr="004542C9">
        <w:rPr>
          <w:rFonts w:asciiTheme="minorHAnsi" w:eastAsia="Times New Roman" w:hAnsiTheme="minorHAnsi" w:cs="Arial"/>
          <w:bCs/>
          <w:highlight w:val="yellow"/>
          <w:u w:val="single"/>
        </w:rPr>
        <w:t xml:space="preserve"> on</w:t>
      </w:r>
      <w:r w:rsidRPr="004542C9">
        <w:rPr>
          <w:rFonts w:asciiTheme="minorHAnsi" w:eastAsia="Times New Roman" w:hAnsiTheme="minorHAnsi" w:cs="Arial"/>
          <w:bCs/>
          <w:u w:val="single"/>
        </w:rPr>
        <w:t xml:space="preserve"> the </w:t>
      </w:r>
      <w:r w:rsidRPr="004542C9">
        <w:rPr>
          <w:rFonts w:asciiTheme="minorHAnsi" w:eastAsia="Times New Roman" w:hAnsiTheme="minorHAnsi" w:cs="Arial"/>
          <w:bCs/>
          <w:highlight w:val="yellow"/>
          <w:u w:val="single"/>
        </w:rPr>
        <w:t>causes of war show water</w:t>
      </w:r>
      <w:r w:rsidRPr="004542C9">
        <w:rPr>
          <w:rFonts w:asciiTheme="minorHAnsi" w:eastAsia="Times New Roman" w:hAnsiTheme="minorHAnsi" w:cs="Arial"/>
          <w:bCs/>
          <w:u w:val="single"/>
        </w:rPr>
        <w:t xml:space="preserve"> as a casus belli.</w:t>
      </w:r>
      <w:r w:rsidRPr="00AC7226">
        <w:rPr>
          <w:rFonts w:asciiTheme="minorHAnsi" w:eastAsia="Times New Roman" w:hAnsiTheme="minorHAnsi" w:cs="Arial"/>
          <w:sz w:val="16"/>
        </w:rPr>
        <w:t xml:space="preserve"> Using the International Crisis Behavior (ICB) data set and supplementary data from the University of Alabama on water conflicts, </w:t>
      </w:r>
      <w:r w:rsidRPr="004542C9">
        <w:rPr>
          <w:rFonts w:asciiTheme="minorHAnsi" w:eastAsia="Times New Roman" w:hAnsiTheme="minorHAnsi" w:cs="Arial"/>
          <w:bCs/>
          <w:u w:val="single"/>
        </w:rPr>
        <w:t>Hewitt, Wolf and Hammer found only seven disputes where water seems to have been at least a partial cause</w:t>
      </w:r>
      <w:r w:rsidRPr="00AC7226">
        <w:rPr>
          <w:rFonts w:asciiTheme="minorHAnsi" w:eastAsia="Times New Roman" w:hAnsiTheme="minorHAnsi" w:cs="Arial"/>
          <w:sz w:val="16"/>
        </w:rPr>
        <w:t xml:space="preserve"> for conflict (Wolf, 1998, p. 251). In fact, about </w:t>
      </w:r>
      <w:r w:rsidRPr="004542C9">
        <w:rPr>
          <w:rFonts w:asciiTheme="minorHAnsi" w:eastAsia="Times New Roman" w:hAnsiTheme="minorHAnsi" w:cs="Arial"/>
          <w:bCs/>
          <w:highlight w:val="yellow"/>
          <w:u w:val="single"/>
        </w:rPr>
        <w:t>80% of</w:t>
      </w:r>
      <w:r w:rsidRPr="004542C9">
        <w:rPr>
          <w:rFonts w:asciiTheme="minorHAnsi" w:eastAsia="Times New Roman" w:hAnsiTheme="minorHAnsi" w:cs="Arial"/>
          <w:bCs/>
          <w:u w:val="single"/>
        </w:rPr>
        <w:t xml:space="preserve"> the </w:t>
      </w:r>
      <w:r w:rsidRPr="004542C9">
        <w:rPr>
          <w:rFonts w:asciiTheme="minorHAnsi" w:eastAsia="Times New Roman" w:hAnsiTheme="minorHAnsi" w:cs="Arial"/>
          <w:bCs/>
          <w:highlight w:val="yellow"/>
          <w:u w:val="single"/>
        </w:rPr>
        <w:t>incidents</w:t>
      </w:r>
      <w:r w:rsidRPr="004542C9">
        <w:rPr>
          <w:rFonts w:asciiTheme="minorHAnsi" w:eastAsia="Times New Roman" w:hAnsiTheme="minorHAnsi" w:cs="Arial"/>
          <w:bCs/>
          <w:u w:val="single"/>
        </w:rPr>
        <w:t xml:space="preserve"> relating to water </w:t>
      </w:r>
      <w:r w:rsidRPr="004542C9">
        <w:rPr>
          <w:rFonts w:asciiTheme="minorHAnsi" w:eastAsia="Times New Roman" w:hAnsiTheme="minorHAnsi" w:cs="Arial"/>
          <w:bCs/>
          <w:highlight w:val="yellow"/>
          <w:u w:val="single"/>
        </w:rPr>
        <w:t>were limited</w:t>
      </w:r>
      <w:r w:rsidRPr="00AC7226">
        <w:rPr>
          <w:rFonts w:asciiTheme="minorHAnsi" w:eastAsia="Times New Roman" w:hAnsiTheme="minorHAnsi" w:cs="Arial"/>
          <w:sz w:val="16"/>
        </w:rPr>
        <w:t xml:space="preserve"> purely </w:t>
      </w:r>
      <w:r w:rsidRPr="004542C9">
        <w:rPr>
          <w:rFonts w:asciiTheme="minorHAnsi" w:eastAsia="Times New Roman" w:hAnsiTheme="minorHAnsi" w:cs="Arial"/>
          <w:bCs/>
          <w:highlight w:val="yellow"/>
          <w:u w:val="single"/>
        </w:rPr>
        <w:t>to</w:t>
      </w:r>
      <w:r w:rsidRPr="004542C9">
        <w:rPr>
          <w:rFonts w:asciiTheme="minorHAnsi" w:eastAsia="Times New Roman" w:hAnsiTheme="minorHAnsi" w:cs="Arial"/>
          <w:bCs/>
          <w:u w:val="single"/>
        </w:rPr>
        <w:t xml:space="preserve"> governmental </w:t>
      </w:r>
      <w:r w:rsidRPr="004542C9">
        <w:rPr>
          <w:rFonts w:asciiTheme="minorHAnsi" w:eastAsia="Times New Roman" w:hAnsiTheme="minorHAnsi" w:cs="Arial"/>
          <w:bCs/>
          <w:highlight w:val="yellow"/>
          <w:u w:val="single"/>
        </w:rPr>
        <w:t>rhetoric</w:t>
      </w:r>
      <w:r w:rsidRPr="00AC7226">
        <w:rPr>
          <w:rFonts w:asciiTheme="minorHAnsi" w:eastAsia="Times New Roman" w:hAnsiTheme="minorHAnsi" w:cs="Arial"/>
          <w:sz w:val="16"/>
        </w:rPr>
        <w:t xml:space="preserve"> intended for the electorate (</w:t>
      </w:r>
      <w:proofErr w:type="spellStart"/>
      <w:r w:rsidRPr="00AC7226">
        <w:rPr>
          <w:rFonts w:asciiTheme="minorHAnsi" w:eastAsia="Times New Roman" w:hAnsiTheme="minorHAnsi" w:cs="Arial"/>
          <w:sz w:val="16"/>
        </w:rPr>
        <w:t>Otchet</w:t>
      </w:r>
      <w:proofErr w:type="spellEnd"/>
      <w:r w:rsidRPr="00AC7226">
        <w:rPr>
          <w:rFonts w:asciiTheme="minorHAnsi" w:eastAsia="Times New Roman" w:hAnsiTheme="minorHAnsi" w:cs="Arial"/>
          <w:sz w:val="16"/>
        </w:rPr>
        <w:t xml:space="preserve">, 2001, p. 18). As shown in The Basins At Risk (BAR) water event database, </w:t>
      </w:r>
      <w:r w:rsidRPr="004542C9">
        <w:rPr>
          <w:rFonts w:asciiTheme="minorHAnsi" w:eastAsia="Times New Roman" w:hAnsiTheme="minorHAnsi" w:cs="Arial"/>
          <w:bCs/>
          <w:u w:val="single"/>
        </w:rPr>
        <w:t xml:space="preserve">more than </w:t>
      </w:r>
      <w:r w:rsidRPr="004542C9">
        <w:rPr>
          <w:rFonts w:asciiTheme="minorHAnsi" w:eastAsia="Times New Roman" w:hAnsiTheme="minorHAnsi" w:cs="Arial"/>
          <w:bCs/>
          <w:highlight w:val="yellow"/>
          <w:u w:val="single"/>
        </w:rPr>
        <w:t>two-thirds</w:t>
      </w:r>
      <w:r w:rsidRPr="004542C9">
        <w:rPr>
          <w:rFonts w:asciiTheme="minorHAnsi" w:eastAsia="Times New Roman" w:hAnsiTheme="minorHAnsi" w:cs="Arial"/>
          <w:bCs/>
          <w:u w:val="single"/>
        </w:rPr>
        <w:t xml:space="preserve"> of</w:t>
      </w:r>
      <w:r w:rsidRPr="00AC7226">
        <w:rPr>
          <w:rFonts w:asciiTheme="minorHAnsi" w:eastAsia="Times New Roman" w:hAnsiTheme="minorHAnsi" w:cs="Arial"/>
          <w:sz w:val="16"/>
        </w:rPr>
        <w:t xml:space="preserve"> over </w:t>
      </w:r>
      <w:r w:rsidRPr="004542C9">
        <w:rPr>
          <w:rFonts w:asciiTheme="minorHAnsi" w:eastAsia="Times New Roman" w:hAnsiTheme="minorHAnsi" w:cs="Arial"/>
          <w:bCs/>
          <w:u w:val="single"/>
        </w:rPr>
        <w:t>1800 water</w:t>
      </w:r>
      <w:r w:rsidRPr="00AC7226">
        <w:rPr>
          <w:rFonts w:asciiTheme="minorHAnsi" w:eastAsia="Times New Roman" w:hAnsiTheme="minorHAnsi" w:cs="Arial"/>
          <w:sz w:val="16"/>
        </w:rPr>
        <w:t>-related ‘</w:t>
      </w:r>
      <w:r w:rsidRPr="004542C9">
        <w:rPr>
          <w:rFonts w:asciiTheme="minorHAnsi" w:eastAsia="Times New Roman" w:hAnsiTheme="minorHAnsi" w:cs="Arial"/>
          <w:bCs/>
          <w:u w:val="single"/>
        </w:rPr>
        <w:t xml:space="preserve">events’ </w:t>
      </w:r>
      <w:r w:rsidRPr="004542C9">
        <w:rPr>
          <w:rFonts w:asciiTheme="minorHAnsi" w:eastAsia="Times New Roman" w:hAnsiTheme="minorHAnsi" w:cs="Arial"/>
          <w:bCs/>
          <w:highlight w:val="yellow"/>
          <w:u w:val="single"/>
        </w:rPr>
        <w:t>fall on the ‘cooperative’ scale</w:t>
      </w:r>
      <w:r w:rsidRPr="00AC7226">
        <w:rPr>
          <w:rFonts w:asciiTheme="minorHAnsi" w:eastAsia="Times New Roman" w:hAnsiTheme="minorHAnsi" w:cs="Arial"/>
          <w:sz w:val="16"/>
        </w:rPr>
        <w:t xml:space="preserve"> (</w:t>
      </w:r>
      <w:proofErr w:type="spellStart"/>
      <w:r w:rsidRPr="00AC7226">
        <w:rPr>
          <w:rFonts w:asciiTheme="minorHAnsi" w:eastAsia="Times New Roman" w:hAnsiTheme="minorHAnsi" w:cs="Arial"/>
          <w:sz w:val="16"/>
        </w:rPr>
        <w:t>Yoffe</w:t>
      </w:r>
      <w:proofErr w:type="spellEnd"/>
      <w:r w:rsidRPr="00AC7226">
        <w:rPr>
          <w:rFonts w:asciiTheme="minorHAnsi" w:eastAsia="Times New Roman" w:hAnsiTheme="minorHAnsi" w:cs="Arial"/>
          <w:sz w:val="16"/>
        </w:rPr>
        <w:t xml:space="preserve"> et al., 2003). Indeed, if one takes into account a much longer period, the following figures clearly demonstrate this argument. According to studies by the United Nations Food and Agriculture Organization (FAO), </w:t>
      </w:r>
      <w:r w:rsidRPr="004542C9">
        <w:rPr>
          <w:rFonts w:asciiTheme="minorHAnsi" w:eastAsia="Times New Roman" w:hAnsiTheme="minorHAnsi" w:cs="Arial"/>
          <w:bCs/>
          <w:u w:val="single"/>
        </w:rPr>
        <w:t>organized political bodies signed</w:t>
      </w:r>
      <w:r w:rsidRPr="00AC7226">
        <w:rPr>
          <w:rFonts w:asciiTheme="minorHAnsi" w:eastAsia="Times New Roman" w:hAnsiTheme="minorHAnsi" w:cs="Arial"/>
          <w:sz w:val="16"/>
        </w:rPr>
        <w:t xml:space="preserve"> between the year 805 and 1984 </w:t>
      </w:r>
      <w:r w:rsidRPr="004542C9">
        <w:rPr>
          <w:rFonts w:asciiTheme="minorHAnsi" w:eastAsia="Times New Roman" w:hAnsiTheme="minorHAnsi" w:cs="Arial"/>
          <w:bCs/>
          <w:u w:val="single"/>
        </w:rPr>
        <w:t>more than 3600 water-related treaties</w:t>
      </w:r>
      <w:r w:rsidRPr="00AC7226">
        <w:rPr>
          <w:rFonts w:asciiTheme="minorHAnsi" w:eastAsia="Times New Roman" w:hAnsiTheme="minorHAnsi" w:cs="Arial"/>
          <w:sz w:val="16"/>
        </w:rPr>
        <w:t xml:space="preserve">, and approximately 300 treaties dealing with water management or allocations in international basins have been negotiated since 1945 (FAO, 1978 and FAO, 1984). The </w:t>
      </w:r>
      <w:proofErr w:type="gramStart"/>
      <w:r w:rsidRPr="00AC7226">
        <w:rPr>
          <w:rFonts w:asciiTheme="minorHAnsi" w:eastAsia="Times New Roman" w:hAnsiTheme="minorHAnsi" w:cs="Arial"/>
          <w:sz w:val="16"/>
        </w:rPr>
        <w:t>fear around water wars have</w:t>
      </w:r>
      <w:proofErr w:type="gramEnd"/>
      <w:r w:rsidRPr="00AC7226">
        <w:rPr>
          <w:rFonts w:asciiTheme="minorHAnsi" w:eastAsia="Times New Roman" w:hAnsiTheme="minorHAnsi" w:cs="Arial"/>
          <w:sz w:val="16"/>
        </w:rPr>
        <w:t xml:space="preserve"> been driven by a Malthusian outlook which equates scarcity with violence, conflict and war. </w:t>
      </w:r>
      <w:r w:rsidRPr="004542C9">
        <w:rPr>
          <w:rFonts w:asciiTheme="minorHAnsi" w:eastAsia="Times New Roman" w:hAnsiTheme="minorHAnsi" w:cs="Arial"/>
          <w:b/>
          <w:sz w:val="20"/>
          <w:u w:val="single"/>
        </w:rPr>
        <w:t>There is</w:t>
      </w:r>
      <w:r w:rsidRPr="00AC7226">
        <w:rPr>
          <w:rFonts w:asciiTheme="minorHAnsi" w:eastAsia="Times New Roman" w:hAnsiTheme="minorHAnsi" w:cs="Arial"/>
          <w:sz w:val="16"/>
        </w:rPr>
        <w:t xml:space="preserve"> however </w:t>
      </w:r>
      <w:r w:rsidRPr="004542C9">
        <w:rPr>
          <w:rFonts w:asciiTheme="minorHAnsi" w:eastAsia="Times New Roman" w:hAnsiTheme="minorHAnsi" w:cs="Arial"/>
          <w:b/>
          <w:sz w:val="20"/>
          <w:u w:val="single"/>
        </w:rPr>
        <w:t>no</w:t>
      </w:r>
      <w:r w:rsidRPr="00AC7226">
        <w:rPr>
          <w:rFonts w:asciiTheme="minorHAnsi" w:eastAsia="Times New Roman" w:hAnsiTheme="minorHAnsi" w:cs="Arial"/>
          <w:sz w:val="16"/>
        </w:rPr>
        <w:t xml:space="preserve"> direct </w:t>
      </w:r>
      <w:r w:rsidRPr="004542C9">
        <w:rPr>
          <w:rFonts w:asciiTheme="minorHAnsi" w:eastAsia="Times New Roman" w:hAnsiTheme="minorHAnsi" w:cs="Arial"/>
          <w:b/>
          <w:sz w:val="20"/>
          <w:u w:val="single"/>
        </w:rPr>
        <w:t xml:space="preserve">correlation between water scarcity and </w:t>
      </w:r>
      <w:proofErr w:type="spellStart"/>
      <w:r w:rsidRPr="004542C9">
        <w:rPr>
          <w:rFonts w:asciiTheme="minorHAnsi" w:eastAsia="Times New Roman" w:hAnsiTheme="minorHAnsi" w:cs="Arial"/>
          <w:b/>
          <w:sz w:val="20"/>
          <w:u w:val="single"/>
        </w:rPr>
        <w:t>transboundary</w:t>
      </w:r>
      <w:proofErr w:type="spellEnd"/>
      <w:r w:rsidRPr="004542C9">
        <w:rPr>
          <w:rFonts w:asciiTheme="minorHAnsi" w:eastAsia="Times New Roman" w:hAnsiTheme="minorHAnsi" w:cs="Arial"/>
          <w:b/>
          <w:sz w:val="20"/>
          <w:u w:val="single"/>
        </w:rPr>
        <w:t xml:space="preserve"> conflict. </w:t>
      </w:r>
      <w:r w:rsidRPr="00AC7226">
        <w:rPr>
          <w:rFonts w:asciiTheme="minorHAnsi" w:eastAsia="Times New Roman" w:hAnsiTheme="minorHAnsi" w:cs="Arial"/>
          <w:sz w:val="16"/>
        </w:rPr>
        <w:t xml:space="preserve">Most specialists now tend to agree that the major issue is not scarcity per se but rather the allocation of water resources between the different riparian states (see for example </w:t>
      </w:r>
      <w:proofErr w:type="spellStart"/>
      <w:r w:rsidRPr="00AC7226">
        <w:rPr>
          <w:rFonts w:asciiTheme="minorHAnsi" w:eastAsia="Times New Roman" w:hAnsiTheme="minorHAnsi" w:cs="Arial"/>
          <w:sz w:val="16"/>
        </w:rPr>
        <w:t>Allouche</w:t>
      </w:r>
      <w:proofErr w:type="spellEnd"/>
      <w:r w:rsidRPr="00AC7226">
        <w:rPr>
          <w:rFonts w:asciiTheme="minorHAnsi" w:eastAsia="Times New Roman" w:hAnsiTheme="minorHAnsi" w:cs="Arial"/>
          <w:sz w:val="16"/>
        </w:rPr>
        <w:t xml:space="preserve">, 2005, </w:t>
      </w:r>
      <w:proofErr w:type="spellStart"/>
      <w:r w:rsidRPr="00AC7226">
        <w:rPr>
          <w:rFonts w:asciiTheme="minorHAnsi" w:eastAsia="Times New Roman" w:hAnsiTheme="minorHAnsi" w:cs="Arial"/>
          <w:sz w:val="16"/>
        </w:rPr>
        <w:t>Allouche</w:t>
      </w:r>
      <w:proofErr w:type="spellEnd"/>
      <w:r w:rsidRPr="00AC7226">
        <w:rPr>
          <w:rFonts w:asciiTheme="minorHAnsi" w:eastAsia="Times New Roman" w:hAnsiTheme="minorHAnsi" w:cs="Arial"/>
          <w:sz w:val="16"/>
        </w:rPr>
        <w:t>, 2007 and [</w:t>
      </w:r>
      <w:proofErr w:type="spellStart"/>
      <w:r w:rsidRPr="00AC7226">
        <w:rPr>
          <w:rFonts w:asciiTheme="minorHAnsi" w:eastAsia="Times New Roman" w:hAnsiTheme="minorHAnsi" w:cs="Arial"/>
          <w:sz w:val="16"/>
        </w:rPr>
        <w:t>Rouyer</w:t>
      </w:r>
      <w:proofErr w:type="spellEnd"/>
      <w:r w:rsidRPr="00AC7226">
        <w:rPr>
          <w:rFonts w:asciiTheme="minorHAnsi" w:eastAsia="Times New Roman" w:hAnsiTheme="minorHAnsi" w:cs="Arial"/>
          <w:sz w:val="16"/>
        </w:rPr>
        <w:t>, 2000</w:t>
      </w:r>
      <w:proofErr w:type="gramStart"/>
      <w:r w:rsidRPr="00AC7226">
        <w:rPr>
          <w:rFonts w:asciiTheme="minorHAnsi" w:eastAsia="Times New Roman" w:hAnsiTheme="minorHAnsi" w:cs="Arial"/>
          <w:sz w:val="16"/>
        </w:rPr>
        <w:t>] )</w:t>
      </w:r>
      <w:proofErr w:type="gramEnd"/>
      <w:r w:rsidRPr="00AC7226">
        <w:rPr>
          <w:rFonts w:asciiTheme="minorHAnsi" w:eastAsia="Times New Roman" w:hAnsiTheme="minorHAnsi" w:cs="Arial"/>
          <w:sz w:val="16"/>
        </w:rPr>
        <w:t xml:space="preserve">. </w:t>
      </w:r>
      <w:r w:rsidRPr="004542C9">
        <w:rPr>
          <w:rFonts w:asciiTheme="minorHAnsi" w:eastAsia="Times New Roman" w:hAnsiTheme="minorHAnsi" w:cs="Arial"/>
          <w:bCs/>
          <w:u w:val="single"/>
        </w:rPr>
        <w:t>Water rich countries have been involved in</w:t>
      </w:r>
      <w:r w:rsidRPr="00AC7226">
        <w:rPr>
          <w:rFonts w:asciiTheme="minorHAnsi" w:eastAsia="Times New Roman" w:hAnsiTheme="minorHAnsi" w:cs="Arial"/>
          <w:sz w:val="16"/>
        </w:rPr>
        <w:t xml:space="preserve"> a number of </w:t>
      </w:r>
      <w:r w:rsidRPr="004542C9">
        <w:rPr>
          <w:rFonts w:asciiTheme="minorHAnsi" w:eastAsia="Times New Roman" w:hAnsiTheme="minorHAnsi" w:cs="Arial"/>
          <w:bCs/>
          <w:u w:val="single"/>
        </w:rPr>
        <w:t>disputes with other</w:t>
      </w:r>
      <w:r w:rsidRPr="00AC7226">
        <w:rPr>
          <w:rFonts w:asciiTheme="minorHAnsi" w:eastAsia="Times New Roman" w:hAnsiTheme="minorHAnsi" w:cs="Arial"/>
          <w:sz w:val="16"/>
        </w:rPr>
        <w:t xml:space="preserve"> relatively </w:t>
      </w:r>
      <w:r w:rsidRPr="004542C9">
        <w:rPr>
          <w:rFonts w:asciiTheme="minorHAnsi" w:eastAsia="Times New Roman" w:hAnsiTheme="minorHAnsi" w:cs="Arial"/>
          <w:bCs/>
          <w:u w:val="single"/>
        </w:rPr>
        <w:t>water rich countries</w:t>
      </w:r>
      <w:r w:rsidRPr="00AC7226">
        <w:rPr>
          <w:rFonts w:asciiTheme="minorHAnsi" w:eastAsia="Times New Roman" w:hAnsiTheme="minorHAnsi" w:cs="Arial"/>
          <w:sz w:val="16"/>
        </w:rPr>
        <w:t xml:space="preserve"> (see for example India/Pakistan or Brazil/Argentina). The perception of each state’s estimated water needs really constitutes the core issue in </w:t>
      </w:r>
      <w:proofErr w:type="spellStart"/>
      <w:r w:rsidRPr="00AC7226">
        <w:rPr>
          <w:rFonts w:asciiTheme="minorHAnsi" w:eastAsia="Times New Roman" w:hAnsiTheme="minorHAnsi" w:cs="Arial"/>
          <w:sz w:val="16"/>
        </w:rPr>
        <w:t>transboundary</w:t>
      </w:r>
      <w:proofErr w:type="spellEnd"/>
      <w:r w:rsidRPr="00AC7226">
        <w:rPr>
          <w:rFonts w:asciiTheme="minorHAnsi" w:eastAsia="Times New Roman" w:hAnsiTheme="minorHAnsi" w:cs="Arial"/>
          <w:sz w:val="16"/>
        </w:rPr>
        <w:t xml:space="preserve"> water relations. Indeed, whether this scarcity exists or not in reality, </w:t>
      </w:r>
      <w:r w:rsidRPr="004542C9">
        <w:rPr>
          <w:rFonts w:asciiTheme="minorHAnsi" w:eastAsia="Times New Roman" w:hAnsiTheme="minorHAnsi" w:cs="Arial"/>
          <w:bCs/>
          <w:highlight w:val="yellow"/>
          <w:u w:val="single"/>
        </w:rPr>
        <w:t>perceptions of</w:t>
      </w:r>
      <w:r w:rsidRPr="004542C9">
        <w:rPr>
          <w:rFonts w:asciiTheme="minorHAnsi" w:eastAsia="Times New Roman" w:hAnsiTheme="minorHAnsi" w:cs="Arial"/>
          <w:bCs/>
          <w:u w:val="single"/>
        </w:rPr>
        <w:t xml:space="preserve"> the amount of available </w:t>
      </w:r>
      <w:r w:rsidRPr="004542C9">
        <w:rPr>
          <w:rFonts w:asciiTheme="minorHAnsi" w:eastAsia="Times New Roman" w:hAnsiTheme="minorHAnsi" w:cs="Arial"/>
          <w:bCs/>
          <w:highlight w:val="yellow"/>
          <w:u w:val="single"/>
        </w:rPr>
        <w:t>water</w:t>
      </w:r>
      <w:r w:rsidRPr="00AC7226">
        <w:rPr>
          <w:rFonts w:asciiTheme="minorHAnsi" w:eastAsia="Times New Roman" w:hAnsiTheme="minorHAnsi" w:cs="Arial"/>
          <w:sz w:val="16"/>
        </w:rPr>
        <w:t xml:space="preserve"> shapes people’s attitude towards the environment (</w:t>
      </w:r>
      <w:proofErr w:type="spellStart"/>
      <w:r w:rsidRPr="00AC7226">
        <w:rPr>
          <w:rFonts w:asciiTheme="minorHAnsi" w:eastAsia="Times New Roman" w:hAnsiTheme="minorHAnsi" w:cs="Arial"/>
          <w:sz w:val="16"/>
        </w:rPr>
        <w:t>Ohlsson</w:t>
      </w:r>
      <w:proofErr w:type="spellEnd"/>
      <w:r w:rsidRPr="00AC7226">
        <w:rPr>
          <w:rFonts w:asciiTheme="minorHAnsi" w:eastAsia="Times New Roman" w:hAnsiTheme="minorHAnsi" w:cs="Arial"/>
          <w:sz w:val="16"/>
        </w:rPr>
        <w:t xml:space="preserve">, 1999). In fact, some water experts have argued that scarcity </w:t>
      </w:r>
      <w:r w:rsidRPr="004542C9">
        <w:rPr>
          <w:rFonts w:asciiTheme="minorHAnsi" w:eastAsia="Times New Roman" w:hAnsiTheme="minorHAnsi" w:cs="Arial"/>
          <w:bCs/>
          <w:highlight w:val="yellow"/>
          <w:u w:val="single"/>
        </w:rPr>
        <w:t>drives</w:t>
      </w:r>
      <w:r w:rsidRPr="00AC7226">
        <w:rPr>
          <w:rFonts w:asciiTheme="minorHAnsi" w:eastAsia="Times New Roman" w:hAnsiTheme="minorHAnsi" w:cs="Arial"/>
          <w:sz w:val="16"/>
        </w:rPr>
        <w:t xml:space="preserve"> the process of </w:t>
      </w:r>
      <w:r w:rsidRPr="004542C9">
        <w:rPr>
          <w:rFonts w:asciiTheme="minorHAnsi" w:eastAsia="Times New Roman" w:hAnsiTheme="minorHAnsi" w:cs="Arial"/>
          <w:bCs/>
          <w:highlight w:val="yellow"/>
          <w:u w:val="single"/>
        </w:rPr>
        <w:t>co-operation</w:t>
      </w:r>
      <w:r w:rsidRPr="004542C9">
        <w:rPr>
          <w:rFonts w:asciiTheme="minorHAnsi" w:eastAsia="Times New Roman" w:hAnsiTheme="minorHAnsi" w:cs="Arial"/>
          <w:bCs/>
          <w:u w:val="single"/>
        </w:rPr>
        <w:t xml:space="preserve"> among </w:t>
      </w:r>
      <w:proofErr w:type="spellStart"/>
      <w:r w:rsidRPr="004542C9">
        <w:rPr>
          <w:rFonts w:asciiTheme="minorHAnsi" w:eastAsia="Times New Roman" w:hAnsiTheme="minorHAnsi" w:cs="Arial"/>
          <w:bCs/>
          <w:u w:val="single"/>
        </w:rPr>
        <w:t>riparians</w:t>
      </w:r>
      <w:proofErr w:type="spellEnd"/>
      <w:r w:rsidRPr="00AC7226">
        <w:rPr>
          <w:rFonts w:asciiTheme="minorHAnsi" w:eastAsia="Times New Roman" w:hAnsiTheme="minorHAnsi" w:cs="Arial"/>
          <w:sz w:val="16"/>
        </w:rPr>
        <w:t xml:space="preserve"> (Dinar and Dinar, 2005 and </w:t>
      </w:r>
      <w:proofErr w:type="spellStart"/>
      <w:r w:rsidRPr="00AC7226">
        <w:rPr>
          <w:rFonts w:asciiTheme="minorHAnsi" w:eastAsia="Times New Roman" w:hAnsiTheme="minorHAnsi" w:cs="Arial"/>
          <w:sz w:val="16"/>
        </w:rPr>
        <w:t>Brochmann</w:t>
      </w:r>
      <w:proofErr w:type="spellEnd"/>
      <w:r w:rsidRPr="00AC7226">
        <w:rPr>
          <w:rFonts w:asciiTheme="minorHAnsi" w:eastAsia="Times New Roman" w:hAnsiTheme="minorHAnsi" w:cs="Arial"/>
          <w:sz w:val="16"/>
        </w:rPr>
        <w:t xml:space="preserve"> and </w:t>
      </w:r>
      <w:proofErr w:type="spellStart"/>
      <w:r w:rsidRPr="00AC7226">
        <w:rPr>
          <w:rFonts w:asciiTheme="minorHAnsi" w:eastAsia="Times New Roman" w:hAnsiTheme="minorHAnsi" w:cs="Arial"/>
          <w:sz w:val="16"/>
        </w:rPr>
        <w:t>Gleditsch</w:t>
      </w:r>
      <w:proofErr w:type="spellEnd"/>
      <w:r w:rsidRPr="00AC7226">
        <w:rPr>
          <w:rFonts w:asciiTheme="minorHAnsi" w:eastAsia="Times New Roman" w:hAnsiTheme="minorHAnsi" w:cs="Arial"/>
          <w:sz w:val="16"/>
        </w:rPr>
        <w:t xml:space="preserve">, 2006). In terms of international relations, </w:t>
      </w:r>
      <w:r w:rsidRPr="004542C9">
        <w:rPr>
          <w:rFonts w:asciiTheme="minorHAnsi" w:eastAsia="Times New Roman" w:hAnsiTheme="minorHAnsi" w:cs="Arial"/>
          <w:b/>
          <w:sz w:val="20"/>
          <w:u w:val="single"/>
        </w:rPr>
        <w:t xml:space="preserve">the </w:t>
      </w:r>
      <w:r w:rsidRPr="004542C9">
        <w:rPr>
          <w:rFonts w:asciiTheme="minorHAnsi" w:eastAsia="Times New Roman" w:hAnsiTheme="minorHAnsi" w:cs="Arial"/>
          <w:b/>
          <w:sz w:val="20"/>
          <w:highlight w:val="yellow"/>
          <w:u w:val="single"/>
        </w:rPr>
        <w:t>threat of water wars</w:t>
      </w:r>
      <w:r w:rsidRPr="00AC7226">
        <w:rPr>
          <w:rFonts w:asciiTheme="minorHAnsi" w:eastAsia="Times New Roman" w:hAnsiTheme="minorHAnsi" w:cs="Arial"/>
          <w:sz w:val="16"/>
        </w:rPr>
        <w:t xml:space="preserve"> due to increasing scarcity </w:t>
      </w:r>
      <w:r w:rsidRPr="004542C9">
        <w:rPr>
          <w:rFonts w:asciiTheme="minorHAnsi" w:eastAsia="Times New Roman" w:hAnsiTheme="minorHAnsi" w:cs="Arial"/>
          <w:b/>
          <w:sz w:val="20"/>
          <w:highlight w:val="yellow"/>
          <w:u w:val="single"/>
        </w:rPr>
        <w:t>does not make</w:t>
      </w:r>
      <w:r w:rsidRPr="00AC7226">
        <w:rPr>
          <w:rFonts w:asciiTheme="minorHAnsi" w:eastAsia="Times New Roman" w:hAnsiTheme="minorHAnsi" w:cs="Arial"/>
          <w:sz w:val="16"/>
        </w:rPr>
        <w:t xml:space="preserve"> much </w:t>
      </w:r>
      <w:r w:rsidRPr="004542C9">
        <w:rPr>
          <w:rFonts w:asciiTheme="minorHAnsi" w:eastAsia="Times New Roman" w:hAnsiTheme="minorHAnsi" w:cs="Arial"/>
          <w:b/>
          <w:sz w:val="20"/>
          <w:highlight w:val="yellow"/>
          <w:u w:val="single"/>
        </w:rPr>
        <w:t>sense in the light of the</w:t>
      </w:r>
      <w:r w:rsidRPr="004542C9">
        <w:rPr>
          <w:rFonts w:asciiTheme="minorHAnsi" w:eastAsia="Times New Roman" w:hAnsiTheme="minorHAnsi" w:cs="Arial"/>
          <w:b/>
          <w:sz w:val="20"/>
          <w:u w:val="single"/>
        </w:rPr>
        <w:t xml:space="preserve"> recent </w:t>
      </w:r>
      <w:r w:rsidRPr="004542C9">
        <w:rPr>
          <w:rFonts w:asciiTheme="minorHAnsi" w:eastAsia="Times New Roman" w:hAnsiTheme="minorHAnsi" w:cs="Arial"/>
          <w:b/>
          <w:sz w:val="20"/>
          <w:highlight w:val="yellow"/>
          <w:u w:val="single"/>
        </w:rPr>
        <w:t>historical record</w:t>
      </w:r>
      <w:r w:rsidRPr="004542C9">
        <w:rPr>
          <w:rFonts w:asciiTheme="minorHAnsi" w:eastAsia="Times New Roman" w:hAnsiTheme="minorHAnsi" w:cs="Arial"/>
          <w:b/>
          <w:sz w:val="20"/>
          <w:u w:val="single"/>
        </w:rPr>
        <w:t>.</w:t>
      </w:r>
      <w:r w:rsidRPr="00AC7226">
        <w:rPr>
          <w:rFonts w:asciiTheme="minorHAnsi" w:eastAsia="Times New Roman" w:hAnsiTheme="minorHAnsi" w:cs="Arial"/>
          <w:sz w:val="16"/>
        </w:rPr>
        <w:t xml:space="preserve"> Overall, the water war rationale expects conflict to occur over water, and appears to suggest that violence is a viable means of securing national water supplies, an argument which is highly contestable. The </w:t>
      </w:r>
      <w:r w:rsidRPr="004542C9">
        <w:rPr>
          <w:rFonts w:asciiTheme="minorHAnsi" w:eastAsia="Times New Roman" w:hAnsiTheme="minorHAnsi" w:cs="Arial"/>
          <w:bCs/>
          <w:u w:val="single"/>
        </w:rPr>
        <w:t>debates over</w:t>
      </w:r>
      <w:r w:rsidRPr="00AC7226">
        <w:rPr>
          <w:rFonts w:asciiTheme="minorHAnsi" w:eastAsia="Times New Roman" w:hAnsiTheme="minorHAnsi" w:cs="Arial"/>
          <w:sz w:val="16"/>
        </w:rPr>
        <w:t xml:space="preserve"> the likely impacts of </w:t>
      </w:r>
      <w:r w:rsidRPr="004542C9">
        <w:rPr>
          <w:rFonts w:asciiTheme="minorHAnsi" w:eastAsia="Times New Roman" w:hAnsiTheme="minorHAnsi" w:cs="Arial"/>
          <w:bCs/>
          <w:u w:val="single"/>
        </w:rPr>
        <w:t>climate change</w:t>
      </w:r>
      <w:r w:rsidRPr="00AC7226">
        <w:rPr>
          <w:rFonts w:asciiTheme="minorHAnsi" w:eastAsia="Times New Roman" w:hAnsiTheme="minorHAnsi" w:cs="Arial"/>
          <w:sz w:val="16"/>
        </w:rPr>
        <w:t xml:space="preserve"> have again </w:t>
      </w:r>
      <w:proofErr w:type="spellStart"/>
      <w:r w:rsidRPr="004542C9">
        <w:rPr>
          <w:rFonts w:asciiTheme="minorHAnsi" w:eastAsia="Times New Roman" w:hAnsiTheme="minorHAnsi" w:cs="Arial"/>
          <w:bCs/>
          <w:u w:val="single"/>
        </w:rPr>
        <w:t>popularised</w:t>
      </w:r>
      <w:proofErr w:type="spellEnd"/>
      <w:r w:rsidRPr="00AC7226">
        <w:rPr>
          <w:rFonts w:asciiTheme="minorHAnsi" w:eastAsia="Times New Roman" w:hAnsiTheme="minorHAnsi" w:cs="Arial"/>
          <w:sz w:val="16"/>
        </w:rPr>
        <w:t xml:space="preserve"> the idea of </w:t>
      </w:r>
      <w:r w:rsidRPr="004542C9">
        <w:rPr>
          <w:rFonts w:asciiTheme="minorHAnsi" w:eastAsia="Times New Roman" w:hAnsiTheme="minorHAnsi" w:cs="Arial"/>
          <w:bCs/>
          <w:u w:val="single"/>
        </w:rPr>
        <w:t>water wars.</w:t>
      </w:r>
      <w:r w:rsidRPr="00AC7226">
        <w:rPr>
          <w:rFonts w:asciiTheme="minorHAnsi" w:eastAsia="Times New Roman" w:hAnsiTheme="minorHAnsi" w:cs="Arial"/>
          <w:sz w:val="16"/>
        </w:rPr>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AC7226">
        <w:rPr>
          <w:rFonts w:asciiTheme="minorHAnsi" w:eastAsia="Times New Roman" w:hAnsiTheme="minorHAnsi" w:cs="Arial"/>
          <w:sz w:val="16"/>
        </w:rPr>
        <w:t>Brauch</w:t>
      </w:r>
      <w:proofErr w:type="spellEnd"/>
      <w:r w:rsidRPr="00AC7226">
        <w:rPr>
          <w:rFonts w:asciiTheme="minorHAnsi" w:eastAsia="Times New Roman" w:hAnsiTheme="minorHAnsi" w:cs="Arial"/>
          <w:sz w:val="16"/>
        </w:rPr>
        <w:t xml:space="preserve">, 2002 and </w:t>
      </w:r>
      <w:proofErr w:type="spellStart"/>
      <w:r w:rsidRPr="00AC7226">
        <w:rPr>
          <w:rFonts w:asciiTheme="minorHAnsi" w:eastAsia="Times New Roman" w:hAnsiTheme="minorHAnsi" w:cs="Arial"/>
          <w:sz w:val="16"/>
        </w:rPr>
        <w:t>Pervis</w:t>
      </w:r>
      <w:proofErr w:type="spellEnd"/>
      <w:r w:rsidRPr="00AC7226">
        <w:rPr>
          <w:rFonts w:asciiTheme="minorHAnsi" w:eastAsia="Times New Roman" w:hAnsiTheme="minorHAnsi" w:cs="Arial"/>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4542C9">
        <w:rPr>
          <w:rFonts w:asciiTheme="minorHAnsi" w:eastAsia="Times New Roman" w:hAnsiTheme="minorHAnsi" w:cs="Arial"/>
          <w:bCs/>
          <w:u w:val="single"/>
        </w:rPr>
        <w:t>Despite growing concern that climate change will lead to instability and violent conflict, the evidence base to substantiate the connections is thin</w:t>
      </w:r>
      <w:r w:rsidRPr="00AC7226">
        <w:rPr>
          <w:rFonts w:asciiTheme="minorHAnsi" w:eastAsia="Times New Roman" w:hAnsiTheme="minorHAnsi" w:cs="Arial"/>
          <w:sz w:val="16"/>
        </w:rPr>
        <w:t xml:space="preserve"> </w:t>
      </w:r>
      <w:proofErr w:type="gramStart"/>
      <w:r w:rsidRPr="00AC7226">
        <w:rPr>
          <w:rFonts w:asciiTheme="minorHAnsi" w:eastAsia="Times New Roman" w:hAnsiTheme="minorHAnsi" w:cs="Arial"/>
          <w:sz w:val="16"/>
        </w:rPr>
        <w:t>( [</w:t>
      </w:r>
      <w:proofErr w:type="gramEnd"/>
      <w:r w:rsidRPr="00AC7226">
        <w:rPr>
          <w:rFonts w:asciiTheme="minorHAnsi" w:eastAsia="Times New Roman" w:hAnsiTheme="minorHAnsi" w:cs="Arial"/>
          <w:sz w:val="16"/>
        </w:rPr>
        <w:t xml:space="preserve">Barnett and </w:t>
      </w:r>
      <w:proofErr w:type="spellStart"/>
      <w:r w:rsidRPr="00AC7226">
        <w:rPr>
          <w:rFonts w:asciiTheme="minorHAnsi" w:eastAsia="Times New Roman" w:hAnsiTheme="minorHAnsi" w:cs="Arial"/>
          <w:sz w:val="16"/>
        </w:rPr>
        <w:t>Adger</w:t>
      </w:r>
      <w:proofErr w:type="spellEnd"/>
      <w:r w:rsidRPr="00AC7226">
        <w:rPr>
          <w:rFonts w:asciiTheme="minorHAnsi" w:eastAsia="Times New Roman" w:hAnsiTheme="minorHAnsi" w:cs="Arial"/>
          <w:sz w:val="16"/>
        </w:rPr>
        <w:t xml:space="preserve">, 2007] and </w:t>
      </w:r>
      <w:proofErr w:type="spellStart"/>
      <w:r w:rsidRPr="00AC7226">
        <w:rPr>
          <w:rFonts w:asciiTheme="minorHAnsi" w:eastAsia="Times New Roman" w:hAnsiTheme="minorHAnsi" w:cs="Arial"/>
          <w:sz w:val="16"/>
        </w:rPr>
        <w:t>Kevane</w:t>
      </w:r>
      <w:proofErr w:type="spellEnd"/>
      <w:r w:rsidRPr="00AC7226">
        <w:rPr>
          <w:rFonts w:asciiTheme="minorHAnsi" w:eastAsia="Times New Roman" w:hAnsiTheme="minorHAnsi" w:cs="Arial"/>
          <w:sz w:val="16"/>
        </w:rPr>
        <w:t xml:space="preserve"> and Gray, 2008).</w:t>
      </w:r>
    </w:p>
    <w:p w14:paraId="1E69BF6D" w14:textId="3DDF300C" w:rsidR="00933ABB" w:rsidRPr="004542C9" w:rsidRDefault="00933ABB" w:rsidP="00933ABB">
      <w:pPr>
        <w:pStyle w:val="Heading4"/>
      </w:pPr>
      <w:r w:rsidRPr="004542C9">
        <w:t>No food scarcity</w:t>
      </w:r>
    </w:p>
    <w:p w14:paraId="3B883DB5" w14:textId="364307D0" w:rsidR="00933ABB" w:rsidRPr="00933ABB" w:rsidRDefault="00933ABB" w:rsidP="00933ABB">
      <w:pPr>
        <w:widowControl w:val="0"/>
        <w:autoSpaceDE w:val="0"/>
        <w:autoSpaceDN w:val="0"/>
        <w:adjustRightInd w:val="0"/>
        <w:rPr>
          <w:rFonts w:asciiTheme="minorHAnsi" w:hAnsiTheme="minorHAnsi" w:cs="Arial"/>
          <w:color w:val="000000"/>
          <w:szCs w:val="20"/>
        </w:rPr>
      </w:pPr>
      <w:proofErr w:type="spellStart"/>
      <w:r w:rsidRPr="004542C9">
        <w:rPr>
          <w:rFonts w:asciiTheme="minorHAnsi" w:hAnsiTheme="minorHAnsi" w:cs="Arial"/>
          <w:b/>
          <w:sz w:val="24"/>
          <w:u w:val="single"/>
        </w:rPr>
        <w:t>Jalsevac</w:t>
      </w:r>
      <w:proofErr w:type="spellEnd"/>
      <w:r w:rsidRPr="004542C9">
        <w:rPr>
          <w:rFonts w:asciiTheme="minorHAnsi" w:hAnsiTheme="minorHAnsi" w:cs="Arial"/>
          <w:b/>
          <w:sz w:val="24"/>
          <w:u w:val="single"/>
        </w:rPr>
        <w:t xml:space="preserve"> 4</w:t>
      </w:r>
      <w:r w:rsidRPr="004542C9">
        <w:rPr>
          <w:rFonts w:asciiTheme="minorHAnsi" w:hAnsiTheme="minorHAnsi" w:cs="Arial"/>
          <w:b/>
          <w:color w:val="000000"/>
          <w:szCs w:val="20"/>
        </w:rPr>
        <w:t xml:space="preserve"> </w:t>
      </w:r>
      <w:r w:rsidRPr="004542C9">
        <w:rPr>
          <w:rFonts w:asciiTheme="minorHAnsi" w:hAnsiTheme="minorHAnsi" w:cs="Arial"/>
          <w:color w:val="000000"/>
          <w:szCs w:val="20"/>
        </w:rPr>
        <w:t xml:space="preserve">(Paul, Life site news a division of Interim Publishing, “The Inherent Racism of Population Control”, </w:t>
      </w:r>
      <w:hyperlink r:id="rId10" w:history="1">
        <w:r w:rsidRPr="004542C9">
          <w:rPr>
            <w:rStyle w:val="Hyperlink"/>
            <w:rFonts w:asciiTheme="minorHAnsi" w:hAnsiTheme="minorHAnsi" w:cs="Arial"/>
            <w:szCs w:val="20"/>
          </w:rPr>
          <w:t>http://www.lifesite.net/waronfamily/Population_Control/Inherentracism.pdf</w:t>
        </w:r>
      </w:hyperlink>
      <w:r w:rsidRPr="004542C9">
        <w:rPr>
          <w:rFonts w:asciiTheme="minorHAnsi" w:hAnsiTheme="minorHAnsi" w:cs="Arial"/>
          <w:color w:val="000000"/>
          <w:szCs w:val="20"/>
        </w:rPr>
        <w:t>)</w:t>
      </w:r>
    </w:p>
    <w:p w14:paraId="74B4243D" w14:textId="77777777" w:rsidR="00933ABB" w:rsidRPr="004542C9" w:rsidRDefault="00933ABB" w:rsidP="00933ABB">
      <w:pPr>
        <w:widowControl w:val="0"/>
        <w:autoSpaceDE w:val="0"/>
        <w:autoSpaceDN w:val="0"/>
        <w:adjustRightInd w:val="0"/>
        <w:rPr>
          <w:rFonts w:asciiTheme="minorHAnsi" w:hAnsiTheme="minorHAnsi" w:cs="Arial"/>
          <w:color w:val="000000"/>
          <w:szCs w:val="20"/>
        </w:rPr>
      </w:pPr>
      <w:r w:rsidRPr="004542C9">
        <w:rPr>
          <w:rFonts w:asciiTheme="minorHAnsi" w:hAnsiTheme="minorHAnsi" w:cs="Arial"/>
          <w:color w:val="000000"/>
          <w:szCs w:val="20"/>
        </w:rPr>
        <w:t xml:space="preserve">The pattern continues today. </w:t>
      </w:r>
      <w:r w:rsidRPr="004542C9">
        <w:rPr>
          <w:rFonts w:asciiTheme="minorHAnsi" w:hAnsiTheme="minorHAnsi" w:cs="Arial"/>
          <w:color w:val="000000"/>
          <w:szCs w:val="20"/>
          <w:u w:val="single"/>
        </w:rPr>
        <w:t xml:space="preserve">Economist Dennis Avery explained in 1995 that, food production was more than keeping pace with population growth since </w:t>
      </w:r>
      <w:r w:rsidRPr="004542C9">
        <w:rPr>
          <w:rFonts w:asciiTheme="minorHAnsi" w:hAnsiTheme="minorHAnsi" w:cs="Arial"/>
          <w:color w:val="000000"/>
          <w:szCs w:val="20"/>
          <w:highlight w:val="cyan"/>
          <w:u w:val="single"/>
        </w:rPr>
        <w:t>the world</w:t>
      </w:r>
      <w:r w:rsidRPr="004542C9">
        <w:rPr>
          <w:rFonts w:asciiTheme="minorHAnsi" w:hAnsiTheme="minorHAnsi" w:cs="Arial"/>
          <w:color w:val="000000"/>
          <w:szCs w:val="20"/>
          <w:u w:val="single"/>
        </w:rPr>
        <w:t xml:space="preserve"> had, “more than </w:t>
      </w:r>
      <w:r w:rsidRPr="004542C9">
        <w:rPr>
          <w:rFonts w:asciiTheme="minorHAnsi" w:hAnsiTheme="minorHAnsi" w:cs="Arial"/>
          <w:color w:val="000000"/>
          <w:szCs w:val="20"/>
          <w:highlight w:val="cyan"/>
          <w:u w:val="single"/>
        </w:rPr>
        <w:t>doubled</w:t>
      </w:r>
      <w:r w:rsidRPr="004542C9">
        <w:rPr>
          <w:rFonts w:asciiTheme="minorHAnsi" w:hAnsiTheme="minorHAnsi" w:cs="Arial"/>
          <w:color w:val="000000"/>
          <w:szCs w:val="20"/>
          <w:u w:val="single"/>
        </w:rPr>
        <w:t xml:space="preserve"> world </w:t>
      </w:r>
      <w:r w:rsidRPr="004542C9">
        <w:rPr>
          <w:rFonts w:asciiTheme="minorHAnsi" w:hAnsiTheme="minorHAnsi" w:cs="Arial"/>
          <w:color w:val="000000"/>
          <w:szCs w:val="20"/>
          <w:highlight w:val="cyan"/>
          <w:u w:val="single"/>
        </w:rPr>
        <w:t>food output</w:t>
      </w:r>
      <w:r w:rsidRPr="004542C9">
        <w:rPr>
          <w:rFonts w:asciiTheme="minorHAnsi" w:hAnsiTheme="minorHAnsi" w:cs="Arial"/>
          <w:color w:val="000000"/>
          <w:szCs w:val="20"/>
          <w:u w:val="single"/>
        </w:rPr>
        <w:t xml:space="preserve"> in the past 30 years. </w:t>
      </w:r>
      <w:r w:rsidRPr="004542C9">
        <w:rPr>
          <w:rFonts w:asciiTheme="minorHAnsi" w:hAnsiTheme="minorHAnsi" w:cs="Arial"/>
          <w:color w:val="000000"/>
          <w:szCs w:val="20"/>
          <w:highlight w:val="cyan"/>
          <w:u w:val="single"/>
        </w:rPr>
        <w:t>We have raised</w:t>
      </w:r>
      <w:r w:rsidRPr="004542C9">
        <w:rPr>
          <w:rFonts w:asciiTheme="minorHAnsi" w:hAnsiTheme="minorHAnsi" w:cs="Arial"/>
          <w:color w:val="000000"/>
          <w:szCs w:val="20"/>
          <w:u w:val="single"/>
        </w:rPr>
        <w:t xml:space="preserve"> food </w:t>
      </w:r>
      <w:r w:rsidRPr="004542C9">
        <w:rPr>
          <w:rFonts w:asciiTheme="minorHAnsi" w:hAnsiTheme="minorHAnsi" w:cs="Arial"/>
          <w:color w:val="000000"/>
          <w:szCs w:val="20"/>
          <w:highlight w:val="cyan"/>
          <w:u w:val="single"/>
        </w:rPr>
        <w:t>supplies per person by 25 percent in the</w:t>
      </w:r>
      <w:r w:rsidRPr="004542C9">
        <w:rPr>
          <w:rFonts w:asciiTheme="minorHAnsi" w:hAnsiTheme="minorHAnsi" w:cs="Arial"/>
          <w:color w:val="000000"/>
          <w:szCs w:val="20"/>
          <w:u w:val="single"/>
        </w:rPr>
        <w:t xml:space="preserve"> populous </w:t>
      </w:r>
      <w:r w:rsidRPr="004542C9">
        <w:rPr>
          <w:rFonts w:asciiTheme="minorHAnsi" w:hAnsiTheme="minorHAnsi" w:cs="Arial"/>
          <w:color w:val="000000"/>
          <w:szCs w:val="20"/>
          <w:highlight w:val="cyan"/>
          <w:u w:val="single"/>
        </w:rPr>
        <w:t>Third World</w:t>
      </w:r>
      <w:r w:rsidRPr="004542C9">
        <w:rPr>
          <w:rFonts w:asciiTheme="minorHAnsi" w:hAnsiTheme="minorHAnsi" w:cs="Arial"/>
          <w:color w:val="000000"/>
          <w:szCs w:val="20"/>
        </w:rPr>
        <w:t>.”4 The United Nations Food and Agriculture Organization (</w:t>
      </w:r>
      <w:r w:rsidRPr="004542C9">
        <w:rPr>
          <w:rFonts w:asciiTheme="minorHAnsi" w:hAnsiTheme="minorHAnsi" w:cs="Arial"/>
          <w:color w:val="000000"/>
          <w:szCs w:val="20"/>
          <w:u w:val="single"/>
        </w:rPr>
        <w:t>UNFAO) also dispelled fears of shortages in the food supply when</w:t>
      </w:r>
      <w:r w:rsidRPr="004542C9">
        <w:rPr>
          <w:rFonts w:asciiTheme="minorHAnsi" w:hAnsiTheme="minorHAnsi" w:cs="Arial"/>
          <w:color w:val="000000"/>
          <w:szCs w:val="20"/>
        </w:rPr>
        <w:t xml:space="preserve">, in preparation for the World Food Summit in </w:t>
      </w:r>
      <w:r w:rsidRPr="004542C9">
        <w:rPr>
          <w:rFonts w:asciiTheme="minorHAnsi" w:hAnsiTheme="minorHAnsi" w:cs="Arial"/>
          <w:color w:val="000000"/>
          <w:szCs w:val="20"/>
        </w:rPr>
        <w:lastRenderedPageBreak/>
        <w:t xml:space="preserve">Rome </w:t>
      </w:r>
      <w:r w:rsidRPr="004542C9">
        <w:rPr>
          <w:rFonts w:asciiTheme="minorHAnsi" w:hAnsiTheme="minorHAnsi" w:cs="Arial"/>
          <w:color w:val="000000"/>
          <w:szCs w:val="20"/>
          <w:u w:val="single"/>
        </w:rPr>
        <w:t xml:space="preserve">in November of 1995 it reported that, “Globally food supplies have more than doubled in the last 40 years…at a global level, </w:t>
      </w:r>
      <w:r w:rsidRPr="004542C9">
        <w:rPr>
          <w:rFonts w:asciiTheme="minorHAnsi" w:hAnsiTheme="minorHAnsi" w:cs="Arial"/>
          <w:color w:val="000000"/>
          <w:szCs w:val="20"/>
          <w:highlight w:val="cyan"/>
          <w:u w:val="single"/>
        </w:rPr>
        <w:t>there is</w:t>
      </w:r>
      <w:r w:rsidRPr="004542C9">
        <w:rPr>
          <w:rFonts w:asciiTheme="minorHAnsi" w:hAnsiTheme="minorHAnsi" w:cs="Arial"/>
          <w:color w:val="000000"/>
          <w:szCs w:val="20"/>
          <w:u w:val="single"/>
        </w:rPr>
        <w:t xml:space="preserve"> probably </w:t>
      </w:r>
      <w:r w:rsidRPr="004542C9">
        <w:rPr>
          <w:rFonts w:asciiTheme="minorHAnsi" w:hAnsiTheme="minorHAnsi" w:cs="Arial"/>
          <w:color w:val="000000"/>
          <w:szCs w:val="20"/>
          <w:highlight w:val="cyan"/>
          <w:u w:val="single"/>
        </w:rPr>
        <w:t>no obstacle to</w:t>
      </w:r>
      <w:r w:rsidRPr="004542C9">
        <w:rPr>
          <w:rFonts w:asciiTheme="minorHAnsi" w:hAnsiTheme="minorHAnsi" w:cs="Arial"/>
          <w:color w:val="000000"/>
          <w:szCs w:val="20"/>
          <w:u w:val="single"/>
        </w:rPr>
        <w:t xml:space="preserve"> food </w:t>
      </w:r>
      <w:r w:rsidRPr="004542C9">
        <w:rPr>
          <w:rFonts w:asciiTheme="minorHAnsi" w:hAnsiTheme="minorHAnsi" w:cs="Arial"/>
          <w:color w:val="000000"/>
          <w:szCs w:val="20"/>
          <w:highlight w:val="cyan"/>
          <w:u w:val="single"/>
        </w:rPr>
        <w:t>production rising to meet demand</w:t>
      </w:r>
      <w:r w:rsidRPr="004542C9">
        <w:rPr>
          <w:rFonts w:asciiTheme="minorHAnsi" w:hAnsiTheme="minorHAnsi" w:cs="Arial"/>
          <w:color w:val="000000"/>
          <w:szCs w:val="20"/>
          <w:u w:val="single"/>
        </w:rPr>
        <w:t>.”</w:t>
      </w:r>
      <w:r w:rsidRPr="004542C9">
        <w:rPr>
          <w:rFonts w:asciiTheme="minorHAnsi" w:hAnsiTheme="minorHAnsi" w:cs="Arial"/>
          <w:color w:val="000000"/>
          <w:szCs w:val="20"/>
        </w:rPr>
        <w:t xml:space="preserve">5 The UNFAO also later estimated that, </w:t>
      </w:r>
      <w:r w:rsidRPr="004542C9">
        <w:rPr>
          <w:rFonts w:asciiTheme="minorHAnsi" w:hAnsiTheme="minorHAnsi" w:cs="Arial"/>
          <w:color w:val="000000"/>
          <w:szCs w:val="20"/>
          <w:u w:val="single"/>
        </w:rPr>
        <w:t xml:space="preserve">simply </w:t>
      </w:r>
      <w:r w:rsidRPr="004542C9">
        <w:rPr>
          <w:rFonts w:asciiTheme="minorHAnsi" w:hAnsiTheme="minorHAnsi" w:cs="Arial"/>
          <w:color w:val="000000"/>
          <w:szCs w:val="20"/>
          <w:highlight w:val="cyan"/>
          <w:u w:val="single"/>
        </w:rPr>
        <w:t>with</w:t>
      </w:r>
      <w:r w:rsidRPr="004542C9">
        <w:rPr>
          <w:rFonts w:asciiTheme="minorHAnsi" w:hAnsiTheme="minorHAnsi" w:cs="Arial"/>
          <w:color w:val="000000"/>
          <w:szCs w:val="20"/>
          <w:u w:val="single"/>
        </w:rPr>
        <w:t xml:space="preserve"> the present </w:t>
      </w:r>
      <w:r w:rsidRPr="004542C9">
        <w:rPr>
          <w:rFonts w:asciiTheme="minorHAnsi" w:hAnsiTheme="minorHAnsi" w:cs="Arial"/>
          <w:color w:val="000000"/>
          <w:szCs w:val="20"/>
          <w:highlight w:val="cyan"/>
          <w:u w:val="single"/>
        </w:rPr>
        <w:t>available tech</w:t>
      </w:r>
      <w:r w:rsidRPr="004542C9">
        <w:rPr>
          <w:rFonts w:asciiTheme="minorHAnsi" w:hAnsiTheme="minorHAnsi" w:cs="Arial"/>
          <w:color w:val="000000"/>
          <w:szCs w:val="20"/>
          <w:u w:val="single"/>
        </w:rPr>
        <w:t xml:space="preserve">nologies fully employed, </w:t>
      </w:r>
      <w:r w:rsidRPr="004542C9">
        <w:rPr>
          <w:rFonts w:asciiTheme="minorHAnsi" w:hAnsiTheme="minorHAnsi" w:cs="Arial"/>
          <w:color w:val="000000"/>
          <w:szCs w:val="20"/>
          <w:highlight w:val="cyan"/>
          <w:u w:val="single"/>
        </w:rPr>
        <w:t>the world could feed</w:t>
      </w:r>
      <w:r w:rsidRPr="004542C9">
        <w:rPr>
          <w:rFonts w:asciiTheme="minorHAnsi" w:hAnsiTheme="minorHAnsi" w:cs="Arial"/>
          <w:color w:val="000000"/>
          <w:szCs w:val="20"/>
          <w:u w:val="single"/>
        </w:rPr>
        <w:t xml:space="preserve"> 30 to </w:t>
      </w:r>
      <w:r w:rsidRPr="004542C9">
        <w:rPr>
          <w:rFonts w:asciiTheme="minorHAnsi" w:hAnsiTheme="minorHAnsi" w:cs="Arial"/>
          <w:color w:val="000000"/>
          <w:szCs w:val="20"/>
          <w:highlight w:val="cyan"/>
          <w:u w:val="single"/>
        </w:rPr>
        <w:t>35 billion people</w:t>
      </w:r>
      <w:r w:rsidRPr="004542C9">
        <w:rPr>
          <w:rFonts w:asciiTheme="minorHAnsi" w:hAnsiTheme="minorHAnsi" w:cs="Arial"/>
          <w:color w:val="000000"/>
          <w:szCs w:val="20"/>
          <w:u w:val="single"/>
        </w:rPr>
        <w:t xml:space="preserve">, i.e. roughly six times the present world population.6 It also reported that the number of people considered malnourished has declined from 36 percent in 1961-1970 to 20 percent in 1988-90 and later proclaimed that “earlier </w:t>
      </w:r>
      <w:r w:rsidRPr="004542C9">
        <w:rPr>
          <w:rFonts w:asciiTheme="minorHAnsi" w:hAnsiTheme="minorHAnsi" w:cs="Arial"/>
          <w:color w:val="000000"/>
          <w:szCs w:val="20"/>
          <w:highlight w:val="cyan"/>
          <w:u w:val="single"/>
        </w:rPr>
        <w:t>fears of</w:t>
      </w:r>
      <w:r w:rsidRPr="004542C9">
        <w:rPr>
          <w:rFonts w:asciiTheme="minorHAnsi" w:hAnsiTheme="minorHAnsi" w:cs="Arial"/>
          <w:color w:val="000000"/>
          <w:szCs w:val="20"/>
          <w:u w:val="single"/>
        </w:rPr>
        <w:t xml:space="preserve"> chronic food </w:t>
      </w:r>
      <w:r w:rsidRPr="004542C9">
        <w:rPr>
          <w:rFonts w:asciiTheme="minorHAnsi" w:hAnsiTheme="minorHAnsi" w:cs="Arial"/>
          <w:color w:val="000000"/>
          <w:szCs w:val="20"/>
          <w:highlight w:val="cyan"/>
          <w:u w:val="single"/>
        </w:rPr>
        <w:t>shortages</w:t>
      </w:r>
      <w:r w:rsidRPr="004542C9">
        <w:rPr>
          <w:rFonts w:asciiTheme="minorHAnsi" w:hAnsiTheme="minorHAnsi" w:cs="Arial"/>
          <w:color w:val="000000"/>
          <w:szCs w:val="20"/>
          <w:u w:val="single"/>
        </w:rPr>
        <w:t xml:space="preserve"> over much of the world </w:t>
      </w:r>
      <w:r w:rsidRPr="004542C9">
        <w:rPr>
          <w:rFonts w:asciiTheme="minorHAnsi" w:hAnsiTheme="minorHAnsi" w:cs="Arial"/>
          <w:color w:val="000000"/>
          <w:szCs w:val="20"/>
          <w:highlight w:val="cyan"/>
          <w:u w:val="single"/>
        </w:rPr>
        <w:t>proved unfounded</w:t>
      </w:r>
      <w:r w:rsidRPr="004542C9">
        <w:rPr>
          <w:rFonts w:asciiTheme="minorHAnsi" w:hAnsiTheme="minorHAnsi" w:cs="Arial"/>
          <w:color w:val="000000"/>
          <w:szCs w:val="20"/>
          <w:u w:val="single"/>
        </w:rPr>
        <w:t>.</w:t>
      </w:r>
      <w:r w:rsidRPr="004542C9">
        <w:rPr>
          <w:rFonts w:asciiTheme="minorHAnsi" w:hAnsiTheme="minorHAnsi" w:cs="Arial"/>
          <w:color w:val="000000"/>
          <w:szCs w:val="20"/>
        </w:rPr>
        <w:t xml:space="preserve">”7 </w:t>
      </w:r>
      <w:r w:rsidRPr="004542C9">
        <w:rPr>
          <w:rFonts w:asciiTheme="minorHAnsi" w:hAnsiTheme="minorHAnsi" w:cs="Arial"/>
          <w:color w:val="000000"/>
          <w:szCs w:val="20"/>
          <w:u w:val="single"/>
        </w:rPr>
        <w:t xml:space="preserve">The World Bank joined in to predict in 1993 that the improvement in the world food supply would continue, while pointing out that </w:t>
      </w:r>
      <w:r w:rsidRPr="004542C9">
        <w:rPr>
          <w:rFonts w:asciiTheme="minorHAnsi" w:hAnsiTheme="minorHAnsi" w:cs="Arial"/>
          <w:color w:val="000000"/>
          <w:szCs w:val="20"/>
          <w:highlight w:val="cyan"/>
          <w:u w:val="single"/>
        </w:rPr>
        <w:t>in developing countries</w:t>
      </w:r>
      <w:r w:rsidRPr="004542C9">
        <w:rPr>
          <w:rFonts w:asciiTheme="minorHAnsi" w:hAnsiTheme="minorHAnsi" w:cs="Arial"/>
          <w:color w:val="000000"/>
          <w:szCs w:val="20"/>
          <w:u w:val="single"/>
        </w:rPr>
        <w:t xml:space="preserve"> grain </w:t>
      </w:r>
      <w:r w:rsidRPr="004542C9">
        <w:rPr>
          <w:rFonts w:asciiTheme="minorHAnsi" w:hAnsiTheme="minorHAnsi" w:cs="Arial"/>
          <w:color w:val="000000"/>
          <w:szCs w:val="20"/>
          <w:highlight w:val="cyan"/>
          <w:u w:val="single"/>
        </w:rPr>
        <w:t>production has grown</w:t>
      </w:r>
      <w:r w:rsidRPr="004542C9">
        <w:rPr>
          <w:rFonts w:asciiTheme="minorHAnsi" w:hAnsiTheme="minorHAnsi" w:cs="Arial"/>
          <w:color w:val="000000"/>
          <w:szCs w:val="20"/>
          <w:u w:val="single"/>
        </w:rPr>
        <w:t xml:space="preserve"> at a </w:t>
      </w:r>
      <w:r w:rsidRPr="004542C9">
        <w:rPr>
          <w:rFonts w:asciiTheme="minorHAnsi" w:hAnsiTheme="minorHAnsi" w:cs="Arial"/>
          <w:color w:val="000000"/>
          <w:szCs w:val="20"/>
          <w:highlight w:val="cyan"/>
          <w:u w:val="single"/>
        </w:rPr>
        <w:t>faster</w:t>
      </w:r>
      <w:r w:rsidRPr="004542C9">
        <w:rPr>
          <w:rFonts w:asciiTheme="minorHAnsi" w:hAnsiTheme="minorHAnsi" w:cs="Arial"/>
          <w:color w:val="000000"/>
          <w:szCs w:val="20"/>
          <w:u w:val="single"/>
        </w:rPr>
        <w:t xml:space="preserve"> rate </w:t>
      </w:r>
      <w:r w:rsidRPr="004542C9">
        <w:rPr>
          <w:rFonts w:asciiTheme="minorHAnsi" w:hAnsiTheme="minorHAnsi" w:cs="Arial"/>
          <w:color w:val="000000"/>
          <w:szCs w:val="20"/>
          <w:highlight w:val="cyan"/>
          <w:u w:val="single"/>
        </w:rPr>
        <w:t>than population</w:t>
      </w:r>
      <w:r w:rsidRPr="004542C9">
        <w:rPr>
          <w:rFonts w:asciiTheme="minorHAnsi" w:hAnsiTheme="minorHAnsi" w:cs="Arial"/>
          <w:color w:val="000000"/>
          <w:szCs w:val="20"/>
          <w:u w:val="single"/>
        </w:rPr>
        <w:t xml:space="preserve"> since 1985</w:t>
      </w:r>
      <w:r w:rsidRPr="004542C9">
        <w:rPr>
          <w:rFonts w:asciiTheme="minorHAnsi" w:hAnsiTheme="minorHAnsi" w:cs="Arial"/>
          <w:color w:val="000000"/>
          <w:szCs w:val="20"/>
        </w:rPr>
        <w:t xml:space="preserve">. Grain production has slowed in the United States, but that is because stocks have grown so large that additional production could not be stored.8 </w:t>
      </w:r>
      <w:proofErr w:type="gramStart"/>
      <w:r w:rsidRPr="004542C9">
        <w:rPr>
          <w:rFonts w:asciiTheme="minorHAnsi" w:hAnsiTheme="minorHAnsi" w:cs="Arial"/>
          <w:color w:val="000000"/>
          <w:szCs w:val="20"/>
        </w:rPr>
        <w:t>A</w:t>
      </w:r>
      <w:proofErr w:type="gramEnd"/>
      <w:r w:rsidRPr="004542C9">
        <w:rPr>
          <w:rFonts w:asciiTheme="minorHAnsi" w:hAnsiTheme="minorHAnsi" w:cs="Arial"/>
          <w:color w:val="000000"/>
          <w:szCs w:val="20"/>
        </w:rPr>
        <w:t xml:space="preserve"> further wealth of evidence is available to remove any concerns about resource shortage in the modern world.</w:t>
      </w:r>
    </w:p>
    <w:p w14:paraId="41942EAB" w14:textId="1A466C7D" w:rsidR="00933ABB" w:rsidRDefault="00933ABB" w:rsidP="00933ABB">
      <w:pPr>
        <w:pStyle w:val="Heading3"/>
      </w:pPr>
      <w:r>
        <w:lastRenderedPageBreak/>
        <w:t>AT: Economy</w:t>
      </w:r>
    </w:p>
    <w:p w14:paraId="48E5FA3A" w14:textId="77777777" w:rsidR="00E92170" w:rsidRPr="00E974FA" w:rsidRDefault="00E92170" w:rsidP="00E92170">
      <w:pPr>
        <w:pStyle w:val="Heading4"/>
        <w:rPr>
          <w:rStyle w:val="StyleUnderline"/>
          <w:b/>
        </w:rPr>
      </w:pPr>
      <w:r>
        <w:t>Drone economy already growing illegally and newly proposed FAA regulations will only spur things forward</w:t>
      </w:r>
    </w:p>
    <w:p w14:paraId="39BD6B5F" w14:textId="77777777" w:rsidR="00E92170" w:rsidRPr="00E974FA" w:rsidRDefault="00E92170" w:rsidP="00E92170">
      <w:r w:rsidRPr="00E974FA">
        <w:rPr>
          <w:rStyle w:val="Style13ptBold"/>
        </w:rPr>
        <w:t xml:space="preserve">Barr and Weise 13 </w:t>
      </w:r>
      <w:r>
        <w:t>(</w:t>
      </w:r>
      <w:r w:rsidRPr="00E974FA">
        <w:t xml:space="preserve">Alistair Barr and Elizabeth Weise, USA TODAY </w:t>
      </w:r>
      <w:r>
        <w:t>reporters. “</w:t>
      </w:r>
      <w:r w:rsidRPr="00E974FA">
        <w:t>Underground drone economy takes flight</w:t>
      </w:r>
      <w:r>
        <w:t xml:space="preserve">” USA TODAY, </w:t>
      </w:r>
      <w:r w:rsidRPr="00E974FA">
        <w:t>December 2, 2013</w:t>
      </w:r>
      <w:r>
        <w:t xml:space="preserve">. </w:t>
      </w:r>
      <w:r w:rsidRPr="00E974FA">
        <w:t>http://www.usatoday.com/story/tech/2013/12/02/underground-drone-economy/3805387/</w:t>
      </w:r>
      <w:r>
        <w:t>)</w:t>
      </w:r>
    </w:p>
    <w:p w14:paraId="32CCEF5C" w14:textId="77777777" w:rsidR="00E92170" w:rsidRDefault="00E92170" w:rsidP="00E92170">
      <w:pPr>
        <w:rPr>
          <w:rStyle w:val="Emphasis"/>
        </w:rPr>
      </w:pPr>
      <w:r w:rsidRPr="001A1330">
        <w:rPr>
          <w:rStyle w:val="StyleUnderline"/>
        </w:rPr>
        <w:t>"There are many people out there making extraordinary amounts of money,"</w:t>
      </w:r>
      <w:r w:rsidRPr="00E974FA">
        <w:rPr>
          <w:sz w:val="16"/>
        </w:rPr>
        <w:t xml:space="preserve"> says Gene Robinson, who uses drones to help authorities with search and rescue missions. "</w:t>
      </w:r>
      <w:r w:rsidRPr="001A1330">
        <w:rPr>
          <w:rStyle w:val="StyleUnderline"/>
        </w:rPr>
        <w:t>You can even get liability insurance to operate now."</w:t>
      </w:r>
      <w:r w:rsidRPr="00E974FA">
        <w:rPr>
          <w:rStyle w:val="StyleUnderline"/>
          <w:b w:val="0"/>
          <w:sz w:val="12"/>
        </w:rPr>
        <w:t>¶</w:t>
      </w:r>
      <w:r w:rsidRPr="00E974FA">
        <w:rPr>
          <w:sz w:val="16"/>
        </w:rPr>
        <w:t xml:space="preserve"> </w:t>
      </w:r>
      <w:r w:rsidRPr="001A1330">
        <w:rPr>
          <w:rStyle w:val="StyleUnderline"/>
        </w:rPr>
        <w:t>While the Federal Aviation Administration hasn't yet drafted regulations for the futuristic unmanned devices and limits their commercial use, some players have already plunged in</w:t>
      </w:r>
      <w:proofErr w:type="gramStart"/>
      <w:r w:rsidRPr="00E974FA">
        <w:rPr>
          <w:sz w:val="16"/>
        </w:rPr>
        <w:t>:</w:t>
      </w:r>
      <w:r w:rsidRPr="00E974FA">
        <w:rPr>
          <w:sz w:val="12"/>
        </w:rPr>
        <w:t>¶</w:t>
      </w:r>
      <w:proofErr w:type="gramEnd"/>
      <w:r w:rsidRPr="00E974FA">
        <w:rPr>
          <w:sz w:val="16"/>
        </w:rPr>
        <w:t xml:space="preserve"> Real estate specialist </w:t>
      </w:r>
      <w:proofErr w:type="spellStart"/>
      <w:r w:rsidRPr="00E974FA">
        <w:rPr>
          <w:sz w:val="16"/>
        </w:rPr>
        <w:t>Manie</w:t>
      </w:r>
      <w:proofErr w:type="spellEnd"/>
      <w:r w:rsidRPr="00E974FA">
        <w:rPr>
          <w:sz w:val="16"/>
        </w:rPr>
        <w:t xml:space="preserve"> Kohn uses </w:t>
      </w:r>
      <w:r w:rsidRPr="001A1330">
        <w:rPr>
          <w:rStyle w:val="StyleUnderline"/>
        </w:rPr>
        <w:t>drones to video luxury properties</w:t>
      </w:r>
      <w:r w:rsidRPr="00E974FA">
        <w:rPr>
          <w:sz w:val="16"/>
        </w:rPr>
        <w:t xml:space="preserve">. Terence Reis flies them to </w:t>
      </w:r>
      <w:r w:rsidRPr="001A1330">
        <w:rPr>
          <w:rStyle w:val="StyleUnderline"/>
        </w:rPr>
        <w:t>photograph surfers</w:t>
      </w:r>
      <w:r w:rsidRPr="00E974FA">
        <w:rPr>
          <w:sz w:val="16"/>
        </w:rPr>
        <w:t xml:space="preserve">. Brad </w:t>
      </w:r>
      <w:proofErr w:type="spellStart"/>
      <w:r w:rsidRPr="00E974FA">
        <w:rPr>
          <w:sz w:val="16"/>
        </w:rPr>
        <w:t>Mathson</w:t>
      </w:r>
      <w:proofErr w:type="spellEnd"/>
      <w:r w:rsidRPr="00E974FA">
        <w:rPr>
          <w:sz w:val="16"/>
        </w:rPr>
        <w:t xml:space="preserve"> monitors </w:t>
      </w:r>
      <w:r w:rsidRPr="001A1330">
        <w:rPr>
          <w:rStyle w:val="StyleUnderline"/>
        </w:rPr>
        <w:t>farmland in the Dakotas</w:t>
      </w:r>
      <w:r w:rsidRPr="00E974FA">
        <w:rPr>
          <w:sz w:val="16"/>
        </w:rPr>
        <w:t xml:space="preserve">, while Ryan </w:t>
      </w:r>
      <w:proofErr w:type="spellStart"/>
      <w:r w:rsidRPr="00E974FA">
        <w:rPr>
          <w:sz w:val="16"/>
        </w:rPr>
        <w:t>Kunde</w:t>
      </w:r>
      <w:proofErr w:type="spellEnd"/>
      <w:r w:rsidRPr="00E974FA">
        <w:rPr>
          <w:sz w:val="16"/>
        </w:rPr>
        <w:t xml:space="preserve"> uses a drone to improve production at his vineyard</w:t>
      </w:r>
      <w:proofErr w:type="gramStart"/>
      <w:r w:rsidRPr="00E974FA">
        <w:rPr>
          <w:sz w:val="16"/>
        </w:rPr>
        <w:t>.</w:t>
      </w:r>
      <w:r w:rsidRPr="00E974FA">
        <w:rPr>
          <w:rStyle w:val="StyleUnderline"/>
          <w:b w:val="0"/>
          <w:sz w:val="12"/>
        </w:rPr>
        <w:t>¶</w:t>
      </w:r>
      <w:proofErr w:type="gramEnd"/>
      <w:r w:rsidRPr="00E974FA">
        <w:rPr>
          <w:sz w:val="16"/>
        </w:rPr>
        <w:t xml:space="preserve"> Bezos thrust drones into the spotlight when he talked about his plans to use them to deliver packages on 60 Minutes Sunday night. But thanks to drones' ability to shoot aerial photos and video steadily and collect other data cheaply, </w:t>
      </w:r>
      <w:r w:rsidRPr="00E974FA">
        <w:rPr>
          <w:rStyle w:val="StyleUnderline"/>
        </w:rPr>
        <w:t>they are already being used in many sectors, including movie making, sports, mining, oil and gas production and construction</w:t>
      </w:r>
      <w:proofErr w:type="gramStart"/>
      <w:r w:rsidRPr="00E974FA">
        <w:rPr>
          <w:rStyle w:val="StyleUnderline"/>
        </w:rPr>
        <w:t>.</w:t>
      </w:r>
      <w:r w:rsidRPr="00E974FA">
        <w:rPr>
          <w:rStyle w:val="StyleUnderline"/>
          <w:b w:val="0"/>
          <w:sz w:val="12"/>
        </w:rPr>
        <w:t>¶</w:t>
      </w:r>
      <w:proofErr w:type="gramEnd"/>
      <w:r w:rsidRPr="00E974FA">
        <w:rPr>
          <w:sz w:val="16"/>
        </w:rPr>
        <w:t xml:space="preserve"> Most of the activity is outside the U.S. because of regulatory uncertainty. </w:t>
      </w:r>
      <w:r w:rsidRPr="00E974FA">
        <w:rPr>
          <w:rStyle w:val="StyleUnderline"/>
        </w:rPr>
        <w:t>But there are a lot of U.S. drone operators who are either hobbyists, or who provide drone services for free or in return for donations. Business owners can also operate their own drones for their own benefit. And at times, money changes hands out of the FAA's gaze</w:t>
      </w:r>
      <w:r w:rsidRPr="00E974FA">
        <w:rPr>
          <w:sz w:val="16"/>
        </w:rPr>
        <w:t xml:space="preserve">. "I </w:t>
      </w:r>
      <w:r w:rsidRPr="00E974FA">
        <w:rPr>
          <w:rStyle w:val="StyleUnderline"/>
        </w:rPr>
        <w:t>walk down the street and see drone dollars everywhere,</w:t>
      </w:r>
      <w:r w:rsidRPr="00E974FA">
        <w:rPr>
          <w:sz w:val="16"/>
        </w:rPr>
        <w:t>" says Patrick Egan, a drone consultant who heads the Silicon Valley chapter of the Association for Unmanned Vehicle Systems International, or AUVSI, a lobbying group for the industry. "</w:t>
      </w:r>
      <w:r w:rsidRPr="00E974FA">
        <w:rPr>
          <w:rStyle w:val="StyleUnderline"/>
        </w:rPr>
        <w:t>The potential is huge, and thousands of people are already flying them around the U.S. making money."</w:t>
      </w:r>
      <w:r w:rsidRPr="00E974FA">
        <w:rPr>
          <w:rStyle w:val="StyleUnderline"/>
          <w:b w:val="0"/>
          <w:sz w:val="12"/>
        </w:rPr>
        <w:t>¶</w:t>
      </w:r>
      <w:r w:rsidRPr="00E974FA">
        <w:rPr>
          <w:sz w:val="16"/>
        </w:rPr>
        <w:t xml:space="preserve"> </w:t>
      </w:r>
      <w:r w:rsidRPr="00E974FA">
        <w:rPr>
          <w:rStyle w:val="StyleUnderline"/>
        </w:rPr>
        <w:t>Once the FAA drafts its drone regulations, integrating the devices into U.S. airspace could boost the economy by at least $13.6 billion in the first three years and the economic benefit may top $82 billion between 2015 and 2025</w:t>
      </w:r>
      <w:r w:rsidRPr="00E974FA">
        <w:rPr>
          <w:sz w:val="16"/>
        </w:rPr>
        <w:t>, the AUVSI estimated earlier this year. It could also create more than 70,000 new jobs, including 34,000 manufacturing positions, in the first three years, the group forecast. In 10 years, it projects 100,000 jobs will be added</w:t>
      </w:r>
      <w:proofErr w:type="gramStart"/>
      <w:r w:rsidRPr="00E974FA">
        <w:rPr>
          <w:sz w:val="16"/>
        </w:rPr>
        <w:t>.</w:t>
      </w:r>
      <w:r w:rsidRPr="00E974FA">
        <w:rPr>
          <w:sz w:val="12"/>
        </w:rPr>
        <w:t>¶</w:t>
      </w:r>
      <w:proofErr w:type="gramEnd"/>
      <w:r w:rsidRPr="00E974FA">
        <w:rPr>
          <w:sz w:val="16"/>
        </w:rPr>
        <w:t xml:space="preserve"> Egan says those numbers don't account for the impact of future regulation, focused on safety and privacy, which could increase the cost of operating drones and reduce the value of the technology.</w:t>
      </w:r>
      <w:r w:rsidRPr="00E974FA">
        <w:rPr>
          <w:sz w:val="12"/>
        </w:rPr>
        <w:t>¶</w:t>
      </w:r>
      <w:r w:rsidRPr="00E974FA">
        <w:rPr>
          <w:sz w:val="16"/>
        </w:rPr>
        <w:t xml:space="preserve"> </w:t>
      </w:r>
      <w:r w:rsidRPr="00E974FA">
        <w:rPr>
          <w:rStyle w:val="Emphasis"/>
        </w:rPr>
        <w:t xml:space="preserve">Despite such uncertainty, the commercial potential of drones has attracted big investors. </w:t>
      </w:r>
    </w:p>
    <w:p w14:paraId="48056951" w14:textId="77777777" w:rsidR="00933ABB" w:rsidRPr="00A97CA6" w:rsidRDefault="00933ABB" w:rsidP="00933ABB">
      <w:pPr>
        <w:pStyle w:val="Heading4"/>
      </w:pPr>
      <w:r>
        <w:t>No econ decline war---best and most recent data</w:t>
      </w:r>
    </w:p>
    <w:p w14:paraId="12A61861" w14:textId="77777777" w:rsidR="00933ABB" w:rsidRDefault="00933ABB" w:rsidP="00933ABB">
      <w:r>
        <w:t xml:space="preserve">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11" w:history="1">
        <w:r w:rsidRPr="00E01901">
          <w:rPr>
            <w:rStyle w:val="Hyperlink"/>
          </w:rPr>
          <w:t>http://www.globaleconomicgovernance.org/wp-content/uploads/IR-Colloquium-MT12-Week-5_The-Irony-of-Global-Economic-Governance.pdf</w:t>
        </w:r>
      </w:hyperlink>
    </w:p>
    <w:p w14:paraId="0901ED73" w14:textId="77777777" w:rsidR="00933ABB" w:rsidRDefault="00933ABB" w:rsidP="00933ABB">
      <w:pPr>
        <w:rPr>
          <w:sz w:val="16"/>
        </w:rPr>
      </w:pPr>
      <w:r w:rsidRPr="00A97CA6">
        <w:rPr>
          <w:rStyle w:val="StyleUnderline"/>
        </w:rPr>
        <w:t>The final outcome addresses</w:t>
      </w:r>
      <w:r w:rsidRPr="00A97CA6">
        <w:rPr>
          <w:sz w:val="16"/>
        </w:rPr>
        <w:t xml:space="preserve"> a dog that hasn’t barked: </w:t>
      </w:r>
      <w:r w:rsidRPr="00A97CA6">
        <w:rPr>
          <w:rStyle w:val="StyleUnderline"/>
        </w:rPr>
        <w:t>the effect of the Great Recession on cross-border conflict</w:t>
      </w:r>
      <w:r w:rsidRPr="00A97CA6">
        <w:rPr>
          <w:sz w:val="16"/>
        </w:rPr>
        <w:t xml:space="preserve"> and violence. During the initial stages of the crisis, multiple </w:t>
      </w:r>
      <w:r w:rsidRPr="00A97CA6">
        <w:rPr>
          <w:rStyle w:val="StyleUnderline"/>
        </w:rPr>
        <w:t>analysts asserted</w:t>
      </w:r>
      <w:r w:rsidRPr="00A97CA6">
        <w:rPr>
          <w:sz w:val="16"/>
        </w:rPr>
        <w:t xml:space="preserve"> that </w:t>
      </w:r>
      <w:r w:rsidRPr="00A97CA6">
        <w:rPr>
          <w:rStyle w:val="StyleUnderline"/>
        </w:rPr>
        <w:t>the financial crisis would lead states to increase</w:t>
      </w:r>
      <w:r w:rsidRPr="00A97CA6">
        <w:rPr>
          <w:sz w:val="16"/>
        </w:rPr>
        <w:t xml:space="preserve"> their </w:t>
      </w:r>
      <w:r w:rsidRPr="00A97CA6">
        <w:rPr>
          <w:rStyle w:val="StyleUnderline"/>
        </w:rPr>
        <w:t>use of force</w:t>
      </w:r>
      <w:r w:rsidRPr="00A97CA6">
        <w:rPr>
          <w:sz w:val="16"/>
        </w:rPr>
        <w:t xml:space="preserve"> as a tool for staying in power.37 Whether through greater </w:t>
      </w:r>
      <w:r w:rsidRPr="00A97CA6">
        <w:rPr>
          <w:rStyle w:val="Emphasis"/>
        </w:rPr>
        <w:t>internal repression, diversionary wars, arms races</w:t>
      </w:r>
      <w:r w:rsidRPr="00A97CA6">
        <w:rPr>
          <w:rStyle w:val="StyleUnderline"/>
        </w:rPr>
        <w:t>, or</w:t>
      </w:r>
      <w:r w:rsidRPr="00A97CA6">
        <w:rPr>
          <w:sz w:val="16"/>
        </w:rPr>
        <w:t xml:space="preserve"> a ratcheting up of </w:t>
      </w:r>
      <w:r w:rsidRPr="00A97CA6">
        <w:rPr>
          <w:rStyle w:val="Emphasis"/>
        </w:rPr>
        <w:t>great power conflict</w:t>
      </w:r>
      <w:r w:rsidRPr="00A97CA6">
        <w:rPr>
          <w:sz w:val="16"/>
        </w:rPr>
        <w:t>, there were genuine concerns that the global economic downturn would lead to an increase in conflict. Violence in the Middle East, border disputes</w:t>
      </w:r>
      <w:r w:rsidRPr="000045CF">
        <w:rPr>
          <w:sz w:val="16"/>
        </w:rPr>
        <w:t xml:space="preserve"> in the South China Sea, and even the disruptions of the Occupy movement fuel impressions of surge in global public disorder. </w:t>
      </w:r>
      <w:r w:rsidRPr="00A97CA6">
        <w:rPr>
          <w:sz w:val="12"/>
        </w:rPr>
        <w:t xml:space="preserve">¶ </w:t>
      </w:r>
      <w:proofErr w:type="gramStart"/>
      <w:r w:rsidRPr="000045CF">
        <w:rPr>
          <w:sz w:val="16"/>
        </w:rPr>
        <w:t>The</w:t>
      </w:r>
      <w:proofErr w:type="gramEnd"/>
      <w:r w:rsidRPr="000045CF">
        <w:rPr>
          <w:sz w:val="16"/>
        </w:rPr>
        <w:t xml:space="preserve"> </w:t>
      </w:r>
      <w:r w:rsidRPr="00A97CA6">
        <w:rPr>
          <w:rStyle w:val="Emphasis"/>
        </w:rPr>
        <w:t>aggregate data suggests otherwise</w:t>
      </w:r>
      <w:r w:rsidRPr="00A97CA6">
        <w:rPr>
          <w:sz w:val="16"/>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Underline"/>
        </w:rPr>
        <w:t xml:space="preserve">The </w:t>
      </w:r>
      <w:r w:rsidRPr="00A97CA6">
        <w:rPr>
          <w:rStyle w:val="StyleUnderline"/>
        </w:rPr>
        <w:t>average l</w:t>
      </w:r>
      <w:r w:rsidRPr="000045CF">
        <w:rPr>
          <w:rStyle w:val="StyleUnderline"/>
        </w:rPr>
        <w:t xml:space="preserve">evel of </w:t>
      </w:r>
      <w:r w:rsidRPr="00A517B6">
        <w:rPr>
          <w:rStyle w:val="StyleUnderline"/>
          <w:highlight w:val="yellow"/>
        </w:rPr>
        <w:t>peacefulness in 2012 is</w:t>
      </w:r>
      <w:r w:rsidRPr="000045CF">
        <w:rPr>
          <w:sz w:val="16"/>
        </w:rPr>
        <w:t xml:space="preserve"> approximately </w:t>
      </w:r>
      <w:r w:rsidRPr="00A517B6">
        <w:rPr>
          <w:rStyle w:val="StyleUnderline"/>
          <w:highlight w:val="yellow"/>
        </w:rPr>
        <w:t>the same as</w:t>
      </w:r>
      <w:r w:rsidRPr="000045CF">
        <w:rPr>
          <w:sz w:val="16"/>
        </w:rPr>
        <w:t xml:space="preserve"> it was in </w:t>
      </w:r>
      <w:r w:rsidRPr="000045CF">
        <w:rPr>
          <w:rStyle w:val="StyleUnderline"/>
        </w:rPr>
        <w:t>20</w:t>
      </w:r>
      <w:r w:rsidRPr="00A517B6">
        <w:rPr>
          <w:rStyle w:val="Emphasis"/>
          <w:highlight w:val="yellow"/>
        </w:rPr>
        <w:t>07</w:t>
      </w:r>
      <w:r w:rsidRPr="000045CF">
        <w:rPr>
          <w:sz w:val="16"/>
        </w:rPr>
        <w:t>.”</w:t>
      </w:r>
      <w:proofErr w:type="gramStart"/>
      <w:r w:rsidRPr="000045CF">
        <w:rPr>
          <w:sz w:val="16"/>
        </w:rPr>
        <w:t xml:space="preserve">38 </w:t>
      </w:r>
      <w:r w:rsidRPr="00A97CA6">
        <w:rPr>
          <w:rStyle w:val="StyleUnderline"/>
        </w:rPr>
        <w:t xml:space="preserve">Interstate </w:t>
      </w:r>
      <w:r w:rsidRPr="00A517B6">
        <w:rPr>
          <w:rStyle w:val="StyleUnderline"/>
          <w:highlight w:val="yellow"/>
        </w:rPr>
        <w:t>violence</w:t>
      </w:r>
      <w:proofErr w:type="gramEnd"/>
      <w:r w:rsidRPr="000045CF">
        <w:rPr>
          <w:sz w:val="16"/>
        </w:rPr>
        <w:t xml:space="preserve"> in particular </w:t>
      </w:r>
      <w:r w:rsidRPr="00A517B6">
        <w:rPr>
          <w:rStyle w:val="StyleUnderline"/>
          <w:highlight w:val="yellow"/>
        </w:rPr>
        <w:t>has</w:t>
      </w:r>
      <w:r w:rsidRPr="00A517B6">
        <w:rPr>
          <w:sz w:val="16"/>
          <w:highlight w:val="yellow"/>
        </w:rPr>
        <w:t xml:space="preserve"> </w:t>
      </w:r>
      <w:r w:rsidRPr="00A517B6">
        <w:rPr>
          <w:rStyle w:val="Emphasis"/>
          <w:highlight w:val="yellow"/>
        </w:rPr>
        <w:t>declined</w:t>
      </w:r>
      <w:r w:rsidRPr="00A517B6">
        <w:rPr>
          <w:sz w:val="16"/>
          <w:highlight w:val="yellow"/>
        </w:rPr>
        <w:t xml:space="preserve"> </w:t>
      </w:r>
      <w:r w:rsidRPr="00A517B6">
        <w:rPr>
          <w:rStyle w:val="StyleUnderline"/>
          <w:highlight w:val="yellow"/>
        </w:rPr>
        <w:t>since the</w:t>
      </w:r>
      <w:r w:rsidRPr="000045CF">
        <w:rPr>
          <w:rStyle w:val="StyleUnderline"/>
        </w:rPr>
        <w:t xml:space="preserve"> start of the </w:t>
      </w:r>
      <w:r w:rsidRPr="00A517B6">
        <w:rPr>
          <w:rStyle w:val="StyleUnderline"/>
          <w:highlight w:val="yellow"/>
        </w:rPr>
        <w:t>financial crisis</w:t>
      </w:r>
      <w:r w:rsidRPr="000045CF">
        <w:rPr>
          <w:sz w:val="16"/>
        </w:rPr>
        <w:t xml:space="preserve"> – </w:t>
      </w:r>
      <w:r w:rsidRPr="000045CF">
        <w:rPr>
          <w:rStyle w:val="StyleUnderline"/>
        </w:rPr>
        <w:t>as have military expenditures</w:t>
      </w:r>
      <w:r w:rsidRPr="000045CF">
        <w:rPr>
          <w:sz w:val="16"/>
        </w:rPr>
        <w:t xml:space="preserve"> in most sampled countries. Other </w:t>
      </w:r>
      <w:r w:rsidRPr="00A517B6">
        <w:rPr>
          <w:rStyle w:val="Emphasis"/>
          <w:highlight w:val="yellow"/>
        </w:rPr>
        <w:t>studies confirm</w:t>
      </w:r>
      <w:r w:rsidRPr="000045CF">
        <w:rPr>
          <w:sz w:val="16"/>
        </w:rPr>
        <w:t xml:space="preserve"> that </w:t>
      </w:r>
      <w:r w:rsidRPr="00A517B6">
        <w:rPr>
          <w:rStyle w:val="StyleUnderline"/>
          <w:highlight w:val="yellow"/>
        </w:rPr>
        <w:t>the</w:t>
      </w:r>
      <w:r w:rsidRPr="000045CF">
        <w:rPr>
          <w:rStyle w:val="StyleUnderline"/>
        </w:rPr>
        <w:t xml:space="preserve"> Great </w:t>
      </w:r>
      <w:r w:rsidRPr="00A517B6">
        <w:rPr>
          <w:rStyle w:val="StyleUnderline"/>
          <w:highlight w:val="yellow"/>
        </w:rPr>
        <w:t>Recession has</w:t>
      </w:r>
      <w:r w:rsidRPr="00A517B6">
        <w:rPr>
          <w:sz w:val="16"/>
          <w:highlight w:val="yellow"/>
        </w:rPr>
        <w:t xml:space="preserve"> </w:t>
      </w:r>
      <w:r w:rsidRPr="00A517B6">
        <w:rPr>
          <w:rStyle w:val="Emphasis"/>
          <w:highlight w:val="yellow"/>
        </w:rPr>
        <w:t>not triggered any increase in</w:t>
      </w:r>
      <w:r w:rsidRPr="00A97CA6">
        <w:rPr>
          <w:rStyle w:val="Emphasis"/>
        </w:rPr>
        <w:t xml:space="preserve"> violent </w:t>
      </w:r>
      <w:r w:rsidRPr="00A517B6">
        <w:rPr>
          <w:rStyle w:val="Emphasis"/>
          <w:highlight w:val="yellow"/>
        </w:rPr>
        <w:t>conflict</w:t>
      </w:r>
      <w:r w:rsidRPr="000045CF">
        <w:rPr>
          <w:sz w:val="16"/>
        </w:rPr>
        <w:t xml:space="preserve">; the secular decline in violence that started with the end of the Cold War has not </w:t>
      </w:r>
      <w:r w:rsidRPr="000045CF">
        <w:rPr>
          <w:sz w:val="16"/>
        </w:rPr>
        <w:lastRenderedPageBreak/>
        <w:t>been reversed.39 Rogers Brubaker concludes, “</w:t>
      </w:r>
      <w:r w:rsidRPr="000045CF">
        <w:rPr>
          <w:rStyle w:val="StyleUnderline"/>
        </w:rPr>
        <w:t xml:space="preserve">the crisis has </w:t>
      </w:r>
      <w:r w:rsidRPr="00A97CA6">
        <w:rPr>
          <w:rStyle w:val="StyleUnderline"/>
        </w:rPr>
        <w:t>not</w:t>
      </w:r>
      <w:r w:rsidRPr="00A97CA6">
        <w:rPr>
          <w:sz w:val="16"/>
        </w:rPr>
        <w:t xml:space="preserve"> to date </w:t>
      </w:r>
      <w:r w:rsidRPr="00A97CA6">
        <w:rPr>
          <w:rStyle w:val="StyleUnderline"/>
        </w:rPr>
        <w:t>generated</w:t>
      </w:r>
      <w:r w:rsidRPr="00A97CA6">
        <w:rPr>
          <w:sz w:val="16"/>
        </w:rPr>
        <w:t xml:space="preserve"> the surge</w:t>
      </w:r>
      <w:r w:rsidRPr="000045CF">
        <w:rPr>
          <w:sz w:val="16"/>
        </w:rPr>
        <w:t xml:space="preserve"> in </w:t>
      </w:r>
      <w:r w:rsidRPr="00A517B6">
        <w:rPr>
          <w:rStyle w:val="StyleUnderline"/>
          <w:highlight w:val="yellow"/>
        </w:rPr>
        <w:t>protectionist nationalism or ethnic exclusion</w:t>
      </w:r>
      <w:r w:rsidRPr="000045CF">
        <w:rPr>
          <w:rStyle w:val="StyleUnderline"/>
        </w:rPr>
        <w:t xml:space="preserve"> that might have been expected</w:t>
      </w:r>
      <w:r w:rsidRPr="000045CF">
        <w:rPr>
          <w:sz w:val="16"/>
        </w:rPr>
        <w:t>.”40</w:t>
      </w:r>
      <w:r w:rsidRPr="00A97CA6">
        <w:rPr>
          <w:sz w:val="12"/>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A517B6">
        <w:rPr>
          <w:rStyle w:val="StyleUnderline"/>
          <w:highlight w:val="yellow"/>
        </w:rPr>
        <w:t>Given the severity, reach and depth of the</w:t>
      </w:r>
      <w:r w:rsidRPr="000045CF">
        <w:rPr>
          <w:rStyle w:val="StyleUnderline"/>
        </w:rPr>
        <w:t xml:space="preserve"> 20</w:t>
      </w:r>
      <w:r w:rsidRPr="00A97CA6">
        <w:rPr>
          <w:rStyle w:val="StyleUnderline"/>
        </w:rPr>
        <w:t>08</w:t>
      </w:r>
      <w:r w:rsidRPr="000045CF">
        <w:rPr>
          <w:rStyle w:val="StyleUnderline"/>
        </w:rPr>
        <w:t xml:space="preserve"> financial </w:t>
      </w:r>
      <w:r w:rsidRPr="00A517B6">
        <w:rPr>
          <w:rStyle w:val="StyleUnderline"/>
          <w:highlight w:val="yellow"/>
        </w:rPr>
        <w:t>crisis</w:t>
      </w:r>
      <w:r w:rsidRPr="00A517B6">
        <w:rPr>
          <w:sz w:val="16"/>
          <w:highlight w:val="yellow"/>
        </w:rPr>
        <w:t xml:space="preserve">, </w:t>
      </w:r>
      <w:r w:rsidRPr="00A517B6">
        <w:rPr>
          <w:rStyle w:val="StyleUnderline"/>
          <w:highlight w:val="yellow"/>
        </w:rPr>
        <w:t>the proper comparison is with</w:t>
      </w:r>
      <w:r w:rsidRPr="000045CF">
        <w:rPr>
          <w:rStyle w:val="StyleUnderline"/>
        </w:rPr>
        <w:t xml:space="preserve"> Great </w:t>
      </w:r>
      <w:r w:rsidRPr="00A517B6">
        <w:rPr>
          <w:rStyle w:val="StyleUnderline"/>
          <w:highlight w:val="yellow"/>
        </w:rPr>
        <w:t>Depression</w:t>
      </w:r>
      <w:r w:rsidRPr="000045CF">
        <w:rPr>
          <w:sz w:val="16"/>
        </w:rPr>
        <w:t xml:space="preserve">. And </w:t>
      </w:r>
      <w:r w:rsidRPr="00A97CA6">
        <w:rPr>
          <w:rStyle w:val="Emphasis"/>
        </w:rPr>
        <w:t>by that standard, the outcome variables look impressive</w:t>
      </w:r>
      <w:r w:rsidRPr="000045CF">
        <w:rPr>
          <w:sz w:val="16"/>
        </w:rPr>
        <w:t xml:space="preserve">. As Carmen Reinhart and Kenneth </w:t>
      </w:r>
      <w:proofErr w:type="spellStart"/>
      <w:r w:rsidRPr="000045CF">
        <w:rPr>
          <w:sz w:val="16"/>
        </w:rPr>
        <w:t>Rogoff</w:t>
      </w:r>
      <w:proofErr w:type="spellEnd"/>
      <w:r w:rsidRPr="000045CF">
        <w:rPr>
          <w:sz w:val="16"/>
        </w:rPr>
        <w:t xml:space="preserve"> concluded in This Time is Different: “that its macroeconomic outcome has been only the most severe global recession since World War II – and not even worse – must be regarded as fortunate.”42</w:t>
      </w:r>
    </w:p>
    <w:p w14:paraId="5BD11E4E" w14:textId="77777777" w:rsidR="00933ABB" w:rsidRPr="00B26D11" w:rsidRDefault="00933ABB" w:rsidP="00933ABB">
      <w:pPr>
        <w:pStyle w:val="Heading4"/>
      </w:pPr>
      <w:r w:rsidRPr="00B26D11">
        <w:t>Econ resilient, US isn’t key, and impact empirically denied</w:t>
      </w:r>
    </w:p>
    <w:p w14:paraId="00848C81" w14:textId="77777777" w:rsidR="00933ABB" w:rsidRDefault="00933ABB" w:rsidP="00933ABB">
      <w:proofErr w:type="spellStart"/>
      <w:r w:rsidRPr="00B26D11">
        <w:rPr>
          <w:rFonts w:eastAsia="Calibri"/>
          <w:b/>
          <w:iCs/>
        </w:rPr>
        <w:t>Lamy</w:t>
      </w:r>
      <w:proofErr w:type="spellEnd"/>
      <w:r w:rsidRPr="00B26D11">
        <w:rPr>
          <w:rFonts w:eastAsia="Calibri"/>
          <w:b/>
          <w:iCs/>
        </w:rPr>
        <w:t xml:space="preserve"> ’11</w:t>
      </w:r>
      <w:r w:rsidRPr="00937E60">
        <w:t xml:space="preserve">(Pascal </w:t>
      </w:r>
      <w:proofErr w:type="spellStart"/>
      <w:proofErr w:type="gramStart"/>
      <w:r w:rsidRPr="00937E60">
        <w:t>Lamy</w:t>
      </w:r>
      <w:proofErr w:type="spellEnd"/>
      <w:r w:rsidRPr="00937E60">
        <w:t xml:space="preserve">  is</w:t>
      </w:r>
      <w:proofErr w:type="gramEnd"/>
      <w:r w:rsidRPr="00937E60">
        <w:t xml:space="preserve"> the Director-General of the World Trade Organization. </w:t>
      </w:r>
      <w:proofErr w:type="spellStart"/>
      <w:r w:rsidRPr="00937E60">
        <w:t>Lamy</w:t>
      </w:r>
      <w:proofErr w:type="spellEnd"/>
      <w:r w:rsidRPr="00937E60">
        <w:t xml:space="preserve"> is Honorary President of Paris-based think tank Notre Europe. </w:t>
      </w:r>
      <w:proofErr w:type="spellStart"/>
      <w:r w:rsidRPr="00937E60">
        <w:t>Lamy</w:t>
      </w:r>
      <w:proofErr w:type="spellEnd"/>
      <w:r w:rsidRPr="00937E60">
        <w:t xml:space="preserve"> graduated from the prestigious Sciences Po Paris, from HEC and ÉNA, graduating second in his year of those specializing in economics. “System Upgrade” BY PASCAL LAMY | APRIL 18, 2011)</w:t>
      </w:r>
    </w:p>
    <w:p w14:paraId="780ECF22" w14:textId="77777777" w:rsidR="00933ABB" w:rsidRPr="00473FED" w:rsidRDefault="00933ABB" w:rsidP="00933ABB">
      <w:pPr>
        <w:rPr>
          <w:sz w:val="14"/>
        </w:rPr>
      </w:pPr>
      <w:r w:rsidRPr="006A65EC">
        <w:rPr>
          <w:rStyle w:val="StyleUnderline"/>
          <w:highlight w:val="green"/>
        </w:rPr>
        <w:t xml:space="preserve">The </w:t>
      </w:r>
      <w:r w:rsidRPr="00937E60">
        <w:rPr>
          <w:rStyle w:val="StyleUnderline"/>
        </w:rPr>
        <w:t xml:space="preserve">bigger </w:t>
      </w:r>
      <w:r w:rsidRPr="006A65EC">
        <w:rPr>
          <w:rStyle w:val="StyleUnderline"/>
          <w:highlight w:val="green"/>
          <w:bdr w:val="single" w:sz="4" w:space="0" w:color="auto"/>
        </w:rPr>
        <w:t>test</w:t>
      </w:r>
      <w:r w:rsidRPr="006A65EC">
        <w:rPr>
          <w:rStyle w:val="StyleUnderline"/>
          <w:highlight w:val="green"/>
        </w:rPr>
        <w:t xml:space="preserve"> came with</w:t>
      </w:r>
      <w:r w:rsidRPr="00937E60">
        <w:rPr>
          <w:rStyle w:val="StyleUnderline"/>
        </w:rPr>
        <w:t xml:space="preserve"> the 2008-2009 Great Recession, </w:t>
      </w:r>
      <w:r w:rsidRPr="006A65EC">
        <w:rPr>
          <w:rStyle w:val="StyleUnderline"/>
          <w:highlight w:val="green"/>
        </w:rPr>
        <w:t xml:space="preserve">the first </w:t>
      </w:r>
      <w:r w:rsidRPr="00937E60">
        <w:rPr>
          <w:rStyle w:val="StyleUnderline"/>
        </w:rPr>
        <w:t xml:space="preserve">truly </w:t>
      </w:r>
      <w:r w:rsidRPr="006A65EC">
        <w:rPr>
          <w:rStyle w:val="StyleUnderline"/>
          <w:highlight w:val="green"/>
        </w:rPr>
        <w:t xml:space="preserve">global recession </w:t>
      </w:r>
      <w:r w:rsidRPr="00937E60">
        <w:rPr>
          <w:rStyle w:val="StyleUnderline"/>
        </w:rPr>
        <w:t>since World War II.</w:t>
      </w:r>
      <w:r w:rsidRPr="00937E60">
        <w:rPr>
          <w:sz w:val="14"/>
        </w:rPr>
        <w:t xml:space="preserve"> When the international economy went into free fall, trade went right along with it. Production and supply are today thoroughly global in nature, with most manufactured products made from parts and materials imported from many other countries. These global value chains have a multiplier effect on trade statistics, which explains why, as the global economy contracted by 2 percent in 2009, trade volume shrank by more than 12 percent. This multiplier effect works the other way around as well: </w:t>
      </w:r>
      <w:r w:rsidRPr="006A65EC">
        <w:rPr>
          <w:rStyle w:val="StyleUnderline"/>
          <w:highlight w:val="green"/>
          <w:bdr w:val="single" w:sz="4" w:space="0" w:color="auto"/>
        </w:rPr>
        <w:t>Growth returned</w:t>
      </w:r>
      <w:r w:rsidRPr="00937E60">
        <w:rPr>
          <w:rStyle w:val="StyleUnderline"/>
        </w:rPr>
        <w:t xml:space="preserve"> to 4.6 percent</w:t>
      </w:r>
      <w:r w:rsidRPr="00937E60">
        <w:rPr>
          <w:sz w:val="14"/>
        </w:rPr>
        <w:t xml:space="preserve"> and trade volume grew by a record 14.5 percent over the course of 2010. </w:t>
      </w:r>
      <w:r w:rsidRPr="006A65EC">
        <w:rPr>
          <w:rStyle w:val="StyleUnderline"/>
          <w:highlight w:val="green"/>
        </w:rPr>
        <w:t>Projections for trade</w:t>
      </w:r>
      <w:r w:rsidRPr="00937E60">
        <w:rPr>
          <w:rStyle w:val="StyleUnderline"/>
        </w:rPr>
        <w:t xml:space="preserve"> in 2011 </w:t>
      </w:r>
      <w:r w:rsidRPr="006A65EC">
        <w:rPr>
          <w:rStyle w:val="StyleUnderline"/>
          <w:highlight w:val="green"/>
        </w:rPr>
        <w:t>are</w:t>
      </w:r>
      <w:r w:rsidRPr="00937E60">
        <w:rPr>
          <w:rStyle w:val="StyleUnderline"/>
        </w:rPr>
        <w:t xml:space="preserve"> also </w:t>
      </w:r>
      <w:r w:rsidRPr="006A65EC">
        <w:rPr>
          <w:rStyle w:val="StyleUnderline"/>
          <w:highlight w:val="green"/>
        </w:rPr>
        <w:t>strong</w:t>
      </w:r>
      <w:r w:rsidRPr="00937E60">
        <w:rPr>
          <w:rStyle w:val="StyleUnderline"/>
        </w:rPr>
        <w:t xml:space="preserve">, with WTO economists predicting that trade volume will rise 6.5 percent during the current year. This sharp rebound in trade has proved two essential things: </w:t>
      </w:r>
      <w:r w:rsidRPr="006A65EC">
        <w:rPr>
          <w:rStyle w:val="StyleUnderline"/>
          <w:highlight w:val="green"/>
          <w:bdr w:val="single" w:sz="4" w:space="0" w:color="auto"/>
        </w:rPr>
        <w:t>Markets stayed open despite</w:t>
      </w:r>
      <w:r w:rsidRPr="006A65EC">
        <w:rPr>
          <w:rStyle w:val="StyleUnderline"/>
          <w:highlight w:val="green"/>
        </w:rPr>
        <w:t xml:space="preserve"> </w:t>
      </w:r>
      <w:r w:rsidRPr="00DD044B">
        <w:rPr>
          <w:rStyle w:val="StyleUnderline"/>
        </w:rPr>
        <w:t xml:space="preserve">ever-stronger </w:t>
      </w:r>
      <w:r w:rsidRPr="006A65EC">
        <w:rPr>
          <w:rStyle w:val="StyleUnderline"/>
          <w:highlight w:val="green"/>
          <w:bdr w:val="single" w:sz="4" w:space="0" w:color="auto"/>
        </w:rPr>
        <w:t>pressures</w:t>
      </w:r>
      <w:r w:rsidRPr="006A65EC">
        <w:rPr>
          <w:rStyle w:val="StyleUnderline"/>
          <w:highlight w:val="green"/>
        </w:rPr>
        <w:t xml:space="preserve"> </w:t>
      </w:r>
      <w:r w:rsidRPr="00937E60">
        <w:rPr>
          <w:rStyle w:val="StyleUnderline"/>
        </w:rPr>
        <w:t>to close them, and trade is an indispensible tool for economic recovery, particularly for developing countries, which are more dependent on trade. Shortly after the crisis broke out, we in the WTO began to closely monitor the trade policy response of our member governments. Many were fearful that pressures to impose trade restrictions would prove too powerful for governments to resist. But this is not what happened</w:t>
      </w:r>
      <w:r w:rsidRPr="00937E60">
        <w:rPr>
          <w:sz w:val="14"/>
        </w:rPr>
        <w:t xml:space="preserve">. </w:t>
      </w:r>
      <w:r w:rsidRPr="00937E60">
        <w:rPr>
          <w:rStyle w:val="StyleUnderline"/>
        </w:rPr>
        <w:t xml:space="preserve">Instead, </w:t>
      </w:r>
      <w:r w:rsidRPr="006A65EC">
        <w:rPr>
          <w:rStyle w:val="StyleUnderline"/>
          <w:highlight w:val="green"/>
          <w:bdr w:val="single" w:sz="4" w:space="0" w:color="auto"/>
        </w:rPr>
        <w:t>the system of rules and disciplines</w:t>
      </w:r>
      <w:r w:rsidRPr="00937E60">
        <w:rPr>
          <w:rStyle w:val="StyleUnderline"/>
        </w:rPr>
        <w:t>, agreed to over 60 years of negotiations</w:t>
      </w:r>
      <w:r w:rsidRPr="006A65EC">
        <w:rPr>
          <w:rStyle w:val="StyleUnderline"/>
          <w:highlight w:val="green"/>
        </w:rPr>
        <w:t>, held firm</w:t>
      </w:r>
      <w:r w:rsidRPr="00937E60">
        <w:rPr>
          <w:rStyle w:val="StyleUnderline"/>
        </w:rPr>
        <w:t xml:space="preserve">. In </w:t>
      </w:r>
      <w:r w:rsidRPr="006A65EC">
        <w:rPr>
          <w:rStyle w:val="StyleUnderline"/>
          <w:highlight w:val="green"/>
        </w:rPr>
        <w:t xml:space="preserve">a series of reports </w:t>
      </w:r>
      <w:r w:rsidRPr="00937E60">
        <w:rPr>
          <w:rStyle w:val="StyleUnderline"/>
        </w:rPr>
        <w:t xml:space="preserve">prepared for WTO members and the G-20, </w:t>
      </w:r>
      <w:r w:rsidRPr="006A65EC">
        <w:rPr>
          <w:rStyle w:val="StyleUnderline"/>
          <w:highlight w:val="green"/>
        </w:rPr>
        <w:t>we</w:t>
      </w:r>
      <w:r w:rsidRPr="00937E60">
        <w:rPr>
          <w:rStyle w:val="StyleUnderline"/>
        </w:rPr>
        <w:t xml:space="preserve"> </w:t>
      </w:r>
      <w:r w:rsidRPr="006A65EC">
        <w:rPr>
          <w:rStyle w:val="StyleUnderline"/>
          <w:highlight w:val="green"/>
        </w:rPr>
        <w:t>found</w:t>
      </w:r>
      <w:r w:rsidRPr="00937E60">
        <w:rPr>
          <w:rStyle w:val="StyleUnderline"/>
        </w:rPr>
        <w:t xml:space="preserve"> that </w:t>
      </w:r>
      <w:r w:rsidRPr="006A65EC">
        <w:rPr>
          <w:rStyle w:val="StyleUnderline"/>
          <w:highlight w:val="green"/>
          <w:bdr w:val="single" w:sz="4" w:space="0" w:color="auto"/>
        </w:rPr>
        <w:t>governments acted with great restraint</w:t>
      </w:r>
      <w:r w:rsidRPr="006A65EC">
        <w:rPr>
          <w:rStyle w:val="StyleUnderline"/>
          <w:highlight w:val="green"/>
        </w:rPr>
        <w:t>.</w:t>
      </w:r>
      <w:r w:rsidRPr="006A65EC">
        <w:rPr>
          <w:sz w:val="14"/>
          <w:highlight w:val="green"/>
        </w:rPr>
        <w:t xml:space="preserve"> </w:t>
      </w:r>
      <w:r w:rsidRPr="00937E60">
        <w:rPr>
          <w:sz w:val="14"/>
        </w:rPr>
        <w:t>At no time did the trade-restrictive measures imposed cover more than 2 percent of world imports. Moreover</w:t>
      </w:r>
      <w:r w:rsidRPr="00937E60">
        <w:rPr>
          <w:rStyle w:val="StyleUnderline"/>
        </w:rPr>
        <w:t xml:space="preserve">, the measures used </w:t>
      </w:r>
      <w:r w:rsidRPr="00937E60">
        <w:rPr>
          <w:sz w:val="14"/>
        </w:rPr>
        <w:t>-- anti-dumping duties, safeguards, and countervailing duties to offset export or production subsidies</w:t>
      </w:r>
      <w:r w:rsidRPr="00937E60">
        <w:rPr>
          <w:rStyle w:val="StyleUnderline"/>
        </w:rPr>
        <w:t xml:space="preserve"> -- were those which, in the right circumstances, are permissible under WTO rules</w:t>
      </w:r>
      <w:r w:rsidRPr="00937E60">
        <w:rPr>
          <w:sz w:val="14"/>
        </w:rPr>
        <w:t xml:space="preserve">. I am not suggesting that every safeguard measure or countervailing duty imposed during those difficult days was in compliance with WTO rules, but responses to trade pressures were generally undertaken within an internationally agreed-upon framework. </w:t>
      </w:r>
      <w:r w:rsidRPr="00937E60">
        <w:rPr>
          <w:rStyle w:val="StyleUnderline"/>
        </w:rPr>
        <w:t>Countries</w:t>
      </w:r>
      <w:r w:rsidRPr="00937E60">
        <w:rPr>
          <w:sz w:val="14"/>
        </w:rPr>
        <w:t xml:space="preserve"> by and large </w:t>
      </w:r>
      <w:r w:rsidRPr="00937E60">
        <w:rPr>
          <w:rStyle w:val="StyleUnderline"/>
        </w:rPr>
        <w:t>resisted</w:t>
      </w:r>
      <w:r w:rsidRPr="00937E60">
        <w:rPr>
          <w:sz w:val="14"/>
        </w:rPr>
        <w:t xml:space="preserve"> overtly </w:t>
      </w:r>
      <w:r w:rsidRPr="00937E60">
        <w:rPr>
          <w:rStyle w:val="StyleUnderline"/>
        </w:rPr>
        <w:t>noncompliant measures</w:t>
      </w:r>
      <w:r w:rsidRPr="00937E60">
        <w:rPr>
          <w:sz w:val="14"/>
        </w:rPr>
        <w:t>, such as breaking legally binding tariff ceilings or imposing import bans or quotas. As</w:t>
      </w:r>
      <w:r w:rsidRPr="00937E60">
        <w:rPr>
          <w:rStyle w:val="StyleUnderline"/>
        </w:rPr>
        <w:t xml:space="preserve"> </w:t>
      </w:r>
      <w:r w:rsidRPr="006A65EC">
        <w:rPr>
          <w:rStyle w:val="StyleUnderline"/>
          <w:highlight w:val="green"/>
          <w:bdr w:val="single" w:sz="4" w:space="0" w:color="auto"/>
        </w:rPr>
        <w:t>markets stayed open</w:t>
      </w:r>
      <w:r w:rsidRPr="006A65EC">
        <w:rPr>
          <w:rStyle w:val="StyleUnderline"/>
          <w:highlight w:val="green"/>
        </w:rPr>
        <w:t>, trade flows began to shift, and countries</w:t>
      </w:r>
      <w:r w:rsidRPr="00937E60">
        <w:rPr>
          <w:rStyle w:val="StyleUnderline"/>
        </w:rPr>
        <w:t xml:space="preserve"> </w:t>
      </w:r>
      <w:r w:rsidRPr="00937E60">
        <w:rPr>
          <w:sz w:val="14"/>
        </w:rPr>
        <w:t>that shrugged off the impact of the crisis and</w:t>
      </w:r>
      <w:r w:rsidRPr="00937E60">
        <w:rPr>
          <w:rStyle w:val="StyleUnderline"/>
        </w:rPr>
        <w:t xml:space="preserve"> </w:t>
      </w:r>
      <w:r w:rsidRPr="006A65EC">
        <w:rPr>
          <w:rStyle w:val="StyleUnderline"/>
          <w:highlight w:val="green"/>
          <w:bdr w:val="single" w:sz="4" w:space="0" w:color="auto"/>
        </w:rPr>
        <w:t>continued to grow</w:t>
      </w:r>
      <w:r w:rsidRPr="00937E60">
        <w:rPr>
          <w:rStyle w:val="StyleUnderline"/>
        </w:rPr>
        <w:t xml:space="preserve"> </w:t>
      </w:r>
      <w:r w:rsidRPr="00937E60">
        <w:rPr>
          <w:sz w:val="14"/>
        </w:rPr>
        <w:t xml:space="preserve">-- </w:t>
      </w:r>
      <w:r w:rsidRPr="006A65EC">
        <w:rPr>
          <w:rStyle w:val="StyleUnderline"/>
          <w:highlight w:val="green"/>
        </w:rPr>
        <w:t xml:space="preserve">notably </w:t>
      </w:r>
      <w:r w:rsidRPr="006A65EC">
        <w:rPr>
          <w:rStyle w:val="StyleUnderline"/>
          <w:highlight w:val="green"/>
          <w:bdr w:val="single" w:sz="4" w:space="0" w:color="auto"/>
        </w:rPr>
        <w:t>China, India, and Brazil</w:t>
      </w:r>
      <w:r w:rsidRPr="00937E60">
        <w:rPr>
          <w:sz w:val="14"/>
        </w:rPr>
        <w:t xml:space="preserve"> -- </w:t>
      </w:r>
      <w:r w:rsidRPr="006A65EC">
        <w:rPr>
          <w:rStyle w:val="StyleUnderline"/>
          <w:highlight w:val="green"/>
        </w:rPr>
        <w:t xml:space="preserve">became ever-more attractive </w:t>
      </w:r>
      <w:r w:rsidRPr="00DD044B">
        <w:rPr>
          <w:rStyle w:val="StyleUnderline"/>
        </w:rPr>
        <w:t xml:space="preserve">markets </w:t>
      </w:r>
      <w:r w:rsidRPr="006A65EC">
        <w:rPr>
          <w:rStyle w:val="StyleUnderline"/>
          <w:highlight w:val="green"/>
        </w:rPr>
        <w:t xml:space="preserve">for countries </w:t>
      </w:r>
      <w:r w:rsidRPr="00DD044B">
        <w:rPr>
          <w:rStyle w:val="StyleUnderline"/>
        </w:rPr>
        <w:t xml:space="preserve">that were </w:t>
      </w:r>
      <w:r w:rsidRPr="006A65EC">
        <w:rPr>
          <w:rStyle w:val="StyleUnderline"/>
          <w:highlight w:val="green"/>
        </w:rPr>
        <w:t>struggling, including</w:t>
      </w:r>
      <w:r w:rsidRPr="00937E60">
        <w:rPr>
          <w:sz w:val="14"/>
        </w:rPr>
        <w:t xml:space="preserve"> those in Europe and </w:t>
      </w:r>
      <w:r w:rsidRPr="006A65EC">
        <w:rPr>
          <w:rStyle w:val="StyleUnderline"/>
          <w:highlight w:val="green"/>
        </w:rPr>
        <w:t>North America</w:t>
      </w:r>
      <w:r w:rsidRPr="00937E60">
        <w:rPr>
          <w:sz w:val="14"/>
        </w:rPr>
        <w:t>. Trade has been a powerful engine for growth in the developing world, a fact reflected in the far greater trade-to-GDP ratios we see there. In 2010, developing countries' share of world trade expanded to a record 45 percent, and this trend looks set to continue. Decisions made in Brasilia, Beijing, and New Delhi to open their respective economies to trade have been instrumental in enabling these countries to lift hundreds of millions of people out of poverty.</w:t>
      </w:r>
    </w:p>
    <w:p w14:paraId="7192A238" w14:textId="77777777" w:rsidR="00933ABB" w:rsidRPr="008F2E9A" w:rsidRDefault="00933ABB" w:rsidP="00933ABB">
      <w:pPr>
        <w:pStyle w:val="Heading4"/>
      </w:pPr>
      <w:r>
        <w:t xml:space="preserve">Even </w:t>
      </w:r>
      <w:r>
        <w:rPr>
          <w:u w:val="single"/>
        </w:rPr>
        <w:t>massive</w:t>
      </w:r>
      <w:r>
        <w:t xml:space="preserve"> economic decline has </w:t>
      </w:r>
      <w:r>
        <w:rPr>
          <w:u w:val="single"/>
        </w:rPr>
        <w:t>zero</w:t>
      </w:r>
      <w:r>
        <w:t xml:space="preserve"> chance of war </w:t>
      </w:r>
    </w:p>
    <w:p w14:paraId="21664059" w14:textId="77777777" w:rsidR="00933ABB" w:rsidRPr="009A1CBA" w:rsidRDefault="00933ABB" w:rsidP="00933ABB">
      <w:r>
        <w:t xml:space="preserve">Robert </w:t>
      </w:r>
      <w:r w:rsidRPr="009A1CBA">
        <w:rPr>
          <w:rStyle w:val="Style13ptBold"/>
        </w:rPr>
        <w:t>Jervis 11</w:t>
      </w:r>
      <w:r>
        <w:t>, Professor in the Department of Political Science and School of International and Public Affairs at Columbia University, December 2011, “Force in Our Times,” Survival, Vol. 25, No. 4, p. 403-425</w:t>
      </w:r>
    </w:p>
    <w:p w14:paraId="6ABF4F80" w14:textId="77777777" w:rsidR="00933ABB" w:rsidRDefault="00933ABB" w:rsidP="00933ABB">
      <w:r>
        <w:t>Even if war is still seen as evil, the security community could be dissolved if severe</w:t>
      </w:r>
      <w:r w:rsidRPr="00697015">
        <w:t xml:space="preserve"> </w:t>
      </w:r>
      <w:r>
        <w:t>conflicts of interest were to arise. Could the more peaceful world generate new interests</w:t>
      </w:r>
      <w:r w:rsidRPr="00697015">
        <w:t xml:space="preserve"> </w:t>
      </w:r>
      <w:r>
        <w:t>that would bring the members of the community into sharp disputes? 45</w:t>
      </w:r>
      <w:r w:rsidRPr="00697015">
        <w:t xml:space="preserve"> </w:t>
      </w:r>
      <w:r>
        <w:t>A zero-sum sense</w:t>
      </w:r>
      <w:r w:rsidRPr="00697015">
        <w:t xml:space="preserve"> </w:t>
      </w:r>
      <w:r>
        <w:t xml:space="preserve">of status would be one example, perhaps </w:t>
      </w:r>
      <w:r>
        <w:lastRenderedPageBreak/>
        <w:t>linked to a steep rise in nationalism. More likely</w:t>
      </w:r>
      <w:r w:rsidRPr="00697015">
        <w:t xml:space="preserve"> </w:t>
      </w:r>
      <w:r>
        <w:t xml:space="preserve">would be </w:t>
      </w:r>
      <w:r w:rsidRPr="00697015">
        <w:rPr>
          <w:rStyle w:val="StyleUnderline"/>
        </w:rPr>
        <w:t xml:space="preserve">a </w:t>
      </w:r>
      <w:r w:rsidRPr="00C76775">
        <w:rPr>
          <w:rStyle w:val="StyleUnderline"/>
          <w:highlight w:val="cyan"/>
        </w:rPr>
        <w:t>worsening</w:t>
      </w:r>
      <w:r w:rsidRPr="00697015">
        <w:rPr>
          <w:rStyle w:val="StyleUnderline"/>
        </w:rPr>
        <w:t xml:space="preserve"> of</w:t>
      </w:r>
      <w:r>
        <w:t xml:space="preserve"> the </w:t>
      </w:r>
      <w:r w:rsidRPr="00697015">
        <w:rPr>
          <w:rStyle w:val="StyleUnderline"/>
        </w:rPr>
        <w:t xml:space="preserve">current </w:t>
      </w:r>
      <w:r w:rsidRPr="00C76775">
        <w:rPr>
          <w:rStyle w:val="StyleUnderline"/>
          <w:highlight w:val="cyan"/>
        </w:rPr>
        <w:t>econ</w:t>
      </w:r>
      <w:r w:rsidRPr="00824A9C">
        <w:rPr>
          <w:rStyle w:val="StyleUnderline"/>
          <w:highlight w:val="yellow"/>
        </w:rPr>
        <w:t>omic difficulties</w:t>
      </w:r>
      <w:r w:rsidRPr="00697015">
        <w:rPr>
          <w:rStyle w:val="StyleUnderline"/>
        </w:rPr>
        <w:t>,</w:t>
      </w:r>
      <w:r>
        <w:t xml:space="preserve"> which </w:t>
      </w:r>
      <w:r w:rsidRPr="00C76775">
        <w:rPr>
          <w:rStyle w:val="StyleUnderline"/>
          <w:highlight w:val="cyan"/>
        </w:rPr>
        <w:t>could</w:t>
      </w:r>
      <w:r>
        <w:t xml:space="preserve"> </w:t>
      </w:r>
      <w:proofErr w:type="gramStart"/>
      <w:r>
        <w:t>itself</w:t>
      </w:r>
      <w:proofErr w:type="gramEnd"/>
      <w:r>
        <w:t xml:space="preserve"> </w:t>
      </w:r>
      <w:r w:rsidRPr="00C76775">
        <w:rPr>
          <w:rStyle w:val="StyleUnderline"/>
          <w:highlight w:val="cyan"/>
        </w:rPr>
        <w:t>produce</w:t>
      </w:r>
      <w:r w:rsidRPr="00697015">
        <w:rPr>
          <w:rStyle w:val="StyleUnderline"/>
        </w:rPr>
        <w:t xml:space="preserve"> greater </w:t>
      </w:r>
      <w:r w:rsidRPr="00C76775">
        <w:rPr>
          <w:rStyle w:val="StyleUnderline"/>
          <w:highlight w:val="cyan"/>
        </w:rPr>
        <w:t>nationalism</w:t>
      </w:r>
      <w:r w:rsidRPr="00697015">
        <w:rPr>
          <w:rStyle w:val="StyleUnderline"/>
        </w:rPr>
        <w:t>, undermine democracy and bring back old-fashioned beggar-my</w:t>
      </w:r>
      <w:r>
        <w:rPr>
          <w:rStyle w:val="StyleUnderline"/>
        </w:rPr>
        <w:t>-</w:t>
      </w:r>
      <w:r w:rsidRPr="00697015">
        <w:rPr>
          <w:rStyle w:val="StyleUnderline"/>
        </w:rPr>
        <w:t>neighbor economic policies</w:t>
      </w:r>
      <w:r>
        <w:t xml:space="preserve">. </w:t>
      </w:r>
      <w:r w:rsidRPr="00C76775">
        <w:rPr>
          <w:rStyle w:val="StyleUnderline"/>
        </w:rPr>
        <w:t>While</w:t>
      </w:r>
      <w:r w:rsidRPr="00697015">
        <w:rPr>
          <w:rStyle w:val="StyleUnderline"/>
        </w:rPr>
        <w:t xml:space="preserve"> these </w:t>
      </w:r>
      <w:r w:rsidRPr="00824A9C">
        <w:rPr>
          <w:rStyle w:val="StyleUnderline"/>
          <w:highlight w:val="yellow"/>
        </w:rPr>
        <w:t>dangers are real</w:t>
      </w:r>
      <w:r w:rsidRPr="00824A9C">
        <w:rPr>
          <w:highlight w:val="yellow"/>
        </w:rPr>
        <w:t xml:space="preserve">, </w:t>
      </w:r>
      <w:r w:rsidRPr="00C76775">
        <w:rPr>
          <w:rStyle w:val="Emphasis"/>
          <w:highlight w:val="cyan"/>
        </w:rPr>
        <w:t>it is hard to believe</w:t>
      </w:r>
      <w:r w:rsidRPr="00697015">
        <w:rPr>
          <w:rStyle w:val="Emphasis"/>
        </w:rPr>
        <w:t xml:space="preserve"> that the </w:t>
      </w:r>
      <w:r w:rsidRPr="00C76775">
        <w:rPr>
          <w:rStyle w:val="Emphasis"/>
          <w:highlight w:val="cyan"/>
        </w:rPr>
        <w:t>conflicts could be great enough</w:t>
      </w:r>
      <w:r w:rsidRPr="00C76775">
        <w:rPr>
          <w:highlight w:val="cyan"/>
        </w:rPr>
        <w:t xml:space="preserve"> </w:t>
      </w:r>
      <w:r w:rsidRPr="00C76775">
        <w:rPr>
          <w:rStyle w:val="StyleUnderline"/>
          <w:highlight w:val="cyan"/>
        </w:rPr>
        <w:t>to lead</w:t>
      </w:r>
      <w:r>
        <w:t xml:space="preserve"> the </w:t>
      </w:r>
      <w:r w:rsidRPr="00697015">
        <w:rPr>
          <w:rStyle w:val="StyleUnderline"/>
        </w:rPr>
        <w:t xml:space="preserve">members of </w:t>
      </w:r>
      <w:r w:rsidRPr="00824A9C">
        <w:rPr>
          <w:rStyle w:val="StyleUnderline"/>
          <w:highlight w:val="yellow"/>
        </w:rPr>
        <w:t xml:space="preserve">the community </w:t>
      </w:r>
      <w:r w:rsidRPr="00C76775">
        <w:rPr>
          <w:rStyle w:val="StyleUnderline"/>
          <w:highlight w:val="cyan"/>
        </w:rPr>
        <w:t>to</w:t>
      </w:r>
      <w:r w:rsidRPr="00697015">
        <w:rPr>
          <w:rStyle w:val="StyleUnderline"/>
        </w:rPr>
        <w:t xml:space="preserve"> contemplate </w:t>
      </w:r>
      <w:r w:rsidRPr="00C76775">
        <w:rPr>
          <w:rStyle w:val="StyleUnderline"/>
          <w:highlight w:val="cyan"/>
        </w:rPr>
        <w:t>fighting each other</w:t>
      </w:r>
      <w:r w:rsidRPr="00697015">
        <w:rPr>
          <w:rStyle w:val="StyleUnderline"/>
        </w:rPr>
        <w:t>. It is not so much that economic interdependence</w:t>
      </w:r>
      <w:r>
        <w:t xml:space="preserve"> has proceeded to the</w:t>
      </w:r>
      <w:r w:rsidRPr="00697015">
        <w:t xml:space="preserve"> </w:t>
      </w:r>
      <w:r>
        <w:t xml:space="preserve">point where it </w:t>
      </w:r>
      <w:r w:rsidRPr="00697015">
        <w:rPr>
          <w:rStyle w:val="StyleUnderline"/>
        </w:rPr>
        <w:t>could not be reversed</w:t>
      </w:r>
      <w:r>
        <w:t xml:space="preserve"> – states that were more internally interdependent</w:t>
      </w:r>
      <w:r w:rsidRPr="00697015">
        <w:t xml:space="preserve"> </w:t>
      </w:r>
      <w:r>
        <w:t xml:space="preserve">than anything seen internationally have fought bloody civil wars. </w:t>
      </w:r>
      <w:r w:rsidRPr="00697015">
        <w:rPr>
          <w:rStyle w:val="StyleUnderline"/>
        </w:rPr>
        <w:t>Rather it is that</w:t>
      </w:r>
      <w:r>
        <w:t xml:space="preserve"> </w:t>
      </w:r>
      <w:r w:rsidRPr="00C76775">
        <w:rPr>
          <w:rStyle w:val="Emphasis"/>
          <w:highlight w:val="cyan"/>
        </w:rPr>
        <w:t xml:space="preserve">even if </w:t>
      </w:r>
      <w:r w:rsidRPr="00824A9C">
        <w:rPr>
          <w:rStyle w:val="Emphasis"/>
          <w:highlight w:val="yellow"/>
        </w:rPr>
        <w:t>the more extreme versions of</w:t>
      </w:r>
      <w:r w:rsidRPr="00697015">
        <w:rPr>
          <w:rStyle w:val="Emphasis"/>
        </w:rPr>
        <w:t xml:space="preserve"> free </w:t>
      </w:r>
      <w:r w:rsidRPr="00C76775">
        <w:rPr>
          <w:rStyle w:val="Emphasis"/>
          <w:highlight w:val="cyan"/>
        </w:rPr>
        <w:t>trade and</w:t>
      </w:r>
      <w:r w:rsidRPr="00697015">
        <w:rPr>
          <w:rStyle w:val="Emphasis"/>
        </w:rPr>
        <w:t xml:space="preserve"> economic </w:t>
      </w:r>
      <w:r w:rsidRPr="00C76775">
        <w:rPr>
          <w:rStyle w:val="Emphasis"/>
          <w:highlight w:val="cyan"/>
        </w:rPr>
        <w:t>liberalism become discredited</w:t>
      </w:r>
      <w:r w:rsidRPr="00C76775">
        <w:rPr>
          <w:highlight w:val="cyan"/>
        </w:rPr>
        <w:t xml:space="preserve">, </w:t>
      </w:r>
      <w:r w:rsidRPr="00C76775">
        <w:rPr>
          <w:rStyle w:val="StyleUnderline"/>
          <w:highlight w:val="cyan"/>
        </w:rPr>
        <w:t>it is</w:t>
      </w:r>
      <w:r w:rsidRPr="00C76775">
        <w:rPr>
          <w:highlight w:val="cyan"/>
        </w:rPr>
        <w:t xml:space="preserve"> </w:t>
      </w:r>
      <w:r w:rsidRPr="00C76775">
        <w:rPr>
          <w:rStyle w:val="StyleUnderline"/>
          <w:highlight w:val="cyan"/>
        </w:rPr>
        <w:t>hard to see how</w:t>
      </w:r>
      <w:r>
        <w:t xml:space="preserve"> without building on a preexisting high level of political conflict </w:t>
      </w:r>
      <w:r w:rsidRPr="00C76775">
        <w:rPr>
          <w:rStyle w:val="StyleUnderline"/>
          <w:highlight w:val="cyan"/>
        </w:rPr>
        <w:t>leaders and mass opinion would</w:t>
      </w:r>
      <w:r w:rsidRPr="00697015">
        <w:rPr>
          <w:rStyle w:val="StyleUnderline"/>
        </w:rPr>
        <w:t xml:space="preserve"> come to </w:t>
      </w:r>
      <w:r w:rsidRPr="00C76775">
        <w:rPr>
          <w:rStyle w:val="StyleUnderline"/>
          <w:highlight w:val="cyan"/>
        </w:rPr>
        <w:t>believe</w:t>
      </w:r>
      <w:r w:rsidRPr="00697015">
        <w:rPr>
          <w:rStyle w:val="StyleUnderline"/>
        </w:rPr>
        <w:t xml:space="preserve"> that </w:t>
      </w:r>
      <w:r w:rsidRPr="00C76775">
        <w:rPr>
          <w:rStyle w:val="StyleUnderline"/>
          <w:highlight w:val="cyan"/>
        </w:rPr>
        <w:t>their countries could prosper by</w:t>
      </w:r>
      <w:r w:rsidRPr="00697015">
        <w:rPr>
          <w:rStyle w:val="StyleUnderline"/>
        </w:rPr>
        <w:t xml:space="preserve"> impoverishing or</w:t>
      </w:r>
      <w:r>
        <w:t xml:space="preserve"> even </w:t>
      </w:r>
      <w:r w:rsidRPr="00C76775">
        <w:rPr>
          <w:rStyle w:val="StyleUnderline"/>
          <w:highlight w:val="cyan"/>
        </w:rPr>
        <w:t xml:space="preserve">attacking </w:t>
      </w:r>
      <w:r w:rsidRPr="00824A9C">
        <w:rPr>
          <w:rStyle w:val="StyleUnderline"/>
          <w:highlight w:val="yellow"/>
        </w:rPr>
        <w:t>others</w:t>
      </w:r>
      <w:r>
        <w:t>. Is it possible that problems will not only become</w:t>
      </w:r>
      <w:r w:rsidRPr="00697015">
        <w:t xml:space="preserve"> </w:t>
      </w:r>
      <w:r>
        <w:t>severe, but that people will entertain the thought that they have to be solved by war?</w:t>
      </w:r>
      <w:r w:rsidRPr="00697015">
        <w:t xml:space="preserve"> </w:t>
      </w:r>
      <w:r w:rsidRPr="00433166">
        <w:rPr>
          <w:rStyle w:val="StyleUnderline"/>
        </w:rPr>
        <w:t>While a pessimist could note that this argument does not appear as outlandish as it did before the financial crisis</w:t>
      </w:r>
      <w:r>
        <w:t xml:space="preserve">, </w:t>
      </w:r>
      <w:r w:rsidRPr="00824A9C">
        <w:rPr>
          <w:rStyle w:val="StyleUnderline"/>
          <w:highlight w:val="yellow"/>
        </w:rPr>
        <w:t>an optimist could reply (correctly</w:t>
      </w:r>
      <w:r>
        <w:t xml:space="preserve">, in my view) </w:t>
      </w:r>
      <w:r w:rsidRPr="00824A9C">
        <w:rPr>
          <w:rStyle w:val="StyleUnderline"/>
          <w:highlight w:val="yellow"/>
        </w:rPr>
        <w:t xml:space="preserve">that </w:t>
      </w:r>
      <w:r w:rsidRPr="00C76775">
        <w:rPr>
          <w:rStyle w:val="StyleUnderline"/>
          <w:highlight w:val="cyan"/>
        </w:rPr>
        <w:t>the</w:t>
      </w:r>
      <w:r w:rsidRPr="00433166">
        <w:rPr>
          <w:rStyle w:val="StyleUnderline"/>
        </w:rPr>
        <w:t xml:space="preserve"> very </w:t>
      </w:r>
      <w:r w:rsidRPr="00C76775">
        <w:rPr>
          <w:rStyle w:val="StyleUnderline"/>
          <w:highlight w:val="cyan"/>
        </w:rPr>
        <w:t>fact</w:t>
      </w:r>
      <w:r w:rsidRPr="00433166">
        <w:rPr>
          <w:rStyle w:val="StyleUnderline"/>
        </w:rPr>
        <w:t xml:space="preserve"> that </w:t>
      </w:r>
      <w:r w:rsidRPr="00C76775">
        <w:rPr>
          <w:rStyle w:val="StyleUnderline"/>
          <w:highlight w:val="cyan"/>
        </w:rPr>
        <w:t>we have seen</w:t>
      </w:r>
      <w:r w:rsidRPr="00C76775">
        <w:rPr>
          <w:highlight w:val="cyan"/>
        </w:rPr>
        <w:t xml:space="preserve"> </w:t>
      </w:r>
      <w:r w:rsidRPr="00C76775">
        <w:rPr>
          <w:rStyle w:val="Emphasis"/>
          <w:highlight w:val="cyan"/>
        </w:rPr>
        <w:t>such a sharp economic down-turn</w:t>
      </w:r>
      <w:r w:rsidRPr="00C76775">
        <w:rPr>
          <w:highlight w:val="cyan"/>
        </w:rPr>
        <w:t xml:space="preserve"> </w:t>
      </w:r>
      <w:r w:rsidRPr="00C76775">
        <w:rPr>
          <w:rStyle w:val="StyleUnderline"/>
          <w:highlight w:val="cyan"/>
        </w:rPr>
        <w:t>without</w:t>
      </w:r>
      <w:r w:rsidRPr="00C76775">
        <w:rPr>
          <w:highlight w:val="cyan"/>
        </w:rPr>
        <w:t xml:space="preserve"> </w:t>
      </w:r>
      <w:r w:rsidRPr="00C76775">
        <w:rPr>
          <w:rStyle w:val="Box"/>
          <w:highlight w:val="cyan"/>
        </w:rPr>
        <w:t>anyone</w:t>
      </w:r>
      <w:r w:rsidRPr="00C76775">
        <w:rPr>
          <w:highlight w:val="cyan"/>
        </w:rPr>
        <w:t xml:space="preserve"> </w:t>
      </w:r>
      <w:r w:rsidRPr="00C76775">
        <w:rPr>
          <w:rStyle w:val="StyleUnderline"/>
          <w:highlight w:val="cyan"/>
        </w:rPr>
        <w:t>suggesting</w:t>
      </w:r>
      <w:r w:rsidRPr="00433166">
        <w:rPr>
          <w:rStyle w:val="StyleUnderline"/>
        </w:rPr>
        <w:t xml:space="preserve"> that </w:t>
      </w:r>
      <w:r w:rsidRPr="00C76775">
        <w:rPr>
          <w:rStyle w:val="StyleUnderline"/>
          <w:highlight w:val="cyan"/>
        </w:rPr>
        <w:t>force</w:t>
      </w:r>
      <w:r>
        <w:t xml:space="preserve"> of arms </w:t>
      </w:r>
      <w:r w:rsidRPr="00824A9C">
        <w:rPr>
          <w:rStyle w:val="StyleUnderline"/>
          <w:highlight w:val="yellow"/>
        </w:rPr>
        <w:t>is the solution</w:t>
      </w:r>
      <w:r w:rsidRPr="00824A9C">
        <w:rPr>
          <w:highlight w:val="yellow"/>
        </w:rPr>
        <w:t xml:space="preserve"> </w:t>
      </w:r>
      <w:r w:rsidRPr="00C76775">
        <w:rPr>
          <w:rStyle w:val="StyleUnderline"/>
          <w:highlight w:val="cyan"/>
        </w:rPr>
        <w:t>shows</w:t>
      </w:r>
      <w:r w:rsidRPr="00433166">
        <w:rPr>
          <w:rStyle w:val="StyleUnderline"/>
        </w:rPr>
        <w:t xml:space="preserve"> that</w:t>
      </w:r>
      <w:r>
        <w:t xml:space="preserve"> </w:t>
      </w:r>
      <w:r w:rsidRPr="00C76775">
        <w:rPr>
          <w:rStyle w:val="Emphasis"/>
          <w:highlight w:val="cyan"/>
        </w:rPr>
        <w:t>even if bad times bring about greater economic conflict</w:t>
      </w:r>
      <w:r w:rsidRPr="00C76775">
        <w:rPr>
          <w:highlight w:val="cyan"/>
        </w:rPr>
        <w:t xml:space="preserve">, </w:t>
      </w:r>
      <w:r w:rsidRPr="00C76775">
        <w:rPr>
          <w:rStyle w:val="Box"/>
          <w:highlight w:val="cyan"/>
        </w:rPr>
        <w:t>it will not make war thinkable</w:t>
      </w:r>
      <w:r w:rsidRPr="00C76775">
        <w:rPr>
          <w:highlight w:val="cyan"/>
        </w:rPr>
        <w:t>.</w:t>
      </w:r>
    </w:p>
    <w:p w14:paraId="54C6B2B3" w14:textId="77777777" w:rsidR="00E92170" w:rsidRPr="003C1E9E" w:rsidRDefault="00E92170" w:rsidP="00E92170">
      <w:pPr>
        <w:pStyle w:val="Heading4"/>
      </w:pPr>
      <w:r w:rsidRPr="003C1E9E">
        <w:t xml:space="preserve">Drones for business trade off with </w:t>
      </w:r>
      <w:r>
        <w:t>employment</w:t>
      </w:r>
    </w:p>
    <w:p w14:paraId="65C261E1" w14:textId="77777777" w:rsidR="00E92170" w:rsidRDefault="00E92170" w:rsidP="00E92170">
      <w:pPr>
        <w:rPr>
          <w:sz w:val="16"/>
        </w:rPr>
      </w:pPr>
      <w:proofErr w:type="spellStart"/>
      <w:r w:rsidRPr="003C1E9E">
        <w:rPr>
          <w:rStyle w:val="Heading4Char"/>
        </w:rPr>
        <w:t>Colarusso</w:t>
      </w:r>
      <w:proofErr w:type="spellEnd"/>
      <w:r w:rsidRPr="003C1E9E">
        <w:rPr>
          <w:rStyle w:val="Heading4Char"/>
        </w:rPr>
        <w:t xml:space="preserve"> 13</w:t>
      </w:r>
      <w:r>
        <w:rPr>
          <w:sz w:val="16"/>
        </w:rPr>
        <w:t xml:space="preserve"> (Laura </w:t>
      </w:r>
      <w:proofErr w:type="spellStart"/>
      <w:r>
        <w:rPr>
          <w:sz w:val="16"/>
        </w:rPr>
        <w:t>Colarusso</w:t>
      </w:r>
      <w:proofErr w:type="spellEnd"/>
      <w:r>
        <w:rPr>
          <w:sz w:val="16"/>
        </w:rPr>
        <w:t xml:space="preserve">, </w:t>
      </w:r>
      <w:r w:rsidRPr="003C1E9E">
        <w:rPr>
          <w:sz w:val="16"/>
        </w:rPr>
        <w:t>freelance journalist based in Boston</w:t>
      </w:r>
      <w:r>
        <w:rPr>
          <w:sz w:val="16"/>
        </w:rPr>
        <w:t>. “</w:t>
      </w:r>
      <w:r w:rsidRPr="003C1E9E">
        <w:rPr>
          <w:sz w:val="16"/>
        </w:rPr>
        <w:t>Why the U.S. economy should be scared of the Amazon drone</w:t>
      </w:r>
      <w:r>
        <w:rPr>
          <w:sz w:val="16"/>
        </w:rPr>
        <w:t xml:space="preserve">.” The Week. December 3, 2013. </w:t>
      </w:r>
      <w:r w:rsidRPr="003C1E9E">
        <w:rPr>
          <w:sz w:val="16"/>
        </w:rPr>
        <w:t>http://theweek.com/articles/455207/why-economy-should-scared-amazon-drone</w:t>
      </w:r>
      <w:r>
        <w:rPr>
          <w:sz w:val="16"/>
        </w:rPr>
        <w:t>.)</w:t>
      </w:r>
    </w:p>
    <w:p w14:paraId="6D31E14F" w14:textId="77777777" w:rsidR="00E92170" w:rsidRPr="003C1E9E" w:rsidRDefault="00E92170" w:rsidP="00E92170">
      <w:pPr>
        <w:rPr>
          <w:sz w:val="16"/>
        </w:rPr>
      </w:pPr>
      <w:proofErr w:type="gramStart"/>
      <w:r w:rsidRPr="003C1E9E">
        <w:rPr>
          <w:sz w:val="16"/>
        </w:rPr>
        <w:t>Whether Bezos' vision will become a reality remains to be seen.</w:t>
      </w:r>
      <w:proofErr w:type="gramEnd"/>
      <w:r w:rsidRPr="003C1E9E">
        <w:rPr>
          <w:sz w:val="16"/>
        </w:rPr>
        <w:t xml:space="preserve"> But </w:t>
      </w:r>
      <w:r w:rsidRPr="003C1E9E">
        <w:rPr>
          <w:rStyle w:val="StyleUnderline"/>
        </w:rPr>
        <w:t>consider</w:t>
      </w:r>
      <w:r w:rsidRPr="003C1E9E">
        <w:rPr>
          <w:sz w:val="16"/>
        </w:rPr>
        <w:t>, for a moment</w:t>
      </w:r>
      <w:r w:rsidRPr="003C1E9E">
        <w:rPr>
          <w:rStyle w:val="StyleUnderline"/>
        </w:rPr>
        <w:t>, the poor deliveryman (or woman). What used to seem like a pretty secure job that couldn’t get shipped overseas may now be left behind in the inexorable march towards automation</w:t>
      </w:r>
      <w:r w:rsidRPr="003C1E9E">
        <w:rPr>
          <w:sz w:val="16"/>
        </w:rPr>
        <w:t>. Much like the car manufacturers, toll collectors, and bank tellers of yesteryear, those that bring our packages to our front doors could find themselves trapped in a shrinking industry increasingly taken over by robots</w:t>
      </w:r>
      <w:proofErr w:type="gramStart"/>
      <w:r w:rsidRPr="003C1E9E">
        <w:rPr>
          <w:sz w:val="16"/>
        </w:rPr>
        <w:t>.</w:t>
      </w:r>
      <w:r w:rsidRPr="003C1E9E">
        <w:rPr>
          <w:sz w:val="12"/>
        </w:rPr>
        <w:t>¶</w:t>
      </w:r>
      <w:proofErr w:type="gramEnd"/>
      <w:r w:rsidRPr="003C1E9E">
        <w:rPr>
          <w:sz w:val="16"/>
        </w:rPr>
        <w:t xml:space="preserve"> This is hardly a new phenomenon. In the 1930s, economist John Maynard Keynes warned of “technological unemployment,” an economic condition in which more jobs are being lost than created because of mechanization. In recent years, that trend has accelerated, according to researchers at the Massachusetts Institute of Technology, who argue that new technologies like computerized inventory control and voice recognition software are allowing machines to move into service sector jobs that were once thought to be beyond their reach</w:t>
      </w:r>
      <w:proofErr w:type="gramStart"/>
      <w:r w:rsidRPr="003C1E9E">
        <w:rPr>
          <w:sz w:val="16"/>
        </w:rPr>
        <w:t>.</w:t>
      </w:r>
      <w:r w:rsidRPr="003C1E9E">
        <w:rPr>
          <w:sz w:val="12"/>
        </w:rPr>
        <w:t>¶</w:t>
      </w:r>
      <w:proofErr w:type="gramEnd"/>
      <w:r w:rsidRPr="003C1E9E">
        <w:rPr>
          <w:sz w:val="16"/>
        </w:rPr>
        <w:t xml:space="preserve"> The last recession has only intensified the changes. </w:t>
      </w:r>
      <w:r w:rsidRPr="003C1E9E">
        <w:rPr>
          <w:rStyle w:val="StyleUnderline"/>
        </w:rPr>
        <w:t>During the economic downturn, as businesses looked for ways to cut costs, they increasingly turned to the idea of replacing people with technology. Corporations rebounded rather quickly while wages remained stagnant</w:t>
      </w:r>
      <w:r w:rsidRPr="003C1E9E">
        <w:rPr>
          <w:sz w:val="16"/>
        </w:rPr>
        <w:t>, which can be explained in part by the fact that companies have increased their spending on equipment and software by 26 percent between June of 2009 (the official end of the recession) and October 2011</w:t>
      </w:r>
      <w:proofErr w:type="gramStart"/>
      <w:r w:rsidRPr="003C1E9E">
        <w:rPr>
          <w:sz w:val="16"/>
        </w:rPr>
        <w:t>.</w:t>
      </w:r>
      <w:r w:rsidRPr="003C1E9E">
        <w:rPr>
          <w:sz w:val="12"/>
        </w:rPr>
        <w:t>¶</w:t>
      </w:r>
      <w:proofErr w:type="gramEnd"/>
      <w:r w:rsidRPr="003C1E9E">
        <w:rPr>
          <w:sz w:val="16"/>
        </w:rPr>
        <w:t xml:space="preserve"> A study from Oxford University released in September concluded that up to 47 percent of jobs in the United States could be automated in the next 20 years. The researchers, Carl Frey and Michael Osborne, argue that the changes will hit the lower-income jobs Americans have increasingly been turning to in this post-recession economy</w:t>
      </w:r>
      <w:proofErr w:type="gramStart"/>
      <w:r w:rsidRPr="003C1E9E">
        <w:rPr>
          <w:sz w:val="16"/>
        </w:rPr>
        <w:t>.</w:t>
      </w:r>
      <w:r w:rsidRPr="003C1E9E">
        <w:rPr>
          <w:sz w:val="12"/>
        </w:rPr>
        <w:t>¶</w:t>
      </w:r>
      <w:proofErr w:type="gramEnd"/>
      <w:r w:rsidRPr="003C1E9E">
        <w:rPr>
          <w:sz w:val="16"/>
        </w:rPr>
        <w:t xml:space="preserve"> Why seniors are plugging in for encore careers “Our model predicts that most workers in transportation and logistics occupations, together with the bulk of office and administrative support workers, and labor in production occupations, are at risk,” they write. “More surprisingly, we find that a substantial share of employment in service occupations, where most U.S. job growth has occurred over the past decades, are highly susceptible to computerization.”</w:t>
      </w:r>
      <w:r w:rsidRPr="003C1E9E">
        <w:rPr>
          <w:sz w:val="12"/>
        </w:rPr>
        <w:t>¶</w:t>
      </w:r>
      <w:r w:rsidRPr="003C1E9E">
        <w:rPr>
          <w:sz w:val="16"/>
        </w:rPr>
        <w:t xml:space="preserve"> </w:t>
      </w:r>
      <w:proofErr w:type="gramStart"/>
      <w:r w:rsidRPr="003C1E9E">
        <w:rPr>
          <w:sz w:val="16"/>
        </w:rPr>
        <w:t>Their</w:t>
      </w:r>
      <w:proofErr w:type="gramEnd"/>
      <w:r w:rsidRPr="003C1E9E">
        <w:rPr>
          <w:sz w:val="16"/>
        </w:rPr>
        <w:t xml:space="preserve"> predictions are already coming true, and the evidence is cropping up everywhere</w:t>
      </w:r>
      <w:r w:rsidRPr="003C1E9E">
        <w:rPr>
          <w:rStyle w:val="StyleUnderline"/>
        </w:rPr>
        <w:t xml:space="preserve">. Amazon isn’t the first company to ponder whether drones can deliver its products more cheaply and efficiently. There’s the </w:t>
      </w:r>
      <w:proofErr w:type="spellStart"/>
      <w:r w:rsidRPr="003C1E9E">
        <w:rPr>
          <w:rStyle w:val="StyleUnderline"/>
        </w:rPr>
        <w:t>TacoCopter</w:t>
      </w:r>
      <w:proofErr w:type="spellEnd"/>
      <w:r w:rsidRPr="003C1E9E">
        <w:rPr>
          <w:rStyle w:val="StyleUnderline"/>
        </w:rPr>
        <w:t xml:space="preserve">, a gadget unveiled in September that is designed to bring you tasty Mexican food. Over the summer, a Domino’s franchise in the United Kingdom proved you </w:t>
      </w:r>
      <w:proofErr w:type="gramStart"/>
      <w:r w:rsidRPr="003C1E9E">
        <w:rPr>
          <w:rStyle w:val="StyleUnderline"/>
        </w:rPr>
        <w:t>can</w:t>
      </w:r>
      <w:proofErr w:type="gramEnd"/>
      <w:r w:rsidRPr="003C1E9E">
        <w:rPr>
          <w:rStyle w:val="StyleUnderline"/>
        </w:rPr>
        <w:t xml:space="preserve"> deliver two pizzas with an unmanned aircraft. In China, SF Express has been testing delivery-by-drone for the better part of this year</w:t>
      </w:r>
      <w:proofErr w:type="gramStart"/>
      <w:r w:rsidRPr="003C1E9E">
        <w:rPr>
          <w:rStyle w:val="StyleUnderline"/>
        </w:rPr>
        <w:t>.</w:t>
      </w:r>
      <w:r w:rsidRPr="003C1E9E">
        <w:rPr>
          <w:rStyle w:val="StyleUnderline"/>
          <w:b w:val="0"/>
          <w:sz w:val="12"/>
        </w:rPr>
        <w:t>¶</w:t>
      </w:r>
      <w:proofErr w:type="gramEnd"/>
      <w:r w:rsidRPr="003C1E9E">
        <w:rPr>
          <w:rStyle w:val="StyleUnderline"/>
          <w:sz w:val="12"/>
        </w:rPr>
        <w:t xml:space="preserve"> </w:t>
      </w:r>
    </w:p>
    <w:p w14:paraId="465F6586" w14:textId="77777777" w:rsidR="00E92170" w:rsidRPr="00181D14" w:rsidRDefault="00E92170" w:rsidP="00933ABB"/>
    <w:p w14:paraId="05A15BAB" w14:textId="38DBC318" w:rsidR="00933ABB" w:rsidRDefault="00933ABB" w:rsidP="00933ABB">
      <w:pPr>
        <w:pStyle w:val="Heading3"/>
      </w:pPr>
      <w:r>
        <w:lastRenderedPageBreak/>
        <w:t>AT: Law Enforcement</w:t>
      </w:r>
    </w:p>
    <w:p w14:paraId="0AE6FAEC" w14:textId="77777777" w:rsidR="00933ABB" w:rsidRPr="006E0373" w:rsidRDefault="00933ABB" w:rsidP="00933ABB">
      <w:pPr>
        <w:pStyle w:val="Heading4"/>
      </w:pPr>
      <w:r>
        <w:t xml:space="preserve">Cartels are </w:t>
      </w:r>
      <w:r>
        <w:rPr>
          <w:u w:val="single"/>
        </w:rPr>
        <w:t>resilient</w:t>
      </w:r>
      <w:r>
        <w:t xml:space="preserve"> and </w:t>
      </w:r>
      <w:r>
        <w:rPr>
          <w:u w:val="single"/>
        </w:rPr>
        <w:t>diversified</w:t>
      </w:r>
      <w:r>
        <w:t xml:space="preserve">---they’ve adapted to a </w:t>
      </w:r>
      <w:r>
        <w:rPr>
          <w:u w:val="single"/>
        </w:rPr>
        <w:t>mafia model</w:t>
      </w:r>
      <w:r>
        <w:t xml:space="preserve"> that isn’t dependent on drug trafficking </w:t>
      </w:r>
    </w:p>
    <w:p w14:paraId="5A34F6C9" w14:textId="77777777" w:rsidR="00933ABB" w:rsidRDefault="00933ABB" w:rsidP="00933ABB">
      <w:r>
        <w:t xml:space="preserve">Elizabeth </w:t>
      </w:r>
      <w:r w:rsidRPr="00E8182D">
        <w:rPr>
          <w:rStyle w:val="Style13ptBold"/>
        </w:rPr>
        <w:t>Dickinson 11</w:t>
      </w:r>
      <w:r>
        <w:t xml:space="preserve">, former Assistant Managing Editor at Foreign Policy and freelance journalist, 6/22/11, “Legalizing Drugs Won't Stop Mexico's Brutal Cartels,” </w:t>
      </w:r>
      <w:hyperlink r:id="rId12" w:history="1">
        <w:r w:rsidRPr="00841EA0">
          <w:rPr>
            <w:rStyle w:val="Hyperlink"/>
          </w:rPr>
          <w:t>http://www.foreignpolicy.com/articles/2011/06/22/legalizing_drugs_wont_stop_mexicos_brutal_cartels</w:t>
        </w:r>
      </w:hyperlink>
    </w:p>
    <w:p w14:paraId="51BF6030" w14:textId="4DADB577" w:rsidR="00933ABB" w:rsidRPr="00933ABB" w:rsidRDefault="00933ABB" w:rsidP="00933ABB">
      <w:pPr>
        <w:rPr>
          <w:sz w:val="16"/>
        </w:rPr>
      </w:pPr>
      <w:r w:rsidRPr="00E8182D">
        <w:rPr>
          <w:sz w:val="16"/>
        </w:rPr>
        <w:t xml:space="preserve">In other words, </w:t>
      </w:r>
      <w:r w:rsidRPr="00E8182D">
        <w:rPr>
          <w:rStyle w:val="StyleUnderline"/>
        </w:rPr>
        <w:t>the war on drugs</w:t>
      </w:r>
      <w:r w:rsidRPr="00E8182D">
        <w:rPr>
          <w:sz w:val="16"/>
        </w:rPr>
        <w:t xml:space="preserve"> </w:t>
      </w:r>
      <w:r w:rsidRPr="00E8182D">
        <w:rPr>
          <w:rStyle w:val="StyleUnderline"/>
          <w:bdr w:val="single" w:sz="4" w:space="0" w:color="auto"/>
        </w:rPr>
        <w:t>may be taking its toll on the narcotics trade</w:t>
      </w:r>
      <w:r w:rsidRPr="00E8182D">
        <w:rPr>
          <w:sz w:val="16"/>
        </w:rPr>
        <w:t xml:space="preserve">, </w:t>
      </w:r>
      <w:r w:rsidRPr="00E8182D">
        <w:rPr>
          <w:rStyle w:val="StyleUnderline"/>
        </w:rPr>
        <w:t>but it hasn't done anything to end the violence</w:t>
      </w:r>
      <w:r w:rsidRPr="00E8182D">
        <w:rPr>
          <w:sz w:val="16"/>
        </w:rPr>
        <w:t xml:space="preserve"> -- a stubborn fact that runs counter to an emerging consensus about the drug war. Across Latin America, intellectuals, scholars, and even </w:t>
      </w:r>
      <w:r w:rsidRPr="00E8182D">
        <w:rPr>
          <w:rStyle w:val="StyleUnderline"/>
        </w:rPr>
        <w:t>policymakers are increasingly arguing</w:t>
      </w:r>
      <w:r w:rsidRPr="00E8182D">
        <w:rPr>
          <w:sz w:val="16"/>
        </w:rPr>
        <w:t xml:space="preserve"> that </w:t>
      </w:r>
      <w:r w:rsidRPr="00E8182D">
        <w:rPr>
          <w:rStyle w:val="StyleUnderline"/>
        </w:rPr>
        <w:t xml:space="preserve">there is just one thing that can bring an end to the </w:t>
      </w:r>
      <w:proofErr w:type="spellStart"/>
      <w:r w:rsidRPr="00E8182D">
        <w:rPr>
          <w:rStyle w:val="StyleUnderline"/>
        </w:rPr>
        <w:t>narco</w:t>
      </w:r>
      <w:proofErr w:type="spellEnd"/>
      <w:r w:rsidRPr="00E8182D">
        <w:rPr>
          <w:rStyle w:val="StyleUnderline"/>
        </w:rPr>
        <w:t>-troubles</w:t>
      </w:r>
      <w:r w:rsidRPr="00E8182D">
        <w:rPr>
          <w:sz w:val="16"/>
        </w:rPr>
        <w:t xml:space="preserve">: the decriminalization of the drug trade in the United States. </w:t>
      </w:r>
      <w:r w:rsidRPr="00E8182D">
        <w:rPr>
          <w:rStyle w:val="StyleUnderline"/>
          <w:bdr w:val="single" w:sz="4" w:space="0" w:color="auto"/>
        </w:rPr>
        <w:t>Legalize and regulate use</w:t>
      </w:r>
      <w:r w:rsidRPr="00E8182D">
        <w:rPr>
          <w:sz w:val="16"/>
        </w:rPr>
        <w:t xml:space="preserve">, </w:t>
      </w:r>
      <w:r w:rsidRPr="00E8182D">
        <w:rPr>
          <w:rStyle w:val="StyleUnderline"/>
        </w:rPr>
        <w:t>proponents argue</w:t>
      </w:r>
      <w:r w:rsidRPr="00E8182D">
        <w:rPr>
          <w:sz w:val="16"/>
        </w:rPr>
        <w:t xml:space="preserve">, </w:t>
      </w:r>
      <w:r w:rsidRPr="00E8182D">
        <w:rPr>
          <w:rStyle w:val="StyleUnderline"/>
        </w:rPr>
        <w:t>and prices would drop and the illicit trade would disappear overnight</w:t>
      </w:r>
      <w:r w:rsidRPr="00E8182D">
        <w:rPr>
          <w:sz w:val="16"/>
        </w:rPr>
        <w:t>. Cartels would be starved of their piece of the global illicit drug pie, which the UNODC has estimated at some $320 billion per year</w:t>
      </w:r>
      <w:proofErr w:type="gramStart"/>
      <w:r w:rsidRPr="00E8182D">
        <w:rPr>
          <w:sz w:val="16"/>
        </w:rPr>
        <w:t>.</w:t>
      </w:r>
      <w:r w:rsidRPr="000301A2">
        <w:rPr>
          <w:sz w:val="12"/>
        </w:rPr>
        <w:t>¶</w:t>
      </w:r>
      <w:proofErr w:type="gramEnd"/>
      <w:r w:rsidRPr="000301A2">
        <w:rPr>
          <w:sz w:val="12"/>
        </w:rPr>
        <w:t xml:space="preserve"> </w:t>
      </w:r>
      <w:r w:rsidRPr="00E8182D">
        <w:rPr>
          <w:sz w:val="16"/>
        </w:rPr>
        <w:t xml:space="preserve">But </w:t>
      </w:r>
      <w:r w:rsidRPr="00E8182D">
        <w:rPr>
          <w:rStyle w:val="StyleUnderline"/>
        </w:rPr>
        <w:t xml:space="preserve">would </w:t>
      </w:r>
      <w:r w:rsidRPr="00CB0373">
        <w:rPr>
          <w:rStyle w:val="StyleUnderline"/>
          <w:highlight w:val="yellow"/>
        </w:rPr>
        <w:t>legalization</w:t>
      </w:r>
      <w:r w:rsidRPr="00E8182D">
        <w:rPr>
          <w:rStyle w:val="StyleUnderline"/>
        </w:rPr>
        <w:t xml:space="preserve"> really work?</w:t>
      </w:r>
      <w:r w:rsidRPr="00E8182D">
        <w:rPr>
          <w:sz w:val="16"/>
        </w:rPr>
        <w:t xml:space="preserve"> With each day that passes, it looks like </w:t>
      </w:r>
      <w:r w:rsidRPr="00E8182D">
        <w:rPr>
          <w:rStyle w:val="StyleUnderline"/>
          <w:bdr w:val="single" w:sz="4" w:space="0" w:color="auto"/>
        </w:rPr>
        <w:t xml:space="preserve">it </w:t>
      </w:r>
      <w:r w:rsidRPr="00CB0373">
        <w:rPr>
          <w:rStyle w:val="StyleUnderline"/>
          <w:highlight w:val="yellow"/>
          <w:bdr w:val="single" w:sz="4" w:space="0" w:color="auto"/>
        </w:rPr>
        <w:t>wouldn't be enough</w:t>
      </w:r>
      <w:r w:rsidRPr="00E8182D">
        <w:rPr>
          <w:sz w:val="16"/>
        </w:rPr>
        <w:t xml:space="preserve">, for one overarching reason: </w:t>
      </w:r>
      <w:r w:rsidRPr="00E8182D">
        <w:rPr>
          <w:rStyle w:val="StyleUnderline"/>
        </w:rPr>
        <w:t xml:space="preserve">The </w:t>
      </w:r>
      <w:r w:rsidRPr="00CB0373">
        <w:rPr>
          <w:rStyle w:val="StyleUnderline"/>
          <w:highlight w:val="yellow"/>
        </w:rPr>
        <w:t>cartels are</w:t>
      </w:r>
      <w:r w:rsidRPr="00E8182D">
        <w:rPr>
          <w:rStyle w:val="StyleUnderline"/>
        </w:rPr>
        <w:t xml:space="preserve"> becoming</w:t>
      </w:r>
      <w:r w:rsidRPr="00E8182D">
        <w:rPr>
          <w:sz w:val="16"/>
        </w:rPr>
        <w:t xml:space="preserve"> </w:t>
      </w:r>
      <w:r w:rsidRPr="00E8182D">
        <w:rPr>
          <w:rStyle w:val="StyleUnderline"/>
          <w:bdr w:val="single" w:sz="4" w:space="0" w:color="auto"/>
        </w:rPr>
        <w:t xml:space="preserve">less like traffickers and </w:t>
      </w:r>
      <w:r w:rsidRPr="00CB0373">
        <w:rPr>
          <w:rStyle w:val="StyleUnderline"/>
          <w:highlight w:val="yellow"/>
          <w:bdr w:val="single" w:sz="4" w:space="0" w:color="auto"/>
        </w:rPr>
        <w:t>more like mafias</w:t>
      </w:r>
      <w:r w:rsidRPr="00E8182D">
        <w:rPr>
          <w:sz w:val="16"/>
        </w:rPr>
        <w:t xml:space="preserve">. Their currency is no longer just cocaine, methamphetamines, or heroin, though they earn revenue from each of these products. As they have grown in size and ambition, like so many big multinational corporations, </w:t>
      </w:r>
      <w:r w:rsidRPr="00CB0373">
        <w:rPr>
          <w:rStyle w:val="StyleUnderline"/>
          <w:highlight w:val="yellow"/>
        </w:rPr>
        <w:t>they have diversifie</w:t>
      </w:r>
      <w:r w:rsidRPr="00E8182D">
        <w:rPr>
          <w:rStyle w:val="StyleUnderline"/>
        </w:rPr>
        <w:t xml:space="preserve">d. The cartels are </w:t>
      </w:r>
      <w:r w:rsidRPr="00CB0373">
        <w:rPr>
          <w:rStyle w:val="StyleUnderline"/>
          <w:highlight w:val="yellow"/>
        </w:rPr>
        <w:t>now active in all types of illicit markets</w:t>
      </w:r>
      <w:r w:rsidRPr="00E8182D">
        <w:rPr>
          <w:rStyle w:val="StyleUnderline"/>
        </w:rPr>
        <w:t>, not just drugs</w:t>
      </w:r>
      <w:proofErr w:type="gramStart"/>
      <w:r w:rsidRPr="00E8182D">
        <w:rPr>
          <w:sz w:val="16"/>
        </w:rPr>
        <w:t>.</w:t>
      </w:r>
      <w:r w:rsidRPr="000301A2">
        <w:rPr>
          <w:sz w:val="12"/>
        </w:rPr>
        <w:t>¶</w:t>
      </w:r>
      <w:proofErr w:type="gramEnd"/>
      <w:r w:rsidRPr="000301A2">
        <w:rPr>
          <w:sz w:val="12"/>
        </w:rPr>
        <w:t xml:space="preserve"> </w:t>
      </w:r>
      <w:r w:rsidRPr="00E8182D">
        <w:rPr>
          <w:sz w:val="16"/>
        </w:rPr>
        <w:t xml:space="preserve">"Mexico is experiencing a change with the emergence of </w:t>
      </w:r>
      <w:r w:rsidRPr="00E8182D">
        <w:rPr>
          <w:rStyle w:val="StyleUnderline"/>
        </w:rPr>
        <w:t>criminal organizations</w:t>
      </w:r>
      <w:r w:rsidRPr="00E8182D">
        <w:rPr>
          <w:sz w:val="16"/>
        </w:rPr>
        <w:t xml:space="preserve"> that, </w:t>
      </w:r>
      <w:r w:rsidRPr="00E8182D">
        <w:rPr>
          <w:rStyle w:val="StyleUnderline"/>
        </w:rPr>
        <w:t>rather than being product-oriented -- drug trafficking -- are territorial based</w:t>
      </w:r>
      <w:r w:rsidRPr="00E8182D">
        <w:rPr>
          <w:sz w:val="16"/>
        </w:rPr>
        <w:t xml:space="preserve">," says Antonio </w:t>
      </w:r>
      <w:proofErr w:type="spellStart"/>
      <w:r w:rsidRPr="00E8182D">
        <w:rPr>
          <w:sz w:val="16"/>
        </w:rPr>
        <w:t>Mazzitelli</w:t>
      </w:r>
      <w:proofErr w:type="spellEnd"/>
      <w:r w:rsidRPr="00E8182D">
        <w:rPr>
          <w:sz w:val="16"/>
        </w:rPr>
        <w:t xml:space="preserve">, head of the UNODC office in Mexico City. </w:t>
      </w:r>
      <w:r w:rsidRPr="00E8182D">
        <w:rPr>
          <w:rStyle w:val="StyleUnderline"/>
        </w:rPr>
        <w:t>They now specialize in running protection rackets of all kinds,</w:t>
      </w:r>
      <w:r w:rsidRPr="00E8182D">
        <w:rPr>
          <w:sz w:val="16"/>
        </w:rPr>
        <w:t xml:space="preserve"> he says, which might explain why the violence has gotten so bad: Mafias enforce their territorial control by force, killing anyone who resists or gets in the way</w:t>
      </w:r>
      <w:proofErr w:type="gramStart"/>
      <w:r w:rsidRPr="00E8182D">
        <w:rPr>
          <w:sz w:val="16"/>
        </w:rPr>
        <w:t>.</w:t>
      </w:r>
      <w:r w:rsidRPr="000301A2">
        <w:rPr>
          <w:sz w:val="12"/>
        </w:rPr>
        <w:t>¶</w:t>
      </w:r>
      <w:proofErr w:type="gramEnd"/>
      <w:r w:rsidRPr="000301A2">
        <w:rPr>
          <w:sz w:val="12"/>
        </w:rPr>
        <w:t xml:space="preserve"> </w:t>
      </w:r>
      <w:r w:rsidRPr="00E8182D">
        <w:rPr>
          <w:sz w:val="16"/>
        </w:rPr>
        <w:t>"</w:t>
      </w:r>
      <w:r w:rsidRPr="00E8182D">
        <w:rPr>
          <w:rStyle w:val="StyleUnderline"/>
        </w:rPr>
        <w:t xml:space="preserve">Before, we had organized crime, but operating strictly in </w:t>
      </w:r>
      <w:proofErr w:type="spellStart"/>
      <w:r w:rsidRPr="00E8182D">
        <w:rPr>
          <w:rStyle w:val="StyleUnderline"/>
        </w:rPr>
        <w:t>narcotrafficking</w:t>
      </w:r>
      <w:proofErr w:type="spellEnd"/>
      <w:r w:rsidRPr="00E8182D">
        <w:rPr>
          <w:sz w:val="16"/>
        </w:rPr>
        <w:t>," adds Eduardo Guerrero Gutiérrez, a consultant and former advisor to the Mexican presidency. "</w:t>
      </w:r>
      <w:r w:rsidRPr="00E8182D">
        <w:rPr>
          <w:rStyle w:val="StyleUnderline"/>
        </w:rPr>
        <w:t>Now we have</w:t>
      </w:r>
      <w:r w:rsidRPr="00E8182D">
        <w:rPr>
          <w:sz w:val="16"/>
        </w:rPr>
        <w:t xml:space="preserve"> a type of </w:t>
      </w:r>
      <w:r w:rsidRPr="00E8182D">
        <w:rPr>
          <w:rStyle w:val="StyleUnderline"/>
        </w:rPr>
        <w:t>mafia violence</w:t>
      </w:r>
      <w:r w:rsidRPr="00E8182D">
        <w:rPr>
          <w:sz w:val="16"/>
        </w:rPr>
        <w:t xml:space="preserve"> ... </w:t>
      </w:r>
      <w:r w:rsidRPr="00E8182D">
        <w:rPr>
          <w:rStyle w:val="StyleUnderline"/>
        </w:rPr>
        <w:t>and they are extorting from the people at levels that are incredibly high -- from the rich, from businesses</w:t>
      </w:r>
      <w:r w:rsidRPr="00E8182D">
        <w:rPr>
          <w:sz w:val="16"/>
        </w:rPr>
        <w:t xml:space="preserve">." For this reason, </w:t>
      </w:r>
      <w:proofErr w:type="spellStart"/>
      <w:r w:rsidRPr="00E8182D">
        <w:rPr>
          <w:sz w:val="16"/>
        </w:rPr>
        <w:t>Mazzitelli</w:t>
      </w:r>
      <w:proofErr w:type="spellEnd"/>
      <w:r w:rsidRPr="00E8182D">
        <w:rPr>
          <w:sz w:val="16"/>
        </w:rPr>
        <w:t xml:space="preserve"> says, </w:t>
      </w:r>
      <w:r w:rsidRPr="00CB0373">
        <w:rPr>
          <w:rStyle w:val="StyleUnderline"/>
          <w:highlight w:val="yellow"/>
          <w:bdr w:val="single" w:sz="4" w:space="0" w:color="auto"/>
        </w:rPr>
        <w:t>legalization would have "little effect</w:t>
      </w:r>
      <w:r w:rsidRPr="00E8182D">
        <w:rPr>
          <w:sz w:val="16"/>
        </w:rPr>
        <w:t>."</w:t>
      </w:r>
      <w:r w:rsidRPr="000301A2">
        <w:rPr>
          <w:sz w:val="12"/>
        </w:rPr>
        <w:t xml:space="preserve">¶ </w:t>
      </w:r>
      <w:r w:rsidRPr="00E8182D">
        <w:rPr>
          <w:rStyle w:val="StyleUnderline"/>
        </w:rPr>
        <w:t>Cartels</w:t>
      </w:r>
      <w:r w:rsidRPr="00E8182D">
        <w:rPr>
          <w:sz w:val="16"/>
        </w:rPr>
        <w:t xml:space="preserve"> such as the Zetas and La </w:t>
      </w:r>
      <w:proofErr w:type="spellStart"/>
      <w:r w:rsidRPr="00E8182D">
        <w:rPr>
          <w:sz w:val="16"/>
        </w:rPr>
        <w:t>Familia</w:t>
      </w:r>
      <w:proofErr w:type="spellEnd"/>
      <w:r w:rsidRPr="00E8182D">
        <w:rPr>
          <w:sz w:val="16"/>
        </w:rPr>
        <w:t xml:space="preserve">, long categorized as drug-trafficking organizations, </w:t>
      </w:r>
      <w:r w:rsidRPr="00E8182D">
        <w:rPr>
          <w:rStyle w:val="StyleUnderline"/>
        </w:rPr>
        <w:t>have transformed themselves into territorial overlords</w:t>
      </w:r>
      <w:r w:rsidRPr="00E8182D">
        <w:rPr>
          <w:sz w:val="16"/>
        </w:rPr>
        <w:t>. With distinctive zones of influence, complex organizations, and a wealth of manpower on which to draw, they act as shadow governments in the areas they control, collecting "taxes" on local establishments and taking a cut of the profits from illegal immigration to the United States. "</w:t>
      </w:r>
      <w:r w:rsidRPr="00E8182D">
        <w:rPr>
          <w:rStyle w:val="StyleUnderline"/>
        </w:rPr>
        <w:t>This fight is not</w:t>
      </w:r>
      <w:r w:rsidRPr="00E8182D">
        <w:rPr>
          <w:sz w:val="16"/>
        </w:rPr>
        <w:t xml:space="preserve"> solely or </w:t>
      </w:r>
      <w:r w:rsidRPr="00E8182D">
        <w:rPr>
          <w:rStyle w:val="StyleUnderline"/>
        </w:rPr>
        <w:t>primarily to stop drug trafficking</w:t>
      </w:r>
      <w:r w:rsidRPr="00E8182D">
        <w:rPr>
          <w:sz w:val="16"/>
        </w:rPr>
        <w:t xml:space="preserve">," Mexican President Felipe </w:t>
      </w:r>
      <w:proofErr w:type="spellStart"/>
      <w:r w:rsidRPr="00E8182D">
        <w:rPr>
          <w:sz w:val="16"/>
        </w:rPr>
        <w:t>Calderón</w:t>
      </w:r>
      <w:proofErr w:type="spellEnd"/>
      <w:r w:rsidRPr="00E8182D">
        <w:rPr>
          <w:sz w:val="16"/>
        </w:rPr>
        <w:t xml:space="preserve"> told the U.S. Congress in May 2010. "The aim is to ensure the safety of Mexican families, who are under threat of abuse and wanton acts of criminals."</w:t>
      </w:r>
      <w:r w:rsidRPr="000301A2">
        <w:rPr>
          <w:sz w:val="12"/>
        </w:rPr>
        <w:t xml:space="preserve">¶ </w:t>
      </w:r>
      <w:proofErr w:type="gramStart"/>
      <w:r w:rsidRPr="00E8182D">
        <w:rPr>
          <w:sz w:val="16"/>
        </w:rPr>
        <w:t>The</w:t>
      </w:r>
      <w:proofErr w:type="gramEnd"/>
      <w:r w:rsidRPr="00E8182D">
        <w:rPr>
          <w:sz w:val="16"/>
        </w:rPr>
        <w:t xml:space="preserve"> cartels' expansion may have begun through their everyday </w:t>
      </w:r>
      <w:proofErr w:type="spellStart"/>
      <w:r w:rsidRPr="00E8182D">
        <w:rPr>
          <w:sz w:val="16"/>
        </w:rPr>
        <w:t>narcotrafficking</w:t>
      </w:r>
      <w:proofErr w:type="spellEnd"/>
      <w:r w:rsidRPr="00E8182D">
        <w:rPr>
          <w:sz w:val="16"/>
        </w:rPr>
        <w:t xml:space="preserve"> work -- namely through money laundering, one of the most discussed topics in Mexican politics today. Once upon a time, this was quite easy to do; cartels could wire the money in convoluted ways or open new accounts to which individuals would report earnings from businesses that existed only on paper</w:t>
      </w:r>
      <w:proofErr w:type="gramStart"/>
      <w:r w:rsidRPr="00E8182D">
        <w:rPr>
          <w:sz w:val="16"/>
        </w:rPr>
        <w:t>.</w:t>
      </w:r>
      <w:r w:rsidRPr="000301A2">
        <w:rPr>
          <w:sz w:val="12"/>
        </w:rPr>
        <w:t>¶</w:t>
      </w:r>
      <w:proofErr w:type="gramEnd"/>
      <w:r w:rsidRPr="000301A2">
        <w:rPr>
          <w:sz w:val="12"/>
        </w:rPr>
        <w:t xml:space="preserve"> </w:t>
      </w:r>
      <w:r w:rsidRPr="00E8182D">
        <w:rPr>
          <w:sz w:val="16"/>
        </w:rPr>
        <w:t xml:space="preserve">But </w:t>
      </w:r>
      <w:r w:rsidRPr="00CB0373">
        <w:rPr>
          <w:rStyle w:val="StyleUnderline"/>
          <w:highlight w:val="yellow"/>
        </w:rPr>
        <w:t>as the government cracked down</w:t>
      </w:r>
      <w:r w:rsidRPr="00E8182D">
        <w:rPr>
          <w:sz w:val="16"/>
        </w:rPr>
        <w:t xml:space="preserve"> in recent years, </w:t>
      </w:r>
      <w:r w:rsidRPr="00E8182D">
        <w:rPr>
          <w:rStyle w:val="StyleUnderline"/>
        </w:rPr>
        <w:t xml:space="preserve">the </w:t>
      </w:r>
      <w:r w:rsidRPr="00CB0373">
        <w:rPr>
          <w:rStyle w:val="StyleUnderline"/>
          <w:highlight w:val="yellow"/>
        </w:rPr>
        <w:t>cartels got more creative</w:t>
      </w:r>
      <w:r w:rsidRPr="00E8182D">
        <w:rPr>
          <w:sz w:val="16"/>
        </w:rPr>
        <w:t>. In June 2010, Mexican authorities put strict limits on how much cash any individual could deposit into a bank on any given day or in any given month. They also limited the amount of cash one could use to buy things like airplanes or cars. So the cartels started engaging in actual trade, which helps them launder their drug profits, explains Shannon O'Neil, a fellow at the Council on Foreign Relations in Washington. They buy consumer goods, such as televisions and perfumes, in the United States and sell them on the Mexican side at a loss. The revenues are "clean" money. And as a bonus, the cartels have a network of vendors ready and willing to sell illicit goods</w:t>
      </w:r>
      <w:proofErr w:type="gramStart"/>
      <w:r w:rsidRPr="00E8182D">
        <w:rPr>
          <w:sz w:val="16"/>
        </w:rPr>
        <w:t>.</w:t>
      </w:r>
      <w:r w:rsidRPr="000301A2">
        <w:rPr>
          <w:sz w:val="12"/>
        </w:rPr>
        <w:t>¶</w:t>
      </w:r>
      <w:proofErr w:type="gramEnd"/>
      <w:r w:rsidRPr="000301A2">
        <w:rPr>
          <w:sz w:val="12"/>
        </w:rPr>
        <w:t xml:space="preserve"> </w:t>
      </w:r>
      <w:r w:rsidRPr="00E8182D">
        <w:rPr>
          <w:rStyle w:val="StyleUnderline"/>
        </w:rPr>
        <w:t xml:space="preserve">Other </w:t>
      </w:r>
      <w:r w:rsidRPr="00CB0373">
        <w:rPr>
          <w:rStyle w:val="StyleUnderline"/>
          <w:highlight w:val="yellow"/>
        </w:rPr>
        <w:t>markets are</w:t>
      </w:r>
      <w:r w:rsidRPr="00CB0373">
        <w:rPr>
          <w:sz w:val="16"/>
          <w:highlight w:val="yellow"/>
        </w:rPr>
        <w:t xml:space="preserve"> </w:t>
      </w:r>
      <w:r w:rsidRPr="00CB0373">
        <w:rPr>
          <w:rStyle w:val="StyleUnderline"/>
          <w:highlight w:val="yellow"/>
          <w:bdr w:val="single" w:sz="4" w:space="0" w:color="auto"/>
        </w:rPr>
        <w:t>entirely separate from the narcotics business</w:t>
      </w:r>
      <w:r w:rsidRPr="00E8182D">
        <w:rPr>
          <w:sz w:val="16"/>
        </w:rPr>
        <w:t xml:space="preserve">. Perhaps </w:t>
      </w:r>
      <w:r w:rsidRPr="00E8182D">
        <w:rPr>
          <w:rStyle w:val="StyleUnderline"/>
        </w:rPr>
        <w:t>the most dramatic example is oil</w:t>
      </w:r>
      <w:r w:rsidRPr="00E8182D">
        <w:rPr>
          <w:sz w:val="16"/>
        </w:rPr>
        <w:t xml:space="preserve">, one of Mexico's largest exports and increasingly a vehicle for illicit trade. On June 1, the country's national oil company, Pemex, filed a lawsuit accusing nine U.S. companies of colluding with criminals linked to the drug trade to sell as estimated $300 million worth of stolen oil since 2006. That's an amount equal to the entire cocaine market in Mexico, says UNODC's </w:t>
      </w:r>
      <w:proofErr w:type="spellStart"/>
      <w:r w:rsidRPr="00E8182D">
        <w:rPr>
          <w:sz w:val="16"/>
        </w:rPr>
        <w:t>Mazzitelli</w:t>
      </w:r>
      <w:proofErr w:type="spellEnd"/>
      <w:r w:rsidRPr="00E8182D">
        <w:rPr>
          <w:sz w:val="16"/>
        </w:rPr>
        <w:t xml:space="preserve">. In other words, </w:t>
      </w:r>
      <w:r w:rsidRPr="00E8182D">
        <w:rPr>
          <w:rStyle w:val="StyleUnderline"/>
        </w:rPr>
        <w:t xml:space="preserve">if the </w:t>
      </w:r>
      <w:r w:rsidRPr="00CB0373">
        <w:rPr>
          <w:rStyle w:val="StyleUnderline"/>
          <w:highlight w:val="yellow"/>
        </w:rPr>
        <w:t>cocaine t</w:t>
      </w:r>
      <w:r w:rsidRPr="00E8182D">
        <w:rPr>
          <w:rStyle w:val="StyleUnderline"/>
        </w:rPr>
        <w:t xml:space="preserve">rade dried up, the cartels </w:t>
      </w:r>
      <w:r w:rsidRPr="00CB0373">
        <w:rPr>
          <w:rStyle w:val="StyleUnderline"/>
          <w:highlight w:val="yellow"/>
        </w:rPr>
        <w:t>would still have access to an equally large source of revenue</w:t>
      </w:r>
      <w:proofErr w:type="gramStart"/>
      <w:r w:rsidRPr="00CB0373">
        <w:rPr>
          <w:sz w:val="16"/>
          <w:highlight w:val="yellow"/>
        </w:rPr>
        <w:t>.</w:t>
      </w:r>
      <w:r w:rsidRPr="000301A2">
        <w:rPr>
          <w:sz w:val="12"/>
        </w:rPr>
        <w:t>¶</w:t>
      </w:r>
      <w:proofErr w:type="gramEnd"/>
      <w:r w:rsidRPr="000301A2">
        <w:rPr>
          <w:sz w:val="12"/>
        </w:rPr>
        <w:t xml:space="preserve"> </w:t>
      </w:r>
      <w:r w:rsidRPr="00E8182D">
        <w:rPr>
          <w:sz w:val="16"/>
        </w:rPr>
        <w:t xml:space="preserve">Equally troubling is </w:t>
      </w:r>
      <w:r w:rsidRPr="00E8182D">
        <w:rPr>
          <w:rStyle w:val="StyleUnderline"/>
        </w:rPr>
        <w:t xml:space="preserve">the </w:t>
      </w:r>
      <w:r w:rsidRPr="00CB0373">
        <w:rPr>
          <w:rStyle w:val="StyleUnderline"/>
          <w:highlight w:val="yellow"/>
        </w:rPr>
        <w:t>firearms trade</w:t>
      </w:r>
      <w:r w:rsidRPr="00E8182D">
        <w:rPr>
          <w:sz w:val="16"/>
        </w:rPr>
        <w:t xml:space="preserve">, which </w:t>
      </w:r>
      <w:r w:rsidRPr="00CB0373">
        <w:rPr>
          <w:rStyle w:val="StyleUnderline"/>
          <w:highlight w:val="yellow"/>
        </w:rPr>
        <w:t>has a direct link</w:t>
      </w:r>
      <w:r w:rsidRPr="00E8182D">
        <w:rPr>
          <w:sz w:val="16"/>
        </w:rPr>
        <w:t xml:space="preserve"> both </w:t>
      </w:r>
      <w:r w:rsidRPr="00E8182D">
        <w:rPr>
          <w:rStyle w:val="StyleUnderline"/>
        </w:rPr>
        <w:t>to the violence and</w:t>
      </w:r>
      <w:r w:rsidRPr="00E8182D">
        <w:rPr>
          <w:sz w:val="16"/>
        </w:rPr>
        <w:t xml:space="preserve"> to </w:t>
      </w:r>
      <w:r w:rsidRPr="00E8182D">
        <w:rPr>
          <w:rStyle w:val="StyleUnderline"/>
        </w:rPr>
        <w:t>the sustainment of the criminal organizations</w:t>
      </w:r>
      <w:r w:rsidRPr="00E8182D">
        <w:rPr>
          <w:sz w:val="16"/>
        </w:rPr>
        <w:t xml:space="preserve"> working across this country of 107 million. There are no reliable estimates of just how big this market is, but according to a recent U.S. Senate investigation, some 87 percent of the weapons used by the cartels are sourced from the United States. "If this were Southeast Asia, they'd be bombing the gun stores in Arizona, as if that's the Ho Chi Minh trail," says Ted Lewis, head of the human rights program at Global Exchange</w:t>
      </w:r>
      <w:proofErr w:type="gramStart"/>
      <w:r w:rsidRPr="00E8182D">
        <w:rPr>
          <w:sz w:val="16"/>
        </w:rPr>
        <w:t>.</w:t>
      </w:r>
      <w:r w:rsidRPr="000301A2">
        <w:rPr>
          <w:sz w:val="12"/>
        </w:rPr>
        <w:t>¶</w:t>
      </w:r>
      <w:proofErr w:type="gramEnd"/>
      <w:r w:rsidRPr="000301A2">
        <w:rPr>
          <w:sz w:val="12"/>
        </w:rPr>
        <w:t xml:space="preserve"> </w:t>
      </w:r>
      <w:r w:rsidRPr="00E8182D">
        <w:rPr>
          <w:rStyle w:val="StyleUnderline"/>
        </w:rPr>
        <w:t>Mexico's cartels have</w:t>
      </w:r>
      <w:r w:rsidRPr="00E8182D">
        <w:rPr>
          <w:sz w:val="16"/>
        </w:rPr>
        <w:t xml:space="preserve"> also </w:t>
      </w:r>
      <w:r w:rsidRPr="00E8182D">
        <w:rPr>
          <w:rStyle w:val="StyleUnderline"/>
          <w:bdr w:val="single" w:sz="4" w:space="0" w:color="auto"/>
        </w:rPr>
        <w:t>infiltrated the government and security forces</w:t>
      </w:r>
      <w:r w:rsidRPr="00E8182D">
        <w:rPr>
          <w:sz w:val="16"/>
        </w:rPr>
        <w:t xml:space="preserve">, though primarily at a local level. "Just going by all the reports -- academic and media -- we could safely assume that all municipal police departments are infiltrated," argues Walter McKay, a security consultant who has spent the last three </w:t>
      </w:r>
      <w:r w:rsidRPr="00E8182D">
        <w:rPr>
          <w:sz w:val="16"/>
        </w:rPr>
        <w:lastRenderedPageBreak/>
        <w:t xml:space="preserve">years working in Mexico. "But it's not just the police. We focus on police and police corruption, but </w:t>
      </w:r>
      <w:r w:rsidRPr="00E8182D">
        <w:rPr>
          <w:rStyle w:val="StyleUnderline"/>
        </w:rPr>
        <w:t>the</w:t>
      </w:r>
      <w:r w:rsidRPr="00E8182D">
        <w:rPr>
          <w:sz w:val="16"/>
        </w:rPr>
        <w:t xml:space="preserve"> </w:t>
      </w:r>
      <w:r w:rsidRPr="00E8182D">
        <w:rPr>
          <w:rStyle w:val="StyleUnderline"/>
          <w:bdr w:val="single" w:sz="4" w:space="0" w:color="auto"/>
        </w:rPr>
        <w:t>entire apple is rotten</w:t>
      </w:r>
      <w:r w:rsidRPr="00E8182D">
        <w:rPr>
          <w:sz w:val="16"/>
        </w:rPr>
        <w:t xml:space="preserve">." In the latest example of how high the rot goes, the ex-mayor of Tijuana, Jorge Hank </w:t>
      </w:r>
      <w:proofErr w:type="spellStart"/>
      <w:r w:rsidRPr="00E8182D">
        <w:rPr>
          <w:sz w:val="16"/>
        </w:rPr>
        <w:t>Rhon</w:t>
      </w:r>
      <w:proofErr w:type="spellEnd"/>
      <w:r w:rsidRPr="00E8182D">
        <w:rPr>
          <w:sz w:val="16"/>
        </w:rPr>
        <w:t>, was recently arrested for gunrunning and alleged links to organized crime</w:t>
      </w:r>
      <w:proofErr w:type="gramStart"/>
      <w:r w:rsidRPr="00E8182D">
        <w:rPr>
          <w:sz w:val="16"/>
        </w:rPr>
        <w:t>.</w:t>
      </w:r>
      <w:r w:rsidRPr="000301A2">
        <w:rPr>
          <w:sz w:val="12"/>
        </w:rPr>
        <w:t>¶</w:t>
      </w:r>
      <w:proofErr w:type="gramEnd"/>
      <w:r w:rsidRPr="000301A2">
        <w:rPr>
          <w:sz w:val="12"/>
        </w:rPr>
        <w:t xml:space="preserve"> </w:t>
      </w:r>
      <w:r w:rsidRPr="00E8182D">
        <w:rPr>
          <w:rStyle w:val="StyleUnderline"/>
        </w:rPr>
        <w:t>Then there is the cartels'</w:t>
      </w:r>
      <w:r w:rsidRPr="00E8182D">
        <w:rPr>
          <w:sz w:val="16"/>
        </w:rPr>
        <w:t xml:space="preserve"> </w:t>
      </w:r>
      <w:r w:rsidRPr="00E8182D">
        <w:rPr>
          <w:rStyle w:val="StyleUnderline"/>
          <w:bdr w:val="single" w:sz="4" w:space="0" w:color="auto"/>
        </w:rPr>
        <w:t>sheer size</w:t>
      </w:r>
      <w:r w:rsidRPr="00E8182D">
        <w:rPr>
          <w:sz w:val="16"/>
        </w:rPr>
        <w:t xml:space="preserve">. An estimated 468,000 people worked in the drug trade in 2008, making the cartels collectively among the biggest industries in Mexico. (By comparison, the state oil company, the largest firm in Mexico, has about 360,000 employees.) </w:t>
      </w:r>
      <w:r w:rsidRPr="00E8182D">
        <w:rPr>
          <w:rStyle w:val="StyleUnderline"/>
        </w:rPr>
        <w:t>The cartels also now outnumber the police</w:t>
      </w:r>
      <w:r w:rsidRPr="00E8182D">
        <w:rPr>
          <w:sz w:val="16"/>
        </w:rPr>
        <w:t>, estimated at just over 400,000 personnel nationwide in 2010.</w:t>
      </w:r>
    </w:p>
    <w:p w14:paraId="4ED18C07" w14:textId="77777777" w:rsidR="00933ABB" w:rsidRPr="00466A1B" w:rsidRDefault="00933ABB" w:rsidP="00933ABB">
      <w:pPr>
        <w:pStyle w:val="Heading4"/>
      </w:pPr>
      <w:r>
        <w:t>Nearly every Mexican cartel has collapsed and fragmented so turf wars are inevitable</w:t>
      </w:r>
    </w:p>
    <w:p w14:paraId="57F5D629" w14:textId="77777777" w:rsidR="00933ABB" w:rsidRDefault="00933ABB" w:rsidP="00933ABB">
      <w:proofErr w:type="spellStart"/>
      <w:r w:rsidRPr="008C5A40">
        <w:rPr>
          <w:rStyle w:val="Style13ptBold"/>
        </w:rPr>
        <w:t>Stratfor</w:t>
      </w:r>
      <w:proofErr w:type="spellEnd"/>
      <w:r w:rsidRPr="008C5A40">
        <w:rPr>
          <w:rStyle w:val="Style13ptBold"/>
        </w:rPr>
        <w:t xml:space="preserve"> 1-22</w:t>
      </w:r>
      <w:r>
        <w:rPr>
          <w:rStyle w:val="Style13ptBold"/>
        </w:rPr>
        <w:t xml:space="preserve"> </w:t>
      </w:r>
      <w:r>
        <w:t>[“In Mexico, the Delineation of Cartel Power Becomes More Complex”</w:t>
      </w:r>
    </w:p>
    <w:p w14:paraId="0007B8F5" w14:textId="4716B86B" w:rsidR="00933ABB" w:rsidRDefault="00933ABB" w:rsidP="00933ABB">
      <w:r>
        <w:t xml:space="preserve">JANUARY 22, 2015, </w:t>
      </w:r>
      <w:hyperlink r:id="rId13" w:history="1">
        <w:r w:rsidRPr="00201986">
          <w:rPr>
            <w:rStyle w:val="Hyperlink"/>
          </w:rPr>
          <w:t>https://www.stratfor.com/image/mexico-delineation-cartel-power-becomes-more-complex</w:t>
        </w:r>
      </w:hyperlink>
      <w:r>
        <w:t xml:space="preserve">, </w:t>
      </w:r>
      <w:proofErr w:type="spellStart"/>
      <w:r>
        <w:t>wyo-sc</w:t>
      </w:r>
      <w:proofErr w:type="spellEnd"/>
      <w:r>
        <w:t>]</w:t>
      </w:r>
    </w:p>
    <w:p w14:paraId="434F4D0B" w14:textId="77777777" w:rsidR="00933ABB" w:rsidRDefault="00933ABB" w:rsidP="00933ABB">
      <w:r w:rsidRPr="00985199">
        <w:rPr>
          <w:rStyle w:val="StyleUnderline"/>
        </w:rPr>
        <w:t>Mexican organized crime became decidedly less organized in 2014</w:t>
      </w:r>
      <w:r w:rsidRPr="00567DBF">
        <w:rPr>
          <w:sz w:val="16"/>
        </w:rPr>
        <w:t xml:space="preserve">. The </w:t>
      </w:r>
      <w:r w:rsidRPr="008C5A40">
        <w:rPr>
          <w:rStyle w:val="StyleUnderline"/>
          <w:highlight w:val="yellow"/>
        </w:rPr>
        <w:t xml:space="preserve">regional challenges and leadership losses the Sinaloa </w:t>
      </w:r>
      <w:r w:rsidRPr="00985199">
        <w:rPr>
          <w:rStyle w:val="StyleUnderline"/>
        </w:rPr>
        <w:t xml:space="preserve">Federation </w:t>
      </w:r>
      <w:r w:rsidRPr="008C5A40">
        <w:rPr>
          <w:rStyle w:val="StyleUnderline"/>
          <w:highlight w:val="yellow"/>
        </w:rPr>
        <w:t>experienced in 2013 continued</w:t>
      </w:r>
      <w:r w:rsidRPr="00985199">
        <w:rPr>
          <w:rStyle w:val="StyleUnderline"/>
        </w:rPr>
        <w:t>, particularly</w:t>
      </w:r>
      <w:r w:rsidRPr="00567DBF">
        <w:rPr>
          <w:sz w:val="16"/>
        </w:rPr>
        <w:t xml:space="preserve"> with </w:t>
      </w:r>
      <w:r w:rsidRPr="00985199">
        <w:rPr>
          <w:rStyle w:val="StyleUnderline"/>
        </w:rPr>
        <w:t>the</w:t>
      </w:r>
      <w:r w:rsidRPr="00567DBF">
        <w:rPr>
          <w:sz w:val="16"/>
        </w:rPr>
        <w:t xml:space="preserve"> </w:t>
      </w:r>
      <w:r w:rsidRPr="00985199">
        <w:rPr>
          <w:rStyle w:val="StyleUnderline"/>
        </w:rPr>
        <w:t>arrest of</w:t>
      </w:r>
      <w:r w:rsidRPr="00567DBF">
        <w:rPr>
          <w:sz w:val="16"/>
        </w:rPr>
        <w:t xml:space="preserve"> top leader Joaquin "</w:t>
      </w:r>
      <w:r w:rsidRPr="00985199">
        <w:rPr>
          <w:rStyle w:val="StyleUnderline"/>
        </w:rPr>
        <w:t xml:space="preserve">El </w:t>
      </w:r>
      <w:proofErr w:type="spellStart"/>
      <w:r w:rsidRPr="00985199">
        <w:rPr>
          <w:rStyle w:val="StyleUnderline"/>
        </w:rPr>
        <w:t>Chapo</w:t>
      </w:r>
      <w:proofErr w:type="spellEnd"/>
      <w:r w:rsidRPr="00985199">
        <w:rPr>
          <w:rStyle w:val="StyleUnderline"/>
        </w:rPr>
        <w:t>"</w:t>
      </w:r>
      <w:r w:rsidRPr="00567DBF">
        <w:rPr>
          <w:sz w:val="16"/>
        </w:rPr>
        <w:t xml:space="preserve"> Guzman </w:t>
      </w:r>
      <w:proofErr w:type="spellStart"/>
      <w:r w:rsidRPr="00567DBF">
        <w:rPr>
          <w:sz w:val="16"/>
        </w:rPr>
        <w:t>Loera</w:t>
      </w:r>
      <w:proofErr w:type="spellEnd"/>
      <w:r w:rsidRPr="00567DBF">
        <w:rPr>
          <w:sz w:val="16"/>
        </w:rPr>
        <w:t xml:space="preserve">. Meanwhile, </w:t>
      </w:r>
      <w:r w:rsidRPr="00985199">
        <w:rPr>
          <w:rStyle w:val="StyleUnderline"/>
        </w:rPr>
        <w:t xml:space="preserve">the </w:t>
      </w:r>
      <w:r w:rsidRPr="008C5A40">
        <w:rPr>
          <w:rStyle w:val="StyleUnderline"/>
          <w:highlight w:val="yellow"/>
        </w:rPr>
        <w:t xml:space="preserve">lower-tier structures of the Sinaloa </w:t>
      </w:r>
      <w:r w:rsidRPr="00985199">
        <w:rPr>
          <w:rStyle w:val="StyleUnderline"/>
        </w:rPr>
        <w:t>Federation,</w:t>
      </w:r>
      <w:r w:rsidRPr="00567DBF">
        <w:rPr>
          <w:sz w:val="16"/>
        </w:rPr>
        <w:t xml:space="preserve"> such as the subgroups operating in Chihuahua, Sonora and Baja California states, </w:t>
      </w:r>
      <w:r w:rsidRPr="008C5A40">
        <w:rPr>
          <w:rStyle w:val="StyleUnderline"/>
          <w:highlight w:val="yellow"/>
        </w:rPr>
        <w:t xml:space="preserve">grew </w:t>
      </w:r>
      <w:r w:rsidRPr="008C5A40">
        <w:rPr>
          <w:rStyle w:val="StyleUnderline"/>
        </w:rPr>
        <w:t xml:space="preserve">more </w:t>
      </w:r>
      <w:r w:rsidRPr="008C5A40">
        <w:rPr>
          <w:rStyle w:val="StyleUnderline"/>
          <w:highlight w:val="yellow"/>
        </w:rPr>
        <w:t xml:space="preserve">independent </w:t>
      </w:r>
      <w:r w:rsidRPr="008C5A40">
        <w:rPr>
          <w:rStyle w:val="StyleUnderline"/>
        </w:rPr>
        <w:t>from the cartel's remaining top-tier crime bosses</w:t>
      </w:r>
      <w:proofErr w:type="gramStart"/>
      <w:r w:rsidRPr="008C5A40">
        <w:rPr>
          <w:rStyle w:val="StyleUnderline"/>
        </w:rPr>
        <w:t>.</w:t>
      </w:r>
      <w:r w:rsidRPr="008C5A40">
        <w:rPr>
          <w:rStyle w:val="StyleUnderline"/>
          <w:b w:val="0"/>
          <w:sz w:val="12"/>
        </w:rPr>
        <w:t>¶</w:t>
      </w:r>
      <w:proofErr w:type="gramEnd"/>
      <w:r w:rsidRPr="00567DBF">
        <w:rPr>
          <w:rStyle w:val="StyleUnderline"/>
          <w:sz w:val="12"/>
        </w:rPr>
        <w:t xml:space="preserve"> </w:t>
      </w:r>
      <w:r w:rsidRPr="00567DBF">
        <w:rPr>
          <w:sz w:val="16"/>
        </w:rPr>
        <w:t xml:space="preserve">Elsewhere, </w:t>
      </w:r>
      <w:r w:rsidRPr="008C5A40">
        <w:rPr>
          <w:rStyle w:val="StyleUnderline"/>
          <w:highlight w:val="yellow"/>
        </w:rPr>
        <w:t xml:space="preserve">the </w:t>
      </w:r>
      <w:r w:rsidRPr="00985199">
        <w:rPr>
          <w:rStyle w:val="StyleUnderline"/>
        </w:rPr>
        <w:t xml:space="preserve">remaining </w:t>
      </w:r>
      <w:r w:rsidRPr="008C5A40">
        <w:rPr>
          <w:rStyle w:val="StyleUnderline"/>
          <w:highlight w:val="yellow"/>
        </w:rPr>
        <w:t xml:space="preserve">Gulf </w:t>
      </w:r>
      <w:r w:rsidRPr="00985199">
        <w:rPr>
          <w:rStyle w:val="StyleUnderline"/>
        </w:rPr>
        <w:t>cartel factions in Tamaulipas</w:t>
      </w:r>
      <w:r w:rsidRPr="00567DBF">
        <w:rPr>
          <w:sz w:val="16"/>
        </w:rPr>
        <w:t xml:space="preserve"> state </w:t>
      </w:r>
      <w:r w:rsidRPr="008C5A40">
        <w:rPr>
          <w:rStyle w:val="StyleUnderline"/>
          <w:highlight w:val="yellow"/>
        </w:rPr>
        <w:t xml:space="preserve">disintegrated </w:t>
      </w:r>
      <w:r w:rsidRPr="008C5A40">
        <w:rPr>
          <w:rStyle w:val="StyleUnderline"/>
        </w:rPr>
        <w:t>further</w:t>
      </w:r>
      <w:r w:rsidRPr="00567DBF">
        <w:rPr>
          <w:sz w:val="16"/>
        </w:rPr>
        <w:t xml:space="preserve">. </w:t>
      </w:r>
      <w:r w:rsidRPr="008C5A40">
        <w:rPr>
          <w:rStyle w:val="StyleUnderline"/>
        </w:rPr>
        <w:t>Some</w:t>
      </w:r>
      <w:r w:rsidRPr="008C5A40">
        <w:rPr>
          <w:sz w:val="16"/>
        </w:rPr>
        <w:t xml:space="preserve"> cooperated in the same cities, while others </w:t>
      </w:r>
      <w:r w:rsidRPr="008C5A40">
        <w:rPr>
          <w:rStyle w:val="StyleUnderline"/>
        </w:rPr>
        <w:t xml:space="preserve">waged particularly violent campaigns against one another. In </w:t>
      </w:r>
      <w:proofErr w:type="spellStart"/>
      <w:r w:rsidRPr="008C5A40">
        <w:rPr>
          <w:rStyle w:val="StyleUnderline"/>
        </w:rPr>
        <w:t>Michoacan</w:t>
      </w:r>
      <w:proofErr w:type="spellEnd"/>
      <w:r w:rsidRPr="008C5A40">
        <w:rPr>
          <w:rStyle w:val="StyleUnderline"/>
        </w:rPr>
        <w:t xml:space="preserve"> state, the Knights Templar were all but dismantled</w:t>
      </w:r>
      <w:r w:rsidRPr="008C5A40">
        <w:rPr>
          <w:sz w:val="16"/>
        </w:rPr>
        <w:t xml:space="preserve">, leaving </w:t>
      </w:r>
      <w:proofErr w:type="spellStart"/>
      <w:r w:rsidRPr="008C5A40">
        <w:rPr>
          <w:sz w:val="16"/>
        </w:rPr>
        <w:t>Servando</w:t>
      </w:r>
      <w:proofErr w:type="spellEnd"/>
      <w:r w:rsidRPr="008C5A40">
        <w:rPr>
          <w:sz w:val="16"/>
        </w:rPr>
        <w:t xml:space="preserve"> "La </w:t>
      </w:r>
      <w:proofErr w:type="spellStart"/>
      <w:r w:rsidRPr="008C5A40">
        <w:rPr>
          <w:sz w:val="16"/>
        </w:rPr>
        <w:t>Tuta</w:t>
      </w:r>
      <w:proofErr w:type="spellEnd"/>
      <w:r w:rsidRPr="008C5A40">
        <w:rPr>
          <w:sz w:val="16"/>
        </w:rPr>
        <w:t>" Gomez Martinez</w:t>
      </w:r>
      <w:r w:rsidRPr="00567DBF">
        <w:rPr>
          <w:sz w:val="16"/>
        </w:rPr>
        <w:t xml:space="preserve"> the sole remaining founding leader. Several crime groups, all based in the Tierra Caliente region of southwestern Mexico, from which the Knights Templar originated, filled the void left by the Knights Templar's absence</w:t>
      </w:r>
      <w:proofErr w:type="gramStart"/>
      <w:r w:rsidRPr="00567DBF">
        <w:rPr>
          <w:sz w:val="16"/>
        </w:rPr>
        <w:t>.</w:t>
      </w:r>
      <w:r w:rsidRPr="00567DBF">
        <w:rPr>
          <w:sz w:val="12"/>
        </w:rPr>
        <w:t>¶</w:t>
      </w:r>
      <w:proofErr w:type="gramEnd"/>
      <w:r w:rsidRPr="00567DBF">
        <w:rPr>
          <w:sz w:val="16"/>
        </w:rPr>
        <w:t xml:space="preserve"> Confusing as the devolution of organization crime groups is, three geographic centers of cartel activity exist at present: Tamaulipas state, Sinaloa state and the Tierra Caliente region. </w:t>
      </w:r>
      <w:r w:rsidRPr="008C5A40">
        <w:rPr>
          <w:rStyle w:val="StyleUnderline"/>
          <w:highlight w:val="yellow"/>
        </w:rPr>
        <w:t>With</w:t>
      </w:r>
      <w:r w:rsidRPr="00552E65">
        <w:rPr>
          <w:rStyle w:val="StyleUnderline"/>
        </w:rPr>
        <w:t xml:space="preserve"> </w:t>
      </w:r>
      <w:r w:rsidRPr="008C5A40">
        <w:rPr>
          <w:rStyle w:val="StyleUnderline"/>
          <w:highlight w:val="yellow"/>
        </w:rPr>
        <w:t>the criminal landscape continuing to fracture</w:t>
      </w:r>
      <w:r w:rsidRPr="00552E65">
        <w:rPr>
          <w:rStyle w:val="StyleUnderline"/>
        </w:rPr>
        <w:t xml:space="preserve">, </w:t>
      </w:r>
      <w:r w:rsidRPr="008C5A40">
        <w:rPr>
          <w:rStyle w:val="StyleUnderline"/>
          <w:highlight w:val="yellow"/>
        </w:rPr>
        <w:t>it is marked</w:t>
      </w:r>
      <w:r w:rsidRPr="00552E65">
        <w:rPr>
          <w:rStyle w:val="StyleUnderline"/>
        </w:rPr>
        <w:t xml:space="preserve"> now </w:t>
      </w:r>
      <w:r w:rsidRPr="008C5A40">
        <w:rPr>
          <w:rStyle w:val="StyleUnderline"/>
          <w:highlight w:val="yellow"/>
        </w:rPr>
        <w:t>by new</w:t>
      </w:r>
      <w:r w:rsidRPr="008C5A40">
        <w:rPr>
          <w:rStyle w:val="StyleUnderline"/>
        </w:rPr>
        <w:t xml:space="preserve">ly independent </w:t>
      </w:r>
      <w:r w:rsidRPr="008C5A40">
        <w:rPr>
          <w:rStyle w:val="StyleUnderline"/>
          <w:highlight w:val="yellow"/>
        </w:rPr>
        <w:t>groups</w:t>
      </w:r>
      <w:r w:rsidRPr="00552E65">
        <w:rPr>
          <w:rStyle w:val="StyleUnderline"/>
        </w:rPr>
        <w:t xml:space="preserve"> headed by leaders who previously had participated in the same criminal operations as their new rivals</w:t>
      </w:r>
      <w:proofErr w:type="gramStart"/>
      <w:r w:rsidRPr="00552E65">
        <w:rPr>
          <w:rStyle w:val="StyleUnderline"/>
        </w:rPr>
        <w:t>.</w:t>
      </w:r>
      <w:r w:rsidRPr="00567DBF">
        <w:rPr>
          <w:rStyle w:val="StyleUnderline"/>
          <w:b w:val="0"/>
          <w:sz w:val="12"/>
        </w:rPr>
        <w:t>¶</w:t>
      </w:r>
      <w:proofErr w:type="gramEnd"/>
      <w:r w:rsidRPr="00567DBF">
        <w:rPr>
          <w:sz w:val="16"/>
        </w:rPr>
        <w:t xml:space="preserve"> T</w:t>
      </w:r>
      <w:r w:rsidRPr="00552E65">
        <w:rPr>
          <w:rStyle w:val="StyleUnderline"/>
        </w:rPr>
        <w:t xml:space="preserve">hough </w:t>
      </w:r>
      <w:r w:rsidRPr="008C5A40">
        <w:rPr>
          <w:rStyle w:val="StyleUnderline"/>
          <w:highlight w:val="yellow"/>
        </w:rPr>
        <w:t>numerous turf</w:t>
      </w:r>
      <w:r w:rsidRPr="00552E65">
        <w:rPr>
          <w:rStyle w:val="StyleUnderline"/>
        </w:rPr>
        <w:t xml:space="preserve"> </w:t>
      </w:r>
      <w:r w:rsidRPr="008C5A40">
        <w:rPr>
          <w:rStyle w:val="StyleUnderline"/>
          <w:highlight w:val="yellow"/>
        </w:rPr>
        <w:t>wars</w:t>
      </w:r>
      <w:r w:rsidRPr="00552E65">
        <w:rPr>
          <w:rStyle w:val="StyleUnderline"/>
        </w:rPr>
        <w:t xml:space="preserve"> between regional groups </w:t>
      </w:r>
      <w:r w:rsidRPr="008C5A40">
        <w:rPr>
          <w:rStyle w:val="StyleUnderline"/>
          <w:highlight w:val="yellow"/>
        </w:rPr>
        <w:t>continued</w:t>
      </w:r>
      <w:r w:rsidRPr="00552E65">
        <w:rPr>
          <w:rStyle w:val="StyleUnderline"/>
        </w:rPr>
        <w:t xml:space="preserve"> after 2012</w:t>
      </w:r>
      <w:r w:rsidRPr="00567DBF">
        <w:rPr>
          <w:sz w:val="16"/>
        </w:rPr>
        <w:t xml:space="preserve">, </w:t>
      </w:r>
      <w:r w:rsidRPr="00466A1B">
        <w:rPr>
          <w:rStyle w:val="StyleUnderline"/>
        </w:rPr>
        <w:t>Tierra Caliente-based organized crime expanded geographically thanks to</w:t>
      </w:r>
      <w:r w:rsidRPr="00567DBF">
        <w:rPr>
          <w:sz w:val="16"/>
        </w:rPr>
        <w:t xml:space="preserve"> the efforts of groups such as the </w:t>
      </w:r>
      <w:r w:rsidRPr="00466A1B">
        <w:rPr>
          <w:rStyle w:val="StyleUnderline"/>
        </w:rPr>
        <w:t>C</w:t>
      </w:r>
      <w:r w:rsidRPr="00567DBF">
        <w:rPr>
          <w:sz w:val="16"/>
        </w:rPr>
        <w:t xml:space="preserve">artel de </w:t>
      </w:r>
      <w:r w:rsidRPr="00466A1B">
        <w:rPr>
          <w:rStyle w:val="StyleUnderline"/>
        </w:rPr>
        <w:t>J</w:t>
      </w:r>
      <w:r w:rsidRPr="00567DBF">
        <w:rPr>
          <w:sz w:val="16"/>
        </w:rPr>
        <w:t xml:space="preserve">alisco </w:t>
      </w:r>
      <w:r w:rsidRPr="00466A1B">
        <w:rPr>
          <w:rStyle w:val="StyleUnderline"/>
        </w:rPr>
        <w:t>N</w:t>
      </w:r>
      <w:r w:rsidRPr="00567DBF">
        <w:rPr>
          <w:sz w:val="16"/>
        </w:rPr>
        <w:t xml:space="preserve">ueva </w:t>
      </w:r>
      <w:proofErr w:type="spellStart"/>
      <w:r w:rsidRPr="00466A1B">
        <w:rPr>
          <w:rStyle w:val="StyleUnderline"/>
        </w:rPr>
        <w:t>G</w:t>
      </w:r>
      <w:r w:rsidRPr="00567DBF">
        <w:rPr>
          <w:sz w:val="16"/>
        </w:rPr>
        <w:t>eneracion</w:t>
      </w:r>
      <w:proofErr w:type="spellEnd"/>
      <w:r w:rsidRPr="00567DBF">
        <w:rPr>
          <w:sz w:val="16"/>
        </w:rPr>
        <w:t xml:space="preserve"> </w:t>
      </w:r>
      <w:r w:rsidRPr="00466A1B">
        <w:rPr>
          <w:rStyle w:val="StyleUnderline"/>
        </w:rPr>
        <w:t>and the Knights Templar</w:t>
      </w:r>
      <w:r w:rsidRPr="00567DBF">
        <w:rPr>
          <w:sz w:val="16"/>
        </w:rPr>
        <w:t xml:space="preserve">. </w:t>
      </w:r>
      <w:r w:rsidRPr="008C5A40">
        <w:rPr>
          <w:rStyle w:val="StyleUnderline"/>
          <w:highlight w:val="yellow"/>
        </w:rPr>
        <w:t>Tierra Caliente</w:t>
      </w:r>
      <w:r w:rsidRPr="00567DBF">
        <w:rPr>
          <w:sz w:val="16"/>
        </w:rPr>
        <w:t xml:space="preserve">, which means "hot lands," is a rural lowland area surrounded by mountainous terrain that </w:t>
      </w:r>
      <w:r w:rsidRPr="008C5A40">
        <w:rPr>
          <w:rStyle w:val="StyleUnderline"/>
          <w:highlight w:val="yellow"/>
        </w:rPr>
        <w:t xml:space="preserve">was </w:t>
      </w:r>
      <w:r w:rsidRPr="00466A1B">
        <w:rPr>
          <w:rStyle w:val="StyleUnderline"/>
        </w:rPr>
        <w:t>initially heavily valued</w:t>
      </w:r>
      <w:r w:rsidRPr="00567DBF">
        <w:rPr>
          <w:sz w:val="16"/>
        </w:rPr>
        <w:t xml:space="preserve"> by drug traffickers </w:t>
      </w:r>
      <w:r w:rsidRPr="008C5A40">
        <w:rPr>
          <w:rStyle w:val="StyleUnderline"/>
          <w:highlight w:val="yellow"/>
        </w:rPr>
        <w:t xml:space="preserve">for marijuana </w:t>
      </w:r>
      <w:r w:rsidRPr="00466A1B">
        <w:rPr>
          <w:rStyle w:val="StyleUnderline"/>
        </w:rPr>
        <w:t xml:space="preserve">cultivation, </w:t>
      </w:r>
      <w:r w:rsidRPr="008C5A40">
        <w:rPr>
          <w:rStyle w:val="StyleUnderline"/>
          <w:highlight w:val="yellow"/>
        </w:rPr>
        <w:t xml:space="preserve">though </w:t>
      </w:r>
      <w:r w:rsidRPr="008C5A40">
        <w:rPr>
          <w:rStyle w:val="StyleUnderline"/>
        </w:rPr>
        <w:t xml:space="preserve">for several years </w:t>
      </w:r>
      <w:r w:rsidRPr="008C5A40">
        <w:rPr>
          <w:rStyle w:val="StyleUnderline"/>
          <w:highlight w:val="yellow"/>
        </w:rPr>
        <w:t xml:space="preserve">now it </w:t>
      </w:r>
      <w:r w:rsidRPr="008C5A40">
        <w:rPr>
          <w:rStyle w:val="StyleUnderline"/>
        </w:rPr>
        <w:t>has</w:t>
      </w:r>
      <w:r w:rsidRPr="008C5A40">
        <w:rPr>
          <w:sz w:val="16"/>
        </w:rPr>
        <w:t xml:space="preserve"> </w:t>
      </w:r>
      <w:r w:rsidRPr="008C5A40">
        <w:rPr>
          <w:rStyle w:val="StyleUnderline"/>
          <w:highlight w:val="yellow"/>
        </w:rPr>
        <w:t xml:space="preserve">produced </w:t>
      </w:r>
      <w:r w:rsidRPr="00466A1B">
        <w:rPr>
          <w:rStyle w:val="StyleUnderline"/>
        </w:rPr>
        <w:t xml:space="preserve">primarily </w:t>
      </w:r>
      <w:r w:rsidRPr="008C5A40">
        <w:rPr>
          <w:rStyle w:val="StyleUnderline"/>
          <w:highlight w:val="yellow"/>
        </w:rPr>
        <w:t>meth</w:t>
      </w:r>
      <w:r w:rsidRPr="00567DBF">
        <w:rPr>
          <w:sz w:val="16"/>
        </w:rPr>
        <w:t xml:space="preserve">amphetamines </w:t>
      </w:r>
      <w:r w:rsidRPr="008C5A40">
        <w:rPr>
          <w:rStyle w:val="StyleUnderline"/>
          <w:highlight w:val="yellow"/>
        </w:rPr>
        <w:t>and heroin. The</w:t>
      </w:r>
      <w:r w:rsidRPr="008C5A40">
        <w:rPr>
          <w:sz w:val="16"/>
          <w:highlight w:val="yellow"/>
        </w:rPr>
        <w:t xml:space="preserve"> </w:t>
      </w:r>
      <w:r w:rsidRPr="008C5A40">
        <w:rPr>
          <w:rStyle w:val="StyleUnderline"/>
          <w:highlight w:val="yellow"/>
        </w:rPr>
        <w:t xml:space="preserve">value of the region </w:t>
      </w:r>
      <w:r w:rsidRPr="00466A1B">
        <w:rPr>
          <w:rStyle w:val="StyleUnderline"/>
        </w:rPr>
        <w:t>for organized crime</w:t>
      </w:r>
      <w:r w:rsidRPr="00567DBF">
        <w:rPr>
          <w:sz w:val="16"/>
        </w:rPr>
        <w:t xml:space="preserve"> </w:t>
      </w:r>
      <w:r w:rsidRPr="008C5A40">
        <w:rPr>
          <w:rStyle w:val="StyleUnderline"/>
          <w:highlight w:val="yellow"/>
        </w:rPr>
        <w:t>increased</w:t>
      </w:r>
      <w:r w:rsidRPr="008C5A40">
        <w:rPr>
          <w:sz w:val="16"/>
          <w:highlight w:val="yellow"/>
        </w:rPr>
        <w:t xml:space="preserve"> </w:t>
      </w:r>
      <w:r w:rsidRPr="00567DBF">
        <w:rPr>
          <w:sz w:val="16"/>
        </w:rPr>
        <w:t xml:space="preserve">along with the growth of the port of </w:t>
      </w:r>
      <w:proofErr w:type="spellStart"/>
      <w:r w:rsidRPr="00567DBF">
        <w:rPr>
          <w:sz w:val="16"/>
        </w:rPr>
        <w:t>Lazaro</w:t>
      </w:r>
      <w:proofErr w:type="spellEnd"/>
      <w:r w:rsidRPr="00567DBF">
        <w:rPr>
          <w:sz w:val="16"/>
        </w:rPr>
        <w:t xml:space="preserve"> Cardenas in </w:t>
      </w:r>
      <w:proofErr w:type="spellStart"/>
      <w:r w:rsidRPr="00567DBF">
        <w:rPr>
          <w:sz w:val="16"/>
        </w:rPr>
        <w:t>Michoacan</w:t>
      </w:r>
      <w:proofErr w:type="spellEnd"/>
      <w:r w:rsidRPr="00567DBF">
        <w:rPr>
          <w:sz w:val="16"/>
        </w:rPr>
        <w:t xml:space="preserve">, </w:t>
      </w:r>
      <w:r w:rsidRPr="00466A1B">
        <w:rPr>
          <w:rStyle w:val="StyleUnderline"/>
        </w:rPr>
        <w:t xml:space="preserve">making the state a key bridge between Mexico's coast and the interior and a key port for smuggling narcotics and chemical precursors. </w:t>
      </w:r>
      <w:r w:rsidRPr="008C5A40">
        <w:rPr>
          <w:rStyle w:val="StyleUnderline"/>
          <w:highlight w:val="yellow"/>
        </w:rPr>
        <w:t>Turf wars</w:t>
      </w:r>
      <w:r w:rsidRPr="008C5A40">
        <w:rPr>
          <w:sz w:val="16"/>
          <w:highlight w:val="yellow"/>
        </w:rPr>
        <w:t xml:space="preserve"> </w:t>
      </w:r>
      <w:r w:rsidRPr="00466A1B">
        <w:rPr>
          <w:rStyle w:val="StyleUnderline"/>
        </w:rPr>
        <w:t>that emerged</w:t>
      </w:r>
      <w:r w:rsidRPr="00567DBF">
        <w:rPr>
          <w:sz w:val="16"/>
        </w:rPr>
        <w:t xml:space="preserve"> or escalated within Tierra Caliente </w:t>
      </w:r>
      <w:r w:rsidRPr="00466A1B">
        <w:rPr>
          <w:rStyle w:val="StyleUnderline"/>
        </w:rPr>
        <w:t>in 2012</w:t>
      </w:r>
      <w:r w:rsidRPr="00567DBF">
        <w:rPr>
          <w:sz w:val="16"/>
        </w:rPr>
        <w:t xml:space="preserve"> — most notably the Knights Templar against the Cartel de Jalisco Nueva </w:t>
      </w:r>
      <w:proofErr w:type="spellStart"/>
      <w:r w:rsidRPr="00567DBF">
        <w:rPr>
          <w:sz w:val="16"/>
        </w:rPr>
        <w:t>Generacion</w:t>
      </w:r>
      <w:proofErr w:type="spellEnd"/>
      <w:r w:rsidRPr="00567DBF">
        <w:rPr>
          <w:sz w:val="16"/>
        </w:rPr>
        <w:t xml:space="preserve"> and </w:t>
      </w:r>
      <w:proofErr w:type="spellStart"/>
      <w:r w:rsidRPr="00567DBF">
        <w:rPr>
          <w:sz w:val="16"/>
        </w:rPr>
        <w:t>Guerreros</w:t>
      </w:r>
      <w:proofErr w:type="spellEnd"/>
      <w:r w:rsidRPr="00567DBF">
        <w:rPr>
          <w:sz w:val="16"/>
        </w:rPr>
        <w:t xml:space="preserve"> </w:t>
      </w:r>
      <w:proofErr w:type="spellStart"/>
      <w:r w:rsidRPr="00567DBF">
        <w:rPr>
          <w:sz w:val="16"/>
        </w:rPr>
        <w:t>Unidos</w:t>
      </w:r>
      <w:proofErr w:type="spellEnd"/>
      <w:r w:rsidRPr="00567DBF">
        <w:rPr>
          <w:sz w:val="16"/>
        </w:rPr>
        <w:t xml:space="preserve"> against Los </w:t>
      </w:r>
      <w:proofErr w:type="spellStart"/>
      <w:r w:rsidRPr="00567DBF">
        <w:rPr>
          <w:sz w:val="16"/>
        </w:rPr>
        <w:t>Rojos</w:t>
      </w:r>
      <w:proofErr w:type="spellEnd"/>
      <w:r w:rsidRPr="00567DBF">
        <w:rPr>
          <w:sz w:val="16"/>
        </w:rPr>
        <w:t xml:space="preserve"> — </w:t>
      </w:r>
      <w:r w:rsidRPr="008C5A40">
        <w:rPr>
          <w:rStyle w:val="StyleUnderline"/>
          <w:highlight w:val="yellow"/>
        </w:rPr>
        <w:t xml:space="preserve">have become </w:t>
      </w:r>
      <w:r w:rsidRPr="00466A1B">
        <w:rPr>
          <w:rStyle w:val="StyleUnderline"/>
        </w:rPr>
        <w:t xml:space="preserve">some of </w:t>
      </w:r>
      <w:r w:rsidRPr="008C5A40">
        <w:rPr>
          <w:rStyle w:val="Emphasis"/>
          <w:highlight w:val="yellow"/>
        </w:rPr>
        <w:t>the most violent disputes in Mexico and the</w:t>
      </w:r>
      <w:r w:rsidRPr="00466A1B">
        <w:rPr>
          <w:rStyle w:val="Emphasis"/>
        </w:rPr>
        <w:t xml:space="preserve"> source of what will be the Mexican government's </w:t>
      </w:r>
      <w:r w:rsidRPr="008C5A40">
        <w:rPr>
          <w:rStyle w:val="Emphasis"/>
          <w:highlight w:val="yellow"/>
        </w:rPr>
        <w:t>greatest security concerns in 2015</w:t>
      </w:r>
      <w:r w:rsidRPr="00466A1B">
        <w:rPr>
          <w:rStyle w:val="Emphasis"/>
        </w:rPr>
        <w:t>.</w:t>
      </w:r>
      <w:r>
        <w:t xml:space="preserve"> </w:t>
      </w:r>
    </w:p>
    <w:p w14:paraId="05BF9389" w14:textId="77777777" w:rsidR="00933ABB" w:rsidRPr="005770F0" w:rsidRDefault="00933ABB" w:rsidP="00933ABB">
      <w:pPr>
        <w:pStyle w:val="Heading4"/>
      </w:pPr>
      <w:proofErr w:type="gramStart"/>
      <w:r w:rsidRPr="005770F0">
        <w:t>cartels</w:t>
      </w:r>
      <w:proofErr w:type="gramEnd"/>
      <w:r w:rsidRPr="005770F0">
        <w:t xml:space="preserve"> not involved with terrorism—their </w:t>
      </w:r>
      <w:proofErr w:type="spellStart"/>
      <w:r w:rsidRPr="005770F0">
        <w:t>ev</w:t>
      </w:r>
      <w:proofErr w:type="spellEnd"/>
      <w:r w:rsidRPr="005770F0">
        <w:t xml:space="preserve"> is politicized</w:t>
      </w:r>
    </w:p>
    <w:p w14:paraId="075D1FB9" w14:textId="220F7C0D" w:rsidR="00933ABB" w:rsidRPr="00933ABB" w:rsidRDefault="00933ABB" w:rsidP="00933ABB">
      <w:r w:rsidRPr="005770F0">
        <w:rPr>
          <w:rStyle w:val="Style13ptBold"/>
        </w:rPr>
        <w:t xml:space="preserve">Keating 8/25 </w:t>
      </w:r>
      <w:r w:rsidRPr="005770F0">
        <w:t xml:space="preserve">[Joshua Keating, “El Qaida”: The Persistent, Baseless Claim That Terrorists Will Swarm the U.S. From Mexico, http://www.slate.com/blogs/the_world_/2014/08/25/rick_perry_says_isis_could_sneak_into_the_u_s_from_mexico_the_el_qaida_meme.html, </w:t>
      </w:r>
      <w:proofErr w:type="spellStart"/>
      <w:proofErr w:type="gramStart"/>
      <w:r w:rsidRPr="005770F0">
        <w:t>wyo</w:t>
      </w:r>
      <w:proofErr w:type="gramEnd"/>
      <w:r w:rsidRPr="005770F0">
        <w:t>-sc</w:t>
      </w:r>
      <w:proofErr w:type="spellEnd"/>
      <w:r w:rsidRPr="005770F0">
        <w:t>]</w:t>
      </w:r>
    </w:p>
    <w:p w14:paraId="1A96B0F6" w14:textId="77777777" w:rsidR="00933ABB" w:rsidRPr="009B3172" w:rsidRDefault="00933ABB" w:rsidP="00933ABB">
      <w:pPr>
        <w:rPr>
          <w:rStyle w:val="Emphasis"/>
        </w:rPr>
      </w:pPr>
      <w:r w:rsidRPr="009B3172">
        <w:rPr>
          <w:highlight w:val="yellow"/>
          <w:u w:val="single"/>
        </w:rPr>
        <w:t xml:space="preserve">The Mexican government is </w:t>
      </w:r>
      <w:r>
        <w:fldChar w:fldCharType="begin"/>
      </w:r>
      <w:r>
        <w:instrText xml:space="preserve"> HYPERLINK "http://m.apnews.com/ap/db_268779/contentdetail.htm?contentguid=uUeS92PN" \t "_blank" </w:instrText>
      </w:r>
      <w:r>
        <w:fldChar w:fldCharType="separate"/>
      </w:r>
      <w:r w:rsidRPr="009B3172">
        <w:rPr>
          <w:highlight w:val="yellow"/>
          <w:u w:val="single"/>
        </w:rPr>
        <w:t>expressing</w:t>
      </w:r>
      <w:r w:rsidRPr="009B3172">
        <w:rPr>
          <w:highlight w:val="yellow"/>
        </w:rPr>
        <w:t xml:space="preserve"> </w:t>
      </w:r>
      <w:r w:rsidRPr="009B3172">
        <w:rPr>
          <w:sz w:val="16"/>
          <w:szCs w:val="16"/>
        </w:rPr>
        <w:t>some</w:t>
      </w:r>
      <w:r w:rsidRPr="009B3172">
        <w:rPr>
          <w:sz w:val="16"/>
          <w:szCs w:val="16"/>
          <w:highlight w:val="yellow"/>
        </w:rPr>
        <w:t xml:space="preserve"> </w:t>
      </w:r>
      <w:r w:rsidRPr="009B3172">
        <w:rPr>
          <w:highlight w:val="yellow"/>
          <w:u w:val="single"/>
        </w:rPr>
        <w:t>irritation</w:t>
      </w:r>
      <w:r>
        <w:rPr>
          <w:highlight w:val="yellow"/>
          <w:u w:val="single"/>
        </w:rPr>
        <w:fldChar w:fldCharType="end"/>
      </w:r>
      <w:r w:rsidRPr="009B3172">
        <w:rPr>
          <w:highlight w:val="yellow"/>
          <w:u w:val="single"/>
        </w:rPr>
        <w:t xml:space="preserve"> with</w:t>
      </w:r>
      <w:r w:rsidRPr="009B3172">
        <w:t xml:space="preserve"> </w:t>
      </w:r>
      <w:r w:rsidRPr="009B3172">
        <w:rPr>
          <w:sz w:val="16"/>
          <w:szCs w:val="16"/>
        </w:rPr>
        <w:t xml:space="preserve">Texas Gov. Rick </w:t>
      </w:r>
      <w:r w:rsidRPr="009B3172">
        <w:rPr>
          <w:highlight w:val="yellow"/>
          <w:u w:val="single"/>
        </w:rPr>
        <w:t>Perry, </w:t>
      </w:r>
      <w:r>
        <w:fldChar w:fldCharType="begin"/>
      </w:r>
      <w:r>
        <w:instrText xml:space="preserve"> HYPERLINK "http://www.nytimes.com/2014/08/22/us/politics/rick-perry-says-terrorists-could-be-entering-us-along-mexico-border.html" \t "_blank" </w:instrText>
      </w:r>
      <w:r>
        <w:fldChar w:fldCharType="separate"/>
      </w:r>
      <w:r w:rsidRPr="009B3172">
        <w:rPr>
          <w:highlight w:val="yellow"/>
          <w:u w:val="single"/>
        </w:rPr>
        <w:t>who suggested</w:t>
      </w:r>
      <w:r w:rsidRPr="009B3172">
        <w:t xml:space="preserve"> </w:t>
      </w:r>
      <w:r w:rsidRPr="009B3172">
        <w:rPr>
          <w:sz w:val="16"/>
          <w:szCs w:val="16"/>
        </w:rPr>
        <w:t>last week</w:t>
      </w:r>
      <w:r>
        <w:rPr>
          <w:sz w:val="16"/>
          <w:szCs w:val="16"/>
        </w:rPr>
        <w:fldChar w:fldCharType="end"/>
      </w:r>
      <w:r w:rsidRPr="009B3172">
        <w:t xml:space="preserve"> </w:t>
      </w:r>
      <w:r w:rsidRPr="009B3172">
        <w:rPr>
          <w:sz w:val="16"/>
          <w:szCs w:val="16"/>
        </w:rPr>
        <w:t>that</w:t>
      </w:r>
      <w:r w:rsidRPr="009B3172">
        <w:t xml:space="preserve"> </w:t>
      </w:r>
      <w:r w:rsidRPr="009B3172">
        <w:rPr>
          <w:highlight w:val="yellow"/>
          <w:u w:val="single"/>
        </w:rPr>
        <w:t>there’s a</w:t>
      </w:r>
      <w:r w:rsidRPr="009B3172">
        <w:rPr>
          <w:u w:val="single"/>
        </w:rPr>
        <w:t xml:space="preserve"> “very real </w:t>
      </w:r>
      <w:r w:rsidRPr="009B3172">
        <w:rPr>
          <w:highlight w:val="yellow"/>
          <w:u w:val="single"/>
        </w:rPr>
        <w:t>possibility</w:t>
      </w:r>
      <w:r w:rsidRPr="009B3172">
        <w:rPr>
          <w:u w:val="single"/>
        </w:rPr>
        <w:t xml:space="preserve">” </w:t>
      </w:r>
      <w:r w:rsidRPr="009B3172">
        <w:rPr>
          <w:highlight w:val="yellow"/>
          <w:u w:val="single"/>
        </w:rPr>
        <w:t>that</w:t>
      </w:r>
      <w:r w:rsidRPr="009B3172">
        <w:t xml:space="preserve"> </w:t>
      </w:r>
      <w:r w:rsidRPr="009B3172">
        <w:rPr>
          <w:sz w:val="16"/>
          <w:szCs w:val="16"/>
        </w:rPr>
        <w:t>members of</w:t>
      </w:r>
      <w:r w:rsidRPr="009B3172">
        <w:t xml:space="preserve"> </w:t>
      </w:r>
      <w:r w:rsidRPr="009B3172">
        <w:rPr>
          <w:highlight w:val="yellow"/>
          <w:u w:val="single"/>
        </w:rPr>
        <w:t>ISIS or other terrorist groups are entering the U.S.</w:t>
      </w:r>
      <w:r w:rsidRPr="009B3172">
        <w:rPr>
          <w:u w:val="single"/>
        </w:rPr>
        <w:t xml:space="preserve"> illegally </w:t>
      </w:r>
      <w:r w:rsidRPr="009B3172">
        <w:rPr>
          <w:highlight w:val="yellow"/>
          <w:u w:val="single"/>
        </w:rPr>
        <w:t>via Mexico</w:t>
      </w:r>
      <w:r w:rsidRPr="009B3172">
        <w:rPr>
          <w:sz w:val="16"/>
          <w:szCs w:val="16"/>
        </w:rPr>
        <w:t xml:space="preserve">. As </w:t>
      </w:r>
      <w:r w:rsidRPr="009B3172">
        <w:rPr>
          <w:rStyle w:val="StyleUnderline"/>
          <w:highlight w:val="yellow"/>
        </w:rPr>
        <w:t>Perry</w:t>
      </w:r>
      <w:r w:rsidRPr="009B3172">
        <w:rPr>
          <w:sz w:val="16"/>
          <w:szCs w:val="16"/>
        </w:rPr>
        <w:t xml:space="preserve"> acknowledged in his own remarks—</w:t>
      </w:r>
      <w:r w:rsidRPr="009B3172">
        <w:rPr>
          <w:rStyle w:val="StyleUnderline"/>
          <w:highlight w:val="yellow"/>
        </w:rPr>
        <w:t>and</w:t>
      </w:r>
      <w:r w:rsidRPr="009B3172">
        <w:rPr>
          <w:sz w:val="16"/>
          <w:szCs w:val="16"/>
        </w:rPr>
        <w:t xml:space="preserve"> as </w:t>
      </w:r>
      <w:r w:rsidRPr="009B3172">
        <w:rPr>
          <w:rStyle w:val="StyleUnderline"/>
          <w:highlight w:val="yellow"/>
        </w:rPr>
        <w:t xml:space="preserve">the </w:t>
      </w:r>
      <w:r>
        <w:fldChar w:fldCharType="begin"/>
      </w:r>
      <w:r>
        <w:instrText xml:space="preserve"> HYPERLINK "http://trailblazersblog.dallasnews.com/2014/08/pentagon-rejects-perry-warning-that-isis-terrorists-sneak-from-mexico-into-us.html/" \t "_blank" </w:instrText>
      </w:r>
      <w:r>
        <w:fldChar w:fldCharType="separate"/>
      </w:r>
      <w:r w:rsidRPr="009B3172">
        <w:rPr>
          <w:rStyle w:val="StyleUnderline"/>
          <w:highlight w:val="yellow"/>
        </w:rPr>
        <w:t>Pentagon confirmed</w:t>
      </w:r>
      <w:r>
        <w:rPr>
          <w:rStyle w:val="StyleUnderline"/>
          <w:highlight w:val="yellow"/>
        </w:rPr>
        <w:fldChar w:fldCharType="end"/>
      </w:r>
      <w:r w:rsidRPr="009B3172">
        <w:rPr>
          <w:rStyle w:val="StyleUnderline"/>
        </w:rPr>
        <w:t>—</w:t>
      </w:r>
      <w:r w:rsidRPr="009B3172">
        <w:rPr>
          <w:rStyle w:val="StyleUnderline"/>
          <w:highlight w:val="yellow"/>
        </w:rPr>
        <w:t>there’s</w:t>
      </w:r>
      <w:r w:rsidRPr="009B3172">
        <w:rPr>
          <w:rStyle w:val="Emphasis"/>
          <w:highlight w:val="yellow"/>
        </w:rPr>
        <w:t xml:space="preserve"> “no clear evidence” </w:t>
      </w:r>
      <w:r w:rsidRPr="009B3172">
        <w:rPr>
          <w:rStyle w:val="Emphasis"/>
        </w:rPr>
        <w:t>that this is happening</w:t>
      </w:r>
      <w:r w:rsidRPr="009B3172">
        <w:rPr>
          <w:sz w:val="16"/>
          <w:szCs w:val="16"/>
        </w:rPr>
        <w:t>. But as is generally the case when fears of “El Qaida” periodically emerge, a lack of evidence is no barrier to bold sweeping claims</w:t>
      </w:r>
      <w:proofErr w:type="gramStart"/>
      <w:r w:rsidRPr="009B3172">
        <w:rPr>
          <w:sz w:val="16"/>
          <w:szCs w:val="16"/>
        </w:rPr>
        <w:t>.</w:t>
      </w:r>
      <w:r w:rsidRPr="009B3172">
        <w:rPr>
          <w:sz w:val="12"/>
          <w:szCs w:val="16"/>
        </w:rPr>
        <w:t>¶</w:t>
      </w:r>
      <w:proofErr w:type="gramEnd"/>
      <w:r w:rsidRPr="009B3172">
        <w:rPr>
          <w:sz w:val="12"/>
          <w:szCs w:val="16"/>
        </w:rPr>
        <w:t xml:space="preserve"> </w:t>
      </w:r>
      <w:r w:rsidRPr="009B3172">
        <w:rPr>
          <w:sz w:val="16"/>
          <w:szCs w:val="16"/>
        </w:rPr>
        <w:t xml:space="preserve">Intelligence officials have warned for some time that </w:t>
      </w:r>
      <w:r>
        <w:fldChar w:fldCharType="begin"/>
      </w:r>
      <w:r>
        <w:instrText xml:space="preserve"> HYPERLINK "http://www.nytimes.com/2005/02/17/international/americas/17intel.html" \t "_blank" </w:instrText>
      </w:r>
      <w:r>
        <w:fldChar w:fldCharType="separate"/>
      </w:r>
      <w:r w:rsidRPr="009B3172">
        <w:rPr>
          <w:sz w:val="16"/>
          <w:szCs w:val="16"/>
        </w:rPr>
        <w:t>there’s a possibility</w:t>
      </w:r>
      <w:r>
        <w:rPr>
          <w:sz w:val="16"/>
          <w:szCs w:val="16"/>
        </w:rPr>
        <w:fldChar w:fldCharType="end"/>
      </w:r>
      <w:r w:rsidRPr="009B3172">
        <w:rPr>
          <w:sz w:val="16"/>
          <w:szCs w:val="16"/>
        </w:rPr>
        <w:t xml:space="preserve"> of terrorists entering the U.S. from Mexico, and </w:t>
      </w:r>
      <w:r w:rsidRPr="009B3172">
        <w:rPr>
          <w:u w:val="single"/>
        </w:rPr>
        <w:t xml:space="preserve">there is </w:t>
      </w:r>
      <w:r w:rsidRPr="009B3172">
        <w:rPr>
          <w:sz w:val="16"/>
          <w:szCs w:val="16"/>
        </w:rPr>
        <w:t xml:space="preserve">indeed </w:t>
      </w:r>
      <w:r>
        <w:fldChar w:fldCharType="begin"/>
      </w:r>
      <w:r>
        <w:instrText xml:space="preserve"> HYPERLINK "http://www.nbcnews.com/id/17874369/" \l ".U_uDg7xdVlw" \t "_blank" </w:instrText>
      </w:r>
      <w:r>
        <w:fldChar w:fldCharType="separate"/>
      </w:r>
      <w:r w:rsidRPr="009B3172">
        <w:rPr>
          <w:u w:val="single"/>
        </w:rPr>
        <w:t>some evidence</w:t>
      </w:r>
      <w:r>
        <w:rPr>
          <w:u w:val="single"/>
        </w:rPr>
        <w:fldChar w:fldCharType="end"/>
      </w:r>
      <w:r w:rsidRPr="009B3172">
        <w:rPr>
          <w:u w:val="single"/>
        </w:rPr>
        <w:t xml:space="preserve"> of</w:t>
      </w:r>
      <w:r w:rsidRPr="009B3172">
        <w:rPr>
          <w:sz w:val="16"/>
          <w:szCs w:val="16"/>
        </w:rPr>
        <w:t xml:space="preserve"> groups like </w:t>
      </w:r>
      <w:r w:rsidRPr="009B3172">
        <w:rPr>
          <w:u w:val="single"/>
        </w:rPr>
        <w:t>Hezbollah operating in South America</w:t>
      </w:r>
      <w:r w:rsidRPr="009B3172">
        <w:rPr>
          <w:sz w:val="16"/>
          <w:szCs w:val="16"/>
        </w:rPr>
        <w:t xml:space="preserve">. It would be foolish, then, to completely rule out the possibility that terrorists have crossed into the United States from down Mexico way. But </w:t>
      </w:r>
      <w:r w:rsidRPr="009B3172">
        <w:rPr>
          <w:highlight w:val="yellow"/>
          <w:u w:val="single"/>
        </w:rPr>
        <w:t>the frequent claims that this is</w:t>
      </w:r>
      <w:r w:rsidRPr="009B3172">
        <w:rPr>
          <w:sz w:val="16"/>
          <w:szCs w:val="16"/>
        </w:rPr>
        <w:t xml:space="preserve"> already </w:t>
      </w:r>
      <w:r w:rsidRPr="009B3172">
        <w:rPr>
          <w:highlight w:val="yellow"/>
          <w:u w:val="single"/>
        </w:rPr>
        <w:t>a major problem are</w:t>
      </w:r>
      <w:r w:rsidRPr="009B3172">
        <w:rPr>
          <w:sz w:val="16"/>
          <w:szCs w:val="16"/>
        </w:rPr>
        <w:t xml:space="preserve">, well, </w:t>
      </w:r>
      <w:r w:rsidRPr="009B3172">
        <w:rPr>
          <w:highlight w:val="yellow"/>
          <w:u w:val="single"/>
        </w:rPr>
        <w:t>ridiculous</w:t>
      </w:r>
      <w:r w:rsidRPr="009B3172">
        <w:rPr>
          <w:sz w:val="16"/>
          <w:szCs w:val="16"/>
          <w:highlight w:val="yellow"/>
        </w:rPr>
        <w:t>.</w:t>
      </w:r>
      <w:r w:rsidRPr="009B3172">
        <w:rPr>
          <w:sz w:val="16"/>
          <w:szCs w:val="16"/>
        </w:rPr>
        <w:t xml:space="preserve"> </w:t>
      </w:r>
      <w:r w:rsidRPr="009B3172">
        <w:rPr>
          <w:sz w:val="12"/>
          <w:szCs w:val="16"/>
        </w:rPr>
        <w:t xml:space="preserve">¶ </w:t>
      </w:r>
      <w:r w:rsidRPr="009B3172">
        <w:rPr>
          <w:sz w:val="16"/>
          <w:szCs w:val="16"/>
        </w:rPr>
        <w:t xml:space="preserve">Last year, for instance, Texas Rep. Louie </w:t>
      </w:r>
      <w:proofErr w:type="spellStart"/>
      <w:r w:rsidRPr="009B3172">
        <w:rPr>
          <w:sz w:val="16"/>
          <w:szCs w:val="16"/>
        </w:rPr>
        <w:lastRenderedPageBreak/>
        <w:t>Gohmert</w:t>
      </w:r>
      <w:proofErr w:type="spellEnd"/>
      <w:r w:rsidRPr="009B3172">
        <w:rPr>
          <w:sz w:val="16"/>
          <w:szCs w:val="16"/>
        </w:rPr>
        <w:t xml:space="preserve"> declared on C-SPAN that "We know al-Qaida has camps over with the drug cartels on the other side of the Mexican border” and that the group’s operatives are being trained to “act Hispanic.” This claim appears to have been based on </w:t>
      </w:r>
      <w:r>
        <w:fldChar w:fldCharType="begin"/>
      </w:r>
      <w:r>
        <w:instrText xml:space="preserve"> HYPERLINK "http://www.politifact.com/texas/statements/2013/apr/23/louie-gohmert/louie-gohmert-says-al-qaeda-has-camps-drug-cartels/" \t "_blank" </w:instrText>
      </w:r>
      <w:r>
        <w:fldChar w:fldCharType="separate"/>
      </w:r>
      <w:r w:rsidRPr="009B3172">
        <w:rPr>
          <w:sz w:val="16"/>
          <w:szCs w:val="16"/>
        </w:rPr>
        <w:t>essentially nothing</w:t>
      </w:r>
      <w:r>
        <w:rPr>
          <w:sz w:val="16"/>
          <w:szCs w:val="16"/>
        </w:rPr>
        <w:fldChar w:fldCharType="end"/>
      </w:r>
      <w:proofErr w:type="gramStart"/>
      <w:r w:rsidRPr="009B3172">
        <w:rPr>
          <w:sz w:val="16"/>
          <w:szCs w:val="16"/>
        </w:rPr>
        <w:t>.</w:t>
      </w:r>
      <w:r w:rsidRPr="009B3172">
        <w:rPr>
          <w:sz w:val="12"/>
          <w:szCs w:val="16"/>
        </w:rPr>
        <w:t>¶</w:t>
      </w:r>
      <w:proofErr w:type="gramEnd"/>
      <w:r w:rsidRPr="009B3172">
        <w:rPr>
          <w:sz w:val="12"/>
          <w:szCs w:val="16"/>
        </w:rPr>
        <w:t xml:space="preserve"> </w:t>
      </w:r>
      <w:r w:rsidRPr="009B3172">
        <w:rPr>
          <w:sz w:val="16"/>
          <w:szCs w:val="16"/>
        </w:rPr>
        <w:t xml:space="preserve">Also last year, </w:t>
      </w:r>
      <w:proofErr w:type="spellStart"/>
      <w:r w:rsidRPr="009B3172">
        <w:rPr>
          <w:sz w:val="16"/>
          <w:szCs w:val="16"/>
        </w:rPr>
        <w:t>Deroy</w:t>
      </w:r>
      <w:proofErr w:type="spellEnd"/>
      <w:r w:rsidRPr="009B3172">
        <w:rPr>
          <w:sz w:val="16"/>
          <w:szCs w:val="16"/>
        </w:rPr>
        <w:t xml:space="preserve"> </w:t>
      </w:r>
      <w:r w:rsidRPr="009B3172">
        <w:rPr>
          <w:u w:val="single"/>
        </w:rPr>
        <w:t xml:space="preserve">Murdock </w:t>
      </w:r>
      <w:r w:rsidRPr="009B3172">
        <w:rPr>
          <w:sz w:val="16"/>
          <w:szCs w:val="16"/>
        </w:rPr>
        <w:t>of National Review</w:t>
      </w:r>
      <w:r w:rsidRPr="009B3172">
        <w:t xml:space="preserve"> </w:t>
      </w:r>
      <w:r>
        <w:fldChar w:fldCharType="begin"/>
      </w:r>
      <w:r>
        <w:instrText xml:space="preserve"> HYPERLINK "http://www.nationalreview.com/article/346591/southern-border-our-welcome-mat-terrorists" \t "_blank" </w:instrText>
      </w:r>
      <w:r>
        <w:fldChar w:fldCharType="separate"/>
      </w:r>
      <w:r w:rsidRPr="009B3172">
        <w:rPr>
          <w:u w:val="single"/>
        </w:rPr>
        <w:t>argued that</w:t>
      </w:r>
      <w:r>
        <w:rPr>
          <w:u w:val="single"/>
        </w:rPr>
        <w:fldChar w:fldCharType="end"/>
      </w:r>
      <w:r w:rsidRPr="009B3172">
        <w:rPr>
          <w:u w:val="single"/>
        </w:rPr>
        <w:t xml:space="preserve"> “there are </w:t>
      </w:r>
      <w:r w:rsidRPr="009B3172">
        <w:rPr>
          <w:sz w:val="16"/>
          <w:szCs w:val="16"/>
        </w:rPr>
        <w:t xml:space="preserve">at least </w:t>
      </w:r>
      <w:r w:rsidRPr="009B3172">
        <w:rPr>
          <w:u w:val="single"/>
        </w:rPr>
        <w:t xml:space="preserve">7,518 </w:t>
      </w:r>
      <w:r w:rsidRPr="009B3172">
        <w:rPr>
          <w:sz w:val="16"/>
          <w:szCs w:val="16"/>
        </w:rPr>
        <w:t>reasons to get the U.S./Mexican border under control.” That figure refers to the number of citizens of State Department-listed “</w:t>
      </w:r>
      <w:r w:rsidRPr="009B3172">
        <w:rPr>
          <w:u w:val="single"/>
        </w:rPr>
        <w:t>state sponsors of terrorism” arrested entering the U.S</w:t>
      </w:r>
      <w:r w:rsidRPr="009B3172">
        <w:rPr>
          <w:sz w:val="16"/>
          <w:szCs w:val="16"/>
          <w:u w:val="single"/>
        </w:rPr>
        <w:t>.</w:t>
      </w:r>
      <w:r w:rsidRPr="009B3172">
        <w:rPr>
          <w:sz w:val="16"/>
          <w:szCs w:val="16"/>
        </w:rPr>
        <w:t xml:space="preserve">—not just at the Mexican border—in fiscal 2011. </w:t>
      </w:r>
      <w:r w:rsidRPr="009B3172">
        <w:rPr>
          <w:u w:val="single"/>
        </w:rPr>
        <w:t>More than half</w:t>
      </w:r>
      <w:r w:rsidRPr="009B3172">
        <w:t xml:space="preserve"> </w:t>
      </w:r>
      <w:r w:rsidRPr="009B3172">
        <w:rPr>
          <w:sz w:val="16"/>
          <w:szCs w:val="16"/>
        </w:rPr>
        <w:t xml:space="preserve">of those </w:t>
      </w:r>
      <w:r w:rsidRPr="009B3172">
        <w:rPr>
          <w:u w:val="single"/>
        </w:rPr>
        <w:t>were from Cuba, a country which is still on the State Department’s list</w:t>
      </w:r>
      <w:r w:rsidRPr="009B3172">
        <w:t xml:space="preserve"> </w:t>
      </w:r>
      <w:r w:rsidRPr="009B3172">
        <w:rPr>
          <w:sz w:val="16"/>
          <w:szCs w:val="16"/>
        </w:rPr>
        <w:t xml:space="preserve">for a </w:t>
      </w:r>
      <w:r>
        <w:fldChar w:fldCharType="begin"/>
      </w:r>
      <w:r>
        <w:instrText xml:space="preserve"> HYPERLINK "http://thehill.com/policy/international/302609-cuba-remains-a-state-sponsor-of-terror-despite-some-improvements" \t "_blank" </w:instrText>
      </w:r>
      <w:r>
        <w:fldChar w:fldCharType="separate"/>
      </w:r>
      <w:r w:rsidRPr="009B3172">
        <w:rPr>
          <w:sz w:val="16"/>
          <w:szCs w:val="16"/>
        </w:rPr>
        <w:t>variety of reasons</w:t>
      </w:r>
      <w:r>
        <w:rPr>
          <w:sz w:val="16"/>
          <w:szCs w:val="16"/>
        </w:rPr>
        <w:fldChar w:fldCharType="end"/>
      </w:r>
      <w:r w:rsidRPr="009B3172">
        <w:rPr>
          <w:sz w:val="16"/>
          <w:szCs w:val="16"/>
        </w:rPr>
        <w:t xml:space="preserve"> but whose immigrant population in the U.S. is not known as a hotbed of jihadist sentiment. (</w:t>
      </w:r>
      <w:r w:rsidRPr="009B3172">
        <w:rPr>
          <w:highlight w:val="yellow"/>
          <w:u w:val="single"/>
        </w:rPr>
        <w:t>This isn’t to imply that those entering the U.S. from Syria or Afghanistan are</w:t>
      </w:r>
      <w:r w:rsidRPr="009B3172">
        <w:t xml:space="preserve"> </w:t>
      </w:r>
      <w:r w:rsidRPr="009B3172">
        <w:rPr>
          <w:sz w:val="16"/>
          <w:szCs w:val="16"/>
        </w:rPr>
        <w:t xml:space="preserve">likely </w:t>
      </w:r>
      <w:r w:rsidRPr="009B3172">
        <w:rPr>
          <w:highlight w:val="yellow"/>
          <w:u w:val="single"/>
        </w:rPr>
        <w:t>terrorists. More likely, they’re fleeing terrorism</w:t>
      </w:r>
      <w:r w:rsidRPr="009B3172">
        <w:rPr>
          <w:sz w:val="16"/>
          <w:szCs w:val="16"/>
        </w:rPr>
        <w:t>.)</w:t>
      </w:r>
      <w:r w:rsidRPr="009B3172">
        <w:rPr>
          <w:sz w:val="12"/>
          <w:szCs w:val="16"/>
        </w:rPr>
        <w:t xml:space="preserve">¶ </w:t>
      </w:r>
      <w:proofErr w:type="gramStart"/>
      <w:r w:rsidRPr="009B3172">
        <w:rPr>
          <w:sz w:val="16"/>
          <w:szCs w:val="16"/>
        </w:rPr>
        <w:t>In</w:t>
      </w:r>
      <w:proofErr w:type="gramEnd"/>
      <w:r w:rsidRPr="009B3172">
        <w:rPr>
          <w:sz w:val="16"/>
          <w:szCs w:val="16"/>
        </w:rPr>
        <w:t xml:space="preserve"> 2012, Breitbart.com and a number of other conservative sites </w:t>
      </w:r>
      <w:r>
        <w:fldChar w:fldCharType="begin"/>
      </w:r>
      <w:r>
        <w:instrText xml:space="preserve"> HYPERLINK "http://www.breitbart.com/Big-Government/2012/07/31/Napolitano-Admits-Terrorists-Enter-America-Through-Mexico-From-Time-To-Time" \t "_blank" </w:instrText>
      </w:r>
      <w:r>
        <w:fldChar w:fldCharType="separate"/>
      </w:r>
      <w:r w:rsidRPr="009B3172">
        <w:rPr>
          <w:sz w:val="16"/>
          <w:szCs w:val="16"/>
        </w:rPr>
        <w:t>claimed</w:t>
      </w:r>
      <w:r>
        <w:rPr>
          <w:sz w:val="16"/>
          <w:szCs w:val="16"/>
        </w:rPr>
        <w:fldChar w:fldCharType="end"/>
      </w:r>
      <w:r w:rsidRPr="009B3172">
        <w:rPr>
          <w:sz w:val="16"/>
          <w:szCs w:val="16"/>
        </w:rPr>
        <w:t xml:space="preserve"> that Homeland Security Secretary Janet Napolitano had “admitted” that terrorists enter the U.S. from Mexico “from time to time.” The evidence for this supposed admission: what seems like a deliberate misreading of a garbled answer during congressional testimony. (Napolitano hasn’t always helped her own cause on this issue. In 2009 she had to </w:t>
      </w:r>
      <w:r>
        <w:fldChar w:fldCharType="begin"/>
      </w:r>
      <w:r>
        <w:instrText xml:space="preserve"> HYPERLINK "http://www.ctvnews.ca/u-s-security-boss-clarifies-comments-about-border-1.391570" \t "_blank" </w:instrText>
      </w:r>
      <w:r>
        <w:fldChar w:fldCharType="separate"/>
      </w:r>
      <w:r w:rsidRPr="009B3172">
        <w:rPr>
          <w:sz w:val="16"/>
          <w:szCs w:val="16"/>
        </w:rPr>
        <w:t>walk back comments</w:t>
      </w:r>
      <w:r>
        <w:rPr>
          <w:sz w:val="16"/>
          <w:szCs w:val="16"/>
        </w:rPr>
        <w:fldChar w:fldCharType="end"/>
      </w:r>
      <w:r w:rsidRPr="009B3172">
        <w:rPr>
          <w:sz w:val="16"/>
          <w:szCs w:val="16"/>
        </w:rPr>
        <w:t xml:space="preserve"> that seemed to suggest, falsely, that the 9/11 hijackers had entered the U.S. from Canada.)</w:t>
      </w:r>
      <w:r w:rsidRPr="009B3172">
        <w:rPr>
          <w:sz w:val="12"/>
          <w:szCs w:val="16"/>
        </w:rPr>
        <w:t xml:space="preserve">¶ </w:t>
      </w:r>
      <w:proofErr w:type="gramStart"/>
      <w:r w:rsidRPr="009B3172">
        <w:rPr>
          <w:highlight w:val="yellow"/>
          <w:u w:val="single"/>
        </w:rPr>
        <w:t>The</w:t>
      </w:r>
      <w:proofErr w:type="gramEnd"/>
      <w:r w:rsidRPr="009B3172">
        <w:rPr>
          <w:highlight w:val="yellow"/>
          <w:u w:val="single"/>
        </w:rPr>
        <w:t xml:space="preserve"> best</w:t>
      </w:r>
      <w:r w:rsidRPr="009B3172">
        <w:rPr>
          <w:u w:val="single"/>
        </w:rPr>
        <w:t xml:space="preserve">-documented </w:t>
      </w:r>
      <w:r w:rsidRPr="009B3172">
        <w:rPr>
          <w:highlight w:val="yellow"/>
          <w:u w:val="single"/>
        </w:rPr>
        <w:t>case of a connection between</w:t>
      </w:r>
      <w:r w:rsidRPr="009B3172">
        <w:rPr>
          <w:u w:val="single"/>
        </w:rPr>
        <w:t xml:space="preserve"> Middle Eastern </w:t>
      </w:r>
      <w:r w:rsidRPr="009B3172">
        <w:rPr>
          <w:highlight w:val="yellow"/>
          <w:u w:val="single"/>
        </w:rPr>
        <w:t>terrorism and</w:t>
      </w:r>
      <w:r w:rsidRPr="009B3172">
        <w:rPr>
          <w:u w:val="single"/>
        </w:rPr>
        <w:t xml:space="preserve"> Mexican drug </w:t>
      </w:r>
      <w:r w:rsidRPr="009B3172">
        <w:rPr>
          <w:highlight w:val="yellow"/>
          <w:u w:val="single"/>
        </w:rPr>
        <w:t>cartels was</w:t>
      </w:r>
      <w:r w:rsidRPr="009B3172">
        <w:t xml:space="preserve"> </w:t>
      </w:r>
      <w:r w:rsidRPr="009B3172">
        <w:rPr>
          <w:sz w:val="16"/>
          <w:szCs w:val="16"/>
        </w:rPr>
        <w:t xml:space="preserve">actually facilitated by the U.S. government. Mansour </w:t>
      </w:r>
      <w:proofErr w:type="spellStart"/>
      <w:r w:rsidRPr="009B3172">
        <w:rPr>
          <w:u w:val="single"/>
        </w:rPr>
        <w:t>Arbabsiar</w:t>
      </w:r>
      <w:proofErr w:type="spellEnd"/>
      <w:r w:rsidRPr="009B3172">
        <w:rPr>
          <w:u w:val="single"/>
        </w:rPr>
        <w:t xml:space="preserve">, </w:t>
      </w:r>
      <w:r w:rsidRPr="009B3172">
        <w:rPr>
          <w:highlight w:val="yellow"/>
          <w:u w:val="single"/>
        </w:rPr>
        <w:t>an Iranian</w:t>
      </w:r>
      <w:r w:rsidRPr="009B3172">
        <w:rPr>
          <w:sz w:val="16"/>
          <w:szCs w:val="16"/>
        </w:rPr>
        <w:t xml:space="preserve">-American </w:t>
      </w:r>
      <w:r w:rsidRPr="009B3172">
        <w:rPr>
          <w:highlight w:val="yellow"/>
          <w:u w:val="single"/>
        </w:rPr>
        <w:t>car dealer</w:t>
      </w:r>
      <w:r w:rsidRPr="009B3172">
        <w:t xml:space="preserve"> </w:t>
      </w:r>
      <w:r w:rsidRPr="009B3172">
        <w:rPr>
          <w:sz w:val="16"/>
          <w:szCs w:val="16"/>
        </w:rPr>
        <w:t xml:space="preserve">in Texas, </w:t>
      </w:r>
      <w:r>
        <w:fldChar w:fldCharType="begin"/>
      </w:r>
      <w:r>
        <w:instrText xml:space="preserve"> HYPERLINK "http://www.cnn.com/2013/05/30/justice/new-york-saudi-assassination-plot/" \t "_blank" </w:instrText>
      </w:r>
      <w:r>
        <w:fldChar w:fldCharType="separate"/>
      </w:r>
      <w:r w:rsidRPr="009B3172">
        <w:rPr>
          <w:sz w:val="16"/>
          <w:szCs w:val="16"/>
        </w:rPr>
        <w:t>was arrested in 2011</w:t>
      </w:r>
      <w:r>
        <w:rPr>
          <w:sz w:val="16"/>
          <w:szCs w:val="16"/>
        </w:rPr>
        <w:fldChar w:fldCharType="end"/>
      </w:r>
      <w:r w:rsidRPr="009B3172">
        <w:rPr>
          <w:sz w:val="16"/>
          <w:szCs w:val="16"/>
        </w:rPr>
        <w:t xml:space="preserve">, and later </w:t>
      </w:r>
      <w:r w:rsidRPr="009B3172">
        <w:rPr>
          <w:u w:val="single"/>
        </w:rPr>
        <w:t>convicted</w:t>
      </w:r>
      <w:r w:rsidRPr="009B3172">
        <w:rPr>
          <w:sz w:val="16"/>
          <w:szCs w:val="16"/>
          <w:u w:val="single"/>
        </w:rPr>
        <w:t>,</w:t>
      </w:r>
      <w:r w:rsidRPr="009B3172">
        <w:rPr>
          <w:sz w:val="16"/>
          <w:szCs w:val="16"/>
        </w:rPr>
        <w:t xml:space="preserve"> after </w:t>
      </w:r>
      <w:r w:rsidRPr="009B3172">
        <w:rPr>
          <w:u w:val="single"/>
        </w:rPr>
        <w:t>trying to recruit a Mexican drug cartel to assassinate the Saudi ambassador</w:t>
      </w:r>
      <w:r w:rsidRPr="009B3172">
        <w:t xml:space="preserve"> </w:t>
      </w:r>
      <w:r w:rsidRPr="009B3172">
        <w:rPr>
          <w:sz w:val="16"/>
          <w:szCs w:val="16"/>
        </w:rPr>
        <w:t xml:space="preserve">to the United States. </w:t>
      </w:r>
      <w:r w:rsidRPr="009B3172">
        <w:rPr>
          <w:u w:val="single"/>
        </w:rPr>
        <w:t>The Obama administration’s allegations that senior Iranian officials were</w:t>
      </w:r>
      <w:r w:rsidRPr="009B3172">
        <w:t xml:space="preserve"> </w:t>
      </w:r>
      <w:r w:rsidRPr="009B3172">
        <w:rPr>
          <w:sz w:val="16"/>
          <w:szCs w:val="16"/>
        </w:rPr>
        <w:t xml:space="preserve">likely in on the plot were </w:t>
      </w:r>
      <w:r>
        <w:fldChar w:fldCharType="begin"/>
      </w:r>
      <w:r>
        <w:instrText xml:space="preserve"> HYPERLINK "http://www.nytimes.com/2011/10/13/us/iran-sees-terror-plot-accusation-as-diversion-from-wall-street-protests.html?pagewanted=all" \t "_blank" </w:instrText>
      </w:r>
      <w:r>
        <w:fldChar w:fldCharType="separate"/>
      </w:r>
      <w:r w:rsidRPr="009B3172">
        <w:rPr>
          <w:u w:val="single"/>
        </w:rPr>
        <w:t>met with</w:t>
      </w:r>
      <w:r w:rsidRPr="009B3172">
        <w:t xml:space="preserve"> </w:t>
      </w:r>
      <w:r w:rsidRPr="009B3172">
        <w:rPr>
          <w:sz w:val="16"/>
          <w:szCs w:val="16"/>
        </w:rPr>
        <w:t xml:space="preserve">some </w:t>
      </w:r>
      <w:r w:rsidRPr="009B3172">
        <w:rPr>
          <w:u w:val="single"/>
        </w:rPr>
        <w:t>skepticism</w:t>
      </w:r>
      <w:r w:rsidRPr="009B3172">
        <w:t xml:space="preserve"> </w:t>
      </w:r>
      <w:r w:rsidRPr="009B3172">
        <w:rPr>
          <w:sz w:val="16"/>
          <w:szCs w:val="16"/>
        </w:rPr>
        <w:t>at the time</w:t>
      </w:r>
      <w:r>
        <w:rPr>
          <w:sz w:val="16"/>
          <w:szCs w:val="16"/>
        </w:rPr>
        <w:fldChar w:fldCharType="end"/>
      </w:r>
      <w:r w:rsidRPr="009B3172">
        <w:rPr>
          <w:sz w:val="16"/>
          <w:szCs w:val="16"/>
        </w:rPr>
        <w:t>. Whether or not that part of it’s true, we do know that</w:t>
      </w:r>
      <w:r w:rsidRPr="009B3172">
        <w:t xml:space="preserve"> </w:t>
      </w:r>
      <w:r w:rsidRPr="009B3172">
        <w:rPr>
          <w:rStyle w:val="Emphasis"/>
          <w:highlight w:val="yellow"/>
        </w:rPr>
        <w:t>no actual Mexican gangs were involved</w:t>
      </w:r>
      <w:r w:rsidRPr="009B3172">
        <w:rPr>
          <w:u w:val="single"/>
        </w:rPr>
        <w:t xml:space="preserve">: </w:t>
      </w:r>
      <w:proofErr w:type="spellStart"/>
      <w:r w:rsidRPr="009B3172">
        <w:rPr>
          <w:u w:val="single"/>
        </w:rPr>
        <w:t>Arbabsiar’s</w:t>
      </w:r>
      <w:proofErr w:type="spellEnd"/>
      <w:r w:rsidRPr="009B3172">
        <w:rPr>
          <w:u w:val="single"/>
        </w:rPr>
        <w:t xml:space="preserve"> contact was an undercover DEA agent</w:t>
      </w:r>
      <w:proofErr w:type="gramStart"/>
      <w:r w:rsidRPr="009B3172">
        <w:rPr>
          <w:u w:val="single"/>
        </w:rPr>
        <w:t>.</w:t>
      </w:r>
      <w:r w:rsidRPr="009B3172">
        <w:rPr>
          <w:sz w:val="12"/>
        </w:rPr>
        <w:t>¶</w:t>
      </w:r>
      <w:proofErr w:type="gramEnd"/>
      <w:r w:rsidRPr="009B3172">
        <w:rPr>
          <w:sz w:val="12"/>
        </w:rPr>
        <w:t xml:space="preserve"> </w:t>
      </w:r>
      <w:r w:rsidRPr="009B3172">
        <w:rPr>
          <w:highlight w:val="yellow"/>
          <w:u w:val="single"/>
        </w:rPr>
        <w:t>The DEA</w:t>
      </w:r>
      <w:r w:rsidRPr="009B3172">
        <w:t xml:space="preserve"> </w:t>
      </w:r>
      <w:r w:rsidRPr="009B3172">
        <w:rPr>
          <w:sz w:val="16"/>
          <w:szCs w:val="16"/>
        </w:rPr>
        <w:t>also</w:t>
      </w:r>
      <w:r w:rsidRPr="009B3172">
        <w:t xml:space="preserve"> </w:t>
      </w:r>
      <w:r w:rsidRPr="009B3172">
        <w:rPr>
          <w:highlight w:val="yellow"/>
          <w:u w:val="single"/>
        </w:rPr>
        <w:t xml:space="preserve">set up a </w:t>
      </w:r>
      <w:r>
        <w:fldChar w:fldCharType="begin"/>
      </w:r>
      <w:r>
        <w:instrText xml:space="preserve"> HYPERLINK "http://www.washingtonpost.com/wp-dyn/content/article/2009/12/18/AR2009121804042.html?wprss=rss_world" \t "_blank" </w:instrText>
      </w:r>
      <w:r>
        <w:fldChar w:fldCharType="separate"/>
      </w:r>
      <w:r w:rsidRPr="009B3172">
        <w:rPr>
          <w:highlight w:val="yellow"/>
          <w:u w:val="single"/>
        </w:rPr>
        <w:t>2009 bust</w:t>
      </w:r>
      <w:r>
        <w:rPr>
          <w:highlight w:val="yellow"/>
          <w:u w:val="single"/>
        </w:rPr>
        <w:fldChar w:fldCharType="end"/>
      </w:r>
      <w:r w:rsidRPr="009B3172">
        <w:rPr>
          <w:highlight w:val="yellow"/>
          <w:u w:val="single"/>
        </w:rPr>
        <w:t xml:space="preserve"> involving a deal between</w:t>
      </w:r>
      <w:r w:rsidRPr="009B3172">
        <w:t xml:space="preserve"> </w:t>
      </w:r>
      <w:r w:rsidRPr="009B3172">
        <w:rPr>
          <w:sz w:val="16"/>
          <w:szCs w:val="16"/>
        </w:rPr>
        <w:t>alleged members of</w:t>
      </w:r>
      <w:r w:rsidRPr="009B3172">
        <w:t xml:space="preserve"> </w:t>
      </w:r>
      <w:r w:rsidRPr="009B3172">
        <w:rPr>
          <w:highlight w:val="yellow"/>
          <w:u w:val="single"/>
        </w:rPr>
        <w:t>al-Qaida</w:t>
      </w:r>
      <w:r w:rsidRPr="009B3172">
        <w:t xml:space="preserve"> </w:t>
      </w:r>
      <w:r w:rsidRPr="009B3172">
        <w:rPr>
          <w:sz w:val="16"/>
          <w:szCs w:val="16"/>
        </w:rPr>
        <w:t>in the Islamic Maghreb</w:t>
      </w:r>
      <w:r w:rsidRPr="009B3172">
        <w:t xml:space="preserve"> </w:t>
      </w:r>
      <w:r w:rsidRPr="009B3172">
        <w:rPr>
          <w:highlight w:val="yellow"/>
          <w:u w:val="single"/>
        </w:rPr>
        <w:t>and Colombia’s FARC</w:t>
      </w:r>
      <w:r w:rsidRPr="009B3172">
        <w:rPr>
          <w:u w:val="single"/>
        </w:rPr>
        <w:t xml:space="preserve"> to smuggle cocaine through West Africa to Europe. This was </w:t>
      </w:r>
      <w:r>
        <w:fldChar w:fldCharType="begin"/>
      </w:r>
      <w:r>
        <w:instrText xml:space="preserve"> HYPERLINK "http://www.foreignpolicy.com/posts/2010/01/05/how_worried_should_we_be_about_farqaeda" \t "_blank" </w:instrText>
      </w:r>
      <w:r>
        <w:fldChar w:fldCharType="separate"/>
      </w:r>
      <w:r w:rsidRPr="009B3172">
        <w:rPr>
          <w:u w:val="single"/>
        </w:rPr>
        <w:t>cited</w:t>
      </w:r>
      <w:r w:rsidRPr="009B3172">
        <w:t xml:space="preserve"> </w:t>
      </w:r>
      <w:r w:rsidRPr="009B3172">
        <w:rPr>
          <w:sz w:val="16"/>
          <w:szCs w:val="16"/>
        </w:rPr>
        <w:t>by</w:t>
      </w:r>
      <w:r w:rsidRPr="009B3172">
        <w:t xml:space="preserve"> </w:t>
      </w:r>
      <w:r w:rsidRPr="009B3172">
        <w:rPr>
          <w:sz w:val="16"/>
          <w:szCs w:val="16"/>
        </w:rPr>
        <w:t>the</w:t>
      </w:r>
      <w:r w:rsidRPr="009B3172">
        <w:t xml:space="preserve"> </w:t>
      </w:r>
      <w:r w:rsidRPr="009B3172">
        <w:rPr>
          <w:sz w:val="16"/>
          <w:szCs w:val="16"/>
        </w:rPr>
        <w:t>agency</w:t>
      </w:r>
      <w:r>
        <w:rPr>
          <w:sz w:val="16"/>
          <w:szCs w:val="16"/>
        </w:rPr>
        <w:fldChar w:fldCharType="end"/>
      </w:r>
      <w:r w:rsidRPr="009B3172">
        <w:t xml:space="preserve"> </w:t>
      </w:r>
      <w:r w:rsidRPr="009B3172">
        <w:rPr>
          <w:u w:val="single"/>
        </w:rPr>
        <w:t>as evidence of the possibility of an</w:t>
      </w:r>
      <w:r w:rsidRPr="009B3172">
        <w:t xml:space="preserve"> </w:t>
      </w:r>
      <w:r w:rsidRPr="009B3172">
        <w:rPr>
          <w:sz w:val="16"/>
          <w:szCs w:val="16"/>
        </w:rPr>
        <w:t>“unholy</w:t>
      </w:r>
      <w:r w:rsidRPr="009B3172">
        <w:t xml:space="preserve"> </w:t>
      </w:r>
      <w:r w:rsidRPr="009B3172">
        <w:rPr>
          <w:u w:val="single"/>
        </w:rPr>
        <w:t xml:space="preserve">alliance between South American </w:t>
      </w:r>
      <w:proofErr w:type="spellStart"/>
      <w:r w:rsidRPr="009B3172">
        <w:rPr>
          <w:u w:val="single"/>
        </w:rPr>
        <w:t>narco</w:t>
      </w:r>
      <w:proofErr w:type="spellEnd"/>
      <w:r w:rsidRPr="009B3172">
        <w:rPr>
          <w:u w:val="single"/>
        </w:rPr>
        <w:t>-terrorists and Islamic extremists</w:t>
      </w:r>
      <w:r w:rsidRPr="009B3172">
        <w:rPr>
          <w:sz w:val="16"/>
          <w:szCs w:val="16"/>
          <w:u w:val="single"/>
        </w:rPr>
        <w:t>.”</w:t>
      </w:r>
      <w:r w:rsidRPr="009B3172">
        <w:rPr>
          <w:sz w:val="16"/>
          <w:szCs w:val="16"/>
        </w:rPr>
        <w:t xml:space="preserve"> This despite the fact that</w:t>
      </w:r>
      <w:r w:rsidRPr="009B3172">
        <w:t xml:space="preserve"> </w:t>
      </w:r>
      <w:r w:rsidRPr="009B3172">
        <w:rPr>
          <w:highlight w:val="yellow"/>
          <w:u w:val="single"/>
        </w:rPr>
        <w:t xml:space="preserve">there were never any actual South American </w:t>
      </w:r>
      <w:proofErr w:type="spellStart"/>
      <w:r w:rsidRPr="009B3172">
        <w:rPr>
          <w:highlight w:val="yellow"/>
          <w:u w:val="single"/>
        </w:rPr>
        <w:t>narco</w:t>
      </w:r>
      <w:proofErr w:type="spellEnd"/>
      <w:r w:rsidRPr="009B3172">
        <w:rPr>
          <w:highlight w:val="yellow"/>
          <w:u w:val="single"/>
        </w:rPr>
        <w:t>-terrorists involved and DEA a</w:t>
      </w:r>
      <w:r w:rsidRPr="009B3172">
        <w:rPr>
          <w:u w:val="single"/>
        </w:rPr>
        <w:t xml:space="preserve">gents had </w:t>
      </w:r>
      <w:r w:rsidRPr="009B3172">
        <w:rPr>
          <w:highlight w:val="yellow"/>
          <w:u w:val="single"/>
        </w:rPr>
        <w:t>set the whole thing up themselves</w:t>
      </w:r>
      <w:r w:rsidRPr="009B3172">
        <w:rPr>
          <w:sz w:val="16"/>
          <w:szCs w:val="16"/>
        </w:rPr>
        <w:t xml:space="preserve">. This case was also used in Congress to argue for </w:t>
      </w:r>
      <w:r>
        <w:fldChar w:fldCharType="begin"/>
      </w:r>
      <w:r>
        <w:instrText xml:space="preserve"> HYPERLINK "http://www.foreignpolicy.com/posts/2010/01/08/farqaeda_comes_to_congress" \t "_blank" </w:instrText>
      </w:r>
      <w:r>
        <w:fldChar w:fldCharType="separate"/>
      </w:r>
      <w:r w:rsidRPr="009B3172">
        <w:rPr>
          <w:sz w:val="16"/>
          <w:szCs w:val="16"/>
        </w:rPr>
        <w:t>tougher immigration rules</w:t>
      </w:r>
      <w:r>
        <w:rPr>
          <w:sz w:val="16"/>
          <w:szCs w:val="16"/>
        </w:rPr>
        <w:fldChar w:fldCharType="end"/>
      </w:r>
      <w:r w:rsidRPr="009B3172">
        <w:rPr>
          <w:sz w:val="16"/>
          <w:szCs w:val="16"/>
        </w:rPr>
        <w:t>—in this case, more scrutiny of travelers from Venezuela</w:t>
      </w:r>
      <w:proofErr w:type="gramStart"/>
      <w:r w:rsidRPr="009B3172">
        <w:rPr>
          <w:sz w:val="16"/>
          <w:szCs w:val="16"/>
        </w:rPr>
        <w:t>.</w:t>
      </w:r>
      <w:r w:rsidRPr="009B3172">
        <w:rPr>
          <w:sz w:val="12"/>
          <w:szCs w:val="16"/>
        </w:rPr>
        <w:t>¶</w:t>
      </w:r>
      <w:proofErr w:type="gramEnd"/>
      <w:r w:rsidRPr="009B3172">
        <w:rPr>
          <w:sz w:val="12"/>
          <w:szCs w:val="16"/>
        </w:rPr>
        <w:t xml:space="preserve"> </w:t>
      </w:r>
      <w:r w:rsidRPr="009B3172">
        <w:rPr>
          <w:sz w:val="16"/>
          <w:szCs w:val="16"/>
        </w:rPr>
        <w:t>Again, it’s not outside the realm of possibility that someone planning an attack could sneak over the border. But</w:t>
      </w:r>
      <w:r w:rsidRPr="009B3172">
        <w:t xml:space="preserve"> </w:t>
      </w:r>
      <w:r w:rsidRPr="009B3172">
        <w:rPr>
          <w:u w:val="single"/>
        </w:rPr>
        <w:t>the scant reports of terrorists trying to enter the U.S. illegally are far outnumbered by the numerous well-documented plots by native-born Americans, naturalized citizens, and foreigners entering the country with valid passports and visas</w:t>
      </w:r>
      <w:proofErr w:type="gramStart"/>
      <w:r w:rsidRPr="009B3172">
        <w:rPr>
          <w:u w:val="single"/>
        </w:rPr>
        <w:t>.</w:t>
      </w:r>
      <w:r w:rsidRPr="009B3172">
        <w:rPr>
          <w:sz w:val="12"/>
          <w:u w:val="single"/>
        </w:rPr>
        <w:t>¶</w:t>
      </w:r>
      <w:proofErr w:type="gramEnd"/>
      <w:r w:rsidRPr="009B3172">
        <w:rPr>
          <w:sz w:val="12"/>
          <w:u w:val="single"/>
        </w:rPr>
        <w:t xml:space="preserve"> </w:t>
      </w:r>
      <w:r w:rsidRPr="009B3172">
        <w:rPr>
          <w:u w:val="single"/>
        </w:rPr>
        <w:t>Border security and counterterrorism are both important issues, but</w:t>
      </w:r>
      <w:r w:rsidRPr="009B3172">
        <w:t xml:space="preserve"> </w:t>
      </w:r>
      <w:r w:rsidRPr="009B3172">
        <w:rPr>
          <w:sz w:val="16"/>
          <w:szCs w:val="16"/>
        </w:rPr>
        <w:t>at this point</w:t>
      </w:r>
      <w:r w:rsidRPr="009B3172">
        <w:t xml:space="preserve"> </w:t>
      </w:r>
      <w:r w:rsidRPr="009B3172">
        <w:rPr>
          <w:u w:val="single"/>
        </w:rPr>
        <w:t xml:space="preserve">the </w:t>
      </w:r>
      <w:r w:rsidRPr="009B3172">
        <w:rPr>
          <w:rStyle w:val="Emphasis"/>
        </w:rPr>
        <w:t>case for linking them seems pretty weak.</w:t>
      </w:r>
    </w:p>
    <w:p w14:paraId="3EC412AF" w14:textId="77777777" w:rsidR="00933ABB" w:rsidRDefault="00933ABB" w:rsidP="00933ABB">
      <w:pPr>
        <w:pStyle w:val="Heading4"/>
      </w:pPr>
      <w:r>
        <w:t>No risk of nuclear terrorism---too many obstacles</w:t>
      </w:r>
    </w:p>
    <w:p w14:paraId="030DA7D5" w14:textId="77777777" w:rsidR="00933ABB" w:rsidRDefault="00933ABB" w:rsidP="00933ABB">
      <w:r>
        <w:t xml:space="preserve">John J. </w:t>
      </w:r>
      <w:proofErr w:type="spellStart"/>
      <w:r w:rsidRPr="00CD40A5">
        <w:rPr>
          <w:rStyle w:val="Style13ptBold"/>
        </w:rPr>
        <w:t>Mearsheimer</w:t>
      </w:r>
      <w:proofErr w:type="spellEnd"/>
      <w:r w:rsidRPr="00CD40A5">
        <w:rPr>
          <w:rStyle w:val="Style13ptBold"/>
        </w:rPr>
        <w:t xml:space="preserve"> 1</w:t>
      </w:r>
      <w:r>
        <w:rPr>
          <w:rStyle w:val="Style13ptBold"/>
        </w:rPr>
        <w:t>4</w:t>
      </w:r>
      <w:r>
        <w:t>, R. Wendell Harrison Distinguished Service Professor of Political Science at the University of Chicago, “America Unhinged”, January 2, nationalinterest.org/article/america-unhinged-9639</w:t>
      </w:r>
      <w:proofErr w:type="gramStart"/>
      <w:r>
        <w:t>?page</w:t>
      </w:r>
      <w:proofErr w:type="gramEnd"/>
      <w:r>
        <w:t>=show</w:t>
      </w:r>
    </w:p>
    <w:p w14:paraId="3DEC4B34" w14:textId="77777777" w:rsidR="00933ABB" w:rsidRDefault="00933ABB" w:rsidP="00933ABB">
      <w:pPr>
        <w:rPr>
          <w:sz w:val="14"/>
        </w:rPr>
      </w:pPr>
      <w:r w:rsidRPr="005A703C">
        <w:rPr>
          <w:rStyle w:val="StyleUnderline"/>
        </w:rPr>
        <w:t xml:space="preserve">Am I overlooking </w:t>
      </w:r>
      <w:r w:rsidRPr="00C9262A">
        <w:rPr>
          <w:sz w:val="14"/>
        </w:rPr>
        <w:t xml:space="preserve">the obvious threat that strikes fear into the hearts of so many Americans, which is </w:t>
      </w:r>
      <w:r w:rsidRPr="005A703C">
        <w:rPr>
          <w:rStyle w:val="StyleUnderline"/>
        </w:rPr>
        <w:t xml:space="preserve">terrorism? </w:t>
      </w:r>
      <w:proofErr w:type="gramStart"/>
      <w:r w:rsidRPr="005A703C">
        <w:rPr>
          <w:rStyle w:val="StyleUnderline"/>
        </w:rPr>
        <w:t>No</w:t>
      </w:r>
      <w:r w:rsidRPr="00C9262A">
        <w:rPr>
          <w:sz w:val="14"/>
        </w:rPr>
        <w:t>t at all.</w:t>
      </w:r>
      <w:proofErr w:type="gramEnd"/>
      <w:r w:rsidRPr="00C9262A">
        <w:rPr>
          <w:sz w:val="14"/>
        </w:rPr>
        <w:t xml:space="preserve"> </w:t>
      </w:r>
      <w:r w:rsidRPr="005A703C">
        <w:rPr>
          <w:rStyle w:val="StyleUnderline"/>
        </w:rPr>
        <w:t>Sure, t</w:t>
      </w:r>
      <w:r w:rsidRPr="00327454">
        <w:rPr>
          <w:rStyle w:val="StyleUnderline"/>
          <w:highlight w:val="yellow"/>
        </w:rPr>
        <w:t>he U</w:t>
      </w:r>
      <w:r w:rsidRPr="00C9262A">
        <w:rPr>
          <w:sz w:val="14"/>
        </w:rPr>
        <w:t xml:space="preserve">nited </w:t>
      </w:r>
      <w:r w:rsidRPr="00327454">
        <w:rPr>
          <w:rStyle w:val="StyleUnderline"/>
          <w:highlight w:val="yellow"/>
        </w:rPr>
        <w:t>S</w:t>
      </w:r>
      <w:r w:rsidRPr="00C9262A">
        <w:rPr>
          <w:sz w:val="14"/>
        </w:rPr>
        <w:t xml:space="preserve">tates </w:t>
      </w:r>
      <w:r w:rsidRPr="005A703C">
        <w:rPr>
          <w:rStyle w:val="StyleUnderline"/>
        </w:rPr>
        <w:t xml:space="preserve">has a </w:t>
      </w:r>
      <w:r w:rsidRPr="00327454">
        <w:rPr>
          <w:rStyle w:val="StyleUnderline"/>
          <w:highlight w:val="yellow"/>
        </w:rPr>
        <w:t>terrorism problem</w:t>
      </w:r>
      <w:r w:rsidRPr="005A703C">
        <w:rPr>
          <w:rStyle w:val="Emphasis"/>
        </w:rPr>
        <w:t xml:space="preserve">. But it </w:t>
      </w:r>
      <w:r w:rsidRPr="00327454">
        <w:rPr>
          <w:rStyle w:val="Emphasis"/>
          <w:highlight w:val="yellow"/>
        </w:rPr>
        <w:t>is a minor threat</w:t>
      </w:r>
      <w:r w:rsidRPr="00C9262A">
        <w:rPr>
          <w:sz w:val="14"/>
        </w:rPr>
        <w:t xml:space="preserve">. There is no question we fell victim to a spectacular attack on </w:t>
      </w:r>
      <w:r w:rsidRPr="005A703C">
        <w:rPr>
          <w:rStyle w:val="StyleUnderline"/>
        </w:rPr>
        <w:t>September 11</w:t>
      </w:r>
      <w:r w:rsidRPr="00C9262A">
        <w:rPr>
          <w:sz w:val="14"/>
        </w:rPr>
        <w:t xml:space="preserve">, but it </w:t>
      </w:r>
      <w:r w:rsidRPr="005A703C">
        <w:rPr>
          <w:rStyle w:val="StyleUnderline"/>
        </w:rPr>
        <w:t>did not cripple the U</w:t>
      </w:r>
      <w:r w:rsidRPr="00C9262A">
        <w:rPr>
          <w:sz w:val="14"/>
        </w:rPr>
        <w:t xml:space="preserve">nited </w:t>
      </w:r>
      <w:r w:rsidRPr="005A703C">
        <w:rPr>
          <w:rStyle w:val="StyleUnderline"/>
        </w:rPr>
        <w:t>S</w:t>
      </w:r>
      <w:r w:rsidRPr="00C9262A">
        <w:rPr>
          <w:sz w:val="14"/>
        </w:rPr>
        <w:t xml:space="preserve">tates </w:t>
      </w:r>
      <w:r w:rsidRPr="005A703C">
        <w:rPr>
          <w:rStyle w:val="StyleUnderline"/>
        </w:rPr>
        <w:t xml:space="preserve">in any meaningful way and </w:t>
      </w:r>
      <w:r w:rsidRPr="00327454">
        <w:rPr>
          <w:rStyle w:val="StyleUnderline"/>
          <w:highlight w:val="yellow"/>
        </w:rPr>
        <w:t>another attack</w:t>
      </w:r>
      <w:r w:rsidRPr="005A703C">
        <w:rPr>
          <w:rStyle w:val="StyleUnderline"/>
        </w:rPr>
        <w:t xml:space="preserve"> of that magnitude </w:t>
      </w:r>
      <w:r w:rsidRPr="00327454">
        <w:rPr>
          <w:rStyle w:val="StyleUnderline"/>
          <w:highlight w:val="yellow"/>
        </w:rPr>
        <w:t xml:space="preserve">is </w:t>
      </w:r>
      <w:r w:rsidRPr="00327454">
        <w:rPr>
          <w:rStyle w:val="Emphasis"/>
          <w:highlight w:val="yellow"/>
        </w:rPr>
        <w:t>highly unlikely</w:t>
      </w:r>
      <w:r w:rsidRPr="00C9262A">
        <w:rPr>
          <w:sz w:val="14"/>
        </w:rPr>
        <w:t xml:space="preserve"> in the foreseeable future. Indeed, </w:t>
      </w:r>
      <w:r w:rsidRPr="00327454">
        <w:rPr>
          <w:rStyle w:val="StyleUnderline"/>
          <w:highlight w:val="yellow"/>
        </w:rPr>
        <w:t>there has not been a single instance over the past twelve years</w:t>
      </w:r>
      <w:r w:rsidRPr="005A703C">
        <w:rPr>
          <w:rStyle w:val="StyleUnderline"/>
        </w:rPr>
        <w:t xml:space="preserve"> of a terrorist organization exploding a</w:t>
      </w:r>
      <w:r w:rsidRPr="00C9262A">
        <w:rPr>
          <w:sz w:val="14"/>
        </w:rPr>
        <w:t xml:space="preserve"> primitive </w:t>
      </w:r>
      <w:r w:rsidRPr="005A703C">
        <w:rPr>
          <w:rStyle w:val="StyleUnderline"/>
        </w:rPr>
        <w:t>bomb on American soil</w:t>
      </w:r>
      <w:r w:rsidRPr="00C9262A">
        <w:rPr>
          <w:sz w:val="14"/>
        </w:rPr>
        <w:t xml:space="preserve">, much less striking a major blow. </w:t>
      </w:r>
      <w:r w:rsidRPr="005A703C">
        <w:rPr>
          <w:rStyle w:val="StyleUnderline"/>
        </w:rPr>
        <w:t>Terrorism</w:t>
      </w:r>
      <w:r w:rsidRPr="00C9262A">
        <w:rPr>
          <w:sz w:val="14"/>
        </w:rPr>
        <w:t>—most of it arising from domestic groups—</w:t>
      </w:r>
      <w:r w:rsidRPr="005A703C">
        <w:rPr>
          <w:rStyle w:val="StyleUnderline"/>
        </w:rPr>
        <w:t>was a much bigger problem</w:t>
      </w:r>
      <w:r w:rsidRPr="00C9262A">
        <w:rPr>
          <w:sz w:val="14"/>
        </w:rPr>
        <w:t xml:space="preserve"> in the United States </w:t>
      </w:r>
      <w:r w:rsidRPr="005A703C">
        <w:rPr>
          <w:rStyle w:val="StyleUnderline"/>
        </w:rPr>
        <w:t>during the 1970s</w:t>
      </w:r>
      <w:r w:rsidRPr="00C9262A">
        <w:rPr>
          <w:sz w:val="14"/>
        </w:rPr>
        <w:t xml:space="preserve"> than it has been since the Twin Towers were toppled</w:t>
      </w:r>
      <w:proofErr w:type="gramStart"/>
      <w:r w:rsidRPr="00C9262A">
        <w:rPr>
          <w:sz w:val="14"/>
        </w:rPr>
        <w:t>.</w:t>
      </w:r>
      <w:r w:rsidRPr="00C9262A">
        <w:rPr>
          <w:sz w:val="12"/>
        </w:rPr>
        <w:t>¶</w:t>
      </w:r>
      <w:proofErr w:type="gramEnd"/>
      <w:r w:rsidRPr="00C9262A">
        <w:rPr>
          <w:sz w:val="14"/>
        </w:rPr>
        <w:t xml:space="preserve"> </w:t>
      </w:r>
      <w:r w:rsidRPr="00327454">
        <w:rPr>
          <w:rStyle w:val="StyleUnderline"/>
        </w:rPr>
        <w:t xml:space="preserve">What about </w:t>
      </w:r>
      <w:r w:rsidRPr="00327454">
        <w:rPr>
          <w:rStyle w:val="StyleUnderline"/>
          <w:highlight w:val="yellow"/>
        </w:rPr>
        <w:t>the possibility that a terrorist</w:t>
      </w:r>
      <w:r w:rsidRPr="005A703C">
        <w:rPr>
          <w:rStyle w:val="StyleUnderline"/>
        </w:rPr>
        <w:t xml:space="preserve"> group </w:t>
      </w:r>
      <w:r w:rsidRPr="00327454">
        <w:rPr>
          <w:rStyle w:val="StyleUnderline"/>
          <w:highlight w:val="yellow"/>
        </w:rPr>
        <w:t>might obtain a nuclear weapon</w:t>
      </w:r>
      <w:r w:rsidRPr="00327454">
        <w:rPr>
          <w:rStyle w:val="StyleUnderline"/>
        </w:rPr>
        <w:t>?</w:t>
      </w:r>
      <w:r w:rsidRPr="00327454">
        <w:rPr>
          <w:sz w:val="14"/>
        </w:rPr>
        <w:t xml:space="preserve"> Such</w:t>
      </w:r>
      <w:r w:rsidRPr="00C9262A">
        <w:rPr>
          <w:sz w:val="14"/>
        </w:rPr>
        <w:t xml:space="preserve"> an occurrence would be a game changer, but </w:t>
      </w:r>
      <w:r w:rsidRPr="00327454">
        <w:rPr>
          <w:rStyle w:val="Emphasis"/>
        </w:rPr>
        <w:t xml:space="preserve">the chances of that happening </w:t>
      </w:r>
      <w:r w:rsidRPr="00327454">
        <w:rPr>
          <w:rStyle w:val="Emphasis"/>
          <w:highlight w:val="yellow"/>
        </w:rPr>
        <w:t>are</w:t>
      </w:r>
      <w:r w:rsidRPr="005A703C">
        <w:rPr>
          <w:rStyle w:val="Emphasis"/>
        </w:rPr>
        <w:t xml:space="preserve"> virtually </w:t>
      </w:r>
      <w:proofErr w:type="gramStart"/>
      <w:r w:rsidRPr="00327454">
        <w:rPr>
          <w:rStyle w:val="Emphasis"/>
          <w:highlight w:val="yellow"/>
        </w:rPr>
        <w:t>nil</w:t>
      </w:r>
      <w:proofErr w:type="gramEnd"/>
      <w:r w:rsidRPr="00327454">
        <w:rPr>
          <w:rStyle w:val="StyleUnderline"/>
          <w:highlight w:val="yellow"/>
        </w:rPr>
        <w:t>. No</w:t>
      </w:r>
      <w:r w:rsidRPr="005A703C">
        <w:rPr>
          <w:rStyle w:val="StyleUnderline"/>
        </w:rPr>
        <w:t xml:space="preserve"> nuclear-armed </w:t>
      </w:r>
      <w:r w:rsidRPr="00327454">
        <w:rPr>
          <w:rStyle w:val="StyleUnderline"/>
          <w:highlight w:val="yellow"/>
        </w:rPr>
        <w:t>state is going to supply</w:t>
      </w:r>
      <w:r w:rsidRPr="005A703C">
        <w:rPr>
          <w:rStyle w:val="StyleUnderline"/>
        </w:rPr>
        <w:t xml:space="preserve"> terrorists</w:t>
      </w:r>
      <w:r w:rsidRPr="00C9262A">
        <w:rPr>
          <w:sz w:val="14"/>
        </w:rPr>
        <w:t xml:space="preserve"> with a nuclear weapon </w:t>
      </w:r>
      <w:r w:rsidRPr="00327454">
        <w:rPr>
          <w:rStyle w:val="StyleUnderline"/>
          <w:highlight w:val="yellow"/>
        </w:rPr>
        <w:t>because it would have no control</w:t>
      </w:r>
      <w:r w:rsidRPr="005A703C">
        <w:rPr>
          <w:rStyle w:val="StyleUnderline"/>
        </w:rPr>
        <w:t xml:space="preserve"> over how the recipients might use that</w:t>
      </w:r>
      <w:r w:rsidRPr="00C9262A">
        <w:rPr>
          <w:sz w:val="14"/>
        </w:rPr>
        <w:t xml:space="preserve"> weapon. </w:t>
      </w:r>
      <w:r w:rsidRPr="005A703C">
        <w:rPr>
          <w:rStyle w:val="StyleUnderline"/>
        </w:rPr>
        <w:t xml:space="preserve">Political </w:t>
      </w:r>
      <w:r w:rsidRPr="00327454">
        <w:rPr>
          <w:rStyle w:val="StyleUnderline"/>
          <w:highlight w:val="yellow"/>
        </w:rPr>
        <w:t>turmoil</w:t>
      </w:r>
      <w:r w:rsidRPr="00C9262A">
        <w:rPr>
          <w:sz w:val="14"/>
        </w:rPr>
        <w:t xml:space="preserve"> in a nuclear-armed state </w:t>
      </w:r>
      <w:r w:rsidRPr="00327454">
        <w:rPr>
          <w:rStyle w:val="StyleUnderline"/>
          <w:highlight w:val="yellow"/>
        </w:rPr>
        <w:t>could</w:t>
      </w:r>
      <w:r w:rsidRPr="005A703C">
        <w:rPr>
          <w:rStyle w:val="StyleUnderline"/>
        </w:rPr>
        <w:t xml:space="preserve"> in theory </w:t>
      </w:r>
      <w:r w:rsidRPr="00327454">
        <w:rPr>
          <w:rStyle w:val="StyleUnderline"/>
          <w:highlight w:val="yellow"/>
        </w:rPr>
        <w:t>allow terrorists to grab a loose</w:t>
      </w:r>
      <w:r w:rsidRPr="00C9262A">
        <w:rPr>
          <w:sz w:val="14"/>
        </w:rPr>
        <w:t xml:space="preserve"> nuclear </w:t>
      </w:r>
      <w:r w:rsidRPr="00327454">
        <w:rPr>
          <w:rStyle w:val="StyleUnderline"/>
          <w:highlight w:val="yellow"/>
        </w:rPr>
        <w:t>weapon, but the U</w:t>
      </w:r>
      <w:r w:rsidRPr="00C9262A">
        <w:rPr>
          <w:sz w:val="14"/>
        </w:rPr>
        <w:t xml:space="preserve">nited </w:t>
      </w:r>
      <w:r w:rsidRPr="00327454">
        <w:rPr>
          <w:rStyle w:val="StyleUnderline"/>
          <w:highlight w:val="yellow"/>
        </w:rPr>
        <w:t>S</w:t>
      </w:r>
      <w:r w:rsidRPr="00C9262A">
        <w:rPr>
          <w:sz w:val="14"/>
        </w:rPr>
        <w:t xml:space="preserve">tates </w:t>
      </w:r>
      <w:r w:rsidRPr="00327454">
        <w:rPr>
          <w:rStyle w:val="StyleUnderline"/>
          <w:highlight w:val="yellow"/>
        </w:rPr>
        <w:t>already has detailed plans to deal with that</w:t>
      </w:r>
      <w:r w:rsidRPr="00C9262A">
        <w:rPr>
          <w:sz w:val="14"/>
        </w:rPr>
        <w:t xml:space="preserve"> highly </w:t>
      </w:r>
      <w:r w:rsidRPr="005A703C">
        <w:rPr>
          <w:rStyle w:val="StyleUnderline"/>
        </w:rPr>
        <w:t>unlikely contingency</w:t>
      </w:r>
      <w:proofErr w:type="gramStart"/>
      <w:r w:rsidRPr="00C9262A">
        <w:rPr>
          <w:sz w:val="14"/>
        </w:rPr>
        <w:t>.</w:t>
      </w:r>
      <w:r w:rsidRPr="00C9262A">
        <w:rPr>
          <w:sz w:val="12"/>
        </w:rPr>
        <w:t>¶</w:t>
      </w:r>
      <w:proofErr w:type="gramEnd"/>
      <w:r w:rsidRPr="00C9262A">
        <w:rPr>
          <w:sz w:val="14"/>
        </w:rPr>
        <w:t xml:space="preserve"> </w:t>
      </w:r>
      <w:r w:rsidRPr="00327454">
        <w:rPr>
          <w:rStyle w:val="StyleUnderline"/>
          <w:highlight w:val="yellow"/>
        </w:rPr>
        <w:t>Terrorists might</w:t>
      </w:r>
      <w:r w:rsidRPr="00C9262A">
        <w:rPr>
          <w:sz w:val="14"/>
        </w:rPr>
        <w:t xml:space="preserve"> also </w:t>
      </w:r>
      <w:r w:rsidRPr="00327454">
        <w:rPr>
          <w:rStyle w:val="StyleUnderline"/>
          <w:highlight w:val="yellow"/>
        </w:rPr>
        <w:t>try to acquire</w:t>
      </w:r>
      <w:r w:rsidRPr="00C9262A">
        <w:rPr>
          <w:sz w:val="14"/>
        </w:rPr>
        <w:t xml:space="preserve"> fissile </w:t>
      </w:r>
      <w:r w:rsidRPr="00327454">
        <w:rPr>
          <w:rStyle w:val="StyleUnderline"/>
          <w:highlight w:val="yellow"/>
        </w:rPr>
        <w:t>material and build their own</w:t>
      </w:r>
      <w:r w:rsidRPr="00C9262A">
        <w:rPr>
          <w:rStyle w:val="StyleUnderline"/>
        </w:rPr>
        <w:t xml:space="preserve"> bomb. </w:t>
      </w:r>
      <w:r w:rsidRPr="00327454">
        <w:rPr>
          <w:rStyle w:val="StyleUnderline"/>
          <w:highlight w:val="yellow"/>
        </w:rPr>
        <w:t>But</w:t>
      </w:r>
      <w:r w:rsidRPr="00C9262A">
        <w:rPr>
          <w:rStyle w:val="StyleUnderline"/>
        </w:rPr>
        <w:t xml:space="preserve"> that scenario is extremely unlikely as well</w:t>
      </w:r>
      <w:r w:rsidRPr="00C9262A">
        <w:rPr>
          <w:rStyle w:val="Emphasis"/>
        </w:rPr>
        <w:t xml:space="preserve">: </w:t>
      </w:r>
      <w:r w:rsidRPr="00327454">
        <w:rPr>
          <w:rStyle w:val="Emphasis"/>
          <w:highlight w:val="yellow"/>
        </w:rPr>
        <w:t>there are significant obstacles to getting</w:t>
      </w:r>
      <w:r w:rsidRPr="00C9262A">
        <w:rPr>
          <w:rStyle w:val="Emphasis"/>
        </w:rPr>
        <w:t xml:space="preserve"> enough </w:t>
      </w:r>
      <w:r w:rsidRPr="00327454">
        <w:rPr>
          <w:rStyle w:val="Emphasis"/>
          <w:highlight w:val="yellow"/>
        </w:rPr>
        <w:t>material and even bigger obstacles to building</w:t>
      </w:r>
      <w:r w:rsidRPr="00C9262A">
        <w:rPr>
          <w:rStyle w:val="Emphasis"/>
        </w:rPr>
        <w:t xml:space="preserve"> a bomb </w:t>
      </w:r>
      <w:r w:rsidRPr="00327454">
        <w:rPr>
          <w:rStyle w:val="Emphasis"/>
          <w:highlight w:val="yellow"/>
        </w:rPr>
        <w:t>and</w:t>
      </w:r>
      <w:r w:rsidRPr="00C9262A">
        <w:rPr>
          <w:sz w:val="14"/>
        </w:rPr>
        <w:t xml:space="preserve"> then </w:t>
      </w:r>
      <w:r w:rsidRPr="00327454">
        <w:rPr>
          <w:rStyle w:val="Emphasis"/>
          <w:highlight w:val="yellow"/>
        </w:rPr>
        <w:t>delivering</w:t>
      </w:r>
      <w:r w:rsidRPr="00C9262A">
        <w:rPr>
          <w:rStyle w:val="Emphasis"/>
        </w:rPr>
        <w:t xml:space="preserve"> it.</w:t>
      </w:r>
      <w:r w:rsidRPr="00C9262A">
        <w:rPr>
          <w:sz w:val="14"/>
        </w:rPr>
        <w:t xml:space="preserve"> More generally, virtually </w:t>
      </w:r>
      <w:r w:rsidRPr="00C9262A">
        <w:rPr>
          <w:rStyle w:val="StyleUnderline"/>
        </w:rPr>
        <w:t xml:space="preserve">every country has a </w:t>
      </w:r>
      <w:r w:rsidRPr="00C9262A">
        <w:rPr>
          <w:rStyle w:val="StyleUnderline"/>
        </w:rPr>
        <w:lastRenderedPageBreak/>
        <w:t>profound interest in making sure no terrorist group acquires a</w:t>
      </w:r>
      <w:r w:rsidRPr="00C9262A">
        <w:rPr>
          <w:sz w:val="14"/>
        </w:rPr>
        <w:t xml:space="preserve"> nuclear </w:t>
      </w:r>
      <w:r w:rsidRPr="00C9262A">
        <w:rPr>
          <w:rStyle w:val="StyleUnderline"/>
        </w:rPr>
        <w:t>weapon, because they cannot be sure they will not be the target</w:t>
      </w:r>
      <w:r w:rsidRPr="00C9262A">
        <w:rPr>
          <w:sz w:val="14"/>
        </w:rPr>
        <w:t xml:space="preserve"> of a nuclear attack, either by the terrorists or another country the terrorists strike. </w:t>
      </w:r>
      <w:r w:rsidRPr="00327454">
        <w:rPr>
          <w:rStyle w:val="Emphasis"/>
          <w:highlight w:val="yellow"/>
        </w:rPr>
        <w:t>Nuclear terrorism</w:t>
      </w:r>
      <w:r w:rsidRPr="00C9262A">
        <w:rPr>
          <w:rStyle w:val="Emphasis"/>
        </w:rPr>
        <w:t xml:space="preserve">, in short, </w:t>
      </w:r>
      <w:r w:rsidRPr="00327454">
        <w:rPr>
          <w:rStyle w:val="Emphasis"/>
          <w:highlight w:val="yellow"/>
        </w:rPr>
        <w:t>is not a serious threat</w:t>
      </w:r>
      <w:r w:rsidRPr="00C9262A">
        <w:rPr>
          <w:sz w:val="14"/>
        </w:rPr>
        <w:t>. And to the extent that we should worry about it, the main remedy is to encourage and help other states to place nuclear materials in highly secure custody.</w:t>
      </w:r>
    </w:p>
    <w:p w14:paraId="2D0DE5E8" w14:textId="77777777" w:rsidR="00933ABB" w:rsidRDefault="00933ABB" w:rsidP="00933ABB">
      <w:pPr>
        <w:rPr>
          <w:sz w:val="14"/>
        </w:rPr>
      </w:pPr>
    </w:p>
    <w:p w14:paraId="4859D20B" w14:textId="77777777" w:rsidR="00933ABB" w:rsidRDefault="00933ABB" w:rsidP="00933ABB"/>
    <w:p w14:paraId="61D8340D" w14:textId="77777777" w:rsidR="00933ABB" w:rsidRPr="00933ABB" w:rsidRDefault="00933ABB" w:rsidP="00933ABB"/>
    <w:sectPr w:rsidR="00933ABB" w:rsidRPr="00933ABB"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Kaiti SC Black">
    <w:panose1 w:val="02010800040101010101"/>
    <w:charset w:val="00"/>
    <w:family w:val="auto"/>
    <w:pitch w:val="variable"/>
    <w:sig w:usb0="00000003" w:usb1="080F0000" w:usb2="00000000"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41598"/>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220DF"/>
    <w:rsid w:val="0002300C"/>
    <w:rsid w:val="00023530"/>
    <w:rsid w:val="0002490B"/>
    <w:rsid w:val="00025AA8"/>
    <w:rsid w:val="00026465"/>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3E6D"/>
    <w:rsid w:val="00097EB7"/>
    <w:rsid w:val="000A13C0"/>
    <w:rsid w:val="000A256B"/>
    <w:rsid w:val="000A2D8A"/>
    <w:rsid w:val="000A40B2"/>
    <w:rsid w:val="000A500B"/>
    <w:rsid w:val="000A6F1D"/>
    <w:rsid w:val="000B5C9B"/>
    <w:rsid w:val="000B6488"/>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765E"/>
    <w:rsid w:val="00110E48"/>
    <w:rsid w:val="0011223A"/>
    <w:rsid w:val="00114DE2"/>
    <w:rsid w:val="00116999"/>
    <w:rsid w:val="00117316"/>
    <w:rsid w:val="001209B4"/>
    <w:rsid w:val="00120E32"/>
    <w:rsid w:val="00132FD8"/>
    <w:rsid w:val="00144A8A"/>
    <w:rsid w:val="00154416"/>
    <w:rsid w:val="001558F1"/>
    <w:rsid w:val="001705C9"/>
    <w:rsid w:val="001709A3"/>
    <w:rsid w:val="0017272F"/>
    <w:rsid w:val="00173BE9"/>
    <w:rsid w:val="001761FC"/>
    <w:rsid w:val="00182655"/>
    <w:rsid w:val="001840F2"/>
    <w:rsid w:val="00185134"/>
    <w:rsid w:val="001856C6"/>
    <w:rsid w:val="00191B5F"/>
    <w:rsid w:val="00191C38"/>
    <w:rsid w:val="00192487"/>
    <w:rsid w:val="00193BD1"/>
    <w:rsid w:val="0019668D"/>
    <w:rsid w:val="001A25FD"/>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3517"/>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30DA2"/>
    <w:rsid w:val="00234299"/>
    <w:rsid w:val="002343FE"/>
    <w:rsid w:val="00236043"/>
    <w:rsid w:val="0023741D"/>
    <w:rsid w:val="00240064"/>
    <w:rsid w:val="0024099D"/>
    <w:rsid w:val="00241EA8"/>
    <w:rsid w:val="00242FAA"/>
    <w:rsid w:val="002502CF"/>
    <w:rsid w:val="002524B6"/>
    <w:rsid w:val="00256C1C"/>
    <w:rsid w:val="0025794A"/>
    <w:rsid w:val="002617DE"/>
    <w:rsid w:val="002655DD"/>
    <w:rsid w:val="00267EBB"/>
    <w:rsid w:val="0027023B"/>
    <w:rsid w:val="0027278F"/>
    <w:rsid w:val="0027420D"/>
    <w:rsid w:val="00274EDB"/>
    <w:rsid w:val="00275409"/>
    <w:rsid w:val="0027729E"/>
    <w:rsid w:val="00283293"/>
    <w:rsid w:val="00284ED6"/>
    <w:rsid w:val="00285D2B"/>
    <w:rsid w:val="00290C5A"/>
    <w:rsid w:val="0029173A"/>
    <w:rsid w:val="002917EB"/>
    <w:rsid w:val="0029647A"/>
    <w:rsid w:val="00296504"/>
    <w:rsid w:val="002968EC"/>
    <w:rsid w:val="00296BF1"/>
    <w:rsid w:val="002A1A39"/>
    <w:rsid w:val="002A64CC"/>
    <w:rsid w:val="002A7BF4"/>
    <w:rsid w:val="002B4CDD"/>
    <w:rsid w:val="002B5511"/>
    <w:rsid w:val="002B59A3"/>
    <w:rsid w:val="002B7233"/>
    <w:rsid w:val="002B7ACF"/>
    <w:rsid w:val="002C0B27"/>
    <w:rsid w:val="002C39E7"/>
    <w:rsid w:val="002D5D5C"/>
    <w:rsid w:val="002D7AA4"/>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619F3"/>
    <w:rsid w:val="003624A6"/>
    <w:rsid w:val="00364ADF"/>
    <w:rsid w:val="00364D4E"/>
    <w:rsid w:val="003670D9"/>
    <w:rsid w:val="00370B41"/>
    <w:rsid w:val="00371B27"/>
    <w:rsid w:val="003726C3"/>
    <w:rsid w:val="0037400C"/>
    <w:rsid w:val="00374B39"/>
    <w:rsid w:val="00375D2E"/>
    <w:rsid w:val="00383071"/>
    <w:rsid w:val="00383B19"/>
    <w:rsid w:val="00386192"/>
    <w:rsid w:val="003907CE"/>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3F1D"/>
    <w:rsid w:val="003C5F4C"/>
    <w:rsid w:val="003C66F4"/>
    <w:rsid w:val="003D187A"/>
    <w:rsid w:val="003D3211"/>
    <w:rsid w:val="003D4314"/>
    <w:rsid w:val="003D5EA8"/>
    <w:rsid w:val="003D6E35"/>
    <w:rsid w:val="003E06E2"/>
    <w:rsid w:val="003E189F"/>
    <w:rsid w:val="003E1BF9"/>
    <w:rsid w:val="003E204A"/>
    <w:rsid w:val="003E305E"/>
    <w:rsid w:val="003E34DB"/>
    <w:rsid w:val="003E40A8"/>
    <w:rsid w:val="003E40FB"/>
    <w:rsid w:val="003E5302"/>
    <w:rsid w:val="003E5BF1"/>
    <w:rsid w:val="003E787C"/>
    <w:rsid w:val="003F0276"/>
    <w:rsid w:val="003F12CB"/>
    <w:rsid w:val="003F1D9E"/>
    <w:rsid w:val="003F2452"/>
    <w:rsid w:val="003F41EA"/>
    <w:rsid w:val="003F7CDE"/>
    <w:rsid w:val="003F7DF0"/>
    <w:rsid w:val="004039AF"/>
    <w:rsid w:val="00404B16"/>
    <w:rsid w:val="00405849"/>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3735"/>
    <w:rsid w:val="0050550B"/>
    <w:rsid w:val="00520522"/>
    <w:rsid w:val="005224F2"/>
    <w:rsid w:val="00524A97"/>
    <w:rsid w:val="00530259"/>
    <w:rsid w:val="00530A54"/>
    <w:rsid w:val="00534732"/>
    <w:rsid w:val="00535E8F"/>
    <w:rsid w:val="00536D8B"/>
    <w:rsid w:val="00537210"/>
    <w:rsid w:val="005379C0"/>
    <w:rsid w:val="005379C3"/>
    <w:rsid w:val="00541598"/>
    <w:rsid w:val="00543E90"/>
    <w:rsid w:val="005471DF"/>
    <w:rsid w:val="005519C2"/>
    <w:rsid w:val="0055214B"/>
    <w:rsid w:val="005523E0"/>
    <w:rsid w:val="0055320F"/>
    <w:rsid w:val="00554219"/>
    <w:rsid w:val="0055699B"/>
    <w:rsid w:val="00563D3D"/>
    <w:rsid w:val="005659AA"/>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2189"/>
    <w:rsid w:val="0065263C"/>
    <w:rsid w:val="006529B9"/>
    <w:rsid w:val="00654695"/>
    <w:rsid w:val="0065500A"/>
    <w:rsid w:val="00655217"/>
    <w:rsid w:val="0065727C"/>
    <w:rsid w:val="00674A78"/>
    <w:rsid w:val="00680AA3"/>
    <w:rsid w:val="006823AA"/>
    <w:rsid w:val="00682443"/>
    <w:rsid w:val="00686CF0"/>
    <w:rsid w:val="006947A3"/>
    <w:rsid w:val="00696A16"/>
    <w:rsid w:val="00697530"/>
    <w:rsid w:val="006A4840"/>
    <w:rsid w:val="006A7E1D"/>
    <w:rsid w:val="006B5325"/>
    <w:rsid w:val="006B5CA0"/>
    <w:rsid w:val="006C3A56"/>
    <w:rsid w:val="006C7151"/>
    <w:rsid w:val="006C7CAE"/>
    <w:rsid w:val="006D0BD9"/>
    <w:rsid w:val="006D13F4"/>
    <w:rsid w:val="006D3C2A"/>
    <w:rsid w:val="006D6AED"/>
    <w:rsid w:val="006E4186"/>
    <w:rsid w:val="006E6B93"/>
    <w:rsid w:val="006E6D0B"/>
    <w:rsid w:val="006E6F44"/>
    <w:rsid w:val="006E7960"/>
    <w:rsid w:val="006E7D13"/>
    <w:rsid w:val="006F126E"/>
    <w:rsid w:val="006F15B2"/>
    <w:rsid w:val="006F3834"/>
    <w:rsid w:val="006F5693"/>
    <w:rsid w:val="00701907"/>
    <w:rsid w:val="00701958"/>
    <w:rsid w:val="00702B8D"/>
    <w:rsid w:val="0070356B"/>
    <w:rsid w:val="00704915"/>
    <w:rsid w:val="00705742"/>
    <w:rsid w:val="0070720A"/>
    <w:rsid w:val="0071055E"/>
    <w:rsid w:val="007110A4"/>
    <w:rsid w:val="00713DE1"/>
    <w:rsid w:val="00714CC2"/>
    <w:rsid w:val="00717B01"/>
    <w:rsid w:val="007227D9"/>
    <w:rsid w:val="0072491F"/>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74A7C"/>
    <w:rsid w:val="00776D12"/>
    <w:rsid w:val="00782FE6"/>
    <w:rsid w:val="0078394F"/>
    <w:rsid w:val="007915E1"/>
    <w:rsid w:val="00791C66"/>
    <w:rsid w:val="00793F46"/>
    <w:rsid w:val="0079597D"/>
    <w:rsid w:val="00797B2A"/>
    <w:rsid w:val="007A1325"/>
    <w:rsid w:val="007A1A18"/>
    <w:rsid w:val="007A2234"/>
    <w:rsid w:val="007A24BE"/>
    <w:rsid w:val="007A26F9"/>
    <w:rsid w:val="007A62D3"/>
    <w:rsid w:val="007A6C4B"/>
    <w:rsid w:val="007A7323"/>
    <w:rsid w:val="007B1950"/>
    <w:rsid w:val="007B2839"/>
    <w:rsid w:val="007B53D8"/>
    <w:rsid w:val="007B6E2D"/>
    <w:rsid w:val="007C22C5"/>
    <w:rsid w:val="007C49EF"/>
    <w:rsid w:val="007C4DA1"/>
    <w:rsid w:val="007C57E1"/>
    <w:rsid w:val="007C5811"/>
    <w:rsid w:val="007C7452"/>
    <w:rsid w:val="007D2DF5"/>
    <w:rsid w:val="007D451A"/>
    <w:rsid w:val="007D5E3E"/>
    <w:rsid w:val="007D7596"/>
    <w:rsid w:val="007E1CA9"/>
    <w:rsid w:val="007E242C"/>
    <w:rsid w:val="007E61AD"/>
    <w:rsid w:val="007E6631"/>
    <w:rsid w:val="007F6DFE"/>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610C8"/>
    <w:rsid w:val="0086310A"/>
    <w:rsid w:val="008648DA"/>
    <w:rsid w:val="00864E76"/>
    <w:rsid w:val="008669B6"/>
    <w:rsid w:val="00866BDA"/>
    <w:rsid w:val="0087035E"/>
    <w:rsid w:val="00872581"/>
    <w:rsid w:val="0087459D"/>
    <w:rsid w:val="0087542F"/>
    <w:rsid w:val="0087680F"/>
    <w:rsid w:val="00876D81"/>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A7A"/>
    <w:rsid w:val="00930D4F"/>
    <w:rsid w:val="00931816"/>
    <w:rsid w:val="00932006"/>
    <w:rsid w:val="00932C71"/>
    <w:rsid w:val="009330B0"/>
    <w:rsid w:val="00933ABB"/>
    <w:rsid w:val="00934A2F"/>
    <w:rsid w:val="00934EB8"/>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634"/>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1790"/>
    <w:rsid w:val="009D4281"/>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753B"/>
    <w:rsid w:val="00A72407"/>
    <w:rsid w:val="00A74903"/>
    <w:rsid w:val="00A81FD2"/>
    <w:rsid w:val="00A8441A"/>
    <w:rsid w:val="00A8674A"/>
    <w:rsid w:val="00A8790F"/>
    <w:rsid w:val="00A904ED"/>
    <w:rsid w:val="00A940AE"/>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E717B"/>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2206"/>
    <w:rsid w:val="00BD2244"/>
    <w:rsid w:val="00BD2806"/>
    <w:rsid w:val="00BD5E5A"/>
    <w:rsid w:val="00BE0A7B"/>
    <w:rsid w:val="00BE261E"/>
    <w:rsid w:val="00BE2DD2"/>
    <w:rsid w:val="00BE3DCF"/>
    <w:rsid w:val="00BE6472"/>
    <w:rsid w:val="00BF0F9C"/>
    <w:rsid w:val="00BF1A4E"/>
    <w:rsid w:val="00BF29B8"/>
    <w:rsid w:val="00BF46EA"/>
    <w:rsid w:val="00C07D05"/>
    <w:rsid w:val="00C10856"/>
    <w:rsid w:val="00C160F4"/>
    <w:rsid w:val="00C203FA"/>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5488"/>
    <w:rsid w:val="00D354F2"/>
    <w:rsid w:val="00D36C30"/>
    <w:rsid w:val="00D40F31"/>
    <w:rsid w:val="00D43A8C"/>
    <w:rsid w:val="00D53072"/>
    <w:rsid w:val="00D53F0B"/>
    <w:rsid w:val="00D557FE"/>
    <w:rsid w:val="00D61A4E"/>
    <w:rsid w:val="00D634EA"/>
    <w:rsid w:val="00D77956"/>
    <w:rsid w:val="00D80F0C"/>
    <w:rsid w:val="00D86901"/>
    <w:rsid w:val="00D91243"/>
    <w:rsid w:val="00D92077"/>
    <w:rsid w:val="00D92948"/>
    <w:rsid w:val="00D951E2"/>
    <w:rsid w:val="00D9565A"/>
    <w:rsid w:val="00D96756"/>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71C9"/>
    <w:rsid w:val="00E31281"/>
    <w:rsid w:val="00E353A2"/>
    <w:rsid w:val="00E36881"/>
    <w:rsid w:val="00E40D44"/>
    <w:rsid w:val="00E42E4C"/>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170"/>
    <w:rsid w:val="00E92E6F"/>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7794"/>
    <w:rsid w:val="00F00F92"/>
    <w:rsid w:val="00F02046"/>
    <w:rsid w:val="00F03537"/>
    <w:rsid w:val="00F0428E"/>
    <w:rsid w:val="00F053D8"/>
    <w:rsid w:val="00F07888"/>
    <w:rsid w:val="00F1313D"/>
    <w:rsid w:val="00F201E7"/>
    <w:rsid w:val="00F20913"/>
    <w:rsid w:val="00F21C79"/>
    <w:rsid w:val="00F238C9"/>
    <w:rsid w:val="00F23CA5"/>
    <w:rsid w:val="00F26630"/>
    <w:rsid w:val="00F26A3A"/>
    <w:rsid w:val="00F277AA"/>
    <w:rsid w:val="00F31955"/>
    <w:rsid w:val="00F32EB3"/>
    <w:rsid w:val="00F34C06"/>
    <w:rsid w:val="00F357A4"/>
    <w:rsid w:val="00F43EA3"/>
    <w:rsid w:val="00F50C55"/>
    <w:rsid w:val="00F53825"/>
    <w:rsid w:val="00F57FFB"/>
    <w:rsid w:val="00F601E6"/>
    <w:rsid w:val="00F60E53"/>
    <w:rsid w:val="00F6353E"/>
    <w:rsid w:val="00F66D42"/>
    <w:rsid w:val="00F71532"/>
    <w:rsid w:val="00F72A32"/>
    <w:rsid w:val="00F73954"/>
    <w:rsid w:val="00F74C4C"/>
    <w:rsid w:val="00F7504F"/>
    <w:rsid w:val="00F756F7"/>
    <w:rsid w:val="00F822F0"/>
    <w:rsid w:val="00F827B5"/>
    <w:rsid w:val="00F84534"/>
    <w:rsid w:val="00F84F9F"/>
    <w:rsid w:val="00F85880"/>
    <w:rsid w:val="00F862D9"/>
    <w:rsid w:val="00F86750"/>
    <w:rsid w:val="00F94060"/>
    <w:rsid w:val="00F956CA"/>
    <w:rsid w:val="00FA56F6"/>
    <w:rsid w:val="00FA6876"/>
    <w:rsid w:val="00FB329D"/>
    <w:rsid w:val="00FB389A"/>
    <w:rsid w:val="00FB5327"/>
    <w:rsid w:val="00FC1729"/>
    <w:rsid w:val="00FC27E3"/>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E145F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2170"/>
    <w:rPr>
      <w:rFonts w:ascii="Calibri" w:hAnsi="Calibri" w:cs="Times New Roman"/>
      <w:sz w:val="22"/>
    </w:rPr>
  </w:style>
  <w:style w:type="paragraph" w:styleId="Heading1">
    <w:name w:val="heading 1"/>
    <w:aliases w:val="Pocket"/>
    <w:basedOn w:val="Normal"/>
    <w:next w:val="Normal"/>
    <w:link w:val="Heading1Char"/>
    <w:uiPriority w:val="9"/>
    <w:qFormat/>
    <w:rsid w:val="00E921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217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217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E9217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2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170"/>
  </w:style>
  <w:style w:type="character" w:customStyle="1" w:styleId="Heading1Char">
    <w:name w:val="Heading 1 Char"/>
    <w:aliases w:val="Pocket Char"/>
    <w:basedOn w:val="DefaultParagraphFont"/>
    <w:link w:val="Heading1"/>
    <w:uiPriority w:val="9"/>
    <w:rsid w:val="00E9217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9217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92170"/>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E9217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E92170"/>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uiPriority w:val="1"/>
    <w:qFormat/>
    <w:rsid w:val="00E92170"/>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
    <w:basedOn w:val="DefaultParagraphFont"/>
    <w:link w:val="textbold"/>
    <w:uiPriority w:val="7"/>
    <w:qFormat/>
    <w:rsid w:val="00E92170"/>
    <w:rPr>
      <w:rFonts w:ascii="Calibri" w:hAnsi="Calibri"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E92170"/>
    <w:rPr>
      <w:color w:val="auto"/>
      <w:u w:val="none"/>
    </w:rPr>
  </w:style>
  <w:style w:type="character" w:styleId="Hyperlink">
    <w:name w:val="Hyperlink"/>
    <w:aliases w:val="Read,Important,heading 1 (block title),Card Text,Internet Link,Analytic Text"/>
    <w:basedOn w:val="DefaultParagraphFont"/>
    <w:uiPriority w:val="99"/>
    <w:unhideWhenUsed/>
    <w:rsid w:val="00E92170"/>
    <w:rPr>
      <w:color w:val="auto"/>
      <w:u w:val="none"/>
    </w:rPr>
  </w:style>
  <w:style w:type="paragraph" w:styleId="DocumentMap">
    <w:name w:val="Document Map"/>
    <w:basedOn w:val="Normal"/>
    <w:link w:val="DocumentMapChar"/>
    <w:uiPriority w:val="99"/>
    <w:semiHidden/>
    <w:unhideWhenUsed/>
    <w:rsid w:val="00E921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2170"/>
    <w:rPr>
      <w:rFonts w:ascii="Lucida Grande" w:hAnsi="Lucida Grande" w:cs="Lucida Grande"/>
    </w:rPr>
  </w:style>
  <w:style w:type="paragraph" w:customStyle="1" w:styleId="Tag2">
    <w:name w:val="Tag2"/>
    <w:basedOn w:val="Normal"/>
    <w:autoRedefine/>
    <w:qFormat/>
    <w:rsid w:val="006E6F44"/>
    <w:pPr>
      <w:spacing w:after="160" w:line="259" w:lineRule="auto"/>
    </w:pPr>
    <w:rPr>
      <w:rFonts w:ascii="Arial" w:eastAsia="Calibri" w:hAnsi="Arial" w:cs="Arial"/>
      <w:b/>
      <w:sz w:val="24"/>
      <w:szCs w:val="22"/>
    </w:rPr>
  </w:style>
  <w:style w:type="paragraph" w:styleId="Header">
    <w:name w:val="header"/>
    <w:basedOn w:val="Normal"/>
    <w:link w:val="HeaderChar"/>
    <w:semiHidden/>
    <w:rsid w:val="002D7AA4"/>
    <w:pPr>
      <w:tabs>
        <w:tab w:val="center" w:pos="4320"/>
        <w:tab w:val="right" w:pos="8640"/>
      </w:tabs>
    </w:pPr>
    <w:rPr>
      <w:rFonts w:ascii="Arial" w:eastAsia="Times New Roman" w:hAnsi="Arial"/>
      <w:noProof/>
      <w:sz w:val="20"/>
    </w:rPr>
  </w:style>
  <w:style w:type="character" w:customStyle="1" w:styleId="HeaderChar">
    <w:name w:val="Header Char"/>
    <w:basedOn w:val="DefaultParagraphFont"/>
    <w:link w:val="Header"/>
    <w:semiHidden/>
    <w:rsid w:val="002D7AA4"/>
    <w:rPr>
      <w:rFonts w:ascii="Arial" w:eastAsia="Times New Roman" w:hAnsi="Arial" w:cs="Times New Roman"/>
      <w:noProof/>
      <w:sz w:val="20"/>
    </w:rPr>
  </w:style>
  <w:style w:type="paragraph" w:customStyle="1" w:styleId="evidencetext">
    <w:name w:val="evidence text"/>
    <w:basedOn w:val="Normal"/>
    <w:rsid w:val="002D7AA4"/>
    <w:pPr>
      <w:ind w:left="1728" w:right="1008"/>
    </w:pPr>
    <w:rPr>
      <w:rFonts w:ascii="Arial" w:eastAsia="Times New Roman" w:hAnsi="Arial"/>
      <w:noProof/>
      <w:color w:val="000000"/>
      <w:sz w:val="18"/>
    </w:rPr>
  </w:style>
  <w:style w:type="paragraph" w:customStyle="1" w:styleId="boldcite">
    <w:name w:val="bold cite"/>
    <w:basedOn w:val="Normal"/>
    <w:rsid w:val="002D7AA4"/>
    <w:rPr>
      <w:rFonts w:ascii="Arial" w:eastAsia="Times New Roman" w:hAnsi="Arial"/>
      <w:b/>
      <w:noProof/>
      <w:color w:val="000000"/>
      <w:sz w:val="28"/>
      <w:u w:val="thick" w:color="000000"/>
    </w:rPr>
  </w:style>
  <w:style w:type="character" w:customStyle="1" w:styleId="highlight2">
    <w:name w:val="highlight2"/>
    <w:basedOn w:val="DefaultParagraphFont"/>
    <w:rsid w:val="002D7AA4"/>
    <w:rPr>
      <w:u w:val="single"/>
      <w:bdr w:val="none" w:sz="0" w:space="0" w:color="auto"/>
      <w:shd w:val="clear" w:color="auto" w:fill="C0C0C0"/>
    </w:rPr>
  </w:style>
  <w:style w:type="character" w:customStyle="1" w:styleId="reduce2">
    <w:name w:val="reduce2"/>
    <w:basedOn w:val="DefaultParagraphFont"/>
    <w:rsid w:val="002D7AA4"/>
    <w:rPr>
      <w:rFonts w:ascii="Arial" w:hAnsi="Arial" w:cs="Arial"/>
      <w:color w:val="000000"/>
      <w:sz w:val="10"/>
      <w:szCs w:val="22"/>
    </w:rPr>
  </w:style>
  <w:style w:type="paragraph" w:styleId="BodyTextIndent">
    <w:name w:val="Body Text Indent"/>
    <w:basedOn w:val="Normal"/>
    <w:link w:val="BodyTextIndentChar"/>
    <w:semiHidden/>
    <w:rsid w:val="002D7AA4"/>
    <w:pPr>
      <w:ind w:left="720"/>
    </w:pPr>
    <w:rPr>
      <w:rFonts w:ascii="Arial" w:eastAsia="Times New Roman" w:hAnsi="Arial"/>
      <w:noProof/>
      <w:sz w:val="16"/>
    </w:rPr>
  </w:style>
  <w:style w:type="character" w:customStyle="1" w:styleId="BodyTextIndentChar">
    <w:name w:val="Body Text Indent Char"/>
    <w:basedOn w:val="DefaultParagraphFont"/>
    <w:link w:val="BodyTextIndent"/>
    <w:semiHidden/>
    <w:rsid w:val="002D7AA4"/>
    <w:rPr>
      <w:rFonts w:ascii="Arial" w:eastAsia="Times New Roman" w:hAnsi="Arial" w:cs="Times New Roman"/>
      <w:noProof/>
      <w:sz w:val="16"/>
    </w:rPr>
  </w:style>
  <w:style w:type="paragraph" w:customStyle="1" w:styleId="cardtext">
    <w:name w:val="card text"/>
    <w:basedOn w:val="Normal"/>
    <w:link w:val="cardtextChar"/>
    <w:qFormat/>
    <w:rsid w:val="00933ABB"/>
    <w:pPr>
      <w:spacing w:after="160" w:line="259" w:lineRule="auto"/>
      <w:ind w:left="288" w:right="288"/>
    </w:pPr>
    <w:rPr>
      <w:rFonts w:eastAsiaTheme="minorHAnsi" w:cs="Calibri"/>
      <w:szCs w:val="22"/>
    </w:rPr>
  </w:style>
  <w:style w:type="character" w:customStyle="1" w:styleId="cardtextChar">
    <w:name w:val="card text Char"/>
    <w:basedOn w:val="DefaultParagraphFont"/>
    <w:link w:val="cardtext"/>
    <w:rsid w:val="00933ABB"/>
    <w:rPr>
      <w:rFonts w:ascii="Calibri" w:eastAsiaTheme="minorHAnsi" w:hAnsi="Calibri" w:cs="Calibri"/>
      <w:sz w:val="22"/>
      <w:szCs w:val="22"/>
    </w:rPr>
  </w:style>
  <w:style w:type="character" w:customStyle="1" w:styleId="Box">
    <w:name w:val="Box"/>
    <w:basedOn w:val="DefaultParagraphFont"/>
    <w:qFormat/>
    <w:rsid w:val="00933ABB"/>
    <w:rPr>
      <w:b/>
      <w:u w:val="single"/>
      <w:bdr w:val="single" w:sz="4" w:space="0" w:color="auto"/>
    </w:rPr>
  </w:style>
  <w:style w:type="paragraph" w:customStyle="1" w:styleId="textbold">
    <w:name w:val="text bold"/>
    <w:basedOn w:val="Normal"/>
    <w:link w:val="Emphasis"/>
    <w:uiPriority w:val="7"/>
    <w:qFormat/>
    <w:rsid w:val="00933ABB"/>
    <w:pPr>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2170"/>
    <w:rPr>
      <w:rFonts w:ascii="Calibri" w:hAnsi="Calibri" w:cs="Times New Roman"/>
      <w:sz w:val="22"/>
    </w:rPr>
  </w:style>
  <w:style w:type="paragraph" w:styleId="Heading1">
    <w:name w:val="heading 1"/>
    <w:aliases w:val="Pocket"/>
    <w:basedOn w:val="Normal"/>
    <w:next w:val="Normal"/>
    <w:link w:val="Heading1Char"/>
    <w:uiPriority w:val="9"/>
    <w:qFormat/>
    <w:rsid w:val="00E921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217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217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E9217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21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170"/>
  </w:style>
  <w:style w:type="character" w:customStyle="1" w:styleId="Heading1Char">
    <w:name w:val="Heading 1 Char"/>
    <w:aliases w:val="Pocket Char"/>
    <w:basedOn w:val="DefaultParagraphFont"/>
    <w:link w:val="Heading1"/>
    <w:uiPriority w:val="9"/>
    <w:rsid w:val="00E9217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9217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92170"/>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E9217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E92170"/>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uiPriority w:val="1"/>
    <w:qFormat/>
    <w:rsid w:val="00E92170"/>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
    <w:basedOn w:val="DefaultParagraphFont"/>
    <w:link w:val="textbold"/>
    <w:uiPriority w:val="7"/>
    <w:qFormat/>
    <w:rsid w:val="00E92170"/>
    <w:rPr>
      <w:rFonts w:ascii="Calibri" w:hAnsi="Calibri" w:cs="Times New Roman"/>
      <w:b/>
      <w:i w:val="0"/>
      <w:iCs/>
      <w:sz w:val="22"/>
      <w:u w:val="single"/>
      <w:bdr w:val="single" w:sz="18" w:space="0" w:color="auto"/>
    </w:rPr>
  </w:style>
  <w:style w:type="character" w:styleId="FollowedHyperlink">
    <w:name w:val="FollowedHyperlink"/>
    <w:basedOn w:val="DefaultParagraphFont"/>
    <w:uiPriority w:val="99"/>
    <w:semiHidden/>
    <w:unhideWhenUsed/>
    <w:rsid w:val="00E92170"/>
    <w:rPr>
      <w:color w:val="auto"/>
      <w:u w:val="none"/>
    </w:rPr>
  </w:style>
  <w:style w:type="character" w:styleId="Hyperlink">
    <w:name w:val="Hyperlink"/>
    <w:aliases w:val="Read,Important,heading 1 (block title),Card Text,Internet Link,Analytic Text"/>
    <w:basedOn w:val="DefaultParagraphFont"/>
    <w:uiPriority w:val="99"/>
    <w:unhideWhenUsed/>
    <w:rsid w:val="00E92170"/>
    <w:rPr>
      <w:color w:val="auto"/>
      <w:u w:val="none"/>
    </w:rPr>
  </w:style>
  <w:style w:type="paragraph" w:styleId="DocumentMap">
    <w:name w:val="Document Map"/>
    <w:basedOn w:val="Normal"/>
    <w:link w:val="DocumentMapChar"/>
    <w:uiPriority w:val="99"/>
    <w:semiHidden/>
    <w:unhideWhenUsed/>
    <w:rsid w:val="00E921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2170"/>
    <w:rPr>
      <w:rFonts w:ascii="Lucida Grande" w:hAnsi="Lucida Grande" w:cs="Lucida Grande"/>
    </w:rPr>
  </w:style>
  <w:style w:type="paragraph" w:customStyle="1" w:styleId="Tag2">
    <w:name w:val="Tag2"/>
    <w:basedOn w:val="Normal"/>
    <w:autoRedefine/>
    <w:qFormat/>
    <w:rsid w:val="006E6F44"/>
    <w:pPr>
      <w:spacing w:after="160" w:line="259" w:lineRule="auto"/>
    </w:pPr>
    <w:rPr>
      <w:rFonts w:ascii="Arial" w:eastAsia="Calibri" w:hAnsi="Arial" w:cs="Arial"/>
      <w:b/>
      <w:sz w:val="24"/>
      <w:szCs w:val="22"/>
    </w:rPr>
  </w:style>
  <w:style w:type="paragraph" w:styleId="Header">
    <w:name w:val="header"/>
    <w:basedOn w:val="Normal"/>
    <w:link w:val="HeaderChar"/>
    <w:semiHidden/>
    <w:rsid w:val="002D7AA4"/>
    <w:pPr>
      <w:tabs>
        <w:tab w:val="center" w:pos="4320"/>
        <w:tab w:val="right" w:pos="8640"/>
      </w:tabs>
    </w:pPr>
    <w:rPr>
      <w:rFonts w:ascii="Arial" w:eastAsia="Times New Roman" w:hAnsi="Arial"/>
      <w:noProof/>
      <w:sz w:val="20"/>
    </w:rPr>
  </w:style>
  <w:style w:type="character" w:customStyle="1" w:styleId="HeaderChar">
    <w:name w:val="Header Char"/>
    <w:basedOn w:val="DefaultParagraphFont"/>
    <w:link w:val="Header"/>
    <w:semiHidden/>
    <w:rsid w:val="002D7AA4"/>
    <w:rPr>
      <w:rFonts w:ascii="Arial" w:eastAsia="Times New Roman" w:hAnsi="Arial" w:cs="Times New Roman"/>
      <w:noProof/>
      <w:sz w:val="20"/>
    </w:rPr>
  </w:style>
  <w:style w:type="paragraph" w:customStyle="1" w:styleId="evidencetext">
    <w:name w:val="evidence text"/>
    <w:basedOn w:val="Normal"/>
    <w:rsid w:val="002D7AA4"/>
    <w:pPr>
      <w:ind w:left="1728" w:right="1008"/>
    </w:pPr>
    <w:rPr>
      <w:rFonts w:ascii="Arial" w:eastAsia="Times New Roman" w:hAnsi="Arial"/>
      <w:noProof/>
      <w:color w:val="000000"/>
      <w:sz w:val="18"/>
    </w:rPr>
  </w:style>
  <w:style w:type="paragraph" w:customStyle="1" w:styleId="boldcite">
    <w:name w:val="bold cite"/>
    <w:basedOn w:val="Normal"/>
    <w:rsid w:val="002D7AA4"/>
    <w:rPr>
      <w:rFonts w:ascii="Arial" w:eastAsia="Times New Roman" w:hAnsi="Arial"/>
      <w:b/>
      <w:noProof/>
      <w:color w:val="000000"/>
      <w:sz w:val="28"/>
      <w:u w:val="thick" w:color="000000"/>
    </w:rPr>
  </w:style>
  <w:style w:type="character" w:customStyle="1" w:styleId="highlight2">
    <w:name w:val="highlight2"/>
    <w:basedOn w:val="DefaultParagraphFont"/>
    <w:rsid w:val="002D7AA4"/>
    <w:rPr>
      <w:u w:val="single"/>
      <w:bdr w:val="none" w:sz="0" w:space="0" w:color="auto"/>
      <w:shd w:val="clear" w:color="auto" w:fill="C0C0C0"/>
    </w:rPr>
  </w:style>
  <w:style w:type="character" w:customStyle="1" w:styleId="reduce2">
    <w:name w:val="reduce2"/>
    <w:basedOn w:val="DefaultParagraphFont"/>
    <w:rsid w:val="002D7AA4"/>
    <w:rPr>
      <w:rFonts w:ascii="Arial" w:hAnsi="Arial" w:cs="Arial"/>
      <w:color w:val="000000"/>
      <w:sz w:val="10"/>
      <w:szCs w:val="22"/>
    </w:rPr>
  </w:style>
  <w:style w:type="paragraph" w:styleId="BodyTextIndent">
    <w:name w:val="Body Text Indent"/>
    <w:basedOn w:val="Normal"/>
    <w:link w:val="BodyTextIndentChar"/>
    <w:semiHidden/>
    <w:rsid w:val="002D7AA4"/>
    <w:pPr>
      <w:ind w:left="720"/>
    </w:pPr>
    <w:rPr>
      <w:rFonts w:ascii="Arial" w:eastAsia="Times New Roman" w:hAnsi="Arial"/>
      <w:noProof/>
      <w:sz w:val="16"/>
    </w:rPr>
  </w:style>
  <w:style w:type="character" w:customStyle="1" w:styleId="BodyTextIndentChar">
    <w:name w:val="Body Text Indent Char"/>
    <w:basedOn w:val="DefaultParagraphFont"/>
    <w:link w:val="BodyTextIndent"/>
    <w:semiHidden/>
    <w:rsid w:val="002D7AA4"/>
    <w:rPr>
      <w:rFonts w:ascii="Arial" w:eastAsia="Times New Roman" w:hAnsi="Arial" w:cs="Times New Roman"/>
      <w:noProof/>
      <w:sz w:val="16"/>
    </w:rPr>
  </w:style>
  <w:style w:type="paragraph" w:customStyle="1" w:styleId="cardtext">
    <w:name w:val="card text"/>
    <w:basedOn w:val="Normal"/>
    <w:link w:val="cardtextChar"/>
    <w:qFormat/>
    <w:rsid w:val="00933ABB"/>
    <w:pPr>
      <w:spacing w:after="160" w:line="259" w:lineRule="auto"/>
      <w:ind w:left="288" w:right="288"/>
    </w:pPr>
    <w:rPr>
      <w:rFonts w:eastAsiaTheme="minorHAnsi" w:cs="Calibri"/>
      <w:szCs w:val="22"/>
    </w:rPr>
  </w:style>
  <w:style w:type="character" w:customStyle="1" w:styleId="cardtextChar">
    <w:name w:val="card text Char"/>
    <w:basedOn w:val="DefaultParagraphFont"/>
    <w:link w:val="cardtext"/>
    <w:rsid w:val="00933ABB"/>
    <w:rPr>
      <w:rFonts w:ascii="Calibri" w:eastAsiaTheme="minorHAnsi" w:hAnsi="Calibri" w:cs="Calibri"/>
      <w:sz w:val="22"/>
      <w:szCs w:val="22"/>
    </w:rPr>
  </w:style>
  <w:style w:type="character" w:customStyle="1" w:styleId="Box">
    <w:name w:val="Box"/>
    <w:basedOn w:val="DefaultParagraphFont"/>
    <w:qFormat/>
    <w:rsid w:val="00933ABB"/>
    <w:rPr>
      <w:b/>
      <w:u w:val="single"/>
      <w:bdr w:val="single" w:sz="4" w:space="0" w:color="auto"/>
    </w:rPr>
  </w:style>
  <w:style w:type="paragraph" w:customStyle="1" w:styleId="textbold">
    <w:name w:val="text bold"/>
    <w:basedOn w:val="Normal"/>
    <w:link w:val="Emphasis"/>
    <w:uiPriority w:val="7"/>
    <w:qFormat/>
    <w:rsid w:val="00933ABB"/>
    <w:pP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globaleconomicgovernance.org/wp-content/uploads/IR-Colloquium-MT12-Week-5_The-Irony-of-Global-Economic-Governance.pdf" TargetMode="External"/><Relationship Id="rId12" Type="http://schemas.openxmlformats.org/officeDocument/2006/relationships/hyperlink" Target="http://www.foreignpolicy.com/articles/2011/06/22/legalizing_drugs_wont_stop_mexicos_brutal_cartels" TargetMode="External"/><Relationship Id="rId13" Type="http://schemas.openxmlformats.org/officeDocument/2006/relationships/hyperlink" Target="https://www.stratfor.com/image/mexico-delineation-cartel-power-becomes-more-complex"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ciencedirect.com/s%20cience/article/pii/" TargetMode="External"/><Relationship Id="rId8" Type="http://schemas.openxmlformats.org/officeDocument/2006/relationships/hyperlink" Target="http://www.sciencedirect.com/s%20cience/article/pii/" TargetMode="External"/><Relationship Id="rId9" Type="http://schemas.openxmlformats.org/officeDocument/2006/relationships/hyperlink" Target="http://www.hstoday.us/columns/the-kimery-report/blog/drones-force-multipliers-for-law-enforcement-other-first-responders/06bfa4d1a8afea68ce724424cb7679f6.html" TargetMode="External"/><Relationship Id="rId10" Type="http://schemas.openxmlformats.org/officeDocument/2006/relationships/hyperlink" Target="http://www.lifesite.net/waronfamily/Population_Control/Inherentracis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00103-194E-B143-A43B-4F8D388DA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65</TotalTime>
  <Pages>34</Pages>
  <Words>19245</Words>
  <Characters>107084</Characters>
  <Application>Microsoft Macintosh Word</Application>
  <DocSecurity>0</DocSecurity>
  <Lines>1192</Lines>
  <Paragraphs>129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126182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7</cp:revision>
  <dcterms:created xsi:type="dcterms:W3CDTF">2015-05-30T23:47:00Z</dcterms:created>
  <dcterms:modified xsi:type="dcterms:W3CDTF">2015-06-06T16:43:00Z</dcterms:modified>
  <cp:category/>
</cp:coreProperties>
</file>