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9C92C69" w14:textId="72967AF5" w:rsidR="00E42E4C" w:rsidRPr="003A304F" w:rsidRDefault="00EC3453" w:rsidP="00845F06">
      <w:pPr>
        <w:pStyle w:val="Heading1"/>
      </w:pPr>
      <w:bookmarkStart w:id="0" w:name="_GoBack"/>
      <w:bookmarkEnd w:id="0"/>
      <w:r w:rsidRPr="003A304F">
        <w:t>Ex-Im Bank DA</w:t>
      </w:r>
    </w:p>
    <w:p w14:paraId="3DA7ED01" w14:textId="77777777" w:rsidR="00722435" w:rsidRPr="003A304F" w:rsidRDefault="00722435" w:rsidP="00807C7F">
      <w:pPr>
        <w:pStyle w:val="Heading2"/>
      </w:pPr>
    </w:p>
    <w:p w14:paraId="1222C971" w14:textId="729772A8" w:rsidR="00807C7F" w:rsidRPr="003A304F" w:rsidRDefault="00EC3453" w:rsidP="00807C7F">
      <w:pPr>
        <w:pStyle w:val="Heading2"/>
      </w:pPr>
      <w:r w:rsidRPr="003A304F">
        <w:t>***NEGATIVE</w:t>
      </w:r>
    </w:p>
    <w:p w14:paraId="432342F3" w14:textId="48B153FC" w:rsidR="000863ED" w:rsidRPr="003A304F" w:rsidRDefault="000863ED" w:rsidP="000863ED">
      <w:pPr>
        <w:pStyle w:val="Heading3"/>
      </w:pPr>
      <w:r w:rsidRPr="003A304F">
        <w:t>1nc</w:t>
      </w:r>
    </w:p>
    <w:p w14:paraId="170D03DC" w14:textId="35FA803A" w:rsidR="000863ED" w:rsidRPr="003A304F" w:rsidRDefault="000863ED" w:rsidP="000863ED">
      <w:pPr>
        <w:pStyle w:val="Heading4"/>
      </w:pPr>
      <w:r w:rsidRPr="003A304F">
        <w:t>Uniqueness and link – Congress will let the Export-Import bank expire now unless its attached to must-pass legislation like the plan</w:t>
      </w:r>
    </w:p>
    <w:p w14:paraId="6959DFEB" w14:textId="77777777" w:rsidR="000863ED" w:rsidRPr="003A304F" w:rsidRDefault="000863ED" w:rsidP="000863ED">
      <w:pPr>
        <w:rPr>
          <w:rStyle w:val="Style13ptBold"/>
        </w:rPr>
      </w:pPr>
      <w:r w:rsidRPr="003A304F">
        <w:rPr>
          <w:rStyle w:val="Style13ptBold"/>
        </w:rPr>
        <w:t>Werner 6-24</w:t>
      </w:r>
    </w:p>
    <w:p w14:paraId="37F021C6" w14:textId="77777777" w:rsidR="000863ED" w:rsidRPr="003A304F" w:rsidRDefault="000863ED" w:rsidP="000863ED">
      <w:r w:rsidRPr="003A304F">
        <w:t>Erica, Political Analyst for the Associated Press, “GOP-led Congress prepared to let Export-Import Bank expire,” http://www.kptv.com/story/29393533/gop-led-congress-prepared-to-let-export-import-bank-expire</w:t>
      </w:r>
    </w:p>
    <w:p w14:paraId="124C75E2" w14:textId="77777777" w:rsidR="000863ED" w:rsidRPr="003A304F" w:rsidRDefault="000863ED" w:rsidP="000863ED">
      <w:r w:rsidRPr="003A304F">
        <w:t xml:space="preserve">Republican House </w:t>
      </w:r>
      <w:r w:rsidRPr="003A304F">
        <w:rPr>
          <w:rStyle w:val="StyleUnderline"/>
        </w:rPr>
        <w:t>Speaker</w:t>
      </w:r>
      <w:r w:rsidRPr="003A304F">
        <w:t xml:space="preserve"> John </w:t>
      </w:r>
      <w:r w:rsidRPr="003A304F">
        <w:rPr>
          <w:rStyle w:val="StyleUnderline"/>
        </w:rPr>
        <w:t>Boehner</w:t>
      </w:r>
      <w:r w:rsidRPr="003A304F">
        <w:t xml:space="preserve"> of Ohio, a longtime business booster, </w:t>
      </w:r>
      <w:r w:rsidRPr="003A304F">
        <w:rPr>
          <w:rStyle w:val="StyleUnderline"/>
        </w:rPr>
        <w:t>has pushed his Financial Services Committee Chairman</w:t>
      </w:r>
      <w:r w:rsidRPr="003A304F">
        <w:t xml:space="preserve"> Jeb </w:t>
      </w:r>
      <w:r w:rsidRPr="003A304F">
        <w:rPr>
          <w:rStyle w:val="StyleUnderline"/>
        </w:rPr>
        <w:t>Hensarling</w:t>
      </w:r>
      <w:r w:rsidRPr="003A304F">
        <w:t xml:space="preserve">, R-Texas, </w:t>
      </w:r>
      <w:r w:rsidRPr="003A304F">
        <w:rPr>
          <w:rStyle w:val="StyleUnderline"/>
        </w:rPr>
        <w:t>to come up with a plan to reform the bank or wind it down.</w:t>
      </w:r>
      <w:r w:rsidRPr="003A304F">
        <w:t xml:space="preserve"> </w:t>
      </w:r>
      <w:r w:rsidRPr="003A304F">
        <w:rPr>
          <w:rStyle w:val="StyleUnderline"/>
        </w:rPr>
        <w:t>Hensarling</w:t>
      </w:r>
      <w:r w:rsidRPr="003A304F">
        <w:t xml:space="preserve"> has </w:t>
      </w:r>
      <w:r w:rsidRPr="003A304F">
        <w:rPr>
          <w:rStyle w:val="StyleUnderline"/>
        </w:rPr>
        <w:t>responded, instead, by pushing for the bank's charter to expire without a vote June 30.</w:t>
      </w:r>
      <w:r w:rsidRPr="003A304F">
        <w:rPr>
          <w:rStyle w:val="StyleUnderline"/>
          <w:sz w:val="12"/>
        </w:rPr>
        <w:t>∂</w:t>
      </w:r>
      <w:r w:rsidRPr="003A304F">
        <w:rPr>
          <w:sz w:val="12"/>
        </w:rPr>
        <w:t xml:space="preserve"> </w:t>
      </w:r>
      <w:r w:rsidRPr="003A304F">
        <w:rPr>
          <w:rStyle w:val="StyleUnderline"/>
        </w:rPr>
        <w:t>With Congress heading out on recess next week and no prospect of action on the Export-Import Bank before then</w:t>
      </w:r>
      <w:r w:rsidRPr="003A304F">
        <w:t xml:space="preserve">, Hensarling and fellow tea </w:t>
      </w:r>
      <w:r w:rsidRPr="003A304F">
        <w:rPr>
          <w:rStyle w:val="StyleUnderline"/>
        </w:rPr>
        <w:t>party conservatives will get their wish. But their victory may be short-lived.</w:t>
      </w:r>
      <w:r w:rsidRPr="003A304F">
        <w:rPr>
          <w:rStyle w:val="StyleUnderline"/>
          <w:sz w:val="12"/>
        </w:rPr>
        <w:t>∂</w:t>
      </w:r>
      <w:r w:rsidRPr="003A304F">
        <w:rPr>
          <w:sz w:val="12"/>
        </w:rPr>
        <w:t xml:space="preserve"> </w:t>
      </w:r>
      <w:r w:rsidRPr="003A304F">
        <w:t xml:space="preserve">Lawmakers of both parties on Capitol Hill expect a reauthorization of the bank could move in the Senate in July. </w:t>
      </w:r>
      <w:r w:rsidRPr="003A304F">
        <w:rPr>
          <w:rStyle w:val="Emphasis"/>
        </w:rPr>
        <w:t>If attached to must-pass legislation</w:t>
      </w:r>
      <w:r w:rsidRPr="003A304F">
        <w:t xml:space="preserve"> extending the federal highway trust fund, </w:t>
      </w:r>
      <w:r w:rsidRPr="003A304F">
        <w:rPr>
          <w:rStyle w:val="Emphasis"/>
        </w:rPr>
        <w:t>it could make it through</w:t>
      </w:r>
      <w:r w:rsidRPr="003A304F">
        <w:t xml:space="preserve"> the House as well.</w:t>
      </w:r>
    </w:p>
    <w:p w14:paraId="3DAB907E" w14:textId="77777777" w:rsidR="00765A5E" w:rsidRPr="003A304F" w:rsidRDefault="00765A5E" w:rsidP="00765A5E">
      <w:pPr>
        <w:pStyle w:val="Heading4"/>
        <w:rPr>
          <w:u w:val="single"/>
        </w:rPr>
      </w:pPr>
      <w:r w:rsidRPr="003A304F">
        <w:t xml:space="preserve">Export-Import Bank financing is corporate welfare that stifles market competition—it’s the worst form of </w:t>
      </w:r>
      <w:r w:rsidRPr="003A304F">
        <w:rPr>
          <w:u w:val="single"/>
        </w:rPr>
        <w:t>picking winners</w:t>
      </w:r>
    </w:p>
    <w:p w14:paraId="5DD4165E" w14:textId="22071D3C" w:rsidR="00765A5E" w:rsidRPr="003A304F" w:rsidRDefault="00765A5E" w:rsidP="00765A5E">
      <w:pPr>
        <w:rPr>
          <w:rStyle w:val="Style13ptBold"/>
        </w:rPr>
      </w:pPr>
      <w:r w:rsidRPr="003A304F">
        <w:rPr>
          <w:rStyle w:val="Style13ptBold"/>
        </w:rPr>
        <w:t>Rugy 12</w:t>
      </w:r>
    </w:p>
    <w:p w14:paraId="2C6B0E0F" w14:textId="21036552" w:rsidR="00765A5E" w:rsidRPr="003A304F" w:rsidRDefault="00765A5E" w:rsidP="00765A5E">
      <w:r w:rsidRPr="003A304F">
        <w:t>Veronique de Rugy, PhD and senior research fellow @ the Mercatus Center @ George Mason University, the National Review, March 8, “Why Would Anyone be Against the Export-Import Bank?,” http://www.nationalreview.com/corner/292997/why-would-anyone-be-against-export-import-bank-veronique-de-rugy, jj</w:t>
      </w:r>
    </w:p>
    <w:p w14:paraId="6F53DD7D" w14:textId="77777777" w:rsidR="00765A5E" w:rsidRPr="003A304F" w:rsidRDefault="00765A5E" w:rsidP="00765A5E">
      <w:pPr>
        <w:rPr>
          <w:sz w:val="14"/>
        </w:rPr>
      </w:pPr>
      <w:r w:rsidRPr="003A304F">
        <w:rPr>
          <w:rStyle w:val="StyleUnderline"/>
        </w:rPr>
        <w:t>I am more than happy to explain why we should get rid of the Export-Import Bank</w:t>
      </w:r>
      <w:r w:rsidRPr="003A304F">
        <w:rPr>
          <w:sz w:val="14"/>
        </w:rPr>
        <w:t xml:space="preserve">. First, </w:t>
      </w:r>
      <w:r w:rsidRPr="003A304F">
        <w:rPr>
          <w:rStyle w:val="Emphasis"/>
        </w:rPr>
        <w:t>the Ex-Im Bank is nothing more than corporate welfare</w:t>
      </w:r>
      <w:r w:rsidRPr="003A304F">
        <w:rPr>
          <w:sz w:val="14"/>
        </w:rPr>
        <w:t xml:space="preserve">. </w:t>
      </w:r>
      <w:r w:rsidRPr="003A304F">
        <w:rPr>
          <w:rStyle w:val="StyleUnderline"/>
        </w:rPr>
        <w:t>This is an agency that is in the business of subsidizing private companies with taxpayer dollars.</w:t>
      </w:r>
      <w:r w:rsidRPr="003A304F">
        <w:rPr>
          <w:sz w:val="14"/>
        </w:rPr>
        <w:t xml:space="preserve"> It is unseemly and I will never understand why anyone would think that it is a role of the federal government to help private companies make money, pay their employees, get loans, or produce goods or services at home or abroad. If a company can’t stay in business on its own, that is probably because it is trying to sell stuff that consumers don’t want to buy. If that’s the case, why should consumers then have to buy the goods or the service indirectly through their taxes? </w:t>
      </w:r>
      <w:r w:rsidRPr="003A304F">
        <w:rPr>
          <w:rStyle w:val="StyleUnderline"/>
        </w:rPr>
        <w:t>An excellent paper</w:t>
      </w:r>
      <w:r w:rsidRPr="003A304F">
        <w:rPr>
          <w:sz w:val="14"/>
        </w:rPr>
        <w:t xml:space="preserve"> by Cato Institute’s trade analyst Sallie James </w:t>
      </w:r>
      <w:r w:rsidRPr="003A304F">
        <w:rPr>
          <w:rStyle w:val="StyleUnderline"/>
        </w:rPr>
        <w:t>exposes just how unseemly, inefficient, and irrelevant the Export-Import Bank is</w:t>
      </w:r>
      <w:r w:rsidRPr="003A304F">
        <w:rPr>
          <w:sz w:val="14"/>
        </w:rPr>
        <w:t xml:space="preserve">. As James explains, </w:t>
      </w:r>
      <w:r w:rsidRPr="003A304F">
        <w:rPr>
          <w:rStyle w:val="StyleUnderline"/>
        </w:rPr>
        <w:t xml:space="preserve">the Bank not only </w:t>
      </w:r>
      <w:r w:rsidRPr="003A304F">
        <w:rPr>
          <w:rStyle w:val="Emphasis"/>
        </w:rPr>
        <w:t>picks winners and losers</w:t>
      </w:r>
      <w:r w:rsidRPr="003A304F">
        <w:rPr>
          <w:rStyle w:val="StyleUnderline"/>
        </w:rPr>
        <w:t xml:space="preserve"> by guaranteeing the loans of private companies, but it also introduces unfair competition for all the U.S. firms that do not benefit from such special treatment</w:t>
      </w:r>
      <w:r w:rsidRPr="003A304F">
        <w:rPr>
          <w:sz w:val="14"/>
        </w:rPr>
        <w:t xml:space="preserve">. Also, while advocates for the programs claim that the bank takes risk that the private sector is unwilling to take (I wonder why the private sector will, year after year, pass up supposedly great opportunities), </w:t>
      </w:r>
      <w:r w:rsidRPr="003A304F">
        <w:rPr>
          <w:rStyle w:val="StyleUnderline"/>
        </w:rPr>
        <w:t>the bank’s lending activity is almost certainly irrelevant, since so few U.S. exports are supported through Ex-Im Bank activities</w:t>
      </w:r>
      <w:r w:rsidRPr="003A304F">
        <w:rPr>
          <w:sz w:val="14"/>
        </w:rPr>
        <w:t xml:space="preserve">. With this paper, James is following in the steps of David Stockman who, over 20 years ago, called for the termination of the Ex-Im Bank. In the book, The Triumph of Politics, Stockman does a great job at exposing the export subsidies as a mercantilism illusion based on the strange idea that a country — in this case the United States — can raise its employment and produce wealth by selling its goods for less than they cost to produce. In a way, </w:t>
      </w:r>
      <w:r w:rsidRPr="003A304F">
        <w:rPr>
          <w:rStyle w:val="StyleUnderline"/>
        </w:rPr>
        <w:t>we can think of the Bank as a charitable organization with an international bent</w:t>
      </w:r>
      <w:r w:rsidRPr="003A304F">
        <w:rPr>
          <w:sz w:val="14"/>
        </w:rPr>
        <w:t>. The truth, he explains, is that “</w:t>
      </w:r>
      <w:r w:rsidRPr="003A304F">
        <w:rPr>
          <w:rStyle w:val="StyleUnderline"/>
        </w:rPr>
        <w:t>export subsidies subtract from GDP and jobs, not expand them</w:t>
      </w:r>
      <w:r w:rsidRPr="003A304F">
        <w:rPr>
          <w:sz w:val="14"/>
        </w:rPr>
        <w:t xml:space="preserve">.” More importantly, </w:t>
      </w:r>
      <w:r w:rsidRPr="003A304F">
        <w:rPr>
          <w:rStyle w:val="StyleUnderline"/>
        </w:rPr>
        <w:t>the idea that export subsidies will create jobs and increase GDP is yet another example of the single-entry-bookkeeping mentality that has larded the federal budget with so many subsidies and payments to special interests</w:t>
      </w:r>
      <w:r w:rsidRPr="003A304F">
        <w:rPr>
          <w:sz w:val="14"/>
        </w:rPr>
        <w:t xml:space="preserve">. </w:t>
      </w:r>
      <w:r w:rsidRPr="003A304F">
        <w:rPr>
          <w:rStyle w:val="StyleUnderline"/>
        </w:rPr>
        <w:t>One of the biggest special interests, in this case, is Boeing</w:t>
      </w:r>
      <w:r w:rsidRPr="003A304F">
        <w:rPr>
          <w:sz w:val="14"/>
        </w:rPr>
        <w:t xml:space="preserve">. Yes, the giant manufacturer Boeing. According to the Washington Examiner’s Tim Carney, in 2009, </w:t>
      </w:r>
      <w:r w:rsidRPr="003A304F">
        <w:rPr>
          <w:rStyle w:val="Emphasis"/>
        </w:rPr>
        <w:t>90 percent of the loan guarantees issued by the Bank went to subsidize Boeing</w:t>
      </w:r>
      <w:r w:rsidRPr="003A304F">
        <w:rPr>
          <w:sz w:val="14"/>
        </w:rPr>
        <w:t xml:space="preserve">. Not surprisingly, as a result, </w:t>
      </w:r>
      <w:r w:rsidRPr="003A304F">
        <w:rPr>
          <w:rStyle w:val="StyleUnderline"/>
        </w:rPr>
        <w:t>in 2011 Boeing “accounted for 45.6%, or $40.7 billion, of ExIm’s total exposure in fiscal 2011</w:t>
      </w:r>
      <w:r w:rsidRPr="003A304F">
        <w:rPr>
          <w:sz w:val="14"/>
        </w:rPr>
        <w:t xml:space="preserve">.” With the help of the federal government guarantees, the company gained contracts from airlines like Air China and Air India. </w:t>
      </w:r>
      <w:r w:rsidRPr="003A304F">
        <w:rPr>
          <w:rStyle w:val="StyleUnderline"/>
        </w:rPr>
        <w:t>Good for Boeing. However, not good for Delta or other U.S. companies that have to compete with</w:t>
      </w:r>
      <w:r w:rsidRPr="003A304F">
        <w:rPr>
          <w:sz w:val="14"/>
        </w:rPr>
        <w:t xml:space="preserve"> Air China and its new discounted </w:t>
      </w:r>
      <w:r w:rsidRPr="003A304F">
        <w:rPr>
          <w:rStyle w:val="StyleUnderline"/>
        </w:rPr>
        <w:t>Boeing</w:t>
      </w:r>
      <w:r w:rsidRPr="003A304F">
        <w:rPr>
          <w:sz w:val="14"/>
        </w:rPr>
        <w:t xml:space="preserve"> planes. The Wall Street Journal, for instance, reported on Saturday that “In a letter to Congress last month, Delta estimated that </w:t>
      </w:r>
      <w:r w:rsidRPr="003A304F">
        <w:rPr>
          <w:rStyle w:val="StyleUnderline"/>
        </w:rPr>
        <w:t>Ex-Im cost the U.S. airline industry up to 7,500 jobs and $684 million a year</w:t>
      </w:r>
      <w:r w:rsidRPr="003A304F">
        <w:rPr>
          <w:sz w:val="14"/>
        </w:rPr>
        <w:t>.” Moreover, what does it tell you about Boeing and its ability to fly on its own without the help of taxpayers that the Bank has been providing for decades? Enough, already. I will leave the conclusion to David Stockman, because of his points’ incredible relevance in today’s politics. It is an important message to Republicans in particular and it applies to all forms of subsidies (oil, gas, wind, small businesses, manufacturers, automobiles, banks, and others). He writes: I had long insisted, to any liberals who would listen, that the supply-side revolution would be different from the corrupted opportunism of the organized business groups; that it would go after weak claims like Boeing’s, not just weak clients such as food stamp recipients. Given the heave-ho to the well-heeled lobbyists of the big corporations who keep the whole scam alive would be dramatic proof that we meant business, not business-as-usual. Washington, listen up.</w:t>
      </w:r>
    </w:p>
    <w:p w14:paraId="2BEEE85A" w14:textId="77777777" w:rsidR="00765A5E" w:rsidRPr="003A304F" w:rsidRDefault="00765A5E" w:rsidP="00765A5E">
      <w:pPr>
        <w:pStyle w:val="Heading4"/>
      </w:pPr>
      <w:r w:rsidRPr="003A304F">
        <w:t>The impact is great power war</w:t>
      </w:r>
    </w:p>
    <w:p w14:paraId="07548849" w14:textId="77777777" w:rsidR="00765A5E" w:rsidRPr="003A304F" w:rsidRDefault="00765A5E" w:rsidP="00765A5E">
      <w:pPr>
        <w:rPr>
          <w:rFonts w:ascii="Georgia" w:eastAsia="Times New Roman" w:hAnsi="Georgia" w:cs="Calibri"/>
          <w:b/>
          <w:kern w:val="32"/>
          <w:sz w:val="24"/>
          <w:szCs w:val="20"/>
        </w:rPr>
      </w:pPr>
      <w:r w:rsidRPr="003A304F">
        <w:rPr>
          <w:rStyle w:val="Style13ptBold"/>
        </w:rPr>
        <w:t>Baru 9</w:t>
      </w:r>
      <w:r w:rsidRPr="003A304F">
        <w:rPr>
          <w:rFonts w:ascii="Georgia" w:eastAsia="Times New Roman" w:hAnsi="Georgia" w:cs="Calibri"/>
          <w:kern w:val="32"/>
          <w:sz w:val="24"/>
          <w:szCs w:val="20"/>
        </w:rPr>
        <w:t xml:space="preserve"> </w:t>
      </w:r>
      <w:r w:rsidRPr="003A304F">
        <w:t>Sanjaya is a Professor at the Lee Kuan Yew School in Singapore Geopolitical Implications of the Current Global Financial Crisis, Strategic Analysis, Volume 33, Issue 2 March 2009 , pages 163 – 168</w:t>
      </w:r>
    </w:p>
    <w:p w14:paraId="3ACC3F9E" w14:textId="15D651EB" w:rsidR="000863ED" w:rsidRPr="003A304F" w:rsidRDefault="00765A5E" w:rsidP="00765A5E">
      <w:pPr>
        <w:ind w:right="288"/>
        <w:rPr>
          <w:rFonts w:ascii="Georgia" w:eastAsia="Times New Roman" w:hAnsi="Georgia" w:cs="Calibri"/>
          <w:kern w:val="32"/>
          <w:sz w:val="10"/>
          <w:szCs w:val="20"/>
        </w:rPr>
      </w:pPr>
      <w:r w:rsidRPr="003A304F">
        <w:rPr>
          <w:rFonts w:ascii="Georgia" w:eastAsia="Times New Roman" w:hAnsi="Georgia" w:cs="Calibri"/>
          <w:kern w:val="32"/>
          <w:sz w:val="10"/>
          <w:szCs w:val="20"/>
        </w:rPr>
        <w:t xml:space="preserve">Hence, </w:t>
      </w:r>
      <w:r w:rsidRPr="003A304F">
        <w:rPr>
          <w:rStyle w:val="StyleUnderline"/>
        </w:rPr>
        <w:t xml:space="preserve">economic policies and performance do have </w:t>
      </w:r>
      <w:r w:rsidRPr="003A304F">
        <w:rPr>
          <w:rStyle w:val="Emphasis"/>
        </w:rPr>
        <w:t>strategic consequences</w:t>
      </w:r>
      <w:r w:rsidRPr="003A304F">
        <w:rPr>
          <w:rFonts w:ascii="Georgia" w:eastAsia="Times New Roman" w:hAnsi="Georgia" w:cs="Calibri"/>
          <w:b/>
          <w:kern w:val="32"/>
          <w:sz w:val="10"/>
          <w:szCs w:val="20"/>
          <w:bdr w:val="single" w:sz="4" w:space="0" w:color="auto" w:frame="1"/>
        </w:rPr>
        <w:t>.</w:t>
      </w:r>
      <w:r w:rsidRPr="003A304F">
        <w:rPr>
          <w:rFonts w:ascii="Georgia" w:eastAsia="Times New Roman" w:hAnsi="Georgia" w:cs="Calibri"/>
          <w:kern w:val="32"/>
          <w:sz w:val="10"/>
          <w:szCs w:val="20"/>
        </w:rPr>
        <w:t xml:space="preserve">2 In the modern era, the idea that </w:t>
      </w:r>
      <w:r w:rsidRPr="003A304F">
        <w:rPr>
          <w:rStyle w:val="StyleUnderline"/>
        </w:rPr>
        <w:t xml:space="preserve">strong economic performance is the </w:t>
      </w:r>
      <w:r w:rsidRPr="003A304F">
        <w:rPr>
          <w:rStyle w:val="Emphasis"/>
        </w:rPr>
        <w:t>foundation of power</w:t>
      </w:r>
      <w:r w:rsidRPr="003A304F">
        <w:rPr>
          <w:rFonts w:ascii="Georgia" w:eastAsia="Times New Roman" w:hAnsi="Georgia" w:cs="Calibri"/>
          <w:kern w:val="32"/>
          <w:sz w:val="10"/>
          <w:szCs w:val="20"/>
        </w:rPr>
        <w:t xml:space="preserve"> was argued most persuasively by historian Paul Kennedy. </w:t>
      </w:r>
      <w:r w:rsidRPr="003A304F">
        <w:rPr>
          <w:rStyle w:val="StyleUnderline"/>
        </w:rPr>
        <w:t>'Victory</w:t>
      </w:r>
      <w:r w:rsidRPr="003A304F">
        <w:rPr>
          <w:rFonts w:ascii="Georgia" w:eastAsia="Times New Roman" w:hAnsi="Georgia" w:cs="Calibri"/>
          <w:kern w:val="32"/>
          <w:sz w:val="10"/>
          <w:szCs w:val="20"/>
        </w:rPr>
        <w:t xml:space="preserve"> (in war)', Kennedy claimed, </w:t>
      </w:r>
      <w:r w:rsidRPr="003A304F">
        <w:rPr>
          <w:rStyle w:val="StyleUnderline"/>
        </w:rPr>
        <w:t>'has repeatedly gone to the side with more flourishing productive base</w:t>
      </w:r>
      <w:r w:rsidRPr="003A304F">
        <w:rPr>
          <w:rFonts w:ascii="Georgia" w:eastAsia="Times New Roman" w:hAnsi="Georgia" w:cs="Calibri"/>
          <w:kern w:val="32"/>
          <w:sz w:val="10"/>
          <w:szCs w:val="20"/>
        </w:rPr>
        <w:t xml:space="preserve">'.3 </w:t>
      </w:r>
      <w:r w:rsidRPr="003A304F">
        <w:rPr>
          <w:rStyle w:val="StyleUnderline"/>
        </w:rPr>
        <w:t>Drawing attention to the interrelationships between</w:t>
      </w:r>
      <w:r w:rsidRPr="003A304F">
        <w:rPr>
          <w:rFonts w:ascii="Georgia" w:eastAsia="Times New Roman" w:hAnsi="Georgia" w:cs="Calibri"/>
          <w:kern w:val="32"/>
          <w:sz w:val="10"/>
          <w:szCs w:val="20"/>
        </w:rPr>
        <w:t xml:space="preserve"> economic </w:t>
      </w:r>
      <w:r w:rsidRPr="003A304F">
        <w:rPr>
          <w:rStyle w:val="Emphasis"/>
        </w:rPr>
        <w:t>wealth, technological innovation, and the ability of states to</w:t>
      </w:r>
      <w:r w:rsidRPr="003A304F">
        <w:rPr>
          <w:rFonts w:ascii="Georgia" w:eastAsia="Times New Roman" w:hAnsi="Georgia" w:cs="Calibri"/>
          <w:kern w:val="32"/>
          <w:sz w:val="10"/>
          <w:szCs w:val="20"/>
        </w:rPr>
        <w:t xml:space="preserve"> efficiently </w:t>
      </w:r>
      <w:r w:rsidRPr="003A304F">
        <w:rPr>
          <w:rStyle w:val="Emphasis"/>
        </w:rPr>
        <w:t>mobilize economic and technological resources for power projection and national defence</w:t>
      </w:r>
      <w:r w:rsidRPr="003A304F">
        <w:rPr>
          <w:rFonts w:ascii="Georgia" w:eastAsia="Times New Roman" w:hAnsi="Georgia" w:cs="Calibri"/>
          <w:kern w:val="32"/>
          <w:sz w:val="10"/>
          <w:szCs w:val="20"/>
        </w:rPr>
        <w:t xml:space="preserve">, Kennedy argued that </w:t>
      </w:r>
      <w:r w:rsidRPr="003A304F">
        <w:rPr>
          <w:rStyle w:val="StyleUnderline"/>
        </w:rPr>
        <w:t>nations that were able to better combine military and economic strength scored over others</w:t>
      </w:r>
      <w:r w:rsidRPr="003A304F">
        <w:rPr>
          <w:rFonts w:ascii="Georgia" w:eastAsia="Times New Roman" w:hAnsi="Georgia" w:cs="Calibri"/>
          <w:kern w:val="32"/>
          <w:sz w:val="10"/>
          <w:szCs w:val="20"/>
        </w:rPr>
        <w:t xml:space="preserve">. 'The fact remains', Kennedy argued, </w:t>
      </w:r>
      <w:r w:rsidRPr="003A304F">
        <w:rPr>
          <w:rStyle w:val="StyleUnderline"/>
        </w:rPr>
        <w:t>'that all of the major shifts in the world's military-power balance have followed alterations in the productive balances</w:t>
      </w:r>
      <w:r w:rsidRPr="003A304F">
        <w:rPr>
          <w:rFonts w:ascii="Georgia" w:eastAsia="Times New Roman" w:hAnsi="Georgia" w:cs="Calibri"/>
          <w:kern w:val="32"/>
          <w:sz w:val="10"/>
          <w:szCs w:val="20"/>
        </w:rPr>
        <w:t xml:space="preserve">; and further, that the </w:t>
      </w:r>
      <w:r w:rsidRPr="003A304F">
        <w:rPr>
          <w:rStyle w:val="StyleUnderline"/>
        </w:rPr>
        <w:t>rising and falling</w:t>
      </w:r>
      <w:r w:rsidRPr="003A304F">
        <w:rPr>
          <w:rFonts w:ascii="Georgia" w:eastAsia="Times New Roman" w:hAnsi="Georgia" w:cs="Calibri"/>
          <w:kern w:val="32"/>
          <w:sz w:val="10"/>
          <w:szCs w:val="20"/>
        </w:rPr>
        <w:t xml:space="preserve"> of the various empires and states in the international system </w:t>
      </w:r>
      <w:r w:rsidRPr="003A304F">
        <w:rPr>
          <w:rStyle w:val="StyleUnderline"/>
        </w:rPr>
        <w:t xml:space="preserve">has been confirmed by the outcomes of the </w:t>
      </w:r>
      <w:r w:rsidRPr="003A304F">
        <w:rPr>
          <w:rStyle w:val="Emphasis"/>
        </w:rPr>
        <w:t>major Great Power wars</w:t>
      </w:r>
      <w:r w:rsidRPr="003A304F">
        <w:rPr>
          <w:rFonts w:ascii="Georgia" w:eastAsia="Times New Roman" w:hAnsi="Georgia" w:cs="Calibri"/>
          <w:kern w:val="32"/>
          <w:sz w:val="10"/>
          <w:szCs w:val="20"/>
        </w:rPr>
        <w:t xml:space="preserve">, where victory has always gone to the side with the greatest material resources'.4 In Kennedy's view, </w:t>
      </w:r>
      <w:r w:rsidRPr="003A304F">
        <w:rPr>
          <w:rStyle w:val="StyleUnderline"/>
        </w:rPr>
        <w:t xml:space="preserve">the geopolitical consequences of an economic crisis, or even decline, would be transmitted through a nation's inability to find adequate financial resources to simultaneously sustain economic growth and </w:t>
      </w:r>
      <w:r w:rsidRPr="003A304F">
        <w:rPr>
          <w:rStyle w:val="Emphasis"/>
        </w:rPr>
        <w:t>military power</w:t>
      </w:r>
      <w:r w:rsidRPr="003A304F">
        <w:rPr>
          <w:rFonts w:ascii="Georgia" w:eastAsia="Times New Roman" w:hAnsi="Georgia" w:cs="Calibri"/>
          <w:kern w:val="32"/>
          <w:sz w:val="10"/>
          <w:szCs w:val="20"/>
        </w:rPr>
        <w:t xml:space="preserve">. </w:t>
      </w:r>
    </w:p>
    <w:p w14:paraId="3CE87A48" w14:textId="77777777" w:rsidR="00722435" w:rsidRPr="003A304F" w:rsidRDefault="00722435" w:rsidP="00807C7F">
      <w:pPr>
        <w:pStyle w:val="Heading2"/>
      </w:pPr>
    </w:p>
    <w:p w14:paraId="6E1BCA11" w14:textId="07552538" w:rsidR="000863ED" w:rsidRPr="003A304F" w:rsidRDefault="00807C7F" w:rsidP="001B062A">
      <w:pPr>
        <w:pStyle w:val="Heading2"/>
      </w:pPr>
      <w:r w:rsidRPr="003A304F">
        <w:t>*uq</w:t>
      </w:r>
    </w:p>
    <w:p w14:paraId="7F6C6890" w14:textId="2FD0AA19" w:rsidR="00297505" w:rsidRPr="003A304F" w:rsidRDefault="001B062A" w:rsidP="001B062A">
      <w:pPr>
        <w:pStyle w:val="Heading3"/>
      </w:pPr>
      <w:r w:rsidRPr="003A304F">
        <w:t>2nc/1nr uq wall</w:t>
      </w:r>
    </w:p>
    <w:p w14:paraId="7CF45C83" w14:textId="4D469BD2" w:rsidR="00297505" w:rsidRPr="003A304F" w:rsidRDefault="00305702" w:rsidP="00305702">
      <w:pPr>
        <w:pStyle w:val="Heading4"/>
      </w:pPr>
      <w:r w:rsidRPr="003A304F">
        <w:t>It’ll be attached to the plan – supporters are searching for must-pass legislation</w:t>
      </w:r>
    </w:p>
    <w:p w14:paraId="458E05B3" w14:textId="2ECF9875" w:rsidR="00297505" w:rsidRPr="003A304F" w:rsidRDefault="00305702" w:rsidP="00297505">
      <w:pPr>
        <w:rPr>
          <w:rStyle w:val="Style13ptBold"/>
        </w:rPr>
      </w:pPr>
      <w:r w:rsidRPr="003A304F">
        <w:rPr>
          <w:rStyle w:val="Style13ptBold"/>
        </w:rPr>
        <w:t>Miller 6-9</w:t>
      </w:r>
    </w:p>
    <w:p w14:paraId="2236E3D8" w14:textId="14A7778A" w:rsidR="00305702" w:rsidRPr="003A304F" w:rsidRDefault="00305702" w:rsidP="00305702">
      <w:r w:rsidRPr="003A304F">
        <w:t>Kathleen, political contributor, Bloomberg, “Ex-Im Bank Likely to Lapse as Congress Lacks Path to Votes,” http://www.bloomberg.com/politics/articles/2015-06-09/ex-im-likely-to-lapse-as-congress-lacks-path-to-votes-on-bank</w:t>
      </w:r>
    </w:p>
    <w:p w14:paraId="1BA60AAF" w14:textId="02640C5A" w:rsidR="00513CAF" w:rsidRPr="003A304F" w:rsidRDefault="00305702" w:rsidP="00807C7F">
      <w:r w:rsidRPr="003A304F">
        <w:t xml:space="preserve">Shelby’s Stance Senator Richard </w:t>
      </w:r>
      <w:r w:rsidRPr="003A304F">
        <w:rPr>
          <w:rStyle w:val="StyleUnderline"/>
        </w:rPr>
        <w:t>Shelby</w:t>
      </w:r>
      <w:r w:rsidRPr="003A304F">
        <w:t xml:space="preserve">, an Alabama </w:t>
      </w:r>
      <w:r w:rsidRPr="003A304F">
        <w:rPr>
          <w:rStyle w:val="StyleUnderline"/>
        </w:rPr>
        <w:t>Republican and chairman of the Banking Committee, said</w:t>
      </w:r>
      <w:r w:rsidRPr="003A304F">
        <w:t xml:space="preserve"> Tuesday that </w:t>
      </w:r>
      <w:r w:rsidRPr="003A304F">
        <w:rPr>
          <w:rStyle w:val="StyleUnderline"/>
        </w:rPr>
        <w:t>Congress should let the bank die</w:t>
      </w:r>
      <w:r w:rsidRPr="003A304F">
        <w:t xml:space="preserve"> if it’s not going to be revised, according to his spokeswoman, Torrie Miller. </w:t>
      </w:r>
      <w:r w:rsidRPr="003A304F">
        <w:rPr>
          <w:rStyle w:val="StyleUnderline"/>
        </w:rPr>
        <w:t>He doesn’t plan for his committee to consider legislation reauthorizing Ex-Im</w:t>
      </w:r>
      <w:r w:rsidRPr="003A304F">
        <w:t xml:space="preserve">, she said. </w:t>
      </w:r>
      <w:r w:rsidRPr="003A304F">
        <w:rPr>
          <w:rStyle w:val="StyleUnderline"/>
        </w:rPr>
        <w:t>That’s significant because such efforts would usually pass through his committee. In the House</w:t>
      </w:r>
      <w:r w:rsidRPr="003A304F">
        <w:t xml:space="preserve">, Paul </w:t>
      </w:r>
      <w:r w:rsidRPr="003A304F">
        <w:rPr>
          <w:rStyle w:val="StyleUnderline"/>
        </w:rPr>
        <w:t>Ryan</w:t>
      </w:r>
      <w:r w:rsidRPr="003A304F">
        <w:t xml:space="preserve">, the Wisconsin Republican </w:t>
      </w:r>
      <w:r w:rsidRPr="003A304F">
        <w:rPr>
          <w:rStyle w:val="StyleUnderline"/>
        </w:rPr>
        <w:t>who is chairman of the Ways and Means Committee, said he won’t let the bank’s reauthorization be attached to a measure that would speed consideration of trade agreements</w:t>
      </w:r>
      <w:r w:rsidRPr="003A304F">
        <w:t xml:space="preserve">. “Ex-Im Bank will not be included in any of these trade deals,” Ryan, who opposes the bank, said last week. “We are not doing that.” </w:t>
      </w:r>
      <w:r w:rsidRPr="003A304F">
        <w:rPr>
          <w:rStyle w:val="Emphasis"/>
        </w:rPr>
        <w:t>That leaves supporters searching for must-pass legislation to carry the reauthorization</w:t>
      </w:r>
      <w:r w:rsidRPr="003A304F">
        <w:t xml:space="preserve">, </w:t>
      </w:r>
      <w:r w:rsidRPr="003A304F">
        <w:rPr>
          <w:rStyle w:val="StyleUnderline"/>
        </w:rPr>
        <w:t>something that Ex-Im opponents would be reluctant to vote against even if it means extending the bank’s charter.</w:t>
      </w:r>
      <w:r w:rsidRPr="003A304F">
        <w:t xml:space="preserve"> </w:t>
      </w:r>
    </w:p>
    <w:p w14:paraId="568C7700" w14:textId="28F46F20" w:rsidR="00513CAF" w:rsidRPr="003A304F" w:rsidRDefault="00513CAF" w:rsidP="00513CAF">
      <w:pPr>
        <w:pStyle w:val="Heading4"/>
      </w:pPr>
      <w:r w:rsidRPr="003A304F">
        <w:t>Yes attached to must-pass legislation</w:t>
      </w:r>
    </w:p>
    <w:p w14:paraId="49F87958" w14:textId="47BADAFE" w:rsidR="00513CAF" w:rsidRPr="003A304F" w:rsidRDefault="00513CAF" w:rsidP="00513CAF">
      <w:pPr>
        <w:rPr>
          <w:rStyle w:val="Style13ptBold"/>
        </w:rPr>
      </w:pPr>
      <w:r w:rsidRPr="003A304F">
        <w:rPr>
          <w:rStyle w:val="Style13ptBold"/>
        </w:rPr>
        <w:t>Roberts 6-24</w:t>
      </w:r>
    </w:p>
    <w:p w14:paraId="3F735CC6" w14:textId="1732917B" w:rsidR="00513CAF" w:rsidRPr="003A304F" w:rsidRDefault="00513CAF" w:rsidP="00513CAF">
      <w:r w:rsidRPr="003A304F">
        <w:t>Gregory, Reporter, the Advocate, “Export-Import Bank likely to expire next week,” http://theadvocate.com/sports/saints/12731923-148/export-import-bank-likely-to-expire</w:t>
      </w:r>
    </w:p>
    <w:p w14:paraId="06911F48" w14:textId="0C0CC353" w:rsidR="00EF5DA6" w:rsidRPr="003A304F" w:rsidRDefault="00513CAF" w:rsidP="00513CAF">
      <w:pPr>
        <w:rPr>
          <w:rStyle w:val="StyleUnderline"/>
        </w:rPr>
      </w:pPr>
      <w:r w:rsidRPr="003A304F">
        <w:rPr>
          <w:rStyle w:val="StyleUnderline"/>
        </w:rPr>
        <w:t>The vehicle for the bank’s revival</w:t>
      </w:r>
      <w:r w:rsidRPr="003A304F">
        <w:t xml:space="preserve"> likely </w:t>
      </w:r>
      <w:r w:rsidRPr="003A304F">
        <w:rPr>
          <w:rStyle w:val="StyleUnderline"/>
        </w:rPr>
        <w:t>will be “must-pass” legislation</w:t>
      </w:r>
      <w:r w:rsidRPr="003A304F">
        <w:t xml:space="preserve"> — such as a transportation projects bill — </w:t>
      </w:r>
      <w:r w:rsidRPr="003A304F">
        <w:rPr>
          <w:rStyle w:val="StyleUnderline"/>
        </w:rPr>
        <w:t>that originates in the Senate and comes to the House for approval, with the reauthorization included as an amendment</w:t>
      </w:r>
      <w:r w:rsidRPr="003A304F">
        <w:t xml:space="preserve">, Boustany said. </w:t>
      </w:r>
      <w:r w:rsidRPr="003A304F">
        <w:rPr>
          <w:rStyle w:val="StyleUnderline"/>
        </w:rPr>
        <w:t>Such a measure can be taken up directly on the</w:t>
      </w:r>
      <w:r w:rsidRPr="003A304F">
        <w:t xml:space="preserve"> House </w:t>
      </w:r>
      <w:r w:rsidRPr="003A304F">
        <w:rPr>
          <w:rStyle w:val="StyleUnderline"/>
        </w:rPr>
        <w:t>floor, bypassing the committee process.</w:t>
      </w:r>
    </w:p>
    <w:p w14:paraId="2D71F9B7" w14:textId="01D259C9" w:rsidR="00EF5DA6" w:rsidRPr="003A304F" w:rsidRDefault="00EF5DA6" w:rsidP="00EF5DA6">
      <w:pPr>
        <w:pStyle w:val="Heading4"/>
      </w:pPr>
      <w:r w:rsidRPr="003A304F">
        <w:t xml:space="preserve">Passage is uncertain in the House – they’ll attach it to the </w:t>
      </w:r>
      <w:r w:rsidRPr="003A304F">
        <w:rPr>
          <w:u w:val="single"/>
        </w:rPr>
        <w:t>first</w:t>
      </w:r>
      <w:r w:rsidRPr="003A304F">
        <w:t xml:space="preserve"> must-pass bill</w:t>
      </w:r>
    </w:p>
    <w:p w14:paraId="4F015878" w14:textId="5A97045A" w:rsidR="00EF5DA6" w:rsidRPr="003A304F" w:rsidRDefault="00EF5DA6" w:rsidP="00EF5DA6">
      <w:pPr>
        <w:rPr>
          <w:rStyle w:val="Style13ptBold"/>
        </w:rPr>
      </w:pPr>
      <w:r w:rsidRPr="003A304F">
        <w:rPr>
          <w:rStyle w:val="Style13ptBold"/>
        </w:rPr>
        <w:t>Weisman 6-25</w:t>
      </w:r>
    </w:p>
    <w:p w14:paraId="307D8654" w14:textId="398B3B62" w:rsidR="00EF5DA6" w:rsidRPr="003A304F" w:rsidRDefault="00EF5DA6" w:rsidP="00EF5DA6">
      <w:r w:rsidRPr="003A304F">
        <w:t>Jonathan, Reporter, New York Times, “Jeb Hensarling’s Fight Against Ex-Im Bank Succeeds, for the Moment,” http://www.nytimes.com/2015/06/26/business/jeb-hensarlings-fight-against-ex-im-bank-succeeds-for-the-moment.html</w:t>
      </w:r>
    </w:p>
    <w:p w14:paraId="186B46B1" w14:textId="731A3B00" w:rsidR="00065828" w:rsidRPr="003A304F" w:rsidRDefault="00EF5DA6" w:rsidP="00EF5DA6">
      <w:r w:rsidRPr="003A304F">
        <w:t xml:space="preserve">Many </w:t>
      </w:r>
      <w:r w:rsidRPr="003A304F">
        <w:rPr>
          <w:rStyle w:val="StyleUnderline"/>
        </w:rPr>
        <w:t>House Republicans say that has only left the House vulnerable to the Senate, where moves are afoot to save the bank. In a recent show vote, 65 senators</w:t>
      </w:r>
      <w:r w:rsidRPr="003A304F">
        <w:t xml:space="preserve"> — including 22 Republicans — </w:t>
      </w:r>
      <w:r w:rsidRPr="003A304F">
        <w:rPr>
          <w:rStyle w:val="StyleUnderline"/>
        </w:rPr>
        <w:t xml:space="preserve">voted on a procedural measure to extend the bank’s charter. </w:t>
      </w:r>
      <w:r w:rsidRPr="003A304F">
        <w:t xml:space="preserve">And </w:t>
      </w:r>
      <w:r w:rsidRPr="003A304F">
        <w:rPr>
          <w:rStyle w:val="StyleUnderline"/>
        </w:rPr>
        <w:t xml:space="preserve">supporters hope to attach it to the </w:t>
      </w:r>
      <w:r w:rsidRPr="003A304F">
        <w:rPr>
          <w:rStyle w:val="Emphasis"/>
        </w:rPr>
        <w:t>first must-pass bill they can</w:t>
      </w:r>
      <w:r w:rsidRPr="003A304F">
        <w:t>, probably an extension of the Highway Trust Fund scheduled to be taken up after the July 4 break that would bring it back to life after a short demise.</w:t>
      </w:r>
    </w:p>
    <w:p w14:paraId="3AF61CF3" w14:textId="4149A984" w:rsidR="009C3558" w:rsidRPr="003A304F" w:rsidRDefault="009C3558" w:rsidP="009C3558">
      <w:pPr>
        <w:pStyle w:val="Heading4"/>
      </w:pPr>
      <w:r w:rsidRPr="003A304F">
        <w:t>Must pass legislation</w:t>
      </w:r>
    </w:p>
    <w:p w14:paraId="0EC161CF" w14:textId="2BECAA34" w:rsidR="009C3558" w:rsidRPr="003A304F" w:rsidRDefault="009C3558" w:rsidP="00065828">
      <w:pPr>
        <w:rPr>
          <w:rStyle w:val="Style13ptBold"/>
        </w:rPr>
      </w:pPr>
      <w:r w:rsidRPr="003A304F">
        <w:rPr>
          <w:rStyle w:val="Style13ptBold"/>
        </w:rPr>
        <w:t>Lawder 6-24</w:t>
      </w:r>
    </w:p>
    <w:p w14:paraId="66CEF07C" w14:textId="4A80910E" w:rsidR="009C3558" w:rsidRPr="003A304F" w:rsidRDefault="009C3558" w:rsidP="009C3558">
      <w:r w:rsidRPr="003A304F">
        <w:t>David, Reporter, Reuters, “U.S. firms fear financing drought as trade bank deadline looms,” http://www.reuters.com/article/2015/06/24/us-usa-congress-exim-insight-idUSKBN0P40C320150624</w:t>
      </w:r>
    </w:p>
    <w:p w14:paraId="2BD1F946" w14:textId="6303FC10" w:rsidR="009C3558" w:rsidRPr="003A304F" w:rsidRDefault="009C3558" w:rsidP="009C3558">
      <w:pPr>
        <w:rPr>
          <w:rStyle w:val="StyleUnderline"/>
        </w:rPr>
      </w:pPr>
      <w:r w:rsidRPr="003A304F">
        <w:rPr>
          <w:rStyle w:val="StyleUnderline"/>
        </w:rPr>
        <w:t>The bank will</w:t>
      </w:r>
      <w:r w:rsidRPr="003A304F">
        <w:t xml:space="preserve"> have to </w:t>
      </w:r>
      <w:r w:rsidRPr="003A304F">
        <w:rPr>
          <w:rStyle w:val="StyleUnderline"/>
        </w:rPr>
        <w:t>stop lending</w:t>
      </w:r>
      <w:r w:rsidRPr="003A304F">
        <w:t xml:space="preserve"> and writing new trade guarantees </w:t>
      </w:r>
      <w:r w:rsidRPr="003A304F">
        <w:rPr>
          <w:rStyle w:val="StyleUnderline"/>
        </w:rPr>
        <w:t>on June 30 if Congress fails to act.</w:t>
      </w:r>
      <w:r w:rsidRPr="003A304F">
        <w:t xml:space="preserve"> At least </w:t>
      </w:r>
      <w:r w:rsidRPr="003A304F">
        <w:rPr>
          <w:rStyle w:val="StyleUnderline"/>
        </w:rPr>
        <w:t xml:space="preserve">a </w:t>
      </w:r>
      <w:r w:rsidRPr="003A304F">
        <w:t xml:space="preserve">short-term </w:t>
      </w:r>
      <w:r w:rsidRPr="003A304F">
        <w:rPr>
          <w:rStyle w:val="StyleUnderline"/>
        </w:rPr>
        <w:t>lapse in</w:t>
      </w:r>
      <w:r w:rsidRPr="003A304F">
        <w:t xml:space="preserve"> its </w:t>
      </w:r>
      <w:r w:rsidRPr="003A304F">
        <w:rPr>
          <w:rStyle w:val="StyleUnderline"/>
        </w:rPr>
        <w:t>activities looks likely.</w:t>
      </w:r>
      <w:r w:rsidRPr="003A304F">
        <w:rPr>
          <w:sz w:val="12"/>
        </w:rPr>
        <w:t xml:space="preserve">∂ </w:t>
      </w:r>
      <w:r w:rsidRPr="003A304F">
        <w:t>Asked if Ex-Im's would later be revived, Republican House Speaker John Boehner told reporters on Wednesday: "I have no idea."</w:t>
      </w:r>
      <w:r w:rsidRPr="003A304F">
        <w:rPr>
          <w:sz w:val="12"/>
        </w:rPr>
        <w:t xml:space="preserve">∂ </w:t>
      </w:r>
      <w:r w:rsidRPr="003A304F">
        <w:t xml:space="preserve">But </w:t>
      </w:r>
      <w:r w:rsidRPr="003A304F">
        <w:rPr>
          <w:rStyle w:val="StyleUnderline"/>
        </w:rPr>
        <w:t>Boehner</w:t>
      </w:r>
      <w:r w:rsidRPr="003A304F">
        <w:t xml:space="preserve">, a traditional backer of the trade bank, </w:t>
      </w:r>
      <w:r w:rsidRPr="003A304F">
        <w:rPr>
          <w:rStyle w:val="StyleUnderline"/>
        </w:rPr>
        <w:t>said</w:t>
      </w:r>
      <w:r w:rsidRPr="003A304F">
        <w:t xml:space="preserve"> such </w:t>
      </w:r>
      <w:r w:rsidRPr="003A304F">
        <w:rPr>
          <w:rStyle w:val="StyleUnderline"/>
        </w:rPr>
        <w:t>legislation could be attached to a "must-pass" bill in the Senate and then be considered in the House.</w:t>
      </w:r>
    </w:p>
    <w:p w14:paraId="7258E701" w14:textId="245FEB7E" w:rsidR="00305702" w:rsidRPr="003A304F" w:rsidRDefault="00510D3C" w:rsidP="00A829EA">
      <w:pPr>
        <w:pStyle w:val="Heading3"/>
      </w:pPr>
      <w:r w:rsidRPr="003A304F">
        <w:t xml:space="preserve">2nc/1nr </w:t>
      </w:r>
      <w:r w:rsidR="00EB4140" w:rsidRPr="003A304F">
        <w:t>uq – at thumpers</w:t>
      </w:r>
    </w:p>
    <w:p w14:paraId="728B7409" w14:textId="371040C5" w:rsidR="000D310B" w:rsidRPr="003A304F" w:rsidRDefault="000D310B" w:rsidP="000D310B">
      <w:pPr>
        <w:pStyle w:val="Heading4"/>
      </w:pPr>
      <w:r w:rsidRPr="003A304F">
        <w:t>No thumpers – Congress is avoiding attaching it to must-pass legislation in the squo</w:t>
      </w:r>
    </w:p>
    <w:p w14:paraId="315F7388" w14:textId="41DB7728" w:rsidR="00A829EA" w:rsidRPr="003A304F" w:rsidRDefault="000D310B" w:rsidP="00A829EA">
      <w:pPr>
        <w:rPr>
          <w:rStyle w:val="Style13ptBold"/>
        </w:rPr>
      </w:pPr>
      <w:r w:rsidRPr="003A304F">
        <w:rPr>
          <w:rStyle w:val="Style13ptBold"/>
        </w:rPr>
        <w:t>Dumain 6-22</w:t>
      </w:r>
    </w:p>
    <w:p w14:paraId="1F0FF29F" w14:textId="34EFE75C" w:rsidR="000D310B" w:rsidRPr="003A304F" w:rsidRDefault="000D310B" w:rsidP="000D310B">
      <w:r w:rsidRPr="003A304F">
        <w:t>Emma, congressional reporter, Roll Call, “House Poised to Let Ex-Im Bank Charter Expire,” http://blogs.rollcall.com/218/house-set-let-ex-im-bank-charter-expire/?dcz=</w:t>
      </w:r>
    </w:p>
    <w:p w14:paraId="6C86D92B" w14:textId="4F0A5FEA" w:rsidR="00A829EA" w:rsidRPr="003A304F" w:rsidRDefault="00A829EA" w:rsidP="00A829EA">
      <w:r w:rsidRPr="003A304F">
        <w:rPr>
          <w:rStyle w:val="StyleUnderline"/>
        </w:rPr>
        <w:t>The House will consider</w:t>
      </w:r>
      <w:r w:rsidRPr="003A304F">
        <w:t xml:space="preserve"> its seventh </w:t>
      </w:r>
      <w:r w:rsidRPr="003A304F">
        <w:rPr>
          <w:rStyle w:val="StyleUnderline"/>
        </w:rPr>
        <w:t>a</w:t>
      </w:r>
      <w:r w:rsidRPr="003A304F">
        <w:t xml:space="preserve">ppropriations </w:t>
      </w:r>
      <w:r w:rsidRPr="003A304F">
        <w:rPr>
          <w:rStyle w:val="StyleUnderline"/>
        </w:rPr>
        <w:t>bill</w:t>
      </w:r>
      <w:r w:rsidRPr="003A304F">
        <w:t xml:space="preserve"> of the year this week — one </w:t>
      </w:r>
      <w:r w:rsidRPr="003A304F">
        <w:rPr>
          <w:rStyle w:val="StyleUnderline"/>
        </w:rPr>
        <w:t>to fund the Interior Department and related activities</w:t>
      </w:r>
      <w:r w:rsidRPr="003A304F">
        <w:t xml:space="preserve"> — and possibly more legislation related to trade in the event the Senate keeps to its schedule.</w:t>
      </w:r>
      <w:r w:rsidRPr="003A304F">
        <w:rPr>
          <w:sz w:val="12"/>
        </w:rPr>
        <w:t xml:space="preserve">∂ </w:t>
      </w:r>
      <w:r w:rsidRPr="003A304F">
        <w:t xml:space="preserve">But </w:t>
      </w:r>
      <w:r w:rsidRPr="003A304F">
        <w:rPr>
          <w:rStyle w:val="StyleUnderline"/>
        </w:rPr>
        <w:t>with only four</w:t>
      </w:r>
      <w:r w:rsidRPr="003A304F">
        <w:t xml:space="preserve"> scheduled </w:t>
      </w:r>
      <w:r w:rsidRPr="003A304F">
        <w:rPr>
          <w:rStyle w:val="StyleUnderline"/>
        </w:rPr>
        <w:t xml:space="preserve">legislative work days left before the weeklong July 4 recess, </w:t>
      </w:r>
      <w:r w:rsidRPr="003A304F">
        <w:rPr>
          <w:rStyle w:val="Emphasis"/>
        </w:rPr>
        <w:t>there’s one thing the House is not expected to take up: reauthorization of the Export-Import Bank.</w:t>
      </w:r>
      <w:r w:rsidRPr="003A304F">
        <w:rPr>
          <w:rStyle w:val="Emphasis"/>
          <w:sz w:val="12"/>
        </w:rPr>
        <w:t>∂</w:t>
      </w:r>
      <w:r w:rsidRPr="003A304F">
        <w:rPr>
          <w:sz w:val="12"/>
        </w:rPr>
        <w:t xml:space="preserve"> </w:t>
      </w:r>
      <w:r w:rsidRPr="003A304F">
        <w:rPr>
          <w:rStyle w:val="StyleUnderline"/>
        </w:rPr>
        <w:t>The now-likely expiration of the bank</w:t>
      </w:r>
      <w:r w:rsidRPr="003A304F">
        <w:t xml:space="preserve">’s charter </w:t>
      </w:r>
      <w:r w:rsidRPr="003A304F">
        <w:rPr>
          <w:rStyle w:val="StyleUnderline"/>
        </w:rPr>
        <w:t>on the last day of this month is a fate supporters of the bank</w:t>
      </w:r>
      <w:r w:rsidRPr="003A304F">
        <w:t xml:space="preserve">, which provides credit and financing for U.S. export sales, </w:t>
      </w:r>
      <w:r w:rsidRPr="003A304F">
        <w:rPr>
          <w:rStyle w:val="StyleUnderline"/>
        </w:rPr>
        <w:t xml:space="preserve">predicted back in </w:t>
      </w:r>
      <w:r w:rsidRPr="003A304F">
        <w:t xml:space="preserve">the waning days of </w:t>
      </w:r>
      <w:r w:rsidRPr="003A304F">
        <w:rPr>
          <w:rStyle w:val="StyleUnderline"/>
        </w:rPr>
        <w:t>2014</w:t>
      </w:r>
      <w:r w:rsidRPr="003A304F">
        <w:t>, when lawmakers were negotiating the terms of a government-funding bill.</w:t>
      </w:r>
      <w:r w:rsidRPr="003A304F">
        <w:rPr>
          <w:sz w:val="12"/>
        </w:rPr>
        <w:t xml:space="preserve">∂ </w:t>
      </w:r>
      <w:r w:rsidRPr="003A304F">
        <w:rPr>
          <w:rStyle w:val="Emphasis"/>
        </w:rPr>
        <w:t>Disconnecting the bank’s sunset date from “must-pass” legislation was a key element of the strategy for Ex-Im opponents</w:t>
      </w:r>
      <w:r w:rsidRPr="003A304F">
        <w:t xml:space="preserve">, </w:t>
      </w:r>
      <w:r w:rsidRPr="003A304F">
        <w:rPr>
          <w:rStyle w:val="StyleUnderline"/>
        </w:rPr>
        <w:t>who want to see funding for the credit agency lapse without the political costs associated with a larger shutdown of federal operations.</w:t>
      </w:r>
      <w:r w:rsidRPr="003A304F">
        <w:rPr>
          <w:rStyle w:val="StyleUnderline"/>
          <w:sz w:val="12"/>
        </w:rPr>
        <w:t>∂</w:t>
      </w:r>
      <w:r w:rsidRPr="003A304F">
        <w:rPr>
          <w:sz w:val="12"/>
        </w:rPr>
        <w:t xml:space="preserve"> </w:t>
      </w:r>
      <w:r w:rsidRPr="003A304F">
        <w:t xml:space="preserve">And </w:t>
      </w:r>
      <w:r w:rsidRPr="003A304F">
        <w:rPr>
          <w:rStyle w:val="StyleUnderline"/>
        </w:rPr>
        <w:t>that is what’s on track to happen</w:t>
      </w:r>
      <w:r w:rsidRPr="003A304F">
        <w:t>, despite support for the bank from a majority of House members — almost every Democrat and several dozen Republicans.</w:t>
      </w:r>
    </w:p>
    <w:p w14:paraId="3B8BDFAD" w14:textId="23FB700C" w:rsidR="00223F15" w:rsidRPr="003A304F" w:rsidRDefault="007F40F6" w:rsidP="007F40F6">
      <w:pPr>
        <w:pStyle w:val="Heading4"/>
      </w:pPr>
      <w:r w:rsidRPr="003A304F">
        <w:t>No must-pass legislation this month – aff happens first</w:t>
      </w:r>
    </w:p>
    <w:p w14:paraId="0010BFE0" w14:textId="240009C8" w:rsidR="00223F15" w:rsidRPr="003A304F" w:rsidRDefault="00386CDF" w:rsidP="00807C7F">
      <w:pPr>
        <w:rPr>
          <w:rStyle w:val="Style13ptBold"/>
        </w:rPr>
      </w:pPr>
      <w:r w:rsidRPr="003A304F">
        <w:rPr>
          <w:rStyle w:val="Style13ptBold"/>
        </w:rPr>
        <w:t>Everett and Raju 6-4</w:t>
      </w:r>
    </w:p>
    <w:p w14:paraId="7C2A647F" w14:textId="2C9B7B52" w:rsidR="007F40F6" w:rsidRPr="003A304F" w:rsidRDefault="007F40F6" w:rsidP="007F40F6">
      <w:r w:rsidRPr="003A304F">
        <w:t>Burgess and Manu, Political Reporters, Politico, “Ex-Im Bank expiration 'inevitable' amid 2016 GOP fight,” http://www.politico.com/story/2015/06/ex-im-bank-expiration-now-inevitable-amid-2016-gop-fight-118663.html</w:t>
      </w:r>
    </w:p>
    <w:p w14:paraId="43E5FF27" w14:textId="7712FDD6" w:rsidR="007125CD" w:rsidRPr="003A304F" w:rsidRDefault="00223F15" w:rsidP="00223F15">
      <w:r w:rsidRPr="003A304F">
        <w:rPr>
          <w:rStyle w:val="StyleUnderline"/>
        </w:rPr>
        <w:t>The Export-Import Bank is</w:t>
      </w:r>
      <w:r w:rsidRPr="003A304F">
        <w:t xml:space="preserve"> almost </w:t>
      </w:r>
      <w:r w:rsidRPr="003A304F">
        <w:rPr>
          <w:rStyle w:val="StyleUnderline"/>
        </w:rPr>
        <w:t>certain to close its doors for the first tim</w:t>
      </w:r>
      <w:r w:rsidRPr="003A304F">
        <w:t xml:space="preserve">e in history </w:t>
      </w:r>
      <w:r w:rsidRPr="003A304F">
        <w:rPr>
          <w:rStyle w:val="StyleUnderline"/>
        </w:rPr>
        <w:t>this summer</w:t>
      </w:r>
      <w:r w:rsidRPr="003A304F">
        <w:t xml:space="preserve">, </w:t>
      </w:r>
      <w:r w:rsidRPr="003A304F">
        <w:rPr>
          <w:rStyle w:val="StyleUnderline"/>
        </w:rPr>
        <w:t>dragged down by presidential politics and a bitterly divided GOP</w:t>
      </w:r>
      <w:r w:rsidRPr="003A304F">
        <w:t xml:space="preserve"> — </w:t>
      </w:r>
      <w:r w:rsidRPr="003A304F">
        <w:rPr>
          <w:rStyle w:val="StyleUnderline"/>
        </w:rPr>
        <w:t>raising the question of whether the</w:t>
      </w:r>
      <w:r w:rsidRPr="003A304F">
        <w:t xml:space="preserve"> nation’s chief export credit </w:t>
      </w:r>
      <w:r w:rsidRPr="003A304F">
        <w:rPr>
          <w:rStyle w:val="StyleUnderline"/>
        </w:rPr>
        <w:t>agency will ever be revived.</w:t>
      </w:r>
      <w:r w:rsidR="00386CDF" w:rsidRPr="003A304F">
        <w:rPr>
          <w:rStyle w:val="StyleUnderline"/>
          <w:sz w:val="12"/>
        </w:rPr>
        <w:t xml:space="preserve">∂ </w:t>
      </w:r>
      <w:r w:rsidRPr="003A304F">
        <w:t xml:space="preserve">Supporters are beginning to throw up their hands and admit that </w:t>
      </w:r>
      <w:r w:rsidRPr="003A304F">
        <w:rPr>
          <w:rStyle w:val="Emphasis"/>
        </w:rPr>
        <w:t>the agency is very likely to lose its charter after June 30</w:t>
      </w:r>
      <w:r w:rsidRPr="003A304F">
        <w:t>, the first time since President Franklin D. Roosevelt established the agency in 1934 that it won’t be available to support U.S. exporters.</w:t>
      </w:r>
      <w:r w:rsidR="00386CDF" w:rsidRPr="003A304F">
        <w:rPr>
          <w:sz w:val="12"/>
        </w:rPr>
        <w:t xml:space="preserve">∂ </w:t>
      </w:r>
      <w:r w:rsidRPr="003A304F">
        <w:rPr>
          <w:rStyle w:val="StyleUnderline"/>
        </w:rPr>
        <w:t>House leaders</w:t>
      </w:r>
      <w:r w:rsidRPr="003A304F">
        <w:t xml:space="preserve">, who are divided on the issue, </w:t>
      </w:r>
      <w:r w:rsidRPr="003A304F">
        <w:rPr>
          <w:rStyle w:val="StyleUnderline"/>
        </w:rPr>
        <w:t>are waiting to see if the Senate can pass a</w:t>
      </w:r>
      <w:r w:rsidRPr="003A304F">
        <w:t xml:space="preserve"> reauthorization </w:t>
      </w:r>
      <w:r w:rsidRPr="003A304F">
        <w:rPr>
          <w:rStyle w:val="StyleUnderline"/>
        </w:rPr>
        <w:t>bill first.</w:t>
      </w:r>
      <w:r w:rsidR="00386CDF" w:rsidRPr="003A304F">
        <w:rPr>
          <w:rStyle w:val="StyleUnderline"/>
          <w:sz w:val="12"/>
        </w:rPr>
        <w:t xml:space="preserve">∂ </w:t>
      </w:r>
      <w:r w:rsidRPr="003A304F">
        <w:t xml:space="preserve">But </w:t>
      </w:r>
      <w:r w:rsidRPr="003A304F">
        <w:rPr>
          <w:rStyle w:val="Emphasis"/>
        </w:rPr>
        <w:t>the</w:t>
      </w:r>
      <w:r w:rsidRPr="003A304F">
        <w:t xml:space="preserve"> lack of available floor time in the Senate — combined with </w:t>
      </w:r>
      <w:r w:rsidRPr="003A304F">
        <w:rPr>
          <w:rStyle w:val="Emphasis"/>
        </w:rPr>
        <w:t>scant pieces of must-pass legislation awaiting action this month</w:t>
      </w:r>
      <w:r w:rsidRPr="003A304F">
        <w:t xml:space="preserve"> — </w:t>
      </w:r>
      <w:r w:rsidRPr="003A304F">
        <w:rPr>
          <w:rStyle w:val="StyleUnderline"/>
        </w:rPr>
        <w:t>means the political football will</w:t>
      </w:r>
      <w:r w:rsidRPr="003A304F">
        <w:t xml:space="preserve"> almost </w:t>
      </w:r>
      <w:r w:rsidRPr="003A304F">
        <w:rPr>
          <w:rStyle w:val="StyleUnderline"/>
        </w:rPr>
        <w:t>certainly be punted</w:t>
      </w:r>
      <w:r w:rsidRPr="003A304F">
        <w:t xml:space="preserve"> until July </w:t>
      </w:r>
      <w:r w:rsidRPr="003A304F">
        <w:rPr>
          <w:rStyle w:val="StyleUnderline"/>
        </w:rPr>
        <w:t>after the bank’s charter expires</w:t>
      </w:r>
      <w:r w:rsidRPr="003A304F">
        <w:t>, according to top Senate Republicans and Democrats following the matter. That means bank supporters are sure to try to revive the bank later this summer, an effort that will cause a major rift within the GOP.</w:t>
      </w:r>
    </w:p>
    <w:p w14:paraId="697A4246" w14:textId="2EA103A3" w:rsidR="007125CD" w:rsidRPr="003A304F" w:rsidRDefault="007125CD" w:rsidP="007125CD">
      <w:pPr>
        <w:pStyle w:val="Heading4"/>
      </w:pPr>
      <w:r w:rsidRPr="003A304F">
        <w:t>Committee chairmen block reauthorization now</w:t>
      </w:r>
    </w:p>
    <w:p w14:paraId="78F10135" w14:textId="1940E6F5" w:rsidR="007125CD" w:rsidRPr="003A304F" w:rsidRDefault="007125CD" w:rsidP="00223F15">
      <w:pPr>
        <w:rPr>
          <w:rStyle w:val="Style13ptBold"/>
        </w:rPr>
      </w:pPr>
      <w:r w:rsidRPr="003A304F">
        <w:rPr>
          <w:rStyle w:val="Style13ptBold"/>
        </w:rPr>
        <w:t>Bloomberg 6-25</w:t>
      </w:r>
    </w:p>
    <w:p w14:paraId="58F0B6B6" w14:textId="6AD1360A" w:rsidR="007125CD" w:rsidRPr="003A304F" w:rsidRDefault="007125CD" w:rsidP="007125CD">
      <w:r w:rsidRPr="003A304F">
        <w:t>Reporter, “Republicans Will Allow Export-Import Bank to Expire Under Senate Plan,” http://ttnews.com/articles/basetemplate.aspx?storyid=38667&amp;t=Republicans-Will-Allow-Export-Import-Bank-to-Expire-Under-Senate-Plan</w:t>
      </w:r>
    </w:p>
    <w:p w14:paraId="2CD8EE76" w14:textId="5BA9E523" w:rsidR="007125CD" w:rsidRPr="003A304F" w:rsidRDefault="007125CD" w:rsidP="007125CD">
      <w:r w:rsidRPr="003A304F">
        <w:t>Reproduction, redistribution, display or rebroadcast by any means without written permission is prohibited.</w:t>
      </w:r>
    </w:p>
    <w:p w14:paraId="5479C3F3" w14:textId="23EBC74E" w:rsidR="00AF022C" w:rsidRPr="003A304F" w:rsidRDefault="007125CD" w:rsidP="00223F15">
      <w:pPr>
        <w:rPr>
          <w:rStyle w:val="Emphasis"/>
        </w:rPr>
      </w:pPr>
      <w:r w:rsidRPr="003A304F">
        <w:rPr>
          <w:rStyle w:val="StyleUnderline"/>
        </w:rPr>
        <w:t>House Democrats</w:t>
      </w:r>
      <w:r w:rsidRPr="003A304F">
        <w:t xml:space="preserve">, led by Representative Maxine Waters of California, the top member of her party on the Financial Services Committee, </w:t>
      </w:r>
      <w:r w:rsidRPr="003A304F">
        <w:rPr>
          <w:rStyle w:val="StyleUnderline"/>
        </w:rPr>
        <w:t>said they would try to force a vote</w:t>
      </w:r>
      <w:r w:rsidRPr="003A304F">
        <w:t xml:space="preserve"> June 24 </w:t>
      </w:r>
      <w:r w:rsidRPr="003A304F">
        <w:rPr>
          <w:rStyle w:val="StyleUnderline"/>
        </w:rPr>
        <w:t>to reauthorize the bank. A similar effort by Waters failed last week. Bank supporters say the Senate and House would reauthorize Ex-Im if allowed to vote on the issue.</w:t>
      </w:r>
      <w:r w:rsidRPr="003A304F">
        <w:t xml:space="preserve"> </w:t>
      </w:r>
      <w:r w:rsidRPr="003A304F">
        <w:rPr>
          <w:rStyle w:val="Emphasis"/>
        </w:rPr>
        <w:t>They have struggled to get a floor vote on the matter because top Republicans, including the two committee chairmen with oversight of the bank</w:t>
      </w:r>
      <w:r w:rsidRPr="003A304F">
        <w:t xml:space="preserve"> — House Financial Services Committee Chairman Jeb </w:t>
      </w:r>
      <w:r w:rsidRPr="003A304F">
        <w:rPr>
          <w:rStyle w:val="Emphasis"/>
        </w:rPr>
        <w:t>Hensarling and</w:t>
      </w:r>
      <w:r w:rsidRPr="003A304F">
        <w:t xml:space="preserve"> Senate Banking Chairman Richard </w:t>
      </w:r>
      <w:r w:rsidRPr="003A304F">
        <w:rPr>
          <w:rStyle w:val="Emphasis"/>
        </w:rPr>
        <w:t>Shelby</w:t>
      </w:r>
      <w:r w:rsidRPr="003A304F">
        <w:t xml:space="preserve"> — </w:t>
      </w:r>
      <w:r w:rsidRPr="003A304F">
        <w:rPr>
          <w:rStyle w:val="Emphasis"/>
        </w:rPr>
        <w:t>oppose extending Ex-Im’s charter.</w:t>
      </w:r>
    </w:p>
    <w:p w14:paraId="5E5F2F32" w14:textId="6EF0EA0A" w:rsidR="00AF022C" w:rsidRPr="003A304F" w:rsidRDefault="00AF022C" w:rsidP="00AF022C">
      <w:pPr>
        <w:pStyle w:val="Heading4"/>
      </w:pPr>
      <w:r w:rsidRPr="003A304F">
        <w:t>Relative popularity doesn’t matter – House leadership prevents Ex-Im now</w:t>
      </w:r>
    </w:p>
    <w:p w14:paraId="04A27CEA" w14:textId="54D501AD" w:rsidR="00AF022C" w:rsidRPr="003A304F" w:rsidRDefault="00AF022C" w:rsidP="00223F15">
      <w:pPr>
        <w:rPr>
          <w:rStyle w:val="Style13ptBold"/>
        </w:rPr>
      </w:pPr>
      <w:r w:rsidRPr="003A304F">
        <w:rPr>
          <w:rStyle w:val="Style13ptBold"/>
        </w:rPr>
        <w:t>Weisman 6-28</w:t>
      </w:r>
    </w:p>
    <w:p w14:paraId="67DE439E" w14:textId="65C21B5B" w:rsidR="00AF022C" w:rsidRPr="003A304F" w:rsidRDefault="00AF022C" w:rsidP="00AF022C">
      <w:r w:rsidRPr="003A304F">
        <w:t>Jonathan, Reporter, New York Times, “EX-IM Bank to Halt Lending,” http://www.nytimes.com/2015/06/29/business/greeces-impending-deadline-apples-new-music-service-and-the-jobs-report.html?_r=0</w:t>
      </w:r>
    </w:p>
    <w:p w14:paraId="689ED820" w14:textId="10918DDB" w:rsidR="00AF022C" w:rsidRPr="003A304F" w:rsidRDefault="00AF022C" w:rsidP="00AF022C">
      <w:pPr>
        <w:rPr>
          <w:rStyle w:val="Emphasis"/>
        </w:rPr>
      </w:pPr>
      <w:r w:rsidRPr="003A304F">
        <w:t xml:space="preserve">At 12:01 a.m. on Wednesday, a major federal agency’s charter will lapse — a victory, at least temporarily, for the Republican Party’s most conservative wing, which has been waging war on </w:t>
      </w:r>
      <w:r w:rsidRPr="003A304F">
        <w:rPr>
          <w:rStyle w:val="StyleUnderline"/>
        </w:rPr>
        <w:t>the Ex</w:t>
      </w:r>
      <w:r w:rsidRPr="003A304F">
        <w:t>port-</w:t>
      </w:r>
      <w:r w:rsidRPr="003A304F">
        <w:rPr>
          <w:rStyle w:val="StyleUnderline"/>
        </w:rPr>
        <w:t>Im</w:t>
      </w:r>
      <w:r w:rsidRPr="003A304F">
        <w:t xml:space="preserve">port </w:t>
      </w:r>
      <w:r w:rsidRPr="003A304F">
        <w:rPr>
          <w:rStyle w:val="StyleUnderline"/>
        </w:rPr>
        <w:t>Bank</w:t>
      </w:r>
      <w:r w:rsidRPr="003A304F">
        <w:t xml:space="preserve"> for more than a year now. The bank, which guarantees commercial loans for overseas customers of American exporters, will not exactly go out of business. Its employees will continue to service all outstanding loans, some of them so large they could take up to 15 years to pay back.</w:t>
      </w:r>
      <w:r w:rsidRPr="003A304F">
        <w:rPr>
          <w:sz w:val="12"/>
        </w:rPr>
        <w:t xml:space="preserve">∂ </w:t>
      </w:r>
      <w:r w:rsidRPr="003A304F">
        <w:t>But no new loans can be guaranteed, and a host of small business support programs will halt at midnight</w:t>
      </w:r>
      <w:r w:rsidRPr="003A304F">
        <w:rPr>
          <w:rStyle w:val="StyleUnderline"/>
        </w:rPr>
        <w:t>. Supporters of the bank</w:t>
      </w:r>
      <w:r w:rsidRPr="003A304F">
        <w:t xml:space="preserve">, however, </w:t>
      </w:r>
      <w:r w:rsidRPr="003A304F">
        <w:rPr>
          <w:rStyle w:val="StyleUnderline"/>
        </w:rPr>
        <w:t>are hoping to attach legislative language restarting the bank to a must-pass transportation funding bill in late July, then dare opponents in the House to kill it. Earlier this month, 65 senators voted to keep the bank alive in a test vote to show it could overcome a filibuster.</w:t>
      </w:r>
      <w:r w:rsidRPr="003A304F">
        <w:t xml:space="preserve"> And </w:t>
      </w:r>
      <w:r w:rsidRPr="003A304F">
        <w:rPr>
          <w:rStyle w:val="StyleUnderline"/>
        </w:rPr>
        <w:t>few doubt the agency has majority support in the House</w:t>
      </w:r>
      <w:r w:rsidRPr="003A304F">
        <w:t xml:space="preserve">. </w:t>
      </w:r>
      <w:r w:rsidRPr="003A304F">
        <w:rPr>
          <w:rStyle w:val="Emphasis"/>
        </w:rPr>
        <w:t>But</w:t>
      </w:r>
      <w:r w:rsidRPr="003A304F">
        <w:t xml:space="preserve"> so far, </w:t>
      </w:r>
      <w:r w:rsidRPr="003A304F">
        <w:rPr>
          <w:rStyle w:val="Emphasis"/>
        </w:rPr>
        <w:t>the House members who matter have blocked consideration.</w:t>
      </w:r>
    </w:p>
    <w:p w14:paraId="7CA1A7E3" w14:textId="73B2D9AA" w:rsidR="008F3813" w:rsidRPr="003A304F" w:rsidRDefault="008F3813" w:rsidP="008F3813">
      <w:pPr>
        <w:pStyle w:val="Heading4"/>
      </w:pPr>
      <w:r w:rsidRPr="003A304F">
        <w:t>Not enough votes in the House or Senate – no momentum</w:t>
      </w:r>
    </w:p>
    <w:p w14:paraId="60B29BBC" w14:textId="21D455E6" w:rsidR="008F3813" w:rsidRPr="003A304F" w:rsidRDefault="008F3813" w:rsidP="00223F15">
      <w:pPr>
        <w:rPr>
          <w:rStyle w:val="Style13ptBold"/>
        </w:rPr>
      </w:pPr>
      <w:r w:rsidRPr="003A304F">
        <w:rPr>
          <w:rStyle w:val="Style13ptBold"/>
        </w:rPr>
        <w:t>Fleming 5-21</w:t>
      </w:r>
    </w:p>
    <w:p w14:paraId="003F9218" w14:textId="7EDFDF88" w:rsidR="008F3813" w:rsidRPr="003A304F" w:rsidRDefault="008F3813" w:rsidP="008F3813">
      <w:r w:rsidRPr="003A304F">
        <w:t>Matthew, Reporter, Roll Call, “Trade Deal Tees Up Export-Import Bank Vote,” http://blogs.rollcall.com/wgdb/trade-deal-tees-up-export-import-bank-vote/</w:t>
      </w:r>
    </w:p>
    <w:p w14:paraId="3B6D58AA" w14:textId="7946A363" w:rsidR="007125CD" w:rsidRPr="003A304F" w:rsidRDefault="00AF022C" w:rsidP="00223F15">
      <w:r w:rsidRPr="003A304F">
        <w:rPr>
          <w:rStyle w:val="Emphasis"/>
        </w:rPr>
        <w:t>It’s unclear if the votes are there in the Senate to pass reauthorization, and chances in the House are far worse.</w:t>
      </w:r>
      <w:r w:rsidRPr="003A304F">
        <w:t xml:space="preserve"> Despite the fact that Speaker John A. Boehner, R-Ohio, has been supportive of at least winding the program down, House Financial Services Chairman Jeb </w:t>
      </w:r>
      <w:r w:rsidRPr="003A304F">
        <w:rPr>
          <w:rStyle w:val="StyleUnderline"/>
        </w:rPr>
        <w:t>Hensarling</w:t>
      </w:r>
      <w:r w:rsidRPr="003A304F">
        <w:t xml:space="preserve">, R-Texas, </w:t>
      </w:r>
      <w:r w:rsidRPr="003A304F">
        <w:rPr>
          <w:rStyle w:val="StyleUnderline"/>
        </w:rPr>
        <w:t>has been adamant about letting the charter lapse.</w:t>
      </w:r>
      <w:r w:rsidR="008F3813" w:rsidRPr="003A304F">
        <w:rPr>
          <w:rStyle w:val="StyleUnderline"/>
          <w:sz w:val="12"/>
        </w:rPr>
        <w:t>∂</w:t>
      </w:r>
      <w:r w:rsidR="008F3813" w:rsidRPr="003A304F">
        <w:rPr>
          <w:sz w:val="12"/>
        </w:rPr>
        <w:t xml:space="preserve"> </w:t>
      </w:r>
      <w:r w:rsidRPr="003A304F">
        <w:t xml:space="preserve">In January, </w:t>
      </w:r>
      <w:r w:rsidRPr="003A304F">
        <w:rPr>
          <w:rStyle w:val="StyleUnderline"/>
        </w:rPr>
        <w:t>the conservative group Heritage Action</w:t>
      </w:r>
      <w:r w:rsidRPr="003A304F">
        <w:t xml:space="preserve"> for America </w:t>
      </w:r>
      <w:r w:rsidRPr="003A304F">
        <w:rPr>
          <w:rStyle w:val="StyleUnderline"/>
        </w:rPr>
        <w:t>began attacking Republican members of the House who supported reauthorization</w:t>
      </w:r>
      <w:r w:rsidRPr="003A304F">
        <w:t>, calling the bank “corporate welfare.”</w:t>
      </w:r>
      <w:r w:rsidR="008F3813" w:rsidRPr="003A304F">
        <w:rPr>
          <w:sz w:val="12"/>
        </w:rPr>
        <w:t xml:space="preserve">∂ </w:t>
      </w:r>
      <w:r w:rsidRPr="003A304F">
        <w:rPr>
          <w:rStyle w:val="StyleUnderline"/>
        </w:rPr>
        <w:t>It’s possible that if the Senate approves reauthorization, the momentum could carry the bill through House, if Boehner brings it up for a vote.</w:t>
      </w:r>
      <w:r w:rsidRPr="003A304F">
        <w:t xml:space="preserve"> </w:t>
      </w:r>
      <w:r w:rsidRPr="003A304F">
        <w:rPr>
          <w:rStyle w:val="Emphasis"/>
        </w:rPr>
        <w:t>But that’s uncertain to say the least.</w:t>
      </w:r>
      <w:r w:rsidR="008F3813" w:rsidRPr="003A304F">
        <w:rPr>
          <w:sz w:val="12"/>
        </w:rPr>
        <w:t xml:space="preserve">∂ </w:t>
      </w:r>
      <w:r w:rsidRPr="003A304F">
        <w:t>“</w:t>
      </w:r>
      <w:r w:rsidRPr="003A304F">
        <w:rPr>
          <w:rStyle w:val="StyleUnderline"/>
        </w:rPr>
        <w:t>Just because the Senate votes on a piece of crap doesn’t mean we have to vote for it,” said Rep.</w:t>
      </w:r>
      <w:r w:rsidRPr="003A304F">
        <w:t xml:space="preserve"> Mick </w:t>
      </w:r>
      <w:r w:rsidRPr="003A304F">
        <w:rPr>
          <w:rStyle w:val="StyleUnderline"/>
        </w:rPr>
        <w:t>Mulvaney</w:t>
      </w:r>
      <w:r w:rsidRPr="003A304F">
        <w:t xml:space="preserve">, R-S.C. </w:t>
      </w:r>
      <w:r w:rsidRPr="003A304F">
        <w:rPr>
          <w:rStyle w:val="StyleUnderline"/>
        </w:rPr>
        <w:t>Boehner</w:t>
      </w:r>
      <w:r w:rsidRPr="003A304F">
        <w:t xml:space="preserve"> confirmed that Cantwell had reached out to him to try to secure a House vote on the bank, but he </w:t>
      </w:r>
      <w:r w:rsidRPr="003A304F">
        <w:rPr>
          <w:rStyle w:val="StyleUnderline"/>
        </w:rPr>
        <w:t>said</w:t>
      </w:r>
      <w:r w:rsidRPr="003A304F">
        <w:t xml:space="preserve"> Thursday that </w:t>
      </w:r>
      <w:r w:rsidRPr="003A304F">
        <w:rPr>
          <w:rStyle w:val="StyleUnderline"/>
        </w:rPr>
        <w:t>he “will not make that commitment” to have a vote</w:t>
      </w:r>
      <w:r w:rsidRPr="003A304F">
        <w:t>. Cantwell told reporters that “the Republican Party needs to stand up and decide whether they’re for essential tools that businesses need to compete in a global economy like the export bank credit agency, or whether they’re with the Heritage Foundation.”</w:t>
      </w:r>
    </w:p>
    <w:p w14:paraId="13D3D008" w14:textId="76115BBF" w:rsidR="002936CB" w:rsidRPr="003A304F" w:rsidRDefault="00EB4140" w:rsidP="002936CB">
      <w:pPr>
        <w:pStyle w:val="Heading3"/>
      </w:pPr>
      <w:r w:rsidRPr="003A304F">
        <w:t>2nc/1nr – at highway thumper</w:t>
      </w:r>
    </w:p>
    <w:p w14:paraId="12F999B0" w14:textId="76A187CB" w:rsidR="00EB4140" w:rsidRPr="003A304F" w:rsidRDefault="00EB4140" w:rsidP="00EB4140">
      <w:pPr>
        <w:pStyle w:val="Heading4"/>
      </w:pPr>
      <w:r w:rsidRPr="003A304F">
        <w:t>Highway bill doesn’t thump –</w:t>
      </w:r>
    </w:p>
    <w:p w14:paraId="2B112689" w14:textId="2DE363C5" w:rsidR="002936CB" w:rsidRPr="003A304F" w:rsidRDefault="00EB4140" w:rsidP="002936CB">
      <w:pPr>
        <w:pStyle w:val="Heading4"/>
      </w:pPr>
      <w:r w:rsidRPr="003A304F">
        <w:t xml:space="preserve">a) </w:t>
      </w:r>
      <w:r w:rsidR="002936CB" w:rsidRPr="003A304F">
        <w:t>Vote is in July – happens after the plan</w:t>
      </w:r>
    </w:p>
    <w:p w14:paraId="6B1D0B88" w14:textId="26722F97" w:rsidR="002936CB" w:rsidRPr="003A304F" w:rsidRDefault="002936CB" w:rsidP="002936CB">
      <w:pPr>
        <w:rPr>
          <w:rStyle w:val="Style13ptBold"/>
        </w:rPr>
      </w:pPr>
      <w:r w:rsidRPr="003A304F">
        <w:rPr>
          <w:rStyle w:val="Style13ptBold"/>
        </w:rPr>
        <w:t>Timiraos and Peterson 6-23</w:t>
      </w:r>
    </w:p>
    <w:p w14:paraId="4E5177EA" w14:textId="4FB953E1" w:rsidR="002936CB" w:rsidRPr="003A304F" w:rsidRDefault="002936CB" w:rsidP="002936CB">
      <w:r w:rsidRPr="003A304F">
        <w:t>Nick and Kristina, Reporters, Wall Street Journal, “Time Running Out for Ex-Im Bank,” http://www.wsj.com/articles/time-running-out-for-ex-im-bank-1435091246</w:t>
      </w:r>
    </w:p>
    <w:p w14:paraId="65F6F79B" w14:textId="7D481FDA" w:rsidR="00D8772A" w:rsidRPr="003A304F" w:rsidRDefault="002936CB" w:rsidP="002936CB">
      <w:pPr>
        <w:rPr>
          <w:rStyle w:val="Emphasis"/>
        </w:rPr>
      </w:pPr>
      <w:r w:rsidRPr="003A304F">
        <w:rPr>
          <w:rStyle w:val="StyleUnderline"/>
        </w:rPr>
        <w:t>Members of the Senate Environment</w:t>
      </w:r>
      <w:r w:rsidRPr="003A304F">
        <w:t xml:space="preserve"> and Public Works </w:t>
      </w:r>
      <w:r w:rsidRPr="003A304F">
        <w:rPr>
          <w:rStyle w:val="StyleUnderline"/>
        </w:rPr>
        <w:t>Committee unveiled a six-year reauthorization of the highway bill</w:t>
      </w:r>
      <w:r w:rsidRPr="003A304F">
        <w:t xml:space="preserve"> on </w:t>
      </w:r>
      <w:r w:rsidRPr="003A304F">
        <w:rPr>
          <w:rStyle w:val="StyleUnderline"/>
        </w:rPr>
        <w:t>Tuesday. The legislation would increase funding for roads and transit systems</w:t>
      </w:r>
      <w:r w:rsidRPr="003A304F">
        <w:t xml:space="preserve"> and expand funding for a freight program. </w:t>
      </w:r>
      <w:r w:rsidRPr="003A304F">
        <w:rPr>
          <w:rStyle w:val="StyleUnderline"/>
        </w:rPr>
        <w:t xml:space="preserve">Lawmakers expect to approve the bill in committee this week, and hope </w:t>
      </w:r>
      <w:r w:rsidRPr="003A304F">
        <w:rPr>
          <w:rStyle w:val="Emphasis"/>
        </w:rPr>
        <w:t>it will come to the floor in July.</w:t>
      </w:r>
    </w:p>
    <w:p w14:paraId="6D9CE6B6" w14:textId="07773B23" w:rsidR="00D8772A" w:rsidRPr="003A304F" w:rsidRDefault="00EB4140" w:rsidP="00D8772A">
      <w:pPr>
        <w:pStyle w:val="Heading4"/>
      </w:pPr>
      <w:r w:rsidRPr="003A304F">
        <w:t xml:space="preserve">b) </w:t>
      </w:r>
      <w:r w:rsidR="00D8772A" w:rsidRPr="003A304F">
        <w:t>Highway bill won’t pass – Congress won’t agree to tax increases</w:t>
      </w:r>
    </w:p>
    <w:p w14:paraId="374BC915" w14:textId="7FADDCAD" w:rsidR="00D8772A" w:rsidRPr="003A304F" w:rsidRDefault="00D8772A" w:rsidP="00D8772A">
      <w:pPr>
        <w:rPr>
          <w:rStyle w:val="Style13ptBold"/>
        </w:rPr>
      </w:pPr>
      <w:r w:rsidRPr="003A304F">
        <w:rPr>
          <w:rStyle w:val="Style13ptBold"/>
        </w:rPr>
        <w:t>Baker and Starkey 6-24</w:t>
      </w:r>
    </w:p>
    <w:p w14:paraId="220D9F88" w14:textId="1447B1EB" w:rsidR="00D8772A" w:rsidRPr="003A304F" w:rsidRDefault="00D8772A" w:rsidP="00D8772A">
      <w:r w:rsidRPr="003A304F">
        <w:t>Karl and Jonathan, Reporters, Delaware Online, “Political gridlock puts DelDOT funding in peril,” http://www.delawareonline.com/story/news/traffic/2015/06/24/political-gridlock-puts-deldot-funding-peril/29217911/</w:t>
      </w:r>
    </w:p>
    <w:p w14:paraId="05A90366" w14:textId="293F1405" w:rsidR="00EB4140" w:rsidRPr="003A304F" w:rsidRDefault="00D8772A" w:rsidP="00D8772A">
      <w:pPr>
        <w:rPr>
          <w:rStyle w:val="Emphasis"/>
        </w:rPr>
      </w:pPr>
      <w:r w:rsidRPr="003A304F">
        <w:rPr>
          <w:rStyle w:val="StyleUnderline"/>
        </w:rPr>
        <w:t>Congress would need to authorize</w:t>
      </w:r>
      <w:r w:rsidRPr="003A304F">
        <w:t xml:space="preserve"> an additional </w:t>
      </w:r>
      <w:r w:rsidRPr="003A304F">
        <w:rPr>
          <w:rStyle w:val="StyleUnderline"/>
        </w:rPr>
        <w:t>$13</w:t>
      </w:r>
      <w:r w:rsidRPr="003A304F">
        <w:t xml:space="preserve"> billion </w:t>
      </w:r>
      <w:r w:rsidRPr="003A304F">
        <w:rPr>
          <w:rStyle w:val="StyleUnderline"/>
        </w:rPr>
        <w:t>to $18 billion every year through 2024 to maintain its level of highway spending from recent years</w:t>
      </w:r>
      <w:r w:rsidRPr="003A304F">
        <w:t xml:space="preserve">, Joseph Kile, an economist at the Congressional Budget Office, told Congress last year. </w:t>
      </w:r>
      <w:r w:rsidRPr="003A304F">
        <w:rPr>
          <w:rStyle w:val="StyleUnderline"/>
        </w:rPr>
        <w:t>If Congress doesn't pass a new highway spending bill by the end of July, the</w:t>
      </w:r>
      <w:r w:rsidRPr="003A304F">
        <w:t xml:space="preserve"> U.S. </w:t>
      </w:r>
      <w:r w:rsidRPr="003A304F">
        <w:rPr>
          <w:rStyle w:val="StyleUnderline"/>
        </w:rPr>
        <w:t>D</w:t>
      </w:r>
      <w:r w:rsidRPr="003A304F">
        <w:t xml:space="preserve">epartment </w:t>
      </w:r>
      <w:r w:rsidRPr="003A304F">
        <w:rPr>
          <w:rStyle w:val="StyleUnderline"/>
        </w:rPr>
        <w:t>o</w:t>
      </w:r>
      <w:r w:rsidRPr="003A304F">
        <w:t xml:space="preserve">f </w:t>
      </w:r>
      <w:r w:rsidRPr="003A304F">
        <w:rPr>
          <w:rStyle w:val="StyleUnderline"/>
        </w:rPr>
        <w:t>T</w:t>
      </w:r>
      <w:r w:rsidRPr="003A304F">
        <w:t xml:space="preserve">ransportation </w:t>
      </w:r>
      <w:r w:rsidRPr="003A304F">
        <w:rPr>
          <w:rStyle w:val="StyleUnderline"/>
        </w:rPr>
        <w:t>will begin to cut back on the dollars that it sends to states.</w:t>
      </w:r>
      <w:r w:rsidRPr="003A304F">
        <w:rPr>
          <w:rStyle w:val="StyleUnderline"/>
          <w:sz w:val="12"/>
        </w:rPr>
        <w:t>∂</w:t>
      </w:r>
      <w:r w:rsidRPr="003A304F">
        <w:rPr>
          <w:sz w:val="12"/>
        </w:rPr>
        <w:t xml:space="preserve"> </w:t>
      </w:r>
      <w:r w:rsidRPr="003A304F">
        <w:t xml:space="preserve">President Barack </w:t>
      </w:r>
      <w:r w:rsidRPr="003A304F">
        <w:rPr>
          <w:rStyle w:val="StyleUnderline"/>
        </w:rPr>
        <w:t>Obama is pushing a bill that would provide $478 billion for transportation projects over six years, which would be funded by taxing the profits that U.S. businesses earn outside of the country.</w:t>
      </w:r>
      <w:r w:rsidRPr="003A304F">
        <w:t xml:space="preserve"> </w:t>
      </w:r>
      <w:r w:rsidRPr="003A304F">
        <w:rPr>
          <w:rStyle w:val="Emphasis"/>
        </w:rPr>
        <w:t>The plan doesn't</w:t>
      </w:r>
      <w:r w:rsidRPr="003A304F">
        <w:t xml:space="preserve"> appear to </w:t>
      </w:r>
      <w:r w:rsidRPr="003A304F">
        <w:rPr>
          <w:rStyle w:val="Emphasis"/>
        </w:rPr>
        <w:t>have enough support to pass both houses of Congress, however.</w:t>
      </w:r>
    </w:p>
    <w:p w14:paraId="13952373" w14:textId="73EFC381" w:rsidR="00EB4140" w:rsidRPr="003A304F" w:rsidRDefault="00EB4140" w:rsidP="00EB4140">
      <w:pPr>
        <w:pStyle w:val="Heading4"/>
      </w:pPr>
      <w:r w:rsidRPr="003A304F">
        <w:t>c) Won’t be attached to a highway bill – financing differences</w:t>
      </w:r>
    </w:p>
    <w:p w14:paraId="5B7DAD85" w14:textId="77777777" w:rsidR="00EB4140" w:rsidRPr="003A304F" w:rsidRDefault="00EB4140" w:rsidP="00EB4140">
      <w:pPr>
        <w:rPr>
          <w:rStyle w:val="Style13ptBold"/>
        </w:rPr>
      </w:pPr>
      <w:r w:rsidRPr="003A304F">
        <w:rPr>
          <w:rStyle w:val="Style13ptBold"/>
        </w:rPr>
        <w:t>PB 6-29</w:t>
      </w:r>
    </w:p>
    <w:p w14:paraId="7F76B0BD" w14:textId="77777777" w:rsidR="00EB4140" w:rsidRPr="003A304F" w:rsidRDefault="00EB4140" w:rsidP="00EB4140">
      <w:r w:rsidRPr="003A304F">
        <w:t>Repoter, Policy Bazar, “What’s subsequent for Ex-Im as time runs out,” http://policybazar.xyz/latest-news/whats-next-for-ex-im-as-time-runs-out/</w:t>
      </w:r>
    </w:p>
    <w:p w14:paraId="0767324F" w14:textId="77777777" w:rsidR="00EB4140" w:rsidRPr="003A304F" w:rsidRDefault="00EB4140" w:rsidP="00EB4140">
      <w:pPr>
        <w:rPr>
          <w:rStyle w:val="StyleUnderline"/>
        </w:rPr>
      </w:pPr>
      <w:r w:rsidRPr="003A304F">
        <w:t xml:space="preserve">For now, a </w:t>
      </w:r>
      <w:r w:rsidRPr="003A304F">
        <w:rPr>
          <w:rStyle w:val="StyleUnderline"/>
        </w:rPr>
        <w:t>bank’s supporters</w:t>
      </w:r>
      <w:r w:rsidRPr="003A304F">
        <w:t xml:space="preserve"> still </w:t>
      </w:r>
      <w:r w:rsidRPr="003A304F">
        <w:rPr>
          <w:rStyle w:val="StyleUnderline"/>
        </w:rPr>
        <w:t>have a shot during a discerning renewal, potentially hitching it a float on a highway authorization bill that expires during</w:t>
      </w:r>
      <w:r w:rsidRPr="003A304F">
        <w:t xml:space="preserve"> a finish of </w:t>
      </w:r>
      <w:r w:rsidRPr="003A304F">
        <w:rPr>
          <w:rStyle w:val="StyleUnderline"/>
        </w:rPr>
        <w:t>July.</w:t>
      </w:r>
      <w:r w:rsidRPr="003A304F">
        <w:t xml:space="preserve"> Senate Majority Leader Mitch </w:t>
      </w:r>
      <w:r w:rsidRPr="003A304F">
        <w:rPr>
          <w:rStyle w:val="StyleUnderline"/>
        </w:rPr>
        <w:t>McConnell, who is opposite to a bank, has betrothed a opinion an Ex-Im renewal.</w:t>
      </w:r>
      <w:r w:rsidRPr="003A304F">
        <w:rPr>
          <w:rStyle w:val="StyleUnderline"/>
          <w:sz w:val="12"/>
        </w:rPr>
        <w:t xml:space="preserve">∂ </w:t>
      </w:r>
      <w:r w:rsidRPr="003A304F">
        <w:t>Sen. Maria Cantwell (D-Wash.), a supporter, pronounced she and other proponents will accommodate with Obama on Jul 8 to ask his subsidy for a renovation “in a early days of July.”</w:t>
      </w:r>
      <w:r w:rsidRPr="003A304F">
        <w:rPr>
          <w:sz w:val="12"/>
        </w:rPr>
        <w:t xml:space="preserve">∂ </w:t>
      </w:r>
      <w:r w:rsidRPr="003A304F">
        <w:t xml:space="preserve">It appears a infancy of members in both chambers would support renewal. Sixty-five senators voted opposite murdering an Ex-Im reauthorization amendment to a invulnerability process check — a offer that was after withdrawn. More than 240 House members are co-sponsors of during slightest one of dual renovation bills, </w:t>
      </w:r>
      <w:r w:rsidRPr="003A304F">
        <w:rPr>
          <w:rStyle w:val="StyleUnderline"/>
        </w:rPr>
        <w:t>yet estimable differences remain</w:t>
      </w:r>
      <w:r w:rsidRPr="003A304F">
        <w:t xml:space="preserve">, quite </w:t>
      </w:r>
      <w:r w:rsidRPr="003A304F">
        <w:rPr>
          <w:rStyle w:val="StyleUnderline"/>
        </w:rPr>
        <w:t>over supplies to mislay a administration’s restrictions on financing for spark projects.</w:t>
      </w:r>
    </w:p>
    <w:p w14:paraId="1D01A6B1" w14:textId="502C14D6" w:rsidR="00EB4140" w:rsidRPr="003A304F" w:rsidRDefault="00EB4140" w:rsidP="00EB4140">
      <w:pPr>
        <w:pStyle w:val="Heading4"/>
      </w:pPr>
      <w:r w:rsidRPr="003A304F">
        <w:t>d) Committee chairmen block passage</w:t>
      </w:r>
    </w:p>
    <w:p w14:paraId="63648B4C" w14:textId="77777777" w:rsidR="00EB4140" w:rsidRPr="003A304F" w:rsidRDefault="00EB4140" w:rsidP="00EB4140">
      <w:pPr>
        <w:rPr>
          <w:rStyle w:val="Style13ptBold"/>
        </w:rPr>
      </w:pPr>
      <w:r w:rsidRPr="003A304F">
        <w:rPr>
          <w:rStyle w:val="Style13ptBold"/>
        </w:rPr>
        <w:t>NEI 6-25</w:t>
      </w:r>
    </w:p>
    <w:p w14:paraId="2340C8E3" w14:textId="77777777" w:rsidR="00EB4140" w:rsidRPr="003A304F" w:rsidRDefault="00EB4140" w:rsidP="00EB4140">
      <w:r w:rsidRPr="003A304F">
        <w:t>Nuclear Energy Institute, citing Dan Lipman, NEI’s vice president of supplier and international programs, “NEI’s Dan Lipman on Ex-Im Bank Reauthorization,” http://www.nei.org/News-Media/News/News-Archives/NEI-s-Dan-Lipman-on-Ex-Im-Bank-Reauthorization</w:t>
      </w:r>
    </w:p>
    <w:p w14:paraId="3FF420A5" w14:textId="7757AAF6" w:rsidR="00EB4140" w:rsidRPr="003A304F" w:rsidRDefault="00EB4140" w:rsidP="00D8772A">
      <w:pPr>
        <w:rPr>
          <w:rStyle w:val="Emphasis"/>
          <w:b w:val="0"/>
          <w:iCs w:val="0"/>
          <w:sz w:val="16"/>
          <w:u w:val="none"/>
          <w:bdr w:val="none" w:sz="0" w:space="0" w:color="auto"/>
        </w:rPr>
      </w:pPr>
      <w:r w:rsidRPr="003A304F">
        <w:t xml:space="preserve">Nuclear Energy Overview: </w:t>
      </w:r>
      <w:r w:rsidRPr="003A304F">
        <w:rPr>
          <w:rStyle w:val="StyleUnderline"/>
        </w:rPr>
        <w:t>What are the reauthorization prospects after June 30?</w:t>
      </w:r>
      <w:r w:rsidRPr="003A304F">
        <w:rPr>
          <w:sz w:val="12"/>
        </w:rPr>
        <w:t xml:space="preserve">∂ </w:t>
      </w:r>
      <w:r w:rsidRPr="003A304F">
        <w:t xml:space="preserve">Lipman: </w:t>
      </w:r>
      <w:r w:rsidRPr="003A304F">
        <w:rPr>
          <w:rStyle w:val="StyleUnderline"/>
        </w:rPr>
        <w:t>A</w:t>
      </w:r>
      <w:r w:rsidRPr="003A304F">
        <w:t xml:space="preserve"> strong </w:t>
      </w:r>
      <w:r w:rsidRPr="003A304F">
        <w:rPr>
          <w:rStyle w:val="StyleUnderline"/>
        </w:rPr>
        <w:t>bipartisan majority of Congress supports reauthorizing Ex-Im Bank.</w:t>
      </w:r>
      <w:r w:rsidRPr="003A304F">
        <w:t xml:space="preserve"> </w:t>
      </w:r>
      <w:r w:rsidRPr="003A304F">
        <w:rPr>
          <w:rStyle w:val="Emphasis"/>
        </w:rPr>
        <w:t>The challenge is to get a vote, given the opposition to the bank by key committee chairmen.</w:t>
      </w:r>
      <w:r w:rsidRPr="003A304F">
        <w:t xml:space="preserve"> We are hopeful that the Senate will attach reauthorization legislation to a must-pass bill that will be approved by the House. We would like to see majority leaders in both houses allow an up-or-down vote on the bank.</w:t>
      </w:r>
    </w:p>
    <w:p w14:paraId="3C65C895" w14:textId="117958FD" w:rsidR="00A80EB1" w:rsidRPr="003A304F" w:rsidRDefault="00EB4140" w:rsidP="00100CC7">
      <w:pPr>
        <w:pStyle w:val="Heading4"/>
      </w:pPr>
      <w:r w:rsidRPr="003A304F">
        <w:t xml:space="preserve">e) </w:t>
      </w:r>
      <w:r w:rsidR="00100CC7" w:rsidRPr="003A304F">
        <w:t>Momentum – opposition is gaining strength</w:t>
      </w:r>
    </w:p>
    <w:p w14:paraId="27CCD3DF" w14:textId="538CB957" w:rsidR="00A80EB1" w:rsidRPr="003A304F" w:rsidRDefault="00A80EB1" w:rsidP="00A80EB1">
      <w:pPr>
        <w:rPr>
          <w:rStyle w:val="Style13ptBold"/>
        </w:rPr>
      </w:pPr>
      <w:r w:rsidRPr="003A304F">
        <w:rPr>
          <w:rStyle w:val="Style13ptBold"/>
        </w:rPr>
        <w:t xml:space="preserve">Guida </w:t>
      </w:r>
      <w:r w:rsidR="00100CC7" w:rsidRPr="003A304F">
        <w:rPr>
          <w:rStyle w:val="Style13ptBold"/>
        </w:rPr>
        <w:t>6-28</w:t>
      </w:r>
    </w:p>
    <w:p w14:paraId="03E6799B" w14:textId="66051863" w:rsidR="00100CC7" w:rsidRPr="003A304F" w:rsidRDefault="00100CC7" w:rsidP="00100CC7">
      <w:r w:rsidRPr="003A304F">
        <w:t>Victoria, trade reporter, Politico, “What's next for Ex-Im as time runs out,” http://www.politico.com/story/2015/06/whats-next-for-ex-im-as-time-runs-out-119488.html</w:t>
      </w:r>
    </w:p>
    <w:p w14:paraId="7534FA82" w14:textId="2FEC266E" w:rsidR="00854F41" w:rsidRPr="003A304F" w:rsidRDefault="00A80EB1" w:rsidP="00A80EB1">
      <w:r w:rsidRPr="003A304F">
        <w:rPr>
          <w:rStyle w:val="StyleUnderline"/>
        </w:rPr>
        <w:t>Ex-Im’s champions</w:t>
      </w:r>
      <w:r w:rsidRPr="003A304F">
        <w:t xml:space="preserve"> in both chambers — Mark Kirk (R-Ill.) and Heidi Heitkamp (D-N.D.) in the Senate and Stephen Fincher (R-Tenn.), Maxine Waters (D-Calif.) and Steny Hoyer (D-Md.) in the House — </w:t>
      </w:r>
      <w:r w:rsidRPr="003A304F">
        <w:rPr>
          <w:rStyle w:val="StyleUnderline"/>
        </w:rPr>
        <w:t>have used</w:t>
      </w:r>
      <w:r w:rsidRPr="003A304F">
        <w:t xml:space="preserve"> news conferences, hearings, floor speeches and </w:t>
      </w:r>
      <w:r w:rsidRPr="003A304F">
        <w:rPr>
          <w:rStyle w:val="StyleUnderline"/>
        </w:rPr>
        <w:t>procedural maneuvers to urge their leadership to bring its renewal up for a floor vote. But neither Hensarling nor</w:t>
      </w:r>
      <w:r w:rsidRPr="003A304F">
        <w:t xml:space="preserve"> Senate Banking Chairman Richard </w:t>
      </w:r>
      <w:r w:rsidRPr="003A304F">
        <w:rPr>
          <w:rStyle w:val="StyleUnderline"/>
        </w:rPr>
        <w:t>Shelby</w:t>
      </w:r>
      <w:r w:rsidRPr="003A304F">
        <w:t xml:space="preserve"> (R-Ala.) </w:t>
      </w:r>
      <w:r w:rsidRPr="003A304F">
        <w:rPr>
          <w:rStyle w:val="StyleUnderline"/>
        </w:rPr>
        <w:t xml:space="preserve">will mark up a stand-alone bill, </w:t>
      </w:r>
      <w:r w:rsidRPr="003A304F">
        <w:rPr>
          <w:rStyle w:val="Emphasis"/>
        </w:rPr>
        <w:t>lending huge momentum to the opposition’s cause.</w:t>
      </w:r>
      <w:r w:rsidRPr="003A304F">
        <w:t xml:space="preserve">∂ For now, </w:t>
      </w:r>
      <w:r w:rsidRPr="003A304F">
        <w:rPr>
          <w:rStyle w:val="StyleUnderline"/>
        </w:rPr>
        <w:t>the bank’s supporters still have a shot at a quick renewal</w:t>
      </w:r>
      <w:r w:rsidRPr="003A304F">
        <w:t xml:space="preserve">, potentially </w:t>
      </w:r>
      <w:r w:rsidRPr="003A304F">
        <w:rPr>
          <w:rStyle w:val="StyleUnderline"/>
        </w:rPr>
        <w:t>hitching it a ride on the highway authorization</w:t>
      </w:r>
      <w:r w:rsidR="00100CC7" w:rsidRPr="003A304F">
        <w:rPr>
          <w:rStyle w:val="StyleUnderline"/>
        </w:rPr>
        <w:t xml:space="preserve"> </w:t>
      </w:r>
      <w:r w:rsidRPr="003A304F">
        <w:rPr>
          <w:rStyle w:val="StyleUnderline"/>
        </w:rPr>
        <w:t>bill that expires at the end of July.</w:t>
      </w:r>
      <w:r w:rsidRPr="003A304F">
        <w:t xml:space="preserve"> Senate Majority Leader Mitch McConnell, who is opposed to the bank, has promised a vote an Ex-Im renewal.</w:t>
      </w:r>
      <w:r w:rsidRPr="003A304F">
        <w:rPr>
          <w:sz w:val="12"/>
        </w:rPr>
        <w:t xml:space="preserve">∂ </w:t>
      </w:r>
      <w:r w:rsidRPr="003A304F">
        <w:t>Sen. Maria Cantwell (D-Wash.), a supporter, said she and other proponents will meet with Obama on July 8 to ask his backing for a renewal “in the early days of July.”</w:t>
      </w:r>
      <w:r w:rsidRPr="003A304F">
        <w:rPr>
          <w:sz w:val="12"/>
        </w:rPr>
        <w:t xml:space="preserve">∂ </w:t>
      </w:r>
      <w:r w:rsidRPr="003A304F">
        <w:t xml:space="preserve">It appears a majority of members in both chambers would support renewal. Sixty-five senators voted against killing an Ex-Im reauthorization amendment to the defense policy bill — a proposal that was later withdrawn. More than 240 </w:t>
      </w:r>
      <w:r w:rsidRPr="003A304F">
        <w:rPr>
          <w:rStyle w:val="StyleUnderline"/>
        </w:rPr>
        <w:t>House members are co-sponsors of</w:t>
      </w:r>
      <w:r w:rsidRPr="003A304F">
        <w:t xml:space="preserve"> at least one of two </w:t>
      </w:r>
      <w:r w:rsidRPr="003A304F">
        <w:rPr>
          <w:rStyle w:val="StyleUnderline"/>
        </w:rPr>
        <w:t>renewal bills, though substantial differences remain</w:t>
      </w:r>
      <w:r w:rsidRPr="003A304F">
        <w:t xml:space="preserve">, particularly </w:t>
      </w:r>
      <w:r w:rsidRPr="003A304F">
        <w:rPr>
          <w:rStyle w:val="StyleUnderline"/>
        </w:rPr>
        <w:t>over provisions to remove</w:t>
      </w:r>
      <w:r w:rsidRPr="003A304F">
        <w:t xml:space="preserve"> the </w:t>
      </w:r>
      <w:r w:rsidRPr="003A304F">
        <w:rPr>
          <w:rStyle w:val="StyleUnderline"/>
        </w:rPr>
        <w:t>administration’s restrictions on financing for coal projects.</w:t>
      </w:r>
      <w:r w:rsidRPr="003A304F">
        <w:rPr>
          <w:rStyle w:val="StyleUnderline"/>
          <w:sz w:val="12"/>
        </w:rPr>
        <w:t xml:space="preserve">∂ </w:t>
      </w:r>
      <w:r w:rsidRPr="003A304F">
        <w:t xml:space="preserve">Still, </w:t>
      </w:r>
      <w:r w:rsidRPr="003A304F">
        <w:rPr>
          <w:rStyle w:val="StyleUnderline"/>
        </w:rPr>
        <w:t>Rep</w:t>
      </w:r>
      <w:r w:rsidRPr="003A304F">
        <w:t xml:space="preserve">. Jim </w:t>
      </w:r>
      <w:r w:rsidRPr="003A304F">
        <w:rPr>
          <w:rStyle w:val="StyleUnderline"/>
        </w:rPr>
        <w:t>Jordan, who criticizes the bank both</w:t>
      </w:r>
      <w:r w:rsidRPr="003A304F">
        <w:t xml:space="preserve"> for its role in the economy and the fraud investigations some of its employees are facing, </w:t>
      </w:r>
      <w:r w:rsidRPr="003A304F">
        <w:rPr>
          <w:rStyle w:val="StyleUnderline"/>
        </w:rPr>
        <w:t>is optimistic.</w:t>
      </w:r>
      <w:r w:rsidRPr="003A304F">
        <w:rPr>
          <w:rStyle w:val="StyleUnderline"/>
          <w:sz w:val="12"/>
        </w:rPr>
        <w:t xml:space="preserve">∂ </w:t>
      </w:r>
      <w:r w:rsidRPr="003A304F">
        <w:t>“</w:t>
      </w:r>
      <w:r w:rsidRPr="003A304F">
        <w:rPr>
          <w:rStyle w:val="StyleUnderline"/>
        </w:rPr>
        <w:t>Those</w:t>
      </w:r>
      <w:r w:rsidRPr="003A304F">
        <w:t xml:space="preserve"> of us </w:t>
      </w:r>
      <w:r w:rsidRPr="003A304F">
        <w:rPr>
          <w:rStyle w:val="StyleUnderline"/>
        </w:rPr>
        <w:t>who are opposed</w:t>
      </w:r>
      <w:r w:rsidRPr="003A304F">
        <w:t xml:space="preserve"> to it, we </w:t>
      </w:r>
      <w:r w:rsidRPr="003A304F">
        <w:rPr>
          <w:rStyle w:val="StyleUnderline"/>
        </w:rPr>
        <w:t>are making progress</w:t>
      </w:r>
      <w:r w:rsidRPr="003A304F">
        <w:t xml:space="preserve">,” the Ohio Republican said in an interview earlier this month. “It looks like </w:t>
      </w:r>
      <w:r w:rsidRPr="003A304F">
        <w:rPr>
          <w:rStyle w:val="Emphasis"/>
        </w:rPr>
        <w:t>it’s likely to go past June 30.</w:t>
      </w:r>
      <w:r w:rsidRPr="003A304F">
        <w:t xml:space="preserve"> Six months ago, did anyone think that was going to happen?”</w:t>
      </w:r>
    </w:p>
    <w:p w14:paraId="16F06E6E" w14:textId="77777777" w:rsidR="00084D53" w:rsidRPr="003A304F" w:rsidRDefault="00084D53" w:rsidP="00EB4140">
      <w:pPr>
        <w:pStyle w:val="Heading2"/>
      </w:pPr>
    </w:p>
    <w:p w14:paraId="0F53511D" w14:textId="740FE4CF" w:rsidR="00EB4140" w:rsidRPr="003A304F" w:rsidRDefault="00EB4140" w:rsidP="00EB4140">
      <w:pPr>
        <w:pStyle w:val="Heading2"/>
      </w:pPr>
      <w:r w:rsidRPr="003A304F">
        <w:t>*link</w:t>
      </w:r>
    </w:p>
    <w:p w14:paraId="20C9C985" w14:textId="6362A0AE" w:rsidR="00EB4140" w:rsidRPr="003A304F" w:rsidRDefault="00084D53" w:rsidP="00EB4140">
      <w:pPr>
        <w:pStyle w:val="Heading3"/>
      </w:pPr>
      <w:r w:rsidRPr="003A304F">
        <w:t>2nc AT Plan Not Must-</w:t>
      </w:r>
      <w:r w:rsidR="00EB4140" w:rsidRPr="003A304F">
        <w:t>Pass/Theory</w:t>
      </w:r>
    </w:p>
    <w:p w14:paraId="7844B194" w14:textId="77777777" w:rsidR="00EB4140" w:rsidRPr="003A304F" w:rsidRDefault="00EB4140" w:rsidP="00EB4140">
      <w:pPr>
        <w:pStyle w:val="Heading4"/>
      </w:pPr>
      <w:r w:rsidRPr="003A304F">
        <w:t xml:space="preserve">Plan has to be must pass – fiat guarantees passage </w:t>
      </w:r>
    </w:p>
    <w:p w14:paraId="4D650037" w14:textId="77777777" w:rsidR="00EB4140" w:rsidRPr="003A304F" w:rsidRDefault="00EB4140" w:rsidP="00EB4140">
      <w:pPr>
        <w:pStyle w:val="Heading4"/>
      </w:pPr>
      <w:r w:rsidRPr="003A304F">
        <w:t xml:space="preserve">Certainty is mandated by topicality – if they don’t meet, you should vote against them </w:t>
      </w:r>
    </w:p>
    <w:p w14:paraId="5D7C6C41" w14:textId="77777777" w:rsidR="00EB4140" w:rsidRPr="003A304F" w:rsidRDefault="00EB4140" w:rsidP="00EB4140">
      <w:pPr>
        <w:pStyle w:val="Heading4"/>
      </w:pPr>
      <w:r w:rsidRPr="003A304F">
        <w:t>Resolved</w:t>
      </w:r>
    </w:p>
    <w:p w14:paraId="0951EE82" w14:textId="77777777" w:rsidR="00EB4140" w:rsidRPr="003A304F" w:rsidRDefault="00EB4140" w:rsidP="00EB4140">
      <w:pPr>
        <w:rPr>
          <w:rStyle w:val="StyleUnderline"/>
        </w:rPr>
      </w:pPr>
      <w:r w:rsidRPr="003A304F">
        <w:rPr>
          <w:rStyle w:val="StyleUnderline"/>
        </w:rPr>
        <w:t>Burton’s Legal Thesaurus 98</w:t>
      </w:r>
    </w:p>
    <w:p w14:paraId="2737A321" w14:textId="77777777" w:rsidR="00EB4140" w:rsidRPr="003A304F" w:rsidRDefault="00EB4140" w:rsidP="00EB4140">
      <w:pPr>
        <w:rPr>
          <w:noProof/>
        </w:rPr>
      </w:pPr>
      <w:r w:rsidRPr="003A304F">
        <w:rPr>
          <w:noProof/>
        </w:rPr>
        <w:t>William C. Burton, 3</w:t>
      </w:r>
      <w:r w:rsidRPr="003A304F">
        <w:rPr>
          <w:noProof/>
          <w:vertAlign w:val="superscript"/>
        </w:rPr>
        <w:t>rd</w:t>
      </w:r>
      <w:r w:rsidRPr="003A304F">
        <w:rPr>
          <w:noProof/>
        </w:rPr>
        <w:t xml:space="preserve"> Edition</w:t>
      </w:r>
    </w:p>
    <w:p w14:paraId="78318CFA" w14:textId="0AF81395" w:rsidR="005849D0" w:rsidRPr="003A304F" w:rsidRDefault="00EB4140" w:rsidP="005849D0">
      <w:pPr>
        <w:pStyle w:val="card"/>
        <w:ind w:left="0"/>
        <w:rPr>
          <w:noProof/>
        </w:rPr>
      </w:pPr>
      <w:r w:rsidRPr="003A304F">
        <w:rPr>
          <w:rStyle w:val="underline"/>
        </w:rPr>
        <w:t>Resolved: decisive</w:t>
      </w:r>
      <w:r w:rsidRPr="003A304F">
        <w:rPr>
          <w:noProof/>
        </w:rPr>
        <w:t xml:space="preserve">, deliberate, indominatable, inexorible, </w:t>
      </w:r>
      <w:r w:rsidRPr="003A304F">
        <w:rPr>
          <w:rStyle w:val="Emphasis"/>
          <w:rFonts w:eastAsiaTheme="majorEastAsia"/>
        </w:rPr>
        <w:t>inflexible</w:t>
      </w:r>
      <w:r w:rsidRPr="003A304F">
        <w:rPr>
          <w:noProof/>
        </w:rPr>
        <w:t xml:space="preserve">, intense, intentional, patient, peremptory, persistent, pertinacious, purposeful, </w:t>
      </w:r>
      <w:r w:rsidRPr="003A304F">
        <w:rPr>
          <w:rStyle w:val="underline"/>
        </w:rPr>
        <w:t>res judicata, resolute</w:t>
      </w:r>
      <w:r w:rsidRPr="003A304F">
        <w:rPr>
          <w:noProof/>
        </w:rPr>
        <w:t>, sedulous, serious</w:t>
      </w:r>
    </w:p>
    <w:p w14:paraId="627231CA" w14:textId="77777777" w:rsidR="005849D0" w:rsidRPr="003A304F" w:rsidRDefault="005849D0" w:rsidP="005849D0">
      <w:pPr>
        <w:pStyle w:val="Heading4"/>
      </w:pPr>
      <w:r w:rsidRPr="003A304F">
        <w:t>“Should” means “must” and requires immediate legal effect</w:t>
      </w:r>
    </w:p>
    <w:p w14:paraId="51ECF18A" w14:textId="77777777" w:rsidR="005849D0" w:rsidRPr="003A304F" w:rsidRDefault="005849D0" w:rsidP="005849D0">
      <w:pPr>
        <w:rPr>
          <w:rStyle w:val="Style13ptBold"/>
        </w:rPr>
      </w:pPr>
      <w:r w:rsidRPr="003A304F">
        <w:rPr>
          <w:rStyle w:val="Style13ptBold"/>
        </w:rPr>
        <w:t xml:space="preserve">Summers 94 </w:t>
      </w:r>
    </w:p>
    <w:p w14:paraId="09FB2F33" w14:textId="77777777" w:rsidR="005849D0" w:rsidRPr="003A304F" w:rsidRDefault="005849D0" w:rsidP="005849D0">
      <w:r w:rsidRPr="003A304F">
        <w:t>(Justice – Oklahoma Supreme Court, “Kelsey v. Dollarsaver Food Warehouse of Durant”, 1994 OK 123, 11-8, http://www.oscn.net/applications/oscn/DeliverDocument.asp?CiteID=20287#marker3fn13)</w:t>
      </w:r>
    </w:p>
    <w:p w14:paraId="044E78DE" w14:textId="77777777" w:rsidR="005849D0" w:rsidRPr="003A304F" w:rsidRDefault="005849D0" w:rsidP="005849D0">
      <w:pPr>
        <w:pStyle w:val="card"/>
        <w:ind w:left="0"/>
      </w:pPr>
      <w:r w:rsidRPr="003A304F">
        <w:t xml:space="preserve">4 </w:t>
      </w:r>
      <w:r w:rsidRPr="003A304F">
        <w:rPr>
          <w:rStyle w:val="StyleUnderline"/>
          <w:rFonts w:eastAsia="Calibri"/>
        </w:rPr>
        <w:t>The legal question to be resolved by the court is whether the word "should"</w:t>
      </w:r>
      <w:bookmarkStart w:id="1" w:name="marker2fn13"/>
      <w:bookmarkEnd w:id="1"/>
      <w:r w:rsidRPr="003A304F">
        <w:fldChar w:fldCharType="begin"/>
      </w:r>
      <w:r w:rsidRPr="003A304F">
        <w:instrText xml:space="preserve"> HYPERLINK "http://www.oscn.net/applications/oscn/DeliverDocument.asp?CiteID=20287" \l "marker3fn13" </w:instrText>
      </w:r>
      <w:r w:rsidRPr="003A304F">
        <w:fldChar w:fldCharType="separate"/>
      </w:r>
      <w:r w:rsidRPr="003A304F">
        <w:t>13</w:t>
      </w:r>
      <w:r w:rsidRPr="003A304F">
        <w:fldChar w:fldCharType="end"/>
      </w:r>
      <w:r w:rsidRPr="003A304F">
        <w:t xml:space="preserve"> in the May 18 order connotes futurity or </w:t>
      </w:r>
      <w:r w:rsidRPr="003A304F">
        <w:rPr>
          <w:rStyle w:val="StyleUnderline"/>
          <w:rFonts w:eastAsia="Calibri"/>
        </w:rPr>
        <w:t xml:space="preserve">may </w:t>
      </w:r>
      <w:r w:rsidRPr="003A304F">
        <w:rPr>
          <w:rStyle w:val="StyleUnderline"/>
        </w:rPr>
        <w:t>be deemed a ruling in praesenti</w:t>
      </w:r>
      <w:r w:rsidRPr="003A304F">
        <w:t>.</w:t>
      </w:r>
      <w:bookmarkStart w:id="2" w:name="marker2fn14"/>
      <w:bookmarkEnd w:id="2"/>
      <w:r w:rsidRPr="003A304F">
        <w:fldChar w:fldCharType="begin"/>
      </w:r>
      <w:r w:rsidRPr="003A304F">
        <w:instrText xml:space="preserve"> HYPERLINK "http://www.oscn.net/applications/oscn/DeliverDocument.asp?CiteID=20287" \l "marker3fn14" </w:instrText>
      </w:r>
      <w:r w:rsidRPr="003A304F">
        <w:fldChar w:fldCharType="separate"/>
      </w:r>
      <w:r w:rsidRPr="003A304F">
        <w:t>14</w:t>
      </w:r>
      <w:r w:rsidRPr="003A304F">
        <w:fldChar w:fldCharType="end"/>
      </w:r>
      <w:r w:rsidRPr="003A304F">
        <w:t xml:space="preserve"> The answer to this query is not to be divined from rules of grammar;</w:t>
      </w:r>
      <w:bookmarkStart w:id="3" w:name="marker2fn15"/>
      <w:bookmarkEnd w:id="3"/>
      <w:r w:rsidRPr="003A304F">
        <w:fldChar w:fldCharType="begin"/>
      </w:r>
      <w:r w:rsidRPr="003A304F">
        <w:instrText xml:space="preserve"> HYPERLINK "http://www.oscn.net/applications/oscn/DeliverDocument.asp?CiteID=20287" \l "marker3fn15" </w:instrText>
      </w:r>
      <w:r w:rsidRPr="003A304F">
        <w:fldChar w:fldCharType="separate"/>
      </w:r>
      <w:r w:rsidRPr="003A304F">
        <w:t>15</w:t>
      </w:r>
      <w:r w:rsidRPr="003A304F">
        <w:fldChar w:fldCharType="end"/>
      </w:r>
      <w:r w:rsidRPr="003A304F">
        <w:t xml:space="preserve"> it must be governed by the age-old practice culture of legal professionals and its immemorial language usage. To determine if the omission (from the critical May 18 entry) of the turgid phrase, "and the same hereby is", (1) makes it an in futuro ruling - i.e., an expression of what the judge will or would do at a later stage - or (2) constitutes an in in praesenti resolution of a disputed law issue, the trial judge's intent must be garnered from the four corners of the entire record.</w:t>
      </w:r>
      <w:bookmarkStart w:id="4" w:name="marker2fn16"/>
      <w:bookmarkEnd w:id="4"/>
      <w:r w:rsidRPr="003A304F">
        <w:fldChar w:fldCharType="begin"/>
      </w:r>
      <w:r w:rsidRPr="003A304F">
        <w:instrText xml:space="preserve"> HYPERLINK "http://www.oscn.net/applications/oscn/DeliverDocument.asp?CiteID=20287" \l "marker3fn16" </w:instrText>
      </w:r>
      <w:r w:rsidRPr="003A304F">
        <w:fldChar w:fldCharType="separate"/>
      </w:r>
      <w:r w:rsidRPr="003A304F">
        <w:t xml:space="preserve">16 </w:t>
      </w:r>
      <w:r w:rsidRPr="003A304F">
        <w:fldChar w:fldCharType="end"/>
      </w:r>
    </w:p>
    <w:p w14:paraId="517F9F1C" w14:textId="77777777" w:rsidR="005849D0" w:rsidRPr="003A304F" w:rsidRDefault="005849D0" w:rsidP="005849D0">
      <w:pPr>
        <w:pStyle w:val="card"/>
        <w:ind w:left="0"/>
      </w:pPr>
      <w:r w:rsidRPr="003A304F">
        <w:t>[CONTINUES – TO FOOTNOTE]</w:t>
      </w:r>
    </w:p>
    <w:p w14:paraId="1FFA5A98" w14:textId="4F471021" w:rsidR="005849D0" w:rsidRPr="003A304F" w:rsidRDefault="005849D0" w:rsidP="005849D0">
      <w:pPr>
        <w:pStyle w:val="card"/>
        <w:ind w:left="0"/>
      </w:pPr>
      <w:hyperlink r:id="rId7" w:anchor="marker2fn13" w:history="1">
        <w:r w:rsidRPr="003A304F">
          <w:t>13</w:t>
        </w:r>
      </w:hyperlink>
      <w:r w:rsidRPr="003A304F">
        <w:t xml:space="preserve"> "</w:t>
      </w:r>
      <w:r w:rsidRPr="003A304F">
        <w:rPr>
          <w:i/>
          <w:iCs/>
        </w:rPr>
        <w:t>Should</w:t>
      </w:r>
      <w:r w:rsidRPr="003A304F">
        <w:t xml:space="preserve">" not only is used as a "present indicative" synonymous with </w:t>
      </w:r>
      <w:r w:rsidRPr="003A304F">
        <w:rPr>
          <w:i/>
          <w:iCs/>
        </w:rPr>
        <w:t>ought</w:t>
      </w:r>
      <w:r w:rsidRPr="003A304F">
        <w:t xml:space="preserve"> but also is the past tense of "shall" with various shades of meaning not always easy to analyze. See 57 C.J. Shall § 9, Judgments § 121 (1932). O. JESPERSEN, GROWTH AND STRUCTURE OF THE ENGLISH LANGUAGE (1984); St. Louis &amp; S.F.R. Co. v. Brown, 45 Okl. 143, 144 P. 1075, 1080-81 (1914). For a more detailed explanation, see the Partridge quotation infra note 15. </w:t>
      </w:r>
      <w:r w:rsidRPr="003A304F">
        <w:rPr>
          <w:rStyle w:val="StyleUnderline"/>
          <w:rFonts w:eastAsia="Calibri"/>
        </w:rPr>
        <w:t>Certain contexts mandate a construction of the term "should" as more than merely indicating</w:t>
      </w:r>
      <w:r w:rsidRPr="003A304F">
        <w:rPr>
          <w:rStyle w:val="StyleUnderline"/>
        </w:rPr>
        <w:t xml:space="preserve"> preference or </w:t>
      </w:r>
      <w:r w:rsidRPr="003A304F">
        <w:rPr>
          <w:rStyle w:val="StyleUnderline"/>
          <w:rFonts w:eastAsia="Calibri"/>
        </w:rPr>
        <w:t>desirability</w:t>
      </w:r>
      <w:r w:rsidRPr="003A304F">
        <w:t xml:space="preserve">. Brown, supra at 1080-81 (jury instructions stating that jurors "should" reduce the amount of damages in proportion to the amount of contributory negligence of the plaintiff was held to imply an </w:t>
      </w:r>
      <w:r w:rsidRPr="003A304F">
        <w:rPr>
          <w:i/>
          <w:iCs/>
        </w:rPr>
        <w:t>obligation</w:t>
      </w:r>
      <w:r w:rsidRPr="003A304F">
        <w:t xml:space="preserve"> </w:t>
      </w:r>
      <w:r w:rsidRPr="003A304F">
        <w:rPr>
          <w:i/>
          <w:iCs/>
        </w:rPr>
        <w:t>and to be more than advisory</w:t>
      </w:r>
      <w:r w:rsidRPr="003A304F">
        <w:t xml:space="preserve">); Carrigan v. California Horse Racing Board, 60 Wash. App. 79, </w:t>
      </w:r>
      <w:hyperlink r:id="rId8" w:history="1">
        <w:r w:rsidRPr="003A304F">
          <w:t>802 P.2d 813</w:t>
        </w:r>
      </w:hyperlink>
      <w:r w:rsidRPr="003A304F">
        <w:t xml:space="preserve"> (1990) (one of the Rules of Appellate Procedure requiring that a party "should devote a section of the brief to the request for the fee or expenses" was interpreted to mean that a party is under an </w:t>
      </w:r>
      <w:r w:rsidRPr="003A304F">
        <w:rPr>
          <w:i/>
          <w:iCs/>
        </w:rPr>
        <w:t>obligation</w:t>
      </w:r>
      <w:r w:rsidRPr="003A304F">
        <w:t xml:space="preserve"> to include the requested segment); State v. Rack, 318 S.W.2d 211, 215 (Mo. 1958) </w:t>
      </w:r>
      <w:r w:rsidRPr="003A304F">
        <w:rPr>
          <w:rFonts w:eastAsia="Calibri"/>
        </w:rPr>
        <w:t>("</w:t>
      </w:r>
      <w:r w:rsidRPr="003A304F">
        <w:rPr>
          <w:rStyle w:val="StyleUnderline"/>
          <w:rFonts w:eastAsia="Calibri"/>
        </w:rPr>
        <w:t>should" would mean the same as</w:t>
      </w:r>
      <w:r w:rsidRPr="003A304F">
        <w:rPr>
          <w:rStyle w:val="StyleUnderline"/>
        </w:rPr>
        <w:t xml:space="preserve"> "shall" or </w:t>
      </w:r>
      <w:r w:rsidRPr="003A304F">
        <w:rPr>
          <w:rStyle w:val="StyleUnderline"/>
          <w:rFonts w:eastAsia="Calibri"/>
        </w:rPr>
        <w:t>"must"</w:t>
      </w:r>
      <w:r w:rsidRPr="003A304F">
        <w:rPr>
          <w:u w:val="single"/>
        </w:rPr>
        <w:t xml:space="preserve"> </w:t>
      </w:r>
      <w:r w:rsidRPr="003A304F">
        <w:t>when used in an instruction to the jury which tells the triers they "should disregard false testimony").</w:t>
      </w:r>
      <w:bookmarkStart w:id="5" w:name="marker3fn14"/>
      <w:bookmarkEnd w:id="5"/>
      <w:r w:rsidRPr="003A304F">
        <w:t xml:space="preserve"> </w:t>
      </w:r>
      <w:hyperlink r:id="rId9" w:anchor="marker2fn14" w:history="1">
        <w:r w:rsidRPr="003A304F">
          <w:t>14</w:t>
        </w:r>
      </w:hyperlink>
      <w:r w:rsidRPr="003A304F">
        <w:t xml:space="preserve"> </w:t>
      </w:r>
      <w:r w:rsidRPr="003A304F">
        <w:rPr>
          <w:rStyle w:val="Emphasis"/>
          <w:rFonts w:eastAsia="Calibri"/>
        </w:rPr>
        <w:t>In praesenti</w:t>
      </w:r>
      <w:r w:rsidRPr="003A304F">
        <w:rPr>
          <w:rStyle w:val="StyleUnderline"/>
          <w:rFonts w:eastAsia="Calibri"/>
        </w:rPr>
        <w:t xml:space="preserve"> means literally "</w:t>
      </w:r>
      <w:r w:rsidRPr="003A304F">
        <w:rPr>
          <w:rStyle w:val="Emphasis"/>
          <w:rFonts w:eastAsia="Calibri"/>
        </w:rPr>
        <w:t>at the present time</w:t>
      </w:r>
      <w:r w:rsidRPr="003A304F">
        <w:rPr>
          <w:rStyle w:val="StyleUnderline"/>
          <w:rFonts w:eastAsia="Calibri"/>
        </w:rPr>
        <w:t>."</w:t>
      </w:r>
      <w:r w:rsidRPr="003A304F">
        <w:rPr>
          <w:rStyle w:val="StyleUnderline"/>
        </w:rPr>
        <w:t xml:space="preserve"> BLACK'S LAW DICTIONARY 792 (6th Ed. 1990). In legal parlance </w:t>
      </w:r>
      <w:r w:rsidRPr="003A304F">
        <w:rPr>
          <w:rStyle w:val="StyleUnderline"/>
          <w:rFonts w:eastAsia="Calibri"/>
        </w:rPr>
        <w:t>the phrase denotes</w:t>
      </w:r>
      <w:r w:rsidRPr="003A304F">
        <w:rPr>
          <w:rStyle w:val="StyleUnderline"/>
        </w:rPr>
        <w:t xml:space="preserve"> that which in </w:t>
      </w:r>
      <w:r w:rsidRPr="003A304F">
        <w:rPr>
          <w:rStyle w:val="StyleUnderline"/>
          <w:rFonts w:eastAsia="Calibri"/>
        </w:rPr>
        <w:t>law is</w:t>
      </w:r>
      <w:r w:rsidRPr="003A304F">
        <w:rPr>
          <w:rStyle w:val="StyleUnderline"/>
        </w:rPr>
        <w:t xml:space="preserve"> presently or </w:t>
      </w:r>
      <w:r w:rsidRPr="003A304F">
        <w:rPr>
          <w:rStyle w:val="Emphasis"/>
          <w:rFonts w:eastAsia="Calibri"/>
        </w:rPr>
        <w:t>immediately effective</w:t>
      </w:r>
      <w:r w:rsidRPr="003A304F">
        <w:rPr>
          <w:rStyle w:val="StyleUnderline"/>
        </w:rPr>
        <w:t xml:space="preserve">, </w:t>
      </w:r>
      <w:r w:rsidRPr="003A304F">
        <w:rPr>
          <w:rStyle w:val="StyleUnderline"/>
          <w:rFonts w:eastAsia="Calibri"/>
        </w:rPr>
        <w:t>as opposed to something that</w:t>
      </w:r>
      <w:r w:rsidRPr="003A304F">
        <w:rPr>
          <w:rStyle w:val="StyleUnderline"/>
        </w:rPr>
        <w:t xml:space="preserve"> </w:t>
      </w:r>
      <w:r w:rsidRPr="003A304F">
        <w:rPr>
          <w:rStyle w:val="StyleUnderline"/>
          <w:rFonts w:eastAsia="Calibri"/>
        </w:rPr>
        <w:t>will</w:t>
      </w:r>
      <w:r w:rsidRPr="003A304F">
        <w:rPr>
          <w:rStyle w:val="StyleUnderline"/>
        </w:rPr>
        <w:t xml:space="preserve"> or would </w:t>
      </w:r>
      <w:r w:rsidRPr="003A304F">
        <w:rPr>
          <w:rStyle w:val="StyleUnderline"/>
          <w:rFonts w:eastAsia="Calibri"/>
        </w:rPr>
        <w:t>become effective in the future</w:t>
      </w:r>
      <w:r w:rsidRPr="003A304F">
        <w:rPr>
          <w:rStyle w:val="StyleUnderline"/>
        </w:rPr>
        <w:t xml:space="preserve"> </w:t>
      </w:r>
      <w:r w:rsidRPr="003A304F">
        <w:rPr>
          <w:i/>
          <w:iCs/>
        </w:rPr>
        <w:t>[in futurol</w:t>
      </w:r>
      <w:r w:rsidRPr="003A304F">
        <w:t xml:space="preserve">]. See Van Wyck v. Knevals, </w:t>
      </w:r>
      <w:hyperlink r:id="rId10" w:history="1">
        <w:r w:rsidRPr="003A304F">
          <w:t>106 U.S. 360</w:t>
        </w:r>
      </w:hyperlink>
      <w:r w:rsidRPr="003A304F">
        <w:t>, 365, 1 S.Ct. 336, 337, 27 L.Ed. 201 (1882).</w:t>
      </w:r>
    </w:p>
    <w:p w14:paraId="1AD99828" w14:textId="77777777" w:rsidR="002936CB" w:rsidRPr="003A304F" w:rsidRDefault="002936CB" w:rsidP="008C0E20">
      <w:pPr>
        <w:pStyle w:val="Heading2"/>
      </w:pPr>
    </w:p>
    <w:p w14:paraId="5361AA5C" w14:textId="3BB058F1" w:rsidR="008C0E20" w:rsidRPr="003A304F" w:rsidRDefault="008C0E20" w:rsidP="008C0E20">
      <w:pPr>
        <w:pStyle w:val="Heading2"/>
      </w:pPr>
      <w:r w:rsidRPr="003A304F">
        <w:t>*impact –</w:t>
      </w:r>
      <w:r w:rsidR="00510D3C" w:rsidRPr="003A304F">
        <w:t xml:space="preserve"> growth</w:t>
      </w:r>
    </w:p>
    <w:p w14:paraId="540AD3B8" w14:textId="623E7A0F" w:rsidR="008C0E20" w:rsidRPr="003A304F" w:rsidRDefault="008C0E20" w:rsidP="008C0E20">
      <w:pPr>
        <w:pStyle w:val="Heading3"/>
      </w:pPr>
      <w:r w:rsidRPr="003A304F">
        <w:t>1nc</w:t>
      </w:r>
    </w:p>
    <w:p w14:paraId="68D38135" w14:textId="73BCD8CE" w:rsidR="00BA2082" w:rsidRPr="003A304F" w:rsidRDefault="00BA2082" w:rsidP="00BA2082">
      <w:pPr>
        <w:pStyle w:val="Heading4"/>
      </w:pPr>
      <w:r w:rsidRPr="003A304F">
        <w:t xml:space="preserve">Ex-Im discourages competition by picking winners – impedes economic growth </w:t>
      </w:r>
    </w:p>
    <w:p w14:paraId="35547117" w14:textId="74F0B9E4" w:rsidR="008C0E20" w:rsidRPr="003A304F" w:rsidRDefault="00BA2082" w:rsidP="008C0E20">
      <w:pPr>
        <w:rPr>
          <w:rStyle w:val="Style13ptBold"/>
        </w:rPr>
      </w:pPr>
      <w:r w:rsidRPr="003A304F">
        <w:rPr>
          <w:rStyle w:val="Style13ptBold"/>
        </w:rPr>
        <w:t>Rugy 6-18</w:t>
      </w:r>
    </w:p>
    <w:p w14:paraId="09113A28" w14:textId="07B93FDC" w:rsidR="00BA2082" w:rsidRPr="003A304F" w:rsidRDefault="00BA2082" w:rsidP="00BA2082">
      <w:r w:rsidRPr="003A304F">
        <w:t>Veronique de Rugy, PhD and senior research fellow @ the Mercatus Center @ George Mason University, Reason.com, “End the Export-Import Bank,” http://reason.com/archives/2015/06/18/expecting-the-export-import-bank-to-expi</w:t>
      </w:r>
    </w:p>
    <w:p w14:paraId="11DD8DD5" w14:textId="596867CB" w:rsidR="008C0E20" w:rsidRPr="003A304F" w:rsidRDefault="008C0E20" w:rsidP="008C0E20">
      <w:r w:rsidRPr="003A304F">
        <w:t xml:space="preserve">On June 30, </w:t>
      </w:r>
      <w:r w:rsidRPr="003A304F">
        <w:rPr>
          <w:rStyle w:val="StyleUnderline"/>
        </w:rPr>
        <w:t>the Export-Import Bank</w:t>
      </w:r>
      <w:r w:rsidRPr="003A304F">
        <w:t xml:space="preserve"> of the United States—</w:t>
      </w:r>
      <w:r w:rsidRPr="003A304F">
        <w:rPr>
          <w:rStyle w:val="StyleUnderline"/>
        </w:rPr>
        <w:t xml:space="preserve">an agency that </w:t>
      </w:r>
      <w:r w:rsidRPr="003A304F">
        <w:t xml:space="preserve">mostly </w:t>
      </w:r>
      <w:r w:rsidRPr="003A304F">
        <w:rPr>
          <w:rStyle w:val="StyleUnderline"/>
        </w:rPr>
        <w:t>extends loans and loan guarantees to large foreign companies</w:t>
      </w:r>
      <w:r w:rsidRPr="003A304F">
        <w:t xml:space="preserve"> to buy U.S. products—</w:t>
      </w:r>
      <w:r w:rsidRPr="003A304F">
        <w:rPr>
          <w:rStyle w:val="StyleUnderline"/>
        </w:rPr>
        <w:t>will</w:t>
      </w:r>
      <w:r w:rsidRPr="003A304F">
        <w:t xml:space="preserve"> most likely </w:t>
      </w:r>
      <w:r w:rsidRPr="003A304F">
        <w:rPr>
          <w:rStyle w:val="StyleUnderline"/>
        </w:rPr>
        <w:t>see its charter expire</w:t>
      </w:r>
      <w:r w:rsidRPr="003A304F">
        <w:t xml:space="preserve"> for the first time in 81 years. </w:t>
      </w:r>
      <w:r w:rsidRPr="003A304F">
        <w:rPr>
          <w:rStyle w:val="StyleUnderline"/>
        </w:rPr>
        <w:t>This</w:t>
      </w:r>
      <w:r w:rsidRPr="003A304F">
        <w:t xml:space="preserve"> state of affairs </w:t>
      </w:r>
      <w:r w:rsidRPr="003A304F">
        <w:rPr>
          <w:rStyle w:val="StyleUnderline"/>
        </w:rPr>
        <w:t>is</w:t>
      </w:r>
      <w:r w:rsidRPr="003A304F">
        <w:t xml:space="preserve"> nothing short of </w:t>
      </w:r>
      <w:r w:rsidRPr="003A304F">
        <w:rPr>
          <w:rStyle w:val="StyleUnderline"/>
        </w:rPr>
        <w:t>remarkable</w:t>
      </w:r>
      <w:r w:rsidRPr="003A304F">
        <w:t>, considering that for years, Ex-Im's charter has been reauthorized by Congress without any debates or even formal votes. The change is the result of an intense fight between the people who oppose corporate welfare and those who will support it at any cost.</w:t>
      </w:r>
      <w:r w:rsidR="00BA2082" w:rsidRPr="003A304F">
        <w:rPr>
          <w:sz w:val="12"/>
        </w:rPr>
        <w:t xml:space="preserve">∂ </w:t>
      </w:r>
      <w:r w:rsidRPr="003A304F">
        <w:t xml:space="preserve">However, it would be a mistake to see this battle against Ex-Im as an end in and of itself. It is not. </w:t>
      </w:r>
      <w:r w:rsidRPr="003A304F">
        <w:rPr>
          <w:rStyle w:val="StyleUnderline"/>
        </w:rPr>
        <w:t>The battle is</w:t>
      </w:r>
      <w:r w:rsidRPr="003A304F">
        <w:t xml:space="preserve"> better-</w:t>
      </w:r>
      <w:r w:rsidRPr="003A304F">
        <w:rPr>
          <w:rStyle w:val="StyleUnderline"/>
        </w:rPr>
        <w:t>understood in the context of a broader rejection of government-funded privileges for a handful of connected actors.</w:t>
      </w:r>
      <w:r w:rsidRPr="003A304F">
        <w:t xml:space="preserve"> Indeed, </w:t>
      </w:r>
      <w:r w:rsidRPr="003A304F">
        <w:rPr>
          <w:rStyle w:val="StyleUnderline"/>
        </w:rPr>
        <w:t>everywhere we look, big business is teaming up with big government, and that's causing big problems.</w:t>
      </w:r>
      <w:r w:rsidRPr="003A304F">
        <w:t xml:space="preserve"> People know this, and they're sick of it.</w:t>
      </w:r>
      <w:r w:rsidR="00BA2082" w:rsidRPr="003A304F">
        <w:rPr>
          <w:sz w:val="12"/>
        </w:rPr>
        <w:t xml:space="preserve">∂ </w:t>
      </w:r>
      <w:r w:rsidRPr="003A304F">
        <w:rPr>
          <w:rStyle w:val="Emphasis"/>
        </w:rPr>
        <w:t>Ex-Im is the epitome of</w:t>
      </w:r>
      <w:r w:rsidRPr="003A304F">
        <w:t xml:space="preserve"> that </w:t>
      </w:r>
      <w:r w:rsidRPr="003A304F">
        <w:rPr>
          <w:rStyle w:val="Emphasis"/>
        </w:rPr>
        <w:t>cronyism</w:t>
      </w:r>
      <w:r w:rsidRPr="003A304F">
        <w:t xml:space="preserve"> and has a charter that is set to expire, which is why it became such a great target. For instance, in recent years, some </w:t>
      </w:r>
      <w:r w:rsidRPr="003A304F">
        <w:rPr>
          <w:rStyle w:val="StyleUnderline"/>
        </w:rPr>
        <w:t>60 percent of the bank's activities have benefited 10 giant U.S. corporations, with 40 percent benefiting one company alone: Boeing.</w:t>
      </w:r>
      <w:r w:rsidRPr="003A304F">
        <w:t xml:space="preserve"> On the foreign side, the </w:t>
      </w:r>
      <w:r w:rsidRPr="003A304F">
        <w:rPr>
          <w:rStyle w:val="StyleUnderline"/>
        </w:rPr>
        <w:t>cheap loans are extended to giant state-owned companies such as</w:t>
      </w:r>
      <w:r w:rsidRPr="003A304F">
        <w:t xml:space="preserve"> Mexico's petroleum company, </w:t>
      </w:r>
      <w:r w:rsidRPr="003A304F">
        <w:rPr>
          <w:rStyle w:val="StyleUnderline"/>
        </w:rPr>
        <w:t xml:space="preserve">Pemex, and the </w:t>
      </w:r>
      <w:r w:rsidRPr="003A304F">
        <w:t xml:space="preserve">United Arab Emirates' airline, </w:t>
      </w:r>
      <w:r w:rsidRPr="003A304F">
        <w:rPr>
          <w:rStyle w:val="StyleUnderline"/>
        </w:rPr>
        <w:t>Emirates. When the Ex-Im financing isn't benefiting a state-owned firm, it is often flowing to very successful private firms with plenty of access to capital</w:t>
      </w:r>
      <w:r w:rsidRPr="003A304F">
        <w:t>, such as the loan extended to the richest woman in Australia to finance her iron ore project at the expense of its U.S competitors.</w:t>
      </w:r>
      <w:r w:rsidR="00BA2082" w:rsidRPr="003A304F">
        <w:rPr>
          <w:sz w:val="12"/>
        </w:rPr>
        <w:t xml:space="preserve">∂ </w:t>
      </w:r>
      <w:r w:rsidRPr="003A304F">
        <w:t xml:space="preserve">These </w:t>
      </w:r>
      <w:r w:rsidRPr="003A304F">
        <w:rPr>
          <w:rStyle w:val="StyleUnderline"/>
        </w:rPr>
        <w:t>Ex-Im companies</w:t>
      </w:r>
      <w:r w:rsidRPr="003A304F">
        <w:t xml:space="preserve"> may </w:t>
      </w:r>
      <w:r w:rsidRPr="003A304F">
        <w:rPr>
          <w:rStyle w:val="StyleUnderline"/>
        </w:rPr>
        <w:t>enjoy</w:t>
      </w:r>
      <w:r w:rsidRPr="003A304F">
        <w:t xml:space="preserve"> the </w:t>
      </w:r>
      <w:r w:rsidRPr="003A304F">
        <w:rPr>
          <w:rStyle w:val="StyleUnderline"/>
        </w:rPr>
        <w:t xml:space="preserve">perks of cheap financing and artificially inflated profits, but it's not fair for the 98 percent of U.S. exports generated without special treatment from the federal government. </w:t>
      </w:r>
      <w:r w:rsidRPr="003A304F">
        <w:t xml:space="preserve">That's especially outrageous when </w:t>
      </w:r>
      <w:r w:rsidRPr="003A304F">
        <w:rPr>
          <w:rStyle w:val="StyleUnderline"/>
        </w:rPr>
        <w:t>the program has taxpayers on the hook for $140 billion.</w:t>
      </w:r>
      <w:r w:rsidR="00BA2082" w:rsidRPr="003A304F">
        <w:rPr>
          <w:rStyle w:val="StyleUnderline"/>
          <w:sz w:val="12"/>
        </w:rPr>
        <w:t>∂</w:t>
      </w:r>
      <w:r w:rsidR="00BA2082" w:rsidRPr="003A304F">
        <w:rPr>
          <w:sz w:val="12"/>
        </w:rPr>
        <w:t xml:space="preserve"> </w:t>
      </w:r>
      <w:r w:rsidRPr="003A304F">
        <w:rPr>
          <w:rStyle w:val="StyleUnderline"/>
        </w:rPr>
        <w:t>The D</w:t>
      </w:r>
      <w:r w:rsidRPr="003A304F">
        <w:t xml:space="preserve">epartment </w:t>
      </w:r>
      <w:r w:rsidRPr="003A304F">
        <w:rPr>
          <w:rStyle w:val="StyleUnderline"/>
        </w:rPr>
        <w:t>o</w:t>
      </w:r>
      <w:r w:rsidRPr="003A304F">
        <w:t xml:space="preserve">f </w:t>
      </w:r>
      <w:r w:rsidRPr="003A304F">
        <w:rPr>
          <w:rStyle w:val="StyleUnderline"/>
        </w:rPr>
        <w:t>E</w:t>
      </w:r>
      <w:r w:rsidRPr="003A304F">
        <w:t>nergy'</w:t>
      </w:r>
      <w:r w:rsidRPr="003A304F">
        <w:rPr>
          <w:rStyle w:val="StyleUnderline"/>
        </w:rPr>
        <w:t>s</w:t>
      </w:r>
      <w:r w:rsidRPr="003A304F">
        <w:t xml:space="preserve"> 1705 </w:t>
      </w:r>
      <w:r w:rsidRPr="003A304F">
        <w:rPr>
          <w:rStyle w:val="StyleUnderline"/>
        </w:rPr>
        <w:t>loan program falls squarely in that category.</w:t>
      </w:r>
      <w:r w:rsidRPr="003A304F">
        <w:t xml:space="preserve"> A few years ago, it received a lot of media and political attention when </w:t>
      </w:r>
      <w:r w:rsidRPr="003A304F">
        <w:rPr>
          <w:rStyle w:val="StyleUnderline"/>
        </w:rPr>
        <w:t xml:space="preserve">one of its recipients, a solar company named Solyndra, defaulted on its </w:t>
      </w:r>
      <w:r w:rsidRPr="003A304F">
        <w:t xml:space="preserve">$538 million </w:t>
      </w:r>
      <w:r w:rsidRPr="003A304F">
        <w:rPr>
          <w:rStyle w:val="StyleUnderline"/>
        </w:rPr>
        <w:t>loan guarantee, leaving taxpayers with the tab.</w:t>
      </w:r>
      <w:r w:rsidR="00BA2082" w:rsidRPr="003A304F">
        <w:rPr>
          <w:rStyle w:val="StyleUnderline"/>
          <w:sz w:val="12"/>
        </w:rPr>
        <w:t>∂</w:t>
      </w:r>
      <w:r w:rsidR="00BA2082" w:rsidRPr="003A304F">
        <w:rPr>
          <w:sz w:val="12"/>
        </w:rPr>
        <w:t xml:space="preserve"> </w:t>
      </w:r>
      <w:r w:rsidRPr="003A304F">
        <w:t>The overlooked scandal of the 1705, however, is that—</w:t>
      </w:r>
      <w:r w:rsidRPr="003A304F">
        <w:rPr>
          <w:rStyle w:val="StyleUnderline"/>
        </w:rPr>
        <w:t>as with the Ex-Im Bank</w:t>
      </w:r>
      <w:r w:rsidRPr="003A304F">
        <w:t>—</w:t>
      </w:r>
      <w:r w:rsidRPr="003A304F">
        <w:rPr>
          <w:rStyle w:val="StyleUnderline"/>
        </w:rPr>
        <w:t>most of its beneficiaries are</w:t>
      </w:r>
      <w:r w:rsidRPr="003A304F">
        <w:t xml:space="preserve"> green energy projects </w:t>
      </w:r>
      <w:r w:rsidRPr="003A304F">
        <w:rPr>
          <w:rStyle w:val="StyleUnderline"/>
        </w:rPr>
        <w:t>backed by gigantic companies with plenty of access to capital</w:t>
      </w:r>
      <w:r w:rsidRPr="003A304F">
        <w:t>, such as Goldman Sachs and NRG Energy.</w:t>
      </w:r>
      <w:r w:rsidR="00BA2082" w:rsidRPr="003A304F">
        <w:rPr>
          <w:sz w:val="12"/>
        </w:rPr>
        <w:t xml:space="preserve">∂ </w:t>
      </w:r>
      <w:r w:rsidRPr="003A304F">
        <w:t xml:space="preserve">But cronyism goes beyond loan guarantees. A 2012 paper by budget analyst Tad DeHaven calculated that </w:t>
      </w:r>
      <w:r w:rsidRPr="003A304F">
        <w:rPr>
          <w:rStyle w:val="StyleUnderline"/>
        </w:rPr>
        <w:t xml:space="preserve">subsidies to businesses </w:t>
      </w:r>
      <w:r w:rsidRPr="003A304F">
        <w:t xml:space="preserve">alone </w:t>
      </w:r>
      <w:r w:rsidRPr="003A304F">
        <w:rPr>
          <w:rStyle w:val="StyleUnderline"/>
        </w:rPr>
        <w:t>cost taxpayers</w:t>
      </w:r>
      <w:r w:rsidRPr="003A304F">
        <w:t xml:space="preserve"> almost </w:t>
      </w:r>
      <w:r w:rsidRPr="003A304F">
        <w:rPr>
          <w:rStyle w:val="StyleUnderline"/>
        </w:rPr>
        <w:t>$100 billion each year.</w:t>
      </w:r>
      <w:r w:rsidRPr="003A304F">
        <w:t xml:space="preserve"> The subsidies flow to air carriers, community developers, fisheries and wineries. There are also billions in subsidies to rich farmers, on top of such things as the bailout of the automobile industry, which ended up costing $9.26 billion.</w:t>
      </w:r>
      <w:r w:rsidR="00BA2082" w:rsidRPr="003A304F">
        <w:rPr>
          <w:sz w:val="12"/>
        </w:rPr>
        <w:t xml:space="preserve">∂ </w:t>
      </w:r>
      <w:r w:rsidRPr="003A304F">
        <w:t xml:space="preserve">Whatever form it takes, </w:t>
      </w:r>
      <w:r w:rsidRPr="003A304F">
        <w:rPr>
          <w:rStyle w:val="StyleUnderline"/>
        </w:rPr>
        <w:t>this cronyism is harmful</w:t>
      </w:r>
      <w:r w:rsidRPr="003A304F">
        <w:t xml:space="preserve">. As my colleague Matt Mitchell explains, "whatever its guise, </w:t>
      </w:r>
      <w:r w:rsidRPr="003A304F">
        <w:rPr>
          <w:rStyle w:val="StyleUnderline"/>
        </w:rPr>
        <w:t xml:space="preserve">government-granted privilege is an extraordinarily destructive force. </w:t>
      </w:r>
      <w:r w:rsidRPr="003A304F">
        <w:rPr>
          <w:rStyle w:val="Emphasis"/>
        </w:rPr>
        <w:t>It misdirects resources, impedes genuine economic progress, breeds corruption, and undermines the legitimacy of</w:t>
      </w:r>
      <w:r w:rsidRPr="003A304F">
        <w:t xml:space="preserve"> both </w:t>
      </w:r>
      <w:r w:rsidRPr="003A304F">
        <w:rPr>
          <w:rStyle w:val="Emphasis"/>
        </w:rPr>
        <w:t>the government and the private sector.</w:t>
      </w:r>
      <w:r w:rsidRPr="003A304F">
        <w:t>"</w:t>
      </w:r>
    </w:p>
    <w:p w14:paraId="0E43A16C" w14:textId="77777777" w:rsidR="00A25B8A" w:rsidRPr="003A304F" w:rsidRDefault="00A25B8A" w:rsidP="00A25B8A">
      <w:pPr>
        <w:pStyle w:val="Heading4"/>
      </w:pPr>
      <w:r w:rsidRPr="003A304F">
        <w:t>Economic collapse causes extinction</w:t>
      </w:r>
    </w:p>
    <w:p w14:paraId="5394737E" w14:textId="77777777" w:rsidR="00A25B8A" w:rsidRPr="003A304F" w:rsidRDefault="00A25B8A" w:rsidP="00A25B8A">
      <w:pPr>
        <w:rPr>
          <w:rStyle w:val="Style13ptBold"/>
        </w:rPr>
      </w:pPr>
      <w:r w:rsidRPr="003A304F">
        <w:rPr>
          <w:rStyle w:val="Style13ptBold"/>
        </w:rPr>
        <w:t>Kerpen 8</w:t>
      </w:r>
    </w:p>
    <w:p w14:paraId="011F78A7" w14:textId="77777777" w:rsidR="00A25B8A" w:rsidRPr="003A304F" w:rsidRDefault="00A25B8A" w:rsidP="00A25B8A">
      <w:pPr>
        <w:rPr>
          <w:rStyle w:val="StyleUnderline"/>
        </w:rPr>
      </w:pPr>
      <w:r w:rsidRPr="003A304F">
        <w:t>Phil, National Review Online, October 29, , Don't Turn Panic Into Depression, http://www.cbsnews.com/stories/2008/10/29/opinion/main4555821.shtml</w:t>
      </w:r>
    </w:p>
    <w:p w14:paraId="2EE7D0D7" w14:textId="348DFFB0" w:rsidR="00A25B8A" w:rsidRPr="003A304F" w:rsidRDefault="00A25B8A" w:rsidP="008C0E20">
      <w:pPr>
        <w:rPr>
          <w:sz w:val="22"/>
          <w:u w:val="single"/>
        </w:rPr>
      </w:pPr>
      <w:r w:rsidRPr="003A304F">
        <w:rPr>
          <w:rStyle w:val="StyleUnderline"/>
        </w:rPr>
        <w:t>It’s important that we avoid</w:t>
      </w:r>
      <w:r w:rsidRPr="003A304F">
        <w:t xml:space="preserve"> all </w:t>
      </w:r>
      <w:r w:rsidRPr="003A304F">
        <w:rPr>
          <w:rStyle w:val="StyleUnderline"/>
        </w:rPr>
        <w:t>these policy errors</w:t>
      </w:r>
      <w:r w:rsidRPr="003A304F">
        <w:t xml:space="preserve"> - not just </w:t>
      </w:r>
      <w:r w:rsidRPr="003A304F">
        <w:rPr>
          <w:rStyle w:val="StyleUnderline"/>
        </w:rPr>
        <w:t>for the sake of</w:t>
      </w:r>
      <w:r w:rsidRPr="003A304F">
        <w:t xml:space="preserve"> our prosperity, but for </w:t>
      </w:r>
      <w:r w:rsidRPr="003A304F">
        <w:rPr>
          <w:rStyle w:val="StyleUnderline"/>
        </w:rPr>
        <w:t>our survival.</w:t>
      </w:r>
      <w:r w:rsidRPr="003A304F">
        <w:t xml:space="preserve"> The Great Depression, after all, didn’t end until the advent of World War II, the most destructive war in the history of the planet. </w:t>
      </w:r>
      <w:r w:rsidRPr="003A304F">
        <w:rPr>
          <w:rStyle w:val="StyleUnderline"/>
        </w:rPr>
        <w:t xml:space="preserve">In a world of nuclear and biological weapons and non-state terrorist organizations that breed on poverty </w:t>
      </w:r>
      <w:r w:rsidRPr="003A304F">
        <w:t xml:space="preserve">and despair, </w:t>
      </w:r>
      <w:r w:rsidRPr="003A304F">
        <w:rPr>
          <w:rStyle w:val="StyleUnderline"/>
        </w:rPr>
        <w:t>another global economic breakdown</w:t>
      </w:r>
      <w:r w:rsidRPr="003A304F">
        <w:t xml:space="preserve"> of such extended duration </w:t>
      </w:r>
      <w:r w:rsidRPr="003A304F">
        <w:rPr>
          <w:rStyle w:val="StyleUnderline"/>
        </w:rPr>
        <w:t>would risk armed conflicts on an even greater scale</w:t>
      </w:r>
      <w:r w:rsidRPr="003A304F">
        <w:t xml:space="preserve">.  To be sure, Washington already has stoked the flames of the financial panic. The president and the Treasury secretary did the policy equivalent of yelling fire in a crowded theater when they insisted that Congress immediately pass a bad bailout bill or face financial Armageddon. Members of Congress splintered and voted against the bill before voting for it several days later, showing a lack of conviction that did nothing to reassure markets. Even Alan Greenspan is questioning free markets today, placing our policy fundamentals in even greater jeopardy.  But </w:t>
      </w:r>
      <w:r w:rsidRPr="003A304F">
        <w:rPr>
          <w:rStyle w:val="StyleUnderline"/>
        </w:rPr>
        <w:t>after the elections, all eyes will turn to the new president and Congress in search of reassurance that the fundamentals of our free economy will be supported. That will require the shelving of any</w:t>
      </w:r>
      <w:r w:rsidRPr="003A304F">
        <w:t xml:space="preserve"> talk of trade </w:t>
      </w:r>
      <w:r w:rsidRPr="003A304F">
        <w:rPr>
          <w:rStyle w:val="StyleUnderline"/>
        </w:rPr>
        <w:t>protectionism</w:t>
      </w:r>
      <w:r w:rsidRPr="003A304F">
        <w:t xml:space="preserve">, higher taxes, and more restrictive labor markets. </w:t>
      </w:r>
      <w:r w:rsidRPr="003A304F">
        <w:rPr>
          <w:rStyle w:val="StyleUnderline"/>
        </w:rPr>
        <w:t>The stakes couldn’t be any higher.</w:t>
      </w:r>
    </w:p>
    <w:p w14:paraId="2ED653BE" w14:textId="7A7A0CA1" w:rsidR="00BA2082" w:rsidRPr="003A304F" w:rsidRDefault="00BA2082" w:rsidP="00BA2082">
      <w:pPr>
        <w:pStyle w:val="Heading3"/>
      </w:pPr>
      <w:r w:rsidRPr="003A304F">
        <w:t xml:space="preserve">I/L </w:t>
      </w:r>
      <w:r w:rsidR="00510D3C" w:rsidRPr="003A304F">
        <w:t xml:space="preserve">– </w:t>
      </w:r>
      <w:r w:rsidRPr="003A304F">
        <w:t>Economic Growth</w:t>
      </w:r>
    </w:p>
    <w:p w14:paraId="6F577211" w14:textId="63F00B48" w:rsidR="00BA2082" w:rsidRPr="003A304F" w:rsidRDefault="00510D3C" w:rsidP="0047279F">
      <w:pPr>
        <w:pStyle w:val="Heading4"/>
      </w:pPr>
      <w:r w:rsidRPr="003A304F">
        <w:t>Letting Ex-Im expire is k</w:t>
      </w:r>
      <w:r w:rsidR="00D524FD" w:rsidRPr="003A304F">
        <w:t>ey to growth, innovation, and job creation</w:t>
      </w:r>
    </w:p>
    <w:p w14:paraId="5F570F73" w14:textId="47CC15E0" w:rsidR="0047279F" w:rsidRPr="003A304F" w:rsidRDefault="0047279F" w:rsidP="00BA2082">
      <w:pPr>
        <w:rPr>
          <w:rStyle w:val="Style13ptBold"/>
        </w:rPr>
      </w:pPr>
      <w:r w:rsidRPr="003A304F">
        <w:rPr>
          <w:rStyle w:val="Style13ptBold"/>
        </w:rPr>
        <w:t>Rugy and Katz 15</w:t>
      </w:r>
    </w:p>
    <w:p w14:paraId="119CCF5E" w14:textId="559334DD" w:rsidR="0047279F" w:rsidRPr="003A304F" w:rsidRDefault="0047279F" w:rsidP="0047279F">
      <w:r w:rsidRPr="003A304F">
        <w:t>Veronique de Rugy, PhD and senior research fellow @ the Mercatus Center @ George Mason University, Diane Katz, Senior Research Fellow in Regulatory Policy @ the Heritage Foundation, “The Export-Import Bank’s Top Foreign Buyers,” http://mercatus.org/sites/default/files/DeRugy-Ex-Im-Foreign-Buyers.pdf</w:t>
      </w:r>
    </w:p>
    <w:p w14:paraId="473CAC8B" w14:textId="77777777" w:rsidR="00BA2082" w:rsidRPr="003A304F" w:rsidRDefault="00BA2082" w:rsidP="00BA2082">
      <w:pPr>
        <w:rPr>
          <w:rStyle w:val="StyleUnderline"/>
        </w:rPr>
      </w:pPr>
      <w:r w:rsidRPr="003A304F">
        <w:rPr>
          <w:rStyle w:val="StyleUnderline"/>
        </w:rPr>
        <w:t>Ex-Im Bank advocates emphasize its importance to small businesses and economic</w:t>
      </w:r>
    </w:p>
    <w:p w14:paraId="7DB420BE" w14:textId="77777777" w:rsidR="00BA2082" w:rsidRPr="003A304F" w:rsidRDefault="00BA2082" w:rsidP="00BA2082">
      <w:pPr>
        <w:rPr>
          <w:rStyle w:val="StyleUnderline"/>
        </w:rPr>
      </w:pPr>
      <w:r w:rsidRPr="003A304F">
        <w:rPr>
          <w:rStyle w:val="StyleUnderline"/>
        </w:rPr>
        <w:t>growth. A new analysis of government data reveals</w:t>
      </w:r>
      <w:r w:rsidRPr="003A304F">
        <w:t xml:space="preserve"> that </w:t>
      </w:r>
      <w:r w:rsidRPr="003A304F">
        <w:rPr>
          <w:rStyle w:val="StyleUnderline"/>
        </w:rPr>
        <w:t>Ex-Im Bank’s</w:t>
      </w:r>
    </w:p>
    <w:p w14:paraId="02591E7A" w14:textId="77777777" w:rsidR="00BA2082" w:rsidRPr="003A304F" w:rsidRDefault="00BA2082" w:rsidP="00BA2082">
      <w:pPr>
        <w:rPr>
          <w:rStyle w:val="StyleUnderline"/>
        </w:rPr>
      </w:pPr>
      <w:r w:rsidRPr="003A304F">
        <w:rPr>
          <w:rStyle w:val="StyleUnderline"/>
        </w:rPr>
        <w:t>top 10 overseas buyers are large corporations that</w:t>
      </w:r>
      <w:r w:rsidRPr="003A304F">
        <w:t xml:space="preserve"> primarily </w:t>
      </w:r>
      <w:r w:rsidRPr="003A304F">
        <w:rPr>
          <w:rStyle w:val="StyleUnderline"/>
        </w:rPr>
        <w:t>purchase exports</w:t>
      </w:r>
    </w:p>
    <w:p w14:paraId="2FF2CEC4" w14:textId="77777777" w:rsidR="00BA2082" w:rsidRPr="003A304F" w:rsidRDefault="00BA2082" w:rsidP="00BA2082">
      <w:pPr>
        <w:rPr>
          <w:rStyle w:val="StyleUnderline"/>
        </w:rPr>
      </w:pPr>
      <w:r w:rsidRPr="003A304F">
        <w:rPr>
          <w:rStyle w:val="StyleUnderline"/>
        </w:rPr>
        <w:t>from multinational conglomerates. Ex-Im</w:t>
      </w:r>
      <w:r w:rsidRPr="003A304F">
        <w:t xml:space="preserve"> Bank</w:t>
      </w:r>
      <w:r w:rsidRPr="003A304F">
        <w:rPr>
          <w:rStyle w:val="StyleUnderline"/>
        </w:rPr>
        <w:t>’s</w:t>
      </w:r>
      <w:r w:rsidRPr="003A304F">
        <w:t xml:space="preserve"> </w:t>
      </w:r>
      <w:r w:rsidRPr="003A304F">
        <w:rPr>
          <w:rStyle w:val="StyleUnderline"/>
        </w:rPr>
        <w:t>small business narrative is</w:t>
      </w:r>
    </w:p>
    <w:p w14:paraId="10F301A3" w14:textId="77777777" w:rsidR="00BA2082" w:rsidRPr="003A304F" w:rsidRDefault="00BA2082" w:rsidP="00BA2082">
      <w:r w:rsidRPr="003A304F">
        <w:rPr>
          <w:rStyle w:val="StyleUnderline"/>
        </w:rPr>
        <w:t>challenged by the fact that</w:t>
      </w:r>
      <w:r w:rsidRPr="003A304F">
        <w:t xml:space="preserve"> the </w:t>
      </w:r>
      <w:r w:rsidRPr="003A304F">
        <w:rPr>
          <w:rStyle w:val="StyleUnderline"/>
        </w:rPr>
        <w:t>buyers receiving</w:t>
      </w:r>
      <w:r w:rsidRPr="003A304F">
        <w:t xml:space="preserve"> the most </w:t>
      </w:r>
      <w:r w:rsidRPr="003A304F">
        <w:rPr>
          <w:rStyle w:val="StyleUnderline"/>
        </w:rPr>
        <w:t>subsidies are</w:t>
      </w:r>
      <w:r w:rsidRPr="003A304F">
        <w:t>—like</w:t>
      </w:r>
    </w:p>
    <w:p w14:paraId="559278D2" w14:textId="77777777" w:rsidR="00BA2082" w:rsidRPr="003A304F" w:rsidRDefault="00BA2082" w:rsidP="00FC4B29">
      <w:r w:rsidRPr="003A304F">
        <w:t>the exporters—</w:t>
      </w:r>
      <w:r w:rsidRPr="003A304F">
        <w:rPr>
          <w:rStyle w:val="StyleUnderline"/>
        </w:rPr>
        <w:t xml:space="preserve">major corporations. </w:t>
      </w:r>
      <w:r w:rsidRPr="003A304F">
        <w:rPr>
          <w:rStyle w:val="Emphasis"/>
        </w:rPr>
        <w:t>If lawmakers truly want to nurture</w:t>
      </w:r>
      <w:r w:rsidRPr="003A304F">
        <w:rPr>
          <w:rStyle w:val="StyleUnderline"/>
        </w:rPr>
        <w:t xml:space="preserve"> </w:t>
      </w:r>
      <w:r w:rsidRPr="003A304F">
        <w:t>small</w:t>
      </w:r>
    </w:p>
    <w:p w14:paraId="6F31E960" w14:textId="77777777" w:rsidR="00BA2082" w:rsidRPr="003A304F" w:rsidRDefault="00BA2082" w:rsidP="00FC4B29">
      <w:pPr>
        <w:rPr>
          <w:rStyle w:val="StyleUnderline"/>
        </w:rPr>
      </w:pPr>
      <w:r w:rsidRPr="003A304F">
        <w:t xml:space="preserve">businesses and </w:t>
      </w:r>
      <w:r w:rsidRPr="003A304F">
        <w:rPr>
          <w:rStyle w:val="Emphasis"/>
        </w:rPr>
        <w:t>economic growth</w:t>
      </w:r>
      <w:r w:rsidRPr="003A304F">
        <w:rPr>
          <w:rStyle w:val="StyleUnderline"/>
        </w:rPr>
        <w:t xml:space="preserve">, </w:t>
      </w:r>
      <w:r w:rsidRPr="003A304F">
        <w:rPr>
          <w:rStyle w:val="Emphasis"/>
        </w:rPr>
        <w:t>they should end</w:t>
      </w:r>
      <w:r w:rsidRPr="003A304F">
        <w:t xml:space="preserve"> the </w:t>
      </w:r>
      <w:r w:rsidRPr="003A304F">
        <w:rPr>
          <w:rStyle w:val="Emphasis"/>
        </w:rPr>
        <w:t>Ex-Im Bank favoritism</w:t>
      </w:r>
    </w:p>
    <w:p w14:paraId="68D306F4" w14:textId="77777777" w:rsidR="00BA2082" w:rsidRPr="003A304F" w:rsidRDefault="00BA2082" w:rsidP="00BA2082">
      <w:pPr>
        <w:rPr>
          <w:rStyle w:val="StyleUnderline"/>
        </w:rPr>
      </w:pPr>
      <w:r w:rsidRPr="003A304F">
        <w:rPr>
          <w:rStyle w:val="StyleUnderline"/>
        </w:rPr>
        <w:t>that undermines domestic companies and focus</w:t>
      </w:r>
      <w:r w:rsidRPr="003A304F">
        <w:t xml:space="preserve"> instead </w:t>
      </w:r>
      <w:r w:rsidRPr="003A304F">
        <w:rPr>
          <w:rStyle w:val="StyleUnderline"/>
        </w:rPr>
        <w:t>on reducing the tax</w:t>
      </w:r>
    </w:p>
    <w:p w14:paraId="0C0BA839" w14:textId="37438250" w:rsidR="00BC665D" w:rsidRPr="003A304F" w:rsidRDefault="00BA2082" w:rsidP="00BC665D">
      <w:pPr>
        <w:rPr>
          <w:rStyle w:val="StyleUnderline"/>
        </w:rPr>
      </w:pPr>
      <w:r w:rsidRPr="003A304F">
        <w:rPr>
          <w:rStyle w:val="StyleUnderline"/>
        </w:rPr>
        <w:t xml:space="preserve">and regulatory barriers that </w:t>
      </w:r>
      <w:r w:rsidRPr="003A304F">
        <w:rPr>
          <w:strike/>
        </w:rPr>
        <w:t>choke</w:t>
      </w:r>
      <w:r w:rsidRPr="003A304F">
        <w:rPr>
          <w:rStyle w:val="StyleUnderline"/>
        </w:rPr>
        <w:t xml:space="preserve"> </w:t>
      </w:r>
      <w:r w:rsidR="0047279F" w:rsidRPr="003A304F">
        <w:rPr>
          <w:rStyle w:val="StyleUnderline"/>
        </w:rPr>
        <w:t xml:space="preserve">deter </w:t>
      </w:r>
      <w:r w:rsidRPr="003A304F">
        <w:rPr>
          <w:rStyle w:val="StyleUnderline"/>
        </w:rPr>
        <w:t>investment, innovation, and job creation.</w:t>
      </w:r>
    </w:p>
    <w:p w14:paraId="4697A9D0" w14:textId="76C00F53" w:rsidR="005002B4" w:rsidRPr="003A304F" w:rsidRDefault="005002B4" w:rsidP="005002B4">
      <w:pPr>
        <w:pStyle w:val="Heading3"/>
      </w:pPr>
      <w:r w:rsidRPr="003A304F">
        <w:t>Impact – Growth Good – AT Impact Defense</w:t>
      </w:r>
    </w:p>
    <w:p w14:paraId="4118CDA0" w14:textId="77777777" w:rsidR="005002B4" w:rsidRPr="003A304F" w:rsidRDefault="005002B4" w:rsidP="005002B4">
      <w:pPr>
        <w:pStyle w:val="Heading4"/>
      </w:pPr>
      <w:r w:rsidRPr="003A304F">
        <w:t xml:space="preserve">Nuclear war </w:t>
      </w:r>
    </w:p>
    <w:p w14:paraId="6F95514F" w14:textId="77777777" w:rsidR="005002B4" w:rsidRPr="003A304F" w:rsidRDefault="005002B4" w:rsidP="005002B4">
      <w:r w:rsidRPr="003A304F">
        <w:rPr>
          <w:rStyle w:val="Style13ptBold"/>
        </w:rPr>
        <w:t>Friedberg and Schoenfeld 8</w:t>
      </w:r>
      <w:r w:rsidRPr="003A304F">
        <w:rPr>
          <w:b/>
        </w:rPr>
        <w:t xml:space="preserve">  </w:t>
      </w:r>
    </w:p>
    <w:p w14:paraId="4E5D29E7" w14:textId="77777777" w:rsidR="005002B4" w:rsidRPr="003A304F" w:rsidRDefault="005002B4" w:rsidP="005002B4">
      <w:r w:rsidRPr="003A304F">
        <w:t xml:space="preserve">Aaron, Prof. Politics. And IR @ Princeton’s Woodrow Wilson School and Visiting Scholar @ Witherspoon Institute, and Gabriel, Senior Editor of Commentary and Wall Street Journal, “The Dangers of a Diminished America” </w:t>
      </w:r>
      <w:hyperlink r:id="rId11" w:history="1">
        <w:r w:rsidRPr="003A304F">
          <w:t>http://online.wsj.com/article/SB122455074012352571.html</w:t>
        </w:r>
      </w:hyperlink>
    </w:p>
    <w:p w14:paraId="0E434E1A" w14:textId="0DC3D3AB" w:rsidR="005002B4" w:rsidRPr="003A304F" w:rsidRDefault="005002B4" w:rsidP="005002B4">
      <w:pPr>
        <w:pStyle w:val="card"/>
        <w:ind w:left="0"/>
      </w:pPr>
      <w:r w:rsidRPr="003A304F">
        <w:t xml:space="preserve">Then </w:t>
      </w:r>
      <w:r w:rsidRPr="003A304F">
        <w:rPr>
          <w:rStyle w:val="StyleUnderline"/>
        </w:rPr>
        <w:t>there are</w:t>
      </w:r>
      <w:r w:rsidRPr="003A304F">
        <w:t xml:space="preserve"> the dolorous </w:t>
      </w:r>
      <w:r w:rsidRPr="003A304F">
        <w:rPr>
          <w:rStyle w:val="StyleUnderline"/>
        </w:rPr>
        <w:t>consequences of a</w:t>
      </w:r>
      <w:r w:rsidRPr="003A304F">
        <w:t xml:space="preserve"> potential </w:t>
      </w:r>
      <w:r w:rsidRPr="003A304F">
        <w:rPr>
          <w:rStyle w:val="StyleUnderline"/>
        </w:rPr>
        <w:t>collapse of the world's financial architecture</w:t>
      </w:r>
      <w:r w:rsidRPr="003A304F">
        <w:t xml:space="preserve">. For decades now, Americans have enjoyed the advantages of being at the center of that system. The worldwide use of the dollar, and the stability of our economy, among other things, made it easier for us to run huge budget deficits, as we counted on foreigners to pick up the tab by buying dollar-denominated assets as a safe haven. Will this be possible in the future? Meanwhile, traditional foreign-policy challenges are multiplying. The threat from al Qaeda and Islamic terrorist affiliates has not been extinguished. </w:t>
      </w:r>
      <w:r w:rsidRPr="003A304F">
        <w:rPr>
          <w:rStyle w:val="StyleUnderline"/>
        </w:rPr>
        <w:t>Iran and North Korea are continuing on their bellicose paths</w:t>
      </w:r>
      <w:r w:rsidRPr="003A304F">
        <w:t xml:space="preserve">, while </w:t>
      </w:r>
      <w:r w:rsidRPr="003A304F">
        <w:rPr>
          <w:rStyle w:val="StyleUnderline"/>
        </w:rPr>
        <w:t>Pakistan and Afghanistan are progressing</w:t>
      </w:r>
      <w:r w:rsidRPr="003A304F">
        <w:t xml:space="preserve"> smartly </w:t>
      </w:r>
      <w:r w:rsidRPr="003A304F">
        <w:rPr>
          <w:rStyle w:val="StyleUnderline"/>
        </w:rPr>
        <w:t>down the road to chaos. Russia's new militancy and China's seemingly relentless rise also give cause for concern</w:t>
      </w:r>
      <w:r w:rsidRPr="003A304F">
        <w:t xml:space="preserve">. If America now tries to pull back from the world stage, it will leave a dangerous power vacuum. The stabilizing effects of our presence in Asia, our continuing commitment to Europe, and our position as defender of last resort for Middle East energy sources and supply lines could all be placed at risk. In such a scenario </w:t>
      </w:r>
      <w:r w:rsidRPr="003A304F">
        <w:rPr>
          <w:rStyle w:val="StyleUnderline"/>
        </w:rPr>
        <w:t>there are shades of the 1930s, when global trade</w:t>
      </w:r>
      <w:r w:rsidRPr="003A304F">
        <w:t xml:space="preserve"> and finance </w:t>
      </w:r>
      <w:r w:rsidRPr="003A304F">
        <w:rPr>
          <w:rStyle w:val="StyleUnderline"/>
        </w:rPr>
        <w:t>ground</w:t>
      </w:r>
      <w:r w:rsidRPr="003A304F">
        <w:t xml:space="preserve"> nearly </w:t>
      </w:r>
      <w:r w:rsidRPr="003A304F">
        <w:rPr>
          <w:rStyle w:val="StyleUnderline"/>
        </w:rPr>
        <w:t>to a halt,</w:t>
      </w:r>
      <w:r w:rsidRPr="003A304F">
        <w:t xml:space="preserve"> the peaceful democracies failed to cooperate, a</w:t>
      </w:r>
      <w:r w:rsidRPr="003A304F">
        <w:rPr>
          <w:rStyle w:val="StyleUnderline"/>
        </w:rPr>
        <w:t xml:space="preserve">nd aggressive powers led by </w:t>
      </w:r>
      <w:r w:rsidRPr="003A304F">
        <w:t xml:space="preserve">the remorseless </w:t>
      </w:r>
      <w:r w:rsidRPr="003A304F">
        <w:rPr>
          <w:rStyle w:val="StyleUnderline"/>
        </w:rPr>
        <w:t>fanatics</w:t>
      </w:r>
      <w:r w:rsidRPr="003A304F">
        <w:t xml:space="preserve"> who </w:t>
      </w:r>
      <w:r w:rsidRPr="003A304F">
        <w:rPr>
          <w:rStyle w:val="StyleUnderline"/>
        </w:rPr>
        <w:t>rose up on the crest of economic disaster exploited their divisions</w:t>
      </w:r>
      <w:r w:rsidRPr="003A304F">
        <w:t xml:space="preserve">. Today we run the risk that </w:t>
      </w:r>
      <w:r w:rsidRPr="003A304F">
        <w:rPr>
          <w:rStyle w:val="StyleUnderline"/>
        </w:rPr>
        <w:t>rogue states may</w:t>
      </w:r>
      <w:r w:rsidRPr="003A304F">
        <w:t xml:space="preserve"> choose to </w:t>
      </w:r>
      <w:r w:rsidRPr="003A304F">
        <w:rPr>
          <w:rStyle w:val="StyleUnderline"/>
        </w:rPr>
        <w:t>become</w:t>
      </w:r>
      <w:r w:rsidRPr="003A304F">
        <w:t xml:space="preserve"> ever more </w:t>
      </w:r>
      <w:r w:rsidRPr="003A304F">
        <w:rPr>
          <w:rStyle w:val="StyleUnderline"/>
        </w:rPr>
        <w:t>reckless with their nuclear toys</w:t>
      </w:r>
      <w:r w:rsidRPr="003A304F">
        <w:t xml:space="preserve">, just at our moment of maximum vulnerability. The aftershocks of the financial crisis will almost certainly rock our principal strategic competitors even harder than they will rock us. The dramatic free fall of the Russian stock market has demonstrated the fragility of a state whose economic performance hinges on high oil prices, now driven down by the global slowdown. China is perhaps even more fragile, its economic growth depending heavily on foreign investment and access to foreign markets. Both will now be constricted, inflicting economic pain and perhaps even sparking unrest in a country where political legitimacy rests on progress in the long march to prosperity. </w:t>
      </w:r>
      <w:r w:rsidRPr="003A304F">
        <w:rPr>
          <w:rStyle w:val="StyleUnderline"/>
        </w:rPr>
        <w:t>None of this is good news if the authoritarian leaders of these countries seek to divert attention from internal travails with external adventures</w:t>
      </w:r>
      <w:r w:rsidRPr="003A304F">
        <w:t>.</w:t>
      </w:r>
    </w:p>
    <w:p w14:paraId="7D01BC38" w14:textId="77777777" w:rsidR="005002B4" w:rsidRPr="003A304F" w:rsidRDefault="005002B4" w:rsidP="005002B4">
      <w:pPr>
        <w:pStyle w:val="Heading4"/>
      </w:pPr>
      <w:r w:rsidRPr="003A304F">
        <w:t xml:space="preserve">Growth controls conflict escalation – solves aff impacts </w:t>
      </w:r>
    </w:p>
    <w:p w14:paraId="469EBE68" w14:textId="77777777" w:rsidR="005002B4" w:rsidRPr="003A304F" w:rsidRDefault="005002B4" w:rsidP="005002B4">
      <w:r w:rsidRPr="003A304F">
        <w:rPr>
          <w:rStyle w:val="Style13ptBold"/>
        </w:rPr>
        <w:t xml:space="preserve">Griswold 7 </w:t>
      </w:r>
      <w:r w:rsidRPr="003A304F">
        <w:t xml:space="preserve">Griswold, Trade Policy Studies @ Cato, 4/20/’7, </w:t>
      </w:r>
    </w:p>
    <w:p w14:paraId="52FB849B" w14:textId="77777777" w:rsidR="005002B4" w:rsidRPr="003A304F" w:rsidRDefault="005002B4" w:rsidP="005002B4">
      <w:r w:rsidRPr="003A304F">
        <w:t>(Daniel, Trade, Democracy and Peace, http://www.freetrade.org/node/681</w:t>
      </w:r>
    </w:p>
    <w:p w14:paraId="4717F43E" w14:textId="051221B8" w:rsidR="005002B4" w:rsidRPr="003A304F" w:rsidRDefault="005002B4" w:rsidP="008A70E3">
      <w:pPr>
        <w:pStyle w:val="card"/>
        <w:ind w:left="0"/>
        <w:rPr>
          <w:u w:val="single"/>
        </w:rPr>
      </w:pPr>
      <w:r w:rsidRPr="003A304F">
        <w:t xml:space="preserve">A second and even more potent way that trade has promoted peace is by promoting more economic integration. </w:t>
      </w:r>
      <w:r w:rsidRPr="003A304F">
        <w:rPr>
          <w:rStyle w:val="StyleUnderline"/>
        </w:rPr>
        <w:t>As</w:t>
      </w:r>
      <w:r w:rsidRPr="003A304F">
        <w:t xml:space="preserve"> national </w:t>
      </w:r>
      <w:r w:rsidRPr="003A304F">
        <w:rPr>
          <w:rStyle w:val="StyleUnderline"/>
        </w:rPr>
        <w:t xml:space="preserve">economies become </w:t>
      </w:r>
      <w:r w:rsidRPr="003A304F">
        <w:rPr>
          <w:sz w:val="24"/>
          <w:szCs w:val="20"/>
        </w:rPr>
        <w:t xml:space="preserve">more </w:t>
      </w:r>
      <w:r w:rsidRPr="003A304F">
        <w:rPr>
          <w:rStyle w:val="StyleUnderline"/>
        </w:rPr>
        <w:t>intertwined with each other, those nations have more to lose should war break out. War in a globalized world</w:t>
      </w:r>
      <w:r w:rsidRPr="003A304F">
        <w:t xml:space="preserve"> not only </w:t>
      </w:r>
      <w:r w:rsidRPr="003A304F">
        <w:rPr>
          <w:rStyle w:val="StyleUnderline"/>
        </w:rPr>
        <w:t>means</w:t>
      </w:r>
      <w:r w:rsidRPr="003A304F">
        <w:t xml:space="preserve"> human casualties and bigger government, but also </w:t>
      </w:r>
      <w:r w:rsidRPr="003A304F">
        <w:rPr>
          <w:rStyle w:val="StyleUnderline"/>
        </w:rPr>
        <w:t>ruptured trade and investment ties that impose lasting damage on the economy</w:t>
      </w:r>
      <w:r w:rsidRPr="003A304F">
        <w:t xml:space="preserve">. In short, </w:t>
      </w:r>
      <w:r w:rsidRPr="003A304F">
        <w:rPr>
          <w:rStyle w:val="StyleUnderline"/>
        </w:rPr>
        <w:t>globalization has dramatically raised the economic cost of war.</w:t>
      </w:r>
    </w:p>
    <w:p w14:paraId="77486CFC" w14:textId="77777777" w:rsidR="005002B4" w:rsidRPr="003A304F" w:rsidRDefault="005002B4" w:rsidP="005002B4">
      <w:pPr>
        <w:pStyle w:val="Heading4"/>
      </w:pPr>
      <w:r w:rsidRPr="003A304F">
        <w:t xml:space="preserve">Statistical studies go neg </w:t>
      </w:r>
    </w:p>
    <w:p w14:paraId="3089EA65" w14:textId="77777777" w:rsidR="005002B4" w:rsidRPr="003A304F" w:rsidRDefault="005002B4" w:rsidP="005002B4">
      <w:r w:rsidRPr="003A304F">
        <w:rPr>
          <w:rStyle w:val="Style13ptBold"/>
        </w:rPr>
        <w:t>Royal 10</w:t>
      </w:r>
      <w:r w:rsidRPr="003A304F">
        <w:t xml:space="preserve"> </w:t>
      </w:r>
    </w:p>
    <w:p w14:paraId="35F1FF6E" w14:textId="77777777" w:rsidR="005002B4" w:rsidRPr="003A304F" w:rsidRDefault="005002B4" w:rsidP="005002B4">
      <w:r w:rsidRPr="003A304F">
        <w:t>Jedediah Royal, Director of Cooperative Threat Reduction at the U.S. Department of Defense, 2010, “Economic Integration, Economic Signaling and the Problem of Economic Crises,” in Economics of War and Peace: Economic, Legal and Political Perspectives, ed. Goldsmith and Brauer, p. 213-214</w:t>
      </w:r>
    </w:p>
    <w:p w14:paraId="24E4C0AA" w14:textId="1484C459" w:rsidR="005002B4" w:rsidRPr="003A304F" w:rsidRDefault="005002B4" w:rsidP="005002B4">
      <w:pPr>
        <w:pStyle w:val="card"/>
        <w:ind w:left="0"/>
      </w:pPr>
      <w:r w:rsidRPr="003A304F">
        <w:t xml:space="preserve">Less intuitive is how periods of </w:t>
      </w:r>
      <w:r w:rsidRPr="003A304F">
        <w:rPr>
          <w:rStyle w:val="StyleUnderline"/>
          <w:szCs w:val="12"/>
        </w:rPr>
        <w:t>economic decline may increase the likelihood of external conflict</w:t>
      </w:r>
      <w:r w:rsidRPr="003A304F">
        <w:rPr>
          <w:rStyle w:val="StyleUnderline"/>
        </w:rPr>
        <w:t>.</w:t>
      </w:r>
      <w:r w:rsidRPr="003A304F">
        <w:t xml:space="preserve"> Political science literature has contributed a moderate degree of attention to the impact of economic decline and the security and defence behaviour of interdependent states. Research in this vein has been considered at systemic, dyadic and national levels. Several notable contributions follow. First, on the systemic level, Pollins (2008) advances Modelski and Thompson's (1996) work on leadership cycle theory, finding that </w:t>
      </w:r>
      <w:r w:rsidRPr="003A304F">
        <w:rPr>
          <w:rStyle w:val="StyleUnderline"/>
        </w:rPr>
        <w:t xml:space="preserve">rhythms in the </w:t>
      </w:r>
      <w:r w:rsidRPr="003A304F">
        <w:rPr>
          <w:rStyle w:val="StyleUnderline"/>
          <w:szCs w:val="12"/>
        </w:rPr>
        <w:t>global</w:t>
      </w:r>
      <w:r w:rsidRPr="003A304F">
        <w:rPr>
          <w:rStyle w:val="StyleUnderline"/>
        </w:rPr>
        <w:t xml:space="preserve"> economy are associated with the </w:t>
      </w:r>
      <w:r w:rsidRPr="003A304F">
        <w:rPr>
          <w:rStyle w:val="StyleUnderline"/>
          <w:szCs w:val="12"/>
        </w:rPr>
        <w:t>rise and</w:t>
      </w:r>
      <w:r w:rsidRPr="003A304F">
        <w:rPr>
          <w:rStyle w:val="StyleUnderline"/>
        </w:rPr>
        <w:t xml:space="preserve"> fall of a </w:t>
      </w:r>
      <w:r w:rsidRPr="003A304F">
        <w:rPr>
          <w:rStyle w:val="StyleUnderline"/>
          <w:szCs w:val="12"/>
        </w:rPr>
        <w:t>pre-eminent</w:t>
      </w:r>
      <w:r w:rsidRPr="003A304F">
        <w:rPr>
          <w:rStyle w:val="StyleUnderline"/>
        </w:rPr>
        <w:t xml:space="preserve"> power and </w:t>
      </w:r>
      <w:r w:rsidRPr="003A304F">
        <w:rPr>
          <w:rStyle w:val="StyleUnderline"/>
          <w:szCs w:val="12"/>
        </w:rPr>
        <w:t>the often</w:t>
      </w:r>
      <w:r w:rsidRPr="003A304F">
        <w:rPr>
          <w:rStyle w:val="StyleUnderline"/>
        </w:rPr>
        <w:t xml:space="preserve"> bloody transition </w:t>
      </w:r>
      <w:r w:rsidRPr="003A304F">
        <w:rPr>
          <w:rStyle w:val="StyleUnderline"/>
          <w:szCs w:val="12"/>
        </w:rPr>
        <w:t>from one pre-eminent leader to the next</w:t>
      </w:r>
      <w:r w:rsidRPr="003A304F">
        <w:t xml:space="preserve">. As such, exogenous shocks such as </w:t>
      </w:r>
      <w:r w:rsidRPr="003A304F">
        <w:rPr>
          <w:rStyle w:val="underline"/>
          <w:rFonts w:eastAsia="Batang"/>
          <w:szCs w:val="13"/>
        </w:rPr>
        <w:t>economic</w:t>
      </w:r>
      <w:r w:rsidRPr="003A304F">
        <w:rPr>
          <w:rStyle w:val="underline"/>
          <w:rFonts w:eastAsia="Batang"/>
        </w:rPr>
        <w:t xml:space="preserve"> crises could usher </w:t>
      </w:r>
      <w:r w:rsidRPr="003A304F">
        <w:rPr>
          <w:rStyle w:val="underline"/>
          <w:rFonts w:eastAsia="Batang"/>
          <w:szCs w:val="13"/>
        </w:rPr>
        <w:t>in a</w:t>
      </w:r>
      <w:r w:rsidRPr="003A304F">
        <w:rPr>
          <w:rStyle w:val="underline"/>
          <w:rFonts w:eastAsia="Batang"/>
        </w:rPr>
        <w:t xml:space="preserve"> redistribution of </w:t>
      </w:r>
      <w:r w:rsidRPr="003A304F">
        <w:rPr>
          <w:rStyle w:val="underline"/>
          <w:rFonts w:eastAsia="Batang"/>
          <w:szCs w:val="13"/>
        </w:rPr>
        <w:t>relative</w:t>
      </w:r>
      <w:r w:rsidRPr="003A304F">
        <w:rPr>
          <w:rStyle w:val="underline"/>
          <w:rFonts w:eastAsia="Batang"/>
        </w:rPr>
        <w:t xml:space="preserve"> power</w:t>
      </w:r>
      <w:r w:rsidRPr="003A304F">
        <w:t xml:space="preserve"> (see also Gilpin. 1981) that leads to uncertainty about power balances, </w:t>
      </w:r>
      <w:r w:rsidRPr="003A304F">
        <w:rPr>
          <w:rStyle w:val="StyleUnderline"/>
        </w:rPr>
        <w:t xml:space="preserve">increasing </w:t>
      </w:r>
      <w:r w:rsidRPr="003A304F">
        <w:rPr>
          <w:rStyle w:val="StyleUnderline"/>
          <w:szCs w:val="12"/>
        </w:rPr>
        <w:t>the</w:t>
      </w:r>
      <w:r w:rsidRPr="003A304F">
        <w:rPr>
          <w:rStyle w:val="StyleUnderline"/>
        </w:rPr>
        <w:t xml:space="preserve"> risk of miscalculation</w:t>
      </w:r>
      <w:r w:rsidRPr="003A304F">
        <w:t xml:space="preserve"> (Feaver, 1995). Alternatively, </w:t>
      </w:r>
      <w:r w:rsidRPr="003A304F">
        <w:rPr>
          <w:rStyle w:val="StyleUnderline"/>
          <w:szCs w:val="12"/>
        </w:rPr>
        <w:t>even a relatively certain redistribution of power could lead to a permissive environment for conflict</w:t>
      </w:r>
      <w:r w:rsidRPr="003A304F">
        <w:t xml:space="preserve"> as a rising</w:t>
      </w:r>
      <w:r w:rsidRPr="003A304F">
        <w:rPr>
          <w:szCs w:val="13"/>
        </w:rPr>
        <w:t xml:space="preserve"> power may seek to challenge a declining power</w:t>
      </w:r>
      <w:r w:rsidRPr="003A304F">
        <w:t xml:space="preserve">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w:t>
      </w:r>
      <w:r w:rsidRPr="003A304F">
        <w:rPr>
          <w:rStyle w:val="StyleUnderline"/>
          <w:szCs w:val="12"/>
        </w:rPr>
        <w:t>'future expectation of trade' is a significant variable in understanding economic conditions and security behaviour</w:t>
      </w:r>
      <w:r w:rsidRPr="003A304F">
        <w:rPr>
          <w:rStyle w:val="underline"/>
          <w:rFonts w:eastAsia="Batang"/>
          <w:szCs w:val="12"/>
        </w:rPr>
        <w:t xml:space="preserve"> of states</w:t>
      </w:r>
      <w:r w:rsidRPr="003A304F">
        <w:t xml:space="preserve">. He argues that interdependent states are likely to gain pacific benefits from trade so long as they have an optimistic view of future trade relations. However, </w:t>
      </w:r>
      <w:r w:rsidRPr="003A304F">
        <w:rPr>
          <w:rStyle w:val="underline"/>
          <w:rFonts w:eastAsia="Batang"/>
        </w:rPr>
        <w:t xml:space="preserve">if </w:t>
      </w:r>
      <w:r w:rsidRPr="003A304F">
        <w:rPr>
          <w:rStyle w:val="underline"/>
          <w:rFonts w:eastAsia="Batang"/>
          <w:szCs w:val="13"/>
        </w:rPr>
        <w:t>the</w:t>
      </w:r>
      <w:r w:rsidRPr="003A304F">
        <w:rPr>
          <w:rStyle w:val="underline"/>
          <w:rFonts w:eastAsia="Batang"/>
        </w:rPr>
        <w:t xml:space="preserve"> expectations of </w:t>
      </w:r>
      <w:r w:rsidRPr="003A304F">
        <w:rPr>
          <w:rStyle w:val="underline"/>
          <w:rFonts w:eastAsia="Batang"/>
          <w:szCs w:val="13"/>
        </w:rPr>
        <w:t>future</w:t>
      </w:r>
      <w:r w:rsidRPr="003A304F">
        <w:rPr>
          <w:rStyle w:val="underline"/>
          <w:rFonts w:eastAsia="Batang"/>
        </w:rPr>
        <w:t xml:space="preserve"> trade decline</w:t>
      </w:r>
      <w:r w:rsidRPr="003A304F">
        <w:t xml:space="preserve">, particularly for difficult to replace items such as energy resources, </w:t>
      </w:r>
      <w:r w:rsidRPr="003A304F">
        <w:rPr>
          <w:rStyle w:val="StyleUnderline"/>
          <w:szCs w:val="12"/>
        </w:rPr>
        <w:t>the</w:t>
      </w:r>
      <w:r w:rsidRPr="003A304F">
        <w:rPr>
          <w:rStyle w:val="StyleUnderline"/>
        </w:rPr>
        <w:t xml:space="preserve"> likelihood for conflict increases, </w:t>
      </w:r>
      <w:r w:rsidRPr="003A304F">
        <w:rPr>
          <w:rStyle w:val="StyleUnderline"/>
          <w:szCs w:val="12"/>
        </w:rPr>
        <w:t>as</w:t>
      </w:r>
      <w:r w:rsidRPr="003A304F">
        <w:rPr>
          <w:rStyle w:val="StyleUnderline"/>
        </w:rPr>
        <w:t xml:space="preserve"> states will be inclined to use force to gain </w:t>
      </w:r>
      <w:r w:rsidRPr="003A304F">
        <w:rPr>
          <w:rStyle w:val="StyleUnderline"/>
          <w:szCs w:val="12"/>
        </w:rPr>
        <w:t>access to those</w:t>
      </w:r>
      <w:r w:rsidRPr="003A304F">
        <w:rPr>
          <w:rStyle w:val="StyleUnderline"/>
        </w:rPr>
        <w:t xml:space="preserve"> resources. </w:t>
      </w:r>
      <w:r w:rsidRPr="003A304F">
        <w:rPr>
          <w:rStyle w:val="StyleUnderline"/>
          <w:szCs w:val="12"/>
        </w:rPr>
        <w:t>Crises could</w:t>
      </w:r>
      <w:r w:rsidRPr="003A304F">
        <w:t xml:space="preserve"> potentially be the </w:t>
      </w:r>
      <w:r w:rsidRPr="003A304F">
        <w:rPr>
          <w:rStyle w:val="underline"/>
          <w:rFonts w:eastAsia="Batang"/>
          <w:szCs w:val="12"/>
        </w:rPr>
        <w:t>trigger</w:t>
      </w:r>
      <w:r w:rsidRPr="003A304F">
        <w:t xml:space="preserve"> for </w:t>
      </w:r>
      <w:r w:rsidRPr="003A304F">
        <w:rPr>
          <w:rStyle w:val="underline"/>
          <w:rFonts w:eastAsia="Batang"/>
          <w:szCs w:val="12"/>
        </w:rPr>
        <w:t>decreased trade expectations</w:t>
      </w:r>
      <w:r w:rsidRPr="003A304F">
        <w:t xml:space="preserve"> either on its own or because it triggers protectionist moves by interdependent states.4 Third, </w:t>
      </w:r>
      <w:r w:rsidRPr="003A304F">
        <w:rPr>
          <w:rStyle w:val="underline"/>
          <w:rFonts w:eastAsia="Batang"/>
          <w:szCs w:val="12"/>
        </w:rPr>
        <w:t>others have considered the link between economic decline and external armed conflict at a national level. Blomberg and Hess</w:t>
      </w:r>
      <w:r w:rsidRPr="003A304F">
        <w:t xml:space="preserve"> (2002) </w:t>
      </w:r>
      <w:r w:rsidRPr="003A304F">
        <w:rPr>
          <w:rStyle w:val="StyleUnderline"/>
        </w:rPr>
        <w:t>find a strong correlation between internal</w:t>
      </w:r>
      <w:r w:rsidRPr="003A304F">
        <w:rPr>
          <w:rStyle w:val="StyleUnderline"/>
          <w:szCs w:val="12"/>
        </w:rPr>
        <w:t xml:space="preserve"> conflict </w:t>
      </w:r>
      <w:r w:rsidRPr="003A304F">
        <w:rPr>
          <w:rStyle w:val="StyleUnderline"/>
        </w:rPr>
        <w:t>and external conflict</w:t>
      </w:r>
      <w:r w:rsidRPr="003A304F">
        <w:rPr>
          <w:rStyle w:val="StyleUnderline"/>
          <w:szCs w:val="12"/>
        </w:rPr>
        <w:t xml:space="preserve">, particularly </w:t>
      </w:r>
      <w:r w:rsidRPr="003A304F">
        <w:rPr>
          <w:rStyle w:val="StyleUnderline"/>
        </w:rPr>
        <w:t>during periods of</w:t>
      </w:r>
      <w:r w:rsidRPr="003A304F">
        <w:rPr>
          <w:rStyle w:val="StyleUnderline"/>
          <w:szCs w:val="12"/>
        </w:rPr>
        <w:t xml:space="preserve"> economic </w:t>
      </w:r>
      <w:r w:rsidRPr="003A304F">
        <w:rPr>
          <w:rStyle w:val="StyleUnderline"/>
        </w:rPr>
        <w:t>downturn</w:t>
      </w:r>
      <w:r w:rsidRPr="003A304F">
        <w:t xml:space="preserve">. They write: The linkages between internal and external conflict and prosperity are strong and mutually reinforcing. Economic conflict tends to spawn internal conflict, which in turn returns the favour. Moreover, the </w:t>
      </w:r>
      <w:r w:rsidRPr="003A304F">
        <w:rPr>
          <w:rStyle w:val="underline"/>
          <w:rFonts w:eastAsia="Batang"/>
          <w:szCs w:val="12"/>
        </w:rPr>
        <w:t>presence of</w:t>
      </w:r>
      <w:r w:rsidRPr="003A304F">
        <w:rPr>
          <w:rStyle w:val="underline"/>
          <w:rFonts w:eastAsia="Batang"/>
        </w:rPr>
        <w:t xml:space="preserve"> </w:t>
      </w:r>
      <w:r w:rsidRPr="003A304F">
        <w:rPr>
          <w:rStyle w:val="underline"/>
          <w:rFonts w:eastAsia="Batang"/>
          <w:szCs w:val="13"/>
        </w:rPr>
        <w:t>a</w:t>
      </w:r>
      <w:r w:rsidRPr="003A304F">
        <w:rPr>
          <w:rStyle w:val="underline"/>
          <w:rFonts w:eastAsia="Batang"/>
        </w:rPr>
        <w:t xml:space="preserve"> recession tends to </w:t>
      </w:r>
      <w:r w:rsidRPr="003A304F">
        <w:rPr>
          <w:rStyle w:val="Emphasis"/>
        </w:rPr>
        <w:t xml:space="preserve">amplify </w:t>
      </w:r>
      <w:r w:rsidRPr="003A304F">
        <w:rPr>
          <w:rStyle w:val="Emphasis"/>
          <w:szCs w:val="13"/>
        </w:rPr>
        <w:t>the</w:t>
      </w:r>
      <w:r w:rsidRPr="003A304F">
        <w:rPr>
          <w:rStyle w:val="Emphasis"/>
        </w:rPr>
        <w:t xml:space="preserve"> extent</w:t>
      </w:r>
      <w:r w:rsidRPr="003A304F">
        <w:rPr>
          <w:rStyle w:val="underline"/>
          <w:rFonts w:eastAsia="Batang"/>
        </w:rPr>
        <w:t xml:space="preserve"> </w:t>
      </w:r>
      <w:r w:rsidRPr="003A304F">
        <w:rPr>
          <w:rStyle w:val="underline"/>
          <w:rFonts w:eastAsia="Batang"/>
          <w:szCs w:val="13"/>
        </w:rPr>
        <w:t>to</w:t>
      </w:r>
      <w:r w:rsidRPr="003A304F">
        <w:rPr>
          <w:rStyle w:val="underline"/>
          <w:rFonts w:eastAsia="Batang"/>
        </w:rPr>
        <w:t xml:space="preserve"> which </w:t>
      </w:r>
      <w:r w:rsidRPr="003A304F">
        <w:rPr>
          <w:rStyle w:val="underline"/>
          <w:rFonts w:eastAsia="Batang"/>
          <w:szCs w:val="13"/>
        </w:rPr>
        <w:t>international</w:t>
      </w:r>
      <w:r w:rsidRPr="003A304F">
        <w:rPr>
          <w:rStyle w:val="underline"/>
          <w:rFonts w:eastAsia="Batang"/>
        </w:rPr>
        <w:t xml:space="preserve"> </w:t>
      </w:r>
      <w:r w:rsidRPr="003A304F">
        <w:rPr>
          <w:rStyle w:val="underline"/>
          <w:rFonts w:eastAsia="Batang"/>
          <w:szCs w:val="12"/>
        </w:rPr>
        <w:t>and</w:t>
      </w:r>
      <w:r w:rsidRPr="003A304F">
        <w:rPr>
          <w:rStyle w:val="underline"/>
          <w:rFonts w:eastAsia="Batang"/>
        </w:rPr>
        <w:t xml:space="preserve"> external conflicts </w:t>
      </w:r>
      <w:r w:rsidRPr="003A304F">
        <w:rPr>
          <w:rStyle w:val="underline"/>
          <w:rFonts w:eastAsia="Batang"/>
          <w:szCs w:val="13"/>
        </w:rPr>
        <w:t>self</w:t>
      </w:r>
      <w:r w:rsidRPr="003A304F">
        <w:rPr>
          <w:rStyle w:val="underline"/>
          <w:rFonts w:eastAsia="Batang"/>
        </w:rPr>
        <w:t>-reinforce each other</w:t>
      </w:r>
      <w:r w:rsidRPr="003A304F">
        <w:t xml:space="preserve">. (Blomberg &amp; Hess, 2002. p. 89) </w:t>
      </w:r>
      <w:r w:rsidRPr="003A304F">
        <w:rPr>
          <w:rStyle w:val="underline"/>
          <w:rFonts w:eastAsia="Batang"/>
          <w:szCs w:val="12"/>
        </w:rPr>
        <w:t>Economic decline has</w:t>
      </w:r>
      <w:r w:rsidRPr="003A304F">
        <w:t xml:space="preserve"> also </w:t>
      </w:r>
      <w:r w:rsidRPr="003A304F">
        <w:rPr>
          <w:rStyle w:val="StyleUnderline"/>
          <w:szCs w:val="12"/>
        </w:rPr>
        <w:t>been linked with an increase in the likelihood of terrorism</w:t>
      </w:r>
      <w:r w:rsidRPr="003A304F">
        <w:t xml:space="preserve"> (Blomberg, Hess, &amp; Weerapana, 2004), which has the capacity to spill across borders and lead to external tensions. Furthermore, </w:t>
      </w:r>
      <w:r w:rsidRPr="003A304F">
        <w:rPr>
          <w:szCs w:val="13"/>
        </w:rPr>
        <w:t>crises</w:t>
      </w:r>
      <w:r w:rsidRPr="003A304F">
        <w:t xml:space="preserve"> generally </w:t>
      </w:r>
      <w:r w:rsidRPr="003A304F">
        <w:rPr>
          <w:szCs w:val="13"/>
        </w:rPr>
        <w:t>reduce</w:t>
      </w:r>
      <w:r w:rsidRPr="003A304F">
        <w:t xml:space="preserve"> the </w:t>
      </w:r>
      <w:r w:rsidRPr="003A304F">
        <w:rPr>
          <w:szCs w:val="13"/>
        </w:rPr>
        <w:t>popularity of</w:t>
      </w:r>
      <w:r w:rsidRPr="003A304F">
        <w:t xml:space="preserve"> a </w:t>
      </w:r>
      <w:r w:rsidRPr="003A304F">
        <w:rPr>
          <w:szCs w:val="13"/>
        </w:rPr>
        <w:t>sitting government</w:t>
      </w:r>
      <w:r w:rsidRPr="003A304F">
        <w:t xml:space="preserve">. </w:t>
      </w:r>
      <w:r w:rsidRPr="003A304F">
        <w:rPr>
          <w:rStyle w:val="underline"/>
          <w:rFonts w:eastAsia="Batang"/>
          <w:szCs w:val="12"/>
        </w:rPr>
        <w:t>"</w:t>
      </w:r>
      <w:r w:rsidRPr="003A304F">
        <w:rPr>
          <w:rStyle w:val="StyleUnderline"/>
          <w:szCs w:val="12"/>
        </w:rPr>
        <w:t>Diversionary theory" suggests that, when facing unpopularity arising from economic decline</w:t>
      </w:r>
      <w:r w:rsidRPr="003A304F">
        <w:rPr>
          <w:rStyle w:val="StyleUnderline"/>
        </w:rPr>
        <w:t xml:space="preserve">, </w:t>
      </w:r>
      <w:r w:rsidRPr="003A304F">
        <w:rPr>
          <w:rStyle w:val="StyleUnderline"/>
          <w:szCs w:val="12"/>
        </w:rPr>
        <w:t>sitting</w:t>
      </w:r>
      <w:r w:rsidRPr="003A304F">
        <w:rPr>
          <w:rStyle w:val="StyleUnderline"/>
        </w:rPr>
        <w:t xml:space="preserve"> governments have increased incentives to fabricate </w:t>
      </w:r>
      <w:r w:rsidRPr="003A304F">
        <w:rPr>
          <w:rStyle w:val="StyleUnderline"/>
          <w:szCs w:val="12"/>
        </w:rPr>
        <w:t>external military</w:t>
      </w:r>
      <w:r w:rsidRPr="003A304F">
        <w:rPr>
          <w:rStyle w:val="StyleUnderline"/>
        </w:rPr>
        <w:t xml:space="preserve"> conflicts to create a 'rally </w:t>
      </w:r>
      <w:r w:rsidRPr="003A304F">
        <w:rPr>
          <w:rStyle w:val="StyleUnderline"/>
          <w:szCs w:val="12"/>
        </w:rPr>
        <w:t>around the flag'</w:t>
      </w:r>
      <w:r w:rsidRPr="003A304F">
        <w:rPr>
          <w:rStyle w:val="StyleUnderline"/>
        </w:rPr>
        <w:t xml:space="preserve"> effect.</w:t>
      </w:r>
      <w:r w:rsidRPr="003A304F">
        <w:t xml:space="preserve"> Wang (1996), DeRouen (1995). and Blomberg, Hess, and Thacker (2006) find supporting evidence showing that economic decline and use of force are at least indirectly correlated. Gelpi (1997), Miller (1999), and Kisangani and Pickering (2009) suggest that </w:t>
      </w:r>
      <w:r w:rsidRPr="003A304F">
        <w:rPr>
          <w:rStyle w:val="underline"/>
          <w:rFonts w:eastAsia="Batang"/>
          <w:szCs w:val="12"/>
        </w:rPr>
        <w:t>the tendency towards diversionary tactics are greater for democratic states</w:t>
      </w:r>
      <w:r w:rsidRPr="003A304F">
        <w:t xml:space="preserve"> than autocratic states, due to the fact that democratic leaders are generally more susceptible to being removed from office due to lack of domestic support. DeRouen (2000) has provided evidence showing that </w:t>
      </w:r>
      <w:r w:rsidRPr="003A304F">
        <w:rPr>
          <w:rStyle w:val="StyleUnderline"/>
          <w:szCs w:val="12"/>
        </w:rPr>
        <w:t>periods of weak economic performance in the United States, and thus weak Presidential popularity, are statistically linked to an increase in the use of force</w:t>
      </w:r>
      <w:r w:rsidRPr="003A304F">
        <w:t xml:space="preserve">. In summary, recent economic scholarship positively correlates economic integration with an increase in the frequency of economic crises, whereas </w:t>
      </w:r>
      <w:r w:rsidRPr="003A304F">
        <w:rPr>
          <w:rStyle w:val="underline"/>
          <w:rFonts w:eastAsia="Batang"/>
          <w:szCs w:val="13"/>
        </w:rPr>
        <w:t xml:space="preserve">political </w:t>
      </w:r>
      <w:r w:rsidRPr="003A304F">
        <w:rPr>
          <w:rStyle w:val="StyleUnderline"/>
          <w:szCs w:val="12"/>
        </w:rPr>
        <w:t>science</w:t>
      </w:r>
      <w:r w:rsidRPr="003A304F">
        <w:rPr>
          <w:rStyle w:val="StyleUnderline"/>
        </w:rPr>
        <w:t xml:space="preserve"> scholarship links </w:t>
      </w:r>
      <w:r w:rsidRPr="003A304F">
        <w:rPr>
          <w:rStyle w:val="StyleUnderline"/>
          <w:szCs w:val="12"/>
        </w:rPr>
        <w:t>economic</w:t>
      </w:r>
      <w:r w:rsidRPr="003A304F">
        <w:rPr>
          <w:rStyle w:val="StyleUnderline"/>
        </w:rPr>
        <w:t xml:space="preserve"> decline with </w:t>
      </w:r>
      <w:r w:rsidRPr="003A304F">
        <w:rPr>
          <w:rStyle w:val="StyleUnderline"/>
          <w:szCs w:val="12"/>
        </w:rPr>
        <w:t>external</w:t>
      </w:r>
      <w:r w:rsidRPr="003A304F">
        <w:rPr>
          <w:rStyle w:val="StyleUnderline"/>
        </w:rPr>
        <w:t xml:space="preserve"> conflict </w:t>
      </w:r>
      <w:r w:rsidRPr="003A304F">
        <w:rPr>
          <w:rStyle w:val="StyleUnderline"/>
          <w:szCs w:val="12"/>
        </w:rPr>
        <w:t>at systemic</w:t>
      </w:r>
      <w:r w:rsidRPr="003A304F">
        <w:rPr>
          <w:rStyle w:val="underline"/>
          <w:rFonts w:eastAsia="Batang"/>
          <w:szCs w:val="12"/>
        </w:rPr>
        <w:t>, dyadic and national levels</w:t>
      </w:r>
      <w:r w:rsidRPr="003A304F">
        <w:t xml:space="preserve">.5 This implied connection between integration, crises and armed conflict has not featured prominently in the economic-security debate and deserves more attention. </w:t>
      </w:r>
    </w:p>
    <w:p w14:paraId="74FB2B8D" w14:textId="20B3B228" w:rsidR="00505E29" w:rsidRPr="003A304F" w:rsidRDefault="00505E29" w:rsidP="00505E29">
      <w:pPr>
        <w:pStyle w:val="Heading3"/>
      </w:pPr>
      <w:r w:rsidRPr="003A304F">
        <w:t>Impact – Turns Democracy</w:t>
      </w:r>
    </w:p>
    <w:p w14:paraId="28C66380" w14:textId="4B18B3E3" w:rsidR="00505E29" w:rsidRPr="003A304F" w:rsidRDefault="00505E29" w:rsidP="00505E29">
      <w:pPr>
        <w:pStyle w:val="Heading4"/>
        <w:rPr>
          <w:rFonts w:cs="Times New Roman"/>
        </w:rPr>
      </w:pPr>
      <w:r w:rsidRPr="003A304F">
        <w:rPr>
          <w:rFonts w:cs="Times New Roman"/>
        </w:rPr>
        <w:t>Decline turns democracy</w:t>
      </w:r>
    </w:p>
    <w:p w14:paraId="5DE3FD77" w14:textId="77777777" w:rsidR="00505E29" w:rsidRPr="003A304F" w:rsidRDefault="00505E29" w:rsidP="00505E29">
      <w:pPr>
        <w:rPr>
          <w:rStyle w:val="StyleUnderline"/>
          <w:rFonts w:eastAsiaTheme="majorEastAsia"/>
          <w:b/>
        </w:rPr>
      </w:pPr>
      <w:r w:rsidRPr="003A304F">
        <w:rPr>
          <w:rStyle w:val="Style13ptBold"/>
        </w:rPr>
        <w:t>Friedman 5</w:t>
      </w:r>
      <w:r w:rsidRPr="003A304F">
        <w:rPr>
          <w:rStyle w:val="StyleUnderline"/>
          <w:rFonts w:eastAsiaTheme="majorEastAsia"/>
        </w:rPr>
        <w:t xml:space="preserve"> </w:t>
      </w:r>
      <w:r w:rsidRPr="003A304F">
        <w:rPr>
          <w:rFonts w:eastAsiaTheme="majorEastAsia"/>
        </w:rPr>
        <w:t>– Professor of Economics @ Harvard</w:t>
      </w:r>
    </w:p>
    <w:p w14:paraId="0E7FA184" w14:textId="77777777" w:rsidR="00505E29" w:rsidRPr="003A304F" w:rsidRDefault="00505E29" w:rsidP="00505E29">
      <w:r w:rsidRPr="003A304F">
        <w:t>Ben, professor of economics at Harvard, Meltdown: A Case Study, http://www.theatlantic.com/doc/200507/friedman</w:t>
      </w:r>
    </w:p>
    <w:p w14:paraId="6EA3E5CC" w14:textId="015E5B3C" w:rsidR="00505E29" w:rsidRPr="003A304F" w:rsidRDefault="00505E29" w:rsidP="00505E29">
      <w:pPr>
        <w:pStyle w:val="card"/>
        <w:ind w:left="0"/>
      </w:pPr>
      <w:r w:rsidRPr="003A304F">
        <w:t xml:space="preserve">Not just in America but in the other Western democracies, too, </w:t>
      </w:r>
      <w:r w:rsidRPr="003A304F">
        <w:rPr>
          <w:rStyle w:val="StyleUnderline"/>
        </w:rPr>
        <w:t>history is replete with instances in which a turn away from openness and tolerance, often accompanied by a weakening of democratic institutions, has followed economic stagnation. The most familiar example is the rise of Nazism in Germany</w:t>
      </w:r>
      <w:r w:rsidRPr="003A304F">
        <w:t xml:space="preserve">, following that country's economic chaos in the 1920s and then the onset of worldwide depression in the early 1930s. But in Britain such nasty episodes as the repression of the suffragette movement under Asquith, the breaking of Lloyd George's promises to the returning World War I veterans, and the bloody Fascist riots in London's East End all occurred under severe economic distress. So did the ascension of the extremist Boulangist movement in late-nineteenth-century France, and the Action Française movement after World War I. Conversely, in both America and Europe fairness and tolerance have increased, and democratic institutions have strengthened, mostly when the average citizen's standard of living has been rising. The reason is not hard to understand. </w:t>
      </w:r>
      <w:r w:rsidRPr="003A304F">
        <w:rPr>
          <w:rStyle w:val="StyleUnderline"/>
        </w:rPr>
        <w:t>When their living standards are rising, people do not view themselves, their fellow citizens, and their society as a whole the way they do when those standards are stagnant or falling. They are more trusting, more inclusive, and more open to change when they view their future prospects and their children's with confidence rather than anxiety or fear. Economic growth is not merely the enabler of higher consumption; it is in many ways the wellspring from which democracy and civil society flow</w:t>
      </w:r>
      <w:r w:rsidRPr="003A304F">
        <w:t>. We should be fully cognizant of the risks to our values and liberties if that nourishing source runs dry.</w:t>
      </w:r>
    </w:p>
    <w:p w14:paraId="4696D133" w14:textId="240CF417" w:rsidR="00A25B8A" w:rsidRPr="003A304F" w:rsidRDefault="00A25B8A" w:rsidP="00A25B8A">
      <w:pPr>
        <w:pStyle w:val="Heading3"/>
      </w:pPr>
      <w:r w:rsidRPr="003A304F">
        <w:t>Impact – Turns Heg</w:t>
      </w:r>
    </w:p>
    <w:p w14:paraId="33B555C2" w14:textId="6304FDB5" w:rsidR="00505E29" w:rsidRPr="003A304F" w:rsidRDefault="00505E29" w:rsidP="00505E29">
      <w:pPr>
        <w:pStyle w:val="Heading4"/>
        <w:rPr>
          <w:rFonts w:cs="Times New Roman"/>
        </w:rPr>
      </w:pPr>
      <w:r w:rsidRPr="003A304F">
        <w:rPr>
          <w:rFonts w:cs="Times New Roman"/>
        </w:rPr>
        <w:t>Decline kills heg – defense spending</w:t>
      </w:r>
    </w:p>
    <w:p w14:paraId="4EA7C85F" w14:textId="77777777" w:rsidR="00505E29" w:rsidRPr="003A304F" w:rsidRDefault="00505E29" w:rsidP="00505E29">
      <w:pPr>
        <w:rPr>
          <w:rStyle w:val="StyleUnderline"/>
          <w:rFonts w:eastAsiaTheme="majorEastAsia"/>
          <w:b/>
        </w:rPr>
      </w:pPr>
      <w:r w:rsidRPr="003A304F">
        <w:rPr>
          <w:rStyle w:val="Style13ptBold"/>
        </w:rPr>
        <w:t>Haass 8</w:t>
      </w:r>
      <w:r w:rsidRPr="003A304F">
        <w:rPr>
          <w:rStyle w:val="StyleUnderline"/>
          <w:rFonts w:eastAsiaTheme="majorEastAsia"/>
        </w:rPr>
        <w:t xml:space="preserve"> </w:t>
      </w:r>
      <w:r w:rsidRPr="003A304F">
        <w:rPr>
          <w:rFonts w:eastAsiaTheme="majorEastAsia"/>
        </w:rPr>
        <w:t>– President @ CFR</w:t>
      </w:r>
    </w:p>
    <w:p w14:paraId="15BEB6A3" w14:textId="77777777" w:rsidR="00505E29" w:rsidRPr="003A304F" w:rsidRDefault="00505E29" w:rsidP="00505E29">
      <w:r w:rsidRPr="003A304F">
        <w:t xml:space="preserve">Richard. President of the Council on Foreign Relations. 11/8/8. </w:t>
      </w:r>
      <w:hyperlink r:id="rId12" w:history="1">
        <w:r w:rsidRPr="003A304F">
          <w:t>http://online.wsj.com/article/SB122611110847810599.html</w:t>
        </w:r>
      </w:hyperlink>
      <w:r w:rsidRPr="003A304F">
        <w:t xml:space="preserve">. </w:t>
      </w:r>
    </w:p>
    <w:p w14:paraId="79D29046" w14:textId="23F1D8CD" w:rsidR="00A25B8A" w:rsidRPr="003A304F" w:rsidRDefault="00505E29" w:rsidP="00505E29">
      <w:pPr>
        <w:pStyle w:val="card"/>
        <w:ind w:left="0"/>
        <w:rPr>
          <w:sz w:val="22"/>
          <w:u w:val="single"/>
        </w:rPr>
      </w:pPr>
      <w:r w:rsidRPr="003A304F">
        <w:rPr>
          <w:rStyle w:val="StyleUnderline"/>
        </w:rPr>
        <w:t>Pressures to rein in federal spending are sure to grow</w:t>
      </w:r>
      <w:r w:rsidRPr="003A304F">
        <w:t xml:space="preserve">. There is little that is easy to cut given the need to meet entitlement obligations, pay interest on the $10 trillion debt, and bail out states and cities unable to balance their budgets. What's more, </w:t>
      </w:r>
      <w:r w:rsidRPr="003A304F">
        <w:rPr>
          <w:rStyle w:val="StyleUnderline"/>
        </w:rPr>
        <w:t>there is an emerging consensus on the need for yet another stimulus package. Down the road, ballooning deficits will bring inflation and cause problems for the dollar. It is highly likely then that Congress will want to cut the defense and foreign-aid budgets simply because there are so few other targets available to reduce federal spending. This will limit the availability of tools central to asserting U.S. power and influence abroad.</w:t>
      </w:r>
    </w:p>
    <w:p w14:paraId="617D6EB5" w14:textId="47CC0B19" w:rsidR="00A25B8A" w:rsidRPr="003A304F" w:rsidRDefault="00A25B8A" w:rsidP="00A25B8A">
      <w:pPr>
        <w:pStyle w:val="Heading3"/>
      </w:pPr>
      <w:r w:rsidRPr="003A304F">
        <w:t>Impact – Turns Warming</w:t>
      </w:r>
    </w:p>
    <w:p w14:paraId="6A98223F" w14:textId="23F7EC28" w:rsidR="00505E29" w:rsidRPr="003A304F" w:rsidRDefault="00505E29" w:rsidP="00505E29">
      <w:pPr>
        <w:pStyle w:val="Heading4"/>
        <w:rPr>
          <w:rFonts w:cs="Times New Roman"/>
        </w:rPr>
      </w:pPr>
      <w:r w:rsidRPr="003A304F">
        <w:rPr>
          <w:rFonts w:cs="Times New Roman"/>
        </w:rPr>
        <w:t>Decline turns warming – green tech investments</w:t>
      </w:r>
    </w:p>
    <w:p w14:paraId="638AD648" w14:textId="77777777" w:rsidR="00505E29" w:rsidRPr="003A304F" w:rsidRDefault="00505E29" w:rsidP="00505E29">
      <w:r w:rsidRPr="003A304F">
        <w:rPr>
          <w:rStyle w:val="Style13ptBold"/>
        </w:rPr>
        <w:t>Klare 8</w:t>
      </w:r>
      <w:r w:rsidRPr="003A304F">
        <w:t xml:space="preserve"> – Peace and World Security Studies Professor at Hampshire College</w:t>
      </w:r>
    </w:p>
    <w:p w14:paraId="604B80CA" w14:textId="77777777" w:rsidR="00505E29" w:rsidRPr="003A304F" w:rsidRDefault="00505E29" w:rsidP="00505E29">
      <w:r w:rsidRPr="003A304F">
        <w:t>Michael, October 17, “The Crisis and the Environment” Foreign Policy in Focus, http://www.commondreams.org/view/2008/10/17-6</w:t>
      </w:r>
    </w:p>
    <w:p w14:paraId="792B73B3" w14:textId="19EC1E27" w:rsidR="00505E29" w:rsidRPr="003A304F" w:rsidRDefault="00505E29" w:rsidP="00505E29">
      <w:r w:rsidRPr="003A304F">
        <w:t xml:space="preserve">The Downside  But </w:t>
      </w:r>
      <w:r w:rsidRPr="003A304F">
        <w:rPr>
          <w:rStyle w:val="StyleUnderline"/>
        </w:rPr>
        <w:t>there is a downside</w:t>
      </w:r>
      <w:r w:rsidRPr="003A304F">
        <w:t xml:space="preserve"> to all this as well. Most serious is the risk that </w:t>
      </w:r>
      <w:r w:rsidRPr="003A304F">
        <w:rPr>
          <w:rStyle w:val="StyleUnderline"/>
        </w:rPr>
        <w:t>venture capitalists will refrain from pouring big bucks into innovative energy projects</w:t>
      </w:r>
      <w:r w:rsidRPr="003A304F">
        <w:t xml:space="preserve">. At an energy forum organized by professional services firm Ernst &amp; Young on October 9, </w:t>
      </w:r>
      <w:r w:rsidRPr="003A304F">
        <w:rPr>
          <w:rStyle w:val="StyleUnderline"/>
        </w:rPr>
        <w:t>experts warned of a sharp drop-off in alternative energy funding</w:t>
      </w:r>
      <w:r w:rsidRPr="003A304F">
        <w:t xml:space="preserve">. "The concept of alternative energy has a lot of momentum," says Dan Pickering, head of research for Tudor, Pickering, Holt &amp; Co. Securities in Houston. "But </w:t>
      </w:r>
      <w:r w:rsidRPr="003A304F">
        <w:rPr>
          <w:rStyle w:val="StyleUnderline"/>
        </w:rPr>
        <w:t>lower oil prices make it harder to justify investment</w:t>
      </w:r>
      <w:r w:rsidRPr="003A304F">
        <w:t xml:space="preserve">. At $50 a barrel, a lot of that investment will die."  </w:t>
      </w:r>
      <w:r w:rsidRPr="003A304F">
        <w:rPr>
          <w:rStyle w:val="StyleUnderline"/>
        </w:rPr>
        <w:t>Governments could also have a hard time coming up with the funds to finance alternative energy projects</w:t>
      </w:r>
      <w:r w:rsidRPr="003A304F">
        <w:t xml:space="preserve">. Moderators at the presidential debates repeatedly asked both John </w:t>
      </w:r>
      <w:r w:rsidRPr="003A304F">
        <w:rPr>
          <w:rStyle w:val="StyleUnderline"/>
        </w:rPr>
        <w:t>McCain and</w:t>
      </w:r>
      <w:r w:rsidRPr="003A304F">
        <w:t xml:space="preserve"> Barack </w:t>
      </w:r>
      <w:r w:rsidRPr="003A304F">
        <w:rPr>
          <w:rStyle w:val="StyleUnderline"/>
        </w:rPr>
        <w:t>Obama</w:t>
      </w:r>
      <w:r w:rsidRPr="003A304F">
        <w:t xml:space="preserve"> what programs they would cut in order to finance the massive financial-rescue packages the Bush administration has engineered in order to avert further economic distress. Both insisted that their respective </w:t>
      </w:r>
      <w:r w:rsidRPr="003A304F">
        <w:rPr>
          <w:rStyle w:val="StyleUnderline"/>
        </w:rPr>
        <w:t>energy initiatives</w:t>
      </w:r>
      <w:r w:rsidRPr="003A304F">
        <w:t xml:space="preserve"> would be spared any such belt-tightening. It is highly likely, however, that costly endeavors of this sort </w:t>
      </w:r>
      <w:r w:rsidRPr="003A304F">
        <w:rPr>
          <w:rStyle w:val="StyleUnderline"/>
        </w:rPr>
        <w:t>will be scaled back</w:t>
      </w:r>
      <w:r w:rsidRPr="003A304F">
        <w:t xml:space="preserve"> or postponed </w:t>
      </w:r>
      <w:r w:rsidRPr="003A304F">
        <w:rPr>
          <w:rStyle w:val="StyleUnderline"/>
        </w:rPr>
        <w:t>once the magnitude of the financial rescue effort becomes apparent</w:t>
      </w:r>
      <w:r w:rsidRPr="003A304F">
        <w:t xml:space="preserve">. The same is true for Europe and Japan, who have also pledged to undertake ambitious energy initiatives in their drive to reduce greenhouse-gas emissions.  Indeed, </w:t>
      </w:r>
      <w:r w:rsidRPr="003A304F">
        <w:rPr>
          <w:rStyle w:val="StyleUnderline"/>
        </w:rPr>
        <w:t>leaders of</w:t>
      </w:r>
      <w:r w:rsidRPr="003A304F">
        <w:t xml:space="preserve"> some </w:t>
      </w:r>
      <w:r w:rsidRPr="003A304F">
        <w:rPr>
          <w:rStyle w:val="StyleUnderline"/>
        </w:rPr>
        <w:t>European</w:t>
      </w:r>
      <w:r w:rsidRPr="003A304F">
        <w:t xml:space="preserve"> Union </w:t>
      </w:r>
      <w:r w:rsidRPr="003A304F">
        <w:rPr>
          <w:rStyle w:val="StyleUnderline"/>
        </w:rPr>
        <w:t>countries are calling for a slowdown in efforts to curb emissions of greenhouse gases due to the burgeoning economic crisis</w:t>
      </w:r>
      <w:r w:rsidRPr="003A304F">
        <w:t xml:space="preserve">. Under a plan adopted by the EU in 2007, member countries pledged to reduce such emissions by 20% below 1990 levels by 2020, which is far more ambitious than the Kyoto Protocol. European leaders are scheduled to implement a detailed plan to achieve this goal by December of this year. But at a rancorous summit meeting of the EU heads of state in mid-October, Prime Minister Silvio Berlusconi of Italy and the leaders of some Eastern European countries indicated that </w:t>
      </w:r>
      <w:r w:rsidRPr="003A304F">
        <w:rPr>
          <w:rStyle w:val="StyleUnderline"/>
        </w:rPr>
        <w:t>due to the current crisis, they were no longer able to finance the high costs of attaining the 2020 goal and so weren't prepared to adopt a detailed plan. "We don't think this is the moment to push forward</w:t>
      </w:r>
      <w:r w:rsidRPr="003A304F">
        <w:t xml:space="preserve"> on our own like Don Quixote," Berlusconi declared at the summit. "We have time."  At some point, </w:t>
      </w:r>
      <w:r w:rsidRPr="003A304F">
        <w:rPr>
          <w:rStyle w:val="StyleUnderline"/>
        </w:rPr>
        <w:t xml:space="preserve">the price of gasoline will fall so low that many drivers will once again engage in the wasteful driving habits they may have given up </w:t>
      </w:r>
      <w:r w:rsidRPr="003A304F">
        <w:t xml:space="preserve">when the price of gas soared over $3 per gallon. This may not occur right away. But with crude oil at $70 per barrel, half of what it was in August, a corresponding drop in the price of refined products will eventually follow. And that could lead people to see cheap gasoline as the one bright spot on an otherwise dismal horizon.  It's unclear at this point whether the crisis will do more good or more harm for the environment. In the short term, it will certainly slow the increase in carbon dioxide emissions. It will also cause a delay in developing environmentally hazardous projects like Canadian tar sands. But </w:t>
      </w:r>
      <w:r w:rsidRPr="003A304F">
        <w:rPr>
          <w:rStyle w:val="StyleUnderline"/>
        </w:rPr>
        <w:t>if the crisis</w:t>
      </w:r>
      <w:r w:rsidRPr="003A304F">
        <w:t xml:space="preserve"> also </w:t>
      </w:r>
      <w:r w:rsidRPr="003A304F">
        <w:rPr>
          <w:rStyle w:val="StyleUnderline"/>
        </w:rPr>
        <w:t>sets back the development of energy alternatives for any significant length of time, it will cancel out any</w:t>
      </w:r>
      <w:r w:rsidRPr="003A304F">
        <w:t xml:space="preserve"> of these positive </w:t>
      </w:r>
      <w:r w:rsidRPr="003A304F">
        <w:rPr>
          <w:rStyle w:val="StyleUnderline"/>
        </w:rPr>
        <w:t>developments. Many people are waiting and watching what happens in the global financial markets</w:t>
      </w:r>
      <w:r w:rsidRPr="003A304F">
        <w:t>. Likewise, the verdict is still out on the ultimate impact of the crisis on the environment.</w:t>
      </w:r>
    </w:p>
    <w:p w14:paraId="4FFC8BEE" w14:textId="33BD7E6C" w:rsidR="00A25B8A" w:rsidRPr="003A304F" w:rsidRDefault="00A25B8A" w:rsidP="00A25B8A">
      <w:pPr>
        <w:pStyle w:val="Heading3"/>
      </w:pPr>
      <w:r w:rsidRPr="003A304F">
        <w:t>Impact – Turns Terrorism</w:t>
      </w:r>
    </w:p>
    <w:p w14:paraId="730C6677" w14:textId="3111FB8D" w:rsidR="00505E29" w:rsidRPr="003A304F" w:rsidRDefault="00505E29" w:rsidP="00505E29">
      <w:pPr>
        <w:pStyle w:val="Heading4"/>
        <w:rPr>
          <w:rFonts w:cs="Times New Roman"/>
        </w:rPr>
      </w:pPr>
      <w:r w:rsidRPr="003A304F">
        <w:rPr>
          <w:rFonts w:cs="Times New Roman"/>
        </w:rPr>
        <w:t>Decline causes terrorism</w:t>
      </w:r>
    </w:p>
    <w:p w14:paraId="3DC3DA4B" w14:textId="77777777" w:rsidR="00505E29" w:rsidRPr="003A304F" w:rsidRDefault="00505E29" w:rsidP="00505E29">
      <w:r w:rsidRPr="003A304F">
        <w:rPr>
          <w:rStyle w:val="Style13ptBold"/>
        </w:rPr>
        <w:t>Thomas 8</w:t>
      </w:r>
      <w:r w:rsidRPr="003A304F">
        <w:t xml:space="preserve"> – Professor of Economics</w:t>
      </w:r>
    </w:p>
    <w:p w14:paraId="1D9A3ADA" w14:textId="77777777" w:rsidR="00505E29" w:rsidRPr="003A304F" w:rsidRDefault="00505E29" w:rsidP="00505E29">
      <w:r w:rsidRPr="003A304F">
        <w:t>John Thomas, Professor of Economics, January 18 2008, Becker-Posner Blog, Accessed April 8 2008, http://www.becker-posner-blog.com/archives/2008/01/terrorism_and_e.html</w:t>
      </w:r>
    </w:p>
    <w:p w14:paraId="3BAAC227" w14:textId="191495ED" w:rsidR="00505E29" w:rsidRPr="003A304F" w:rsidRDefault="00505E29" w:rsidP="00505E29">
      <w:pPr>
        <w:pStyle w:val="card"/>
        <w:ind w:left="0"/>
        <w:rPr>
          <w:sz w:val="22"/>
          <w:u w:val="single"/>
        </w:rPr>
      </w:pPr>
      <w:r w:rsidRPr="003A304F">
        <w:t xml:space="preserve">However </w:t>
      </w:r>
      <w:r w:rsidRPr="003A304F">
        <w:rPr>
          <w:rStyle w:val="StyleUnderline"/>
        </w:rPr>
        <w:t>lack of economic growth</w:t>
      </w:r>
      <w:r w:rsidRPr="003A304F">
        <w:t xml:space="preserve"> also </w:t>
      </w:r>
      <w:r w:rsidRPr="003A304F">
        <w:rPr>
          <w:rStyle w:val="StyleUnderline"/>
        </w:rPr>
        <w:t>helps terrorism</w:t>
      </w:r>
      <w:r w:rsidRPr="003A304F">
        <w:t xml:space="preserve">. To manage in the modern world, every country requires an intellectual class, and </w:t>
      </w:r>
      <w:r w:rsidRPr="003A304F">
        <w:rPr>
          <w:rStyle w:val="StyleUnderline"/>
        </w:rPr>
        <w:t>without sufficient economic growth this intellectual class is often idle or their partially educated children are idle and likely somewhat unemployed, and thus ripe for radicalism</w:t>
      </w:r>
      <w:r w:rsidRPr="003A304F">
        <w:t xml:space="preserve">. Also, </w:t>
      </w:r>
      <w:r w:rsidRPr="003A304F">
        <w:rPr>
          <w:rStyle w:val="StyleUnderline"/>
        </w:rPr>
        <w:t>lack of economic growth tends to support the idea that the nation has fallen behind as a great power</w:t>
      </w:r>
      <w:r w:rsidRPr="003A304F">
        <w:t xml:space="preserve">. People always like to feel like their part of a great power and </w:t>
      </w:r>
      <w:r w:rsidRPr="003A304F">
        <w:rPr>
          <w:rStyle w:val="StyleUnderline"/>
        </w:rPr>
        <w:t>economic growth makes people feel like if they are not part of a great power they are becoming part of one. Much of the discontent in the Muslim world is from the idea that the Muslim world has fallen behind the West and thus it must become a great power by any means necessarily.</w:t>
      </w:r>
    </w:p>
    <w:p w14:paraId="2194F717" w14:textId="77777777" w:rsidR="00510D3C" w:rsidRPr="003A304F" w:rsidRDefault="00510D3C" w:rsidP="00510D3C">
      <w:pPr>
        <w:pStyle w:val="Heading2"/>
      </w:pPr>
    </w:p>
    <w:p w14:paraId="7C174C23" w14:textId="4934DBA9" w:rsidR="00510D3C" w:rsidRPr="003A304F" w:rsidRDefault="00510D3C" w:rsidP="00510D3C">
      <w:pPr>
        <w:pStyle w:val="Heading2"/>
      </w:pPr>
      <w:r w:rsidRPr="003A304F">
        <w:t>***impact – competitiveness</w:t>
      </w:r>
    </w:p>
    <w:p w14:paraId="0BDBB917" w14:textId="2662EE91" w:rsidR="00510D3C" w:rsidRPr="003A304F" w:rsidRDefault="00EB4140" w:rsidP="00510D3C">
      <w:pPr>
        <w:pStyle w:val="Heading3"/>
      </w:pPr>
      <w:r w:rsidRPr="003A304F">
        <w:t>I/L</w:t>
      </w:r>
      <w:r w:rsidR="00510D3C" w:rsidRPr="003A304F">
        <w:t xml:space="preserve"> – Competitiveness</w:t>
      </w:r>
    </w:p>
    <w:p w14:paraId="075860E7" w14:textId="77777777" w:rsidR="00510D3C" w:rsidRPr="003A304F" w:rsidRDefault="00510D3C" w:rsidP="00510D3C">
      <w:pPr>
        <w:pStyle w:val="Heading4"/>
      </w:pPr>
      <w:r w:rsidRPr="003A304F">
        <w:t xml:space="preserve">The bank only picks losers—they are responsible for multiple epic fails like Enron and Solyndra—this destroys competitiveness and growth </w:t>
      </w:r>
    </w:p>
    <w:p w14:paraId="648A4493" w14:textId="77777777" w:rsidR="00510D3C" w:rsidRPr="003A304F" w:rsidRDefault="00510D3C" w:rsidP="00510D3C">
      <w:pPr>
        <w:rPr>
          <w:rStyle w:val="Style13ptBold"/>
        </w:rPr>
      </w:pPr>
      <w:r w:rsidRPr="003A304F">
        <w:rPr>
          <w:rStyle w:val="Style13ptBold"/>
        </w:rPr>
        <w:t>Williams 13</w:t>
      </w:r>
    </w:p>
    <w:p w14:paraId="2775A042" w14:textId="77777777" w:rsidR="00510D3C" w:rsidRPr="003A304F" w:rsidRDefault="00510D3C" w:rsidP="00510D3C">
      <w:r w:rsidRPr="003A304F">
        <w:t>David, October 24, “Ending Ex-Im Bank Should Be Top Priority For Both Parties,” http://townhall.com/columnists/davidwilliams/2013/10/24/ending-exim-bank-should-be-top-priority-for-both-parties-n1730923/page/full</w:t>
      </w:r>
    </w:p>
    <w:p w14:paraId="6691CA2F" w14:textId="77777777" w:rsidR="00510D3C" w:rsidRPr="003A304F" w:rsidRDefault="00510D3C" w:rsidP="00510D3C">
      <w:r w:rsidRPr="003A304F">
        <w:t xml:space="preserve">While there are certainly more pressing issues at hand, like the debt ceiling and another budget showdown, Congress must address the future of the Ex-Im Bank. And unlike the debt ceiling and potential shutdown, there is a reasonable amount of room for both sides to come together concerning the Bank, considering Republicans have consistently opposed it, Democrats have recently begun to express reservations about its actions and President </w:t>
      </w:r>
      <w:r w:rsidRPr="003A304F">
        <w:rPr>
          <w:rStyle w:val="StyleUnderline"/>
        </w:rPr>
        <w:t>Obama himself once called it “little more than a fund for corporate welfare.” The fact that the Ex-Im Bank was willing to get involved with companies such as these should raise alarms, but the fact that the federal agency has a record rife with similar mistakes is what should push Americans to call on our elected officials to wind-down this corporate welfare program</w:t>
      </w:r>
      <w:r w:rsidRPr="003A304F">
        <w:t xml:space="preserve">. The Export-Import Bank is a federal government agency that is authorized by Congress and the loans are backed by the American taxpayer. One might think that such an agency would be somewhat risk-adverse considering that the Bank is operating on behalf of the American public, but </w:t>
      </w:r>
      <w:r w:rsidRPr="003A304F">
        <w:rPr>
          <w:rStyle w:val="Emphasis"/>
        </w:rPr>
        <w:t>when it comes to investing in questionable energy companies the Ex-Im Bank has a lengthy rap sheet that includes providing financial backing to companies such as Enron and Solyndra</w:t>
      </w:r>
      <w:r w:rsidRPr="003A304F">
        <w:t xml:space="preserve">. </w:t>
      </w:r>
      <w:r w:rsidRPr="003A304F">
        <w:rPr>
          <w:rStyle w:val="StyleUnderline"/>
        </w:rPr>
        <w:t xml:space="preserve">The Bank has been often been referred to as a reverse Robin Hood, distributing wealth to large companies that use their influence and lobbyists to secure favorable financial packages. This practice is not only unfair, but it is also a </w:t>
      </w:r>
      <w:r w:rsidRPr="003A304F">
        <w:rPr>
          <w:rStyle w:val="Emphasis"/>
        </w:rPr>
        <w:t>danger to our free market economy</w:t>
      </w:r>
      <w:r w:rsidRPr="003A304F">
        <w:t xml:space="preserve">. The Bank effectively gives the U.S. government the power to intrude into free markets and unilaterally provide companies with monetary advantages over their competitors. </w:t>
      </w:r>
      <w:r w:rsidRPr="003A304F">
        <w:rPr>
          <w:rStyle w:val="StyleUnderline"/>
        </w:rPr>
        <w:t>This aids bad companies, such as Enron, and Solyndra, and often has damaging unintended consequences</w:t>
      </w:r>
      <w:r w:rsidRPr="003A304F">
        <w:t xml:space="preserve"> on healthy American employers. Take, for example, </w:t>
      </w:r>
      <w:r w:rsidRPr="003A304F">
        <w:rPr>
          <w:rStyle w:val="StyleUnderline"/>
        </w:rPr>
        <w:t>Boeing, which receives the lion’s share of Ex-Im’s loans</w:t>
      </w:r>
      <w:r w:rsidRPr="003A304F">
        <w:t xml:space="preserve">. This successful American company has been the benefactor of much of Ex-Im’s largesse, sometimes receiving more than $12 billion a year. And while this is fantastic for Boeing and its shareholders, </w:t>
      </w:r>
      <w:r w:rsidRPr="003A304F">
        <w:rPr>
          <w:rStyle w:val="Emphasis"/>
        </w:rPr>
        <w:t xml:space="preserve">these loans wreak havoc </w:t>
      </w:r>
      <w:r w:rsidRPr="003A304F">
        <w:t xml:space="preserve">on the entire American airline industry and its workers. Due to its charter, the Export-Import Bank has traditionally only financed deals that allow foreign companies to purchase goods from American manufacturers, in an effort to promote trade with entities outside the United States. This has excluded American carriers from receiving the same low-interest loans and favorable terms that are often given to their foreign competitors by the Ex-Im Bank. This puts the entire American airline industry at a relative disadvantage, and over the long-term, foreign airlines save millions, while American carriers are left in the dark. This disadvantage has caused the American airline industry to reportedly lose as many as 7,500 jobs and hundreds of millions of dollars in potential revenue. </w:t>
      </w:r>
      <w:r w:rsidRPr="003A304F">
        <w:rPr>
          <w:rStyle w:val="StyleUnderline"/>
        </w:rPr>
        <w:t xml:space="preserve">Given that Ex-Im is having a disastrous impact on American economic growth, in addition to a track record of assisting failed companies such as Abound Solar, Congress should scrap its charter altogether. </w:t>
      </w:r>
      <w:r w:rsidRPr="003A304F">
        <w:t>There aren’t many issues that Democrats and Republicans agree on, so let’s move forward with the one that they do agree on, shutting down the Ex-Im Bank.</w:t>
      </w:r>
    </w:p>
    <w:p w14:paraId="02064E7C" w14:textId="77777777" w:rsidR="00510D3C" w:rsidRPr="003A304F" w:rsidRDefault="00510D3C" w:rsidP="00510D3C">
      <w:pPr>
        <w:pStyle w:val="Heading4"/>
      </w:pPr>
      <w:r w:rsidRPr="003A304F">
        <w:t>Ex-Im loan guarantees destroy competitiveness and distort markets</w:t>
      </w:r>
    </w:p>
    <w:p w14:paraId="46FDA39E" w14:textId="77777777" w:rsidR="00510D3C" w:rsidRPr="003A304F" w:rsidRDefault="00510D3C" w:rsidP="00510D3C">
      <w:pPr>
        <w:rPr>
          <w:rStyle w:val="Style13ptBold"/>
        </w:rPr>
      </w:pPr>
      <w:r w:rsidRPr="003A304F">
        <w:rPr>
          <w:rStyle w:val="Style13ptBold"/>
        </w:rPr>
        <w:t>Katz 14</w:t>
      </w:r>
    </w:p>
    <w:p w14:paraId="0B7AC390" w14:textId="77777777" w:rsidR="00510D3C" w:rsidRPr="003A304F" w:rsidRDefault="00510D3C" w:rsidP="00510D3C">
      <w:pPr>
        <w:rPr>
          <w:sz w:val="14"/>
        </w:rPr>
      </w:pPr>
      <w:r w:rsidRPr="003A304F">
        <w:rPr>
          <w:sz w:val="14"/>
        </w:rPr>
        <w:t xml:space="preserve">Diane Katz is Research Fellow for Regulatory Policy in the Thomas A. Roe Institute for Economic Policy Studies at The Heritage Foundation, April 11, 2014, The Heritage Foundation, “U.S. Export–Import Bank: Corporate Welfare on the Backs of Taxpayers” </w:t>
      </w:r>
      <w:hyperlink r:id="rId13" w:history="1">
        <w:r w:rsidRPr="003A304F">
          <w:rPr>
            <w:rStyle w:val="Hyperlink"/>
            <w:sz w:val="14"/>
          </w:rPr>
          <w:t>http://www.heritage.org/research/reports/2014/04/us-exportimport-bank-corporate-welfare-on-the-backs-of-taxpayers</w:t>
        </w:r>
      </w:hyperlink>
    </w:p>
    <w:p w14:paraId="7FAD29A6" w14:textId="77777777" w:rsidR="00510D3C" w:rsidRPr="003A304F" w:rsidRDefault="00510D3C" w:rsidP="00510D3C">
      <w:pPr>
        <w:rPr>
          <w:sz w:val="22"/>
          <w:u w:val="single"/>
        </w:rPr>
      </w:pPr>
      <w:r w:rsidRPr="003A304F">
        <w:t>Congress will soon debate the fate of the U.S. Export–Import Bank (</w:t>
      </w:r>
      <w:r w:rsidRPr="003A304F">
        <w:rPr>
          <w:rStyle w:val="StyleUnderline"/>
        </w:rPr>
        <w:t>Ex–Im</w:t>
      </w:r>
      <w:r w:rsidRPr="003A304F">
        <w:t xml:space="preserve">), which </w:t>
      </w:r>
      <w:r w:rsidRPr="003A304F">
        <w:rPr>
          <w:rStyle w:val="StyleUnderline"/>
        </w:rPr>
        <w:t>doles out financing to favored corporations and credit to foreign governments</w:t>
      </w:r>
      <w:r w:rsidRPr="003A304F">
        <w:t xml:space="preserve">. Proponents claim that such taxpayer bankrolling creates jobs and fills “gaps” in private financing.[1] In fact, </w:t>
      </w:r>
      <w:r w:rsidRPr="003A304F">
        <w:rPr>
          <w:rStyle w:val="StyleUnderline"/>
        </w:rPr>
        <w:t>the bank is a conduit for corporate welfare beset by unreliable risk management, inefficiency, and cronyism. Terminating the bank’s charter should be an easy call for lawmakers</w:t>
      </w:r>
      <w:r w:rsidRPr="003A304F">
        <w:t xml:space="preserve">. Even Barack Obama, as a presidential candidate, endorsed its end.[2] With strong growth in privately financed exports, there is no justification for maintaining this Depression-era relic. The New Deal Ex–Im was incorporated in 1934 by President Franklin D. Roosevelt to finance trade with the Soviet Union. Congress later constituted the bank as an independent agency under the Export–Import Bank Act of 1945. Its authorization, last extended in 2012, will expire on September 30 unless reauthorized. </w:t>
      </w:r>
      <w:r w:rsidRPr="003A304F">
        <w:rPr>
          <w:rStyle w:val="StyleUnderline"/>
        </w:rPr>
        <w:t>The bank provides loans and loan guarantees as well as capital and credit insurance to “facilitate” U.S. exports</w:t>
      </w:r>
      <w:r w:rsidRPr="003A304F">
        <w:t xml:space="preserve">. The financing is backed by the “full faith and credit” of the U.S. government, which means taxpayers are on the hook for losses that bank reserves fail to cover. Weaknesses in Governance Supporters say the bank carefully manages risk; its charter allows loans only to enterprises that demonstrate “a reasonable assurance of repayment.” However, the latest report to Congress by Ex–Im’s inspector general (IG) hardly inspires confidence, noting insufficient policies to prevent waste, fraud, and abuse. According to the IG, the bank also exhibits “weaknesses in governance and internal controls for business operations.”[3] In another review, the Government Accountability Office reported that the bank appears to be relying on inappropriate risk modeling that could produce inaccurate estimates of both subsidy costs and potential losses.[4] These findings are not surprising. Ex–Im officials are not putting their own money at risk and thus have less of a stake in the outcome. It is an inevitable aspect of government intrusion into the finances of private enterprise. Such operational shortcomings have worsened as the number and value of bank transactions have increased.[5] In FY 2013, the bank authorized financing totaling $27.3 billion—a 28 percent increase from 2009—including $636 million for China and $630 million for Russia. Taxpayers’ exposure now totals nearly $134 billion. However, the IG suggests that sloppy record-keeping has obscured the actual amount of outstanding commitments, which likely exceed the $140 billion cap set by Congress. Working the Numbers Bank officials and advocates emphasize that Ex–Im financing creates jobs. In fact, the bank does not count actual jobs related to its projects but simply extrapolates numbers based on national data. This formula does not distinguish among full-time, part-time, and seasonal jobs. It also assumes that average employment trends apply to Ex–Im clients (who may not be typical). Most important, the bank does not account for what would occur in the absence of the subsidies. </w:t>
      </w:r>
      <w:r w:rsidRPr="003A304F">
        <w:rPr>
          <w:rStyle w:val="StyleUnderline"/>
        </w:rPr>
        <w:t>Ex–Im officials assume that the economic activity they subsidize would not occur absent bank financing</w:t>
      </w:r>
      <w:r w:rsidRPr="003A304F">
        <w:t xml:space="preserve">. That is an absurd notion, but it is prevalent among bureaucrats who cannot fathom that business actually functions without them. In some cases, </w:t>
      </w:r>
      <w:r w:rsidRPr="003A304F">
        <w:rPr>
          <w:rStyle w:val="StyleUnderline"/>
        </w:rPr>
        <w:t>Ex–Im financing actually puts U.S. workers at a disadvantage by providing overseas companies with billions of dollars in financing at favorable rates</w:t>
      </w:r>
      <w:r w:rsidRPr="003A304F">
        <w:t xml:space="preserve">. Delta Airlines and the Airline Pilots Association, for example, filed a legal challenge last year against the bank for providing financing to five foreign airlines[6] for the purchase of Boeing aircraft. According to the lawsuit: The bank’s aggressive approach to aircraft financing allows foreign airlines to borrow at much cheaper rates than they could in the private market. </w:t>
      </w:r>
      <w:r w:rsidRPr="003A304F">
        <w:rPr>
          <w:rStyle w:val="StyleUnderline"/>
        </w:rPr>
        <w:t>Cheaper financing</w:t>
      </w:r>
      <w:r w:rsidRPr="003A304F">
        <w:t xml:space="preserve">, in turn, leads to competitive advantages for foreign airlines…shifts industry growth abroad, and </w:t>
      </w:r>
      <w:r w:rsidRPr="003A304F">
        <w:rPr>
          <w:rStyle w:val="StyleUnderline"/>
        </w:rPr>
        <w:t>puts downward pressure on American production and employment</w:t>
      </w:r>
      <w:r w:rsidRPr="003A304F">
        <w:t xml:space="preserve">.[7] Whether well-intentioned or otherwise, </w:t>
      </w:r>
      <w:r w:rsidRPr="003A304F">
        <w:rPr>
          <w:rStyle w:val="Emphasis"/>
        </w:rPr>
        <w:t xml:space="preserve">government interference distorts the competitive landscape, with winners and losers determined by political considerations rather than the merit of their products and services. </w:t>
      </w:r>
      <w:r w:rsidRPr="003A304F">
        <w:t xml:space="preserve">On Automatic Pilot Multinational corporations attract the largest proportion of Ex–Im financing, including the construction and engineering firm of Bechtel, ranked by Forbes as the fourth-largest privately held company by revenue, and Lockheed Martin, valued in excess of $50 billion. But the bank’s foremost beneficiary is Boeing, the world’s largest aerospace company (with a market capitalization exceeding $91 billion). In the past five years, the company has profited from 197 Ex–Im deals totaling $48 billion. Last year alone, Boeing-related financing comprised 30 percent of all Ex–Im activity. </w:t>
      </w:r>
      <w:r w:rsidRPr="003A304F">
        <w:rPr>
          <w:rStyle w:val="StyleUnderline"/>
        </w:rPr>
        <w:t>These and the other deals with titans of industry belie claims that the bank is necessary to fill “gaps” in financing—that is, bankrolling deals that supposedly pose too much political or economic risk to garner private capital. In fact, U.S. exports hit a record-high $2.2 trillion in 2013, up from $1.4 trillion five years ago, reflecting no shortage of private export capital</w:t>
      </w:r>
      <w:r w:rsidRPr="003A304F">
        <w:t xml:space="preserve">.[8] In decades past, political and economic turmoil around the world did present export risks, but global trade is now firmly entrenched. If the bank were stepping in where private investors fear to tread, a larger proportion of its financing would be directed to Africa and Latin America, where risks are greatest. Instead, bank authorizations last year were concentrated in Asia ($9.7 billion), followed by Europe ($5.7 billion) and North America ($3.4 billion). In contrast, Latin America has received $2.9 billion and Africa a measly $600 million.[9] To the extent Ex–Im does finance deals that the private sector supposedly snubs, taxpayers are justified in questioning whether they should be saddled with risk that private investors deem unacceptable. It is also difficult to reconcile bank officials’ assertions that they alone assist higher-risk exporters but still manage to offer competitive rates and generate profits. On the Level? </w:t>
      </w:r>
      <w:r w:rsidRPr="003A304F">
        <w:rPr>
          <w:rStyle w:val="StyleUnderline"/>
        </w:rPr>
        <w:t xml:space="preserve">Advocates also claim that the bank is necessary to create a “level playing field” vis-à-vis government subsidies to foreign firms, but only 2.2 percent of all U.S. exports last year received Ex–Im financing, which means that 98 percent of American exporters are competing without the bank’s intervention. Nor is the playing field leveled for the domestic firms that do not receive special treatment. </w:t>
      </w:r>
      <w:r w:rsidRPr="003A304F">
        <w:t xml:space="preserve">Rather than recommit to the government’s risky and inefficient finance scheme, lawmakers should focus on reducing tax and regulatory barriers to exports. For example, the flood of Dodd–Frank regulations is likely to constrain private-sector credit, while the costs of Obamacare weigh heavily on U.S. firms. In fact, regulatory costs have increased by nearly $73 billion a year under the Obama Administration.[10] An Easy Call </w:t>
      </w:r>
      <w:r w:rsidRPr="003A304F">
        <w:rPr>
          <w:rStyle w:val="StyleUnderline"/>
        </w:rPr>
        <w:t>Ex–Im advocates offer myriad excuses for maintaining government interference in export financing, including job creation, gaps in private investment, and government subsidies lavished on foreign firms. Such justifications do not stand up to the facts, and the purported benefits, if any, are not commensurate with the risk to taxpayers.</w:t>
      </w:r>
    </w:p>
    <w:p w14:paraId="3123CA4E" w14:textId="77777777" w:rsidR="00510D3C" w:rsidRPr="003A304F" w:rsidRDefault="00510D3C" w:rsidP="00510D3C">
      <w:pPr>
        <w:pStyle w:val="Heading4"/>
      </w:pPr>
      <w:r w:rsidRPr="003A304F">
        <w:t>More evidence – kills competitiveness</w:t>
      </w:r>
    </w:p>
    <w:p w14:paraId="4514D5B2" w14:textId="77777777" w:rsidR="00510D3C" w:rsidRPr="003A304F" w:rsidRDefault="00510D3C" w:rsidP="00510D3C">
      <w:pPr>
        <w:rPr>
          <w:sz w:val="14"/>
        </w:rPr>
      </w:pPr>
      <w:r w:rsidRPr="003A304F">
        <w:rPr>
          <w:rStyle w:val="Style13ptBold"/>
        </w:rPr>
        <w:t>Murray 12</w:t>
      </w:r>
      <w:r w:rsidRPr="003A304F">
        <w:rPr>
          <w:sz w:val="14"/>
        </w:rPr>
        <w:t xml:space="preserve"> </w:t>
      </w:r>
    </w:p>
    <w:p w14:paraId="4B56F2D1" w14:textId="77777777" w:rsidR="00510D3C" w:rsidRPr="003A304F" w:rsidRDefault="00510D3C" w:rsidP="00510D3C">
      <w:pPr>
        <w:rPr>
          <w:sz w:val="14"/>
        </w:rPr>
      </w:pPr>
      <w:r w:rsidRPr="003A304F">
        <w:rPr>
          <w:sz w:val="14"/>
        </w:rPr>
        <w:t xml:space="preserve">Iain Murray is Vice-President for Strategy at the Competitive Enterprise Institute, 3.21.12, The American Spectator, “THE EXPORT-IMPORT BANK SHOULD BE AN EX-BANK” </w:t>
      </w:r>
      <w:hyperlink r:id="rId14" w:history="1">
        <w:r w:rsidRPr="003A304F">
          <w:rPr>
            <w:rStyle w:val="Hyperlink"/>
            <w:sz w:val="14"/>
          </w:rPr>
          <w:t>http://spectator.org/articles/35842/export-import-bank-should-be-ex-bank</w:t>
        </w:r>
      </w:hyperlink>
    </w:p>
    <w:p w14:paraId="5BAC592F" w14:textId="46149BB9" w:rsidR="00510D3C" w:rsidRPr="003A304F" w:rsidRDefault="00510D3C" w:rsidP="00510D3C">
      <w:r w:rsidRPr="003A304F">
        <w:rPr>
          <w:rStyle w:val="StyleUnderline"/>
        </w:rPr>
        <w:t>Among the nation's failing financial institutions the Ex</w:t>
      </w:r>
      <w:r w:rsidRPr="003A304F">
        <w:t>port-</w:t>
      </w:r>
      <w:r w:rsidRPr="003A304F">
        <w:rPr>
          <w:rStyle w:val="StyleUnderline"/>
        </w:rPr>
        <w:t>Im</w:t>
      </w:r>
      <w:r w:rsidRPr="003A304F">
        <w:t xml:space="preserve">port </w:t>
      </w:r>
      <w:r w:rsidRPr="003A304F">
        <w:rPr>
          <w:rStyle w:val="StyleUnderline"/>
        </w:rPr>
        <w:t>Bank has received little notice</w:t>
      </w:r>
      <w:r w:rsidRPr="003A304F">
        <w:t xml:space="preserve">. </w:t>
      </w:r>
      <w:r w:rsidRPr="003A304F">
        <w:rPr>
          <w:rStyle w:val="StyleUnderline"/>
        </w:rPr>
        <w:t>Now</w:t>
      </w:r>
      <w:r w:rsidRPr="003A304F">
        <w:t xml:space="preserve">, however, </w:t>
      </w:r>
      <w:r w:rsidRPr="003A304F">
        <w:rPr>
          <w:rStyle w:val="StyleUnderline"/>
        </w:rPr>
        <w:t>the House and Senate are considering whether to reauthorize the bank. They should not.</w:t>
      </w:r>
      <w:r w:rsidRPr="003A304F">
        <w:t xml:space="preserve"> It was a bad idea to begin with, and </w:t>
      </w:r>
      <w:r w:rsidRPr="003A304F">
        <w:rPr>
          <w:rStyle w:val="StyleUnderline"/>
        </w:rPr>
        <w:t>the market is</w:t>
      </w:r>
      <w:r w:rsidRPr="003A304F">
        <w:t xml:space="preserve"> currently </w:t>
      </w:r>
      <w:r w:rsidRPr="003A304F">
        <w:rPr>
          <w:rStyle w:val="StyleUnderline"/>
        </w:rPr>
        <w:t>developing better ways to meet its</w:t>
      </w:r>
      <w:r w:rsidRPr="003A304F">
        <w:t xml:space="preserve"> stated </w:t>
      </w:r>
      <w:r w:rsidRPr="003A304F">
        <w:rPr>
          <w:rStyle w:val="StyleUnderline"/>
        </w:rPr>
        <w:t>goals</w:t>
      </w:r>
      <w:r w:rsidRPr="003A304F">
        <w:t xml:space="preserve"> </w:t>
      </w:r>
      <w:r w:rsidRPr="003A304F">
        <w:rPr>
          <w:rStyle w:val="StyleUnderline"/>
        </w:rPr>
        <w:t>without putting taxpayer money at risk</w:t>
      </w:r>
      <w:r w:rsidRPr="003A304F">
        <w:t>. It is time to do away with this outdated mercantilist institution.</w:t>
      </w:r>
      <w:r w:rsidRPr="003A304F">
        <w:rPr>
          <w:sz w:val="12"/>
        </w:rPr>
        <w:t xml:space="preserve">∂ </w:t>
      </w:r>
      <w:r w:rsidRPr="003A304F">
        <w:rPr>
          <w:rStyle w:val="StyleUnderline"/>
        </w:rPr>
        <w:t>Why do we have a bank to subsidize exports at all? This stems from a fundamental economic misunderstanding</w:t>
      </w:r>
      <w:r w:rsidRPr="003A304F">
        <w:t xml:space="preserve"> -- </w:t>
      </w:r>
      <w:r w:rsidRPr="003A304F">
        <w:rPr>
          <w:rStyle w:val="StyleUnderline"/>
        </w:rPr>
        <w:t>that exports are good and imports are bad.</w:t>
      </w:r>
      <w:r w:rsidRPr="003A304F">
        <w:t xml:space="preserve"> In fact, </w:t>
      </w:r>
      <w:r w:rsidRPr="003A304F">
        <w:rPr>
          <w:rStyle w:val="StyleUnderline"/>
        </w:rPr>
        <w:t>both are beneficial to an economy.</w:t>
      </w:r>
      <w:r w:rsidRPr="003A304F">
        <w:t xml:space="preserve"> Essentially </w:t>
      </w:r>
      <w:r w:rsidRPr="003A304F">
        <w:rPr>
          <w:rStyle w:val="StyleUnderline"/>
        </w:rPr>
        <w:t>we export goods to pay for the goods we import. If we are wealthy enough to pay for the goods we import without exporting, we are still better off.</w:t>
      </w:r>
      <w:r w:rsidRPr="003A304F">
        <w:rPr>
          <w:rStyle w:val="StyleUnderline"/>
          <w:sz w:val="12"/>
        </w:rPr>
        <w:t>∂</w:t>
      </w:r>
      <w:r w:rsidRPr="003A304F">
        <w:rPr>
          <w:sz w:val="12"/>
        </w:rPr>
        <w:t xml:space="preserve"> </w:t>
      </w:r>
      <w:r w:rsidRPr="003A304F">
        <w:rPr>
          <w:rStyle w:val="StyleUnderline"/>
        </w:rPr>
        <w:t>When we subsidize exports, we are paying to export things with money we could be using to import more things we actually want. To be competitive, imports need to be more affordable than home-grown goods.</w:t>
      </w:r>
      <w:r w:rsidRPr="003A304F">
        <w:t xml:space="preserve"> Therefore, </w:t>
      </w:r>
      <w:r w:rsidRPr="003A304F">
        <w:rPr>
          <w:rStyle w:val="StyleUnderline"/>
        </w:rPr>
        <w:t>imports lead to savings. That means that we free up wealth to use elsewhere in the economy, which is why the idea that we should subsidize exports to provide jobs is also a myth.</w:t>
      </w:r>
      <w:r w:rsidRPr="003A304F">
        <w:rPr>
          <w:rStyle w:val="StyleUnderline"/>
          <w:sz w:val="12"/>
        </w:rPr>
        <w:t>∂</w:t>
      </w:r>
      <w:r w:rsidRPr="003A304F">
        <w:rPr>
          <w:sz w:val="12"/>
        </w:rPr>
        <w:t xml:space="preserve"> </w:t>
      </w:r>
      <w:r w:rsidRPr="003A304F">
        <w:rPr>
          <w:rStyle w:val="Emphasis"/>
        </w:rPr>
        <w:t>There is no economic case for the Ex</w:t>
      </w:r>
      <w:r w:rsidRPr="003A304F">
        <w:t>port-</w:t>
      </w:r>
      <w:r w:rsidRPr="003A304F">
        <w:rPr>
          <w:rStyle w:val="Emphasis"/>
        </w:rPr>
        <w:t>Im</w:t>
      </w:r>
      <w:r w:rsidRPr="003A304F">
        <w:t xml:space="preserve">port </w:t>
      </w:r>
      <w:r w:rsidRPr="003A304F">
        <w:rPr>
          <w:rStyle w:val="Emphasis"/>
        </w:rPr>
        <w:t>Bank</w:t>
      </w:r>
      <w:r w:rsidRPr="003A304F">
        <w:t xml:space="preserve">. Yet </w:t>
      </w:r>
      <w:r w:rsidRPr="003A304F">
        <w:rPr>
          <w:rStyle w:val="StyleUnderline"/>
        </w:rPr>
        <w:t>its supporters claim</w:t>
      </w:r>
      <w:r w:rsidRPr="003A304F">
        <w:t xml:space="preserve"> that </w:t>
      </w:r>
      <w:r w:rsidRPr="003A304F">
        <w:rPr>
          <w:rStyle w:val="StyleUnderline"/>
        </w:rPr>
        <w:t>it is solving a case of market failure by providing taxpayer money for risky ventures that are unable to attract conventional funding</w:t>
      </w:r>
      <w:r w:rsidRPr="003A304F">
        <w:t xml:space="preserve">. </w:t>
      </w:r>
      <w:r w:rsidRPr="003A304F">
        <w:rPr>
          <w:rStyle w:val="StyleUnderline"/>
        </w:rPr>
        <w:t>Unfortunately</w:t>
      </w:r>
      <w:r w:rsidRPr="003A304F">
        <w:t xml:space="preserve"> for this line of argument, </w:t>
      </w:r>
      <w:r w:rsidRPr="003A304F">
        <w:rPr>
          <w:rStyle w:val="StyleUnderline"/>
        </w:rPr>
        <w:t>the</w:t>
      </w:r>
      <w:r w:rsidRPr="003A304F">
        <w:t xml:space="preserve"> Ex-Im </w:t>
      </w:r>
      <w:r w:rsidRPr="003A304F">
        <w:rPr>
          <w:rStyle w:val="StyleUnderline"/>
        </w:rPr>
        <w:t>Bank has a dual mandate</w:t>
      </w:r>
      <w:r w:rsidRPr="003A304F">
        <w:t xml:space="preserve"> -- </w:t>
      </w:r>
      <w:r w:rsidRPr="003A304F">
        <w:rPr>
          <w:rStyle w:val="StyleUnderline"/>
        </w:rPr>
        <w:t>to subsidize these ventures but also to lend money only when there is a reasonable chance of repayment.</w:t>
      </w:r>
      <w:r w:rsidRPr="003A304F">
        <w:rPr>
          <w:rStyle w:val="StyleUnderline"/>
          <w:sz w:val="12"/>
        </w:rPr>
        <w:t>∂</w:t>
      </w:r>
      <w:r w:rsidRPr="003A304F">
        <w:rPr>
          <w:sz w:val="12"/>
        </w:rPr>
        <w:t xml:space="preserve"> </w:t>
      </w:r>
      <w:r w:rsidRPr="003A304F">
        <w:t xml:space="preserve">It is difficult to square that particular circle. </w:t>
      </w:r>
      <w:r w:rsidRPr="003A304F">
        <w:rPr>
          <w:rStyle w:val="StyleUnderline"/>
        </w:rPr>
        <w:t>If something has a reasonable chance of repayment, private sector funding should be available for it. If something is too risky for conventional funding, that is what venture capital is for.</w:t>
      </w:r>
      <w:r w:rsidRPr="003A304F">
        <w:t xml:space="preserve"> </w:t>
      </w:r>
      <w:r w:rsidRPr="003A304F">
        <w:rPr>
          <w:rStyle w:val="StyleUnderline"/>
        </w:rPr>
        <w:t xml:space="preserve">Using taxpayers' money to finance the venture is the worst possible choice. </w:t>
      </w:r>
      <w:r w:rsidRPr="003A304F">
        <w:t>As former Obama adviser Larry Summers acknowledged in comments about the Solyndra boondoggle, government makes a terrible venture capitalist (though he put it somewhat more crudely).</w:t>
      </w:r>
    </w:p>
    <w:p w14:paraId="372A335C" w14:textId="77777777" w:rsidR="00510D3C" w:rsidRPr="003A304F" w:rsidRDefault="00510D3C" w:rsidP="00510D3C">
      <w:pPr>
        <w:pStyle w:val="Heading3"/>
      </w:pPr>
      <w:r w:rsidRPr="003A304F">
        <w:t>I/L – Competitiveness – AT China Markets</w:t>
      </w:r>
    </w:p>
    <w:p w14:paraId="690127A3" w14:textId="77777777" w:rsidR="00510D3C" w:rsidRPr="003A304F" w:rsidRDefault="00510D3C" w:rsidP="00510D3C">
      <w:pPr>
        <w:pStyle w:val="Heading4"/>
      </w:pPr>
      <w:r w:rsidRPr="003A304F">
        <w:t>Reauthorization won’t cause U.S. companies to lose new markets to China – best literature proves</w:t>
      </w:r>
    </w:p>
    <w:p w14:paraId="6C5A8289" w14:textId="77777777" w:rsidR="00510D3C" w:rsidRPr="003A304F" w:rsidRDefault="00510D3C" w:rsidP="00510D3C">
      <w:pPr>
        <w:rPr>
          <w:rStyle w:val="Style13ptBold"/>
        </w:rPr>
      </w:pPr>
      <w:r w:rsidRPr="003A304F">
        <w:rPr>
          <w:rStyle w:val="Style13ptBold"/>
        </w:rPr>
        <w:t>Rugy 6-4</w:t>
      </w:r>
    </w:p>
    <w:p w14:paraId="674EB84E" w14:textId="77777777" w:rsidR="00510D3C" w:rsidRPr="003A304F" w:rsidRDefault="00510D3C" w:rsidP="00510D3C">
      <w:r w:rsidRPr="003A304F">
        <w:t>Veronique De Rugy, PhD and senior research fellow @ the Mercatus Center @ George Mason University, National Review, “Ex-Im Is Supposed to Help Us Compete against Chinese Companies, But It Also Helps Chinese Companies to the Tune of Billions,” http://www.nationalreview.com/corner/419322/ex-im-bank-export-subsidies-wanted?target=author&amp;tid=900102</w:t>
      </w:r>
    </w:p>
    <w:p w14:paraId="3563225E" w14:textId="1C31123A" w:rsidR="00510D3C" w:rsidRPr="003A304F" w:rsidRDefault="00510D3C" w:rsidP="00510D3C">
      <w:r w:rsidRPr="003A304F">
        <w:rPr>
          <w:rStyle w:val="StyleUnderline"/>
        </w:rPr>
        <w:t>Ex</w:t>
      </w:r>
      <w:r w:rsidRPr="003A304F">
        <w:t>port-</w:t>
      </w:r>
      <w:r w:rsidRPr="003A304F">
        <w:rPr>
          <w:rStyle w:val="StyleUnderline"/>
        </w:rPr>
        <w:t>Im</w:t>
      </w:r>
      <w:r w:rsidRPr="003A304F">
        <w:t xml:space="preserve">port </w:t>
      </w:r>
      <w:r w:rsidRPr="003A304F">
        <w:rPr>
          <w:rStyle w:val="StyleUnderline"/>
        </w:rPr>
        <w:t>Bank defenders</w:t>
      </w:r>
      <w:r w:rsidRPr="003A304F">
        <w:t xml:space="preserve"> often </w:t>
      </w:r>
      <w:r w:rsidRPr="003A304F">
        <w:rPr>
          <w:rStyle w:val="StyleUnderline"/>
        </w:rPr>
        <w:t>argue</w:t>
      </w:r>
      <w:r w:rsidRPr="003A304F">
        <w:t xml:space="preserve"> that </w:t>
      </w:r>
      <w:r w:rsidRPr="003A304F">
        <w:rPr>
          <w:rStyle w:val="StyleUnderline"/>
        </w:rPr>
        <w:t>the</w:t>
      </w:r>
      <w:r w:rsidRPr="003A304F">
        <w:t xml:space="preserve"> U.S. </w:t>
      </w:r>
      <w:r w:rsidRPr="003A304F">
        <w:rPr>
          <w:rStyle w:val="StyleUnderline"/>
        </w:rPr>
        <w:t>government must subsidize foreign companies because we need to fight back against competition from China.</w:t>
      </w:r>
      <w:r w:rsidRPr="003A304F">
        <w:t xml:space="preserve"> I wouldn’t be surprised if the argument came up today at the Senate’s hearing on Ex-Im. In particular, </w:t>
      </w:r>
      <w:r w:rsidRPr="003A304F">
        <w:rPr>
          <w:rStyle w:val="StyleUnderline"/>
        </w:rPr>
        <w:t>the argument goes, we have to subsidize our own exports because the Chinese government does too</w:t>
      </w:r>
      <w:r w:rsidRPr="003A304F">
        <w:t xml:space="preserve">, through the Export-Import Bank of China. </w:t>
      </w:r>
      <w:r w:rsidRPr="003A304F">
        <w:rPr>
          <w:rStyle w:val="StyleUnderline"/>
        </w:rPr>
        <w:t>But this assumes</w:t>
      </w:r>
      <w:r w:rsidRPr="003A304F">
        <w:t xml:space="preserve">, for one, </w:t>
      </w:r>
      <w:r w:rsidRPr="003A304F">
        <w:rPr>
          <w:rStyle w:val="StyleUnderline"/>
        </w:rPr>
        <w:t>export subsidies are good for the country extending them.</w:t>
      </w:r>
      <w:r w:rsidRPr="003A304F">
        <w:t xml:space="preserve"> </w:t>
      </w:r>
      <w:r w:rsidRPr="003A304F">
        <w:rPr>
          <w:rStyle w:val="Emphasis"/>
        </w:rPr>
        <w:t>The academic literature is pretty clear that this assumption is incorrect.</w:t>
      </w:r>
      <w:r w:rsidRPr="003A304F">
        <w:t xml:space="preserve"> Heritage </w:t>
      </w:r>
      <w:r w:rsidRPr="003A304F">
        <w:rPr>
          <w:rStyle w:val="StyleUnderline"/>
        </w:rPr>
        <w:t>economist Salim Furth reviewed the literature last year</w:t>
      </w:r>
      <w:r w:rsidRPr="003A304F">
        <w:t xml:space="preserve">; here’s how he summarized his findings: However, </w:t>
      </w:r>
      <w:r w:rsidRPr="003A304F">
        <w:rPr>
          <w:rStyle w:val="StyleUnderline"/>
        </w:rPr>
        <w:t>ample research by academic economists found</w:t>
      </w:r>
      <w:r w:rsidRPr="003A304F">
        <w:t xml:space="preserve"> that in most cases, </w:t>
      </w:r>
      <w:r w:rsidRPr="003A304F">
        <w:rPr>
          <w:rStyle w:val="StyleUnderline"/>
        </w:rPr>
        <w:t>export subsidies reduce the total income of the country paying the subsidies.</w:t>
      </w:r>
      <w:r w:rsidRPr="003A304F">
        <w:t xml:space="preserve"> In all cases, </w:t>
      </w:r>
      <w:r w:rsidRPr="003A304F">
        <w:rPr>
          <w:rStyle w:val="StyleUnderline"/>
        </w:rPr>
        <w:t>export subsidies reduce global income</w:t>
      </w:r>
      <w:r w:rsidRPr="003A304F">
        <w:t xml:space="preserve">, </w:t>
      </w:r>
      <w:r w:rsidRPr="003A304F">
        <w:rPr>
          <w:rStyle w:val="StyleUnderline"/>
        </w:rPr>
        <w:t>and benefits accrue only to those who are subsidized</w:t>
      </w:r>
      <w:r w:rsidRPr="003A304F">
        <w:t>—</w:t>
      </w:r>
      <w:r w:rsidRPr="003A304F">
        <w:rPr>
          <w:rStyle w:val="StyleUnderline"/>
        </w:rPr>
        <w:t>at the expense of other exporters and taxpayers.</w:t>
      </w:r>
      <w:r w:rsidRPr="003A304F">
        <w:t xml:space="preserve"> Most of the </w:t>
      </w:r>
      <w:r w:rsidRPr="003A304F">
        <w:rPr>
          <w:rStyle w:val="StyleUnderline"/>
        </w:rPr>
        <w:t>arguments in favor of the</w:t>
      </w:r>
      <w:r w:rsidRPr="003A304F">
        <w:t xml:space="preserve"> Export-Import </w:t>
      </w:r>
      <w:r w:rsidRPr="003A304F">
        <w:rPr>
          <w:rStyle w:val="StyleUnderline"/>
        </w:rPr>
        <w:t>Bank recast the bank as having a primary function other than providing export subsidies</w:t>
      </w:r>
      <w:r w:rsidRPr="003A304F">
        <w:t>—</w:t>
      </w:r>
      <w:r w:rsidRPr="003A304F">
        <w:rPr>
          <w:rStyle w:val="StyleUnderline"/>
        </w:rPr>
        <w:t>such as small-business lending</w:t>
      </w:r>
      <w:r w:rsidRPr="003A304F">
        <w:t xml:space="preserve"> or global diplomacy. Bu</w:t>
      </w:r>
      <w:r w:rsidRPr="003A304F">
        <w:rPr>
          <w:rStyle w:val="StyleUnderline"/>
        </w:rPr>
        <w:t>t theory and practical reality both show that the bank does not</w:t>
      </w:r>
      <w:r w:rsidRPr="003A304F">
        <w:t xml:space="preserve">, and should not, </w:t>
      </w:r>
      <w:r w:rsidRPr="003A304F">
        <w:rPr>
          <w:rStyle w:val="StyleUnderline"/>
        </w:rPr>
        <w:t>engage in other activities.</w:t>
      </w:r>
      <w:r w:rsidRPr="003A304F">
        <w:t xml:space="preserve"> </w:t>
      </w:r>
      <w:r w:rsidRPr="003A304F">
        <w:rPr>
          <w:rStyle w:val="Emphasis"/>
        </w:rPr>
        <w:t>Since the bank’s main function is harmful to the U.S. economy</w:t>
      </w:r>
      <w:r w:rsidRPr="003A304F">
        <w:t xml:space="preserve">, and it is not designed to carry out other functions, </w:t>
      </w:r>
      <w:r w:rsidRPr="003A304F">
        <w:rPr>
          <w:rStyle w:val="Emphasis"/>
        </w:rPr>
        <w:t>its charter should not be renewed.</w:t>
      </w:r>
      <w:r w:rsidRPr="003A304F">
        <w:t xml:space="preserve"> Over </w:t>
      </w:r>
      <w:r w:rsidRPr="003A304F">
        <w:rPr>
          <w:rStyle w:val="StyleUnderline"/>
        </w:rPr>
        <w:t>at the Cato Institute</w:t>
      </w:r>
      <w:r w:rsidRPr="003A304F">
        <w:t xml:space="preserve">, K. </w:t>
      </w:r>
      <w:r w:rsidRPr="003A304F">
        <w:rPr>
          <w:rStyle w:val="StyleUnderline"/>
        </w:rPr>
        <w:t>William Watson has a great piece making the case that unilateral disarmament isn’t even really a thing.</w:t>
      </w:r>
      <w:r w:rsidRPr="003A304F">
        <w:t xml:space="preserve"> A tidbit: </w:t>
      </w:r>
      <w:r w:rsidRPr="003A304F">
        <w:rPr>
          <w:rStyle w:val="StyleUnderline"/>
        </w:rPr>
        <w:t>Claiming that the U</w:t>
      </w:r>
      <w:r w:rsidRPr="003A304F">
        <w:t xml:space="preserve">nited </w:t>
      </w:r>
      <w:r w:rsidRPr="003A304F">
        <w:rPr>
          <w:rStyle w:val="StyleUnderline"/>
        </w:rPr>
        <w:t>S</w:t>
      </w:r>
      <w:r w:rsidRPr="003A304F">
        <w:t xml:space="preserve">tates </w:t>
      </w:r>
      <w:r w:rsidRPr="003A304F">
        <w:rPr>
          <w:rStyle w:val="StyleUnderline"/>
        </w:rPr>
        <w:t xml:space="preserve">should pursue any economic policy on the grounds that China is doing it strikes </w:t>
      </w:r>
      <w:r w:rsidRPr="003A304F">
        <w:t xml:space="preserve">me </w:t>
      </w:r>
      <w:r w:rsidRPr="003A304F">
        <w:rPr>
          <w:rStyle w:val="StyleUnderline"/>
        </w:rPr>
        <w:t xml:space="preserve">as bordering on </w:t>
      </w:r>
      <w:r w:rsidRPr="003A304F">
        <w:rPr>
          <w:strike/>
        </w:rPr>
        <w:t>insanity</w:t>
      </w:r>
      <w:r w:rsidRPr="003A304F">
        <w:t xml:space="preserve"> </w:t>
      </w:r>
      <w:r w:rsidRPr="003A304F">
        <w:rPr>
          <w:rStyle w:val="StyleUnderline"/>
        </w:rPr>
        <w:t>absurdity.</w:t>
      </w:r>
      <w:r w:rsidRPr="003A304F">
        <w:t xml:space="preserve"> Market intervention by the Chinese government has resulted in large-scale misallocation and is a serious liability for the stability of the Chinese economy. It’s true that Chinese subsidies to domestic industries reduce opportunities for U.S. businesses, and it’s perfectly alright for the U.S. government to condemn those policies. But should we really seek to emulate them? Competitive metaphors about trade are generally bad, and martial ones are especially unhelpful. </w:t>
      </w:r>
      <w:r w:rsidRPr="003A304F">
        <w:rPr>
          <w:rStyle w:val="StyleUnderline"/>
        </w:rPr>
        <w:t>The U</w:t>
      </w:r>
      <w:r w:rsidRPr="003A304F">
        <w:t xml:space="preserve">nited </w:t>
      </w:r>
      <w:r w:rsidRPr="003A304F">
        <w:rPr>
          <w:rStyle w:val="StyleUnderline"/>
        </w:rPr>
        <w:t>S</w:t>
      </w:r>
      <w:r w:rsidRPr="003A304F">
        <w:t xml:space="preserve">tates </w:t>
      </w:r>
      <w:r w:rsidRPr="003A304F">
        <w:rPr>
          <w:rStyle w:val="StyleUnderline"/>
        </w:rPr>
        <w:t>is simply not engaged in a metaphorical war with its trading partners. Thinking of trade as a contest inevitably leads to bad policy by giving governments an excuse to intervene in the market for the benefit of crony constituencies.</w:t>
      </w:r>
      <w:r w:rsidRPr="003A304F">
        <w:t xml:space="preserve"> The fact that some U.S. businesses would make more money if foreign governments pursued better policies is not a legitimate excuse to intervene in the market on their behalf. But just as important, Chinese companies and – believe it or not — China’s export credit agency also happen to be beneficiaries of Ex-Im financing:</w:t>
      </w:r>
    </w:p>
    <w:p w14:paraId="7DE63F74" w14:textId="77777777" w:rsidR="00510D3C" w:rsidRPr="003A304F" w:rsidRDefault="00510D3C" w:rsidP="00510D3C">
      <w:pPr>
        <w:pStyle w:val="Heading3"/>
      </w:pPr>
      <w:r w:rsidRPr="003A304F">
        <w:t>Impact – Competitiveness Turns Heg</w:t>
      </w:r>
    </w:p>
    <w:p w14:paraId="051D4E1D" w14:textId="77777777" w:rsidR="00510D3C" w:rsidRPr="003A304F" w:rsidRDefault="00510D3C" w:rsidP="00510D3C">
      <w:pPr>
        <w:pStyle w:val="Heading4"/>
      </w:pPr>
      <w:r w:rsidRPr="003A304F">
        <w:t>Declining innovation empirically causes hegemonic transition and great power war --- outweighs the aff</w:t>
      </w:r>
    </w:p>
    <w:p w14:paraId="504A6382" w14:textId="77777777" w:rsidR="00510D3C" w:rsidRPr="003A304F" w:rsidRDefault="00510D3C" w:rsidP="00510D3C">
      <w:r w:rsidRPr="003A304F">
        <w:rPr>
          <w:rStyle w:val="Style13ptBold"/>
        </w:rPr>
        <w:t>Drezner</w:t>
      </w:r>
      <w:r w:rsidRPr="003A304F">
        <w:t xml:space="preserve"> 20</w:t>
      </w:r>
      <w:r w:rsidRPr="003A304F">
        <w:rPr>
          <w:rStyle w:val="Style13ptBold"/>
        </w:rPr>
        <w:t>01</w:t>
      </w:r>
      <w:r w:rsidRPr="003A304F">
        <w:t xml:space="preserve"> Daniel Drezner (professor of international politics at The Fletcher School of Law and Diplomacy at Tufts University) 2001 “State structure, technological leadership and the maintenance of hegemony” http://www.danieldrezner.com/research/tech.pdf</w:t>
      </w:r>
    </w:p>
    <w:p w14:paraId="50D85C2D" w14:textId="77777777" w:rsidR="00510D3C" w:rsidRPr="003A304F" w:rsidRDefault="00510D3C" w:rsidP="00510D3C">
      <w:pPr>
        <w:ind w:left="72"/>
        <w:rPr>
          <w:rStyle w:val="StyleUnderline"/>
        </w:rPr>
      </w:pPr>
      <w:r w:rsidRPr="003A304F">
        <w:t>In this decade, proponents of globalization argue that because information and capital are mobile, the location of innovation has been rendered unimportant.6 While this notion has some popular appeal, the globalization thesis lacks theoretical or empirical support. Theoretically, even in a world of perfect information and perfect capital mobility</w:t>
      </w:r>
      <w:r w:rsidRPr="003A304F">
        <w:rPr>
          <w:rStyle w:val="StyleUnderline"/>
        </w:rPr>
        <w:t>, economists have shown that the location of technological innovation matters.</w:t>
      </w:r>
      <w:r w:rsidRPr="003A304F">
        <w:t xml:space="preserve">7 Empirically, the claims of globalization proponents have been far-fetched. Capital is not perfectly mobile, and increased economic exchange does not lead to a seamless transfer of technology from one country to another.8 The location of innovation still matters. Long-cycle </w:t>
      </w:r>
      <w:r w:rsidRPr="003A304F">
        <w:rPr>
          <w:rStyle w:val="StyleUnderline"/>
        </w:rPr>
        <w:t>theorists have paid the most attention to the link between technological innovation, economic growth, and the rise and fall of hegemons.</w:t>
      </w:r>
      <w:r w:rsidRPr="003A304F">
        <w:t xml:space="preserve">9 They argue that </w:t>
      </w:r>
      <w:r w:rsidRPr="003A304F">
        <w:rPr>
          <w:rStyle w:val="StyleUnderline"/>
        </w:rPr>
        <w:t>the past five hundred years of the global political economy can be explained by the waxing and waning of hegemonic powers</w:t>
      </w:r>
      <w:r w:rsidRPr="003A304F">
        <w:t xml:space="preserve">. </w:t>
      </w:r>
      <w:r w:rsidRPr="003A304F">
        <w:rPr>
          <w:rStyle w:val="StyleUnderline"/>
        </w:rPr>
        <w:t>Countries acquire hegemonic status because they are the first to develop a cluster of technologies in leading sectors</w:t>
      </w:r>
      <w:r w:rsidRPr="003A304F">
        <w:t xml:space="preserve">. These innovations generate spillover effects to the rest of the lead economy, and then to the global economy. </w:t>
      </w:r>
      <w:r w:rsidRPr="003A304F">
        <w:rPr>
          <w:rStyle w:val="StyleUnderline"/>
        </w:rPr>
        <w:t xml:space="preserve">Over time, these ‘technological hegemons’ fail to maintain the rate of innovations, leading to a period of strife until a new hegemonic power is found. </w:t>
      </w:r>
    </w:p>
    <w:p w14:paraId="1754FE0C" w14:textId="77777777" w:rsidR="00510D3C" w:rsidRPr="003A304F" w:rsidRDefault="00510D3C" w:rsidP="00510D3C">
      <w:pPr>
        <w:pStyle w:val="Heading3"/>
      </w:pPr>
      <w:r w:rsidRPr="003A304F">
        <w:t>Impact – Competitivness Turns Heg/Econ</w:t>
      </w:r>
    </w:p>
    <w:p w14:paraId="32A2C1B7" w14:textId="77777777" w:rsidR="00510D3C" w:rsidRPr="003A304F" w:rsidRDefault="00510D3C" w:rsidP="00510D3C">
      <w:pPr>
        <w:keepNext/>
        <w:keepLines/>
        <w:spacing w:before="200"/>
        <w:outlineLvl w:val="3"/>
        <w:rPr>
          <w:rFonts w:ascii="Arial" w:eastAsia="Calibri" w:hAnsi="Arial" w:cstheme="minorBidi"/>
          <w:b/>
          <w:bCs/>
          <w:i/>
          <w:iCs/>
          <w:sz w:val="26"/>
        </w:rPr>
      </w:pPr>
      <w:r w:rsidRPr="003A304F">
        <w:rPr>
          <w:rFonts w:ascii="Arial" w:eastAsia="Calibri" w:hAnsi="Arial" w:cstheme="minorBidi"/>
          <w:b/>
          <w:bCs/>
          <w:i/>
          <w:iCs/>
          <w:sz w:val="26"/>
        </w:rPr>
        <w:t>Competitiveness is vital to U.S. hegemony and the economy</w:t>
      </w:r>
    </w:p>
    <w:p w14:paraId="28EE5B87" w14:textId="77777777" w:rsidR="00510D3C" w:rsidRPr="003A304F" w:rsidRDefault="00510D3C" w:rsidP="00510D3C">
      <w:pPr>
        <w:rPr>
          <w:color w:val="000000"/>
        </w:rPr>
      </w:pPr>
      <w:r w:rsidRPr="003A304F">
        <w:rPr>
          <w:rStyle w:val="Style13ptBold"/>
        </w:rPr>
        <w:t>Segal, 4</w:t>
      </w:r>
      <w:r w:rsidRPr="003A304F">
        <w:rPr>
          <w:color w:val="000000"/>
        </w:rPr>
        <w:t xml:space="preserve"> – Senior Fellow in China Studies at the Council on Foreign Relations</w:t>
      </w:r>
    </w:p>
    <w:p w14:paraId="5B3A1FE9" w14:textId="77777777" w:rsidR="00510D3C" w:rsidRPr="003A304F" w:rsidRDefault="00510D3C" w:rsidP="00510D3C">
      <w:pPr>
        <w:rPr>
          <w:color w:val="000000"/>
        </w:rPr>
      </w:pPr>
      <w:r w:rsidRPr="003A304F">
        <w:rPr>
          <w:color w:val="000000"/>
        </w:rPr>
        <w:t>(Adam, Foreign Affairs, “Is America Losing Its Edge?” November / December 2004, http://www.foreignaffairs.org/20041101facomment83601/adam-segal/is-america-losing-its-edge.html)</w:t>
      </w:r>
    </w:p>
    <w:p w14:paraId="5FE70DA0" w14:textId="77777777" w:rsidR="00510D3C" w:rsidRPr="003A304F" w:rsidRDefault="00510D3C" w:rsidP="00510D3C">
      <w:pPr>
        <w:rPr>
          <w:color w:val="000000"/>
          <w:sz w:val="14"/>
        </w:rPr>
      </w:pPr>
      <w:r w:rsidRPr="003A304F">
        <w:rPr>
          <w:b/>
          <w:bCs/>
          <w:u w:val="single"/>
        </w:rPr>
        <w:t>The</w:t>
      </w:r>
      <w:r w:rsidRPr="003A304F">
        <w:rPr>
          <w:color w:val="000000"/>
          <w:sz w:val="14"/>
        </w:rPr>
        <w:t xml:space="preserve"> </w:t>
      </w:r>
      <w:r w:rsidRPr="003A304F">
        <w:rPr>
          <w:b/>
          <w:i/>
          <w:iCs/>
          <w:sz w:val="24"/>
          <w:u w:val="single"/>
          <w:bdr w:val="single" w:sz="18" w:space="0" w:color="auto" w:frame="1"/>
        </w:rPr>
        <w:t>U</w:t>
      </w:r>
      <w:r w:rsidRPr="003A304F">
        <w:rPr>
          <w:color w:val="000000"/>
          <w:sz w:val="14"/>
        </w:rPr>
        <w:t xml:space="preserve">nited </w:t>
      </w:r>
      <w:r w:rsidRPr="003A304F">
        <w:rPr>
          <w:b/>
          <w:i/>
          <w:iCs/>
          <w:sz w:val="24"/>
          <w:u w:val="single"/>
          <w:bdr w:val="single" w:sz="18" w:space="0" w:color="auto" w:frame="1"/>
        </w:rPr>
        <w:t>S</w:t>
      </w:r>
      <w:r w:rsidRPr="003A304F">
        <w:rPr>
          <w:color w:val="000000"/>
          <w:sz w:val="14"/>
        </w:rPr>
        <w:t xml:space="preserve">tates' </w:t>
      </w:r>
      <w:r w:rsidRPr="003A304F">
        <w:rPr>
          <w:b/>
          <w:bCs/>
          <w:u w:val="single"/>
        </w:rPr>
        <w:t xml:space="preserve">global primacy </w:t>
      </w:r>
      <w:r w:rsidRPr="003A304F">
        <w:rPr>
          <w:b/>
          <w:i/>
          <w:iCs/>
          <w:sz w:val="24"/>
          <w:u w:val="single"/>
          <w:bdr w:val="single" w:sz="18" w:space="0" w:color="auto" w:frame="1"/>
        </w:rPr>
        <w:t>depends in large part</w:t>
      </w:r>
      <w:r w:rsidRPr="003A304F">
        <w:rPr>
          <w:b/>
          <w:bCs/>
          <w:u w:val="single"/>
        </w:rPr>
        <w:t xml:space="preserve"> on its ability to develop new technologies and industries faster than anyone else. For the last five decades, U.S. scientific innovation and technological entrepreneurship have ensured the country's economic prosperity and </w:t>
      </w:r>
      <w:r w:rsidRPr="003A304F">
        <w:rPr>
          <w:b/>
          <w:i/>
          <w:iCs/>
          <w:sz w:val="24"/>
          <w:u w:val="single"/>
          <w:bdr w:val="single" w:sz="18" w:space="0" w:color="auto" w:frame="1"/>
        </w:rPr>
        <w:t>military power</w:t>
      </w:r>
      <w:r w:rsidRPr="003A304F">
        <w:rPr>
          <w:color w:val="000000"/>
          <w:u w:val="single"/>
          <w:bdr w:val="single" w:sz="4" w:space="0" w:color="auto"/>
        </w:rPr>
        <w:t>.</w:t>
      </w:r>
      <w:r w:rsidRPr="003A304F">
        <w:rPr>
          <w:color w:val="000000"/>
          <w:sz w:val="14"/>
        </w:rPr>
        <w:t xml:space="preserve"> It was Americans who invented and commercialized the semiconductor, the personal computer, and the Internet; other countries merely followed the U.S. lead. </w:t>
      </w:r>
    </w:p>
    <w:p w14:paraId="3E02A71D" w14:textId="77777777" w:rsidR="00510D3C" w:rsidRPr="003A304F" w:rsidRDefault="00510D3C" w:rsidP="00510D3C">
      <w:pPr>
        <w:rPr>
          <w:color w:val="000000"/>
          <w:sz w:val="14"/>
        </w:rPr>
      </w:pPr>
      <w:r w:rsidRPr="003A304F">
        <w:rPr>
          <w:b/>
          <w:bCs/>
          <w:u w:val="single"/>
        </w:rPr>
        <w:t>Today</w:t>
      </w:r>
      <w:r w:rsidRPr="003A304F">
        <w:rPr>
          <w:color w:val="000000"/>
          <w:sz w:val="14"/>
        </w:rPr>
        <w:t xml:space="preserve">, however, </w:t>
      </w:r>
      <w:r w:rsidRPr="003A304F">
        <w:rPr>
          <w:b/>
          <w:bCs/>
          <w:u w:val="single"/>
        </w:rPr>
        <w:t>this technological edge-so long taken for granted-may be slipping, and the most serious challenge is coming from Asia.</w:t>
      </w:r>
      <w:r w:rsidRPr="003A304F">
        <w:rPr>
          <w:color w:val="000000"/>
          <w:sz w:val="14"/>
        </w:rPr>
        <w:t xml:space="preserve"> Through competitive tax policies, increased investment in research and development (R&amp;D), and preferential policies for science and technology (S&amp;T) personnel, Asian governments are improving the quality of their science and ensuring the exploitation of future innovations. The percentage of patents issued to and science journal articles published by scientists in China, Singapore, South Korea, and Taiwan is rising. Indian companies are quickly becoming the second-largest producers of application services in the world, developing, supplying, and managing database and other types of software for clients around the world. South Korea has rapidly eaten away at the U.S. advantage in the manufacture of computer chips and telecommunications software. And even China has made impressive gains in advanced technologies such as lasers, biotechnology, and advanced materials used in semiconductors, aerospace, and many other types of manufacturing. </w:t>
      </w:r>
    </w:p>
    <w:p w14:paraId="06D1E445" w14:textId="77777777" w:rsidR="00510D3C" w:rsidRPr="003A304F" w:rsidRDefault="00510D3C" w:rsidP="00510D3C">
      <w:pPr>
        <w:rPr>
          <w:b/>
          <w:bCs/>
          <w:u w:val="single"/>
        </w:rPr>
      </w:pPr>
      <w:r w:rsidRPr="003A304F">
        <w:rPr>
          <w:sz w:val="14"/>
        </w:rPr>
        <w:t xml:space="preserve">Although the United States' technical dominance remains solid, the globalization of research and development is exerting considerable pressures on the American system. Indeed, as the United States is learning, globalization cuts both ways: it is both a potent catalyst of U.S. technological innovation and a significant threat to it. </w:t>
      </w:r>
      <w:r w:rsidRPr="003A304F">
        <w:rPr>
          <w:b/>
          <w:bCs/>
          <w:u w:val="single"/>
        </w:rPr>
        <w:t>The</w:t>
      </w:r>
      <w:r w:rsidRPr="003A304F">
        <w:rPr>
          <w:sz w:val="14"/>
        </w:rPr>
        <w:t xml:space="preserve"> </w:t>
      </w:r>
      <w:r w:rsidRPr="003A304F">
        <w:rPr>
          <w:b/>
          <w:i/>
          <w:iCs/>
          <w:sz w:val="24"/>
          <w:u w:val="single"/>
          <w:bdr w:val="single" w:sz="18" w:space="0" w:color="auto" w:frame="1"/>
        </w:rPr>
        <w:t>U</w:t>
      </w:r>
      <w:r w:rsidRPr="003A304F">
        <w:rPr>
          <w:sz w:val="14"/>
        </w:rPr>
        <w:t xml:space="preserve">nited </w:t>
      </w:r>
      <w:r w:rsidRPr="003A304F">
        <w:rPr>
          <w:b/>
          <w:i/>
          <w:iCs/>
          <w:sz w:val="24"/>
          <w:u w:val="single"/>
          <w:bdr w:val="single" w:sz="18" w:space="0" w:color="auto" w:frame="1"/>
        </w:rPr>
        <w:t>S</w:t>
      </w:r>
      <w:r w:rsidRPr="003A304F">
        <w:rPr>
          <w:sz w:val="14"/>
        </w:rPr>
        <w:t xml:space="preserve">tates will never be able to prevent rivals from developing new technologies; it </w:t>
      </w:r>
      <w:r w:rsidRPr="003A304F">
        <w:rPr>
          <w:b/>
          <w:bCs/>
          <w:u w:val="single"/>
        </w:rPr>
        <w:t>can remain dominant only by continuing to innovate faster than everyone else.</w:t>
      </w:r>
      <w:r w:rsidRPr="003A304F">
        <w:rPr>
          <w:sz w:val="14"/>
        </w:rPr>
        <w:t xml:space="preserve"> But this won't be easy; </w:t>
      </w:r>
      <w:r w:rsidRPr="003A304F">
        <w:rPr>
          <w:b/>
          <w:bCs/>
          <w:u w:val="single"/>
        </w:rPr>
        <w:t>to keep its privileged position in the world, the</w:t>
      </w:r>
      <w:r w:rsidRPr="003A304F">
        <w:rPr>
          <w:sz w:val="14"/>
        </w:rPr>
        <w:t xml:space="preserve"> </w:t>
      </w:r>
      <w:r w:rsidRPr="003A304F">
        <w:rPr>
          <w:b/>
          <w:i/>
          <w:iCs/>
          <w:sz w:val="24"/>
          <w:u w:val="single"/>
          <w:bdr w:val="single" w:sz="18" w:space="0" w:color="auto" w:frame="1"/>
        </w:rPr>
        <w:t>U</w:t>
      </w:r>
      <w:r w:rsidRPr="003A304F">
        <w:rPr>
          <w:sz w:val="14"/>
        </w:rPr>
        <w:t xml:space="preserve">nited </w:t>
      </w:r>
      <w:r w:rsidRPr="003A304F">
        <w:rPr>
          <w:b/>
          <w:i/>
          <w:iCs/>
          <w:sz w:val="24"/>
          <w:u w:val="single"/>
          <w:bdr w:val="single" w:sz="18" w:space="0" w:color="auto" w:frame="1"/>
        </w:rPr>
        <w:t>S</w:t>
      </w:r>
      <w:r w:rsidRPr="003A304F">
        <w:rPr>
          <w:sz w:val="14"/>
        </w:rPr>
        <w:t xml:space="preserve">tates </w:t>
      </w:r>
      <w:r w:rsidRPr="003A304F">
        <w:rPr>
          <w:b/>
          <w:bCs/>
          <w:u w:val="single"/>
        </w:rPr>
        <w:t>must get better at fostering technological entrepreneurship at home.</w:t>
      </w:r>
    </w:p>
    <w:p w14:paraId="3D2EF1A6" w14:textId="77777777" w:rsidR="00510D3C" w:rsidRPr="003A304F" w:rsidRDefault="00510D3C" w:rsidP="00510D3C">
      <w:pPr>
        <w:pStyle w:val="Heading3"/>
      </w:pPr>
      <w:r w:rsidRPr="003A304F">
        <w:t>Impact – Competitiveness Turns Warming</w:t>
      </w:r>
    </w:p>
    <w:p w14:paraId="4CF94B30" w14:textId="77777777" w:rsidR="00510D3C" w:rsidRPr="003A304F" w:rsidRDefault="00510D3C" w:rsidP="00510D3C">
      <w:pPr>
        <w:pStyle w:val="Heading4"/>
      </w:pPr>
      <w:r w:rsidRPr="003A304F">
        <w:t>Turns warming – key to renewables transition</w:t>
      </w:r>
    </w:p>
    <w:p w14:paraId="12C66122" w14:textId="77777777" w:rsidR="00510D3C" w:rsidRPr="003A304F" w:rsidRDefault="00510D3C" w:rsidP="00510D3C">
      <w:pPr>
        <w:rPr>
          <w:szCs w:val="16"/>
        </w:rPr>
      </w:pPr>
      <w:r w:rsidRPr="003A304F">
        <w:rPr>
          <w:rStyle w:val="Style13ptBold"/>
        </w:rPr>
        <w:t>Schelmetic 12</w:t>
      </w:r>
      <w:r w:rsidRPr="003A304F">
        <w:t xml:space="preserve"> </w:t>
      </w:r>
    </w:p>
    <w:p w14:paraId="5F891005" w14:textId="77777777" w:rsidR="00510D3C" w:rsidRPr="003A304F" w:rsidRDefault="00510D3C" w:rsidP="00510D3C">
      <w:r w:rsidRPr="003A304F">
        <w:rPr>
          <w:szCs w:val="16"/>
        </w:rPr>
        <w:t xml:space="preserve">Tracey Schelmetic, 8-21-12, Thomas Net, Do Tariffs on Chinese Solar Panels Help or Hurt the U.S. Solar Industry?, </w:t>
      </w:r>
      <w:hyperlink r:id="rId15" w:history="1">
        <w:r w:rsidRPr="003A304F">
          <w:rPr>
            <w:rStyle w:val="Hyperlink"/>
            <w:szCs w:val="16"/>
          </w:rPr>
          <w:t>http://news.thomasnet.com/green_clean/2012/08/21/do-tariffs-on-chinese-solar-panels-help-or-hurt-the-u-s-solar-industry/</w:t>
        </w:r>
      </w:hyperlink>
    </w:p>
    <w:p w14:paraId="28387246" w14:textId="77777777" w:rsidR="00510D3C" w:rsidRPr="003A304F" w:rsidRDefault="00510D3C" w:rsidP="00510D3C">
      <w:pPr>
        <w:rPr>
          <w:sz w:val="22"/>
          <w:u w:val="single"/>
        </w:rPr>
      </w:pPr>
      <w:r w:rsidRPr="003A304F">
        <w:rPr>
          <w:rStyle w:val="StyleUnderline"/>
        </w:rPr>
        <w:t xml:space="preserve">If the goal is to create a global energy system that is largely carbon free, continual dependence on subsidies, whether domestic and legitimate or foreign and mercantilist, is not the way. </w:t>
      </w:r>
      <w:r w:rsidRPr="003A304F">
        <w:rPr>
          <w:rStyle w:val="Emphasis"/>
        </w:rPr>
        <w:t>Driving innovation is.</w:t>
      </w:r>
      <w:r w:rsidRPr="003A304F">
        <w:rPr>
          <w:rStyle w:val="Emphasis"/>
          <w:sz w:val="12"/>
        </w:rPr>
        <w:t xml:space="preserve">∂ </w:t>
      </w:r>
      <w:r w:rsidRPr="003A304F">
        <w:rPr>
          <w:szCs w:val="16"/>
        </w:rPr>
        <w:t xml:space="preserve">Matthew Stepp, one of the authors of the report, told Ars Technica that it is important for the U.S. to create an effective solar market policy because it could well serve as the foundation for future policies for next-generation renewable </w:t>
      </w:r>
      <w:r w:rsidRPr="003A304F">
        <w:rPr>
          <w:sz w:val="12"/>
          <w:szCs w:val="12"/>
        </w:rPr>
        <w:t xml:space="preserve">energy technologies.∂ “For the U.S. to out-innovate, it must still prosecute green mercantilist policies,” Stepp said. “China is dominating first-generation silicon-based solar PV. But the U.S. has been a leader in second-generation thin-film solar technologies and is currently investing significantly in third- and fourth-generation solar designs that use nanotechnologies. What’s to stop China from simply doing what it’s doing now in first-generation solar to next-generation solar … and unfairly subsidize and export dump their way to market dominance?”∂ Clifton Yin, a clean energy policy analyst at the Information Technology and Innovation Foundation (ITIF), expressed optimism for the U.S. solar industry. He said the Obama administration’s tariffs will work to the U.S.’s advantage.∂ </w:t>
      </w:r>
      <w:r w:rsidRPr="003A304F">
        <w:rPr>
          <w:sz w:val="14"/>
        </w:rPr>
        <w:t>“The tariffs are meant not only to level the solar market playing field for U.S. manufacturers, but also to discourage unfair Chinese trade practices and hopefully serve as a wake-up call for Chinese policymakers,” Yin said. “However, even in the absence of the Chinese government changing policies, there is a lot that U.S. solar panel manufacturers can do.</w:t>
      </w:r>
      <w:r w:rsidRPr="003A304F">
        <w:rPr>
          <w:rStyle w:val="StyleUnderline"/>
        </w:rPr>
        <w:t xml:space="preserve"> There needs to be a renewed focus on </w:t>
      </w:r>
      <w:r w:rsidRPr="003A304F">
        <w:rPr>
          <w:rStyle w:val="Emphasis"/>
        </w:rPr>
        <w:t>r</w:t>
      </w:r>
      <w:r w:rsidRPr="003A304F">
        <w:rPr>
          <w:rStyle w:val="StyleUnderline"/>
        </w:rPr>
        <w:t xml:space="preserve">esearch and </w:t>
      </w:r>
      <w:r w:rsidRPr="003A304F">
        <w:rPr>
          <w:rStyle w:val="Emphasis"/>
        </w:rPr>
        <w:t>d</w:t>
      </w:r>
      <w:r w:rsidRPr="003A304F">
        <w:rPr>
          <w:rStyle w:val="StyleUnderline"/>
        </w:rPr>
        <w:t>evelopment and innovation to develop solar products that are much more cost and performance effective. Ultimately, they’re not only competing with cheap Chinese panels, but also cheap fossil fuels everywhere,”</w:t>
      </w:r>
      <w:r w:rsidRPr="003A304F">
        <w:rPr>
          <w:sz w:val="14"/>
        </w:rPr>
        <w:t xml:space="preserve"> he added.</w:t>
      </w:r>
      <w:r w:rsidRPr="003A304F">
        <w:rPr>
          <w:sz w:val="12"/>
        </w:rPr>
        <w:t xml:space="preserve">∂ </w:t>
      </w:r>
      <w:r w:rsidRPr="003A304F">
        <w:rPr>
          <w:rStyle w:val="StyleUnderline"/>
        </w:rPr>
        <w:t>The ultimate goal</w:t>
      </w:r>
      <w:r w:rsidRPr="003A304F">
        <w:t xml:space="preserve">, Yin said, </w:t>
      </w:r>
      <w:r w:rsidRPr="003A304F">
        <w:rPr>
          <w:rStyle w:val="StyleUnderline"/>
        </w:rPr>
        <w:t>should be spurring cost reductions and performance improvements such that solar is competitive with fossil fuels without relying on subsidies.</w:t>
      </w:r>
    </w:p>
    <w:p w14:paraId="1884B4D5" w14:textId="77777777" w:rsidR="00510D3C" w:rsidRPr="003A304F" w:rsidRDefault="00510D3C" w:rsidP="00510D3C">
      <w:pPr>
        <w:pStyle w:val="Heading4"/>
      </w:pPr>
      <w:r w:rsidRPr="003A304F">
        <w:t>Picking winners inhibits the technological innovation necessary to solve warming</w:t>
      </w:r>
    </w:p>
    <w:p w14:paraId="361A1B35" w14:textId="77777777" w:rsidR="00510D3C" w:rsidRPr="003A304F" w:rsidRDefault="00510D3C" w:rsidP="00510D3C">
      <w:pPr>
        <w:rPr>
          <w:color w:val="000000"/>
        </w:rPr>
      </w:pPr>
      <w:r w:rsidRPr="003A304F">
        <w:rPr>
          <w:rStyle w:val="Style13ptBold"/>
        </w:rPr>
        <w:t>EnergyWashington Week, 08</w:t>
      </w:r>
      <w:r w:rsidRPr="003A304F">
        <w:rPr>
          <w:b/>
          <w:color w:val="000000"/>
        </w:rPr>
        <w:t xml:space="preserve"> </w:t>
      </w:r>
      <w:r w:rsidRPr="003A304F">
        <w:rPr>
          <w:color w:val="000000"/>
        </w:rPr>
        <w:t>(“DOE Science Chief Eyes Energy Policy Focused On Breakthrough R&amp;D,” 7/2, lexis)</w:t>
      </w:r>
    </w:p>
    <w:p w14:paraId="22929334" w14:textId="77777777" w:rsidR="00510D3C" w:rsidRPr="003A304F" w:rsidRDefault="00510D3C" w:rsidP="00510D3C">
      <w:pPr>
        <w:rPr>
          <w:color w:val="000000"/>
        </w:rPr>
      </w:pPr>
      <w:r w:rsidRPr="003A304F">
        <w:rPr>
          <w:color w:val="000000"/>
        </w:rPr>
        <w:t>DOE's science chief says "</w:t>
      </w:r>
      <w:r w:rsidRPr="003A304F">
        <w:rPr>
          <w:color w:val="000000"/>
          <w:u w:val="single"/>
        </w:rPr>
        <w:t>breakthrough" scientific research is the key to solving current energy woes -- including the food-versus-fuel crisis, carbon capture and sequestration, nuclear power, electricity storage and the material difficulties inherent in using hydrogen as a low carbon fuel</w:t>
      </w:r>
      <w:r w:rsidRPr="003A304F">
        <w:rPr>
          <w:color w:val="000000"/>
        </w:rPr>
        <w:t>. The official discussed the direction of the Office of Science while testifying June 25 before the Senate Energy and Natural Resources Committee on the future development of energy technologies in a carbon constrained world.</w:t>
      </w:r>
      <w:r w:rsidRPr="003A304F">
        <w:rPr>
          <w:color w:val="000000"/>
          <w:sz w:val="12"/>
        </w:rPr>
        <w:t>¶</w:t>
      </w:r>
      <w:r w:rsidRPr="003A304F">
        <w:rPr>
          <w:color w:val="000000"/>
        </w:rPr>
        <w:t xml:space="preserve"> DOE's Office of Science chief Dr. Raymond Orbach, saying that the era of incremental advancements on energy is over, argued that refocusing DOE toward fundamental breakthroughs should be the priority. His testimony hints at the recent food-versus-fuel debate playing a role in the shift, together with high fuel prices and the move toward new CO2 emissions controls.</w:t>
      </w:r>
      <w:r w:rsidRPr="003A304F">
        <w:rPr>
          <w:color w:val="000000"/>
          <w:sz w:val="12"/>
        </w:rPr>
        <w:t>¶</w:t>
      </w:r>
      <w:r w:rsidRPr="003A304F">
        <w:rPr>
          <w:color w:val="000000"/>
        </w:rPr>
        <w:t xml:space="preserve"> In recent years, detractors of the Bush administration's energy policy have criticized funding reductions for basic science research in favor of big ticket R&amp;D efforts such as the president's hydrogen fuel cell initiative. Now with the Bush presidency coming to a close, and the administration backtracking on fuel cells, Orbach's push for "basic science" breakthroughs could become a prominent feature of a new energy policy.</w:t>
      </w:r>
      <w:r w:rsidRPr="003A304F">
        <w:rPr>
          <w:color w:val="000000"/>
          <w:sz w:val="12"/>
        </w:rPr>
        <w:t>¶</w:t>
      </w:r>
      <w:r w:rsidRPr="003A304F">
        <w:rPr>
          <w:color w:val="000000"/>
        </w:rPr>
        <w:t xml:space="preserve"> Issues surrounding the nation's increased focus and use of ethanol and biofuels are at the center of this basic science shift, driven in part by the recent food-versus-fuel debacle being played out on global grain commodity exchanges. Orbach wants to see breakthroughs in the development of advanced biofuels derived from cellulose and other sources meeting a third of the U.S.'s transportation needs without competing with fuel, feed or export demands. The increased demand for corn-based ethanol, the meat industry has argued, has driven up the price of feed, while also driving up prices for wheat and rice. Many argue that the consequences of increased food costs due in part to biofuels production were not discussed in the move to establish renewable fuels mandates in both the 2005 and 2007 energy laws.</w:t>
      </w:r>
      <w:r w:rsidRPr="003A304F">
        <w:rPr>
          <w:color w:val="000000"/>
          <w:sz w:val="12"/>
        </w:rPr>
        <w:t>¶</w:t>
      </w:r>
      <w:r w:rsidRPr="003A304F">
        <w:rPr>
          <w:color w:val="000000"/>
        </w:rPr>
        <w:t xml:space="preserve"> "Imagine a sustainable, carbon-neutral biofuels economy capable of meeting a third of U.S. transportation fuel needs without competing with fuel, feed, and export demands," he said. "Unfortunately, our current means of converting cellulose, or plant fiber, to fuel is neither efficient nor cost effective." But it is Orbach's position that this should impel the cause of basic science research to make the breakthroughs that crack the cellulose barrier and deliver on the potential of biofuels.</w:t>
      </w:r>
      <w:r w:rsidRPr="003A304F">
        <w:rPr>
          <w:color w:val="000000"/>
          <w:sz w:val="12"/>
        </w:rPr>
        <w:t>¶</w:t>
      </w:r>
      <w:r w:rsidRPr="003A304F">
        <w:rPr>
          <w:color w:val="000000"/>
        </w:rPr>
        <w:t xml:space="preserve"> "</w:t>
      </w:r>
      <w:r w:rsidRPr="003A304F">
        <w:rPr>
          <w:color w:val="000000"/>
          <w:u w:val="single"/>
        </w:rPr>
        <w:t>Incremental improvements in our current technologies will not be enough to meet this challenge [of increased energy demand and CO2 emissions mitigation</w:t>
      </w:r>
      <w:r w:rsidRPr="003A304F">
        <w:rPr>
          <w:color w:val="000000"/>
        </w:rPr>
        <w:t>]," said Orbach in prepared remarks. "</w:t>
      </w:r>
      <w:r w:rsidRPr="003A304F">
        <w:rPr>
          <w:color w:val="000000"/>
          <w:u w:val="single"/>
        </w:rPr>
        <w:t xml:space="preserve">We will need transformational breakthroughs in basic science to provide the foundation for truly disruptive technologies that will fundamentally change the rules of the game. </w:t>
      </w:r>
      <w:r w:rsidRPr="003A304F">
        <w:rPr>
          <w:color w:val="000000"/>
        </w:rPr>
        <w:t>This applies to renewables, nuclear, and CO2 capture and storage as well as to promising technologies like fusion that are farther off."</w:t>
      </w:r>
      <w:r w:rsidRPr="003A304F">
        <w:rPr>
          <w:color w:val="000000"/>
          <w:sz w:val="12"/>
        </w:rPr>
        <w:t>¶</w:t>
      </w:r>
      <w:r w:rsidRPr="003A304F">
        <w:rPr>
          <w:color w:val="000000"/>
        </w:rPr>
        <w:t xml:space="preserve"> Recently, DOE's Assistant Secretary of Energy Efficiency and Renewable Energy Andy Karsner said that the hydrogen initiative, for example, was too narrowly focused, and that </w:t>
      </w:r>
      <w:r w:rsidRPr="003A304F">
        <w:rPr>
          <w:color w:val="000000"/>
          <w:u w:val="single"/>
        </w:rPr>
        <w:t>the next administration should take pains to construct an energy policy to be more inclusive of a variety of technologies. The policy should focus more on balance and the goals of the technology than trying to "pick a winner"</w:t>
      </w:r>
      <w:r w:rsidRPr="003A304F">
        <w:rPr>
          <w:color w:val="000000"/>
        </w:rPr>
        <w:t xml:space="preserve"> (</w:t>
      </w:r>
      <w:r w:rsidRPr="003A304F">
        <w:rPr>
          <w:color w:val="000000"/>
          <w:u w:val="single"/>
        </w:rPr>
        <w:t>or, one technology type</w:t>
      </w:r>
      <w:r w:rsidRPr="003A304F">
        <w:rPr>
          <w:color w:val="000000"/>
        </w:rPr>
        <w:t>). This would correspond with Orbach's push for a more wide-ranging policy that promotes the ability of basic science research to cascade across a variety of areas toward a breakthrough.</w:t>
      </w:r>
    </w:p>
    <w:p w14:paraId="6C25E849" w14:textId="77777777" w:rsidR="00510D3C" w:rsidRPr="003A304F" w:rsidRDefault="00510D3C" w:rsidP="00510D3C">
      <w:pPr>
        <w:pStyle w:val="Heading4"/>
      </w:pPr>
      <w:r w:rsidRPr="003A304F">
        <w:t>Technological innovation is the only way to solve warming</w:t>
      </w:r>
    </w:p>
    <w:p w14:paraId="054D33C8" w14:textId="77777777" w:rsidR="00510D3C" w:rsidRPr="003A304F" w:rsidRDefault="00510D3C" w:rsidP="00510D3C">
      <w:pPr>
        <w:rPr>
          <w:color w:val="000000"/>
        </w:rPr>
      </w:pPr>
      <w:r w:rsidRPr="003A304F">
        <w:rPr>
          <w:rStyle w:val="Style13ptBold"/>
        </w:rPr>
        <w:t>Newell and Wilson, 05 - *</w:t>
      </w:r>
      <w:r w:rsidRPr="003A304F">
        <w:rPr>
          <w:color w:val="000000"/>
          <w:szCs w:val="20"/>
        </w:rPr>
        <w:t xml:space="preserve"> Senior Fellow at Resources for the Future AND **economist with the Energy Information Administration (Richard and Nathan, “</w:t>
      </w:r>
      <w:r w:rsidRPr="003A304F">
        <w:rPr>
          <w:color w:val="000000"/>
        </w:rPr>
        <w:t>Technology Prizes for Climate Change Mitigation,” June, http://www.rff.org/documents/RFF-DP-05-33.pdf)</w:t>
      </w:r>
    </w:p>
    <w:p w14:paraId="763E2596" w14:textId="03393E38" w:rsidR="00510D3C" w:rsidRPr="003A304F" w:rsidRDefault="00510D3C" w:rsidP="00510D3C">
      <w:pPr>
        <w:rPr>
          <w:color w:val="000000"/>
        </w:rPr>
      </w:pPr>
      <w:r w:rsidRPr="003A304F">
        <w:rPr>
          <w:color w:val="000000"/>
        </w:rPr>
        <w:t xml:space="preserve">Ninety percent of the energy consumed globally comes from fossil fuels, whose combustion generates the bulk of the greenhouse gases (GHG) that are linked to global climate change. In response to growing concern about the potential damages from climate change, many of the world’s governments, including the government of the United States, have agreed on the goal of stabilizing GHG concentrations. </w:t>
      </w:r>
      <w:r w:rsidRPr="003A304F">
        <w:rPr>
          <w:color w:val="000000"/>
          <w:u w:val="single"/>
        </w:rPr>
        <w:t>If stabilization is to be accomplished without drastically reducing energy consumption, the world needs a new energy system capable of meeting demand, but with close to zero net emissions. The adoption of such an energy system is conditional on the development of new technologies.</w:t>
      </w:r>
      <w:r w:rsidRPr="003A304F">
        <w:rPr>
          <w:color w:val="000000"/>
        </w:rPr>
        <w:t xml:space="preserve"> At present, the most commonly cited technology options for reducing GHG emissions are increased energy efficiency, renewable energy sources, advanced nuclear generation, and carbon capture and storage.</w:t>
      </w:r>
    </w:p>
    <w:p w14:paraId="28AEE477" w14:textId="77777777" w:rsidR="002936CB" w:rsidRPr="003A304F" w:rsidRDefault="002936CB" w:rsidP="0002073F">
      <w:pPr>
        <w:pStyle w:val="Heading2"/>
      </w:pPr>
    </w:p>
    <w:p w14:paraId="3D93E196" w14:textId="1AF4E3B6" w:rsidR="0002073F" w:rsidRPr="003A304F" w:rsidRDefault="0002073F" w:rsidP="0002073F">
      <w:pPr>
        <w:pStyle w:val="Heading2"/>
      </w:pPr>
      <w:r w:rsidRPr="003A304F">
        <w:t>*at impact turns</w:t>
      </w:r>
    </w:p>
    <w:p w14:paraId="6D42138C" w14:textId="3EFFD4E7" w:rsidR="0002073F" w:rsidRPr="003A304F" w:rsidRDefault="0002073F" w:rsidP="0002073F">
      <w:pPr>
        <w:pStyle w:val="Heading3"/>
      </w:pPr>
      <w:r w:rsidRPr="003A304F">
        <w:t>AT Econ Turn</w:t>
      </w:r>
    </w:p>
    <w:p w14:paraId="3423D102" w14:textId="4455FCE6" w:rsidR="00EB4140" w:rsidRPr="003A304F" w:rsidRDefault="00EB4140" w:rsidP="00EB4140">
      <w:pPr>
        <w:pStyle w:val="Heading4"/>
      </w:pPr>
      <w:r w:rsidRPr="003A304F">
        <w:t>Reauthorization is worse for growth – outweighs the turn</w:t>
      </w:r>
    </w:p>
    <w:p w14:paraId="6E0FA0F4" w14:textId="4C333281" w:rsidR="00455C1F" w:rsidRPr="003A304F" w:rsidRDefault="008C0E20" w:rsidP="00455C1F">
      <w:pPr>
        <w:rPr>
          <w:rStyle w:val="Style13ptBold"/>
        </w:rPr>
      </w:pPr>
      <w:r w:rsidRPr="003A304F">
        <w:rPr>
          <w:rStyle w:val="Style13ptBold"/>
        </w:rPr>
        <w:t>Luddy 5-28</w:t>
      </w:r>
    </w:p>
    <w:p w14:paraId="3BF1F43A" w14:textId="5E2E5FF3" w:rsidR="008C0E20" w:rsidRPr="003A304F" w:rsidRDefault="008C0E20" w:rsidP="008C0E20">
      <w:r w:rsidRPr="003A304F">
        <w:t xml:space="preserve">Robert, </w:t>
      </w:r>
      <w:r w:rsidR="00EB4140" w:rsidRPr="003A304F">
        <w:t>founder and CEO of Captive Aire Systems, USA Today, “Crony capitalism only Boeing could love: Column,” http://www.usatoday.com/story/opinion/2015/05/28/export-import-bank-congress-commerce-column/27975647/</w:t>
      </w:r>
    </w:p>
    <w:p w14:paraId="470239CD" w14:textId="2B41FE4C" w:rsidR="00455C1F" w:rsidRPr="003A304F" w:rsidRDefault="00455C1F" w:rsidP="0002073F">
      <w:pPr>
        <w:rPr>
          <w:rStyle w:val="StyleUnderline"/>
        </w:rPr>
      </w:pPr>
      <w:r w:rsidRPr="003A304F">
        <w:t xml:space="preserve">The weight of evidence is on their side.The claims </w:t>
      </w:r>
      <w:r w:rsidRPr="003A304F">
        <w:rPr>
          <w:rStyle w:val="StyleUnderline"/>
        </w:rPr>
        <w:t>made by the bank's backers</w:t>
      </w:r>
      <w:r w:rsidRPr="003A304F">
        <w:t xml:space="preserve"> and beneficiaries frequently </w:t>
      </w:r>
      <w:r w:rsidRPr="003A304F">
        <w:rPr>
          <w:rStyle w:val="StyleUnderline"/>
        </w:rPr>
        <w:t>don't add up.</w:t>
      </w:r>
      <w:r w:rsidR="008C0E20" w:rsidRPr="003A304F">
        <w:rPr>
          <w:rStyle w:val="StyleUnderline"/>
          <w:sz w:val="12"/>
        </w:rPr>
        <w:t>∂</w:t>
      </w:r>
      <w:r w:rsidR="008C0E20" w:rsidRPr="003A304F">
        <w:rPr>
          <w:sz w:val="12"/>
        </w:rPr>
        <w:t xml:space="preserve"> </w:t>
      </w:r>
      <w:r w:rsidRPr="003A304F">
        <w:rPr>
          <w:rStyle w:val="StyleUnderline"/>
        </w:rPr>
        <w:t>One example</w:t>
      </w:r>
      <w:r w:rsidRPr="003A304F">
        <w:t xml:space="preserve"> in particular </w:t>
      </w:r>
      <w:r w:rsidRPr="003A304F">
        <w:rPr>
          <w:rStyle w:val="StyleUnderline"/>
        </w:rPr>
        <w:t>stands out: the bank's insistence that it primarily serves small businesses.</w:t>
      </w:r>
      <w:r w:rsidRPr="003A304F">
        <w:t xml:space="preserve"> This is perhaps its favorite talking point, if Ex-Im's annual reports are any indication.</w:t>
      </w:r>
      <w:r w:rsidR="008C0E20" w:rsidRPr="003A304F">
        <w:rPr>
          <w:sz w:val="12"/>
        </w:rPr>
        <w:t xml:space="preserve">∂ </w:t>
      </w:r>
      <w:r w:rsidRPr="003A304F">
        <w:t xml:space="preserve">Put aside, if you can, that </w:t>
      </w:r>
      <w:r w:rsidRPr="003A304F">
        <w:rPr>
          <w:rStyle w:val="StyleUnderline"/>
        </w:rPr>
        <w:t>Ex-Im defines a small business as having up to 1,500 employees or $21 million in annual revenues</w:t>
      </w:r>
      <w:r w:rsidRPr="003A304F">
        <w:t xml:space="preserve">, depending on the industry. </w:t>
      </w:r>
      <w:r w:rsidRPr="003A304F">
        <w:rPr>
          <w:rStyle w:val="StyleUnderline"/>
        </w:rPr>
        <w:t>That may count as a small business in</w:t>
      </w:r>
      <w:r w:rsidRPr="003A304F">
        <w:t xml:space="preserve"> Washington, </w:t>
      </w:r>
      <w:r w:rsidRPr="003A304F">
        <w:rPr>
          <w:rStyle w:val="StyleUnderline"/>
        </w:rPr>
        <w:t>D.C.,</w:t>
      </w:r>
      <w:r w:rsidRPr="003A304F">
        <w:t xml:space="preserve"> but </w:t>
      </w:r>
      <w:r w:rsidRPr="003A304F">
        <w:rPr>
          <w:rStyle w:val="StyleUnderline"/>
        </w:rPr>
        <w:t>you'd be hard-pressed to find anyone</w:t>
      </w:r>
      <w:r w:rsidRPr="003A304F">
        <w:t xml:space="preserve"> in my home town of Raleigh, N.C. </w:t>
      </w:r>
      <w:r w:rsidRPr="003A304F">
        <w:rPr>
          <w:rStyle w:val="StyleUnderline"/>
        </w:rPr>
        <w:t>who'd agree</w:t>
      </w:r>
      <w:r w:rsidRPr="003A304F">
        <w:t>. A look at the bank's own data raises additional problems</w:t>
      </w:r>
      <w:r w:rsidRPr="003A304F">
        <w:rPr>
          <w:rStyle w:val="StyleUnderline"/>
        </w:rPr>
        <w:t>. In 2014, small businesses received only a quarter of Ex-Im's money. In 2013, they received less than a fifth.</w:t>
      </w:r>
      <w:r w:rsidRPr="003A304F">
        <w:t xml:space="preserve"> And according to a news report last year, </w:t>
      </w:r>
      <w:r w:rsidRPr="003A304F">
        <w:rPr>
          <w:rStyle w:val="StyleUnderline"/>
        </w:rPr>
        <w:t>the bank</w:t>
      </w:r>
      <w:r w:rsidRPr="003A304F">
        <w:t xml:space="preserve"> also </w:t>
      </w:r>
      <w:r w:rsidRPr="003A304F">
        <w:rPr>
          <w:rStyle w:val="StyleUnderline"/>
        </w:rPr>
        <w:t>potentially mischaracterized hundreds of big businesses as small ones</w:t>
      </w:r>
      <w:r w:rsidRPr="003A304F">
        <w:t>, including firms owned by Warren Buffett and Carlos Slim Helu, the second and third richest individuals in the world.</w:t>
      </w:r>
      <w:r w:rsidR="008C0E20" w:rsidRPr="003A304F">
        <w:rPr>
          <w:sz w:val="12"/>
        </w:rPr>
        <w:t xml:space="preserve">∂ </w:t>
      </w:r>
      <w:r w:rsidRPr="003A304F">
        <w:rPr>
          <w:rStyle w:val="StyleUnderline"/>
        </w:rPr>
        <w:t>The real beneficiaries are major companies</w:t>
      </w:r>
      <w:r w:rsidRPr="003A304F">
        <w:t xml:space="preserve"> across the globe. In 2013, </w:t>
      </w:r>
      <w:r w:rsidRPr="003A304F">
        <w:rPr>
          <w:rStyle w:val="StyleUnderline"/>
        </w:rPr>
        <w:t>nearly two-thirdsof the bank's assistance benefited only ten companies</w:t>
      </w:r>
      <w:r w:rsidRPr="003A304F">
        <w:t xml:space="preserve"> —</w:t>
      </w:r>
      <w:r w:rsidRPr="003A304F">
        <w:rPr>
          <w:rStyle w:val="StyleUnderline"/>
        </w:rPr>
        <w:t>and nearly one-third benefited only one company, Boeing.</w:t>
      </w:r>
      <w:r w:rsidRPr="003A304F">
        <w:t xml:space="preserve"> These same companies are now donating to politicians and hiring lobbyists in an effort to keep Ex-Im's doors open.</w:t>
      </w:r>
      <w:r w:rsidR="008C0E20" w:rsidRPr="003A304F">
        <w:rPr>
          <w:sz w:val="12"/>
        </w:rPr>
        <w:t xml:space="preserve">∂ </w:t>
      </w:r>
      <w:r w:rsidRPr="003A304F">
        <w:rPr>
          <w:rStyle w:val="StyleUnderline"/>
        </w:rPr>
        <w:t>As for the bank's foreign beneficiaries, a staggering number are state-owned</w:t>
      </w:r>
      <w:r w:rsidRPr="003A304F">
        <w:t xml:space="preserve">, from Russia to China to Saudi Arabia to other countries around the globe. Strangely, America's </w:t>
      </w:r>
      <w:r w:rsidRPr="003A304F">
        <w:rPr>
          <w:rStyle w:val="StyleUnderline"/>
        </w:rPr>
        <w:t>Ex</w:t>
      </w:r>
      <w:r w:rsidRPr="003A304F">
        <w:t>port-</w:t>
      </w:r>
      <w:r w:rsidRPr="003A304F">
        <w:rPr>
          <w:rStyle w:val="StyleUnderline"/>
        </w:rPr>
        <w:t>Im</w:t>
      </w:r>
      <w:r w:rsidRPr="003A304F">
        <w:t xml:space="preserve">port Bank even </w:t>
      </w:r>
      <w:r w:rsidRPr="003A304F">
        <w:rPr>
          <w:rStyle w:val="StyleUnderline"/>
        </w:rPr>
        <w:t>sends</w:t>
      </w:r>
      <w:r w:rsidRPr="003A304F">
        <w:t xml:space="preserve"> our </w:t>
      </w:r>
      <w:r w:rsidRPr="003A304F">
        <w:rPr>
          <w:rStyle w:val="StyleUnderline"/>
        </w:rPr>
        <w:t>taxpayer dollars to its counterpart in China.</w:t>
      </w:r>
      <w:r w:rsidRPr="003A304F">
        <w:t xml:space="preserve"> So much for "small business." This is hardly the only area in which the bank's claims don't match up with reality — </w:t>
      </w:r>
      <w:r w:rsidRPr="003A304F">
        <w:rPr>
          <w:rStyle w:val="StyleUnderline"/>
        </w:rPr>
        <w:t>see the argument that it makes money for taxpayers</w:t>
      </w:r>
      <w:r w:rsidRPr="003A304F">
        <w:t xml:space="preserve">. While the bank contributed $1.6 billionto the federal treasury between 2007 and 2012, this wasn't always the case. </w:t>
      </w:r>
      <w:r w:rsidRPr="003A304F">
        <w:rPr>
          <w:rStyle w:val="StyleUnderline"/>
        </w:rPr>
        <w:t>Ex-Im failed to turn a profit at any point between 1982 and 1995. In 1991, its total accumulated deficit was some $6.2 billion. The C</w:t>
      </w:r>
      <w:r w:rsidRPr="003A304F">
        <w:t xml:space="preserve">ongressional </w:t>
      </w:r>
      <w:r w:rsidRPr="003A304F">
        <w:rPr>
          <w:rStyle w:val="StyleUnderline"/>
        </w:rPr>
        <w:t>B</w:t>
      </w:r>
      <w:r w:rsidRPr="003A304F">
        <w:t xml:space="preserve">udget </w:t>
      </w:r>
      <w:r w:rsidRPr="003A304F">
        <w:rPr>
          <w:rStyle w:val="StyleUnderline"/>
        </w:rPr>
        <w:t>O</w:t>
      </w:r>
      <w:r w:rsidRPr="003A304F">
        <w:t xml:space="preserve">ffice now </w:t>
      </w:r>
      <w:r w:rsidRPr="003A304F">
        <w:rPr>
          <w:rStyle w:val="StyleUnderline"/>
        </w:rPr>
        <w:t>projects</w:t>
      </w:r>
      <w:r w:rsidRPr="003A304F">
        <w:t xml:space="preserve"> that </w:t>
      </w:r>
      <w:r w:rsidRPr="003A304F">
        <w:rPr>
          <w:rStyle w:val="StyleUnderline"/>
        </w:rPr>
        <w:t>the bank will</w:t>
      </w:r>
      <w:r w:rsidRPr="003A304F">
        <w:t xml:space="preserve"> likely re</w:t>
      </w:r>
      <w:r w:rsidRPr="003A304F">
        <w:rPr>
          <w:rStyle w:val="StyleUnderline"/>
        </w:rPr>
        <w:t>turn</w:t>
      </w:r>
      <w:r w:rsidRPr="003A304F">
        <w:t xml:space="preserve"> to the </w:t>
      </w:r>
      <w:r w:rsidRPr="003A304F">
        <w:rPr>
          <w:rStyle w:val="StyleUnderline"/>
        </w:rPr>
        <w:t>red</w:t>
      </w:r>
      <w:r w:rsidRPr="003A304F">
        <w:t xml:space="preserve"> in the next decade, during which time </w:t>
      </w:r>
      <w:r w:rsidRPr="003A304F">
        <w:rPr>
          <w:rStyle w:val="StyleUnderline"/>
        </w:rPr>
        <w:t>it could lose</w:t>
      </w:r>
      <w:r w:rsidRPr="003A304F">
        <w:t xml:space="preserve"> some </w:t>
      </w:r>
      <w:r w:rsidRPr="003A304F">
        <w:rPr>
          <w:rStyle w:val="StyleUnderline"/>
        </w:rPr>
        <w:t>$2 billion.</w:t>
      </w:r>
      <w:r w:rsidRPr="003A304F">
        <w:t xml:space="preserve"> Considering that the bank's portfolio has grown by 92% from 2008 to 2014 — from $58.4 billionto $112 billion— </w:t>
      </w:r>
      <w:r w:rsidRPr="003A304F">
        <w:rPr>
          <w:rStyle w:val="StyleUnderline"/>
        </w:rPr>
        <w:t>it isn't difficult to see how Ex-Im's cost to taxpayers could quickly increase in our unpredictable global economy</w:t>
      </w:r>
      <w:r w:rsidRPr="003A304F">
        <w:t xml:space="preserve">. Also at play are the bank's internal failings, which other government agencies have frequently noted. Its own inspector general stated in 2012 that </w:t>
      </w:r>
      <w:r w:rsidRPr="003A304F">
        <w:rPr>
          <w:rStyle w:val="StyleUnderline"/>
        </w:rPr>
        <w:t>Ex-Im "lacks a systematic approach to identify, measure, price, and reserve for its portfolio risk</w:t>
      </w:r>
      <w:r w:rsidRPr="003A304F">
        <w:t xml:space="preserve">." This shouldn't fill American taxpayers with confidence. </w:t>
      </w:r>
      <w:r w:rsidRPr="003A304F">
        <w:rPr>
          <w:rStyle w:val="StyleUnderline"/>
        </w:rPr>
        <w:t>Nor should we be confident that Ex-Im "supports jobs,"</w:t>
      </w:r>
      <w:r w:rsidRPr="003A304F">
        <w:t xml:space="preserve"> another common claim. </w:t>
      </w:r>
      <w:r w:rsidRPr="003A304F">
        <w:rPr>
          <w:rStyle w:val="StyleUnderline"/>
        </w:rPr>
        <w:t>When the bank sends taxpayers' hard-earned money overseas, it often helps one company at the expense of another.</w:t>
      </w:r>
      <w:r w:rsidR="008C0E20" w:rsidRPr="003A304F">
        <w:rPr>
          <w:rStyle w:val="StyleUnderline"/>
          <w:sz w:val="12"/>
        </w:rPr>
        <w:t>∂</w:t>
      </w:r>
      <w:r w:rsidR="008C0E20" w:rsidRPr="003A304F">
        <w:rPr>
          <w:sz w:val="12"/>
        </w:rPr>
        <w:t xml:space="preserve"> </w:t>
      </w:r>
      <w:r w:rsidRPr="003A304F">
        <w:rPr>
          <w:rStyle w:val="StyleUnderline"/>
        </w:rPr>
        <w:t>Take the bank's role in financing the sale of commercial airliners to international customers</w:t>
      </w:r>
      <w:r w:rsidRPr="003A304F">
        <w:t xml:space="preserve"> — the bank's biggest function in terms of dollars spent. Yes, </w:t>
      </w:r>
      <w:r w:rsidRPr="003A304F">
        <w:rPr>
          <w:rStyle w:val="StyleUnderline"/>
        </w:rPr>
        <w:t>this</w:t>
      </w:r>
      <w:r w:rsidRPr="003A304F">
        <w:t xml:space="preserve"> benefits domestic manufacturers, but it </w:t>
      </w:r>
      <w:r w:rsidRPr="003A304F">
        <w:rPr>
          <w:rStyle w:val="StyleUnderline"/>
        </w:rPr>
        <w:t>simultaneously harms domestic airlines</w:t>
      </w:r>
      <w:r w:rsidRPr="003A304F">
        <w:t xml:space="preserve">. The Air Line Pilots Association has estimated that </w:t>
      </w:r>
      <w:r w:rsidRPr="003A304F">
        <w:rPr>
          <w:rStyle w:val="StyleUnderline"/>
        </w:rPr>
        <w:t>Ex-Im's support for just two airlines</w:t>
      </w:r>
      <w:r w:rsidRPr="003A304F">
        <w:t xml:space="preserve"> — Emirates and Air India — </w:t>
      </w:r>
      <w:r w:rsidRPr="003A304F">
        <w:rPr>
          <w:rStyle w:val="StyleUnderline"/>
        </w:rPr>
        <w:t>eliminated</w:t>
      </w:r>
      <w:r w:rsidRPr="003A304F">
        <w:t xml:space="preserve"> some </w:t>
      </w:r>
      <w:r w:rsidRPr="003A304F">
        <w:rPr>
          <w:rStyle w:val="StyleUnderline"/>
        </w:rPr>
        <w:t>7,500 American jobs. Whether it's airlines, mining, or any other industry in which Ex-Im is involved, the global economy is simply too complex for the bank to accurately claim that it helps the U.S. job market.</w:t>
      </w:r>
      <w:r w:rsidRPr="003A304F">
        <w:t xml:space="preserve"> No wonder the </w:t>
      </w:r>
      <w:r w:rsidRPr="003A304F">
        <w:rPr>
          <w:rStyle w:val="StyleUnderline"/>
        </w:rPr>
        <w:t>Ex</w:t>
      </w:r>
      <w:r w:rsidRPr="003A304F">
        <w:t>port-</w:t>
      </w:r>
      <w:r w:rsidRPr="003A304F">
        <w:rPr>
          <w:rStyle w:val="StyleUnderline"/>
        </w:rPr>
        <w:t>Im</w:t>
      </w:r>
      <w:r w:rsidRPr="003A304F">
        <w:t xml:space="preserve">port Bank has become a major political issue in recent years. It </w:t>
      </w:r>
      <w:r w:rsidRPr="003A304F">
        <w:rPr>
          <w:rStyle w:val="StyleUnderline"/>
        </w:rPr>
        <w:t>encourages</w:t>
      </w:r>
      <w:r w:rsidRPr="003A304F">
        <w:t xml:space="preserve"> the sort of </w:t>
      </w:r>
      <w:r w:rsidRPr="003A304F">
        <w:rPr>
          <w:rStyle w:val="StyleUnderline"/>
        </w:rPr>
        <w:t>government-sponsored cronyism</w:t>
      </w:r>
      <w:r w:rsidRPr="003A304F">
        <w:t xml:space="preserve"> that only lobbyists and their clients could love — and that the rest of us see and despise. </w:t>
      </w:r>
      <w:r w:rsidRPr="003A304F">
        <w:rPr>
          <w:rStyle w:val="StyleUnderline"/>
        </w:rPr>
        <w:t>If Americans are ever going to stop believing that government and big business work together at rest of the country's expense, then Washington needs to eliminate the places where</w:t>
      </w:r>
      <w:r w:rsidRPr="003A304F">
        <w:t xml:space="preserve"> such </w:t>
      </w:r>
      <w:r w:rsidRPr="003A304F">
        <w:rPr>
          <w:rStyle w:val="StyleUnderline"/>
        </w:rPr>
        <w:t>collusion occurs. They can start this summer by letting the Export-Import Bank expire.</w:t>
      </w:r>
    </w:p>
    <w:p w14:paraId="2854CFA2" w14:textId="77777777" w:rsidR="00807C7F" w:rsidRPr="003A304F" w:rsidRDefault="00807C7F" w:rsidP="00845F06">
      <w:pPr>
        <w:pStyle w:val="Heading2"/>
      </w:pPr>
    </w:p>
    <w:p w14:paraId="7FB28083" w14:textId="77777777" w:rsidR="00807C7F" w:rsidRPr="003A304F" w:rsidRDefault="00807C7F" w:rsidP="00845F06">
      <w:pPr>
        <w:pStyle w:val="Heading1"/>
      </w:pPr>
    </w:p>
    <w:p w14:paraId="586747F1" w14:textId="49B7BE38" w:rsidR="00845F06" w:rsidRPr="003A304F" w:rsidRDefault="00977BED" w:rsidP="00977BED">
      <w:pPr>
        <w:pStyle w:val="Heading2"/>
      </w:pPr>
      <w:r w:rsidRPr="003A304F">
        <w:t>***AFFIRMATIVE ANSWERS</w:t>
      </w:r>
    </w:p>
    <w:p w14:paraId="3B2B0332" w14:textId="77777777" w:rsidR="00722435" w:rsidRPr="003A304F" w:rsidRDefault="00722435" w:rsidP="00151B09">
      <w:pPr>
        <w:pStyle w:val="Heading2"/>
      </w:pPr>
    </w:p>
    <w:p w14:paraId="1D3B0693" w14:textId="652D954E" w:rsidR="00151B09" w:rsidRPr="003A304F" w:rsidRDefault="00151B09" w:rsidP="00151B09">
      <w:pPr>
        <w:pStyle w:val="Heading2"/>
      </w:pPr>
      <w:r w:rsidRPr="003A304F">
        <w:t>*uq</w:t>
      </w:r>
    </w:p>
    <w:p w14:paraId="1EE8D484" w14:textId="54AAB36A" w:rsidR="00151B09" w:rsidRPr="003A304F" w:rsidRDefault="005849D0" w:rsidP="00151B09">
      <w:pPr>
        <w:pStyle w:val="Heading3"/>
      </w:pPr>
      <w:r w:rsidRPr="003A304F">
        <w:t>2ac yes pass + thumper</w:t>
      </w:r>
    </w:p>
    <w:p w14:paraId="5274D155" w14:textId="49715308" w:rsidR="00151B09" w:rsidRPr="003A304F" w:rsidRDefault="00151B09" w:rsidP="00151B09">
      <w:pPr>
        <w:pStyle w:val="Heading4"/>
        <w:rPr>
          <w:rFonts w:cs="Times New Roman"/>
        </w:rPr>
      </w:pPr>
      <w:r w:rsidRPr="003A304F">
        <w:t xml:space="preserve">Passage inevitable and </w:t>
      </w:r>
      <w:r w:rsidR="005849D0" w:rsidRPr="003A304F">
        <w:t>transportation funding thumps the link</w:t>
      </w:r>
    </w:p>
    <w:p w14:paraId="20C5CADF" w14:textId="1B983659" w:rsidR="00151B09" w:rsidRPr="003A304F" w:rsidRDefault="00151B09" w:rsidP="00151B09">
      <w:pPr>
        <w:rPr>
          <w:rStyle w:val="Style13ptBold"/>
        </w:rPr>
      </w:pPr>
      <w:r w:rsidRPr="003A304F">
        <w:rPr>
          <w:rStyle w:val="Style13ptBold"/>
        </w:rPr>
        <w:t>Cahlink 6-15</w:t>
      </w:r>
    </w:p>
    <w:p w14:paraId="5C614B72" w14:textId="37B5BF33" w:rsidR="00151B09" w:rsidRPr="003A304F" w:rsidRDefault="00151B09" w:rsidP="00151B09">
      <w:r w:rsidRPr="003A304F">
        <w:t>George, political commentator, Roll Call, “Congress Weighs Options Before Ex-Im Bank Expires,” http://www.rollcall.com/news/congress_weighs_its_options_before_ex_im_bank_expires-242336-1.html</w:t>
      </w:r>
    </w:p>
    <w:p w14:paraId="51E0FC88" w14:textId="0021F277" w:rsidR="00151B09" w:rsidRPr="003A304F" w:rsidRDefault="00151B09" w:rsidP="00A829EA">
      <w:r w:rsidRPr="003A304F">
        <w:rPr>
          <w:rStyle w:val="StyleUnderline"/>
        </w:rPr>
        <w:t>Congress is on course to let the Ex</w:t>
      </w:r>
      <w:r w:rsidRPr="003A304F">
        <w:t>port-</w:t>
      </w:r>
      <w:r w:rsidRPr="003A304F">
        <w:rPr>
          <w:rStyle w:val="StyleUnderline"/>
        </w:rPr>
        <w:t>Im</w:t>
      </w:r>
      <w:r w:rsidRPr="003A304F">
        <w:t xml:space="preserve">port </w:t>
      </w:r>
      <w:r w:rsidRPr="003A304F">
        <w:rPr>
          <w:rStyle w:val="StyleUnderline"/>
        </w:rPr>
        <w:t>Bank expire</w:t>
      </w:r>
      <w:r w:rsidRPr="003A304F">
        <w:t xml:space="preserve"> at the end of </w:t>
      </w:r>
      <w:r w:rsidRPr="003A304F">
        <w:rPr>
          <w:rStyle w:val="StyleUnderline"/>
        </w:rPr>
        <w:t>this month, but it’s unlikely to mean the</w:t>
      </w:r>
      <w:r w:rsidRPr="003A304F">
        <w:t xml:space="preserve"> ultimate </w:t>
      </w:r>
      <w:r w:rsidRPr="003A304F">
        <w:rPr>
          <w:rStyle w:val="StyleUnderline"/>
        </w:rPr>
        <w:t xml:space="preserve">demise of the </w:t>
      </w:r>
      <w:r w:rsidRPr="003A304F">
        <w:t xml:space="preserve">81-year-old credit </w:t>
      </w:r>
      <w:r w:rsidRPr="003A304F">
        <w:rPr>
          <w:rStyle w:val="StyleUnderline"/>
        </w:rPr>
        <w:t>financing agency.</w:t>
      </w:r>
      <w:r w:rsidRPr="003A304F">
        <w:rPr>
          <w:rStyle w:val="StyleUnderline"/>
          <w:sz w:val="12"/>
        </w:rPr>
        <w:t xml:space="preserve">∂ </w:t>
      </w:r>
      <w:r w:rsidRPr="003A304F">
        <w:rPr>
          <w:rStyle w:val="StyleUnderline"/>
        </w:rPr>
        <w:t>House and Senate backers of the bank</w:t>
      </w:r>
      <w:r w:rsidRPr="003A304F">
        <w:t xml:space="preserve"> say there are no obvious options for avoiding a lapse in authorization in about two weeks, given limited floor time in both chambers and conservative opposition in the House. But they also say they </w:t>
      </w:r>
      <w:r w:rsidRPr="003A304F">
        <w:rPr>
          <w:rStyle w:val="StyleUnderline"/>
        </w:rPr>
        <w:t>expect Congress will find a way to move a long-term extension before leaving for the August recess.</w:t>
      </w:r>
      <w:r w:rsidRPr="003A304F">
        <w:rPr>
          <w:rStyle w:val="StyleUnderline"/>
          <w:sz w:val="12"/>
        </w:rPr>
        <w:t xml:space="preserve">∂ </w:t>
      </w:r>
      <w:r w:rsidRPr="003A304F">
        <w:t xml:space="preserve">Supporters </w:t>
      </w:r>
      <w:r w:rsidRPr="003A304F">
        <w:rPr>
          <w:rStyle w:val="StyleUnderline"/>
        </w:rPr>
        <w:t>expect the business community to continue its heavy push for extending the bank</w:t>
      </w:r>
      <w:r w:rsidRPr="003A304F">
        <w:t xml:space="preserve">, which provided more than $20 billion in loans, guarantees and other financing arrangements to U.S. exporters in fiscal 2014. They also note </w:t>
      </w:r>
      <w:r w:rsidRPr="003A304F">
        <w:rPr>
          <w:rStyle w:val="StyleUnderline"/>
        </w:rPr>
        <w:t>a recent test vote in the Senate on the bank’s fate showed 65 votes in favor, a filibuster-proof majority.</w:t>
      </w:r>
      <w:r w:rsidRPr="003A304F">
        <w:rPr>
          <w:rStyle w:val="StyleUnderline"/>
          <w:sz w:val="12"/>
        </w:rPr>
        <w:t xml:space="preserve">∂ </w:t>
      </w:r>
      <w:r w:rsidRPr="003A304F">
        <w:t>“</w:t>
      </w:r>
      <w:r w:rsidRPr="003A304F">
        <w:rPr>
          <w:rStyle w:val="StyleUnderline"/>
        </w:rPr>
        <w:t>Those that want to shut down the bank are in the minority</w:t>
      </w:r>
      <w:r w:rsidRPr="003A304F">
        <w:t xml:space="preserve">,” </w:t>
      </w:r>
      <w:r w:rsidRPr="003A304F">
        <w:rPr>
          <w:rStyle w:val="StyleUnderline"/>
        </w:rPr>
        <w:t>said Sen</w:t>
      </w:r>
      <w:r w:rsidRPr="003A304F">
        <w:t xml:space="preserve">. Lindsey </w:t>
      </w:r>
      <w:r w:rsidRPr="003A304F">
        <w:rPr>
          <w:rStyle w:val="StyleUnderline"/>
        </w:rPr>
        <w:t>Graham</w:t>
      </w:r>
      <w:r w:rsidRPr="003A304F">
        <w:t>, R-S.C., a leading supporter of the financing agency. He</w:t>
      </w:r>
      <w:r w:rsidRPr="003A304F">
        <w:rPr>
          <w:rStyle w:val="StyleUnderline"/>
        </w:rPr>
        <w:t xml:space="preserve"> expects Congress to attach the bank renewal to must-pass legislation to extend the authorization for highway and transit programs</w:t>
      </w:r>
      <w:r w:rsidRPr="003A304F">
        <w:t xml:space="preserve"> that runs out at the end of July.</w:t>
      </w:r>
      <w:r w:rsidR="00A829EA" w:rsidRPr="003A304F">
        <w:t xml:space="preserve"> </w:t>
      </w:r>
    </w:p>
    <w:p w14:paraId="7F3E8416" w14:textId="78A7B3D4" w:rsidR="00675437" w:rsidRPr="003A304F" w:rsidRDefault="00675437" w:rsidP="00675437">
      <w:pPr>
        <w:pStyle w:val="Heading4"/>
      </w:pPr>
      <w:r w:rsidRPr="003A304F">
        <w:t xml:space="preserve">It’ll be attached to </w:t>
      </w:r>
      <w:r w:rsidR="005849D0" w:rsidRPr="003A304F">
        <w:t xml:space="preserve">other </w:t>
      </w:r>
      <w:r w:rsidRPr="003A304F">
        <w:t>must pass legislation</w:t>
      </w:r>
    </w:p>
    <w:p w14:paraId="1C5E3495" w14:textId="3FC92F66" w:rsidR="00675437" w:rsidRPr="003A304F" w:rsidRDefault="00675437" w:rsidP="00A829EA">
      <w:pPr>
        <w:rPr>
          <w:rStyle w:val="Style13ptBold"/>
        </w:rPr>
      </w:pPr>
      <w:r w:rsidRPr="003A304F">
        <w:rPr>
          <w:rStyle w:val="Style13ptBold"/>
        </w:rPr>
        <w:t>Bryan 6-4</w:t>
      </w:r>
    </w:p>
    <w:p w14:paraId="2A70ADD3" w14:textId="3F0CEAC6" w:rsidR="00675437" w:rsidRPr="003A304F" w:rsidRDefault="00675437" w:rsidP="00675437">
      <w:r w:rsidRPr="003A304F">
        <w:t>Bob, Reporter, Business Insider, “GOLDMAN: Here are 6 things to watch for this summer in Washington,” http://www.businessinsider.com.au/goldman-sachs-summer-politics-forecast-2015-6</w:t>
      </w:r>
    </w:p>
    <w:p w14:paraId="651403E1" w14:textId="69E3E1B5" w:rsidR="00675437" w:rsidRPr="003A304F" w:rsidRDefault="00675437" w:rsidP="00675437">
      <w:r w:rsidRPr="003A304F">
        <w:t xml:space="preserve">6. But </w:t>
      </w:r>
      <w:r w:rsidRPr="003A304F">
        <w:rPr>
          <w:rStyle w:val="StyleUnderline"/>
        </w:rPr>
        <w:t>it could mean reauthorizing the Export-Import Bank</w:t>
      </w:r>
      <w:r w:rsidRPr="003A304F">
        <w:rPr>
          <w:sz w:val="12"/>
        </w:rPr>
        <w:t xml:space="preserve">∂ </w:t>
      </w:r>
      <w:r w:rsidRPr="003A304F">
        <w:t>Since the short-term infrastructure patch is necessary, Phillips expects that supporters of the Export-Import bank will saddle its reauthorization onto the bill.</w:t>
      </w:r>
      <w:r w:rsidRPr="003A304F">
        <w:rPr>
          <w:sz w:val="12"/>
        </w:rPr>
        <w:t xml:space="preserve">∂ </w:t>
      </w:r>
      <w:r w:rsidRPr="003A304F">
        <w:t>“</w:t>
      </w:r>
      <w:r w:rsidRPr="003A304F">
        <w:rPr>
          <w:rStyle w:val="Emphasis"/>
        </w:rPr>
        <w:t>Ex-Im supporters are likely to seek to combine renewal of the bank’s charter with some other must-pass legislation</w:t>
      </w:r>
      <w:r w:rsidRPr="003A304F">
        <w:t xml:space="preserve">; the most obvious is the highway bill. </w:t>
      </w:r>
      <w:r w:rsidRPr="003A304F">
        <w:rPr>
          <w:rStyle w:val="StyleUnderline"/>
        </w:rPr>
        <w:t>If this occurs, it would increase the probability that the Ex-Im charter will be extended</w:t>
      </w:r>
      <w:r w:rsidRPr="003A304F">
        <w:t>, at least temporarily. That said, since the highway program’s authority does not expire until July 31, such a strategy would also raise the probability that authority for the Ex-Im Bank to make new export credit loans and guarantees would expire at least temporarily.”</w:t>
      </w:r>
    </w:p>
    <w:p w14:paraId="1C7EB05B" w14:textId="171AA233" w:rsidR="00016BFA" w:rsidRPr="003A304F" w:rsidRDefault="00016BFA" w:rsidP="00016BFA">
      <w:pPr>
        <w:pStyle w:val="Heading3"/>
      </w:pPr>
      <w:r w:rsidRPr="003A304F">
        <w:t>2ac highway thumper</w:t>
      </w:r>
    </w:p>
    <w:p w14:paraId="7305F733" w14:textId="645E95FF" w:rsidR="00A22ABE" w:rsidRPr="003A304F" w:rsidRDefault="00A22ABE" w:rsidP="00A22ABE">
      <w:pPr>
        <w:pStyle w:val="Heading4"/>
      </w:pPr>
      <w:r w:rsidRPr="003A304F">
        <w:t>Passage inevitable – gets attached to highway legislation in July</w:t>
      </w:r>
    </w:p>
    <w:p w14:paraId="43405C1D" w14:textId="7C903905" w:rsidR="00016BFA" w:rsidRPr="003A304F" w:rsidRDefault="00A22ABE" w:rsidP="00016BFA">
      <w:pPr>
        <w:rPr>
          <w:rStyle w:val="Style13ptBold"/>
        </w:rPr>
      </w:pPr>
      <w:r w:rsidRPr="003A304F">
        <w:rPr>
          <w:rStyle w:val="Style13ptBold"/>
        </w:rPr>
        <w:t>AP 6-28</w:t>
      </w:r>
    </w:p>
    <w:p w14:paraId="34A36CC3" w14:textId="1979DC52" w:rsidR="00A22ABE" w:rsidRPr="003A304F" w:rsidRDefault="00A22ABE" w:rsidP="00A22ABE">
      <w:r w:rsidRPr="003A304F">
        <w:t>Reporter, the Associated Press, “Export-Import bank likely to temporarily expire,” http://www.goerie.com/export-import-bank-likely-to-temporarily-expire#</w:t>
      </w:r>
    </w:p>
    <w:p w14:paraId="73CD33F3" w14:textId="417FAADB" w:rsidR="00016BFA" w:rsidRPr="003A304F" w:rsidRDefault="00016BFA" w:rsidP="00016BFA">
      <w:pPr>
        <w:rPr>
          <w:rStyle w:val="StyleUnderline"/>
        </w:rPr>
      </w:pPr>
      <w:r w:rsidRPr="003A304F">
        <w:t xml:space="preserve">Republican </w:t>
      </w:r>
      <w:r w:rsidRPr="003A304F">
        <w:rPr>
          <w:rStyle w:val="StyleUnderline"/>
        </w:rPr>
        <w:t>House Speaker</w:t>
      </w:r>
      <w:r w:rsidRPr="003A304F">
        <w:t xml:space="preserve"> John </w:t>
      </w:r>
      <w:r w:rsidRPr="003A304F">
        <w:rPr>
          <w:rStyle w:val="StyleUnderline"/>
        </w:rPr>
        <w:t>Boehner</w:t>
      </w:r>
      <w:r w:rsidRPr="003A304F">
        <w:t xml:space="preserve"> of Ohio, a longtime business booster, </w:t>
      </w:r>
      <w:r w:rsidRPr="003A304F">
        <w:rPr>
          <w:rStyle w:val="StyleUnderline"/>
        </w:rPr>
        <w:t>has pushed his Financial Services Committee Chairman</w:t>
      </w:r>
      <w:r w:rsidRPr="003A304F">
        <w:t xml:space="preserve"> Jeb Hensarling, R-Texas, </w:t>
      </w:r>
      <w:r w:rsidRPr="003A304F">
        <w:rPr>
          <w:rStyle w:val="StyleUnderline"/>
        </w:rPr>
        <w:t>to come up with a plan to reform the bank or wind it down.</w:t>
      </w:r>
      <w:r w:rsidRPr="003A304F">
        <w:t xml:space="preserve"> </w:t>
      </w:r>
      <w:r w:rsidRPr="003A304F">
        <w:rPr>
          <w:rStyle w:val="StyleUnderline"/>
        </w:rPr>
        <w:t>Hensarling</w:t>
      </w:r>
      <w:r w:rsidRPr="003A304F">
        <w:t xml:space="preserve"> has </w:t>
      </w:r>
      <w:r w:rsidRPr="003A304F">
        <w:rPr>
          <w:rStyle w:val="StyleUnderline"/>
        </w:rPr>
        <w:t>responded</w:t>
      </w:r>
      <w:r w:rsidRPr="003A304F">
        <w:t xml:space="preserve">, instead, </w:t>
      </w:r>
      <w:r w:rsidRPr="003A304F">
        <w:rPr>
          <w:rStyle w:val="StyleUnderline"/>
        </w:rPr>
        <w:t>by pushing for the bank's charter to expire without a vote June 30. With Congress heading out on recess</w:t>
      </w:r>
      <w:r w:rsidRPr="003A304F">
        <w:t xml:space="preserve"> next week </w:t>
      </w:r>
      <w:r w:rsidRPr="003A304F">
        <w:rPr>
          <w:rStyle w:val="StyleUnderline"/>
        </w:rPr>
        <w:t>and no prospect of action on the</w:t>
      </w:r>
      <w:r w:rsidRPr="003A304F">
        <w:t xml:space="preserve"> Export-Import </w:t>
      </w:r>
      <w:r w:rsidRPr="003A304F">
        <w:rPr>
          <w:rStyle w:val="StyleUnderline"/>
        </w:rPr>
        <w:t>Bank before then</w:t>
      </w:r>
      <w:r w:rsidRPr="003A304F">
        <w:t xml:space="preserve">, Hensarling and fellow tea party </w:t>
      </w:r>
      <w:r w:rsidRPr="003A304F">
        <w:rPr>
          <w:rStyle w:val="StyleUnderline"/>
        </w:rPr>
        <w:t>conservatives will get their wish.</w:t>
      </w:r>
      <w:r w:rsidRPr="003A304F">
        <w:t xml:space="preserve"> </w:t>
      </w:r>
      <w:r w:rsidRPr="003A304F">
        <w:rPr>
          <w:rStyle w:val="StyleUnderline"/>
        </w:rPr>
        <w:t>But their victory may be short-lived.</w:t>
      </w:r>
      <w:r w:rsidRPr="003A304F">
        <w:t xml:space="preserve"> </w:t>
      </w:r>
      <w:r w:rsidRPr="003A304F">
        <w:rPr>
          <w:rStyle w:val="Emphasis"/>
        </w:rPr>
        <w:t>Lawmakers of both parties</w:t>
      </w:r>
      <w:r w:rsidRPr="003A304F">
        <w:t xml:space="preserve"> on Capitol Hill </w:t>
      </w:r>
      <w:r w:rsidRPr="003A304F">
        <w:rPr>
          <w:rStyle w:val="Emphasis"/>
        </w:rPr>
        <w:t>expect a reauthorization of the bank could move in</w:t>
      </w:r>
      <w:r w:rsidRPr="003A304F">
        <w:t xml:space="preserve"> the Senate in </w:t>
      </w:r>
      <w:r w:rsidRPr="003A304F">
        <w:rPr>
          <w:rStyle w:val="Emphasis"/>
        </w:rPr>
        <w:t>July</w:t>
      </w:r>
      <w:r w:rsidRPr="003A304F">
        <w:t xml:space="preserve">. </w:t>
      </w:r>
      <w:r w:rsidRPr="003A304F">
        <w:rPr>
          <w:rStyle w:val="StyleUnderline"/>
        </w:rPr>
        <w:t>If attached to must-pass legislation extending the federal highway trust fund, it could make it through the House as well.</w:t>
      </w:r>
      <w:r w:rsidRPr="003A304F">
        <w:t xml:space="preserve"> The fate of the Export-Import Bank has become enmeshed in Congress' contentious debate over trade after Washington Democratic Sen. Maria Cantwell withheld her support on a key trade vote last month until she said she got a commitment from McConnell to allow a vote on the bank. What exactly was agreed to is now a matter of dispute on Capitol Hill, and </w:t>
      </w:r>
      <w:r w:rsidRPr="003A304F">
        <w:rPr>
          <w:rStyle w:val="StyleUnderline"/>
        </w:rPr>
        <w:t>McConnell</w:t>
      </w:r>
      <w:r w:rsidRPr="003A304F">
        <w:t xml:space="preserve"> says he's already </w:t>
      </w:r>
      <w:r w:rsidRPr="003A304F">
        <w:rPr>
          <w:rStyle w:val="StyleUnderline"/>
        </w:rPr>
        <w:t>fulfilled his commitment by allowing a symbolic vote on the Ex</w:t>
      </w:r>
      <w:r w:rsidRPr="003A304F">
        <w:t>port-</w:t>
      </w:r>
      <w:r w:rsidRPr="003A304F">
        <w:rPr>
          <w:rStyle w:val="StyleUnderline"/>
        </w:rPr>
        <w:t>Im</w:t>
      </w:r>
      <w:r w:rsidRPr="003A304F">
        <w:t xml:space="preserve">port </w:t>
      </w:r>
      <w:r w:rsidRPr="003A304F">
        <w:rPr>
          <w:rStyle w:val="StyleUnderline"/>
        </w:rPr>
        <w:t>Bank</w:t>
      </w:r>
      <w:r w:rsidRPr="003A304F">
        <w:t xml:space="preserve"> earlier this month </w:t>
      </w:r>
      <w:r w:rsidRPr="003A304F">
        <w:rPr>
          <w:rStyle w:val="StyleUnderline"/>
        </w:rPr>
        <w:t>that allowed supporters to demonstrate they command at least 65 votes in favor</w:t>
      </w:r>
      <w:r w:rsidRPr="003A304F">
        <w:t xml:space="preserve">. Still, </w:t>
      </w:r>
      <w:r w:rsidRPr="003A304F">
        <w:rPr>
          <w:rStyle w:val="StyleUnderline"/>
        </w:rPr>
        <w:t>McConnell and</w:t>
      </w:r>
      <w:r w:rsidRPr="003A304F">
        <w:t xml:space="preserve"> other </w:t>
      </w:r>
      <w:r w:rsidRPr="003A304F">
        <w:rPr>
          <w:rStyle w:val="StyleUnderline"/>
        </w:rPr>
        <w:t>GOP leaders sound open to adding a reauthorization of the bank to the highway bill next month.</w:t>
      </w:r>
      <w:r w:rsidRPr="003A304F">
        <w:t xml:space="preserve"> "</w:t>
      </w:r>
      <w:r w:rsidRPr="003A304F">
        <w:rPr>
          <w:rStyle w:val="StyleUnderline"/>
        </w:rPr>
        <w:t>The highway bill</w:t>
      </w:r>
      <w:r w:rsidRPr="003A304F">
        <w:t xml:space="preserve">, of course, </w:t>
      </w:r>
      <w:r w:rsidRPr="003A304F">
        <w:rPr>
          <w:rStyle w:val="StyleUnderline"/>
        </w:rPr>
        <w:t>will be open for amendment</w:t>
      </w:r>
      <w:r w:rsidRPr="003A304F">
        <w:t xml:space="preserve">, </w:t>
      </w:r>
      <w:r w:rsidRPr="003A304F">
        <w:rPr>
          <w:rStyle w:val="StyleUnderline"/>
        </w:rPr>
        <w:t>and it's</w:t>
      </w:r>
      <w:r w:rsidRPr="003A304F">
        <w:t xml:space="preserve"> pretty </w:t>
      </w:r>
      <w:r w:rsidRPr="003A304F">
        <w:rPr>
          <w:rStyle w:val="StyleUnderline"/>
        </w:rPr>
        <w:t>obvious</w:t>
      </w:r>
      <w:r w:rsidRPr="003A304F">
        <w:t xml:space="preserve"> that </w:t>
      </w:r>
      <w:r w:rsidRPr="003A304F">
        <w:rPr>
          <w:rStyle w:val="StyleUnderline"/>
        </w:rPr>
        <w:t>that would be a place for this vote to occur</w:t>
      </w:r>
      <w:r w:rsidRPr="003A304F">
        <w:t xml:space="preserve">," </w:t>
      </w:r>
      <w:r w:rsidRPr="003A304F">
        <w:rPr>
          <w:rStyle w:val="StyleUnderline"/>
        </w:rPr>
        <w:t>McConnell said</w:t>
      </w:r>
      <w:r w:rsidRPr="003A304F">
        <w:t xml:space="preserve"> Tuesday. Asked about the issue Wednesday, </w:t>
      </w:r>
      <w:r w:rsidRPr="003A304F">
        <w:rPr>
          <w:rStyle w:val="StyleUnderline"/>
        </w:rPr>
        <w:t>Boehner said:</w:t>
      </w:r>
      <w:r w:rsidRPr="003A304F">
        <w:t xml:space="preserve"> "I think some expectation has been that </w:t>
      </w:r>
      <w:r w:rsidRPr="003A304F">
        <w:rPr>
          <w:rStyle w:val="StyleUnderline"/>
        </w:rPr>
        <w:t>it'll come over here on some must-pass bill</w:t>
      </w:r>
      <w:r w:rsidRPr="003A304F">
        <w:t xml:space="preserve">. The only commitment I've made is that </w:t>
      </w:r>
      <w:r w:rsidRPr="003A304F">
        <w:rPr>
          <w:rStyle w:val="StyleUnderline"/>
        </w:rPr>
        <w:t>if it does, it would be considered under an open process."</w:t>
      </w:r>
    </w:p>
    <w:p w14:paraId="5D960CB8" w14:textId="7E248ED0" w:rsidR="00100CC7" w:rsidRPr="003A304F" w:rsidRDefault="00100CC7" w:rsidP="00100CC7">
      <w:pPr>
        <w:pStyle w:val="Heading3"/>
      </w:pPr>
      <w:r w:rsidRPr="003A304F">
        <w:t>1ar highway thumper</w:t>
      </w:r>
    </w:p>
    <w:p w14:paraId="77DE01BF" w14:textId="4E80C6B0" w:rsidR="00CE150C" w:rsidRPr="003A304F" w:rsidRDefault="00CE150C" w:rsidP="00CE150C">
      <w:pPr>
        <w:pStyle w:val="Heading4"/>
      </w:pPr>
      <w:r w:rsidRPr="003A304F">
        <w:t>Ex-Im gets attached to highway legislation – insider statements prove</w:t>
      </w:r>
    </w:p>
    <w:p w14:paraId="0567E764" w14:textId="0A023820" w:rsidR="00100CC7" w:rsidRPr="003A304F" w:rsidRDefault="00CE150C" w:rsidP="00100CC7">
      <w:pPr>
        <w:rPr>
          <w:rStyle w:val="Style13ptBold"/>
        </w:rPr>
      </w:pPr>
      <w:r w:rsidRPr="003A304F">
        <w:rPr>
          <w:rStyle w:val="Style13ptBold"/>
        </w:rPr>
        <w:t>Fleming 6-23</w:t>
      </w:r>
    </w:p>
    <w:p w14:paraId="50167E90" w14:textId="749449BE" w:rsidR="00CE150C" w:rsidRPr="003A304F" w:rsidRDefault="00CE150C" w:rsidP="00CE150C">
      <w:r w:rsidRPr="003A304F">
        <w:t>Matthew, reporter, Roll Call, “Ex-Im Bank Could Hitch a Ride on Highway Bill (Video),” http://blogs.rollcall.com/wgdb/ex-im-bank-reauthorization-2015-highway-bill/?dcz=</w:t>
      </w:r>
    </w:p>
    <w:p w14:paraId="1797E9DD" w14:textId="7E8945C1" w:rsidR="000A1194" w:rsidRPr="003A304F" w:rsidRDefault="00100CC7" w:rsidP="00100CC7">
      <w:r w:rsidRPr="003A304F">
        <w:t xml:space="preserve">It looks like </w:t>
      </w:r>
      <w:r w:rsidRPr="003A304F">
        <w:rPr>
          <w:rStyle w:val="Emphasis"/>
        </w:rPr>
        <w:t>the Export-Import Bank will hitch a ride on the highway bill.</w:t>
      </w:r>
      <w:r w:rsidRPr="003A304F">
        <w:t xml:space="preserve"> Senate Majority Leader Mitch </w:t>
      </w:r>
      <w:r w:rsidRPr="003A304F">
        <w:rPr>
          <w:rStyle w:val="StyleUnderline"/>
        </w:rPr>
        <w:t>McConnell said</w:t>
      </w:r>
      <w:r w:rsidRPr="003A304F">
        <w:t xml:space="preserve"> Tuesday </w:t>
      </w:r>
      <w:r w:rsidRPr="003A304F">
        <w:rPr>
          <w:rStyle w:val="StyleUnderline"/>
        </w:rPr>
        <w:t>the highway bill would be the “obvious place” for a vote to keep the bank alive.</w:t>
      </w:r>
      <w:r w:rsidRPr="003A304F">
        <w:t xml:space="preserve"> That’d be over the objections of one Sen. Ted Cruz, R-Texas, who ripped GOP leaders earlier Tuesday and demanded they commit to killing the bank.</w:t>
      </w:r>
      <w:r w:rsidR="00CE150C" w:rsidRPr="003A304F">
        <w:rPr>
          <w:sz w:val="12"/>
        </w:rPr>
        <w:t xml:space="preserve">∂ </w:t>
      </w:r>
      <w:r w:rsidRPr="003A304F">
        <w:t xml:space="preserve">There’s been some dispute between Ex-Im supporters and Republican leadership over whether or not a deal had been struck on an reauthorization vote prior to the charter’s expiration at month’s end in exchange for a prior vote on TPA. But Tuesday, McConnell said that </w:t>
      </w:r>
      <w:r w:rsidRPr="003A304F">
        <w:rPr>
          <w:rStyle w:val="StyleUnderline"/>
        </w:rPr>
        <w:t>senators were given the opportunity for a test vote earlier this month and then floated the highway plan.</w:t>
      </w:r>
      <w:r w:rsidRPr="003A304F">
        <w:t xml:space="preserve"> “What I’ve said repeatedly going back to our initial discussion on TPA is we would get a vote on an amendable vehicle in June — we’ve had that,” McConnell said. “</w:t>
      </w:r>
      <w:r w:rsidRPr="003A304F">
        <w:rPr>
          <w:rStyle w:val="StyleUnderline"/>
        </w:rPr>
        <w:t>That gave the supporters of Ex-Im the opportunity to demonstrate that the votes were there and then the highway bill will be open for amendment.</w:t>
      </w:r>
      <w:r w:rsidRPr="003A304F">
        <w:t xml:space="preserve"> And it’s pretty obvious that </w:t>
      </w:r>
      <w:r w:rsidRPr="003A304F">
        <w:rPr>
          <w:rStyle w:val="Emphasis"/>
        </w:rPr>
        <w:t>that would be a place for this vote to occur.</w:t>
      </w:r>
      <w:r w:rsidRPr="003A304F">
        <w:t xml:space="preserve"> But in connection to TPA, we’ve had no further discussions beyond what I’ve said a month ago.” McConnell had previously stated he did not believe the trade package, which has precarious support, was the appropriate place for an Ex-Im vote.</w:t>
      </w:r>
    </w:p>
    <w:p w14:paraId="39F374AA" w14:textId="6A3D11EF" w:rsidR="000A1194" w:rsidRPr="003A304F" w:rsidRDefault="007125CD" w:rsidP="000A1194">
      <w:pPr>
        <w:pStyle w:val="Heading4"/>
      </w:pPr>
      <w:r w:rsidRPr="003A304F">
        <w:t>Passes in both chambers</w:t>
      </w:r>
    </w:p>
    <w:p w14:paraId="789ED831" w14:textId="4CF01086" w:rsidR="000A1194" w:rsidRPr="003A304F" w:rsidRDefault="000A1194" w:rsidP="00100CC7">
      <w:pPr>
        <w:rPr>
          <w:rStyle w:val="Style13ptBold"/>
        </w:rPr>
      </w:pPr>
      <w:r w:rsidRPr="003A304F">
        <w:rPr>
          <w:rStyle w:val="Style13ptBold"/>
        </w:rPr>
        <w:t>Wilts and Hughes 6-23</w:t>
      </w:r>
    </w:p>
    <w:p w14:paraId="32D26817" w14:textId="64A08E8B" w:rsidR="000A1194" w:rsidRPr="003A304F" w:rsidRDefault="000A1194" w:rsidP="000A1194">
      <w:r w:rsidRPr="003A304F">
        <w:t>Alex and Krista, Reuters, “U.S. export lender heads for partial shutdown,” http://www.reuters.com/article/2015/06/23/us-usa-trade-exim-idUSKBN0P327K20150623</w:t>
      </w:r>
    </w:p>
    <w:p w14:paraId="4BCF6C22" w14:textId="73460674" w:rsidR="000A1194" w:rsidRPr="003A304F" w:rsidRDefault="000A1194" w:rsidP="00100CC7">
      <w:pPr>
        <w:rPr>
          <w:rStyle w:val="Emphasis"/>
        </w:rPr>
      </w:pPr>
      <w:r w:rsidRPr="003A304F">
        <w:t xml:space="preserve">Senate Republican leader Mitch </w:t>
      </w:r>
      <w:r w:rsidRPr="003A304F">
        <w:rPr>
          <w:rStyle w:val="StyleUnderline"/>
        </w:rPr>
        <w:t>McConnell said a highway bil</w:t>
      </w:r>
      <w:r w:rsidRPr="003A304F">
        <w:t xml:space="preserve">l that is scheduled to come for debate </w:t>
      </w:r>
      <w:r w:rsidRPr="003A304F">
        <w:rPr>
          <w:rStyle w:val="StyleUnderline"/>
        </w:rPr>
        <w:t>in July was a</w:t>
      </w:r>
      <w:r w:rsidRPr="003A304F">
        <w:t xml:space="preserve"> "pretty </w:t>
      </w:r>
      <w:r w:rsidRPr="003A304F">
        <w:rPr>
          <w:rStyle w:val="StyleUnderline"/>
        </w:rPr>
        <w:t>obvious</w:t>
      </w:r>
      <w:r w:rsidRPr="003A304F">
        <w:t xml:space="preserve">" </w:t>
      </w:r>
      <w:r w:rsidRPr="003A304F">
        <w:rPr>
          <w:rStyle w:val="StyleUnderline"/>
        </w:rPr>
        <w:t>place to attach an extension for Ex-Im.</w:t>
      </w:r>
      <w:r w:rsidRPr="003A304F">
        <w:rPr>
          <w:rStyle w:val="StyleUnderline"/>
          <w:sz w:val="12"/>
        </w:rPr>
        <w:t>∂</w:t>
      </w:r>
      <w:r w:rsidRPr="003A304F">
        <w:rPr>
          <w:sz w:val="12"/>
        </w:rPr>
        <w:t xml:space="preserve"> </w:t>
      </w:r>
      <w:r w:rsidRPr="003A304F">
        <w:rPr>
          <w:rStyle w:val="StyleUnderline"/>
        </w:rPr>
        <w:t>But the Republican chairman of the Senate Environment</w:t>
      </w:r>
      <w:r w:rsidRPr="003A304F">
        <w:t xml:space="preserve"> and Public Works </w:t>
      </w:r>
      <w:r w:rsidRPr="003A304F">
        <w:rPr>
          <w:rStyle w:val="StyleUnderline"/>
        </w:rPr>
        <w:t>Committee, James Inhofe, said he would oppose his own highway bill if Ex-Im legislation were attached to it.</w:t>
      </w:r>
      <w:r w:rsidRPr="003A304F">
        <w:rPr>
          <w:rStyle w:val="StyleUnderline"/>
          <w:sz w:val="12"/>
        </w:rPr>
        <w:t>∂</w:t>
      </w:r>
      <w:r w:rsidRPr="003A304F">
        <w:rPr>
          <w:sz w:val="12"/>
        </w:rPr>
        <w:t xml:space="preserve"> </w:t>
      </w:r>
      <w:r w:rsidRPr="003A304F">
        <w:t>“</w:t>
      </w:r>
      <w:r w:rsidRPr="003A304F">
        <w:rPr>
          <w:rStyle w:val="StyleUnderline"/>
        </w:rPr>
        <w:t xml:space="preserve">I’m going to do all I can to keep it from happening,” said Inhofe, one of 31 senators to oppose Ex-Im in a test vote earlier this month. Sixty-five supported it, </w:t>
      </w:r>
      <w:r w:rsidRPr="003A304F">
        <w:rPr>
          <w:rStyle w:val="Emphasis"/>
        </w:rPr>
        <w:t>suggesting a Senate vote to reauthorize the bank would succeed.</w:t>
      </w:r>
      <w:r w:rsidRPr="003A304F">
        <w:rPr>
          <w:sz w:val="12"/>
        </w:rPr>
        <w:t xml:space="preserve">∂ </w:t>
      </w:r>
      <w:r w:rsidRPr="003A304F">
        <w:rPr>
          <w:rStyle w:val="Emphasis"/>
        </w:rPr>
        <w:t>House Democratic whip</w:t>
      </w:r>
      <w:r w:rsidRPr="003A304F">
        <w:t xml:space="preserve"> Steny </w:t>
      </w:r>
      <w:r w:rsidRPr="003A304F">
        <w:rPr>
          <w:rStyle w:val="Emphasis"/>
        </w:rPr>
        <w:t>Hoyer</w:t>
      </w:r>
      <w:r w:rsidRPr="003A304F">
        <w:t xml:space="preserve"> said closing Ex-Im would cost jobs and </w:t>
      </w:r>
      <w:r w:rsidRPr="003A304F">
        <w:rPr>
          <w:rStyle w:val="Emphasis"/>
        </w:rPr>
        <w:t>noted the House also had enough support to pass an extension of Ex-Im's charter.</w:t>
      </w:r>
    </w:p>
    <w:p w14:paraId="2963CFCA" w14:textId="0A3C49F3" w:rsidR="00547347" w:rsidRPr="003A304F" w:rsidRDefault="00547347" w:rsidP="00547347">
      <w:pPr>
        <w:pStyle w:val="Heading4"/>
      </w:pPr>
      <w:r w:rsidRPr="003A304F">
        <w:t>It get’s attached to the highway bill</w:t>
      </w:r>
    </w:p>
    <w:p w14:paraId="3165089B" w14:textId="66226751" w:rsidR="00547347" w:rsidRPr="003A304F" w:rsidRDefault="00547347" w:rsidP="00100CC7">
      <w:pPr>
        <w:rPr>
          <w:rStyle w:val="Style13ptBold"/>
        </w:rPr>
      </w:pPr>
      <w:r w:rsidRPr="003A304F">
        <w:rPr>
          <w:rStyle w:val="Style13ptBold"/>
        </w:rPr>
        <w:t>Ausick 6-25</w:t>
      </w:r>
    </w:p>
    <w:p w14:paraId="29BA2B78" w14:textId="3E1E3909" w:rsidR="00547347" w:rsidRPr="003A304F" w:rsidRDefault="00547347" w:rsidP="00547347">
      <w:r w:rsidRPr="003A304F">
        <w:t>Paul, Reporter, 24/7 Wall Street.com, “Boeing 747 Production Will Fall to One a Month,” http://247wallst.com/aerospace-defense/2015/06/25/boeing-747-production-will-fall-to-one-a-month/</w:t>
      </w:r>
    </w:p>
    <w:p w14:paraId="7527416F" w14:textId="63F7B845" w:rsidR="00547347" w:rsidRPr="003A304F" w:rsidRDefault="00547347" w:rsidP="00547347">
      <w:pPr>
        <w:rPr>
          <w:rStyle w:val="StyleUnderline"/>
        </w:rPr>
      </w:pPr>
      <w:r w:rsidRPr="003A304F">
        <w:t xml:space="preserve">A report in The Wall Street Journal also noted that 747 buyers are some of the largest customers of </w:t>
      </w:r>
      <w:r w:rsidRPr="003A304F">
        <w:rPr>
          <w:rStyle w:val="StyleUnderline"/>
        </w:rPr>
        <w:t>the</w:t>
      </w:r>
      <w:r w:rsidRPr="003A304F">
        <w:t xml:space="preserve"> U.S. </w:t>
      </w:r>
      <w:r w:rsidRPr="003A304F">
        <w:rPr>
          <w:rStyle w:val="StyleUnderline"/>
        </w:rPr>
        <w:t>Ex</w:t>
      </w:r>
      <w:r w:rsidRPr="003A304F">
        <w:t>port-</w:t>
      </w:r>
      <w:r w:rsidRPr="003A304F">
        <w:rPr>
          <w:rStyle w:val="StyleUnderline"/>
        </w:rPr>
        <w:t>Im</w:t>
      </w:r>
      <w:r w:rsidRPr="003A304F">
        <w:t xml:space="preserve">port </w:t>
      </w:r>
      <w:r w:rsidRPr="003A304F">
        <w:rPr>
          <w:rStyle w:val="StyleUnderline"/>
        </w:rPr>
        <w:t>Bank,</w:t>
      </w:r>
      <w:r w:rsidRPr="003A304F">
        <w:t xml:space="preserve"> which very likely </w:t>
      </w:r>
      <w:r w:rsidRPr="003A304F">
        <w:rPr>
          <w:rStyle w:val="StyleUnderline"/>
        </w:rPr>
        <w:t>will close its doors at the end of June.</w:t>
      </w:r>
      <w:r w:rsidRPr="003A304F">
        <w:t xml:space="preserve"> </w:t>
      </w:r>
      <w:r w:rsidRPr="003A304F">
        <w:rPr>
          <w:rStyle w:val="StyleUnderline"/>
        </w:rPr>
        <w:t>The shutdown may only last a month because legislation re-authorizing the Ex-Im bank is likely to be attached to the “must-pass” federal highway bill.</w:t>
      </w:r>
    </w:p>
    <w:p w14:paraId="47F9DE80" w14:textId="69A81705" w:rsidR="008A1E9B" w:rsidRPr="003A304F" w:rsidRDefault="008A1E9B" w:rsidP="008A1E9B">
      <w:pPr>
        <w:pStyle w:val="Heading4"/>
      </w:pPr>
      <w:r w:rsidRPr="003A304F">
        <w:t xml:space="preserve">Highway bill passes </w:t>
      </w:r>
      <w:r w:rsidRPr="003A304F">
        <w:rPr>
          <w:u w:val="single"/>
        </w:rPr>
        <w:t>because</w:t>
      </w:r>
      <w:r w:rsidRPr="003A304F">
        <w:t xml:space="preserve"> Ex-Im is attached</w:t>
      </w:r>
    </w:p>
    <w:p w14:paraId="57D9AFD6" w14:textId="4086D8FC" w:rsidR="008A1E9B" w:rsidRPr="003A304F" w:rsidRDefault="008A1E9B" w:rsidP="00547347">
      <w:pPr>
        <w:rPr>
          <w:rStyle w:val="Style13ptBold"/>
        </w:rPr>
      </w:pPr>
      <w:r w:rsidRPr="003A304F">
        <w:rPr>
          <w:rStyle w:val="Style13ptBold"/>
        </w:rPr>
        <w:t>Hertling 6-22</w:t>
      </w:r>
    </w:p>
    <w:p w14:paraId="0EFAA489" w14:textId="0F764904" w:rsidR="008A1E9B" w:rsidRPr="003A304F" w:rsidRDefault="008A1E9B" w:rsidP="008A1E9B">
      <w:r w:rsidRPr="003A304F">
        <w:t>Richard, Reporter, Global Policy Watch, “This Week in Congress – June 22, 2015,” http://www.globalpolicywatch.com/2015/06/this-week-in-congress-june-22-2015-2/</w:t>
      </w:r>
    </w:p>
    <w:p w14:paraId="553B8EB1" w14:textId="1B8B4595" w:rsidR="008A1E9B" w:rsidRPr="003A304F" w:rsidRDefault="008A1E9B" w:rsidP="00547347">
      <w:pPr>
        <w:rPr>
          <w:rStyle w:val="StyleUnderline"/>
        </w:rPr>
      </w:pPr>
      <w:r w:rsidRPr="003A304F">
        <w:rPr>
          <w:rStyle w:val="StyleUnderline"/>
        </w:rPr>
        <w:t>The authority for</w:t>
      </w:r>
      <w:r w:rsidRPr="003A304F">
        <w:t xml:space="preserve"> the </w:t>
      </w:r>
      <w:r w:rsidRPr="003A304F">
        <w:rPr>
          <w:rStyle w:val="StyleUnderline"/>
        </w:rPr>
        <w:t>Ex</w:t>
      </w:r>
      <w:r w:rsidRPr="003A304F">
        <w:t>port-</w:t>
      </w:r>
      <w:r w:rsidRPr="003A304F">
        <w:rPr>
          <w:rStyle w:val="StyleUnderline"/>
        </w:rPr>
        <w:t>Im</w:t>
      </w:r>
      <w:r w:rsidRPr="003A304F">
        <w:t xml:space="preserve">port </w:t>
      </w:r>
      <w:r w:rsidRPr="003A304F">
        <w:rPr>
          <w:rStyle w:val="StyleUnderline"/>
        </w:rPr>
        <w:t>Bank</w:t>
      </w:r>
      <w:r w:rsidRPr="003A304F">
        <w:t xml:space="preserve">, the federal export credit agency, </w:t>
      </w:r>
      <w:r w:rsidRPr="003A304F">
        <w:rPr>
          <w:rStyle w:val="StyleUnderline"/>
        </w:rPr>
        <w:t>will expire on June 30</w:t>
      </w:r>
      <w:r w:rsidRPr="003A304F">
        <w:t xml:space="preserve"> with no prospect for consideration by the Senate of legislation to extend it before the chamber adjourns for the Independence Day holiday. </w:t>
      </w:r>
      <w:r w:rsidRPr="003A304F">
        <w:rPr>
          <w:rStyle w:val="StyleUnderline"/>
        </w:rPr>
        <w:t>Although the votes exist in the Senate to renew the Bank’s authority</w:t>
      </w:r>
      <w:r w:rsidRPr="003A304F">
        <w:t xml:space="preserve">, as demonstrated by a test vote during the Senate debate on the defense authorization bill, </w:t>
      </w:r>
      <w:r w:rsidRPr="003A304F">
        <w:rPr>
          <w:rStyle w:val="StyleUnderline"/>
        </w:rPr>
        <w:t>the Bank’s authority to issue new loans will expire. The plan now</w:t>
      </w:r>
      <w:r w:rsidRPr="003A304F">
        <w:t xml:space="preserve"> among Bank supporters </w:t>
      </w:r>
      <w:r w:rsidRPr="003A304F">
        <w:rPr>
          <w:rStyle w:val="StyleUnderline"/>
        </w:rPr>
        <w:t>is to</w:t>
      </w:r>
      <w:r w:rsidRPr="003A304F">
        <w:t xml:space="preserve"> aim to incl</w:t>
      </w:r>
      <w:r w:rsidRPr="003A304F">
        <w:rPr>
          <w:rStyle w:val="StyleUnderline"/>
        </w:rPr>
        <w:t>ude the renewal of the Bank’s charter in the must-pass highway funding bill both chambers will consider in July.</w:t>
      </w:r>
      <w:r w:rsidRPr="003A304F">
        <w:t xml:space="preserve"> </w:t>
      </w:r>
      <w:r w:rsidRPr="003A304F">
        <w:rPr>
          <w:rStyle w:val="StyleUnderline"/>
        </w:rPr>
        <w:t>Because congressional Republicans have still not found a funding mechanism for a long-term highway bill, including the Bank’s renewal in that vehicle could garner Democratic support for the highway bill, which Democrats have otherwise said they would not support absent a long-term funding mechanism for transportation projects.</w:t>
      </w:r>
    </w:p>
    <w:p w14:paraId="6D565A31" w14:textId="0A8990F8" w:rsidR="00491B7F" w:rsidRPr="003A304F" w:rsidRDefault="00491B7F" w:rsidP="00491B7F">
      <w:pPr>
        <w:pStyle w:val="Heading3"/>
      </w:pPr>
      <w:r w:rsidRPr="003A304F">
        <w:t>2ac no impact/thumper</w:t>
      </w:r>
    </w:p>
    <w:p w14:paraId="63E9BA24" w14:textId="77777777" w:rsidR="00491B7F" w:rsidRPr="003A304F" w:rsidRDefault="00491B7F" w:rsidP="00491B7F">
      <w:pPr>
        <w:pStyle w:val="Heading4"/>
      </w:pPr>
      <w:r w:rsidRPr="003A304F">
        <w:t>No impact and highway bill thumps the link</w:t>
      </w:r>
    </w:p>
    <w:p w14:paraId="1896D9C3" w14:textId="77777777" w:rsidR="00491B7F" w:rsidRPr="003A304F" w:rsidRDefault="00491B7F" w:rsidP="00491B7F">
      <w:pPr>
        <w:rPr>
          <w:rStyle w:val="Style13ptBold"/>
        </w:rPr>
      </w:pPr>
      <w:r w:rsidRPr="003A304F">
        <w:rPr>
          <w:rStyle w:val="Style13ptBold"/>
        </w:rPr>
        <w:t>Schroeder 6-24</w:t>
      </w:r>
    </w:p>
    <w:p w14:paraId="6E2CC9C8" w14:textId="77777777" w:rsidR="00491B7F" w:rsidRPr="003A304F" w:rsidRDefault="00491B7F" w:rsidP="00491B7F">
      <w:r w:rsidRPr="003A304F">
        <w:t>Robert, Fiscal Policy Reporter, Market Watch, “If Export-Import Bank lapses, consequences are ‘very modest’,” http://www.marketwatch.com/story/if-export-import-bank-lapses-consequences-are-very-modest-2015-06-24</w:t>
      </w:r>
    </w:p>
    <w:p w14:paraId="31E2C699" w14:textId="5F34E031" w:rsidR="00491B7F" w:rsidRPr="003A304F" w:rsidRDefault="00491B7F" w:rsidP="00491B7F">
      <w:pPr>
        <w:rPr>
          <w:rStyle w:val="StyleUnderline"/>
        </w:rPr>
      </w:pPr>
      <w:r w:rsidRPr="003A304F">
        <w:t xml:space="preserve">The bank makes and guarantees loans to help foreign buyers purchase U.S. goods, including aircraft and industrial equipment. Corporate giants including Boeing Co. BA, -0.38% and General Electric Co. GE, -0.81% benefit from that financing. Critics in Congress say that amounts to corporate welfare and have pushed for </w:t>
      </w:r>
      <w:r w:rsidRPr="003A304F">
        <w:rPr>
          <w:rStyle w:val="StyleUnderline"/>
        </w:rPr>
        <w:t>the bank’s charter to expire on June 30.</w:t>
      </w:r>
      <w:r w:rsidRPr="003A304F">
        <w:rPr>
          <w:rStyle w:val="StyleUnderline"/>
          <w:sz w:val="12"/>
        </w:rPr>
        <w:t>∂</w:t>
      </w:r>
      <w:r w:rsidRPr="003A304F">
        <w:rPr>
          <w:sz w:val="12"/>
        </w:rPr>
        <w:t xml:space="preserve"> </w:t>
      </w:r>
      <w:r w:rsidRPr="003A304F">
        <w:rPr>
          <w:rStyle w:val="StyleUnderline"/>
        </w:rPr>
        <w:t>If that happens</w:t>
      </w:r>
      <w:r w:rsidRPr="003A304F">
        <w:t xml:space="preserve">, writes Alec Phillips of Goldman Sachs in a research note, </w:t>
      </w:r>
      <w:r w:rsidRPr="003A304F">
        <w:rPr>
          <w:rStyle w:val="StyleUnderline"/>
        </w:rPr>
        <w:t>the Ex-Im Bank will have to stop extending new loans and guarantees.</w:t>
      </w:r>
      <w:r w:rsidRPr="003A304F">
        <w:rPr>
          <w:rStyle w:val="StyleUnderline"/>
          <w:sz w:val="12"/>
        </w:rPr>
        <w:t>∂</w:t>
      </w:r>
      <w:r w:rsidRPr="003A304F">
        <w:rPr>
          <w:sz w:val="12"/>
        </w:rPr>
        <w:t xml:space="preserve"> </w:t>
      </w:r>
      <w:r w:rsidRPr="003A304F">
        <w:rPr>
          <w:rStyle w:val="StyleUnderline"/>
        </w:rPr>
        <w:t>But he cites two reasons</w:t>
      </w:r>
      <w:r w:rsidRPr="003A304F">
        <w:t xml:space="preserve"> he believes </w:t>
      </w:r>
      <w:r w:rsidRPr="003A304F">
        <w:rPr>
          <w:rStyle w:val="StyleUnderline"/>
        </w:rPr>
        <w:t>that would have a very modest effect.</w:t>
      </w:r>
      <w:r w:rsidRPr="003A304F">
        <w:t xml:space="preserve"> </w:t>
      </w:r>
      <w:r w:rsidRPr="003A304F">
        <w:rPr>
          <w:rStyle w:val="Emphasis"/>
        </w:rPr>
        <w:t>First</w:t>
      </w:r>
      <w:r w:rsidRPr="003A304F">
        <w:t xml:space="preserve">, he says, </w:t>
      </w:r>
      <w:r w:rsidRPr="003A304F">
        <w:rPr>
          <w:rStyle w:val="StyleUnderline"/>
        </w:rPr>
        <w:t>the amount of U.S. exports exposed to the bank is fairly modest, at around $30 billion a year. That’s a little more than 1% of exports.</w:t>
      </w:r>
      <w:r w:rsidRPr="003A304F">
        <w:rPr>
          <w:rStyle w:val="StyleUnderline"/>
          <w:sz w:val="12"/>
        </w:rPr>
        <w:t>∂</w:t>
      </w:r>
      <w:r w:rsidRPr="003A304F">
        <w:rPr>
          <w:sz w:val="12"/>
        </w:rPr>
        <w:t xml:space="preserve"> </w:t>
      </w:r>
      <w:r w:rsidRPr="003A304F">
        <w:t xml:space="preserve">And </w:t>
      </w:r>
      <w:r w:rsidRPr="003A304F">
        <w:rPr>
          <w:rStyle w:val="Emphasis"/>
        </w:rPr>
        <w:t>second</w:t>
      </w:r>
      <w:r w:rsidRPr="003A304F">
        <w:t xml:space="preserve">, Phillips says it </w:t>
      </w:r>
      <w:r w:rsidRPr="003A304F">
        <w:rPr>
          <w:rStyle w:val="StyleUnderline"/>
        </w:rPr>
        <w:t>looks like the lapse will be temporary.</w:t>
      </w:r>
      <w:r w:rsidRPr="003A304F">
        <w:t xml:space="preserve"> He says </w:t>
      </w:r>
      <w:r w:rsidRPr="003A304F">
        <w:rPr>
          <w:rStyle w:val="StyleUnderline"/>
        </w:rPr>
        <w:t>he expects the bank’s charter to be reinstated in separate highway-related legislation by July 31.</w:t>
      </w:r>
      <w:r w:rsidRPr="003A304F">
        <w:t xml:space="preserve"> The Associated Press, in a report on Wednesday, said lawmakers of </w:t>
      </w:r>
      <w:r w:rsidRPr="003A304F">
        <w:rPr>
          <w:rStyle w:val="StyleUnderline"/>
        </w:rPr>
        <w:t>both parties expect a reauthorization of the bank could move in the Senate in July</w:t>
      </w:r>
      <w:r w:rsidRPr="003A304F">
        <w:t xml:space="preserve">. </w:t>
      </w:r>
      <w:r w:rsidRPr="003A304F">
        <w:rPr>
          <w:rStyle w:val="StyleUnderline"/>
        </w:rPr>
        <w:t>If attached to the must-pass legislation extending the federal highway trust fund, it could make it through the House as well, AP wrote.</w:t>
      </w:r>
    </w:p>
    <w:p w14:paraId="5393CE61" w14:textId="77777777" w:rsidR="00084D53" w:rsidRPr="003A304F" w:rsidRDefault="00084D53" w:rsidP="00084D53">
      <w:pPr>
        <w:pStyle w:val="Heading2"/>
      </w:pPr>
    </w:p>
    <w:p w14:paraId="3EC822C3" w14:textId="1F97E092" w:rsidR="00084D53" w:rsidRPr="003A304F" w:rsidRDefault="00084D53" w:rsidP="00084D53">
      <w:pPr>
        <w:pStyle w:val="Heading2"/>
      </w:pPr>
      <w:r w:rsidRPr="003A304F">
        <w:t>*link</w:t>
      </w:r>
    </w:p>
    <w:p w14:paraId="208F0048" w14:textId="7C8F1F64" w:rsidR="00084D53" w:rsidRPr="003A304F" w:rsidRDefault="00084D53" w:rsidP="00084D53">
      <w:pPr>
        <w:pStyle w:val="Heading3"/>
      </w:pPr>
      <w:r w:rsidRPr="003A304F">
        <w:t>2ac link theory</w:t>
      </w:r>
    </w:p>
    <w:p w14:paraId="11F238EB" w14:textId="77777777" w:rsidR="00084D53" w:rsidRPr="003A304F" w:rsidRDefault="00084D53" w:rsidP="00084D53">
      <w:pPr>
        <w:pStyle w:val="Heading4"/>
      </w:pPr>
      <w:r w:rsidRPr="003A304F">
        <w:t>The colon makes “resolved” meaningless – everything after it is what’s important</w:t>
      </w:r>
    </w:p>
    <w:p w14:paraId="147E452C" w14:textId="77777777" w:rsidR="00084D53" w:rsidRPr="003A304F" w:rsidRDefault="00084D53" w:rsidP="00084D53">
      <w:r w:rsidRPr="003A304F">
        <w:rPr>
          <w:rStyle w:val="Style13ptBold"/>
        </w:rPr>
        <w:t>Webster’s</w:t>
      </w:r>
      <w:r w:rsidRPr="003A304F">
        <w:t xml:space="preserve"> </w:t>
      </w:r>
      <w:r w:rsidRPr="003A304F">
        <w:rPr>
          <w:rStyle w:val="Style13ptBold"/>
        </w:rPr>
        <w:t>2k</w:t>
      </w:r>
    </w:p>
    <w:p w14:paraId="4B306C7F" w14:textId="77777777" w:rsidR="00084D53" w:rsidRPr="003A304F" w:rsidRDefault="00084D53" w:rsidP="00084D53">
      <w:r w:rsidRPr="003A304F">
        <w:t xml:space="preserve">(Guide to Grammar and Writing , </w:t>
      </w:r>
      <w:hyperlink r:id="rId16" w:history="1">
        <w:r w:rsidRPr="003A304F">
          <w:t>http://ccc.commnet.edu/grammar/marks/colon.htm</w:t>
        </w:r>
      </w:hyperlink>
      <w:r w:rsidRPr="003A304F">
        <w:t>)</w:t>
      </w:r>
    </w:p>
    <w:p w14:paraId="66985203" w14:textId="67F9247D" w:rsidR="00084D53" w:rsidRPr="003A304F" w:rsidRDefault="00084D53" w:rsidP="00084D53">
      <w:pPr>
        <w:pStyle w:val="card"/>
        <w:ind w:left="0"/>
      </w:pPr>
      <w:r w:rsidRPr="003A304F">
        <w:t xml:space="preserve">Use of a colon before a list or an explanation that is preceded by a clause that can stand by itself. Think of the colon as a gate, inviting one to go on… </w:t>
      </w:r>
      <w:r w:rsidRPr="003A304F">
        <w:rPr>
          <w:rStyle w:val="StyleUnderline"/>
        </w:rPr>
        <w:t>If the introductory phrase preceding the colon is very brief</w:t>
      </w:r>
      <w:r w:rsidRPr="003A304F">
        <w:t xml:space="preserve"> and </w:t>
      </w:r>
      <w:r w:rsidRPr="003A304F">
        <w:rPr>
          <w:rStyle w:val="StyleUnderline"/>
        </w:rPr>
        <w:t>the clause following the colon represents the real business of the sentence</w:t>
      </w:r>
      <w:r w:rsidRPr="003A304F">
        <w:t>, begin the clause after the colon with a capital letter.</w:t>
      </w:r>
    </w:p>
    <w:p w14:paraId="686143DD" w14:textId="77777777" w:rsidR="00084D53" w:rsidRPr="003A304F" w:rsidRDefault="00084D53" w:rsidP="00084D53">
      <w:pPr>
        <w:pStyle w:val="Heading4"/>
      </w:pPr>
      <w:r w:rsidRPr="003A304F">
        <w:t>Should expresses desirability</w:t>
      </w:r>
    </w:p>
    <w:p w14:paraId="76757350" w14:textId="77777777" w:rsidR="00084D53" w:rsidRPr="003A304F" w:rsidRDefault="00084D53" w:rsidP="00084D53">
      <w:pPr>
        <w:rPr>
          <w:rStyle w:val="Style13ptBold"/>
        </w:rPr>
      </w:pPr>
      <w:r w:rsidRPr="003A304F">
        <w:rPr>
          <w:rStyle w:val="Style13ptBold"/>
        </w:rPr>
        <w:t>Cambridge Dictionary of American English 7</w:t>
      </w:r>
    </w:p>
    <w:p w14:paraId="12D5B1D6" w14:textId="77777777" w:rsidR="00084D53" w:rsidRPr="003A304F" w:rsidRDefault="00084D53" w:rsidP="00084D53">
      <w:r w:rsidRPr="003A304F">
        <w:t>(</w:t>
      </w:r>
      <w:hyperlink r:id="rId17" w:history="1">
        <w:r w:rsidRPr="003A304F">
          <w:t>http://dictionary.cambridge.org/define.asp?key=should*1+0&amp;dict=A</w:t>
        </w:r>
      </w:hyperlink>
      <w:r w:rsidRPr="003A304F">
        <w:t>)</w:t>
      </w:r>
    </w:p>
    <w:p w14:paraId="2B141644" w14:textId="77777777" w:rsidR="00084D53" w:rsidRPr="003A304F" w:rsidRDefault="00084D53" w:rsidP="00084D53">
      <w:pPr>
        <w:pStyle w:val="card"/>
        <w:ind w:left="0"/>
      </w:pPr>
      <w:r w:rsidRPr="003A304F">
        <w:rPr>
          <w:rStyle w:val="Emphasis"/>
          <w:rFonts w:eastAsiaTheme="majorEastAsia"/>
        </w:rPr>
        <w:t>should</w:t>
      </w:r>
      <w:r w:rsidRPr="003A304F">
        <w:rPr>
          <w:b/>
          <w:u w:val="single"/>
        </w:rPr>
        <w:t xml:space="preserve"> </w:t>
      </w:r>
      <w:r w:rsidRPr="003A304F">
        <w:t>(DUTY)</w:t>
      </w:r>
    </w:p>
    <w:p w14:paraId="3CA6F908" w14:textId="77777777" w:rsidR="00084D53" w:rsidRPr="003A304F" w:rsidRDefault="00084D53" w:rsidP="00084D53">
      <w:pPr>
        <w:pStyle w:val="card"/>
        <w:ind w:left="0"/>
      </w:pPr>
      <w:r w:rsidRPr="003A304F">
        <w:t>auxiliary verb </w:t>
      </w:r>
    </w:p>
    <w:p w14:paraId="19B44B86" w14:textId="320E41A5" w:rsidR="00084D53" w:rsidRPr="003A304F" w:rsidRDefault="00084D53" w:rsidP="00084D53">
      <w:pPr>
        <w:pStyle w:val="card"/>
        <w:ind w:left="0"/>
        <w:rPr>
          <w:rStyle w:val="StyleUnderline"/>
        </w:rPr>
      </w:pPr>
      <w:r w:rsidRPr="003A304F">
        <w:rPr>
          <w:rStyle w:val="StyleUnderline"/>
        </w:rPr>
        <w:t>used to express that it is</w:t>
      </w:r>
      <w:r w:rsidRPr="003A304F">
        <w:t xml:space="preserve"> necessary, </w:t>
      </w:r>
      <w:r w:rsidRPr="003A304F">
        <w:rPr>
          <w:rStyle w:val="StyleUnderline"/>
        </w:rPr>
        <w:t>desirable</w:t>
      </w:r>
      <w:r w:rsidRPr="003A304F">
        <w:t xml:space="preserve">, advisable, </w:t>
      </w:r>
      <w:r w:rsidRPr="003A304F">
        <w:rPr>
          <w:rStyle w:val="StyleUnderline"/>
        </w:rPr>
        <w:t>or important to perform the action of the following verb</w:t>
      </w:r>
    </w:p>
    <w:p w14:paraId="29683273" w14:textId="77777777" w:rsidR="00084D53" w:rsidRPr="003A304F" w:rsidRDefault="00084D53" w:rsidP="00084D53">
      <w:pPr>
        <w:pStyle w:val="Heading4"/>
      </w:pPr>
      <w:r w:rsidRPr="003A304F">
        <w:t xml:space="preserve">Should doesn’t mean immediate </w:t>
      </w:r>
    </w:p>
    <w:p w14:paraId="1D641E6D" w14:textId="77777777" w:rsidR="00084D53" w:rsidRPr="003A304F" w:rsidRDefault="00084D53" w:rsidP="00084D53">
      <w:pPr>
        <w:rPr>
          <w:rStyle w:val="Style13ptBold"/>
        </w:rPr>
      </w:pPr>
      <w:r w:rsidRPr="003A304F">
        <w:rPr>
          <w:rStyle w:val="Style13ptBold"/>
        </w:rPr>
        <w:t>Dictionary.com 10</w:t>
      </w:r>
    </w:p>
    <w:p w14:paraId="24EFFB5D" w14:textId="77777777" w:rsidR="00084D53" w:rsidRPr="003A304F" w:rsidRDefault="00084D53" w:rsidP="00084D53">
      <w:r w:rsidRPr="003A304F">
        <w:t>Dictionary.com, http://dictionary.reference.com/browse/should</w:t>
      </w:r>
    </w:p>
    <w:p w14:paraId="2D4E2182" w14:textId="5D011FDC" w:rsidR="00084D53" w:rsidRPr="003A304F" w:rsidRDefault="00084D53" w:rsidP="00084D53">
      <w:pPr>
        <w:pStyle w:val="card"/>
        <w:ind w:left="0"/>
      </w:pPr>
      <w:r w:rsidRPr="003A304F">
        <w:rPr>
          <w:rStyle w:val="StyleUnderline"/>
        </w:rPr>
        <w:t>should</w:t>
      </w:r>
      <w:r w:rsidRPr="003A304F">
        <w:rPr>
          <w:rStyle w:val="underline"/>
        </w:rPr>
        <w:t xml:space="preserve"> </w:t>
      </w:r>
      <w:r w:rsidRPr="003A304F">
        <w:t>   /ʃʊd/ Show Spelled[shood] Show IPA –auxiliary verb 1. pt. of shall. 2. (</w:t>
      </w:r>
      <w:r w:rsidRPr="003A304F">
        <w:rPr>
          <w:rStyle w:val="StyleUnderline"/>
        </w:rPr>
        <w:t>used to express condition</w:t>
      </w:r>
      <w:r w:rsidRPr="003A304F">
        <w:t xml:space="preserve">): Were he to arrive, I should be pleased. 3. must; ought (used to indicate duty, propriety, or expediency): You should not do that. 4. would (used to make a statement less direct or blunt): I should think you would apologize. Use should in a Sentence See images of should Search should on the Web Origin: ME sholde,  OE sc ( e ) olde; see shall  —Can be confused:  could, should, would (see usage note at this entry ).  </w:t>
      </w:r>
      <w:r w:rsidRPr="003A304F">
        <w:rPr>
          <w:rFonts w:cs="Georgia"/>
        </w:rPr>
        <w:t>—</w:t>
      </w:r>
      <w:r w:rsidRPr="003A304F">
        <w:t xml:space="preserve">Synonyms 3. See must1 .  </w:t>
      </w:r>
      <w:r w:rsidRPr="003A304F">
        <w:rPr>
          <w:rFonts w:cs="Georgia"/>
        </w:rPr>
        <w:t>—</w:t>
      </w:r>
      <w:r w:rsidRPr="003A304F">
        <w:rPr>
          <w:rStyle w:val="StyleUnderline"/>
        </w:rPr>
        <w:t>Usage note</w:t>
      </w:r>
      <w:r w:rsidRPr="003A304F">
        <w:t xml:space="preserve"> Rules similar to those for choosing between shall  and will  have long been advanced for should  and would,  but again the rules have had little effect on usage. In most constructions, would  is the auxiliary chosen regardless of the person of the subject: If our allies would support the move, we would abandon any claim to sovereignty. You would be surprised at the complexity of the directions.  Because the main function of should  in modern American English is to express duty, necessity, etc. ( You should get your flu shot before winter comes ), its use for other purposes, as to form a subjunctive, can produce ambiguity, at least initially: I should get my flu shot if I were you.  Furthermore, should  seems an affectation to many Americans when used in certain constructions quite common in British English: Had I been informed, I should  (American would ) have called immediately. I should  (American would ) really prefer a different arrangement.  As with shall  and will,  most educated native speakers of American English do not follow the textbook rule in making a choice between should  and would. </w:t>
      </w:r>
      <w:r w:rsidRPr="003A304F">
        <w:rPr>
          <w:rStyle w:val="StyleUnderline"/>
        </w:rPr>
        <w:t>See also shall</w:t>
      </w:r>
      <w:r w:rsidRPr="003A304F">
        <w:rPr>
          <w:rStyle w:val="underline"/>
        </w:rPr>
        <w:t>.</w:t>
      </w:r>
      <w:r w:rsidRPr="003A304F">
        <w:t xml:space="preserve">  Shall  –auxiliary verb, present singular 1st person shall,  2nd shall or ( Archaic ) shalt,  3rd shall,  present plural shall;  past singular 1st person should,  2nd should or ( Archaic ) shouldst or should·est,  3rd should,  past plural should;  imperative, infinitive, and participles lacking. 1. plan to, </w:t>
      </w:r>
      <w:r w:rsidRPr="003A304F">
        <w:rPr>
          <w:rStyle w:val="StyleUnderline"/>
        </w:rPr>
        <w:t>intend to,</w:t>
      </w:r>
      <w:r w:rsidRPr="003A304F">
        <w:t xml:space="preserve"> or expect to: </w:t>
      </w:r>
      <w:r w:rsidRPr="003A304F">
        <w:rPr>
          <w:rStyle w:val="StyleUnderline"/>
        </w:rPr>
        <w:t xml:space="preserve">I shall go </w:t>
      </w:r>
      <w:r w:rsidRPr="003A304F">
        <w:rPr>
          <w:rStyle w:val="Emphasis"/>
          <w:rFonts w:eastAsiaTheme="majorEastAsia"/>
        </w:rPr>
        <w:t>later</w:t>
      </w:r>
      <w:r w:rsidRPr="003A304F">
        <w:rPr>
          <w:rStyle w:val="underline"/>
        </w:rPr>
        <w:t>.</w:t>
      </w:r>
      <w:r w:rsidRPr="003A304F">
        <w:t xml:space="preserve"> </w:t>
      </w:r>
    </w:p>
    <w:p w14:paraId="463B1079" w14:textId="77777777" w:rsidR="0002073F" w:rsidRPr="003A304F" w:rsidRDefault="0002073F" w:rsidP="00687551">
      <w:pPr>
        <w:pStyle w:val="Heading2"/>
      </w:pPr>
    </w:p>
    <w:p w14:paraId="14B874B7" w14:textId="1D022305" w:rsidR="00687551" w:rsidRPr="003A304F" w:rsidRDefault="00687551" w:rsidP="00687551">
      <w:pPr>
        <w:pStyle w:val="Heading2"/>
      </w:pPr>
      <w:r w:rsidRPr="003A304F">
        <w:t>*</w:t>
      </w:r>
      <w:r w:rsidR="005849D0" w:rsidRPr="003A304F">
        <w:t>ex-im good</w:t>
      </w:r>
    </w:p>
    <w:p w14:paraId="3551B840" w14:textId="1530D84D" w:rsidR="00687551" w:rsidRPr="003A304F" w:rsidRDefault="00533320" w:rsidP="00687551">
      <w:pPr>
        <w:pStyle w:val="Heading3"/>
      </w:pPr>
      <w:r w:rsidRPr="003A304F">
        <w:t>2ac growth t</w:t>
      </w:r>
      <w:r w:rsidR="00EB4140" w:rsidRPr="003A304F">
        <w:t>urn</w:t>
      </w:r>
    </w:p>
    <w:p w14:paraId="4043F16F" w14:textId="04A0930E" w:rsidR="00687551" w:rsidRPr="003A304F" w:rsidRDefault="00687551" w:rsidP="00687551">
      <w:pPr>
        <w:pStyle w:val="Heading4"/>
      </w:pPr>
      <w:r w:rsidRPr="003A304F">
        <w:t>Passage good – failure to reach a deal hurts small business and U.S. growth</w:t>
      </w:r>
    </w:p>
    <w:p w14:paraId="5A6AA8A9" w14:textId="1672642B" w:rsidR="00687551" w:rsidRPr="003A304F" w:rsidRDefault="00687551" w:rsidP="00687551">
      <w:pPr>
        <w:rPr>
          <w:rStyle w:val="Style13ptBold"/>
        </w:rPr>
      </w:pPr>
      <w:r w:rsidRPr="003A304F">
        <w:rPr>
          <w:rStyle w:val="Style13ptBold"/>
        </w:rPr>
        <w:t>Arensmeyer 6-22</w:t>
      </w:r>
    </w:p>
    <w:p w14:paraId="571D3476" w14:textId="22BD8066" w:rsidR="00687551" w:rsidRPr="003A304F" w:rsidRDefault="00687551" w:rsidP="00687551">
      <w:r w:rsidRPr="003A304F">
        <w:t>John, Reporter, The Hill, “Long-term reauthorization needed for Export-Import Bank,” http://thehill.com/blogs/congress-blog/economy-budget/245571-long-term-reauthorization-needed-for-export-import-bank</w:t>
      </w:r>
    </w:p>
    <w:p w14:paraId="424B43DF" w14:textId="1A5C1A53" w:rsidR="00687551" w:rsidRPr="003A304F" w:rsidRDefault="00687551" w:rsidP="00687551">
      <w:pPr>
        <w:rPr>
          <w:rStyle w:val="StyleUnderline"/>
        </w:rPr>
      </w:pPr>
      <w:r w:rsidRPr="003A304F">
        <w:t xml:space="preserve">Fulton is not alone. </w:t>
      </w:r>
      <w:r w:rsidRPr="003A304F">
        <w:rPr>
          <w:rStyle w:val="StyleUnderline"/>
        </w:rPr>
        <w:t>If Congress fails to reauthorize the Ex-Im Bank, more than $34 billion in exports will be lost this year, tens of thousands of workers engaged in the exporting business could be laid off, and several thousand exporters</w:t>
      </w:r>
      <w:r w:rsidRPr="003A304F">
        <w:t>—</w:t>
      </w:r>
      <w:r w:rsidRPr="003A304F">
        <w:rPr>
          <w:rStyle w:val="StyleUnderline"/>
        </w:rPr>
        <w:t>mostly small business owners</w:t>
      </w:r>
      <w:r w:rsidRPr="003A304F">
        <w:t>—</w:t>
      </w:r>
      <w:r w:rsidRPr="003A304F">
        <w:rPr>
          <w:rStyle w:val="StyleUnderline"/>
        </w:rPr>
        <w:t>will take a substantial financial loss</w:t>
      </w:r>
      <w:r w:rsidRPr="003A304F">
        <w:t>, as will the suppliers who make or grow the products being exported.</w:t>
      </w:r>
      <w:r w:rsidRPr="003A304F">
        <w:rPr>
          <w:sz w:val="12"/>
        </w:rPr>
        <w:t xml:space="preserve">∂ </w:t>
      </w:r>
      <w:r w:rsidRPr="003A304F">
        <w:rPr>
          <w:rStyle w:val="StyleUnderline"/>
        </w:rPr>
        <w:t>Failure to pass a long-term reauthorization of the</w:t>
      </w:r>
      <w:r w:rsidRPr="003A304F">
        <w:t xml:space="preserve"> Ex-Im </w:t>
      </w:r>
      <w:r w:rsidRPr="003A304F">
        <w:rPr>
          <w:rStyle w:val="StyleUnderline"/>
        </w:rPr>
        <w:t>Bank would be damaging to the economy and place an unfair burden on small business owners</w:t>
      </w:r>
      <w:r w:rsidRPr="003A304F">
        <w:t xml:space="preserve"> like Jenny Fulton </w:t>
      </w:r>
      <w:r w:rsidRPr="003A304F">
        <w:rPr>
          <w:rStyle w:val="StyleUnderline"/>
        </w:rPr>
        <w:t>and</w:t>
      </w:r>
      <w:r w:rsidRPr="003A304F">
        <w:t xml:space="preserve"> other hard working </w:t>
      </w:r>
      <w:r w:rsidRPr="003A304F">
        <w:rPr>
          <w:rStyle w:val="StyleUnderline"/>
        </w:rPr>
        <w:t>exporters. It’s time for Congress to find a permanent fix</w:t>
      </w:r>
      <w:r w:rsidRPr="003A304F">
        <w:t xml:space="preserve"> for the Ex-Im Bank </w:t>
      </w:r>
      <w:r w:rsidRPr="003A304F">
        <w:rPr>
          <w:rStyle w:val="StyleUnderline"/>
        </w:rPr>
        <w:t>so small businesses can have the certainty they need to continue brokering deals with foreign countries that bolster our economy here at home.</w:t>
      </w:r>
    </w:p>
    <w:p w14:paraId="435290D3" w14:textId="77777777" w:rsidR="00084D53" w:rsidRPr="003A304F" w:rsidRDefault="00084D53" w:rsidP="00084D53">
      <w:pPr>
        <w:pStyle w:val="Heading4"/>
      </w:pPr>
      <w:r w:rsidRPr="003A304F">
        <w:t>Economic collapse causes extinction</w:t>
      </w:r>
    </w:p>
    <w:p w14:paraId="518ABAA1" w14:textId="77777777" w:rsidR="00084D53" w:rsidRPr="003A304F" w:rsidRDefault="00084D53" w:rsidP="00084D53">
      <w:pPr>
        <w:rPr>
          <w:rStyle w:val="Style13ptBold"/>
        </w:rPr>
      </w:pPr>
      <w:r w:rsidRPr="003A304F">
        <w:rPr>
          <w:rStyle w:val="Style13ptBold"/>
        </w:rPr>
        <w:t>Kerpen 8</w:t>
      </w:r>
    </w:p>
    <w:p w14:paraId="5226935F" w14:textId="77777777" w:rsidR="00084D53" w:rsidRPr="003A304F" w:rsidRDefault="00084D53" w:rsidP="00084D53">
      <w:pPr>
        <w:rPr>
          <w:rStyle w:val="StyleUnderline"/>
        </w:rPr>
      </w:pPr>
      <w:r w:rsidRPr="003A304F">
        <w:t>Phil, National Review Online, October 29, , Don't Turn Panic Into Depression, http://www.cbsnews.com/stories/2008/10/29/opinion/main4555821.shtml</w:t>
      </w:r>
    </w:p>
    <w:p w14:paraId="71EFCD13" w14:textId="2039A08D" w:rsidR="00EB4140" w:rsidRPr="003A304F" w:rsidRDefault="00084D53" w:rsidP="00084D53">
      <w:pPr>
        <w:rPr>
          <w:rStyle w:val="StyleUnderline"/>
        </w:rPr>
      </w:pPr>
      <w:r w:rsidRPr="003A304F">
        <w:rPr>
          <w:rStyle w:val="StyleUnderline"/>
        </w:rPr>
        <w:t>It’s important that we avoid</w:t>
      </w:r>
      <w:r w:rsidRPr="003A304F">
        <w:t xml:space="preserve"> all </w:t>
      </w:r>
      <w:r w:rsidRPr="003A304F">
        <w:rPr>
          <w:rStyle w:val="StyleUnderline"/>
        </w:rPr>
        <w:t>these policy errors</w:t>
      </w:r>
      <w:r w:rsidRPr="003A304F">
        <w:t xml:space="preserve"> - not just </w:t>
      </w:r>
      <w:r w:rsidRPr="003A304F">
        <w:rPr>
          <w:rStyle w:val="StyleUnderline"/>
        </w:rPr>
        <w:t>for the sake of</w:t>
      </w:r>
      <w:r w:rsidRPr="003A304F">
        <w:t xml:space="preserve"> our prosperity, but for </w:t>
      </w:r>
      <w:r w:rsidRPr="003A304F">
        <w:rPr>
          <w:rStyle w:val="StyleUnderline"/>
        </w:rPr>
        <w:t>our survival.</w:t>
      </w:r>
      <w:r w:rsidRPr="003A304F">
        <w:t xml:space="preserve"> The Great Depression, after all, didn’t end until the advent of World War II, the most destructive war in the history of the planet. </w:t>
      </w:r>
      <w:r w:rsidRPr="003A304F">
        <w:rPr>
          <w:rStyle w:val="StyleUnderline"/>
        </w:rPr>
        <w:t xml:space="preserve">In a world of nuclear and biological weapons and non-state terrorist organizations that breed on poverty </w:t>
      </w:r>
      <w:r w:rsidRPr="003A304F">
        <w:t xml:space="preserve">and despair, </w:t>
      </w:r>
      <w:r w:rsidRPr="003A304F">
        <w:rPr>
          <w:rStyle w:val="StyleUnderline"/>
        </w:rPr>
        <w:t>another global economic breakdown</w:t>
      </w:r>
      <w:r w:rsidRPr="003A304F">
        <w:t xml:space="preserve"> of such extended duration </w:t>
      </w:r>
      <w:r w:rsidRPr="003A304F">
        <w:rPr>
          <w:rStyle w:val="StyleUnderline"/>
        </w:rPr>
        <w:t>would risk armed conflicts on an even greater scale</w:t>
      </w:r>
      <w:r w:rsidRPr="003A304F">
        <w:t xml:space="preserve">.  To be sure, Washington already has stoked the flames of the financial panic. The president and the Treasury secretary did the policy equivalent of yelling fire in a crowded theater when they insisted that Congress immediately pass a bad bailout bill or face financial Armageddon. Members of Congress splintered and voted against the bill before voting for it several days later, showing a lack of conviction that did nothing to reassure markets. Even Alan Greenspan is questioning free markets today, placing our policy fundamentals in even greater jeopardy.  But </w:t>
      </w:r>
      <w:r w:rsidRPr="003A304F">
        <w:rPr>
          <w:rStyle w:val="StyleUnderline"/>
        </w:rPr>
        <w:t>after the elections, all eyes will turn to the new president and Congress in search of reassurance that the fundamentals of our free economy will be supported. That will require the shelving of any</w:t>
      </w:r>
      <w:r w:rsidRPr="003A304F">
        <w:t xml:space="preserve"> talk of trade </w:t>
      </w:r>
      <w:r w:rsidRPr="003A304F">
        <w:rPr>
          <w:rStyle w:val="StyleUnderline"/>
        </w:rPr>
        <w:t>protectionism</w:t>
      </w:r>
      <w:r w:rsidRPr="003A304F">
        <w:t xml:space="preserve">, higher taxes, and more restrictive labor markets. </w:t>
      </w:r>
      <w:r w:rsidRPr="003A304F">
        <w:rPr>
          <w:rStyle w:val="StyleUnderline"/>
        </w:rPr>
        <w:t>The stakes couldn’t be any higher.</w:t>
      </w:r>
    </w:p>
    <w:p w14:paraId="4B7A961B" w14:textId="431614C8" w:rsidR="005849D0" w:rsidRPr="003A304F" w:rsidRDefault="005849D0" w:rsidP="005849D0">
      <w:pPr>
        <w:pStyle w:val="Heading3"/>
      </w:pPr>
      <w:r w:rsidRPr="003A304F">
        <w:t>1ar ex-im k2 growth</w:t>
      </w:r>
    </w:p>
    <w:p w14:paraId="046D90A0" w14:textId="77777777" w:rsidR="005849D0" w:rsidRPr="003A304F" w:rsidRDefault="005849D0" w:rsidP="005849D0">
      <w:pPr>
        <w:pStyle w:val="Heading4"/>
      </w:pPr>
      <w:r w:rsidRPr="003A304F">
        <w:t>Key to the economy – businesses and manufacturing jobs</w:t>
      </w:r>
    </w:p>
    <w:p w14:paraId="7A51F368" w14:textId="77777777" w:rsidR="005849D0" w:rsidRPr="003A304F" w:rsidRDefault="005849D0" w:rsidP="005849D0">
      <w:pPr>
        <w:rPr>
          <w:rStyle w:val="Style13ptBold"/>
        </w:rPr>
      </w:pPr>
      <w:r w:rsidRPr="003A304F">
        <w:rPr>
          <w:rStyle w:val="Style13ptBold"/>
        </w:rPr>
        <w:t>Howard 6-24</w:t>
      </w:r>
      <w:r w:rsidRPr="003A304F">
        <w:rPr>
          <w:rStyle w:val="Style13ptBold"/>
        </w:rPr>
        <w:tab/>
      </w:r>
    </w:p>
    <w:p w14:paraId="34F3E035" w14:textId="77777777" w:rsidR="005849D0" w:rsidRPr="003A304F" w:rsidRDefault="005849D0" w:rsidP="005849D0">
      <w:r w:rsidRPr="003A304F">
        <w:t>James P., Reporter, The Conversation, “Why the Export-Import Bank Should Be Saved,” http://www.thefiscaltimes.com/2015/06/24/Why-Export-Import-Bank-Should-Be-Saved</w:t>
      </w:r>
    </w:p>
    <w:p w14:paraId="1FB52C34" w14:textId="17549415" w:rsidR="005849D0" w:rsidRPr="003A304F" w:rsidRDefault="005849D0" w:rsidP="005849D0">
      <w:r w:rsidRPr="003A304F">
        <w:t>Keeping the bank alive</w:t>
      </w:r>
      <w:r w:rsidRPr="003A304F">
        <w:rPr>
          <w:sz w:val="12"/>
        </w:rPr>
        <w:t xml:space="preserve">∂ </w:t>
      </w:r>
      <w:r w:rsidRPr="003A304F">
        <w:t xml:space="preserve">Like other Washington debates, the reality lies between the competing narratives, and </w:t>
      </w:r>
      <w:r w:rsidRPr="003A304F">
        <w:rPr>
          <w:rStyle w:val="StyleUnderline"/>
        </w:rPr>
        <w:t>the numbers justify continuing the bank’s charter.</w:t>
      </w:r>
      <w:r w:rsidRPr="003A304F">
        <w:rPr>
          <w:rStyle w:val="StyleUnderline"/>
          <w:sz w:val="12"/>
        </w:rPr>
        <w:t>∂</w:t>
      </w:r>
      <w:r w:rsidRPr="003A304F">
        <w:rPr>
          <w:sz w:val="12"/>
        </w:rPr>
        <w:t xml:space="preserve"> </w:t>
      </w:r>
      <w:r w:rsidRPr="003A304F">
        <w:t xml:space="preserve">In terms of risk, </w:t>
      </w:r>
      <w:r w:rsidRPr="003A304F">
        <w:rPr>
          <w:rStyle w:val="StyleUnderline"/>
        </w:rPr>
        <w:t>the Ex-Im Bank has a remarkably low default rate</w:t>
      </w:r>
      <w:r w:rsidRPr="003A304F">
        <w:t xml:space="preserve"> of less 0.2%. </w:t>
      </w:r>
      <w:r w:rsidRPr="003A304F">
        <w:rPr>
          <w:rStyle w:val="StyleUnderline"/>
        </w:rPr>
        <w:t>Because so few foreign companies have defaulted on their loans, the bank has returned billions of dollars to taxpayers</w:t>
      </w:r>
      <w:r w:rsidRPr="003A304F">
        <w:t xml:space="preserve"> in interest income, $7 billion since 1992 alone. </w:t>
      </w:r>
      <w:r w:rsidRPr="003A304F">
        <w:rPr>
          <w:rStyle w:val="StyleUnderline"/>
        </w:rPr>
        <w:t>The bank expects to make another $14 billion in the next nine years.</w:t>
      </w:r>
      <w:r w:rsidRPr="003A304F">
        <w:rPr>
          <w:rStyle w:val="StyleUnderline"/>
          <w:sz w:val="12"/>
        </w:rPr>
        <w:t>∂</w:t>
      </w:r>
      <w:r w:rsidRPr="003A304F">
        <w:rPr>
          <w:sz w:val="12"/>
        </w:rPr>
        <w:t xml:space="preserve"> </w:t>
      </w:r>
      <w:r w:rsidRPr="003A304F">
        <w:t xml:space="preserve">And </w:t>
      </w:r>
      <w:r w:rsidRPr="003A304F">
        <w:rPr>
          <w:rStyle w:val="StyleUnderline"/>
        </w:rPr>
        <w:t>the CBO report uses a flawed analysis to show the bank will lose money</w:t>
      </w:r>
      <w:r w:rsidRPr="003A304F">
        <w:t xml:space="preserve"> rather than make a tidy profit. </w:t>
      </w:r>
      <w:r w:rsidRPr="003A304F">
        <w:rPr>
          <w:rStyle w:val="StyleUnderline"/>
        </w:rPr>
        <w:t>It overweights near-term losses while underweighting long-term gains</w:t>
      </w:r>
      <w:r w:rsidRPr="003A304F">
        <w:t xml:space="preserve"> by using a higher discount rate than it should. The “discount” interest rate is used to figure the net present value of future cash flows. </w:t>
      </w:r>
      <w:r w:rsidRPr="003A304F">
        <w:rPr>
          <w:rStyle w:val="StyleUnderline"/>
        </w:rPr>
        <w:t>The analysis leaves the outflows, or loans, untouched, yet reduces the value of future payments</w:t>
      </w:r>
      <w:r w:rsidRPr="003A304F">
        <w:t>, so that even if a borrower repays in full, it would show up as a loss in the present.</w:t>
      </w:r>
      <w:r w:rsidRPr="003A304F">
        <w:rPr>
          <w:sz w:val="12"/>
        </w:rPr>
        <w:t xml:space="preserve">∂ </w:t>
      </w:r>
      <w:r w:rsidRPr="003A304F">
        <w:rPr>
          <w:rStyle w:val="StyleUnderline"/>
        </w:rPr>
        <w:t>As long as the Ex-Im Bank charges interest rates higher than its own borrowing rate and keeps default rates low, the bank will remain profitable for the government.</w:t>
      </w:r>
      <w:r w:rsidRPr="003A304F">
        <w:rPr>
          <w:rStyle w:val="StyleUnderline"/>
          <w:sz w:val="12"/>
        </w:rPr>
        <w:t>∂</w:t>
      </w:r>
      <w:r w:rsidRPr="003A304F">
        <w:rPr>
          <w:sz w:val="12"/>
        </w:rPr>
        <w:t xml:space="preserve"> </w:t>
      </w:r>
      <w:r w:rsidRPr="003A304F">
        <w:t xml:space="preserve">In sum, </w:t>
      </w:r>
      <w:r w:rsidRPr="003A304F">
        <w:rPr>
          <w:rStyle w:val="Emphasis"/>
        </w:rPr>
        <w:t>the Ex-Im Bank provides a benefit to the US economy by supporting</w:t>
      </w:r>
      <w:r w:rsidRPr="003A304F">
        <w:t xml:space="preserve"> big </w:t>
      </w:r>
      <w:r w:rsidRPr="003A304F">
        <w:rPr>
          <w:rStyle w:val="Emphasis"/>
        </w:rPr>
        <w:t>businesses</w:t>
      </w:r>
      <w:r w:rsidRPr="003A304F">
        <w:t xml:space="preserve"> and small ones alike </w:t>
      </w:r>
      <w:r w:rsidRPr="003A304F">
        <w:rPr>
          <w:rStyle w:val="Emphasis"/>
        </w:rPr>
        <w:t>and bolstering employment, especially endangered manufacturing jobs.</w:t>
      </w:r>
      <w:r w:rsidRPr="003A304F">
        <w:t xml:space="preserve"> </w:t>
      </w:r>
      <w:r w:rsidRPr="003A304F">
        <w:rPr>
          <w:rStyle w:val="StyleUnderline"/>
        </w:rPr>
        <w:t>By providing investment guarantees, the bank encourages both foreign buyers and domestic manufacturers to work together when private insurance solutions are unavailable.</w:t>
      </w:r>
      <w:r w:rsidRPr="003A304F">
        <w:rPr>
          <w:rStyle w:val="StyleUnderline"/>
          <w:sz w:val="12"/>
        </w:rPr>
        <w:t>∂</w:t>
      </w:r>
      <w:r w:rsidRPr="003A304F">
        <w:rPr>
          <w:sz w:val="12"/>
        </w:rPr>
        <w:t xml:space="preserve"> </w:t>
      </w:r>
      <w:r w:rsidRPr="003A304F">
        <w:rPr>
          <w:rStyle w:val="StyleUnderline"/>
        </w:rPr>
        <w:t>Other industrialized nations provide similar services to support</w:t>
      </w:r>
      <w:r w:rsidRPr="003A304F">
        <w:t xml:space="preserve"> their own </w:t>
      </w:r>
      <w:r w:rsidRPr="003A304F">
        <w:rPr>
          <w:rStyle w:val="StyleUnderline"/>
        </w:rPr>
        <w:t>manufacturers. Cutting off an essential financial security layer will harm American businesses.</w:t>
      </w:r>
      <w:r w:rsidRPr="003A304F">
        <w:rPr>
          <w:rStyle w:val="StyleUnderline"/>
          <w:sz w:val="12"/>
        </w:rPr>
        <w:t>∂</w:t>
      </w:r>
      <w:r w:rsidRPr="003A304F">
        <w:rPr>
          <w:sz w:val="12"/>
        </w:rPr>
        <w:t xml:space="preserve"> </w:t>
      </w:r>
      <w:r w:rsidRPr="003A304F">
        <w:t>This success, at no expense to taxpayers, shows why Congress should keep the bank alive.</w:t>
      </w:r>
    </w:p>
    <w:p w14:paraId="16B7EE7E" w14:textId="77E9F300" w:rsidR="00EE46FD" w:rsidRPr="003A304F" w:rsidRDefault="00EE46FD" w:rsidP="00EE46FD">
      <w:pPr>
        <w:pStyle w:val="Heading4"/>
      </w:pPr>
      <w:r w:rsidRPr="003A304F">
        <w:t>It’s a lotta jobs!</w:t>
      </w:r>
    </w:p>
    <w:p w14:paraId="29451EA8" w14:textId="2EB61AB5" w:rsidR="00EE46FD" w:rsidRPr="003A304F" w:rsidRDefault="00EE46FD" w:rsidP="00EE46FD">
      <w:pPr>
        <w:rPr>
          <w:rStyle w:val="Style13ptBold"/>
        </w:rPr>
      </w:pPr>
      <w:r w:rsidRPr="003A304F">
        <w:rPr>
          <w:rStyle w:val="Style13ptBold"/>
        </w:rPr>
        <w:t>Harris 6-25</w:t>
      </w:r>
    </w:p>
    <w:p w14:paraId="4C172368" w14:textId="78A98D3F" w:rsidR="00EE46FD" w:rsidRPr="003A304F" w:rsidRDefault="00EE46FD" w:rsidP="00EE46FD">
      <w:r w:rsidRPr="003A304F">
        <w:t>Patrice, Reporter, Talk Radio News Service, “Dem Leaders: Economic Crisis Lurks if Ex-Im Bank is not Renewed,” http://www.talkradionews.com/congress/2015/06/25/dem-leaders-economic-crisis-lurks-if-ex-im-bank-is-not-renewed.html</w:t>
      </w:r>
    </w:p>
    <w:p w14:paraId="16B9BE76" w14:textId="651C4A59" w:rsidR="00EE46FD" w:rsidRPr="003A304F" w:rsidRDefault="00EE46FD" w:rsidP="00EE46FD">
      <w:pPr>
        <w:rPr>
          <w:rStyle w:val="StyleUnderline"/>
        </w:rPr>
      </w:pPr>
      <w:r w:rsidRPr="003A304F">
        <w:t xml:space="preserve">(TRNS)- With less than five </w:t>
      </w:r>
      <w:r w:rsidRPr="003A304F">
        <w:rPr>
          <w:rStyle w:val="StyleUnderline"/>
        </w:rPr>
        <w:t>days before the expiration of the Ex-Im bank</w:t>
      </w:r>
      <w:r w:rsidRPr="003A304F">
        <w:t xml:space="preserve">, Democratic </w:t>
      </w:r>
      <w:r w:rsidRPr="003A304F">
        <w:rPr>
          <w:rStyle w:val="StyleUnderline"/>
        </w:rPr>
        <w:t>leaders in</w:t>
      </w:r>
      <w:r w:rsidRPr="003A304F">
        <w:t xml:space="preserve"> the U.S </w:t>
      </w:r>
      <w:r w:rsidRPr="003A304F">
        <w:rPr>
          <w:rStyle w:val="StyleUnderline"/>
        </w:rPr>
        <w:t>Congress are urging Republicans not to allow the bank to expire.</w:t>
      </w:r>
      <w:r w:rsidRPr="003A304F">
        <w:rPr>
          <w:rStyle w:val="StyleUnderline"/>
          <w:sz w:val="12"/>
        </w:rPr>
        <w:t>∂</w:t>
      </w:r>
      <w:r w:rsidRPr="003A304F">
        <w:rPr>
          <w:sz w:val="12"/>
        </w:rPr>
        <w:t xml:space="preserve"> </w:t>
      </w:r>
      <w:r w:rsidRPr="003A304F">
        <w:t>House Minority Leader Nancy Pelosi (D-Calif.) said that the highway bill and renewal of Ex-Im Bank are long overdue.</w:t>
      </w:r>
      <w:r w:rsidRPr="003A304F">
        <w:rPr>
          <w:sz w:val="12"/>
        </w:rPr>
        <w:t xml:space="preserve">∂ </w:t>
      </w:r>
      <w:r w:rsidRPr="003A304F">
        <w:t xml:space="preserve">“There are many </w:t>
      </w:r>
      <w:r w:rsidRPr="003A304F">
        <w:rPr>
          <w:rStyle w:val="StyleUnderline"/>
        </w:rPr>
        <w:t>jobs</w:t>
      </w:r>
      <w:r w:rsidRPr="003A304F">
        <w:t xml:space="preserve"> that </w:t>
      </w:r>
      <w:r w:rsidRPr="003A304F">
        <w:rPr>
          <w:rStyle w:val="StyleUnderline"/>
        </w:rPr>
        <w:t>depend on Ex-Im bank, 1.5 million jobs</w:t>
      </w:r>
      <w:r w:rsidRPr="003A304F">
        <w:t xml:space="preserve"> and we have a June 30th deadline and no action,” Pelosi said. “</w:t>
      </w:r>
      <w:r w:rsidRPr="003A304F">
        <w:rPr>
          <w:rStyle w:val="StyleUnderline"/>
        </w:rPr>
        <w:t>We are calling upon leadership to pass</w:t>
      </w:r>
      <w:r w:rsidRPr="003A304F">
        <w:t xml:space="preserve"> the highway bill, pass </w:t>
      </w:r>
      <w:r w:rsidRPr="003A304F">
        <w:rPr>
          <w:rStyle w:val="StyleUnderline"/>
        </w:rPr>
        <w:t>the Ex-Im bank</w:t>
      </w:r>
      <w:r w:rsidRPr="003A304F">
        <w:t>, and bring us to the table to debate a budget that will enable us to be right by the American people.”</w:t>
      </w:r>
      <w:r w:rsidRPr="003A304F">
        <w:rPr>
          <w:sz w:val="12"/>
        </w:rPr>
        <w:t xml:space="preserve">∂ </w:t>
      </w:r>
      <w:r w:rsidRPr="003A304F">
        <w:t>House Minority Whip Steny Hoyer (D-MD) believes there is no excuse to not have the Ex-Im bank legislation passed as yet. Hoyer is assuring that the Ex-Im bank renewal has had majority of the votes for the last six months.</w:t>
      </w:r>
      <w:r w:rsidRPr="003A304F">
        <w:rPr>
          <w:sz w:val="12"/>
        </w:rPr>
        <w:t xml:space="preserve">∂ </w:t>
      </w:r>
      <w:r w:rsidRPr="003A304F">
        <w:t>“Not funding a highway bill and funding for highways has left governors, mayors, county executives, county commissioners all at risk and with doubt as to what funding will be available. I would urge republican leadership to bring Ex-Im bank to the floor as soon as we return and have in July a product for us to consider,” Hoyer said.</w:t>
      </w:r>
      <w:r w:rsidRPr="003A304F">
        <w:rPr>
          <w:sz w:val="12"/>
        </w:rPr>
        <w:t xml:space="preserve">∂ </w:t>
      </w:r>
      <w:r w:rsidRPr="003A304F">
        <w:t xml:space="preserve">According to the Democraticic leadership, </w:t>
      </w:r>
      <w:r w:rsidRPr="003A304F">
        <w:rPr>
          <w:rStyle w:val="StyleUnderline"/>
        </w:rPr>
        <w:t>as many as 160,00 jobs would be lost across America by the closure of the Ex-Im bank.</w:t>
      </w:r>
    </w:p>
    <w:p w14:paraId="79D1F58C" w14:textId="34686912" w:rsidR="00505E29" w:rsidRPr="003A304F" w:rsidRDefault="00505E29" w:rsidP="00505E29">
      <w:pPr>
        <w:pStyle w:val="Heading3"/>
      </w:pPr>
      <w:r w:rsidRPr="003A304F">
        <w:t>1ar ex-im k2 growth/heg</w:t>
      </w:r>
    </w:p>
    <w:p w14:paraId="2493998E" w14:textId="77777777" w:rsidR="00505E29" w:rsidRPr="003A304F" w:rsidRDefault="00505E29" w:rsidP="00505E29">
      <w:pPr>
        <w:keepNext/>
        <w:keepLines/>
        <w:spacing w:before="200"/>
        <w:outlineLvl w:val="3"/>
        <w:rPr>
          <w:rFonts w:eastAsia="ＭＳ ゴシック"/>
          <w:b/>
          <w:bCs/>
          <w:sz w:val="26"/>
          <w:szCs w:val="26"/>
        </w:rPr>
      </w:pPr>
      <w:r w:rsidRPr="003A304F">
        <w:rPr>
          <w:rFonts w:eastAsia="ＭＳ ゴシック"/>
          <w:b/>
          <w:bCs/>
          <w:sz w:val="26"/>
          <w:szCs w:val="26"/>
        </w:rPr>
        <w:t>Failure to reauthorize Ex-Im kills heg and the economy</w:t>
      </w:r>
    </w:p>
    <w:p w14:paraId="4D769109" w14:textId="77777777" w:rsidR="00505E29" w:rsidRPr="003A304F" w:rsidRDefault="00505E29" w:rsidP="00505E29">
      <w:pPr>
        <w:rPr>
          <w:rFonts w:eastAsia="ＭＳ 明朝"/>
          <w:b/>
          <w:sz w:val="26"/>
        </w:rPr>
      </w:pPr>
      <w:r w:rsidRPr="003A304F">
        <w:rPr>
          <w:rFonts w:eastAsia="ＭＳ 明朝"/>
          <w:b/>
          <w:sz w:val="26"/>
        </w:rPr>
        <w:t>Stanley, 6/29</w:t>
      </w:r>
    </w:p>
    <w:p w14:paraId="58A6E5CD" w14:textId="77777777" w:rsidR="00505E29" w:rsidRPr="003A304F" w:rsidRDefault="00505E29" w:rsidP="00505E29">
      <w:pPr>
        <w:rPr>
          <w:rFonts w:eastAsia="ＭＳ 明朝"/>
          <w:sz w:val="20"/>
        </w:rPr>
      </w:pPr>
      <w:r w:rsidRPr="003A304F">
        <w:rPr>
          <w:rFonts w:eastAsia="ＭＳ 明朝"/>
          <w:sz w:val="20"/>
        </w:rPr>
        <w:t>(Kevin, CEO of Ventech Engineers International, “Export-Import Bank Critical to American Strength, 29 June 2015, http://www.washingtonexaminer.com/export-import-bank-critical-to-american-strength/article/2567131)</w:t>
      </w:r>
    </w:p>
    <w:p w14:paraId="7AB95E6D" w14:textId="221A9E8D" w:rsidR="00505E29" w:rsidRPr="003A304F" w:rsidRDefault="00505E29" w:rsidP="00505E29">
      <w:pPr>
        <w:rPr>
          <w:rFonts w:eastAsia="ＭＳ 明朝"/>
          <w:b/>
          <w:iCs/>
          <w:sz w:val="22"/>
          <w:u w:val="single"/>
          <w:bdr w:val="single" w:sz="18" w:space="0" w:color="auto"/>
        </w:rPr>
      </w:pPr>
      <w:r w:rsidRPr="003A304F">
        <w:rPr>
          <w:rFonts w:eastAsia="ＭＳ 明朝"/>
          <w:sz w:val="18"/>
        </w:rPr>
        <w:t xml:space="preserve">Most of the discussion of the Ex-Im Bank deals with economic issues like the </w:t>
      </w:r>
      <w:r w:rsidRPr="003A304F">
        <w:rPr>
          <w:rFonts w:eastAsia="ＭＳ 明朝"/>
          <w:b/>
          <w:sz w:val="18"/>
          <w:u w:val="single"/>
        </w:rPr>
        <w:t>150,000 American jobs</w:t>
      </w:r>
      <w:r w:rsidRPr="003A304F">
        <w:rPr>
          <w:rFonts w:eastAsia="ＭＳ 明朝"/>
          <w:sz w:val="18"/>
        </w:rPr>
        <w:t xml:space="preserve"> that </w:t>
      </w:r>
      <w:r w:rsidRPr="003A304F">
        <w:rPr>
          <w:rFonts w:eastAsia="ＭＳ 明朝"/>
          <w:b/>
          <w:sz w:val="22"/>
          <w:u w:val="single"/>
        </w:rPr>
        <w:t>are attributed to the bank each year</w:t>
      </w:r>
      <w:r w:rsidRPr="003A304F">
        <w:rPr>
          <w:rFonts w:eastAsia="ＭＳ 明朝"/>
        </w:rPr>
        <w:t xml:space="preserve"> </w:t>
      </w:r>
      <w:r w:rsidRPr="003A304F">
        <w:rPr>
          <w:rFonts w:eastAsia="ＭＳ 明朝"/>
          <w:sz w:val="18"/>
        </w:rPr>
        <w:t>and its impact on America's GDP. Critics focus on ideological slogans like "crony capitalism" or the true but irrelevant point that government shouldn't "pick winners and losers" in the market. (Ex-Im does no such thing.)</w:t>
      </w:r>
      <w:r w:rsidRPr="003A304F">
        <w:rPr>
          <w:rFonts w:eastAsia="ＭＳ 明朝"/>
          <w:sz w:val="8"/>
        </w:rPr>
        <w:t xml:space="preserve">¶ </w:t>
      </w:r>
      <w:r w:rsidRPr="003A304F">
        <w:rPr>
          <w:rFonts w:eastAsia="ＭＳ 明朝"/>
          <w:sz w:val="18"/>
        </w:rPr>
        <w:t>But here's a far more relevant fact — if Ex-Im shuts down at the end of June, we will not be able to build a critically-needed $300 million facility to supply fuels required for the fight against ISIS. In the longer term, America's central role in the rebuilding of Iraq and the development of the entire region will be put at risk as foreign firms — fiercely backed by their own big-spending governments — rush in to seize business that right now is going to American companies backstopped by the Export-Import Bank. And the loss of those projects will also represent lost future business to support and maintain those American-supplied facilities for decades.</w:t>
      </w:r>
      <w:r w:rsidRPr="003A304F">
        <w:rPr>
          <w:rFonts w:eastAsia="ＭＳ 明朝"/>
          <w:sz w:val="8"/>
        </w:rPr>
        <w:t>¶</w:t>
      </w:r>
      <w:r w:rsidRPr="003A304F">
        <w:rPr>
          <w:rFonts w:eastAsia="ＭＳ 明朝"/>
          <w:sz w:val="12"/>
        </w:rPr>
        <w:t xml:space="preserve"> </w:t>
      </w:r>
      <w:r w:rsidRPr="003A304F">
        <w:rPr>
          <w:rFonts w:eastAsia="ＭＳ 明朝"/>
          <w:b/>
          <w:sz w:val="22"/>
          <w:u w:val="single"/>
        </w:rPr>
        <w:t>That loss will have painful economic consequences, as export-oriented businesses pull back and American export workers lose their jobs by the tens of thousands. It will put in motion a costly "brain drain" as key export fields like aerospace, oil services and precision machinery all shift overseas. Last year, Ex-Im supported nearly $30 billion in U.S. exports, all of which would be lost to U.S. business</w:t>
      </w:r>
      <w:r w:rsidRPr="003A304F">
        <w:rPr>
          <w:rFonts w:eastAsia="ＭＳ 明朝"/>
        </w:rPr>
        <w:t xml:space="preserve"> if the bank's attackers have their way.</w:t>
      </w:r>
      <w:r w:rsidRPr="003A304F">
        <w:rPr>
          <w:rFonts w:eastAsia="ＭＳ 明朝"/>
          <w:sz w:val="12"/>
        </w:rPr>
        <w:t xml:space="preserve">¶ </w:t>
      </w:r>
      <w:r w:rsidRPr="003A304F">
        <w:rPr>
          <w:rFonts w:eastAsia="ＭＳ 明朝"/>
        </w:rPr>
        <w:t xml:space="preserve">But </w:t>
      </w:r>
      <w:r w:rsidRPr="003A304F">
        <w:rPr>
          <w:rFonts w:eastAsia="ＭＳ 明朝"/>
          <w:b/>
          <w:sz w:val="22"/>
          <w:u w:val="single"/>
        </w:rPr>
        <w:t>the stakes are higher still.</w:t>
      </w:r>
      <w:r w:rsidRPr="003A304F">
        <w:rPr>
          <w:rFonts w:eastAsia="ＭＳ 明朝"/>
        </w:rPr>
        <w:t xml:space="preserve"> We learned during the Cold War how </w:t>
      </w:r>
      <w:r w:rsidRPr="003A304F">
        <w:rPr>
          <w:rFonts w:eastAsia="ＭＳ 明朝"/>
          <w:b/>
          <w:sz w:val="22"/>
          <w:u w:val="single"/>
        </w:rPr>
        <w:t>the spread of U.S. culture</w:t>
      </w:r>
      <w:r w:rsidRPr="003A304F">
        <w:rPr>
          <w:rFonts w:eastAsia="ＭＳ 明朝"/>
        </w:rPr>
        <w:t xml:space="preserve">, </w:t>
      </w:r>
      <w:r w:rsidRPr="003A304F">
        <w:rPr>
          <w:rFonts w:eastAsia="ＭＳ 明朝"/>
          <w:b/>
          <w:sz w:val="22"/>
          <w:u w:val="single"/>
        </w:rPr>
        <w:t>products and businesses around the globe enhances our global strength. Anyone who sees America's free and open economic system at work ends up wanting to join with us, to take our side</w:t>
      </w:r>
      <w:r w:rsidRPr="003A304F">
        <w:rPr>
          <w:rFonts w:eastAsia="ＭＳ 明朝"/>
          <w:b/>
          <w:iCs/>
          <w:sz w:val="22"/>
          <w:u w:val="single"/>
          <w:bdr w:val="single" w:sz="18" w:space="0" w:color="auto"/>
        </w:rPr>
        <w:t>. Withdrawing from global economic engagement as the bank's critics would have us do would dangerously undermine this vital outreach tool.</w:t>
      </w:r>
    </w:p>
    <w:p w14:paraId="2ABFEDD9" w14:textId="77777777" w:rsidR="00505E29" w:rsidRPr="003A304F" w:rsidRDefault="00505E29" w:rsidP="00505E29">
      <w:pPr>
        <w:keepNext/>
        <w:keepLines/>
        <w:spacing w:before="200"/>
        <w:outlineLvl w:val="3"/>
        <w:rPr>
          <w:rFonts w:eastAsia="ＭＳ ゴシック"/>
          <w:b/>
          <w:bCs/>
          <w:sz w:val="26"/>
          <w:szCs w:val="26"/>
        </w:rPr>
      </w:pPr>
      <w:r w:rsidRPr="003A304F">
        <w:rPr>
          <w:rFonts w:eastAsia="ＭＳ ゴシック"/>
          <w:b/>
          <w:bCs/>
          <w:sz w:val="26"/>
          <w:szCs w:val="26"/>
        </w:rPr>
        <w:t xml:space="preserve">Ex-Im bank boosts small businesses, treasury revenue, and allows the US to remain competitive in the global economy </w:t>
      </w:r>
    </w:p>
    <w:p w14:paraId="201479B2" w14:textId="77777777" w:rsidR="00505E29" w:rsidRPr="003A304F" w:rsidRDefault="00505E29" w:rsidP="00505E29">
      <w:pPr>
        <w:rPr>
          <w:rFonts w:eastAsia="ＭＳ 明朝"/>
          <w:b/>
          <w:sz w:val="26"/>
        </w:rPr>
      </w:pPr>
      <w:r w:rsidRPr="003A304F">
        <w:rPr>
          <w:rFonts w:eastAsia="ＭＳ 明朝"/>
          <w:b/>
          <w:sz w:val="26"/>
        </w:rPr>
        <w:t>Wright, 6/28/15</w:t>
      </w:r>
    </w:p>
    <w:p w14:paraId="4C8D6FAA" w14:textId="77777777" w:rsidR="00505E29" w:rsidRPr="003A304F" w:rsidRDefault="00505E29" w:rsidP="00505E29">
      <w:pPr>
        <w:rPr>
          <w:rFonts w:eastAsia="ＭＳ 明朝"/>
          <w:sz w:val="20"/>
        </w:rPr>
      </w:pPr>
      <w:r w:rsidRPr="003A304F">
        <w:rPr>
          <w:rFonts w:eastAsia="ＭＳ 明朝"/>
          <w:sz w:val="20"/>
        </w:rPr>
        <w:t>(Lincoln, “Loss of Ex-Im Bank Couls Affect Local Manufacturers,” http://www.southbendtribune.com/news/business/loss-of-ex-im-bank-could-affect-local-manufacturers/article_e33cd133-5081-524a-a8af-e795af67126b.html)</w:t>
      </w:r>
    </w:p>
    <w:p w14:paraId="08B1DEE0" w14:textId="7A2B2A61" w:rsidR="00505E29" w:rsidRPr="003A304F" w:rsidRDefault="00505E29" w:rsidP="00505E29">
      <w:pPr>
        <w:rPr>
          <w:rFonts w:eastAsia="ＭＳ 明朝"/>
          <w:sz w:val="8"/>
        </w:rPr>
      </w:pPr>
      <w:r w:rsidRPr="003A304F">
        <w:rPr>
          <w:rFonts w:eastAsia="ＭＳ 明朝"/>
          <w:sz w:val="18"/>
        </w:rPr>
        <w:t>On Thursday, the 20 percent of Sullivan-Palatek’s business that foreign sales make up will start to dissolve, McFee said. The Ex-Im Bank will continue to provide assistance for deals it’s already committed to fund, but it will not be able to offer new aid. A large portion of its deals also don’t extend more than year.</w:t>
      </w:r>
      <w:r w:rsidRPr="003A304F">
        <w:rPr>
          <w:rFonts w:eastAsia="ＭＳ 明朝"/>
          <w:sz w:val="8"/>
        </w:rPr>
        <w:t xml:space="preserve">¶ </w:t>
      </w:r>
      <w:r w:rsidRPr="003A304F">
        <w:rPr>
          <w:rFonts w:eastAsia="ＭＳ 明朝"/>
          <w:sz w:val="18"/>
        </w:rPr>
        <w:t>Soon it will be impossible, McFee said, to get new foreign business, which is typically the company’s largest orders.Though</w:t>
      </w:r>
      <w:r w:rsidRPr="003A304F">
        <w:rPr>
          <w:rFonts w:eastAsia="ＭＳ 明朝"/>
        </w:rPr>
        <w:t xml:space="preserve"> </w:t>
      </w:r>
      <w:r w:rsidRPr="003A304F">
        <w:rPr>
          <w:rFonts w:eastAsia="ＭＳ 明朝"/>
          <w:b/>
          <w:sz w:val="22"/>
          <w:u w:val="single"/>
        </w:rPr>
        <w:t>about 90 percent of the bank’s transactions — including the transactions handled for Sullivan-Palatek — are aimed at supporting smaller businesses</w:t>
      </w:r>
      <w:r w:rsidRPr="003A304F">
        <w:rPr>
          <w:rFonts w:eastAsia="ＭＳ 明朝"/>
        </w:rPr>
        <w:t>, opponents argue the bank is largely welfare for big corporations.</w:t>
      </w:r>
      <w:r w:rsidRPr="003A304F">
        <w:rPr>
          <w:rFonts w:eastAsia="ＭＳ 明朝"/>
          <w:sz w:val="12"/>
        </w:rPr>
        <w:t xml:space="preserve">¶ </w:t>
      </w:r>
      <w:r w:rsidRPr="003A304F">
        <w:rPr>
          <w:rFonts w:eastAsia="ＭＳ 明朝"/>
        </w:rPr>
        <w:t>Though the bank does work with large companies like Boeing and General Electric</w:t>
      </w:r>
      <w:r w:rsidRPr="003A304F">
        <w:rPr>
          <w:rFonts w:eastAsia="ＭＳ 明朝"/>
          <w:b/>
          <w:sz w:val="22"/>
          <w:u w:val="single"/>
        </w:rPr>
        <w:t>, a majority of the about $20.5 billion the bank authorized for more than 3,700 transactions in fiscal year 2014 were for small companies, according to the bank. This contributed to more than 164,000 U.S. jobs,</w:t>
      </w:r>
      <w:r w:rsidRPr="003A304F">
        <w:rPr>
          <w:rFonts w:eastAsia="ＭＳ 明朝"/>
        </w:rPr>
        <w:t xml:space="preserve"> </w:t>
      </w:r>
      <w:r w:rsidRPr="003A304F">
        <w:rPr>
          <w:rFonts w:eastAsia="ＭＳ 明朝"/>
          <w:sz w:val="18"/>
        </w:rPr>
        <w:t>the bank says.</w:t>
      </w:r>
      <w:r w:rsidRPr="003A304F">
        <w:rPr>
          <w:rFonts w:eastAsia="ＭＳ 明朝"/>
          <w:sz w:val="8"/>
        </w:rPr>
        <w:t xml:space="preserve">¶ </w:t>
      </w:r>
      <w:r w:rsidRPr="003A304F">
        <w:rPr>
          <w:rFonts w:eastAsia="ＭＳ 明朝"/>
          <w:sz w:val="18"/>
        </w:rPr>
        <w:t>U.S. Reps. Fred Upton, R-St. Joseph, and Jackie Walorski, R-Jimtown, did not return requests for comments by Friday’s deadline. However, Republican opposition to the bank has grown only in recent years.</w:t>
      </w:r>
      <w:r w:rsidRPr="003A304F">
        <w:rPr>
          <w:rFonts w:eastAsia="ＭＳ 明朝"/>
          <w:sz w:val="8"/>
        </w:rPr>
        <w:t xml:space="preserve">¶ </w:t>
      </w:r>
      <w:r w:rsidRPr="003A304F">
        <w:rPr>
          <w:rFonts w:eastAsia="ＭＳ 明朝"/>
          <w:sz w:val="18"/>
        </w:rPr>
        <w:t>In fact, since its creation about 81 years ago, the Ex-Im Bank has seen overwhelming bipartisan support. Discussing the importance of the bank with the South Bend Tribune, U.S. Sen. Joe Donnelly, D-Ind., quoted Republican President Ronald Reagan.</w:t>
      </w:r>
      <w:r w:rsidRPr="003A304F">
        <w:rPr>
          <w:rFonts w:eastAsia="ＭＳ 明朝"/>
          <w:sz w:val="8"/>
        </w:rPr>
        <w:t xml:space="preserve">¶ </w:t>
      </w:r>
      <w:r w:rsidRPr="003A304F">
        <w:rPr>
          <w:rFonts w:eastAsia="ＭＳ 明朝"/>
          <w:sz w:val="18"/>
        </w:rPr>
        <w:t xml:space="preserve">Reagan, known partly for his supply-side economic policies, said, </w:t>
      </w:r>
      <w:r w:rsidRPr="003A304F">
        <w:rPr>
          <w:rFonts w:eastAsia="ＭＳ 明朝"/>
        </w:rPr>
        <w:t>“</w:t>
      </w:r>
      <w:r w:rsidRPr="003A304F">
        <w:rPr>
          <w:rFonts w:eastAsia="ＭＳ 明朝"/>
          <w:b/>
          <w:sz w:val="22"/>
          <w:u w:val="single"/>
        </w:rPr>
        <w:t>Exports create and sustain jobs for millions of American workers and contribute to the growth and strength of the United States economy. The Export-Import Bank contributes in a significant way to our nation’s export sales</w:t>
      </w:r>
      <w:r w:rsidRPr="003A304F">
        <w:rPr>
          <w:rFonts w:eastAsia="ＭＳ 明朝"/>
          <w:b/>
          <w:sz w:val="18"/>
          <w:u w:val="single"/>
        </w:rPr>
        <w:t>.”</w:t>
      </w:r>
      <w:r w:rsidRPr="003A304F">
        <w:rPr>
          <w:rFonts w:eastAsia="ＭＳ 明朝"/>
          <w:sz w:val="8"/>
        </w:rPr>
        <w:t xml:space="preserve">¶ </w:t>
      </w:r>
      <w:r w:rsidRPr="003A304F">
        <w:rPr>
          <w:rFonts w:eastAsia="ＭＳ 明朝"/>
          <w:sz w:val="18"/>
        </w:rPr>
        <w:t>Donnelly, though, said he had no confidence in the House taking up a vote in a timely manner since all opposing lawmakers have to do is ignore the issue to stop the bank’s charter. Donnelly, who serves on the Senate Banking Committee, has continuously advocated for the reauthorization of the Ex-Im Bank and called the arguments against the bank “ideological thinking.”</w:t>
      </w:r>
      <w:r w:rsidRPr="003A304F">
        <w:rPr>
          <w:rFonts w:eastAsia="ＭＳ 明朝"/>
          <w:sz w:val="8"/>
        </w:rPr>
        <w:t xml:space="preserve">¶ </w:t>
      </w:r>
      <w:r w:rsidRPr="003A304F">
        <w:rPr>
          <w:rFonts w:eastAsia="ＭＳ 明朝"/>
          <w:sz w:val="18"/>
        </w:rPr>
        <w:t xml:space="preserve">He </w:t>
      </w:r>
      <w:r w:rsidRPr="003A304F">
        <w:rPr>
          <w:rFonts w:eastAsia="ＭＳ 明朝"/>
        </w:rPr>
        <w:t xml:space="preserve">said </w:t>
      </w:r>
      <w:r w:rsidRPr="003A304F">
        <w:rPr>
          <w:rFonts w:eastAsia="ＭＳ 明朝"/>
          <w:b/>
          <w:sz w:val="22"/>
          <w:u w:val="single"/>
        </w:rPr>
        <w:t>the Ex-Im Bank has directly helped more than 100 companies in Indiana export more than $3 billion in goods and services since 2010. And although the bank does benefit some large companies, Donnelly said it can’t be argued that it’s hurting the U.S. Since 1992, the bank has returned more than $7 billion in profits to the Treasury Department</w:t>
      </w:r>
      <w:r w:rsidRPr="003A304F">
        <w:rPr>
          <w:rFonts w:eastAsia="ＭＳ 明朝"/>
        </w:rPr>
        <w:t>, the senator said, with $675 million of that coming from the 2014 fiscal year.</w:t>
      </w:r>
      <w:r w:rsidRPr="003A304F">
        <w:rPr>
          <w:rFonts w:eastAsia="ＭＳ 明朝"/>
          <w:sz w:val="12"/>
        </w:rPr>
        <w:t xml:space="preserve">¶ </w:t>
      </w:r>
      <w:r w:rsidRPr="003A304F">
        <w:rPr>
          <w:rFonts w:eastAsia="ＭＳ 明朝"/>
        </w:rPr>
        <w:t>And according to the bank, with its less than 2 percent default rate</w:t>
      </w:r>
      <w:r w:rsidRPr="003A304F">
        <w:rPr>
          <w:rFonts w:eastAsia="ＭＳ 明朝"/>
          <w:b/>
          <w:sz w:val="22"/>
          <w:u w:val="single"/>
        </w:rPr>
        <w:t>, it has also not cost taxpayers any money since a bailout in the 1980s.¶ “Unilaterally eliminating our export credit agency hurts only the U.S. and handcuffs our job creators while allowing competitors in foreign countries to capitalize and seize business</w:t>
      </w:r>
      <w:r w:rsidRPr="003A304F">
        <w:rPr>
          <w:rFonts w:eastAsia="ＭＳ 明朝"/>
          <w:b/>
          <w:sz w:val="18"/>
          <w:u w:val="single"/>
        </w:rPr>
        <w:t>,</w:t>
      </w:r>
      <w:r w:rsidRPr="003A304F">
        <w:rPr>
          <w:rFonts w:eastAsia="ＭＳ 明朝"/>
          <w:sz w:val="18"/>
        </w:rPr>
        <w:t xml:space="preserve">” Donnelly said speaking before the full Senate this past week. “Even our neighbor Canada is providing far more export financing than the U.S., even though Canada’s economy is one-tenth the size of the U.S. economy and their Ex-Im Bank provides for more financing than ours. Clearly, </w:t>
      </w:r>
      <w:r w:rsidRPr="003A304F">
        <w:rPr>
          <w:rFonts w:eastAsia="ＭＳ 明朝"/>
          <w:b/>
          <w:sz w:val="22"/>
          <w:u w:val="single"/>
        </w:rPr>
        <w:t>the Ex-Im Bank is a tool that helps American companies compete in the global economy.</w:t>
      </w:r>
      <w:r w:rsidRPr="003A304F">
        <w:rPr>
          <w:rFonts w:eastAsia="ＭＳ 明朝"/>
        </w:rPr>
        <w:t>”</w:t>
      </w:r>
      <w:r w:rsidRPr="003A304F">
        <w:rPr>
          <w:rFonts w:eastAsia="ＭＳ 明朝"/>
          <w:sz w:val="12"/>
        </w:rPr>
        <w:t xml:space="preserve">¶ </w:t>
      </w:r>
      <w:r w:rsidRPr="003A304F">
        <w:rPr>
          <w:rFonts w:eastAsia="ＭＳ 明朝"/>
          <w:sz w:val="18"/>
        </w:rPr>
        <w:t>Letting the bank’s charter expire, though, may be a short-lived victory for its opposition. Congressional members in both parties are expecting the issue to be brought back in the Senate later in July. If attached to a bill extending the federal high trust fund, seen as must-past legislation, the Ex-Im Bank’s reauthorization stands a chance of making it past the House.</w:t>
      </w:r>
      <w:r w:rsidRPr="003A304F">
        <w:rPr>
          <w:rFonts w:eastAsia="ＭＳ 明朝"/>
          <w:sz w:val="8"/>
        </w:rPr>
        <w:t xml:space="preserve">¶ </w:t>
      </w:r>
      <w:r w:rsidRPr="003A304F">
        <w:rPr>
          <w:rFonts w:eastAsia="ＭＳ 明朝"/>
          <w:sz w:val="18"/>
        </w:rPr>
        <w:t>“What seems odd is it works so well,” McFee said. “I don’t know who will be harmed by this.”</w:t>
      </w:r>
    </w:p>
    <w:p w14:paraId="5EF6F715" w14:textId="77777777" w:rsidR="00505E29" w:rsidRPr="003A304F" w:rsidRDefault="00505E29" w:rsidP="00505E29">
      <w:pPr>
        <w:keepNext/>
        <w:keepLines/>
        <w:spacing w:before="200"/>
        <w:outlineLvl w:val="3"/>
        <w:rPr>
          <w:rFonts w:eastAsia="ＭＳ ゴシック"/>
          <w:b/>
          <w:bCs/>
          <w:sz w:val="26"/>
          <w:szCs w:val="26"/>
        </w:rPr>
      </w:pPr>
      <w:r w:rsidRPr="003A304F">
        <w:rPr>
          <w:rFonts w:eastAsia="ＭＳ ゴシック"/>
          <w:b/>
          <w:bCs/>
          <w:sz w:val="26"/>
          <w:szCs w:val="26"/>
        </w:rPr>
        <w:t>Export-Import bank is key to the economy and overall diplomacy</w:t>
      </w:r>
    </w:p>
    <w:p w14:paraId="4371D9B7" w14:textId="77777777" w:rsidR="00505E29" w:rsidRPr="003A304F" w:rsidRDefault="00505E29" w:rsidP="00505E29">
      <w:pPr>
        <w:rPr>
          <w:rFonts w:eastAsia="ＭＳ 明朝"/>
          <w:b/>
          <w:sz w:val="26"/>
        </w:rPr>
      </w:pPr>
      <w:r w:rsidRPr="003A304F">
        <w:rPr>
          <w:rFonts w:eastAsia="ＭＳ 明朝"/>
          <w:b/>
          <w:sz w:val="26"/>
        </w:rPr>
        <w:t>Kirk, 6/29</w:t>
      </w:r>
    </w:p>
    <w:p w14:paraId="01BA0957" w14:textId="77777777" w:rsidR="00505E29" w:rsidRPr="003A304F" w:rsidRDefault="00505E29" w:rsidP="00505E29">
      <w:pPr>
        <w:rPr>
          <w:rFonts w:eastAsia="ＭＳ 明朝"/>
        </w:rPr>
      </w:pPr>
      <w:r w:rsidRPr="003A304F">
        <w:rPr>
          <w:rFonts w:eastAsia="ＭＳ 明朝"/>
          <w:sz w:val="20"/>
        </w:rPr>
        <w:t>(Ron, co-chair of the Clean and Safe Energy Coalition &amp; former US trade representative, “A Critical Deadline,” US News, 29 June 2015, http://www.usnews.com/news/the-report/articles/2015/06/29/the-export-import-bank-is-critical-to-national-security-and-the-economy</w:t>
      </w:r>
      <w:r w:rsidRPr="003A304F">
        <w:rPr>
          <w:rFonts w:eastAsia="ＭＳ 明朝"/>
        </w:rPr>
        <w:t>)</w:t>
      </w:r>
    </w:p>
    <w:p w14:paraId="27F78D5D" w14:textId="0932BA8B" w:rsidR="00505E29" w:rsidRPr="003A304F" w:rsidRDefault="00505E29" w:rsidP="00505E29">
      <w:pPr>
        <w:rPr>
          <w:rFonts w:eastAsia="ＭＳ 明朝"/>
          <w:b/>
          <w:sz w:val="22"/>
          <w:u w:val="single"/>
        </w:rPr>
      </w:pPr>
      <w:r w:rsidRPr="003A304F">
        <w:rPr>
          <w:rFonts w:eastAsia="ＭＳ 明朝"/>
          <w:sz w:val="18"/>
        </w:rPr>
        <w:t>America achieves its diplomatic goals. Some believe that a strong military and open dialogue are the solution to all our problems. Of course</w:t>
      </w:r>
      <w:r w:rsidRPr="003A304F">
        <w:rPr>
          <w:rFonts w:eastAsia="ＭＳ 明朝"/>
        </w:rPr>
        <w:t xml:space="preserve">, </w:t>
      </w:r>
      <w:r w:rsidRPr="003A304F">
        <w:rPr>
          <w:rFonts w:eastAsia="ＭＳ 明朝"/>
          <w:b/>
          <w:sz w:val="22"/>
          <w:u w:val="single"/>
        </w:rPr>
        <w:t>diplomacy with world leaders has immense strategic value, but as equally important to maintaining our influence is economics. We are the largest economy in the world, and that's one of our biggest selling points</w:t>
      </w:r>
      <w:r w:rsidRPr="003A304F">
        <w:rPr>
          <w:rFonts w:eastAsia="ＭＳ 明朝"/>
        </w:rPr>
        <w:t xml:space="preserve">. </w:t>
      </w:r>
      <w:r w:rsidRPr="003A304F">
        <w:rPr>
          <w:rFonts w:eastAsia="ＭＳ 明朝"/>
          <w:sz w:val="18"/>
        </w:rPr>
        <w:t>But being big isn't always enough.</w:t>
      </w:r>
      <w:r w:rsidRPr="003A304F">
        <w:rPr>
          <w:rFonts w:eastAsia="ＭＳ 明朝"/>
          <w:sz w:val="8"/>
        </w:rPr>
        <w:t xml:space="preserve">¶ </w:t>
      </w:r>
      <w:r w:rsidRPr="003A304F">
        <w:rPr>
          <w:rFonts w:eastAsia="ＭＳ 明朝"/>
          <w:sz w:val="18"/>
        </w:rPr>
        <w:t xml:space="preserve">Foreign businesses want to transact with us and have a means to do so. Often the global marketplace is efficient enough where American businesses can win deals just by virtue of the value they provide. But the marketplace isn't level, and we can lose business by no fault of our own. That's why </w:t>
      </w:r>
      <w:r w:rsidRPr="003A304F">
        <w:rPr>
          <w:rFonts w:eastAsia="ＭＳ 明朝"/>
          <w:b/>
          <w:sz w:val="22"/>
          <w:u w:val="single"/>
        </w:rPr>
        <w:t xml:space="preserve">more than 7,300 companies rely on the Ex-Im Bank.¶ Enough cannot be said of the role the Ex-Im Bank plays in securing American jobs simply by giving businesses an edge to win a piece of the huge overseas market. </w:t>
      </w:r>
      <w:r w:rsidRPr="003A304F">
        <w:rPr>
          <w:rFonts w:eastAsia="ＭＳ 明朝"/>
          <w:sz w:val="18"/>
        </w:rPr>
        <w:t>The Bank's function is relatively simple: foreign buyers need access to financing to purchase American goods, but sometimes can't get it from private sector lenders. This can happen for a number of reasons, which are rarely related to how much risk the borrower carries</w:t>
      </w:r>
      <w:r w:rsidRPr="003A304F">
        <w:rPr>
          <w:rFonts w:eastAsia="ＭＳ 明朝"/>
          <w:b/>
          <w:sz w:val="22"/>
          <w:u w:val="single"/>
        </w:rPr>
        <w:t xml:space="preserve">. There could be regulatory obstacles, or political factors, or the borrower needs official export credit guaranteed by a government. In these cases, the Ex-Im Bank is able to step in. </w:t>
      </w:r>
      <w:r w:rsidRPr="003A304F">
        <w:rPr>
          <w:rFonts w:eastAsia="ＭＳ 明朝"/>
        </w:rPr>
        <w:t xml:space="preserve">But helping small and mid-sized businesses grow and expand is not the only value of the Ex-Im Bank. </w:t>
      </w:r>
      <w:r w:rsidRPr="003A304F">
        <w:rPr>
          <w:rFonts w:eastAsia="ＭＳ 明朝"/>
          <w:b/>
          <w:sz w:val="22"/>
          <w:u w:val="single"/>
        </w:rPr>
        <w:t>As important is the kind of influence we can have when our trading partners are making strategic decisions</w:t>
      </w:r>
      <w:r w:rsidRPr="003A304F">
        <w:rPr>
          <w:rFonts w:eastAsia="ＭＳ 明朝"/>
        </w:rPr>
        <w:t>.</w:t>
      </w:r>
      <w:r w:rsidRPr="003A304F">
        <w:rPr>
          <w:rFonts w:eastAsia="ＭＳ 明朝"/>
          <w:sz w:val="12"/>
        </w:rPr>
        <w:t xml:space="preserve">¶ </w:t>
      </w:r>
      <w:r w:rsidRPr="003A304F">
        <w:rPr>
          <w:rFonts w:eastAsia="ＭＳ 明朝"/>
        </w:rPr>
        <w:t xml:space="preserve">We see this happen in several ways. First, </w:t>
      </w:r>
      <w:r w:rsidRPr="003A304F">
        <w:rPr>
          <w:rFonts w:eastAsia="ＭＳ 明朝"/>
          <w:b/>
          <w:sz w:val="22"/>
          <w:u w:val="single"/>
        </w:rPr>
        <w:t>the Ex-Im Bank is often involved in politically sensitive industries where goods and services have national security implications. When we export a nuclear reactor or a satellite or a power plant, we are integrating not just American products, but also American standards and protocols</w:t>
      </w:r>
      <w:r w:rsidRPr="003A304F">
        <w:rPr>
          <w:rFonts w:eastAsia="ＭＳ 明朝"/>
        </w:rPr>
        <w:t xml:space="preserve"> into the infrastructure of trading partners.</w:t>
      </w:r>
      <w:r w:rsidRPr="003A304F">
        <w:rPr>
          <w:rFonts w:eastAsia="ＭＳ 明朝"/>
          <w:sz w:val="12"/>
        </w:rPr>
        <w:t xml:space="preserve">¶ </w:t>
      </w:r>
      <w:r w:rsidRPr="003A304F">
        <w:rPr>
          <w:rFonts w:eastAsia="ＭＳ 明朝"/>
          <w:b/>
          <w:sz w:val="22"/>
          <w:u w:val="single"/>
        </w:rPr>
        <w:t>Then there's good old-fashioned economic diplomacy, where our trading partners understand their economic prosperity is at stake in choosing to align against U.S. interests. This has been an important tool in international affairs</w:t>
      </w:r>
      <w:r w:rsidRPr="003A304F">
        <w:rPr>
          <w:rFonts w:eastAsia="ＭＳ 明朝"/>
        </w:rPr>
        <w:t xml:space="preserve"> for millennia, and is no less true today</w:t>
      </w:r>
      <w:r w:rsidRPr="003A304F">
        <w:rPr>
          <w:rFonts w:eastAsia="ＭＳ 明朝"/>
          <w:b/>
          <w:sz w:val="22"/>
          <w:u w:val="single"/>
        </w:rPr>
        <w:t>. The Ex-Im Bank plays no small part in preserving these interests</w:t>
      </w:r>
      <w:r w:rsidRPr="003A304F">
        <w:rPr>
          <w:rFonts w:eastAsia="ＭＳ 明朝"/>
        </w:rPr>
        <w:t xml:space="preserve"> </w:t>
      </w:r>
      <w:r w:rsidRPr="003A304F">
        <w:rPr>
          <w:rFonts w:eastAsia="ＭＳ 明朝"/>
          <w:sz w:val="18"/>
        </w:rPr>
        <w:t xml:space="preserve">and I've witnessed its influence, such as when Indian suppliers </w:t>
      </w:r>
      <w:hyperlink r:id="rId18" w:tooltip="Link: http://thediplomat.com/2015/05/india-iran-and-the-easing-of-sanctions/" w:history="1">
        <w:r w:rsidRPr="003A304F">
          <w:rPr>
            <w:rFonts w:eastAsia="ＭＳ 明朝"/>
            <w:sz w:val="18"/>
          </w:rPr>
          <w:t>cut sales</w:t>
        </w:r>
      </w:hyperlink>
      <w:r w:rsidRPr="003A304F">
        <w:rPr>
          <w:rFonts w:eastAsia="ＭＳ 明朝"/>
          <w:sz w:val="18"/>
        </w:rPr>
        <w:t xml:space="preserve"> to Iran fearing consequences to Ex-Im Bank deals</w:t>
      </w:r>
      <w:r w:rsidRPr="003A304F">
        <w:rPr>
          <w:rFonts w:eastAsia="ＭＳ 明朝"/>
          <w:b/>
          <w:sz w:val="22"/>
          <w:u w:val="single"/>
        </w:rPr>
        <w:t>.¶ The end of the Ex-Im Bank poses such severe consequences to U.S. interests abroad,</w:t>
      </w:r>
      <w:r w:rsidRPr="003A304F">
        <w:rPr>
          <w:rFonts w:eastAsia="ＭＳ 明朝"/>
        </w:rPr>
        <w:t xml:space="preserve"> </w:t>
      </w:r>
      <w:r w:rsidRPr="003A304F">
        <w:rPr>
          <w:rFonts w:eastAsia="ＭＳ 明朝"/>
          <w:sz w:val="18"/>
        </w:rPr>
        <w:t>12 former national security officials, including myself, wrote to Congress urging them to reauthorize the Bank. The letter, with no exaggeration, concludes,</w:t>
      </w:r>
      <w:r w:rsidRPr="003A304F">
        <w:rPr>
          <w:rFonts w:eastAsia="ＭＳ 明朝"/>
        </w:rPr>
        <w:t xml:space="preserve"> "</w:t>
      </w:r>
      <w:r w:rsidRPr="003A304F">
        <w:rPr>
          <w:rFonts w:eastAsia="ＭＳ 明朝"/>
          <w:b/>
          <w:sz w:val="22"/>
          <w:u w:val="single"/>
        </w:rPr>
        <w:t>Our national security and economic interest depend upon it.</w:t>
      </w:r>
      <w:r w:rsidRPr="003A304F">
        <w:rPr>
          <w:rFonts w:eastAsia="ＭＳ 明朝"/>
        </w:rPr>
        <w:t xml:space="preserve">" </w:t>
      </w:r>
      <w:r w:rsidRPr="003A304F">
        <w:rPr>
          <w:rFonts w:eastAsia="ＭＳ 明朝"/>
          <w:sz w:val="18"/>
        </w:rPr>
        <w:t>Susan Rice, U.S. National Security Advisor, echoed our comments in April, adding, "when President Obama meets with foreign leaders</w:t>
      </w:r>
      <w:r w:rsidRPr="003A304F">
        <w:rPr>
          <w:rFonts w:eastAsia="ＭＳ 明朝"/>
          <w:b/>
          <w:sz w:val="22"/>
          <w:u w:val="single"/>
        </w:rPr>
        <w:t>, Ex-Im is an important part of our diplomacy."</w:t>
      </w:r>
    </w:p>
    <w:p w14:paraId="01F6EFF6" w14:textId="77777777" w:rsidR="00EC3453" w:rsidRPr="003A304F" w:rsidRDefault="00EC3453" w:rsidP="00EC3453">
      <w:pPr>
        <w:pStyle w:val="Heading3"/>
      </w:pPr>
      <w:r w:rsidRPr="003A304F">
        <w:t>2ac heg turn</w:t>
      </w:r>
    </w:p>
    <w:p w14:paraId="7960500F" w14:textId="4B30DC7B" w:rsidR="00EC3453" w:rsidRPr="003A304F" w:rsidRDefault="00EC3453" w:rsidP="00EC3453">
      <w:pPr>
        <w:pStyle w:val="Heading4"/>
      </w:pPr>
      <w:r w:rsidRPr="003A304F">
        <w:t>Ex-Im is key to reduce the trade deficit – failure to extend the bank hastens heg</w:t>
      </w:r>
      <w:r w:rsidR="005849D0" w:rsidRPr="003A304F">
        <w:t>emonic</w:t>
      </w:r>
      <w:r w:rsidRPr="003A304F">
        <w:t xml:space="preserve"> decline</w:t>
      </w:r>
    </w:p>
    <w:p w14:paraId="7EEC4948" w14:textId="77777777" w:rsidR="00EC3453" w:rsidRPr="003A304F" w:rsidRDefault="00EC3453" w:rsidP="00EC3453">
      <w:pPr>
        <w:rPr>
          <w:rStyle w:val="Style13ptBold"/>
        </w:rPr>
      </w:pPr>
      <w:r w:rsidRPr="003A304F">
        <w:rPr>
          <w:rStyle w:val="Style13ptBold"/>
        </w:rPr>
        <w:t>Thompson 6-12</w:t>
      </w:r>
    </w:p>
    <w:p w14:paraId="49C44D69" w14:textId="77777777" w:rsidR="00EC3453" w:rsidRPr="003A304F" w:rsidRDefault="00EC3453" w:rsidP="00EC3453">
      <w:r w:rsidRPr="003A304F">
        <w:t>Loren, national security and business writer for Forbes, “Crazy Crusade To Kill Ex-Im Bank Hurts America, Helps China,” http://www.forbes.com/sites/lorenthompson/2015/06/12/crazy-crusade-to-kill-ex-im-bank-hurts-america-helps-china/2/</w:t>
      </w:r>
    </w:p>
    <w:p w14:paraId="73183004" w14:textId="504BAFB7" w:rsidR="00EC3453" w:rsidRPr="003A304F" w:rsidRDefault="00EC3453" w:rsidP="0002073F">
      <w:r w:rsidRPr="003A304F">
        <w:rPr>
          <w:rStyle w:val="StyleUnderline"/>
        </w:rPr>
        <w:t>If you want to understand why economic recovery from the</w:t>
      </w:r>
      <w:r w:rsidRPr="003A304F">
        <w:t xml:space="preserve"> recent </w:t>
      </w:r>
      <w:r w:rsidRPr="003A304F">
        <w:rPr>
          <w:rStyle w:val="StyleUnderline"/>
        </w:rPr>
        <w:t>recession has been so anemic</w:t>
      </w:r>
      <w:r w:rsidRPr="003A304F">
        <w:t xml:space="preserve">, don’t look at Obamacare or ozone rules — </w:t>
      </w:r>
      <w:r w:rsidRPr="003A304F">
        <w:rPr>
          <w:rStyle w:val="StyleUnderline"/>
        </w:rPr>
        <w:t>look at the trade deficit</w:t>
      </w:r>
      <w:r w:rsidRPr="003A304F">
        <w:t xml:space="preserve">. Last year </w:t>
      </w:r>
      <w:r w:rsidRPr="003A304F">
        <w:rPr>
          <w:rStyle w:val="StyleUnderline"/>
        </w:rPr>
        <w:t>the</w:t>
      </w:r>
      <w:r w:rsidRPr="003A304F">
        <w:t xml:space="preserve"> huge </w:t>
      </w:r>
      <w:r w:rsidRPr="003A304F">
        <w:rPr>
          <w:rStyle w:val="StyleUnderline"/>
        </w:rPr>
        <w:t>imbalance between America’s imports and exports shaved a full percentage point off economic growth</w:t>
      </w:r>
      <w:r w:rsidRPr="003A304F">
        <w:t xml:space="preserve">; </w:t>
      </w:r>
      <w:r w:rsidRPr="003A304F">
        <w:rPr>
          <w:rStyle w:val="StyleUnderline"/>
        </w:rPr>
        <w:t>if trade had been balanced, the growth rate would have been 3.6% rather than 2.6%.</w:t>
      </w:r>
      <w:r w:rsidRPr="003A304F">
        <w:t xml:space="preserve"> The impact was even worse in the first quarter of this year, enough to transform what would have been moderate expansion into a negative growth rate.</w:t>
      </w:r>
      <w:r w:rsidRPr="003A304F">
        <w:rPr>
          <w:sz w:val="12"/>
        </w:rPr>
        <w:t xml:space="preserve">∂ </w:t>
      </w:r>
      <w:r w:rsidRPr="003A304F">
        <w:t xml:space="preserve">With last year’s non-petroleum trade deficit ranked as the worst ever recorded after adjusting for inflation, </w:t>
      </w:r>
      <w:r w:rsidRPr="003A304F">
        <w:rPr>
          <w:rStyle w:val="StyleUnderline"/>
        </w:rPr>
        <w:t>you’d think Congress would be moving</w:t>
      </w:r>
      <w:r w:rsidRPr="003A304F">
        <w:t xml:space="preserve"> decisively </w:t>
      </w:r>
      <w:r w:rsidRPr="003A304F">
        <w:rPr>
          <w:rStyle w:val="StyleUnderline"/>
        </w:rPr>
        <w:t>to help U.S. exporters.</w:t>
      </w:r>
      <w:r w:rsidRPr="003A304F">
        <w:t xml:space="preserve"> Well, guess again. Right-wing </w:t>
      </w:r>
      <w:r w:rsidRPr="003A304F">
        <w:rPr>
          <w:rStyle w:val="StyleUnderline"/>
        </w:rPr>
        <w:t>Republicans are</w:t>
      </w:r>
      <w:r w:rsidRPr="003A304F">
        <w:t xml:space="preserve"> actually </w:t>
      </w:r>
      <w:r w:rsidRPr="003A304F">
        <w:rPr>
          <w:rStyle w:val="StyleUnderline"/>
        </w:rPr>
        <w:t>trying to kill off the Export-Import Bank</w:t>
      </w:r>
      <w:r w:rsidRPr="003A304F">
        <w:t xml:space="preserve"> (“Ex-Im”), </w:t>
      </w:r>
      <w:r w:rsidRPr="003A304F">
        <w:rPr>
          <w:rStyle w:val="StyleUnderline"/>
        </w:rPr>
        <w:t>which would make America the only major trading nation</w:t>
      </w:r>
      <w:r w:rsidRPr="003A304F">
        <w:t xml:space="preserve"> in the world </w:t>
      </w:r>
      <w:r w:rsidRPr="003A304F">
        <w:rPr>
          <w:rStyle w:val="StyleUnderline"/>
        </w:rPr>
        <w:t>without an export credit agency. If that</w:t>
      </w:r>
      <w:r w:rsidRPr="003A304F">
        <w:t xml:space="preserve"> ill-conceived </w:t>
      </w:r>
      <w:r w:rsidRPr="003A304F">
        <w:rPr>
          <w:rStyle w:val="StyleUnderline"/>
        </w:rPr>
        <w:t xml:space="preserve">campaign succeeds, </w:t>
      </w:r>
      <w:r w:rsidRPr="003A304F">
        <w:rPr>
          <w:rStyle w:val="Emphasis"/>
        </w:rPr>
        <w:t>it will accelerate China’s rise as a global economic power and hasten America’s decline.</w:t>
      </w:r>
      <w:r w:rsidRPr="003A304F">
        <w:rPr>
          <w:rStyle w:val="Emphasis"/>
          <w:sz w:val="12"/>
        </w:rPr>
        <w:t>∂</w:t>
      </w:r>
      <w:r w:rsidRPr="003A304F">
        <w:rPr>
          <w:sz w:val="12"/>
        </w:rPr>
        <w:t xml:space="preserve"> </w:t>
      </w:r>
      <w:r w:rsidRPr="003A304F">
        <w:rPr>
          <w:rStyle w:val="StyleUnderline"/>
        </w:rPr>
        <w:t>When Ex-Im critics cite</w:t>
      </w:r>
      <w:r w:rsidRPr="003A304F">
        <w:t xml:space="preserve"> their bill of </w:t>
      </w:r>
      <w:r w:rsidRPr="003A304F">
        <w:rPr>
          <w:rStyle w:val="StyleUnderline"/>
        </w:rPr>
        <w:t>particulars for why abolishing America’s</w:t>
      </w:r>
      <w:r w:rsidRPr="003A304F">
        <w:t xml:space="preserve"> only </w:t>
      </w:r>
      <w:r w:rsidRPr="003A304F">
        <w:rPr>
          <w:rStyle w:val="StyleUnderline"/>
        </w:rPr>
        <w:t>export credit agency makes sense, you get the feeling they’ve never heard of China</w:t>
      </w:r>
      <w:r w:rsidRPr="003A304F">
        <w:t xml:space="preserve">. </w:t>
      </w:r>
      <w:r w:rsidRPr="003A304F">
        <w:rPr>
          <w:rStyle w:val="StyleUnderline"/>
        </w:rPr>
        <w:t>China is the biggest reason for America’s yawning trade gap, and its use of state funds to push exports</w:t>
      </w:r>
      <w:r w:rsidRPr="003A304F">
        <w:t xml:space="preserve"> around the globe </w:t>
      </w:r>
      <w:r w:rsidRPr="003A304F">
        <w:rPr>
          <w:rStyle w:val="StyleUnderline"/>
        </w:rPr>
        <w:t>dwarfs anything Ex-Im is doing.</w:t>
      </w:r>
      <w:r w:rsidRPr="003A304F">
        <w:t xml:space="preserve"> At the moment, Ex</w:t>
      </w:r>
      <w:r w:rsidRPr="003A304F">
        <w:rPr>
          <w:rStyle w:val="StyleUnderline"/>
        </w:rPr>
        <w:t>-Im has a loan portfolio worth about $110 billion. Over the</w:t>
      </w:r>
      <w:r w:rsidRPr="003A304F">
        <w:t xml:space="preserve"> last </w:t>
      </w:r>
      <w:r w:rsidRPr="003A304F">
        <w:rPr>
          <w:rStyle w:val="StyleUnderline"/>
        </w:rPr>
        <w:t>two years alone, China has passed out $670 billion in loans</w:t>
      </w:r>
      <w:r w:rsidRPr="003A304F">
        <w:t xml:space="preserve"> and other financial assistance </w:t>
      </w:r>
      <w:r w:rsidRPr="003A304F">
        <w:rPr>
          <w:rStyle w:val="StyleUnderline"/>
        </w:rPr>
        <w:t>to its exporters.</w:t>
      </w:r>
      <w:r w:rsidRPr="003A304F">
        <w:rPr>
          <w:rStyle w:val="StyleUnderline"/>
          <w:sz w:val="12"/>
        </w:rPr>
        <w:t>∂</w:t>
      </w:r>
      <w:r w:rsidRPr="003A304F">
        <w:rPr>
          <w:sz w:val="12"/>
        </w:rPr>
        <w:t xml:space="preserve"> </w:t>
      </w:r>
      <w:r w:rsidRPr="003A304F">
        <w:t>And unlike Ex-Im programs, Beijing’s export assistance often takes the form of subsidies. Ex-Im is required by law to be self-sustaining, so it has to charge fees whenever it provides a loan guarantee or any other type of financial assistance. In fact, it generates a profit for taxpayers by charging foreign buyers for what amounts to insurance that their deals will be consummated. China’s export credit agencies (it has several) supposedly are required to be self-sustaining too under World Trade Organization rules, but their operations are as opaque as everything else in official China.</w:t>
      </w:r>
      <w:r w:rsidRPr="003A304F">
        <w:rPr>
          <w:sz w:val="12"/>
        </w:rPr>
        <w:t xml:space="preserve">∂ </w:t>
      </w:r>
      <w:r w:rsidRPr="003A304F">
        <w:t xml:space="preserve">So it shouldn’t come as a surprise that </w:t>
      </w:r>
      <w:r w:rsidRPr="003A304F">
        <w:rPr>
          <w:rStyle w:val="StyleUnderline"/>
        </w:rPr>
        <w:t>Beijing has provided</w:t>
      </w:r>
      <w:r w:rsidRPr="003A304F">
        <w:t xml:space="preserve"> export </w:t>
      </w:r>
      <w:r w:rsidRPr="003A304F">
        <w:rPr>
          <w:rStyle w:val="StyleUnderline"/>
        </w:rPr>
        <w:t>assistance to one</w:t>
      </w:r>
      <w:r w:rsidRPr="003A304F">
        <w:t xml:space="preserve"> favored telecom </w:t>
      </w:r>
      <w:r w:rsidRPr="003A304F">
        <w:rPr>
          <w:rStyle w:val="StyleUnderline"/>
        </w:rPr>
        <w:t>company</w:t>
      </w:r>
      <w:r w:rsidRPr="003A304F">
        <w:t xml:space="preserve"> — Huawei – </w:t>
      </w:r>
      <w:r w:rsidRPr="003A304F">
        <w:rPr>
          <w:rStyle w:val="StyleUnderline"/>
        </w:rPr>
        <w:t xml:space="preserve">greater in value than Ex-Im’s entire loan portfolio. Huawei now routinely beats U.S. rivals for telecom contracts </w:t>
      </w:r>
      <w:r w:rsidRPr="003A304F">
        <w:t xml:space="preserve">in places like Brazil, even though it is rumored to have used proprietary technology developed by those rivals in its own offerings. </w:t>
      </w:r>
      <w:r w:rsidRPr="003A304F">
        <w:rPr>
          <w:rStyle w:val="StyleUnderline"/>
        </w:rPr>
        <w:t>This is standard operating procedure for Chinese exporters</w:t>
      </w:r>
      <w:r w:rsidRPr="003A304F">
        <w:t xml:space="preserve"> in the developing world, where they typically show up with inferior products but irresistible financing courtesy of the Beijing government. Over the long haul, </w:t>
      </w:r>
      <w:r w:rsidRPr="003A304F">
        <w:rPr>
          <w:rStyle w:val="StyleUnderline"/>
        </w:rPr>
        <w:t>China’s push to replace U.S. companies in foreign markets may prove more injurious to American power and prosperity than the huge gap in bilateral trade of goods between the two countries</w:t>
      </w:r>
      <w:r w:rsidRPr="003A304F">
        <w:t xml:space="preserve"> (the U.S. deficit in China trade was $343 billion last year — nearly a billion dollars per day). An intelligence assessment produced early in the Obama Administration warned that </w:t>
      </w:r>
      <w:r w:rsidRPr="003A304F">
        <w:rPr>
          <w:rStyle w:val="StyleUnderline"/>
        </w:rPr>
        <w:t>the transfer in wealth from West to East</w:t>
      </w:r>
      <w:r w:rsidRPr="003A304F">
        <w:t xml:space="preserve"> currently under way </w:t>
      </w:r>
      <w:r w:rsidRPr="003A304F">
        <w:rPr>
          <w:rStyle w:val="StyleUnderline"/>
        </w:rPr>
        <w:t>is without precedent</w:t>
      </w:r>
      <w:r w:rsidRPr="003A304F">
        <w:t xml:space="preserve"> in modern history. But </w:t>
      </w:r>
      <w:r w:rsidRPr="003A304F">
        <w:rPr>
          <w:rStyle w:val="StyleUnderline"/>
        </w:rPr>
        <w:t>the distracted</w:t>
      </w:r>
      <w:r w:rsidRPr="003A304F">
        <w:t>, divided U</w:t>
      </w:r>
      <w:r w:rsidRPr="003A304F">
        <w:rPr>
          <w:rStyle w:val="StyleUnderline"/>
        </w:rPr>
        <w:t>.S. political system is ill-equipped to cope with the challenge China’s mercantilist trade policies present.</w:t>
      </w:r>
      <w:r w:rsidRPr="003A304F">
        <w:t xml:space="preserve"> </w:t>
      </w:r>
      <w:r w:rsidRPr="003A304F">
        <w:rPr>
          <w:rStyle w:val="StyleUnderline"/>
        </w:rPr>
        <w:t>The absurd effort to abolish Ex-Im Bank is emblematic of how</w:t>
      </w:r>
      <w:r w:rsidRPr="003A304F">
        <w:t xml:space="preserve"> intellectually </w:t>
      </w:r>
      <w:r w:rsidRPr="003A304F">
        <w:rPr>
          <w:rStyle w:val="StyleUnderline"/>
        </w:rPr>
        <w:t>unprepared</w:t>
      </w:r>
      <w:r w:rsidRPr="003A304F">
        <w:t xml:space="preserve"> some </w:t>
      </w:r>
      <w:r w:rsidRPr="003A304F">
        <w:rPr>
          <w:rStyle w:val="StyleUnderline"/>
        </w:rPr>
        <w:t>lawmakers are to respond to America’s waning economic influence.</w:t>
      </w:r>
      <w:r w:rsidRPr="003A304F">
        <w:t xml:space="preserve"> The </w:t>
      </w:r>
      <w:r w:rsidRPr="003A304F">
        <w:rPr>
          <w:rStyle w:val="StyleUnderline"/>
        </w:rPr>
        <w:t>complaints of Ex-Im critics about “crony capitalism</w:t>
      </w:r>
      <w:r w:rsidRPr="003A304F">
        <w:t xml:space="preserve">” </w:t>
      </w:r>
      <w:r w:rsidRPr="003A304F">
        <w:rPr>
          <w:rStyle w:val="StyleUnderline"/>
        </w:rPr>
        <w:t>and “corporate welfare” sound more like the rants of left-wing liberals</w:t>
      </w:r>
      <w:r w:rsidRPr="003A304F">
        <w:t xml:space="preserve"> in the pre-Reagan era </w:t>
      </w:r>
      <w:r w:rsidRPr="003A304F">
        <w:rPr>
          <w:rStyle w:val="StyleUnderline"/>
        </w:rPr>
        <w:t>than the reasoning of people who understand</w:t>
      </w:r>
      <w:r w:rsidRPr="003A304F">
        <w:t xml:space="preserve"> current </w:t>
      </w:r>
      <w:r w:rsidRPr="003A304F">
        <w:rPr>
          <w:rStyle w:val="StyleUnderline"/>
        </w:rPr>
        <w:t>economic realities.</w:t>
      </w:r>
      <w:r w:rsidRPr="003A304F">
        <w:t xml:space="preserve"> The </w:t>
      </w:r>
      <w:r w:rsidRPr="003A304F">
        <w:rPr>
          <w:rStyle w:val="StyleUnderline"/>
        </w:rPr>
        <w:t>critics contend</w:t>
      </w:r>
      <w:r w:rsidRPr="003A304F">
        <w:t xml:space="preserve"> that </w:t>
      </w:r>
      <w:r w:rsidRPr="003A304F">
        <w:rPr>
          <w:rStyle w:val="StyleUnderline"/>
        </w:rPr>
        <w:t>if Ex-Im disappeared, private lenders would fill the</w:t>
      </w:r>
      <w:r w:rsidRPr="003A304F">
        <w:t xml:space="preserve"> resulting </w:t>
      </w:r>
      <w:r w:rsidRPr="003A304F">
        <w:rPr>
          <w:rStyle w:val="StyleUnderline"/>
        </w:rPr>
        <w:t>vacuum</w:t>
      </w:r>
      <w:r w:rsidRPr="003A304F">
        <w:t xml:space="preserve"> — </w:t>
      </w:r>
      <w:r w:rsidRPr="003A304F">
        <w:rPr>
          <w:rStyle w:val="StyleUnderline"/>
        </w:rPr>
        <w:t>even though private lenders keep saying they can’t or won’t. Private lenders often don’t like the risk profile of countries seeking export assistance, or they don’t like to do business with small companies</w:t>
      </w:r>
      <w:r w:rsidRPr="003A304F">
        <w:t xml:space="preserve"> (who account for 90% of Ex-Im transactions).</w:t>
      </w:r>
      <w:r w:rsidRPr="003A304F">
        <w:rPr>
          <w:sz w:val="12"/>
        </w:rPr>
        <w:t xml:space="preserve">∂ </w:t>
      </w:r>
      <w:r w:rsidRPr="003A304F">
        <w:t xml:space="preserve">Besides, it is usually commercial lenders who bring Ex-Im into transactions in the first place, because they want the kind of protections available to lenders who finance the exports of other countries. In fact, they’re willing to pay a fee for that protection, and Ex-Im has proven it can provide assistance that levels the playing field without incurring significant risk. </w:t>
      </w:r>
      <w:r w:rsidRPr="003A304F">
        <w:rPr>
          <w:rStyle w:val="StyleUnderline"/>
        </w:rPr>
        <w:t>The default rate on its loans currently stands at less than one fifth of one-percent</w:t>
      </w:r>
      <w:r w:rsidRPr="003A304F">
        <w:t xml:space="preserve">; Wells Fargo wishes its loan portfolio looked that good. </w:t>
      </w:r>
      <w:r w:rsidRPr="003A304F">
        <w:rPr>
          <w:rStyle w:val="StyleUnderline"/>
        </w:rPr>
        <w:t>No private lender has ever complained about competition from Ex-Im, because its services are crucial to making deals work</w:t>
      </w:r>
      <w:r w:rsidRPr="003A304F">
        <w:t xml:space="preserve">. So </w:t>
      </w:r>
      <w:r w:rsidRPr="003A304F">
        <w:rPr>
          <w:rStyle w:val="StyleUnderline"/>
        </w:rPr>
        <w:t>when Ex-Im’s authority to extend credit lapses</w:t>
      </w:r>
      <w:r w:rsidRPr="003A304F">
        <w:t xml:space="preserve"> at the end of this month, </w:t>
      </w:r>
      <w:r w:rsidRPr="003A304F">
        <w:rPr>
          <w:rStyle w:val="StyleUnderline"/>
        </w:rPr>
        <w:t>there</w:t>
      </w:r>
      <w:r w:rsidRPr="003A304F">
        <w:t xml:space="preserve"> probably </w:t>
      </w:r>
      <w:r w:rsidRPr="003A304F">
        <w:rPr>
          <w:rStyle w:val="StyleUnderline"/>
        </w:rPr>
        <w:t>will be a</w:t>
      </w:r>
      <w:r w:rsidRPr="003A304F">
        <w:t xml:space="preserve"> quiet </w:t>
      </w:r>
      <w:r w:rsidRPr="003A304F">
        <w:rPr>
          <w:rStyle w:val="StyleUnderline"/>
        </w:rPr>
        <w:t>celebration in Beijing</w:t>
      </w:r>
      <w:r w:rsidRPr="003A304F">
        <w:t xml:space="preserve"> that some lawmakers in America are so misguided. </w:t>
      </w:r>
      <w:r w:rsidRPr="003A304F">
        <w:rPr>
          <w:rStyle w:val="StyleUnderline"/>
        </w:rPr>
        <w:t>Washington is the only capital in the world where a debate is going on about whether an export credit agency is needed. The debate in Beijing, and Seoul, and New Delhi, is about how much more money should be spent on export financing, not whether to do it.</w:t>
      </w:r>
      <w:r w:rsidRPr="003A304F">
        <w:t xml:space="preserve"> The good news is that there are majorities in both chambers of Congress ready to reauthorize the Export-Import Bank; the bad news is that critics are working hard to prevent a floor vote that would permit the triumph of common sense over mindless ideology.</w:t>
      </w:r>
    </w:p>
    <w:p w14:paraId="60AE4636" w14:textId="77777777" w:rsidR="005849D0" w:rsidRPr="003A304F" w:rsidRDefault="005849D0" w:rsidP="005849D0">
      <w:pPr>
        <w:pStyle w:val="Heading4"/>
      </w:pPr>
      <w:r w:rsidRPr="003A304F">
        <w:t>Hegemony solves every conflict imaginable</w:t>
      </w:r>
    </w:p>
    <w:p w14:paraId="18C86F92" w14:textId="77777777" w:rsidR="005849D0" w:rsidRPr="003A304F" w:rsidRDefault="005849D0" w:rsidP="005849D0">
      <w:pPr>
        <w:rPr>
          <w:rStyle w:val="Style13ptBold"/>
        </w:rPr>
      </w:pPr>
      <w:r w:rsidRPr="003A304F">
        <w:rPr>
          <w:rStyle w:val="Style13ptBold"/>
        </w:rPr>
        <w:t>Brookes 6 – senior fellow @ Heritage</w:t>
      </w:r>
    </w:p>
    <w:p w14:paraId="5C6CE15F" w14:textId="77777777" w:rsidR="005849D0" w:rsidRPr="003A304F" w:rsidRDefault="005849D0" w:rsidP="005849D0">
      <w:r w:rsidRPr="003A304F">
        <w:t xml:space="preserve">Peter. senior fellow at The Heritage Foundation. Why they need us: Imagine a world without America. 7/4/6. </w:t>
      </w:r>
      <w:hyperlink r:id="rId19" w:history="1">
        <w:r w:rsidRPr="003A304F">
          <w:t>http://www.heritage.org/Press/Commentary/ed070406a.cfm</w:t>
        </w:r>
      </w:hyperlink>
      <w:r w:rsidRPr="003A304F">
        <w:t>.</w:t>
      </w:r>
      <w:r w:rsidRPr="003A304F">
        <w:rPr>
          <w:rFonts w:ascii="Lucida Grande" w:hAnsi="Lucida Grande"/>
          <w:color w:val="000000"/>
          <w:sz w:val="26"/>
        </w:rPr>
        <w:t xml:space="preserve"> </w:t>
      </w:r>
    </w:p>
    <w:p w14:paraId="580ECF3B" w14:textId="77777777" w:rsidR="005849D0" w:rsidRPr="003A304F" w:rsidRDefault="005849D0" w:rsidP="005849D0">
      <w:pPr>
        <w:pStyle w:val="cardtext"/>
        <w:ind w:left="0"/>
      </w:pPr>
      <w:r w:rsidRPr="003A304F">
        <w:t xml:space="preserve">The picture isn't pretty. </w:t>
      </w:r>
      <w:r w:rsidRPr="003A304F">
        <w:rPr>
          <w:rStyle w:val="StyleUnderline"/>
        </w:rPr>
        <w:t>Absent U.S. leadership,</w:t>
      </w:r>
      <w:r w:rsidRPr="003A304F">
        <w:t xml:space="preserve"> diplomatic influence, military might, economic power and unprecedented generosity, </w:t>
      </w:r>
      <w:r w:rsidRPr="003A304F">
        <w:rPr>
          <w:rStyle w:val="StyleUnderline"/>
        </w:rPr>
        <w:t>life aboard planet earth would likely be pretty grim,</w:t>
      </w:r>
      <w:r w:rsidRPr="003A304F">
        <w:t xml:space="preserve"> indeed. Set aside the differences America made last century - just imagine a world where this country had vanished on Jan. 1, 2001. On security, </w:t>
      </w:r>
      <w:r w:rsidRPr="003A304F">
        <w:rPr>
          <w:rStyle w:val="StyleUnderline"/>
        </w:rPr>
        <w:t xml:space="preserve">the United States is the global balance of power. </w:t>
      </w:r>
      <w:r w:rsidRPr="003A304F">
        <w:t xml:space="preserve">While it's not our preference, we are the world's "cop on the beat," providing critical stability in some of the planet's toughest neighborhoods. </w:t>
      </w:r>
      <w:r w:rsidRPr="003A304F">
        <w:rPr>
          <w:rStyle w:val="StyleUnderline"/>
        </w:rPr>
        <w:t>Without the U.S. "Globo-cop," rivals India and Pakistan might well find cause to unleash the dogs of war in South Asia - undoubtedly leading to history's first nuclear</w:t>
      </w:r>
      <w:r w:rsidRPr="003A304F">
        <w:t xml:space="preserve"> (weapons) </w:t>
      </w:r>
      <w:r w:rsidRPr="003A304F">
        <w:rPr>
          <w:rStyle w:val="StyleUnderline"/>
        </w:rPr>
        <w:t>exchange.</w:t>
      </w:r>
      <w:r w:rsidRPr="003A304F">
        <w:t xml:space="preserve"> Talk about Fourth of July fireworks . . . In Afghanistan</w:t>
      </w:r>
      <w:r w:rsidRPr="003A304F">
        <w:rPr>
          <w:rStyle w:val="StyleUnderline"/>
        </w:rPr>
        <w:t>, al Qaeda would still be an honored guest,</w:t>
      </w:r>
      <w:r w:rsidRPr="003A304F">
        <w:t xml:space="preserve"> scheming over a global caliphate stretching from Spain to Indonesia. It wouldn't be sending fighters to Iraq; instead, Osama's gang would be fighting them tooth and nail from Saudi Arabia to "Eurabia." In Asia, </w:t>
      </w:r>
      <w:r w:rsidRPr="003A304F">
        <w:rPr>
          <w:rStyle w:val="StyleUnderline"/>
        </w:rPr>
        <w:t>China would be</w:t>
      </w:r>
      <w:r w:rsidRPr="003A304F">
        <w:t xml:space="preserve"> the "Middle Kingdom," </w:t>
      </w:r>
      <w:r w:rsidRPr="003A304F">
        <w:rPr>
          <w:rStyle w:val="StyleUnderline"/>
        </w:rPr>
        <w:t xml:space="preserve">gobbling up </w:t>
      </w:r>
      <w:r w:rsidRPr="003A304F">
        <w:t xml:space="preserve">democratic </w:t>
      </w:r>
      <w:r w:rsidRPr="003A304F">
        <w:rPr>
          <w:rStyle w:val="StyleUnderline"/>
        </w:rPr>
        <w:t>Taiwan</w:t>
      </w:r>
      <w:r w:rsidRPr="003A304F">
        <w:t xml:space="preserve"> and compelling pacifist Japan (reluctantly) to join the nuclear weapons club. </w:t>
      </w:r>
      <w:r w:rsidRPr="003A304F">
        <w:rPr>
          <w:rStyle w:val="StyleUnderline"/>
        </w:rPr>
        <w:t>The Koreas might fight another horrific war,</w:t>
      </w:r>
      <w:r w:rsidRPr="003A304F">
        <w:t xml:space="preserve"> resulting in millions of deaths. </w:t>
      </w:r>
      <w:r w:rsidRPr="003A304F">
        <w:rPr>
          <w:rStyle w:val="StyleUnderline"/>
        </w:rPr>
        <w:t>A resurgent Russia, meanwhile, would be breathing down the neck of its "near abroad" neighbors.</w:t>
      </w:r>
      <w:r w:rsidRPr="003A304F">
        <w:t xml:space="preserve"> Forget the democratic revolutions in Ukraine and Georgia, Comrade! In Europe, they'd be taking orders from Paris or Berlin - if those rivals weren't at each other's throats again. In Africa, Liberia would still be under Charles Taylor's sway, and </w:t>
      </w:r>
      <w:r w:rsidRPr="003A304F">
        <w:rPr>
          <w:rStyle w:val="StyleUnderline"/>
        </w:rPr>
        <w:t>Sudan would have no peace agreement.</w:t>
      </w:r>
      <w:r w:rsidRPr="003A304F">
        <w:t xml:space="preserve"> And what other nation could or would provide freedom of the seas for commerce, including the shipment of oil and gas - all free of charge? </w:t>
      </w:r>
      <w:r w:rsidRPr="003A304F">
        <w:rPr>
          <w:rStyle w:val="StyleUnderline"/>
        </w:rPr>
        <w:t>Weapons of Mass Destruction would be everywhere. North Korea would be brandishing a solid nuclear arsenal.</w:t>
      </w:r>
      <w:r w:rsidRPr="003A304F">
        <w:t xml:space="preserve"> Libya would not have given up its weapons, and Pakistan's prodigious proliferator, A.Q. Khan, would still be going door to door, hawking his nuclear wares. Also missing would be other gifts from "Uncle Sugar" - starting with 22 percent of the U.N. budget. That includes half the operations of the World Food Program, which feeds over 100 million in 81 countries. Gone would be 17 percent of UNICEF's costs to feed, vaccinate, educate and protect children in 157 countries - and 31 percent of the budget of the U.N. High Commissioner for Refugees, which assists more than 19 million refugees across the globe. In 2005, Washington dispensed $28 billion in foreign aid, more than double the amount of the next highest donor (Japan), contributing nearly 26 percent of all official development assistance from the large industrialized countries. Moreover, President Bush's five-year $15 billion commitment under the Emergency Plan for AIDS Relief is the largest commitment by a single nation toward an international health initiative - ever - working in over 100 (mostly African) countries. </w:t>
      </w:r>
      <w:r w:rsidRPr="003A304F">
        <w:rPr>
          <w:rStyle w:val="StyleUnderline"/>
        </w:rPr>
        <w:t>The United States is the world's economic engine.</w:t>
      </w:r>
      <w:r w:rsidRPr="003A304F">
        <w:t xml:space="preserve"> We not only have the largest economy, we spend 40 percent of the world's budget on R&amp;D, </w:t>
      </w:r>
      <w:r w:rsidRPr="003A304F">
        <w:rPr>
          <w:rStyle w:val="StyleUnderline"/>
        </w:rPr>
        <w:t>driving mind-boggling innovation</w:t>
      </w:r>
      <w:r w:rsidRPr="003A304F">
        <w:t xml:space="preserve"> in areas like information technology, defense and medicine. </w:t>
      </w:r>
      <w:r w:rsidRPr="003A304F">
        <w:rPr>
          <w:rStyle w:val="StyleUnderline"/>
        </w:rPr>
        <w:t>We're the world's ATM,</w:t>
      </w:r>
      <w:r w:rsidRPr="003A304F">
        <w:t xml:space="preserve"> too, </w:t>
      </w:r>
      <w:r w:rsidRPr="003A304F">
        <w:rPr>
          <w:rStyle w:val="StyleUnderline"/>
        </w:rPr>
        <w:t>providing</w:t>
      </w:r>
      <w:r w:rsidRPr="003A304F">
        <w:t xml:space="preserve"> 17 percent of the International Monetary Fund's </w:t>
      </w:r>
      <w:r w:rsidRPr="003A304F">
        <w:rPr>
          <w:rStyle w:val="StyleUnderline"/>
        </w:rPr>
        <w:t>resources for nations in fiscal crisis,</w:t>
      </w:r>
      <w:r w:rsidRPr="003A304F">
        <w:t xml:space="preserve"> and funding 13 percent of World Bank programs that dole out billions in development assistance to needy countries. And what does Uncle Sam get in return? Mostly grief, especially from all the ungrateful freeloaders who benefit tremendously from the global "public goods" we so selflessly provide with our time, effort, blood and treasure. How easily - and conveniently - they forget . . . unless they need help, of course. </w:t>
      </w:r>
    </w:p>
    <w:p w14:paraId="5FD114B5" w14:textId="77777777" w:rsidR="00505E29" w:rsidRPr="003A304F" w:rsidRDefault="00505E29" w:rsidP="00505E29">
      <w:pPr>
        <w:rPr>
          <w:rFonts w:eastAsia="ＭＳ 明朝"/>
        </w:rPr>
      </w:pPr>
    </w:p>
    <w:p w14:paraId="4F5B2122" w14:textId="77777777" w:rsidR="005002B4" w:rsidRPr="003A304F" w:rsidRDefault="005002B4" w:rsidP="00533320">
      <w:pPr>
        <w:pStyle w:val="Heading2"/>
      </w:pPr>
    </w:p>
    <w:p w14:paraId="731453EB" w14:textId="656D1E3A" w:rsidR="00505E29" w:rsidRPr="003A304F" w:rsidRDefault="00533320" w:rsidP="00533320">
      <w:pPr>
        <w:pStyle w:val="Heading2"/>
      </w:pPr>
      <w:r w:rsidRPr="003A304F">
        <w:t>*impact defense</w:t>
      </w:r>
    </w:p>
    <w:p w14:paraId="0DE6AC4F" w14:textId="38DB661C" w:rsidR="00533320" w:rsidRPr="003A304F" w:rsidRDefault="00533320" w:rsidP="00533320">
      <w:pPr>
        <w:pStyle w:val="Heading3"/>
      </w:pPr>
      <w:r w:rsidRPr="003A304F">
        <w:t>2ac competitiveness</w:t>
      </w:r>
    </w:p>
    <w:p w14:paraId="5FEA8FB7" w14:textId="77777777" w:rsidR="00533320" w:rsidRPr="003A304F" w:rsidRDefault="00533320" w:rsidP="00533320">
      <w:pPr>
        <w:pStyle w:val="Heading4"/>
      </w:pPr>
      <w:r w:rsidRPr="003A304F">
        <w:t>Nations don’t compete like corporations.</w:t>
      </w:r>
    </w:p>
    <w:p w14:paraId="44984469" w14:textId="77777777" w:rsidR="00533320" w:rsidRPr="003A304F" w:rsidRDefault="00533320" w:rsidP="00533320">
      <w:pPr>
        <w:rPr>
          <w:rStyle w:val="StyleUnderline"/>
        </w:rPr>
      </w:pPr>
      <w:r w:rsidRPr="003A304F">
        <w:rPr>
          <w:rStyle w:val="StyleUnderline"/>
        </w:rPr>
        <w:t>Krugman, 2011</w:t>
      </w:r>
    </w:p>
    <w:p w14:paraId="20853D53" w14:textId="77777777" w:rsidR="00533320" w:rsidRPr="003A304F" w:rsidRDefault="00533320" w:rsidP="00533320">
      <w:r w:rsidRPr="003A304F">
        <w:t>Paul Krugman, Nobel prize winning economist, January 22, http://krugman.blogs.nytimes.com/2011/01/22/competitiveness/)</w:t>
      </w:r>
    </w:p>
    <w:p w14:paraId="72025E5A" w14:textId="242D27C1" w:rsidR="00533320" w:rsidRPr="003A304F" w:rsidRDefault="00533320" w:rsidP="00533320">
      <w:pPr>
        <w:pStyle w:val="card"/>
        <w:ind w:left="0"/>
      </w:pPr>
      <w:r w:rsidRPr="003A304F">
        <w:t>Sigh. So it appears that President Obama is going to make “</w:t>
      </w:r>
      <w:r w:rsidRPr="003A304F">
        <w:rPr>
          <w:rStyle w:val="underline"/>
        </w:rPr>
        <w:t>competitiveness</w:t>
      </w:r>
      <w:r w:rsidRPr="003A304F">
        <w:t xml:space="preserve">” his main economic theme. To be fair, he could (and may well) do worse. But this is hackneyed stuff, and </w:t>
      </w:r>
      <w:r w:rsidRPr="003A304F">
        <w:rPr>
          <w:rStyle w:val="underline"/>
        </w:rPr>
        <w:t>involves a fundamental misconception about the nature of our economic problems</w:t>
      </w:r>
      <w:r w:rsidRPr="003A304F">
        <w:t xml:space="preserve">. It’s OK to talk about competitiveness when you’re specifically asking whether a country’s exports and import-competing industries have low enough costs to sell stuff in competition with rivals in other countries; measures of relative costs and prices are, in fact, commonly — and unobjectionably — referred to as </w:t>
      </w:r>
      <w:hyperlink r:id="rId20" w:history="1">
        <w:r w:rsidRPr="003A304F">
          <w:t>competitiveness indicators</w:t>
        </w:r>
      </w:hyperlink>
      <w:r w:rsidRPr="003A304F">
        <w:t xml:space="preserve">. But </w:t>
      </w:r>
      <w:r w:rsidRPr="003A304F">
        <w:rPr>
          <w:rStyle w:val="underline"/>
        </w:rPr>
        <w:t>the idea that broader economic performance is about being better than other countries at something or other</w:t>
      </w:r>
      <w:r w:rsidRPr="003A304F">
        <w:t xml:space="preserve"> — that a companycountry is </w:t>
      </w:r>
      <w:r w:rsidRPr="003A304F">
        <w:rPr>
          <w:rStyle w:val="underline"/>
        </w:rPr>
        <w:t>like a corporation</w:t>
      </w:r>
      <w:r w:rsidRPr="003A304F">
        <w:t xml:space="preserve"> –</w:t>
      </w:r>
      <w:r w:rsidRPr="003A304F">
        <w:rPr>
          <w:rStyle w:val="underline"/>
        </w:rPr>
        <w:t>is just wrong. I wrote about this at length</w:t>
      </w:r>
      <w:r w:rsidRPr="003A304F">
        <w:t xml:space="preserve"> a long time ago, </w:t>
      </w:r>
      <w:r w:rsidRPr="003A304F">
        <w:rPr>
          <w:rStyle w:val="underline"/>
        </w:rPr>
        <w:t>and everything I said then still holds true</w:t>
      </w:r>
      <w:r w:rsidRPr="003A304F">
        <w:t>.* The hopeful interpretation of Obama’s embrace of the idea that he’s the CEO of America Inc. is that it might help fend off right-wing attacks on government action as a whole, helping him sell the need for public investment of various kinds. On the other hand, as Robert Reich says, this could all too easily turn into a validation of the claim that what’s good for corporations is good for America, which is even less true now than it used to be.</w:t>
      </w:r>
    </w:p>
    <w:p w14:paraId="1615AB70" w14:textId="77777777" w:rsidR="00533320" w:rsidRPr="003A304F" w:rsidRDefault="00533320" w:rsidP="00533320">
      <w:pPr>
        <w:pStyle w:val="Heading4"/>
      </w:pPr>
      <w:r w:rsidRPr="003A304F">
        <w:t>Competitiveness theory is false.</w:t>
      </w:r>
    </w:p>
    <w:p w14:paraId="585EA474" w14:textId="77777777" w:rsidR="00533320" w:rsidRPr="003A304F" w:rsidRDefault="00533320" w:rsidP="00533320">
      <w:pPr>
        <w:rPr>
          <w:rStyle w:val="StyleUnderline"/>
        </w:rPr>
      </w:pPr>
      <w:r w:rsidRPr="003A304F">
        <w:rPr>
          <w:rStyle w:val="StyleUnderline"/>
        </w:rPr>
        <w:t>Kakaes, 2012</w:t>
      </w:r>
    </w:p>
    <w:p w14:paraId="41D7DBE5" w14:textId="77777777" w:rsidR="00533320" w:rsidRPr="003A304F" w:rsidRDefault="00533320" w:rsidP="00533320">
      <w:r w:rsidRPr="003A304F">
        <w:t>Konstantin Kakaes, January 9, http://www.slate.com/articles/technology/future_tense/2012/01/u_s_scientists_are_not_competing_with_china_or_any_other_country_.html</w:t>
      </w:r>
    </w:p>
    <w:p w14:paraId="111BAD4C" w14:textId="77777777" w:rsidR="00533320" w:rsidRPr="003A304F" w:rsidRDefault="00533320" w:rsidP="00533320">
      <w:pPr>
        <w:pStyle w:val="card"/>
        <w:ind w:left="0"/>
      </w:pPr>
      <w:r w:rsidRPr="003A304F">
        <w:t xml:space="preserve">But the truth is that </w:t>
      </w:r>
      <w:r w:rsidRPr="003A304F">
        <w:rPr>
          <w:rStyle w:val="underline"/>
        </w:rPr>
        <w:t>jobs were lost in the U.S. for many reasons: technological change, corporate consolidation, and a sluggish economy. The jobs that were created abroad are</w:t>
      </w:r>
      <w:r w:rsidRPr="003A304F">
        <w:t xml:space="preserve">, by and large, </w:t>
      </w:r>
      <w:r w:rsidRPr="003A304F">
        <w:rPr>
          <w:rStyle w:val="underline"/>
        </w:rPr>
        <w:t>different jobs</w:t>
      </w:r>
      <w:r w:rsidRPr="003A304F">
        <w:t xml:space="preserve"> than the jobs lost in the United States. As Paul Krugman wrote in an essay for Foreign Affairs in 1994, “</w:t>
      </w:r>
      <w:r w:rsidRPr="003A304F">
        <w:rPr>
          <w:rStyle w:val="underline"/>
        </w:rPr>
        <w:t>it is simply not the case that the world's leading nations are</w:t>
      </w:r>
      <w:r w:rsidRPr="003A304F">
        <w:t xml:space="preserve"> to any important degree </w:t>
      </w:r>
      <w:r w:rsidRPr="003A304F">
        <w:rPr>
          <w:rStyle w:val="underline"/>
        </w:rPr>
        <w:t>in economic competition</w:t>
      </w:r>
      <w:r w:rsidRPr="003A304F">
        <w:t xml:space="preserve"> with each other, </w:t>
      </w:r>
      <w:r w:rsidRPr="003A304F">
        <w:rPr>
          <w:rStyle w:val="underline"/>
        </w:rPr>
        <w:t>or that any of their major economic problems can be attributed to failures to compete on world markets</w:t>
      </w:r>
      <w:r w:rsidRPr="003A304F">
        <w:t>.” It’s easy to blame today’s bleak economic outlook on a failure to compete. But doing so is just finding a scapegoat for domestic shortcomings.</w:t>
      </w:r>
    </w:p>
    <w:p w14:paraId="18A2C837" w14:textId="54DC581D" w:rsidR="00533320" w:rsidRPr="003A304F" w:rsidRDefault="00533320" w:rsidP="00533320">
      <w:pPr>
        <w:pStyle w:val="Heading3"/>
      </w:pPr>
      <w:r w:rsidRPr="003A304F">
        <w:t>1ar competitiveness</w:t>
      </w:r>
    </w:p>
    <w:p w14:paraId="3EFA24D3" w14:textId="77777777" w:rsidR="00533320" w:rsidRPr="003A304F" w:rsidRDefault="00533320" w:rsidP="00533320">
      <w:pPr>
        <w:pStyle w:val="Heading4"/>
      </w:pPr>
      <w:r w:rsidRPr="003A304F">
        <w:t>Ignore their authors- they misdiagnosed the economy.</w:t>
      </w:r>
    </w:p>
    <w:p w14:paraId="1D638227" w14:textId="77777777" w:rsidR="00533320" w:rsidRPr="003A304F" w:rsidRDefault="00533320" w:rsidP="00533320">
      <w:pPr>
        <w:rPr>
          <w:rStyle w:val="StyleUnderline"/>
        </w:rPr>
      </w:pPr>
      <w:r w:rsidRPr="003A304F">
        <w:rPr>
          <w:rStyle w:val="StyleUnderline"/>
        </w:rPr>
        <w:t>Krugman, 2011</w:t>
      </w:r>
    </w:p>
    <w:p w14:paraId="0D84E14C" w14:textId="77777777" w:rsidR="00533320" w:rsidRPr="003A304F" w:rsidRDefault="00533320" w:rsidP="00533320">
      <w:r w:rsidRPr="003A304F">
        <w:t>Paul Krugman, Nobel prize winning economist, New York Times, “The Competition Myth” January 23, http://www.nytimes.com/2011/01/24/opinion/24krugman.html</w:t>
      </w:r>
    </w:p>
    <w:p w14:paraId="3DC3CCE4" w14:textId="77777777" w:rsidR="00533320" w:rsidRPr="003A304F" w:rsidRDefault="00533320" w:rsidP="00533320">
      <w:pPr>
        <w:pStyle w:val="card"/>
        <w:ind w:left="0"/>
      </w:pPr>
      <w:r w:rsidRPr="003A304F">
        <w:t xml:space="preserve">But let’s not kid ourselves: talking about </w:t>
      </w:r>
      <w:r w:rsidRPr="003A304F">
        <w:rPr>
          <w:rStyle w:val="underline"/>
        </w:rPr>
        <w:t>“competitiveness” as a goal is</w:t>
      </w:r>
      <w:r w:rsidRPr="003A304F">
        <w:t xml:space="preserve"> fundamentally misleading. At best, it’s </w:t>
      </w:r>
      <w:r w:rsidRPr="003A304F">
        <w:rPr>
          <w:rStyle w:val="underline"/>
        </w:rPr>
        <w:t xml:space="preserve">a </w:t>
      </w:r>
      <w:r w:rsidRPr="003A304F">
        <w:rPr>
          <w:rStyle w:val="Emphasis"/>
          <w:rFonts w:eastAsiaTheme="majorEastAsia"/>
        </w:rPr>
        <w:t>misdiagnosis</w:t>
      </w:r>
      <w:r w:rsidRPr="003A304F">
        <w:rPr>
          <w:rStyle w:val="underline"/>
        </w:rPr>
        <w:t xml:space="preserve"> of our problems</w:t>
      </w:r>
      <w:r w:rsidRPr="003A304F">
        <w:t xml:space="preserve">. At worst, it could lead to policies based on the false idea that what’s good for corporations is good for America. About that misdiagnosis: What sense does it make to view </w:t>
      </w:r>
      <w:r w:rsidRPr="003A304F">
        <w:rPr>
          <w:rStyle w:val="underline"/>
        </w:rPr>
        <w:t>our current</w:t>
      </w:r>
      <w:r w:rsidRPr="003A304F">
        <w:t xml:space="preserve"> woes as stemming from lack of competitiveness? It’s true that we’d have more jobs if we exported more and imported less. But the same is true of Europe and Japan, which also have depressed economies. And we can’t all export more while importing less, unless we can find another planet to sell to. Yes, we could demand that China shrink its trade surplus — but if confronting China is what Mr. Obama is proposing, he should say that plainly. Furthermore, while America is running a </w:t>
      </w:r>
      <w:r w:rsidRPr="003A304F">
        <w:rPr>
          <w:rStyle w:val="underline"/>
        </w:rPr>
        <w:t>trade deficit</w:t>
      </w:r>
      <w:r w:rsidRPr="003A304F">
        <w:t xml:space="preserve">, this deficit </w:t>
      </w:r>
      <w:r w:rsidRPr="003A304F">
        <w:rPr>
          <w:rStyle w:val="underline"/>
        </w:rPr>
        <w:t>is smaller than it was before the Great Recession</w:t>
      </w:r>
      <w:r w:rsidRPr="003A304F">
        <w:t xml:space="preserve"> began. It would help if we could make it smaller still. But ultimately, </w:t>
      </w:r>
      <w:r w:rsidRPr="003A304F">
        <w:rPr>
          <w:rStyle w:val="underline"/>
        </w:rPr>
        <w:t>we’re in a mess</w:t>
      </w:r>
      <w:r w:rsidRPr="003A304F">
        <w:t xml:space="preserve"> because we had a financial crisis, </w:t>
      </w:r>
      <w:r w:rsidRPr="003A304F">
        <w:rPr>
          <w:rStyle w:val="Emphasis"/>
          <w:rFonts w:eastAsiaTheme="majorEastAsia"/>
        </w:rPr>
        <w:t>not</w:t>
      </w:r>
      <w:r w:rsidRPr="003A304F">
        <w:rPr>
          <w:rStyle w:val="underline"/>
        </w:rPr>
        <w:t xml:space="preserve"> because American companies</w:t>
      </w:r>
      <w:r w:rsidRPr="003A304F">
        <w:t xml:space="preserve"> have </w:t>
      </w:r>
      <w:r w:rsidRPr="003A304F">
        <w:rPr>
          <w:rStyle w:val="underline"/>
        </w:rPr>
        <w:t>lost their ability to compete with foreign rivals</w:t>
      </w:r>
      <w:r w:rsidRPr="003A304F">
        <w:t>.</w:t>
      </w:r>
    </w:p>
    <w:p w14:paraId="5C2517FA" w14:textId="77777777" w:rsidR="00533320" w:rsidRPr="003A304F" w:rsidRDefault="00533320" w:rsidP="00533320"/>
    <w:p w14:paraId="53E91391" w14:textId="3BA39DA2" w:rsidR="00533320" w:rsidRPr="003A304F" w:rsidRDefault="00533320" w:rsidP="00533320">
      <w:pPr>
        <w:pStyle w:val="Heading3"/>
      </w:pPr>
      <w:r w:rsidRPr="003A304F">
        <w:t>2ac growth</w:t>
      </w:r>
    </w:p>
    <w:p w14:paraId="6DE45B59" w14:textId="77777777" w:rsidR="00505E29" w:rsidRPr="003A304F" w:rsidRDefault="00505E29" w:rsidP="00505E29">
      <w:pPr>
        <w:rPr>
          <w:rFonts w:eastAsia="ＭＳ 明朝"/>
        </w:rPr>
      </w:pPr>
    </w:p>
    <w:p w14:paraId="51EBAB93" w14:textId="77777777" w:rsidR="00533320" w:rsidRPr="003A304F" w:rsidRDefault="00533320" w:rsidP="00533320">
      <w:pPr>
        <w:pStyle w:val="Heading4"/>
        <w:rPr>
          <w:rFonts w:cs="Times New Roman"/>
        </w:rPr>
      </w:pPr>
      <w:r w:rsidRPr="003A304F">
        <w:rPr>
          <w:rFonts w:cs="Times New Roman"/>
        </w:rPr>
        <w:t>No econ impact</w:t>
      </w:r>
    </w:p>
    <w:p w14:paraId="5921F899" w14:textId="77777777" w:rsidR="00533320" w:rsidRPr="003A304F" w:rsidRDefault="00533320" w:rsidP="00533320">
      <w:r w:rsidRPr="003A304F">
        <w:rPr>
          <w:rStyle w:val="Style13ptBold"/>
        </w:rPr>
        <w:t>Jervis 11</w:t>
      </w:r>
      <w:r w:rsidRPr="003A304F">
        <w:t xml:space="preserve"> – Professor of Political Science @ Columbia</w:t>
      </w:r>
    </w:p>
    <w:p w14:paraId="074AE964" w14:textId="77777777" w:rsidR="00533320" w:rsidRPr="003A304F" w:rsidRDefault="00533320" w:rsidP="00533320">
      <w:r w:rsidRPr="003A304F">
        <w:t>Robert, Professor in the Department of Political Science and School of International and Public Affairs at Columbia University, December 2011, “Force in Our Times,” Survival, Vol. 25, No. 4, p. 403-425</w:t>
      </w:r>
    </w:p>
    <w:p w14:paraId="6EB9B820" w14:textId="5FD06572" w:rsidR="00533320" w:rsidRPr="003A304F" w:rsidRDefault="00533320" w:rsidP="00533320">
      <w:pPr>
        <w:pStyle w:val="card"/>
        <w:ind w:left="0"/>
        <w:rPr>
          <w:rStyle w:val="StyleUnderline"/>
        </w:rPr>
      </w:pPr>
      <w:r w:rsidRPr="003A304F">
        <w:t xml:space="preserve">Even if war is still seen as evil, the security community could be dissolved if severe conflicts of interest were to arise. Could the more peaceful world generate new interests that would bring the members of the community into sharp disputes? 45 A zero-sum sense of status would be one example, perhaps linked to a steep rise in nationalism. More likely would be </w:t>
      </w:r>
      <w:r w:rsidRPr="003A304F">
        <w:rPr>
          <w:rStyle w:val="StyleUnderline"/>
        </w:rPr>
        <w:t>a worsening of</w:t>
      </w:r>
      <w:r w:rsidRPr="003A304F">
        <w:t xml:space="preserve"> the </w:t>
      </w:r>
      <w:r w:rsidRPr="003A304F">
        <w:rPr>
          <w:rStyle w:val="StyleUnderline"/>
        </w:rPr>
        <w:t>current economic difficulties,</w:t>
      </w:r>
      <w:r w:rsidRPr="003A304F">
        <w:t xml:space="preserve"> which </w:t>
      </w:r>
      <w:r w:rsidRPr="003A304F">
        <w:rPr>
          <w:rStyle w:val="StyleUnderline"/>
        </w:rPr>
        <w:t>could</w:t>
      </w:r>
      <w:r w:rsidRPr="003A304F">
        <w:t xml:space="preserve"> itself </w:t>
      </w:r>
      <w:r w:rsidRPr="003A304F">
        <w:rPr>
          <w:rStyle w:val="StyleUnderline"/>
        </w:rPr>
        <w:t>produce greater nationalism, undermine democracy and bring back old-fashioned beggar-my-neighbor economic policies</w:t>
      </w:r>
      <w:r w:rsidRPr="003A304F">
        <w:t xml:space="preserve">. </w:t>
      </w:r>
      <w:r w:rsidRPr="003A304F">
        <w:rPr>
          <w:rStyle w:val="StyleUnderline"/>
        </w:rPr>
        <w:t>While these dangers are real, it is hard to believe that the conflicts could be great enough to lead</w:t>
      </w:r>
      <w:r w:rsidRPr="003A304F">
        <w:t xml:space="preserve"> the </w:t>
      </w:r>
      <w:r w:rsidRPr="003A304F">
        <w:rPr>
          <w:rStyle w:val="StyleUnderline"/>
        </w:rPr>
        <w:t>members of the community to contemplate fighting each other. It is not so much that economic interdependence</w:t>
      </w:r>
      <w:r w:rsidRPr="003A304F">
        <w:t xml:space="preserve"> has proceeded to the point where it </w:t>
      </w:r>
      <w:r w:rsidRPr="003A304F">
        <w:rPr>
          <w:rStyle w:val="StyleUnderline"/>
        </w:rPr>
        <w:t>could not be reversed</w:t>
      </w:r>
      <w:r w:rsidRPr="003A304F">
        <w:t xml:space="preserve"> – states that were more internally interdependent than anything seen internationally have fought bloody civil wars. </w:t>
      </w:r>
      <w:r w:rsidRPr="003A304F">
        <w:rPr>
          <w:rStyle w:val="StyleUnderline"/>
        </w:rPr>
        <w:t>Rather it is that</w:t>
      </w:r>
      <w:r w:rsidRPr="003A304F">
        <w:t xml:space="preserve"> </w:t>
      </w:r>
      <w:r w:rsidRPr="003A304F">
        <w:rPr>
          <w:rStyle w:val="StyleUnderline"/>
        </w:rPr>
        <w:t>even if the more extreme versions of free trade and economic liberalism become discredited, it is hard to see how</w:t>
      </w:r>
      <w:r w:rsidRPr="003A304F">
        <w:t xml:space="preserve"> without building on a preexisting high level of political conflict </w:t>
      </w:r>
      <w:r w:rsidRPr="003A304F">
        <w:rPr>
          <w:rStyle w:val="StyleUnderline"/>
        </w:rPr>
        <w:t>leaders and mass opinion would come to believe that their countries could prosper by impoverishing or</w:t>
      </w:r>
      <w:r w:rsidRPr="003A304F">
        <w:t xml:space="preserve"> even </w:t>
      </w:r>
      <w:r w:rsidRPr="003A304F">
        <w:rPr>
          <w:rStyle w:val="StyleUnderline"/>
        </w:rPr>
        <w:t>attacking others</w:t>
      </w:r>
      <w:r w:rsidRPr="003A304F">
        <w:t xml:space="preserve">. Is it possible that problems will not only become severe, but that people will entertain the thought that they have to be solved by war? </w:t>
      </w:r>
      <w:r w:rsidRPr="003A304F">
        <w:rPr>
          <w:rStyle w:val="StyleUnderline"/>
        </w:rPr>
        <w:t>While a pessimist could note that this argument does not appear as outlandish as it did before the financial crisis</w:t>
      </w:r>
      <w:r w:rsidRPr="003A304F">
        <w:t xml:space="preserve">, </w:t>
      </w:r>
      <w:r w:rsidRPr="003A304F">
        <w:rPr>
          <w:rStyle w:val="StyleUnderline"/>
        </w:rPr>
        <w:t>an optimist could reply (correctly</w:t>
      </w:r>
      <w:r w:rsidRPr="003A304F">
        <w:t xml:space="preserve">, in my view) </w:t>
      </w:r>
      <w:r w:rsidRPr="003A304F">
        <w:rPr>
          <w:rStyle w:val="StyleUnderline"/>
        </w:rPr>
        <w:t xml:space="preserve">that the very fact that we have seen such a sharp economic down-turn without </w:t>
      </w:r>
      <w:r w:rsidRPr="003A304F">
        <w:rPr>
          <w:rStyle w:val="Emphasis"/>
          <w:rFonts w:eastAsiaTheme="majorEastAsia"/>
        </w:rPr>
        <w:t>anyone</w:t>
      </w:r>
      <w:r w:rsidRPr="003A304F">
        <w:rPr>
          <w:rStyle w:val="StyleUnderline"/>
        </w:rPr>
        <w:t xml:space="preserve"> suggesting that force</w:t>
      </w:r>
      <w:r w:rsidRPr="003A304F">
        <w:t xml:space="preserve"> of arms </w:t>
      </w:r>
      <w:r w:rsidRPr="003A304F">
        <w:rPr>
          <w:rStyle w:val="StyleUnderline"/>
        </w:rPr>
        <w:t>is the solution</w:t>
      </w:r>
      <w:r w:rsidRPr="003A304F">
        <w:t xml:space="preserve"> </w:t>
      </w:r>
      <w:r w:rsidRPr="003A304F">
        <w:rPr>
          <w:rStyle w:val="StyleUnderline"/>
        </w:rPr>
        <w:t>shows that</w:t>
      </w:r>
      <w:r w:rsidRPr="003A304F">
        <w:t xml:space="preserve"> </w:t>
      </w:r>
      <w:r w:rsidRPr="003A304F">
        <w:rPr>
          <w:rStyle w:val="StyleUnderline"/>
        </w:rPr>
        <w:t xml:space="preserve">even if bad times bring about greater economic conflict, it will </w:t>
      </w:r>
      <w:r w:rsidRPr="003A304F">
        <w:rPr>
          <w:rStyle w:val="Emphasis"/>
          <w:rFonts w:eastAsiaTheme="majorEastAsia"/>
        </w:rPr>
        <w:t>not make war thinkable</w:t>
      </w:r>
      <w:r w:rsidRPr="003A304F">
        <w:rPr>
          <w:rStyle w:val="StyleUnderline"/>
        </w:rPr>
        <w:t>.</w:t>
      </w:r>
    </w:p>
    <w:p w14:paraId="58D0C2F2" w14:textId="5BD39368" w:rsidR="00533320" w:rsidRPr="003A304F" w:rsidRDefault="00533320" w:rsidP="00533320">
      <w:pPr>
        <w:pStyle w:val="Heading3"/>
      </w:pPr>
      <w:r w:rsidRPr="003A304F">
        <w:t>1ar growth</w:t>
      </w:r>
    </w:p>
    <w:p w14:paraId="65D9A3AD" w14:textId="77777777" w:rsidR="00533320" w:rsidRPr="003A304F" w:rsidRDefault="00533320" w:rsidP="00533320">
      <w:pPr>
        <w:pStyle w:val="Heading4"/>
      </w:pPr>
      <w:r w:rsidRPr="003A304F">
        <w:t>Economic decline doesn’t cause war</w:t>
      </w:r>
    </w:p>
    <w:p w14:paraId="69690E05" w14:textId="77777777" w:rsidR="00533320" w:rsidRPr="003A304F" w:rsidRDefault="00533320" w:rsidP="00533320">
      <w:r w:rsidRPr="003A304F">
        <w:t xml:space="preserve">Daniel W. </w:t>
      </w:r>
      <w:r w:rsidRPr="003A304F">
        <w:rPr>
          <w:rStyle w:val="Style13ptBold"/>
        </w:rPr>
        <w:t>Drezner 12</w:t>
      </w:r>
      <w:r w:rsidRPr="003A304F">
        <w:t xml:space="preserve">, Professor, The Fletcher School of Law and Diplomacy, Tufts University, October 2012, “The Irony of Global Economic Governance: The System Worked,” </w:t>
      </w:r>
      <w:hyperlink r:id="rId21" w:history="1">
        <w:r w:rsidRPr="003A304F">
          <w:rPr>
            <w:rStyle w:val="Hyperlink"/>
          </w:rPr>
          <w:t>http://www.globaleconomicgovernance.org/wp-content/uploads/IR-Colloquium-MT12-Week-5_The-Irony-of-Global-Economic-Governance.pdf</w:t>
        </w:r>
      </w:hyperlink>
    </w:p>
    <w:p w14:paraId="3AD4D83A" w14:textId="5ECAE049" w:rsidR="00533320" w:rsidRPr="003A304F" w:rsidRDefault="00533320" w:rsidP="00533320">
      <w:pPr>
        <w:pStyle w:val="card"/>
        <w:ind w:left="0"/>
        <w:rPr>
          <w:sz w:val="14"/>
        </w:rPr>
      </w:pPr>
      <w:r w:rsidRPr="003A304F">
        <w:rPr>
          <w:rStyle w:val="StyleUnderline"/>
          <w:rFonts w:eastAsiaTheme="majorEastAsia"/>
        </w:rPr>
        <w:t>The final outcome addresses</w:t>
      </w:r>
      <w:r w:rsidRPr="003A304F">
        <w:rPr>
          <w:sz w:val="14"/>
        </w:rPr>
        <w:t xml:space="preserve"> a dog that hasn’t barked: </w:t>
      </w:r>
      <w:r w:rsidRPr="003A304F">
        <w:rPr>
          <w:rStyle w:val="StyleUnderline"/>
          <w:rFonts w:eastAsiaTheme="majorEastAsia"/>
        </w:rPr>
        <w:t>the effect of the Great Recession on cross-border conflict</w:t>
      </w:r>
      <w:r w:rsidRPr="003A304F">
        <w:rPr>
          <w:sz w:val="14"/>
        </w:rPr>
        <w:t xml:space="preserve"> and violence. During the initial stages of the crisis, multiple </w:t>
      </w:r>
      <w:r w:rsidRPr="003A304F">
        <w:rPr>
          <w:rStyle w:val="StyleUnderline"/>
          <w:rFonts w:eastAsiaTheme="majorEastAsia"/>
        </w:rPr>
        <w:t>analysts asserted</w:t>
      </w:r>
      <w:r w:rsidRPr="003A304F">
        <w:rPr>
          <w:sz w:val="14"/>
        </w:rPr>
        <w:t xml:space="preserve"> that </w:t>
      </w:r>
      <w:r w:rsidRPr="003A304F">
        <w:rPr>
          <w:rStyle w:val="StyleUnderline"/>
          <w:rFonts w:eastAsiaTheme="majorEastAsia"/>
        </w:rPr>
        <w:t>the financial crisis would lead states to increase</w:t>
      </w:r>
      <w:r w:rsidRPr="003A304F">
        <w:rPr>
          <w:sz w:val="14"/>
        </w:rPr>
        <w:t xml:space="preserve"> their </w:t>
      </w:r>
      <w:r w:rsidRPr="003A304F">
        <w:rPr>
          <w:rStyle w:val="StyleUnderline"/>
          <w:rFonts w:eastAsiaTheme="majorEastAsia"/>
        </w:rPr>
        <w:t>use of force</w:t>
      </w:r>
      <w:r w:rsidRPr="003A304F">
        <w:rPr>
          <w:sz w:val="14"/>
        </w:rPr>
        <w:t xml:space="preserve"> as a tool for staying in power.37 Whether through greater </w:t>
      </w:r>
      <w:r w:rsidRPr="003A304F">
        <w:rPr>
          <w:rStyle w:val="StyleUnderline"/>
          <w:rFonts w:eastAsiaTheme="majorEastAsia"/>
        </w:rPr>
        <w:t>internal repression, diversionary wars, arms races, or</w:t>
      </w:r>
      <w:r w:rsidRPr="003A304F">
        <w:rPr>
          <w:sz w:val="14"/>
        </w:rPr>
        <w:t xml:space="preserve"> a ratcheting up of </w:t>
      </w:r>
      <w:r w:rsidRPr="003A304F">
        <w:rPr>
          <w:rStyle w:val="StyleUnderline"/>
          <w:rFonts w:eastAsiaTheme="majorEastAsia"/>
          <w:bdr w:val="single" w:sz="4" w:space="0" w:color="auto"/>
        </w:rPr>
        <w:t>great power conflict</w:t>
      </w:r>
      <w:r w:rsidRPr="003A304F">
        <w:rPr>
          <w:sz w:val="14"/>
        </w:rPr>
        <w:t xml:space="preserve">, there were genuine concerns that the global economic downturn would lead to an increase in conflict. Violence in the Middle East, border disputes in the South China Sea, and even the disruptions of the Occupy movement fuel impressions of surge in global public disorder. </w:t>
      </w:r>
      <w:r w:rsidRPr="003A304F">
        <w:rPr>
          <w:sz w:val="12"/>
        </w:rPr>
        <w:t>¶</w:t>
      </w:r>
      <w:r w:rsidRPr="003A304F">
        <w:rPr>
          <w:sz w:val="14"/>
        </w:rPr>
        <w:t xml:space="preserve"> The </w:t>
      </w:r>
      <w:r w:rsidRPr="003A304F">
        <w:rPr>
          <w:rStyle w:val="StyleUnderline"/>
          <w:rFonts w:eastAsiaTheme="majorEastAsia"/>
          <w:bdr w:val="single" w:sz="4" w:space="0" w:color="auto"/>
        </w:rPr>
        <w:t>aggregate data suggests otherwise</w:t>
      </w:r>
      <w:r w:rsidRPr="003A304F">
        <w:rPr>
          <w:sz w:val="14"/>
        </w:rPr>
        <w:t>, however. The Institute for Economics and Peace has constructed a “Global Peace Index” annually since 2007. A key conclusion they draw from the 2012 report is that “</w:t>
      </w:r>
      <w:r w:rsidRPr="003A304F">
        <w:rPr>
          <w:rStyle w:val="StyleUnderline"/>
          <w:rFonts w:eastAsiaTheme="majorEastAsia"/>
        </w:rPr>
        <w:t>The average level of peacefulness in 2012 is</w:t>
      </w:r>
      <w:r w:rsidRPr="003A304F">
        <w:rPr>
          <w:sz w:val="14"/>
        </w:rPr>
        <w:t xml:space="preserve"> approximately </w:t>
      </w:r>
      <w:r w:rsidRPr="003A304F">
        <w:rPr>
          <w:rStyle w:val="StyleUnderline"/>
          <w:rFonts w:eastAsiaTheme="majorEastAsia"/>
        </w:rPr>
        <w:t>the same as</w:t>
      </w:r>
      <w:r w:rsidRPr="003A304F">
        <w:rPr>
          <w:sz w:val="14"/>
        </w:rPr>
        <w:t xml:space="preserve"> it was in </w:t>
      </w:r>
      <w:r w:rsidRPr="003A304F">
        <w:rPr>
          <w:rStyle w:val="StyleUnderline"/>
          <w:rFonts w:eastAsiaTheme="majorEastAsia"/>
        </w:rPr>
        <w:t>2007</w:t>
      </w:r>
      <w:r w:rsidRPr="003A304F">
        <w:rPr>
          <w:sz w:val="14"/>
        </w:rPr>
        <w:t xml:space="preserve">.”38 </w:t>
      </w:r>
      <w:r w:rsidRPr="003A304F">
        <w:rPr>
          <w:rStyle w:val="StyleUnderline"/>
          <w:rFonts w:eastAsiaTheme="majorEastAsia"/>
        </w:rPr>
        <w:t>Interstate violence</w:t>
      </w:r>
      <w:r w:rsidRPr="003A304F">
        <w:rPr>
          <w:sz w:val="14"/>
        </w:rPr>
        <w:t xml:space="preserve"> in particular </w:t>
      </w:r>
      <w:r w:rsidRPr="003A304F">
        <w:rPr>
          <w:rStyle w:val="StyleUnderline"/>
          <w:rFonts w:eastAsiaTheme="majorEastAsia"/>
        </w:rPr>
        <w:t>has</w:t>
      </w:r>
      <w:r w:rsidRPr="003A304F">
        <w:rPr>
          <w:sz w:val="14"/>
        </w:rPr>
        <w:t xml:space="preserve"> </w:t>
      </w:r>
      <w:r w:rsidRPr="003A304F">
        <w:rPr>
          <w:rStyle w:val="StyleUnderline"/>
          <w:rFonts w:eastAsiaTheme="majorEastAsia"/>
          <w:bdr w:val="single" w:sz="4" w:space="0" w:color="auto"/>
        </w:rPr>
        <w:t>declined</w:t>
      </w:r>
      <w:r w:rsidRPr="003A304F">
        <w:rPr>
          <w:sz w:val="14"/>
        </w:rPr>
        <w:t xml:space="preserve"> </w:t>
      </w:r>
      <w:r w:rsidRPr="003A304F">
        <w:rPr>
          <w:rStyle w:val="StyleUnderline"/>
          <w:rFonts w:eastAsiaTheme="majorEastAsia"/>
        </w:rPr>
        <w:t>since the start of the financial crisis</w:t>
      </w:r>
      <w:r w:rsidRPr="003A304F">
        <w:rPr>
          <w:sz w:val="14"/>
        </w:rPr>
        <w:t xml:space="preserve"> – </w:t>
      </w:r>
      <w:r w:rsidRPr="003A304F">
        <w:rPr>
          <w:rStyle w:val="StyleUnderline"/>
          <w:rFonts w:eastAsiaTheme="majorEastAsia"/>
        </w:rPr>
        <w:t>as have military expenditures</w:t>
      </w:r>
      <w:r w:rsidRPr="003A304F">
        <w:rPr>
          <w:sz w:val="14"/>
        </w:rPr>
        <w:t xml:space="preserve"> in most sampled countries. Other </w:t>
      </w:r>
      <w:r w:rsidRPr="003A304F">
        <w:rPr>
          <w:rStyle w:val="StyleUnderline"/>
          <w:rFonts w:eastAsiaTheme="majorEastAsia"/>
          <w:bdr w:val="single" w:sz="4" w:space="0" w:color="auto"/>
        </w:rPr>
        <w:t>studies confirm</w:t>
      </w:r>
      <w:r w:rsidRPr="003A304F">
        <w:rPr>
          <w:sz w:val="14"/>
        </w:rPr>
        <w:t xml:space="preserve"> that </w:t>
      </w:r>
      <w:r w:rsidRPr="003A304F">
        <w:rPr>
          <w:rStyle w:val="StyleUnderline"/>
          <w:rFonts w:eastAsiaTheme="majorEastAsia"/>
        </w:rPr>
        <w:t>the Great Recession has</w:t>
      </w:r>
      <w:r w:rsidRPr="003A304F">
        <w:rPr>
          <w:sz w:val="14"/>
        </w:rPr>
        <w:t xml:space="preserve"> </w:t>
      </w:r>
      <w:r w:rsidRPr="003A304F">
        <w:rPr>
          <w:rStyle w:val="StyleUnderline"/>
          <w:rFonts w:eastAsiaTheme="majorEastAsia"/>
          <w:bdr w:val="single" w:sz="4" w:space="0" w:color="auto"/>
        </w:rPr>
        <w:t>not triggered any increase in violent conflict</w:t>
      </w:r>
      <w:r w:rsidRPr="003A304F">
        <w:rPr>
          <w:sz w:val="14"/>
        </w:rPr>
        <w:t>; the secular decline in violence that started with the end of the Cold War has not been reversed.39 Rogers Brubaker concludes, “</w:t>
      </w:r>
      <w:r w:rsidRPr="003A304F">
        <w:rPr>
          <w:rStyle w:val="StyleUnderline"/>
          <w:rFonts w:eastAsiaTheme="majorEastAsia"/>
        </w:rPr>
        <w:t>the crisis has not</w:t>
      </w:r>
      <w:r w:rsidRPr="003A304F">
        <w:rPr>
          <w:sz w:val="14"/>
        </w:rPr>
        <w:t xml:space="preserve"> to date </w:t>
      </w:r>
      <w:r w:rsidRPr="003A304F">
        <w:rPr>
          <w:rStyle w:val="StyleUnderline"/>
          <w:rFonts w:eastAsiaTheme="majorEastAsia"/>
        </w:rPr>
        <w:t>generated</w:t>
      </w:r>
      <w:r w:rsidRPr="003A304F">
        <w:rPr>
          <w:sz w:val="14"/>
        </w:rPr>
        <w:t xml:space="preserve"> the surge in </w:t>
      </w:r>
      <w:r w:rsidRPr="003A304F">
        <w:rPr>
          <w:rStyle w:val="StyleUnderline"/>
          <w:rFonts w:eastAsiaTheme="majorEastAsia"/>
        </w:rPr>
        <w:t>protectionist nationalism or ethnic exclusion that might have been expected</w:t>
      </w:r>
      <w:r w:rsidRPr="003A304F">
        <w:rPr>
          <w:sz w:val="14"/>
        </w:rPr>
        <w:t>.”40</w:t>
      </w:r>
      <w:r w:rsidRPr="003A304F">
        <w:rPr>
          <w:sz w:val="12"/>
        </w:rPr>
        <w:t>¶</w:t>
      </w:r>
      <w:r w:rsidRPr="003A304F">
        <w:rPr>
          <w:sz w:val="14"/>
        </w:rPr>
        <w:t xml:space="preserve"> None of these data suggest that the global economy is operating swimmingly. Growth remains unbalanced and fragile, and has clearly slowed in 2012. Transnational capital flows remain depressed compared to pre-crisis levels, primarily due to a drying up of cross-border interbank lending in Europe. Currency volatility remains an ongoing concern. Compared to the aftermath of other postwar recessions, growth in output, investment, and employment in the developed world have all lagged behind. But the Great Recession is not like other postwar recessions in either scope or kind; expecting a standard “V”-shaped recovery was unreasonable. One financial analyst characterized the post-2008 global economy as in a state of “contained depression.”41 The key word is “contained,” however. </w:t>
      </w:r>
      <w:r w:rsidRPr="003A304F">
        <w:rPr>
          <w:rStyle w:val="StyleUnderline"/>
          <w:rFonts w:eastAsiaTheme="majorEastAsia"/>
        </w:rPr>
        <w:t>Given the severity, reach and depth of the 2008 financial crisis</w:t>
      </w:r>
      <w:r w:rsidRPr="003A304F">
        <w:rPr>
          <w:sz w:val="14"/>
        </w:rPr>
        <w:t xml:space="preserve">, </w:t>
      </w:r>
      <w:r w:rsidRPr="003A304F">
        <w:rPr>
          <w:rStyle w:val="StyleUnderline"/>
          <w:rFonts w:eastAsiaTheme="majorEastAsia"/>
        </w:rPr>
        <w:t>the proper comparison is with Great Depression</w:t>
      </w:r>
      <w:r w:rsidRPr="003A304F">
        <w:rPr>
          <w:sz w:val="14"/>
        </w:rPr>
        <w:t xml:space="preserve">. And </w:t>
      </w:r>
      <w:r w:rsidRPr="003A304F">
        <w:rPr>
          <w:rStyle w:val="StyleUnderline"/>
          <w:rFonts w:eastAsiaTheme="majorEastAsia"/>
          <w:bdr w:val="single" w:sz="4" w:space="0" w:color="auto"/>
        </w:rPr>
        <w:t>by that standard, the outcome variables look impressive</w:t>
      </w:r>
      <w:r w:rsidRPr="003A304F">
        <w:rPr>
          <w:sz w:val="14"/>
        </w:rPr>
        <w:t xml:space="preserve">. As Carmen Reinhart and Kenneth Rogoff concluded in This Time is Different: “that its macroeconomic outcome has been only the most severe global recession since World War II – and not even worse – must be regarded as fortunate.”42 </w:t>
      </w:r>
    </w:p>
    <w:p w14:paraId="1277FC52" w14:textId="77777777" w:rsidR="00533320" w:rsidRPr="003A304F" w:rsidRDefault="00533320" w:rsidP="00533320">
      <w:pPr>
        <w:pStyle w:val="Heading4"/>
      </w:pPr>
      <w:r w:rsidRPr="003A304F">
        <w:t>Empirical studies show no causal relationship between economic decline and war</w:t>
      </w:r>
    </w:p>
    <w:p w14:paraId="201781B3" w14:textId="77777777" w:rsidR="00533320" w:rsidRPr="003A304F" w:rsidRDefault="00533320" w:rsidP="00533320">
      <w:pPr>
        <w:rPr>
          <w:rStyle w:val="Style13ptBold"/>
        </w:rPr>
      </w:pPr>
      <w:r w:rsidRPr="003A304F">
        <w:rPr>
          <w:rStyle w:val="Style13ptBold"/>
        </w:rPr>
        <w:t>Miller 1 – prof of economics</w:t>
      </w:r>
    </w:p>
    <w:p w14:paraId="40D77470" w14:textId="77777777" w:rsidR="00533320" w:rsidRPr="003A304F" w:rsidRDefault="00533320" w:rsidP="00533320">
      <w:r w:rsidRPr="003A304F">
        <w:t>Morris Miller 2001, Professor of Economics, Poverty: A Cause of War?, http://archive.peacemagazine.org/v17n1p08.htm</w:t>
      </w:r>
    </w:p>
    <w:p w14:paraId="249AC04F" w14:textId="77777777" w:rsidR="00533320" w:rsidRDefault="00533320" w:rsidP="00533320">
      <w:pPr>
        <w:pStyle w:val="card"/>
        <w:ind w:left="0"/>
      </w:pPr>
      <w:r w:rsidRPr="003A304F">
        <w:rPr>
          <w:rStyle w:val="underline"/>
          <w:rFonts w:eastAsiaTheme="minorHAnsi"/>
        </w:rPr>
        <w:t>Library shelves are heavy with studies focused on the correlates and causes of war</w:t>
      </w:r>
      <w:r w:rsidRPr="003A304F">
        <w:t xml:space="preserve">. Some of the leading scholars in that field suggest that we drop the concept of causality, since it can rarely be demonstrated. Nevertheless, it may be helpful to look at the motives of war-prone political leaders and the ways they have gained and maintained power, even to the point of leading their nations to war. Poverty: The Prime Causal Factor? </w:t>
      </w:r>
      <w:r w:rsidRPr="003A304F">
        <w:rPr>
          <w:rStyle w:val="underline"/>
          <w:rFonts w:eastAsiaTheme="minorHAnsi"/>
        </w:rPr>
        <w:t>Poverty is most often named as the prime causal factor.</w:t>
      </w:r>
      <w:r w:rsidRPr="003A304F">
        <w:t xml:space="preserve"> Therefore we approach the question by asking whether poverty is characteristic of the nations or groups that have engaged in wars. As we shall see, </w:t>
      </w:r>
      <w:r w:rsidRPr="003A304F">
        <w:rPr>
          <w:rStyle w:val="underline"/>
          <w:rFonts w:eastAsiaTheme="minorHAnsi"/>
        </w:rPr>
        <w:t>poverty has never been as significant a factor as one would imagine. Largely this is because of the traits of the poor as a group - particularly their tendency to tolerate their suffering in silence and/or be deterred by the force of repressive regimes. Their voicelessness and powerlessness translate into passivity</w:t>
      </w:r>
      <w:r w:rsidRPr="003A304F">
        <w:t xml:space="preserve">. Also, because of their illiteracy and ignorance of worldly affairs, the poor become susceptible to the messages of war-bent demagogues and often willing to become cannon fodder. The situations conductive to war involve political repression of dissidents, tight control over media that stir up chauvinism and ethnic prejudices, religious fervor, and sentiments of revenge. The poor succumb to leaders who have the power to create such conditions for their own self-serving purposes. Desperately poor people in </w:t>
      </w:r>
      <w:r w:rsidRPr="003A304F">
        <w:rPr>
          <w:rStyle w:val="underline"/>
          <w:rFonts w:eastAsiaTheme="minorHAnsi"/>
        </w:rPr>
        <w:t>poor nations cannot organize wars</w:t>
      </w:r>
      <w:r w:rsidRPr="003A304F">
        <w:t xml:space="preserve">, which are exceptionally costly. </w:t>
      </w:r>
      <w:r w:rsidRPr="003A304F">
        <w:rPr>
          <w:rStyle w:val="underline"/>
          <w:rFonts w:eastAsiaTheme="minorHAnsi"/>
        </w:rPr>
        <w:t>The statistics speak eloquently on this point. In the last 40 years the global arms trade has been about $1500 billion, of which two-thirds were the purchases of developing countries.</w:t>
      </w:r>
      <w:r w:rsidRPr="003A304F">
        <w:t xml:space="preserve"> That is an amount roughly equal to the foreign capital they obtained through official development aid (ODA). Since ODA does not finance arms purchases (except insofar as money that is not spent by a government on aid-financed roads is available for other purposes such as military procurement) financing is also required to control the media and communicate with the populace to convince them to support the war. Large-scale armed conflict is so expensive that governments must resort to exceptional sources, such as drug dealing, diamond smuggling, brigandry, or deal-making with other countries. The reliance on illicit operations is well documented in a recent World Bank report that studied 47 civil wars that took place between 1960 and 1999, the main conclusion of which is that the key factor is the availability of commodities to plunder. </w:t>
      </w:r>
      <w:r w:rsidRPr="003A304F">
        <w:rPr>
          <w:rStyle w:val="underline"/>
          <w:rFonts w:eastAsiaTheme="minorHAnsi"/>
        </w:rPr>
        <w:t>For greed to yield war, there must be financial opportunities. Only affluent political leaders and elites can amass such weaponry,</w:t>
      </w:r>
      <w:r w:rsidRPr="003A304F">
        <w:t xml:space="preserve"> diverting funds to the military even when this runs contrary to the interests of the population. In most inter-state wars the antagonists were wealthy enough to build up their armaments and propagandize or repress to gain acceptance for their policies. Economic Crises? </w:t>
      </w:r>
      <w:r w:rsidRPr="003A304F">
        <w:rPr>
          <w:rStyle w:val="underline"/>
          <w:rFonts w:eastAsiaTheme="minorHAnsi"/>
        </w:rPr>
        <w:t>Some scholars have argued</w:t>
      </w:r>
      <w:r w:rsidRPr="003A304F">
        <w:t xml:space="preserve"> that it is not poverty, as such, that contributes to the support for armed conflict, but rather </w:t>
      </w:r>
      <w:r w:rsidRPr="003A304F">
        <w:rPr>
          <w:rStyle w:val="underline"/>
          <w:rFonts w:eastAsiaTheme="minorHAnsi"/>
        </w:rPr>
        <w:t>some catalyst, such as</w:t>
      </w:r>
      <w:r w:rsidRPr="003A304F">
        <w:t xml:space="preserve"> an </w:t>
      </w:r>
      <w:r w:rsidRPr="003A304F">
        <w:rPr>
          <w:rStyle w:val="underline"/>
          <w:rFonts w:eastAsiaTheme="minorHAnsi"/>
        </w:rPr>
        <w:t>economic crisis. However, a study by Minxin Pei and Ariel Adesnik shows that this hypothesis lacks merit. After studying 93 episodes of economic crisis</w:t>
      </w:r>
      <w:r w:rsidRPr="003A304F">
        <w:t xml:space="preserve"> in 22 countries in Latin American and Asia since World War II, </w:t>
      </w:r>
      <w:r w:rsidRPr="003A304F">
        <w:rPr>
          <w:rStyle w:val="underline"/>
          <w:rFonts w:eastAsiaTheme="minorHAnsi"/>
        </w:rPr>
        <w:t>they concluded that much of the conventional thinking about the political impact of economic crisis is wrong: "The severity of economic crisis</w:t>
      </w:r>
      <w:r w:rsidRPr="003A304F">
        <w:t xml:space="preserve"> - as measured in terms of inflation and negative growth - </w:t>
      </w:r>
      <w:r w:rsidRPr="003A304F">
        <w:rPr>
          <w:rStyle w:val="underline"/>
          <w:rFonts w:eastAsiaTheme="minorHAnsi"/>
        </w:rPr>
        <w:t>bore no relationship</w:t>
      </w:r>
      <w:r w:rsidRPr="003A304F">
        <w:t xml:space="preserve"> to the collapse of regimes ... or (in democratic states, rarely) </w:t>
      </w:r>
      <w:r w:rsidRPr="003A304F">
        <w:rPr>
          <w:rStyle w:val="underline"/>
          <w:rFonts w:eastAsiaTheme="minorHAnsi"/>
        </w:rPr>
        <w:t>to an outbreak of violence</w:t>
      </w:r>
      <w:r w:rsidRPr="003A304F">
        <w:t>... In the cases of dictatorships and semi-democracies, the ruling elites responded to crises by increasing repression (thereby using one form of violence to abort another)."</w:t>
      </w:r>
      <w:r w:rsidRPr="00D52DA2">
        <w:t xml:space="preserve"> </w:t>
      </w:r>
    </w:p>
    <w:p w14:paraId="0324A948" w14:textId="77777777" w:rsidR="00505E29" w:rsidRPr="00505E29" w:rsidRDefault="00505E29" w:rsidP="00505E29">
      <w:pPr>
        <w:rPr>
          <w:rFonts w:eastAsia="ＭＳ 明朝"/>
          <w:b/>
          <w:sz w:val="22"/>
          <w:u w:val="single"/>
        </w:rPr>
      </w:pPr>
    </w:p>
    <w:p w14:paraId="5441732C" w14:textId="77777777" w:rsidR="00151B09" w:rsidRPr="00505E29" w:rsidRDefault="00151B09" w:rsidP="00151B09">
      <w:pPr>
        <w:pStyle w:val="Heading2"/>
      </w:pPr>
    </w:p>
    <w:p w14:paraId="036199A8" w14:textId="77777777" w:rsidR="00EC3453" w:rsidRPr="00505E29" w:rsidRDefault="00EC3453" w:rsidP="00151B09">
      <w:pPr>
        <w:pStyle w:val="Heading2"/>
      </w:pPr>
    </w:p>
    <w:p w14:paraId="237670D0" w14:textId="73541785" w:rsidR="00765A5E" w:rsidRPr="009842A2" w:rsidRDefault="00765A5E" w:rsidP="00765A5E">
      <w:pPr>
        <w:rPr>
          <w:color w:val="000000"/>
        </w:rPr>
      </w:pPr>
    </w:p>
    <w:sectPr w:rsidR="00765A5E" w:rsidRPr="009842A2"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ＭＳ ゴシック">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Georgia">
    <w:panose1 w:val="02040502050405020303"/>
    <w:charset w:val="00"/>
    <w:family w:val="auto"/>
    <w:pitch w:val="variable"/>
    <w:sig w:usb0="00000003" w:usb1="00000000" w:usb2="00000000" w:usb3="00000000" w:csb0="00000001" w:csb1="00000000"/>
  </w:font>
  <w:font w:name="Batang">
    <w:altName w:val="바탕"/>
    <w:charset w:val="81"/>
    <w:family w:val="roman"/>
    <w:pitch w:val="variable"/>
    <w:sig w:usb0="B00002AF" w:usb1="69D77CFB" w:usb2="00000030" w:usb3="00000000" w:csb0="0008009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228"/>
  <w:attachedTemplate r:id="rId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845F06"/>
    <w:rsid w:val="000029E3"/>
    <w:rsid w:val="000029E8"/>
    <w:rsid w:val="00004225"/>
    <w:rsid w:val="000066CA"/>
    <w:rsid w:val="00007264"/>
    <w:rsid w:val="000076A9"/>
    <w:rsid w:val="00014FAD"/>
    <w:rsid w:val="00015D2A"/>
    <w:rsid w:val="00016BFA"/>
    <w:rsid w:val="0002073F"/>
    <w:rsid w:val="00023236"/>
    <w:rsid w:val="0002490B"/>
    <w:rsid w:val="00026465"/>
    <w:rsid w:val="00030204"/>
    <w:rsid w:val="000312A0"/>
    <w:rsid w:val="00035337"/>
    <w:rsid w:val="00046669"/>
    <w:rsid w:val="00052FB1"/>
    <w:rsid w:val="00054276"/>
    <w:rsid w:val="000547B1"/>
    <w:rsid w:val="0006091E"/>
    <w:rsid w:val="000638C1"/>
    <w:rsid w:val="00065828"/>
    <w:rsid w:val="00065FEE"/>
    <w:rsid w:val="00072718"/>
    <w:rsid w:val="0007381E"/>
    <w:rsid w:val="00084D53"/>
    <w:rsid w:val="000863ED"/>
    <w:rsid w:val="0008785F"/>
    <w:rsid w:val="00090CBE"/>
    <w:rsid w:val="00095B2C"/>
    <w:rsid w:val="000A1194"/>
    <w:rsid w:val="000A2D8A"/>
    <w:rsid w:val="000D26A6"/>
    <w:rsid w:val="000D2B90"/>
    <w:rsid w:val="000D310B"/>
    <w:rsid w:val="000D6ED8"/>
    <w:rsid w:val="000D717B"/>
    <w:rsid w:val="00100B28"/>
    <w:rsid w:val="00100CC7"/>
    <w:rsid w:val="0011702B"/>
    <w:rsid w:val="00117316"/>
    <w:rsid w:val="001209B4"/>
    <w:rsid w:val="00141B3A"/>
    <w:rsid w:val="00151B09"/>
    <w:rsid w:val="001761FC"/>
    <w:rsid w:val="00182655"/>
    <w:rsid w:val="001840F2"/>
    <w:rsid w:val="00185134"/>
    <w:rsid w:val="001856C6"/>
    <w:rsid w:val="00191B5F"/>
    <w:rsid w:val="00192487"/>
    <w:rsid w:val="0019668D"/>
    <w:rsid w:val="00197E73"/>
    <w:rsid w:val="001A25FD"/>
    <w:rsid w:val="001A5371"/>
    <w:rsid w:val="001A72C7"/>
    <w:rsid w:val="001B062A"/>
    <w:rsid w:val="001B73E3"/>
    <w:rsid w:val="001C316D"/>
    <w:rsid w:val="001D1A0D"/>
    <w:rsid w:val="001D36BF"/>
    <w:rsid w:val="001D4C28"/>
    <w:rsid w:val="001E0B1F"/>
    <w:rsid w:val="001E1E0B"/>
    <w:rsid w:val="001F1173"/>
    <w:rsid w:val="001F79FA"/>
    <w:rsid w:val="002005A8"/>
    <w:rsid w:val="00203DD8"/>
    <w:rsid w:val="00204E1D"/>
    <w:rsid w:val="002059BD"/>
    <w:rsid w:val="00210FAF"/>
    <w:rsid w:val="002168F2"/>
    <w:rsid w:val="00223716"/>
    <w:rsid w:val="00223F15"/>
    <w:rsid w:val="0022589F"/>
    <w:rsid w:val="002343FE"/>
    <w:rsid w:val="002502CF"/>
    <w:rsid w:val="00267EBB"/>
    <w:rsid w:val="0027023B"/>
    <w:rsid w:val="00274EDB"/>
    <w:rsid w:val="0027729E"/>
    <w:rsid w:val="00284ED6"/>
    <w:rsid w:val="00290C5A"/>
    <w:rsid w:val="002936CB"/>
    <w:rsid w:val="0029647A"/>
    <w:rsid w:val="00296504"/>
    <w:rsid w:val="00297505"/>
    <w:rsid w:val="002B5511"/>
    <w:rsid w:val="002B7ACF"/>
    <w:rsid w:val="002D77D9"/>
    <w:rsid w:val="002E0643"/>
    <w:rsid w:val="002E392E"/>
    <w:rsid w:val="002E6BBC"/>
    <w:rsid w:val="002F1BA9"/>
    <w:rsid w:val="002F6E74"/>
    <w:rsid w:val="00305702"/>
    <w:rsid w:val="003106B3"/>
    <w:rsid w:val="0031385D"/>
    <w:rsid w:val="003223B2"/>
    <w:rsid w:val="00322A67"/>
    <w:rsid w:val="00330E13"/>
    <w:rsid w:val="00335A23"/>
    <w:rsid w:val="00340707"/>
    <w:rsid w:val="00351841"/>
    <w:rsid w:val="003624A6"/>
    <w:rsid w:val="00362958"/>
    <w:rsid w:val="00363E94"/>
    <w:rsid w:val="00364ADF"/>
    <w:rsid w:val="003670D9"/>
    <w:rsid w:val="00370B41"/>
    <w:rsid w:val="00371B27"/>
    <w:rsid w:val="003726C3"/>
    <w:rsid w:val="00375D2E"/>
    <w:rsid w:val="00380270"/>
    <w:rsid w:val="00383071"/>
    <w:rsid w:val="00383B19"/>
    <w:rsid w:val="00386CDF"/>
    <w:rsid w:val="003933F9"/>
    <w:rsid w:val="00395864"/>
    <w:rsid w:val="00396557"/>
    <w:rsid w:val="00397316"/>
    <w:rsid w:val="003A248F"/>
    <w:rsid w:val="003A304F"/>
    <w:rsid w:val="003A4D9C"/>
    <w:rsid w:val="003B1668"/>
    <w:rsid w:val="003C5F4C"/>
    <w:rsid w:val="003D5EA8"/>
    <w:rsid w:val="003D65DC"/>
    <w:rsid w:val="003E305E"/>
    <w:rsid w:val="003E34DB"/>
    <w:rsid w:val="003E5302"/>
    <w:rsid w:val="003E5BF1"/>
    <w:rsid w:val="003F18C7"/>
    <w:rsid w:val="003F2452"/>
    <w:rsid w:val="003F41EA"/>
    <w:rsid w:val="003F7DF0"/>
    <w:rsid w:val="004039AF"/>
    <w:rsid w:val="00407AFF"/>
    <w:rsid w:val="0041155D"/>
    <w:rsid w:val="004170BF"/>
    <w:rsid w:val="004270E3"/>
    <w:rsid w:val="004348DC"/>
    <w:rsid w:val="00434921"/>
    <w:rsid w:val="00442018"/>
    <w:rsid w:val="00447B10"/>
    <w:rsid w:val="00452EE4"/>
    <w:rsid w:val="004536D6"/>
    <w:rsid w:val="00455C1F"/>
    <w:rsid w:val="00457224"/>
    <w:rsid w:val="004714A6"/>
    <w:rsid w:val="0047279F"/>
    <w:rsid w:val="0048047E"/>
    <w:rsid w:val="00482AF9"/>
    <w:rsid w:val="00491B7F"/>
    <w:rsid w:val="004B37B4"/>
    <w:rsid w:val="004C0314"/>
    <w:rsid w:val="004C0D3D"/>
    <w:rsid w:val="004C1453"/>
    <w:rsid w:val="004C213E"/>
    <w:rsid w:val="004C376C"/>
    <w:rsid w:val="004C657F"/>
    <w:rsid w:val="004D17D8"/>
    <w:rsid w:val="004E355B"/>
    <w:rsid w:val="005002B4"/>
    <w:rsid w:val="005028E5"/>
    <w:rsid w:val="00503735"/>
    <w:rsid w:val="00505E29"/>
    <w:rsid w:val="00510D3C"/>
    <w:rsid w:val="00513CAF"/>
    <w:rsid w:val="005224F2"/>
    <w:rsid w:val="00533320"/>
    <w:rsid w:val="00536D8B"/>
    <w:rsid w:val="005379C3"/>
    <w:rsid w:val="00547347"/>
    <w:rsid w:val="005519C2"/>
    <w:rsid w:val="005523E0"/>
    <w:rsid w:val="0055320F"/>
    <w:rsid w:val="0055699B"/>
    <w:rsid w:val="00563625"/>
    <w:rsid w:val="00563D3D"/>
    <w:rsid w:val="005659AA"/>
    <w:rsid w:val="005676E8"/>
    <w:rsid w:val="00581048"/>
    <w:rsid w:val="00581203"/>
    <w:rsid w:val="0058349C"/>
    <w:rsid w:val="005849D0"/>
    <w:rsid w:val="00585FBE"/>
    <w:rsid w:val="005870E8"/>
    <w:rsid w:val="005A4D4E"/>
    <w:rsid w:val="005A7237"/>
    <w:rsid w:val="005B21FA"/>
    <w:rsid w:val="005B3244"/>
    <w:rsid w:val="005B6EE8"/>
    <w:rsid w:val="005B7731"/>
    <w:rsid w:val="005C4515"/>
    <w:rsid w:val="005C5602"/>
    <w:rsid w:val="005C621F"/>
    <w:rsid w:val="005C74A6"/>
    <w:rsid w:val="005D3B4D"/>
    <w:rsid w:val="005D615C"/>
    <w:rsid w:val="005E1860"/>
    <w:rsid w:val="005F063B"/>
    <w:rsid w:val="005F192D"/>
    <w:rsid w:val="005F24C8"/>
    <w:rsid w:val="005F26AF"/>
    <w:rsid w:val="0061383D"/>
    <w:rsid w:val="00614D69"/>
    <w:rsid w:val="00617030"/>
    <w:rsid w:val="00621301"/>
    <w:rsid w:val="0062173F"/>
    <w:rsid w:val="006235FB"/>
    <w:rsid w:val="00626A15"/>
    <w:rsid w:val="006438CB"/>
    <w:rsid w:val="006456F7"/>
    <w:rsid w:val="006529B9"/>
    <w:rsid w:val="00654695"/>
    <w:rsid w:val="0065500A"/>
    <w:rsid w:val="00655217"/>
    <w:rsid w:val="0065727C"/>
    <w:rsid w:val="00657903"/>
    <w:rsid w:val="00666561"/>
    <w:rsid w:val="00674A78"/>
    <w:rsid w:val="00675437"/>
    <w:rsid w:val="00687551"/>
    <w:rsid w:val="00696A16"/>
    <w:rsid w:val="006A4840"/>
    <w:rsid w:val="006A7E1D"/>
    <w:rsid w:val="006C3A56"/>
    <w:rsid w:val="006D13F4"/>
    <w:rsid w:val="006D6AED"/>
    <w:rsid w:val="006E6D0B"/>
    <w:rsid w:val="006F126E"/>
    <w:rsid w:val="006F3834"/>
    <w:rsid w:val="006F5693"/>
    <w:rsid w:val="007125CD"/>
    <w:rsid w:val="00717B01"/>
    <w:rsid w:val="00722435"/>
    <w:rsid w:val="007227D9"/>
    <w:rsid w:val="0072491F"/>
    <w:rsid w:val="007374A1"/>
    <w:rsid w:val="00752712"/>
    <w:rsid w:val="00753A84"/>
    <w:rsid w:val="007611F5"/>
    <w:rsid w:val="007619E4"/>
    <w:rsid w:val="00761E75"/>
    <w:rsid w:val="0076495E"/>
    <w:rsid w:val="00765A5E"/>
    <w:rsid w:val="00765FC8"/>
    <w:rsid w:val="00793F46"/>
    <w:rsid w:val="007A1325"/>
    <w:rsid w:val="007A1A18"/>
    <w:rsid w:val="007B53D8"/>
    <w:rsid w:val="007C22C5"/>
    <w:rsid w:val="007C57E1"/>
    <w:rsid w:val="007C5811"/>
    <w:rsid w:val="007D2DF5"/>
    <w:rsid w:val="007D451A"/>
    <w:rsid w:val="007D5E3E"/>
    <w:rsid w:val="007D7596"/>
    <w:rsid w:val="007E242C"/>
    <w:rsid w:val="007E2E90"/>
    <w:rsid w:val="007E6631"/>
    <w:rsid w:val="007F40F6"/>
    <w:rsid w:val="00803A12"/>
    <w:rsid w:val="00807C7F"/>
    <w:rsid w:val="008266F9"/>
    <w:rsid w:val="008267D8"/>
    <w:rsid w:val="00826A9B"/>
    <w:rsid w:val="00834842"/>
    <w:rsid w:val="00840E7B"/>
    <w:rsid w:val="00845F06"/>
    <w:rsid w:val="00853D40"/>
    <w:rsid w:val="00854F41"/>
    <w:rsid w:val="00855754"/>
    <w:rsid w:val="008564FC"/>
    <w:rsid w:val="00864E76"/>
    <w:rsid w:val="00872581"/>
    <w:rsid w:val="0087459D"/>
    <w:rsid w:val="0087680F"/>
    <w:rsid w:val="00876D81"/>
    <w:rsid w:val="00881D86"/>
    <w:rsid w:val="00883306"/>
    <w:rsid w:val="00890E4C"/>
    <w:rsid w:val="00890E74"/>
    <w:rsid w:val="0089418F"/>
    <w:rsid w:val="00897C29"/>
    <w:rsid w:val="008A1A9C"/>
    <w:rsid w:val="008A1E9B"/>
    <w:rsid w:val="008A4633"/>
    <w:rsid w:val="008A70E3"/>
    <w:rsid w:val="008B032E"/>
    <w:rsid w:val="008C0E20"/>
    <w:rsid w:val="008C0FA2"/>
    <w:rsid w:val="008C2342"/>
    <w:rsid w:val="008C77B6"/>
    <w:rsid w:val="008D1B91"/>
    <w:rsid w:val="008D724A"/>
    <w:rsid w:val="008E0BEE"/>
    <w:rsid w:val="008E31C4"/>
    <w:rsid w:val="008E7A3E"/>
    <w:rsid w:val="008F111C"/>
    <w:rsid w:val="008F3813"/>
    <w:rsid w:val="008F41FD"/>
    <w:rsid w:val="008F4479"/>
    <w:rsid w:val="008F4BA0"/>
    <w:rsid w:val="00901726"/>
    <w:rsid w:val="00920E6A"/>
    <w:rsid w:val="00931816"/>
    <w:rsid w:val="00932C71"/>
    <w:rsid w:val="009509D5"/>
    <w:rsid w:val="009538F5"/>
    <w:rsid w:val="00954E81"/>
    <w:rsid w:val="00957187"/>
    <w:rsid w:val="009603E1"/>
    <w:rsid w:val="00961C9D"/>
    <w:rsid w:val="00963065"/>
    <w:rsid w:val="0097151F"/>
    <w:rsid w:val="00973777"/>
    <w:rsid w:val="00976E78"/>
    <w:rsid w:val="009775C0"/>
    <w:rsid w:val="00977BED"/>
    <w:rsid w:val="009842A2"/>
    <w:rsid w:val="00990634"/>
    <w:rsid w:val="00990A1B"/>
    <w:rsid w:val="00991733"/>
    <w:rsid w:val="00992078"/>
    <w:rsid w:val="009A1467"/>
    <w:rsid w:val="009A6464"/>
    <w:rsid w:val="009B69F5"/>
    <w:rsid w:val="009C1390"/>
    <w:rsid w:val="009C3558"/>
    <w:rsid w:val="009C5FF7"/>
    <w:rsid w:val="009C6292"/>
    <w:rsid w:val="009D15DB"/>
    <w:rsid w:val="009D208C"/>
    <w:rsid w:val="009E382F"/>
    <w:rsid w:val="009F1CBB"/>
    <w:rsid w:val="009F3305"/>
    <w:rsid w:val="009F6FB2"/>
    <w:rsid w:val="00A071C0"/>
    <w:rsid w:val="00A22670"/>
    <w:rsid w:val="00A22ABE"/>
    <w:rsid w:val="00A24B35"/>
    <w:rsid w:val="00A25B8A"/>
    <w:rsid w:val="00A271BA"/>
    <w:rsid w:val="00A27F86"/>
    <w:rsid w:val="00A431C6"/>
    <w:rsid w:val="00A54315"/>
    <w:rsid w:val="00A60FBC"/>
    <w:rsid w:val="00A65C0B"/>
    <w:rsid w:val="00A80EB1"/>
    <w:rsid w:val="00A81FD2"/>
    <w:rsid w:val="00A829EA"/>
    <w:rsid w:val="00A8441A"/>
    <w:rsid w:val="00A8674A"/>
    <w:rsid w:val="00AA6F6E"/>
    <w:rsid w:val="00AB021D"/>
    <w:rsid w:val="00AB48D3"/>
    <w:rsid w:val="00AE2124"/>
    <w:rsid w:val="00AE24BC"/>
    <w:rsid w:val="00AE3E3F"/>
    <w:rsid w:val="00AF022C"/>
    <w:rsid w:val="00AF4760"/>
    <w:rsid w:val="00AF55D4"/>
    <w:rsid w:val="00B05C2D"/>
    <w:rsid w:val="00B107B3"/>
    <w:rsid w:val="00B12933"/>
    <w:rsid w:val="00B12B88"/>
    <w:rsid w:val="00B13BC8"/>
    <w:rsid w:val="00B24662"/>
    <w:rsid w:val="00B3569C"/>
    <w:rsid w:val="00B43676"/>
    <w:rsid w:val="00B60125"/>
    <w:rsid w:val="00B6656B"/>
    <w:rsid w:val="00B71625"/>
    <w:rsid w:val="00B74102"/>
    <w:rsid w:val="00B75C54"/>
    <w:rsid w:val="00B92A93"/>
    <w:rsid w:val="00BA17A8"/>
    <w:rsid w:val="00BA2082"/>
    <w:rsid w:val="00BA3C33"/>
    <w:rsid w:val="00BB0878"/>
    <w:rsid w:val="00BB1879"/>
    <w:rsid w:val="00BB4BF4"/>
    <w:rsid w:val="00BC0ABE"/>
    <w:rsid w:val="00BC30DB"/>
    <w:rsid w:val="00BC64FF"/>
    <w:rsid w:val="00BC665D"/>
    <w:rsid w:val="00BC7C37"/>
    <w:rsid w:val="00BD2244"/>
    <w:rsid w:val="00BE6472"/>
    <w:rsid w:val="00BF29B8"/>
    <w:rsid w:val="00BF46EA"/>
    <w:rsid w:val="00C07D05"/>
    <w:rsid w:val="00C10856"/>
    <w:rsid w:val="00C129A9"/>
    <w:rsid w:val="00C203FA"/>
    <w:rsid w:val="00C3164F"/>
    <w:rsid w:val="00C31B5E"/>
    <w:rsid w:val="00C34D3E"/>
    <w:rsid w:val="00C35B37"/>
    <w:rsid w:val="00C3747A"/>
    <w:rsid w:val="00C4700A"/>
    <w:rsid w:val="00C56DCC"/>
    <w:rsid w:val="00C57075"/>
    <w:rsid w:val="00C72AFE"/>
    <w:rsid w:val="00C76CDB"/>
    <w:rsid w:val="00C81619"/>
    <w:rsid w:val="00C93288"/>
    <w:rsid w:val="00C947A1"/>
    <w:rsid w:val="00C97FB9"/>
    <w:rsid w:val="00CA013C"/>
    <w:rsid w:val="00CA2964"/>
    <w:rsid w:val="00CA2CCA"/>
    <w:rsid w:val="00CA6D6D"/>
    <w:rsid w:val="00CC7A4E"/>
    <w:rsid w:val="00CD1359"/>
    <w:rsid w:val="00CD3E1A"/>
    <w:rsid w:val="00CD4C83"/>
    <w:rsid w:val="00CE150C"/>
    <w:rsid w:val="00D01EDC"/>
    <w:rsid w:val="00D03E3A"/>
    <w:rsid w:val="00D078AA"/>
    <w:rsid w:val="00D10058"/>
    <w:rsid w:val="00D11978"/>
    <w:rsid w:val="00D15E30"/>
    <w:rsid w:val="00D16129"/>
    <w:rsid w:val="00D25DBD"/>
    <w:rsid w:val="00D26929"/>
    <w:rsid w:val="00D30CBD"/>
    <w:rsid w:val="00D30D9E"/>
    <w:rsid w:val="00D33908"/>
    <w:rsid w:val="00D354F2"/>
    <w:rsid w:val="00D36C30"/>
    <w:rsid w:val="00D43A8C"/>
    <w:rsid w:val="00D524FD"/>
    <w:rsid w:val="00D53072"/>
    <w:rsid w:val="00D551E1"/>
    <w:rsid w:val="00D56275"/>
    <w:rsid w:val="00D61A4E"/>
    <w:rsid w:val="00D634EA"/>
    <w:rsid w:val="00D67D5C"/>
    <w:rsid w:val="00D77956"/>
    <w:rsid w:val="00D80F0C"/>
    <w:rsid w:val="00D8772A"/>
    <w:rsid w:val="00D92077"/>
    <w:rsid w:val="00D951E2"/>
    <w:rsid w:val="00D9565A"/>
    <w:rsid w:val="00DB2337"/>
    <w:rsid w:val="00DB5F87"/>
    <w:rsid w:val="00DC0376"/>
    <w:rsid w:val="00DC099B"/>
    <w:rsid w:val="00DD4CD4"/>
    <w:rsid w:val="00DD65A2"/>
    <w:rsid w:val="00DD6770"/>
    <w:rsid w:val="00DE0749"/>
    <w:rsid w:val="00DE1CE2"/>
    <w:rsid w:val="00DF1210"/>
    <w:rsid w:val="00DF31E9"/>
    <w:rsid w:val="00DF5C23"/>
    <w:rsid w:val="00E01DAD"/>
    <w:rsid w:val="00E021DC"/>
    <w:rsid w:val="00E03F91"/>
    <w:rsid w:val="00E064F2"/>
    <w:rsid w:val="00E0717B"/>
    <w:rsid w:val="00E20D65"/>
    <w:rsid w:val="00E214B0"/>
    <w:rsid w:val="00E353A2"/>
    <w:rsid w:val="00E36881"/>
    <w:rsid w:val="00E42E4C"/>
    <w:rsid w:val="00E47013"/>
    <w:rsid w:val="00E541F9"/>
    <w:rsid w:val="00E57B79"/>
    <w:rsid w:val="00E63419"/>
    <w:rsid w:val="00E64496"/>
    <w:rsid w:val="00E8322E"/>
    <w:rsid w:val="00E903E0"/>
    <w:rsid w:val="00EA1115"/>
    <w:rsid w:val="00EA39EB"/>
    <w:rsid w:val="00EA58CE"/>
    <w:rsid w:val="00EB33FF"/>
    <w:rsid w:val="00EB4140"/>
    <w:rsid w:val="00EC2759"/>
    <w:rsid w:val="00EC3453"/>
    <w:rsid w:val="00EC7106"/>
    <w:rsid w:val="00ED0120"/>
    <w:rsid w:val="00ED4E12"/>
    <w:rsid w:val="00EE051B"/>
    <w:rsid w:val="00EE46FD"/>
    <w:rsid w:val="00EE54B4"/>
    <w:rsid w:val="00EF2B5C"/>
    <w:rsid w:val="00EF3199"/>
    <w:rsid w:val="00EF5DA6"/>
    <w:rsid w:val="00EF7794"/>
    <w:rsid w:val="00F02046"/>
    <w:rsid w:val="00F053D8"/>
    <w:rsid w:val="00F07888"/>
    <w:rsid w:val="00F1313D"/>
    <w:rsid w:val="00F201E7"/>
    <w:rsid w:val="00F21C79"/>
    <w:rsid w:val="00F238C9"/>
    <w:rsid w:val="00F23CA5"/>
    <w:rsid w:val="00F277AA"/>
    <w:rsid w:val="00F31955"/>
    <w:rsid w:val="00F34C06"/>
    <w:rsid w:val="00F43EA3"/>
    <w:rsid w:val="00F45248"/>
    <w:rsid w:val="00F50C55"/>
    <w:rsid w:val="00F57FFB"/>
    <w:rsid w:val="00F601E6"/>
    <w:rsid w:val="00F73954"/>
    <w:rsid w:val="00F745B9"/>
    <w:rsid w:val="00F809BC"/>
    <w:rsid w:val="00F94060"/>
    <w:rsid w:val="00FA56F6"/>
    <w:rsid w:val="00FB329D"/>
    <w:rsid w:val="00FC27E3"/>
    <w:rsid w:val="00FC4B29"/>
    <w:rsid w:val="00FC74C7"/>
    <w:rsid w:val="00FD451D"/>
    <w:rsid w:val="00FD5B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711E4967"/>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2936CB"/>
    <w:rPr>
      <w:rFonts w:ascii="Times New Roman" w:hAnsi="Times New Roman" w:cs="Times New Roman"/>
      <w:sz w:val="16"/>
    </w:rPr>
  </w:style>
  <w:style w:type="paragraph" w:styleId="Heading1">
    <w:name w:val="heading 1"/>
    <w:aliases w:val="Pocket"/>
    <w:basedOn w:val="Normal"/>
    <w:next w:val="Normal"/>
    <w:link w:val="Heading1Char"/>
    <w:uiPriority w:val="9"/>
    <w:qFormat/>
    <w:rsid w:val="002936C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2936CB"/>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2936CB"/>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no read,small text,Big card,body,Normal Tag,heading 2,Ch,Heading 2 Char2 Char, Ch,Heading 2 Char1 Char Char,No Spacing211,No Spacing11111,No Spacing5,No Spacing12,No Spacing2111,Tags,Card,tags,Read stuff,No Spacing1111,No Spacing3,ta,t"/>
    <w:basedOn w:val="Normal"/>
    <w:next w:val="Normal"/>
    <w:link w:val="Heading4Char"/>
    <w:uiPriority w:val="9"/>
    <w:unhideWhenUsed/>
    <w:qFormat/>
    <w:rsid w:val="002936CB"/>
    <w:pPr>
      <w:keepNext/>
      <w:keepLines/>
      <w:spacing w:before="200"/>
      <w:outlineLvl w:val="3"/>
    </w:pPr>
    <w:rPr>
      <w:rFonts w:eastAsiaTheme="majorEastAsia" w:cstheme="majorBid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2936CB"/>
    <w:rPr>
      <w:rFonts w:ascii="Times New Roman" w:eastAsiaTheme="majorEastAsia" w:hAnsi="Times New Roman" w:cstheme="majorBidi"/>
      <w:b/>
      <w:bCs/>
      <w:sz w:val="52"/>
      <w:szCs w:val="32"/>
    </w:rPr>
  </w:style>
  <w:style w:type="character" w:customStyle="1" w:styleId="Heading2Char">
    <w:name w:val="Heading 2 Char"/>
    <w:aliases w:val="Hat Char"/>
    <w:basedOn w:val="DefaultParagraphFont"/>
    <w:link w:val="Heading2"/>
    <w:uiPriority w:val="9"/>
    <w:rsid w:val="002936CB"/>
    <w:rPr>
      <w:rFonts w:ascii="Times New Roman" w:eastAsiaTheme="majorEastAsia" w:hAnsi="Times New Roman" w:cstheme="majorBidi"/>
      <w:b/>
      <w:bCs/>
      <w:sz w:val="44"/>
      <w:szCs w:val="44"/>
      <w:u w:val="double"/>
    </w:rPr>
  </w:style>
  <w:style w:type="character" w:customStyle="1" w:styleId="Heading3Char">
    <w:name w:val="Heading 3 Char"/>
    <w:aliases w:val="Block Char"/>
    <w:basedOn w:val="DefaultParagraphFont"/>
    <w:link w:val="Heading3"/>
    <w:uiPriority w:val="9"/>
    <w:rsid w:val="002936CB"/>
    <w:rPr>
      <w:rFonts w:ascii="Times New Roman" w:eastAsiaTheme="majorEastAsia" w:hAnsi="Times New Roman" w:cstheme="majorBidi"/>
      <w:b/>
      <w:bCs/>
      <w:sz w:val="32"/>
      <w:szCs w:val="32"/>
      <w:u w:val="single"/>
    </w:rPr>
  </w:style>
  <w:style w:type="character" w:customStyle="1" w:styleId="Heading4Char">
    <w:name w:val="Heading 4 Char"/>
    <w:aliases w:val="Tag Char,no read Char,small text Char,Big card Char,body Char,Normal Tag Char,heading 2 Char,Ch Char,Heading 2 Char2 Char Char1, Ch Char,Heading 2 Char1 Char Char Char1,No Spacing211 Char,No Spacing11111 Char,No Spacing5 Char,Tags Char"/>
    <w:basedOn w:val="DefaultParagraphFont"/>
    <w:link w:val="Heading4"/>
    <w:uiPriority w:val="9"/>
    <w:rsid w:val="002936CB"/>
    <w:rPr>
      <w:rFonts w:ascii="Times New Roman" w:eastAsiaTheme="majorEastAsia" w:hAnsi="Times New Roman" w:cstheme="majorBidi"/>
      <w:b/>
      <w:bCs/>
      <w:sz w:val="26"/>
      <w:szCs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
    <w:basedOn w:val="DefaultParagraphFont"/>
    <w:uiPriority w:val="1"/>
    <w:qFormat/>
    <w:rsid w:val="002936CB"/>
    <w:rPr>
      <w:b/>
      <w:sz w:val="26"/>
      <w:u w:val="none"/>
    </w:rPr>
  </w:style>
  <w:style w:type="character" w:customStyle="1" w:styleId="StyleUnderline">
    <w:name w:val="Style Underline"/>
    <w:aliases w:val="Underline,Style Bold Underline,Cards + Font: 12 pt Char,c,Underline Char,apple-style-span + 6 pt,Bold,Kern at 16 pt,Intense Emphasis1,Intense Emphasis2,HHeading 3 + 12 pt,Style,ci,Intense Emphasis11,Intense Emphasis111,cite,Bo,B,9.5 pt"/>
    <w:basedOn w:val="DefaultParagraphFont"/>
    <w:uiPriority w:val="1"/>
    <w:qFormat/>
    <w:rsid w:val="002936CB"/>
    <w:rPr>
      <w:b w:val="0"/>
      <w:sz w:val="22"/>
      <w:u w:val="single"/>
    </w:rPr>
  </w:style>
  <w:style w:type="character" w:styleId="Emphasis">
    <w:name w:val="Emphasis"/>
    <w:aliases w:val="CD Card,Minimized,minimized,Evidence,Highlighted,tag2,Size 10,emphasis in card,ED - Tag,Underlined,emphasis,Bold Underline,Emphasis!!,small,Qualifications,bold underline,normal card text,Shrunk,qualifications in card,qualifications,Box,Style1"/>
    <w:basedOn w:val="DefaultParagraphFont"/>
    <w:uiPriority w:val="20"/>
    <w:qFormat/>
    <w:rsid w:val="002936CB"/>
    <w:rPr>
      <w:rFonts w:ascii="Times New Roman" w:hAnsi="Times New Roman" w:cs="Times New Roman"/>
      <w:b/>
      <w:i w:val="0"/>
      <w:iCs/>
      <w:sz w:val="22"/>
      <w:u w:val="single"/>
      <w:bdr w:val="single" w:sz="18" w:space="0" w:color="auto"/>
    </w:rPr>
  </w:style>
  <w:style w:type="character" w:styleId="FollowedHyperlink">
    <w:name w:val="FollowedHyperlink"/>
    <w:basedOn w:val="DefaultParagraphFont"/>
    <w:uiPriority w:val="99"/>
    <w:semiHidden/>
    <w:unhideWhenUsed/>
    <w:rsid w:val="002936CB"/>
    <w:rPr>
      <w:color w:val="auto"/>
      <w:u w:val="none"/>
    </w:rPr>
  </w:style>
  <w:style w:type="character" w:styleId="Hyperlink">
    <w:name w:val="Hyperlink"/>
    <w:aliases w:val="Read,Important,heading 1 (block title),Card Text,Internet Link"/>
    <w:basedOn w:val="DefaultParagraphFont"/>
    <w:uiPriority w:val="99"/>
    <w:unhideWhenUsed/>
    <w:rsid w:val="002936CB"/>
    <w:rPr>
      <w:color w:val="auto"/>
      <w:u w:val="none"/>
    </w:rPr>
  </w:style>
  <w:style w:type="paragraph" w:styleId="DocumentMap">
    <w:name w:val="Document Map"/>
    <w:basedOn w:val="Normal"/>
    <w:link w:val="DocumentMapChar"/>
    <w:uiPriority w:val="99"/>
    <w:semiHidden/>
    <w:unhideWhenUsed/>
    <w:rsid w:val="002936CB"/>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2936CB"/>
    <w:rPr>
      <w:rFonts w:ascii="Lucida Grande" w:hAnsi="Lucida Grande" w:cs="Lucida Grand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1"/>
    <w:rsid w:val="00765A5E"/>
    <w:rPr>
      <w:rFonts w:eastAsiaTheme="minorHAnsi"/>
      <w:sz w:val="22"/>
      <w:szCs w:val="22"/>
      <w:u w:val="single"/>
    </w:rPr>
  </w:style>
  <w:style w:type="paragraph" w:customStyle="1" w:styleId="card">
    <w:name w:val="card"/>
    <w:basedOn w:val="Normal"/>
    <w:next w:val="Normal"/>
    <w:link w:val="cardChar"/>
    <w:qFormat/>
    <w:rsid w:val="00EB4140"/>
    <w:pPr>
      <w:ind w:left="288" w:right="288"/>
    </w:pPr>
    <w:rPr>
      <w:rFonts w:eastAsia="Times New Roman"/>
    </w:rPr>
  </w:style>
  <w:style w:type="character" w:customStyle="1" w:styleId="cardChar">
    <w:name w:val="card Char"/>
    <w:link w:val="card"/>
    <w:rsid w:val="00EB4140"/>
    <w:rPr>
      <w:rFonts w:ascii="Times New Roman" w:eastAsia="Times New Roman" w:hAnsi="Times New Roman" w:cs="Times New Roman"/>
      <w:sz w:val="16"/>
    </w:rPr>
  </w:style>
  <w:style w:type="character" w:customStyle="1" w:styleId="underline">
    <w:name w:val="underline"/>
    <w:basedOn w:val="DefaultParagraphFont"/>
    <w:link w:val="textbold"/>
    <w:qFormat/>
    <w:rsid w:val="00EB4140"/>
    <w:rPr>
      <w:rFonts w:ascii="Times New Roman" w:hAnsi="Times New Roman"/>
      <w:sz w:val="22"/>
      <w:u w:val="single"/>
    </w:rPr>
  </w:style>
  <w:style w:type="paragraph" w:customStyle="1" w:styleId="textbold">
    <w:name w:val="text bold"/>
    <w:basedOn w:val="Normal"/>
    <w:link w:val="underline"/>
    <w:uiPriority w:val="20"/>
    <w:qFormat/>
    <w:rsid w:val="00EB4140"/>
    <w:pPr>
      <w:ind w:left="720"/>
      <w:jc w:val="both"/>
    </w:pPr>
    <w:rPr>
      <w:rFonts w:cstheme="minorBidi"/>
      <w:sz w:val="22"/>
      <w:u w:val="single"/>
    </w:rPr>
  </w:style>
  <w:style w:type="paragraph" w:customStyle="1" w:styleId="cardtext">
    <w:name w:val="card text"/>
    <w:basedOn w:val="Normal"/>
    <w:link w:val="cardtextChar"/>
    <w:qFormat/>
    <w:rsid w:val="005849D0"/>
    <w:pPr>
      <w:ind w:left="288" w:right="288"/>
    </w:pPr>
    <w:rPr>
      <w:rFonts w:eastAsiaTheme="minorHAnsi" w:cstheme="minorBidi"/>
      <w:szCs w:val="22"/>
    </w:rPr>
  </w:style>
  <w:style w:type="character" w:customStyle="1" w:styleId="cardtextChar">
    <w:name w:val="card text Char"/>
    <w:basedOn w:val="DefaultParagraphFont"/>
    <w:link w:val="cardtext"/>
    <w:rsid w:val="005849D0"/>
    <w:rPr>
      <w:rFonts w:ascii="Times New Roman" w:eastAsiaTheme="minorHAnsi" w:hAnsi="Times New Roman"/>
      <w:sz w:val="16"/>
      <w:szCs w:val="22"/>
    </w:rPr>
  </w:style>
  <w:style w:type="paragraph" w:customStyle="1" w:styleId="tag">
    <w:name w:val="tag"/>
    <w:basedOn w:val="Normal"/>
    <w:next w:val="Normal"/>
    <w:link w:val="tagChar"/>
    <w:qFormat/>
    <w:rsid w:val="005849D0"/>
    <w:rPr>
      <w:rFonts w:asciiTheme="majorBidi" w:eastAsiaTheme="minorHAnsi" w:hAnsiTheme="majorBidi" w:cs="Calibri"/>
      <w:b/>
      <w:sz w:val="22"/>
      <w:szCs w:val="22"/>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Tags Ch"/>
    <w:basedOn w:val="DefaultParagraphFont"/>
    <w:link w:val="tag"/>
    <w:rsid w:val="005849D0"/>
    <w:rPr>
      <w:rFonts w:asciiTheme="majorBidi" w:eastAsiaTheme="minorHAnsi" w:hAnsiTheme="majorBidi" w:cs="Calibri"/>
      <w:b/>
      <w:sz w:val="22"/>
      <w:szCs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2936CB"/>
    <w:rPr>
      <w:rFonts w:ascii="Times New Roman" w:hAnsi="Times New Roman" w:cs="Times New Roman"/>
      <w:sz w:val="16"/>
    </w:rPr>
  </w:style>
  <w:style w:type="paragraph" w:styleId="Heading1">
    <w:name w:val="heading 1"/>
    <w:aliases w:val="Pocket"/>
    <w:basedOn w:val="Normal"/>
    <w:next w:val="Normal"/>
    <w:link w:val="Heading1Char"/>
    <w:uiPriority w:val="9"/>
    <w:qFormat/>
    <w:rsid w:val="002936C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2936CB"/>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2936CB"/>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no read,small text,Big card,body,Normal Tag,heading 2,Ch,Heading 2 Char2 Char, Ch,Heading 2 Char1 Char Char,No Spacing211,No Spacing11111,No Spacing5,No Spacing12,No Spacing2111,Tags,Card,tags,Read stuff,No Spacing1111,No Spacing3,ta,t"/>
    <w:basedOn w:val="Normal"/>
    <w:next w:val="Normal"/>
    <w:link w:val="Heading4Char"/>
    <w:uiPriority w:val="9"/>
    <w:unhideWhenUsed/>
    <w:qFormat/>
    <w:rsid w:val="002936CB"/>
    <w:pPr>
      <w:keepNext/>
      <w:keepLines/>
      <w:spacing w:before="200"/>
      <w:outlineLvl w:val="3"/>
    </w:pPr>
    <w:rPr>
      <w:rFonts w:eastAsiaTheme="majorEastAsia" w:cstheme="majorBid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2936CB"/>
    <w:rPr>
      <w:rFonts w:ascii="Times New Roman" w:eastAsiaTheme="majorEastAsia" w:hAnsi="Times New Roman" w:cstheme="majorBidi"/>
      <w:b/>
      <w:bCs/>
      <w:sz w:val="52"/>
      <w:szCs w:val="32"/>
    </w:rPr>
  </w:style>
  <w:style w:type="character" w:customStyle="1" w:styleId="Heading2Char">
    <w:name w:val="Heading 2 Char"/>
    <w:aliases w:val="Hat Char"/>
    <w:basedOn w:val="DefaultParagraphFont"/>
    <w:link w:val="Heading2"/>
    <w:uiPriority w:val="9"/>
    <w:rsid w:val="002936CB"/>
    <w:rPr>
      <w:rFonts w:ascii="Times New Roman" w:eastAsiaTheme="majorEastAsia" w:hAnsi="Times New Roman" w:cstheme="majorBidi"/>
      <w:b/>
      <w:bCs/>
      <w:sz w:val="44"/>
      <w:szCs w:val="44"/>
      <w:u w:val="double"/>
    </w:rPr>
  </w:style>
  <w:style w:type="character" w:customStyle="1" w:styleId="Heading3Char">
    <w:name w:val="Heading 3 Char"/>
    <w:aliases w:val="Block Char"/>
    <w:basedOn w:val="DefaultParagraphFont"/>
    <w:link w:val="Heading3"/>
    <w:uiPriority w:val="9"/>
    <w:rsid w:val="002936CB"/>
    <w:rPr>
      <w:rFonts w:ascii="Times New Roman" w:eastAsiaTheme="majorEastAsia" w:hAnsi="Times New Roman" w:cstheme="majorBidi"/>
      <w:b/>
      <w:bCs/>
      <w:sz w:val="32"/>
      <w:szCs w:val="32"/>
      <w:u w:val="single"/>
    </w:rPr>
  </w:style>
  <w:style w:type="character" w:customStyle="1" w:styleId="Heading4Char">
    <w:name w:val="Heading 4 Char"/>
    <w:aliases w:val="Tag Char,no read Char,small text Char,Big card Char,body Char,Normal Tag Char,heading 2 Char,Ch Char,Heading 2 Char2 Char Char1, Ch Char,Heading 2 Char1 Char Char Char1,No Spacing211 Char,No Spacing11111 Char,No Spacing5 Char,Tags Char"/>
    <w:basedOn w:val="DefaultParagraphFont"/>
    <w:link w:val="Heading4"/>
    <w:uiPriority w:val="9"/>
    <w:rsid w:val="002936CB"/>
    <w:rPr>
      <w:rFonts w:ascii="Times New Roman" w:eastAsiaTheme="majorEastAsia" w:hAnsi="Times New Roman" w:cstheme="majorBidi"/>
      <w:b/>
      <w:bCs/>
      <w:sz w:val="26"/>
      <w:szCs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
    <w:basedOn w:val="DefaultParagraphFont"/>
    <w:uiPriority w:val="1"/>
    <w:qFormat/>
    <w:rsid w:val="002936CB"/>
    <w:rPr>
      <w:b/>
      <w:sz w:val="26"/>
      <w:u w:val="none"/>
    </w:rPr>
  </w:style>
  <w:style w:type="character" w:customStyle="1" w:styleId="StyleUnderline">
    <w:name w:val="Style Underline"/>
    <w:aliases w:val="Underline,Style Bold Underline,Cards + Font: 12 pt Char,c,Underline Char,apple-style-span + 6 pt,Bold,Kern at 16 pt,Intense Emphasis1,Intense Emphasis2,HHeading 3 + 12 pt,Style,ci,Intense Emphasis11,Intense Emphasis111,cite,Bo,B,9.5 pt"/>
    <w:basedOn w:val="DefaultParagraphFont"/>
    <w:uiPriority w:val="1"/>
    <w:qFormat/>
    <w:rsid w:val="002936CB"/>
    <w:rPr>
      <w:b w:val="0"/>
      <w:sz w:val="22"/>
      <w:u w:val="single"/>
    </w:rPr>
  </w:style>
  <w:style w:type="character" w:styleId="Emphasis">
    <w:name w:val="Emphasis"/>
    <w:aliases w:val="CD Card,Minimized,minimized,Evidence,Highlighted,tag2,Size 10,emphasis in card,ED - Tag,Underlined,emphasis,Bold Underline,Emphasis!!,small,Qualifications,bold underline,normal card text,Shrunk,qualifications in card,qualifications,Box,Style1"/>
    <w:basedOn w:val="DefaultParagraphFont"/>
    <w:uiPriority w:val="20"/>
    <w:qFormat/>
    <w:rsid w:val="002936CB"/>
    <w:rPr>
      <w:rFonts w:ascii="Times New Roman" w:hAnsi="Times New Roman" w:cs="Times New Roman"/>
      <w:b/>
      <w:i w:val="0"/>
      <w:iCs/>
      <w:sz w:val="22"/>
      <w:u w:val="single"/>
      <w:bdr w:val="single" w:sz="18" w:space="0" w:color="auto"/>
    </w:rPr>
  </w:style>
  <w:style w:type="character" w:styleId="FollowedHyperlink">
    <w:name w:val="FollowedHyperlink"/>
    <w:basedOn w:val="DefaultParagraphFont"/>
    <w:uiPriority w:val="99"/>
    <w:semiHidden/>
    <w:unhideWhenUsed/>
    <w:rsid w:val="002936CB"/>
    <w:rPr>
      <w:color w:val="auto"/>
      <w:u w:val="none"/>
    </w:rPr>
  </w:style>
  <w:style w:type="character" w:styleId="Hyperlink">
    <w:name w:val="Hyperlink"/>
    <w:aliases w:val="Read,Important,heading 1 (block title),Card Text,Internet Link"/>
    <w:basedOn w:val="DefaultParagraphFont"/>
    <w:uiPriority w:val="99"/>
    <w:unhideWhenUsed/>
    <w:rsid w:val="002936CB"/>
    <w:rPr>
      <w:color w:val="auto"/>
      <w:u w:val="none"/>
    </w:rPr>
  </w:style>
  <w:style w:type="paragraph" w:styleId="DocumentMap">
    <w:name w:val="Document Map"/>
    <w:basedOn w:val="Normal"/>
    <w:link w:val="DocumentMapChar"/>
    <w:uiPriority w:val="99"/>
    <w:semiHidden/>
    <w:unhideWhenUsed/>
    <w:rsid w:val="002936CB"/>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2936CB"/>
    <w:rPr>
      <w:rFonts w:ascii="Lucida Grande" w:hAnsi="Lucida Grande" w:cs="Lucida Grand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1"/>
    <w:rsid w:val="00765A5E"/>
    <w:rPr>
      <w:rFonts w:eastAsiaTheme="minorHAnsi"/>
      <w:sz w:val="22"/>
      <w:szCs w:val="22"/>
      <w:u w:val="single"/>
    </w:rPr>
  </w:style>
  <w:style w:type="paragraph" w:customStyle="1" w:styleId="card">
    <w:name w:val="card"/>
    <w:basedOn w:val="Normal"/>
    <w:next w:val="Normal"/>
    <w:link w:val="cardChar"/>
    <w:qFormat/>
    <w:rsid w:val="00EB4140"/>
    <w:pPr>
      <w:ind w:left="288" w:right="288"/>
    </w:pPr>
    <w:rPr>
      <w:rFonts w:eastAsia="Times New Roman"/>
    </w:rPr>
  </w:style>
  <w:style w:type="character" w:customStyle="1" w:styleId="cardChar">
    <w:name w:val="card Char"/>
    <w:link w:val="card"/>
    <w:rsid w:val="00EB4140"/>
    <w:rPr>
      <w:rFonts w:ascii="Times New Roman" w:eastAsia="Times New Roman" w:hAnsi="Times New Roman" w:cs="Times New Roman"/>
      <w:sz w:val="16"/>
    </w:rPr>
  </w:style>
  <w:style w:type="character" w:customStyle="1" w:styleId="underline">
    <w:name w:val="underline"/>
    <w:basedOn w:val="DefaultParagraphFont"/>
    <w:link w:val="textbold"/>
    <w:qFormat/>
    <w:rsid w:val="00EB4140"/>
    <w:rPr>
      <w:rFonts w:ascii="Times New Roman" w:hAnsi="Times New Roman"/>
      <w:sz w:val="22"/>
      <w:u w:val="single"/>
    </w:rPr>
  </w:style>
  <w:style w:type="paragraph" w:customStyle="1" w:styleId="textbold">
    <w:name w:val="text bold"/>
    <w:basedOn w:val="Normal"/>
    <w:link w:val="underline"/>
    <w:uiPriority w:val="20"/>
    <w:qFormat/>
    <w:rsid w:val="00EB4140"/>
    <w:pPr>
      <w:ind w:left="720"/>
      <w:jc w:val="both"/>
    </w:pPr>
    <w:rPr>
      <w:rFonts w:cstheme="minorBidi"/>
      <w:sz w:val="22"/>
      <w:u w:val="single"/>
    </w:rPr>
  </w:style>
  <w:style w:type="paragraph" w:customStyle="1" w:styleId="cardtext">
    <w:name w:val="card text"/>
    <w:basedOn w:val="Normal"/>
    <w:link w:val="cardtextChar"/>
    <w:qFormat/>
    <w:rsid w:val="005849D0"/>
    <w:pPr>
      <w:ind w:left="288" w:right="288"/>
    </w:pPr>
    <w:rPr>
      <w:rFonts w:eastAsiaTheme="minorHAnsi" w:cstheme="minorBidi"/>
      <w:szCs w:val="22"/>
    </w:rPr>
  </w:style>
  <w:style w:type="character" w:customStyle="1" w:styleId="cardtextChar">
    <w:name w:val="card text Char"/>
    <w:basedOn w:val="DefaultParagraphFont"/>
    <w:link w:val="cardtext"/>
    <w:rsid w:val="005849D0"/>
    <w:rPr>
      <w:rFonts w:ascii="Times New Roman" w:eastAsiaTheme="minorHAnsi" w:hAnsi="Times New Roman"/>
      <w:sz w:val="16"/>
      <w:szCs w:val="22"/>
    </w:rPr>
  </w:style>
  <w:style w:type="paragraph" w:customStyle="1" w:styleId="tag">
    <w:name w:val="tag"/>
    <w:basedOn w:val="Normal"/>
    <w:next w:val="Normal"/>
    <w:link w:val="tagChar"/>
    <w:qFormat/>
    <w:rsid w:val="005849D0"/>
    <w:rPr>
      <w:rFonts w:asciiTheme="majorBidi" w:eastAsiaTheme="minorHAnsi" w:hAnsiTheme="majorBidi" w:cs="Calibri"/>
      <w:b/>
      <w:sz w:val="22"/>
      <w:szCs w:val="22"/>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Tags Ch"/>
    <w:basedOn w:val="DefaultParagraphFont"/>
    <w:link w:val="tag"/>
    <w:rsid w:val="005849D0"/>
    <w:rPr>
      <w:rFonts w:asciiTheme="majorBidi" w:eastAsiaTheme="minorHAnsi" w:hAnsiTheme="majorBidi" w:cs="Calibri"/>
      <w:b/>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61494019">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www.oscn.net/applications/oscn/DeliverDocument.asp?CiteID=20287" TargetMode="External"/><Relationship Id="rId20" Type="http://schemas.openxmlformats.org/officeDocument/2006/relationships/hyperlink" Target="http://www.ecb.int/stats/exchange/hci/html/index.en.html" TargetMode="External"/><Relationship Id="rId21" Type="http://schemas.openxmlformats.org/officeDocument/2006/relationships/hyperlink" Target="http://www.globaleconomicgovernance.org/wp-content/uploads/IR-Colloquium-MT12-Week-5_The-Irony-of-Global-Economic-Governance.pdf" TargetMode="External"/><Relationship Id="rId22" Type="http://schemas.openxmlformats.org/officeDocument/2006/relationships/fontTable" Target="fontTable.xml"/><Relationship Id="rId23" Type="http://schemas.openxmlformats.org/officeDocument/2006/relationships/theme" Target="theme/theme1.xml"/><Relationship Id="rId10" Type="http://schemas.openxmlformats.org/officeDocument/2006/relationships/hyperlink" Target="http://www.oscn.net/applications/oscn/deliverdocument.asp?box1=106&amp;box2=U.S.&amp;box3=360" TargetMode="External"/><Relationship Id="rId11" Type="http://schemas.openxmlformats.org/officeDocument/2006/relationships/hyperlink" Target="http://online.wsj.com/article/SB122455074012352571.html" TargetMode="External"/><Relationship Id="rId12" Type="http://schemas.openxmlformats.org/officeDocument/2006/relationships/hyperlink" Target="http://online.wsj.com/article/SB122611110847810599.html" TargetMode="External"/><Relationship Id="rId13" Type="http://schemas.openxmlformats.org/officeDocument/2006/relationships/hyperlink" Target="http://www.heritage.org/research/reports/2014/04/us-exportimport-bank-corporate-welfare-on-the-backs-of-taxpayers" TargetMode="External"/><Relationship Id="rId14" Type="http://schemas.openxmlformats.org/officeDocument/2006/relationships/hyperlink" Target="http://spectator.org/articles/35842/export-import-bank-should-be-ex-bank" TargetMode="External"/><Relationship Id="rId15" Type="http://schemas.openxmlformats.org/officeDocument/2006/relationships/hyperlink" Target="http://news.thomasnet.com/green_clean/2012/08/21/do-tariffs-on-chinese-solar-panels-help-or-hurt-the-u-s-solar-industry/" TargetMode="External"/><Relationship Id="rId16" Type="http://schemas.openxmlformats.org/officeDocument/2006/relationships/hyperlink" Target="http://ccc.commnet.edu/grammar/marks/colon.htm" TargetMode="External"/><Relationship Id="rId17" Type="http://schemas.openxmlformats.org/officeDocument/2006/relationships/hyperlink" Target="http://dictionary.cambridge.org/define.asp?key=should*1+0&amp;dict=A" TargetMode="External"/><Relationship Id="rId18" Type="http://schemas.openxmlformats.org/officeDocument/2006/relationships/hyperlink" Target="http://thediplomat.com/2015/05/india-iran-and-the-easing-of-sanctions/" TargetMode="External"/><Relationship Id="rId19" Type="http://schemas.openxmlformats.org/officeDocument/2006/relationships/hyperlink" Target="http://www.heritage.org/Press/Commentary/ed070406a.cfm"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www.oscn.net/applications/oscn/DeliverDocument.asp?CiteID=20287" TargetMode="External"/><Relationship Id="rId8" Type="http://schemas.openxmlformats.org/officeDocument/2006/relationships/hyperlink" Target="http://www.oscn.net/applications/oscn/deliverdocument.asp?box1=802&amp;box2=P.2D&amp;box3=81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Chris: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302349C-39BE-954D-91D3-0780F90484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69</Pages>
  <Words>20063</Words>
  <Characters>114363</Characters>
  <Application>Microsoft Macintosh Word</Application>
  <DocSecurity>0</DocSecurity>
  <Lines>953</Lines>
  <Paragraphs>268</Paragraphs>
  <ScaleCrop>false</ScaleCrop>
  <HeadingPairs>
    <vt:vector size="2" baseType="variant">
      <vt:variant>
        <vt:lpstr>Title</vt:lpstr>
      </vt:variant>
      <vt:variant>
        <vt:i4>1</vt:i4>
      </vt:variant>
    </vt:vector>
  </HeadingPairs>
  <TitlesOfParts>
    <vt:vector size="1" baseType="lpstr">
      <vt:lpstr/>
    </vt:vector>
  </TitlesOfParts>
  <Manager/>
  <Company>Ashtar Communications</Company>
  <LinksUpToDate>false</LinksUpToDate>
  <CharactersWithSpaces>134158</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Chris Carey</dc:creator>
  <cp:keywords>5.0</cp:keywords>
  <dc:description/>
  <cp:lastModifiedBy>Brian Box</cp:lastModifiedBy>
  <cp:revision>2</cp:revision>
  <dcterms:created xsi:type="dcterms:W3CDTF">2015-07-01T00:37:00Z</dcterms:created>
  <dcterms:modified xsi:type="dcterms:W3CDTF">2015-07-01T00:37:00Z</dcterms:modified>
  <cp:category/>
</cp:coreProperties>
</file>